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5A6F" w14:textId="27D0A749" w:rsidR="005D388F" w:rsidRDefault="007A3886" w:rsidP="007A3886">
      <w:pPr>
        <w:pStyle w:val="Heading1"/>
        <w:rPr>
          <w:u w:val="single"/>
        </w:rPr>
      </w:pPr>
      <w:r w:rsidRPr="007A3886">
        <w:rPr>
          <w:u w:val="single"/>
        </w:rPr>
        <w:t>Kansas VL vs UTD HH---R1---Texas</w:t>
      </w:r>
    </w:p>
    <w:p w14:paraId="527E4BE8" w14:textId="1EB7C9E8" w:rsidR="007A3886" w:rsidRDefault="007A3886" w:rsidP="007A3886">
      <w:pPr>
        <w:pStyle w:val="Heading1"/>
      </w:pPr>
      <w:r>
        <w:t>1NC---R1---Texas</w:t>
      </w:r>
    </w:p>
    <w:p w14:paraId="49B11CF8" w14:textId="62FB01BB" w:rsidR="007A3886" w:rsidRDefault="007A3886" w:rsidP="007A3886">
      <w:pPr>
        <w:pStyle w:val="Heading2"/>
      </w:pPr>
      <w:r>
        <w:t>OFF---1NC</w:t>
      </w:r>
    </w:p>
    <w:p w14:paraId="2AB13CE6" w14:textId="77777777" w:rsidR="007A3886" w:rsidRDefault="007A3886" w:rsidP="007A3886">
      <w:pPr>
        <w:pStyle w:val="Heading3"/>
      </w:pPr>
      <w:r>
        <w:t>OFF---1NC</w:t>
      </w:r>
    </w:p>
    <w:p w14:paraId="6C79FF1F" w14:textId="77777777" w:rsidR="007A3886" w:rsidRDefault="007A3886" w:rsidP="007A3886">
      <w:r>
        <w:t>T Contract Negotiation</w:t>
      </w:r>
    </w:p>
    <w:p w14:paraId="1F3D319D" w14:textId="77777777" w:rsidR="007A3886" w:rsidRDefault="007A3886" w:rsidP="007A3886">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09A51680" w14:textId="77777777" w:rsidR="007A3886" w:rsidRDefault="007A3886" w:rsidP="007A3886">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1D5CE466" w14:textId="77777777" w:rsidR="007A3886" w:rsidRDefault="007A3886" w:rsidP="007A3886">
      <w:pPr>
        <w:rPr>
          <w:sz w:val="16"/>
          <w:szCs w:val="16"/>
        </w:rPr>
      </w:pPr>
      <w:r w:rsidRPr="008E09C9">
        <w:rPr>
          <w:sz w:val="16"/>
        </w:rPr>
        <w:t xml:space="preserve">The second measure of the laws that I use is </w:t>
      </w:r>
      <w:r w:rsidRPr="00067328">
        <w:rPr>
          <w:highlight w:val="green"/>
          <w:u w:val="single"/>
        </w:rPr>
        <w:t xml:space="preserve">an </w:t>
      </w:r>
      <w:r w:rsidRPr="00067328">
        <w:rPr>
          <w:rStyle w:val="Emphasis"/>
          <w:highlight w:val="green"/>
        </w:rPr>
        <w:t>index</w:t>
      </w:r>
      <w:r w:rsidRPr="00067328">
        <w:rPr>
          <w:highlight w:val="green"/>
          <w:u w:val="single"/>
        </w:rPr>
        <w:t xml:space="preserve"> of the </w:t>
      </w:r>
      <w:r w:rsidRPr="00067328">
        <w:rPr>
          <w:rStyle w:val="Emphasis"/>
          <w:highlight w:val="green"/>
        </w:rPr>
        <w:t>strength</w:t>
      </w:r>
      <w:r w:rsidRPr="00067328">
        <w:rPr>
          <w:highlight w:val="green"/>
          <w:u w:val="single"/>
        </w:rPr>
        <w:t xml:space="preserve"> of </w:t>
      </w:r>
      <w:r w:rsidRPr="00067328">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067328">
        <w:rPr>
          <w:highlight w:val="green"/>
          <w:u w:val="single"/>
        </w:rPr>
        <w:t xml:space="preserve">as </w:t>
      </w:r>
      <w:r w:rsidRPr="00067328">
        <w:rPr>
          <w:rStyle w:val="Emphasis"/>
          <w:highlight w:val="green"/>
        </w:rPr>
        <w:t>follows</w:t>
      </w:r>
      <w:r w:rsidRPr="00067328">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067328">
        <w:rPr>
          <w:rStyle w:val="Emphasis"/>
          <w:highlight w:val="green"/>
        </w:rPr>
        <w:t>Collective bargaining</w:t>
      </w:r>
      <w:r w:rsidRPr="00067328">
        <w:rPr>
          <w:highlight w:val="green"/>
          <w:u w:val="single"/>
        </w:rPr>
        <w:t xml:space="preserve"> </w:t>
      </w:r>
      <w:r w:rsidRPr="00067328">
        <w:rPr>
          <w:rStyle w:val="Emphasis"/>
          <w:highlight w:val="green"/>
        </w:rPr>
        <w:t>permitted</w:t>
      </w:r>
      <w:r w:rsidRPr="00D91202">
        <w:rPr>
          <w:sz w:val="12"/>
        </w:rPr>
        <w:t>¶</w:t>
      </w:r>
      <w:r w:rsidRPr="008E09C9">
        <w:rPr>
          <w:sz w:val="16"/>
        </w:rPr>
        <w:t xml:space="preserve"> 4. </w:t>
      </w:r>
      <w:r w:rsidRPr="00067328">
        <w:rPr>
          <w:highlight w:val="green"/>
          <w:u w:val="single"/>
        </w:rPr>
        <w:t xml:space="preserve">The </w:t>
      </w:r>
      <w:r w:rsidRPr="00067328">
        <w:rPr>
          <w:rStyle w:val="Emphasis"/>
          <w:highlight w:val="green"/>
        </w:rPr>
        <w:t>right</w:t>
      </w:r>
      <w:r w:rsidRPr="00067328">
        <w:rPr>
          <w:highlight w:val="green"/>
          <w:u w:val="single"/>
        </w:rPr>
        <w:t xml:space="preserve"> to </w:t>
      </w:r>
      <w:r w:rsidRPr="00067328">
        <w:rPr>
          <w:rStyle w:val="Emphasis"/>
          <w:highlight w:val="green"/>
        </w:rPr>
        <w:t>meet</w:t>
      </w:r>
      <w:r w:rsidRPr="00067328">
        <w:rPr>
          <w:highlight w:val="green"/>
          <w:u w:val="single"/>
        </w:rPr>
        <w:t xml:space="preserve"> and </w:t>
      </w:r>
      <w:r w:rsidRPr="00067328">
        <w:rPr>
          <w:rStyle w:val="Emphasis"/>
          <w:highlight w:val="green"/>
        </w:rPr>
        <w:t>present</w:t>
      </w:r>
      <w:r w:rsidRPr="00067328">
        <w:rPr>
          <w:highlight w:val="green"/>
          <w:u w:val="single"/>
        </w:rPr>
        <w:t xml:space="preserve"> </w:t>
      </w:r>
      <w:r w:rsidRPr="00067328">
        <w:rPr>
          <w:rStyle w:val="Emphasis"/>
          <w:highlight w:val="green"/>
        </w:rPr>
        <w:t>offers</w:t>
      </w:r>
      <w:r w:rsidRPr="00D91202">
        <w:rPr>
          <w:sz w:val="12"/>
        </w:rPr>
        <w:t>¶</w:t>
      </w:r>
      <w:r w:rsidRPr="008E09C9">
        <w:rPr>
          <w:sz w:val="16"/>
        </w:rPr>
        <w:t xml:space="preserve"> 5. </w:t>
      </w:r>
      <w:r w:rsidRPr="008E09C9">
        <w:rPr>
          <w:u w:val="single"/>
        </w:rPr>
        <w:t xml:space="preserve">Employer </w:t>
      </w:r>
      <w:r w:rsidRPr="00067328">
        <w:rPr>
          <w:rStyle w:val="Emphasis"/>
          <w:highlight w:val="green"/>
        </w:rPr>
        <w:t>duty</w:t>
      </w:r>
      <w:r w:rsidRPr="00067328">
        <w:rPr>
          <w:highlight w:val="green"/>
          <w:u w:val="single"/>
        </w:rPr>
        <w:t xml:space="preserve"> to </w:t>
      </w:r>
      <w:r w:rsidRPr="00067328">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067328">
        <w:rPr>
          <w:rStyle w:val="Emphasis"/>
          <w:highlight w:val="green"/>
        </w:rPr>
        <w:t>fact-finding</w:t>
      </w:r>
      <w:r w:rsidRPr="00067328">
        <w:rPr>
          <w:highlight w:val="green"/>
          <w:u w:val="single"/>
        </w:rPr>
        <w:t xml:space="preserve"> or </w:t>
      </w:r>
      <w:r w:rsidRPr="00067328">
        <w:rPr>
          <w:rStyle w:val="Emphasis"/>
          <w:highlight w:val="green"/>
        </w:rPr>
        <w:t>mediation</w:t>
      </w:r>
      <w:r w:rsidRPr="00067328">
        <w:rPr>
          <w:highlight w:val="green"/>
          <w:u w:val="single"/>
        </w:rPr>
        <w:t xml:space="preserve"> </w:t>
      </w:r>
      <w:r w:rsidRPr="00067328">
        <w:rPr>
          <w:rStyle w:val="Emphasis"/>
          <w:highlight w:val="green"/>
        </w:rPr>
        <w:t>required</w:t>
      </w:r>
      <w:r w:rsidRPr="00D91202">
        <w:rPr>
          <w:sz w:val="12"/>
        </w:rPr>
        <w:t>¶</w:t>
      </w:r>
      <w:r w:rsidRPr="008E09C9">
        <w:rPr>
          <w:sz w:val="16"/>
        </w:rPr>
        <w:t xml:space="preserve"> 7. Duty to bargain with </w:t>
      </w:r>
      <w:r w:rsidRPr="00067328">
        <w:rPr>
          <w:rStyle w:val="Emphasis"/>
          <w:highlight w:val="green"/>
        </w:rPr>
        <w:t>strikes</w:t>
      </w:r>
      <w:r w:rsidRPr="00067328">
        <w:rPr>
          <w:highlight w:val="green"/>
          <w:u w:val="single"/>
        </w:rPr>
        <w:t xml:space="preserve"> </w:t>
      </w:r>
      <w:r w:rsidRPr="00067328">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067328">
        <w:rPr>
          <w:rStyle w:val="Emphasis"/>
          <w:highlight w:val="green"/>
        </w:rPr>
        <w:t>arbitration</w:t>
      </w:r>
      <w:r w:rsidRPr="00067328">
        <w:rPr>
          <w:highlight w:val="green"/>
          <w:u w:val="single"/>
        </w:rPr>
        <w:t xml:space="preserve"> </w:t>
      </w:r>
      <w:r w:rsidRPr="00067328">
        <w:rPr>
          <w:rStyle w:val="Emphasis"/>
          <w:highlight w:val="green"/>
        </w:rPr>
        <w:t>required.</w:t>
      </w:r>
      <w:r w:rsidRPr="00D91202">
        <w:rPr>
          <w:sz w:val="12"/>
        </w:rPr>
        <w:t>¶</w:t>
      </w:r>
      <w:r w:rsidRPr="008E09C9">
        <w:rPr>
          <w:sz w:val="16"/>
        </w:rPr>
        <w:t xml:space="preserve"> </w:t>
      </w:r>
      <w:r w:rsidRPr="00067328">
        <w:rPr>
          <w:highlight w:val="green"/>
          <w:u w:val="single"/>
        </w:rPr>
        <w:t xml:space="preserve">These are </w:t>
      </w:r>
      <w:r w:rsidRPr="00067328">
        <w:rPr>
          <w:rStyle w:val="Emphasis"/>
          <w:highlight w:val="green"/>
        </w:rPr>
        <w:t>arranged</w:t>
      </w:r>
      <w:r w:rsidRPr="00067328">
        <w:rPr>
          <w:highlight w:val="green"/>
          <w:u w:val="single"/>
        </w:rPr>
        <w:t xml:space="preserve"> in</w:t>
      </w:r>
      <w:r w:rsidRPr="008E09C9">
        <w:rPr>
          <w:u w:val="single"/>
        </w:rPr>
        <w:t xml:space="preserve"> order of </w:t>
      </w:r>
      <w:r w:rsidRPr="00067328">
        <w:rPr>
          <w:rStyle w:val="Emphasis"/>
          <w:highlight w:val="green"/>
        </w:rPr>
        <w:t>increasing</w:t>
      </w:r>
      <w:r w:rsidRPr="00067328">
        <w:rPr>
          <w:highlight w:val="green"/>
          <w:u w:val="single"/>
        </w:rPr>
        <w:t xml:space="preserve"> </w:t>
      </w:r>
      <w:r w:rsidRPr="00067328">
        <w:rPr>
          <w:rStyle w:val="Emphasis"/>
          <w:highlight w:val="green"/>
        </w:rPr>
        <w:t>favorableness</w:t>
      </w:r>
      <w:r w:rsidRPr="00067328">
        <w:rPr>
          <w:highlight w:val="green"/>
          <w:u w:val="single"/>
        </w:rPr>
        <w:t xml:space="preserve"> to the </w:t>
      </w:r>
      <w:r w:rsidRPr="00067328">
        <w:rPr>
          <w:rStyle w:val="Emphasis"/>
          <w:highlight w:val="green"/>
        </w:rPr>
        <w:t>union</w:t>
      </w:r>
      <w:r w:rsidRPr="008E09C9">
        <w:rPr>
          <w:sz w:val="16"/>
          <w:szCs w:val="16"/>
        </w:rPr>
        <w:t xml:space="preserve"> as indicated by Freeman and Valletta (1988b).</w:t>
      </w:r>
    </w:p>
    <w:p w14:paraId="0FB2E3DD" w14:textId="77777777" w:rsidR="007A3886" w:rsidRDefault="007A3886" w:rsidP="007A3886">
      <w:pPr>
        <w:pStyle w:val="Analytic"/>
      </w:pPr>
      <w:r>
        <w:t xml:space="preserve">They don’t—they </w:t>
      </w:r>
      <w:r>
        <w:rPr>
          <w:u w:val="single"/>
        </w:rPr>
        <w:t>mandate</w:t>
      </w:r>
      <w:r>
        <w:t xml:space="preserve"> </w:t>
      </w:r>
      <w:r>
        <w:rPr>
          <w:u w:val="single"/>
        </w:rPr>
        <w:t>sectoral bargaining</w:t>
      </w:r>
      <w:r>
        <w:t>.</w:t>
      </w:r>
    </w:p>
    <w:p w14:paraId="5CDC61B6" w14:textId="77777777" w:rsidR="007A3886" w:rsidRDefault="007A3886" w:rsidP="007A3886">
      <w:pPr>
        <w:pStyle w:val="Analytic"/>
      </w:pPr>
      <w:r>
        <w:t xml:space="preserve">Vote </w:t>
      </w:r>
      <w:r>
        <w:rPr>
          <w:u w:val="single"/>
        </w:rPr>
        <w:t>NEG</w:t>
      </w:r>
      <w:r>
        <w:t>:</w:t>
      </w:r>
    </w:p>
    <w:p w14:paraId="0D9D6773" w14:textId="77777777" w:rsidR="007A3886" w:rsidRPr="00D91202" w:rsidRDefault="007A3886" w:rsidP="007A3886">
      <w:pPr>
        <w:pStyle w:val="Analytic"/>
      </w:pPr>
      <w:r>
        <w:t xml:space="preserve">1. </w:t>
      </w:r>
      <w:r>
        <w:rPr>
          <w:u w:val="single"/>
        </w:rPr>
        <w:t>LIMITS</w:t>
      </w:r>
      <w:r>
        <w:t xml:space="preserve">. It’s </w:t>
      </w:r>
      <w:r>
        <w:rPr>
          <w:u w:val="single"/>
        </w:rPr>
        <w:t>try or die</w:t>
      </w:r>
      <w:r>
        <w:t xml:space="preserve"> for a </w:t>
      </w:r>
      <w:r>
        <w:rPr>
          <w:u w:val="single"/>
        </w:rPr>
        <w:t>centralized mechanism</w:t>
      </w:r>
      <w:r>
        <w:t xml:space="preserve">—or else </w:t>
      </w:r>
      <w:r>
        <w:rPr>
          <w:u w:val="single"/>
        </w:rPr>
        <w:t>minor Wagner reforms</w:t>
      </w:r>
      <w:r>
        <w:t xml:space="preserve"> proliferate out of control, preventing </w:t>
      </w:r>
      <w:r>
        <w:rPr>
          <w:u w:val="single"/>
        </w:rPr>
        <w:t>contestation</w:t>
      </w:r>
      <w:r>
        <w:t>.</w:t>
      </w:r>
    </w:p>
    <w:p w14:paraId="6A966291" w14:textId="77777777" w:rsidR="007A3886" w:rsidRPr="00D5664D" w:rsidRDefault="007A3886" w:rsidP="007A3886">
      <w:pPr>
        <w:pStyle w:val="Analytic"/>
      </w:pPr>
      <w:r>
        <w:t xml:space="preserve">2. </w:t>
      </w:r>
      <w:r>
        <w:rPr>
          <w:u w:val="single"/>
        </w:rPr>
        <w:t>PREDICTABILITY</w:t>
      </w:r>
      <w:r>
        <w:t xml:space="preserve">. We control </w:t>
      </w:r>
      <w:r>
        <w:rPr>
          <w:u w:val="single"/>
        </w:rPr>
        <w:t>intent to define</w:t>
      </w:r>
      <w:r>
        <w:t xml:space="preserve"> and</w:t>
      </w:r>
      <w:r w:rsidRPr="001A33D0">
        <w:t xml:space="preserve"> </w:t>
      </w:r>
      <w:r>
        <w:rPr>
          <w:u w:val="single"/>
        </w:rPr>
        <w:t>exclude</w:t>
      </w:r>
      <w:r>
        <w:t xml:space="preserve">, </w:t>
      </w:r>
      <w:r>
        <w:rPr>
          <w:u w:val="single"/>
        </w:rPr>
        <w:t>resolutional context</w:t>
      </w:r>
      <w:r>
        <w:t xml:space="preserve">, and </w:t>
      </w:r>
      <w:r>
        <w:rPr>
          <w:u w:val="single"/>
        </w:rPr>
        <w:t>academic precision</w:t>
      </w:r>
      <w:r>
        <w:t xml:space="preserve">. Predictability </w:t>
      </w:r>
      <w:r>
        <w:rPr>
          <w:u w:val="single"/>
        </w:rPr>
        <w:t>outweighs</w:t>
      </w:r>
      <w:r>
        <w:t xml:space="preserve"> </w:t>
      </w:r>
      <w:r>
        <w:rPr>
          <w:u w:val="single"/>
        </w:rPr>
        <w:t>all debatability offense</w:t>
      </w:r>
      <w:r>
        <w:t xml:space="preserve"> because it </w:t>
      </w:r>
      <w:r>
        <w:rPr>
          <w:u w:val="single"/>
        </w:rPr>
        <w:t>shapes prep</w:t>
      </w:r>
      <w:r>
        <w:t xml:space="preserve">. Alternatives regress into an </w:t>
      </w:r>
      <w:r>
        <w:rPr>
          <w:u w:val="single"/>
        </w:rPr>
        <w:t>anarchy</w:t>
      </w:r>
      <w:r>
        <w:t xml:space="preserve"> of </w:t>
      </w:r>
      <w:r>
        <w:rPr>
          <w:u w:val="single"/>
        </w:rPr>
        <w:t>arbitrary interpretations</w:t>
      </w:r>
      <w:r>
        <w:t xml:space="preserve"> that are </w:t>
      </w:r>
      <w:r>
        <w:rPr>
          <w:u w:val="single"/>
        </w:rPr>
        <w:t>marginally ‘better.’</w:t>
      </w:r>
    </w:p>
    <w:p w14:paraId="265052EF" w14:textId="77777777" w:rsidR="007A3886" w:rsidRDefault="007A3886" w:rsidP="007A3886">
      <w:pPr>
        <w:pStyle w:val="Heading3"/>
      </w:pPr>
      <w:bookmarkStart w:id="0" w:name="_Hlk211876436"/>
      <w:r>
        <w:t>OFF---1NC</w:t>
      </w:r>
    </w:p>
    <w:p w14:paraId="728A50C5" w14:textId="77777777" w:rsidR="007A3886" w:rsidRDefault="007A3886" w:rsidP="007A3886">
      <w:r>
        <w:t>Shipyards DA</w:t>
      </w:r>
    </w:p>
    <w:p w14:paraId="3F498D61" w14:textId="77777777" w:rsidR="007A3886" w:rsidRPr="00A54100" w:rsidRDefault="007A3886" w:rsidP="007A3886">
      <w:pPr>
        <w:pStyle w:val="Heading4"/>
      </w:pPr>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03C186CD" w14:textId="77777777" w:rsidR="007A3886" w:rsidRDefault="007A3886" w:rsidP="007A3886">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Cs/>
        </w:rPr>
        <w:t>A</w:t>
      </w:r>
      <w:r>
        <w:rPr>
          <w:iCs/>
        </w:rPr>
        <w:t>ssociated Press</w:t>
      </w:r>
      <w:r w:rsidRPr="00F117AD">
        <w:rPr>
          <w:iCs/>
        </w:rPr>
        <w:t xml:space="preserve"> News</w:t>
      </w:r>
      <w:r>
        <w:t>, https://apnews.com/article/trump-shipbuilding-labor-unions-china-tariffs-9d55363e6b8afff3d9cda971fc692cfd, accessed 10-15-2025) //ah [UTD]</w:t>
      </w:r>
    </w:p>
    <w:p w14:paraId="325D21AB" w14:textId="77777777" w:rsidR="007A3886" w:rsidRDefault="007A3886" w:rsidP="007A3886">
      <w:r w:rsidRPr="00FF5C25">
        <w:rPr>
          <w:sz w:val="16"/>
        </w:rPr>
        <w:t xml:space="preserve">WASHINGTON (AP) — The heads of four </w:t>
      </w:r>
      <w:r w:rsidRPr="00181488">
        <w:rPr>
          <w:rStyle w:val="Emphasis"/>
        </w:rPr>
        <w:t>major</w:t>
      </w:r>
      <w:r w:rsidRPr="00A54100">
        <w:rPr>
          <w:rStyle w:val="Emphasis"/>
        </w:rPr>
        <w:t xml:space="preserve"> labor </w:t>
      </w:r>
      <w:r w:rsidRPr="00067328">
        <w:rPr>
          <w:rStyle w:val="Emphasis"/>
          <w:highlight w:val="green"/>
        </w:rPr>
        <w:t>unions</w:t>
      </w:r>
      <w:r w:rsidRPr="00FF5C25">
        <w:rPr>
          <w:sz w:val="16"/>
        </w:rPr>
        <w:t xml:space="preserve"> on Wednesday </w:t>
      </w:r>
      <w:r w:rsidRPr="00067328">
        <w:rPr>
          <w:rStyle w:val="Emphasis"/>
          <w:highlight w:val="green"/>
        </w:rPr>
        <w:t>call</w:t>
      </w:r>
      <w:r w:rsidRPr="0075204A">
        <w:rPr>
          <w:rStyle w:val="Emphasis"/>
        </w:rPr>
        <w:t>ed</w:t>
      </w:r>
      <w:r w:rsidRPr="000A0569">
        <w:rPr>
          <w:rStyle w:val="StyleUnderline"/>
        </w:rPr>
        <w:t xml:space="preserve"> on </w:t>
      </w:r>
      <w:r w:rsidRPr="00A54100">
        <w:rPr>
          <w:rStyle w:val="Emphasis"/>
        </w:rPr>
        <w:t xml:space="preserve">President Donald </w:t>
      </w:r>
      <w:r w:rsidRPr="00067328">
        <w:rPr>
          <w:rStyle w:val="Emphasis"/>
          <w:highlight w:val="green"/>
        </w:rPr>
        <w:t>Trump</w:t>
      </w:r>
      <w:r w:rsidRPr="00067328">
        <w:rPr>
          <w:rStyle w:val="StyleUnderline"/>
          <w:highlight w:val="green"/>
        </w:rPr>
        <w:t xml:space="preserve"> to </w:t>
      </w:r>
      <w:r w:rsidRPr="00067328">
        <w:rPr>
          <w:rStyle w:val="Emphasis"/>
          <w:highlight w:val="green"/>
        </w:rPr>
        <w:t>boost</w:t>
      </w:r>
      <w:r w:rsidRPr="000A0569">
        <w:rPr>
          <w:rStyle w:val="StyleUnderline"/>
        </w:rPr>
        <w:t xml:space="preserve"> </w:t>
      </w:r>
      <w:r w:rsidRPr="00A54100">
        <w:rPr>
          <w:rStyle w:val="Emphasis"/>
        </w:rPr>
        <w:t xml:space="preserve">American </w:t>
      </w:r>
      <w:r w:rsidRPr="00067328">
        <w:rPr>
          <w:rStyle w:val="Emphasis"/>
          <w:highlight w:val="green"/>
        </w:rPr>
        <w:t>shipbuilding</w:t>
      </w:r>
      <w:r w:rsidRPr="00FF5C25">
        <w:rPr>
          <w:sz w:val="16"/>
        </w:rPr>
        <w:t xml:space="preserve"> and enforce tariffs and other “strong penalties” </w:t>
      </w:r>
      <w:r w:rsidRPr="00181488">
        <w:rPr>
          <w:rStyle w:val="Emphasis"/>
        </w:rPr>
        <w:t>against</w:t>
      </w:r>
      <w:r w:rsidRPr="00181488">
        <w:rPr>
          <w:rStyle w:val="StyleUnderline"/>
        </w:rPr>
        <w:t xml:space="preserve"> </w:t>
      </w:r>
      <w:r w:rsidRPr="00067328">
        <w:rPr>
          <w:rStyle w:val="Emphasis"/>
          <w:highlight w:val="green"/>
        </w:rPr>
        <w:t>China</w:t>
      </w:r>
      <w:r w:rsidRPr="00181488">
        <w:rPr>
          <w:rStyle w:val="StyleUnderline"/>
        </w:rPr>
        <w:t xml:space="preserve"> for its </w:t>
      </w:r>
      <w:r w:rsidRPr="00181488">
        <w:rPr>
          <w:rStyle w:val="Emphasis"/>
        </w:rPr>
        <w:t>increasing dominance</w:t>
      </w:r>
      <w:r w:rsidRPr="000A0569">
        <w:rPr>
          <w:rStyle w:val="StyleUnderline"/>
        </w:rPr>
        <w:t xml:space="preserve"> in </w:t>
      </w:r>
      <w:r w:rsidRPr="00181488">
        <w:rPr>
          <w:rStyle w:val="StyleUnderline"/>
        </w:rPr>
        <w:t>that</w:t>
      </w:r>
      <w:r w:rsidRPr="000A0569">
        <w:rPr>
          <w:rStyle w:val="StyleUnderline"/>
        </w:rPr>
        <w:t xml:space="preserve"> </w:t>
      </w:r>
      <w:r w:rsidRPr="00A54100">
        <w:rPr>
          <w:rStyle w:val="Emphasis"/>
        </w:rPr>
        <w:t>sphere.</w:t>
      </w:r>
      <w:r w:rsidRPr="00244D62">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rStyle w:val="StyleUnderline"/>
        </w:rPr>
        <w:t xml:space="preserve"> have </w:t>
      </w:r>
      <w:r w:rsidRPr="00067328">
        <w:rPr>
          <w:rStyle w:val="Emphasis"/>
          <w:highlight w:val="green"/>
        </w:rPr>
        <w:t>hurt</w:t>
      </w:r>
      <w:r w:rsidRPr="000A0569">
        <w:rPr>
          <w:rStyle w:val="StyleUnderline"/>
        </w:rPr>
        <w:t xml:space="preserve"> </w:t>
      </w:r>
      <w:r w:rsidRPr="00A54100">
        <w:rPr>
          <w:rStyle w:val="Emphasis"/>
        </w:rPr>
        <w:t>American workers</w:t>
      </w:r>
      <w:r w:rsidRPr="000A0569">
        <w:rPr>
          <w:rStyle w:val="StyleUnderline"/>
        </w:rPr>
        <w:t xml:space="preserve"> and </w:t>
      </w:r>
      <w:r w:rsidRPr="00067328">
        <w:rPr>
          <w:rStyle w:val="Emphasis"/>
          <w:highlight w:val="green"/>
        </w:rPr>
        <w:t>national security.</w:t>
      </w:r>
      <w:r w:rsidRPr="00244D62">
        <w:rPr>
          <w:sz w:val="12"/>
        </w:rPr>
        <w:t>¶</w:t>
      </w:r>
      <w:r w:rsidRPr="00FF5C25">
        <w:rPr>
          <w:sz w:val="16"/>
        </w:rPr>
        <w:t xml:space="preserve"> In the letter obtained by The Associated Press, </w:t>
      </w:r>
      <w:r w:rsidRPr="00067328">
        <w:rPr>
          <w:rStyle w:val="StyleUnderline"/>
          <w:highlight w:val="green"/>
        </w:rPr>
        <w:t xml:space="preserve">they </w:t>
      </w:r>
      <w:r w:rsidRPr="00067328">
        <w:rPr>
          <w:rStyle w:val="Emphasis"/>
          <w:highlight w:val="green"/>
        </w:rPr>
        <w:t>urged</w:t>
      </w:r>
      <w:r w:rsidRPr="00067328">
        <w:rPr>
          <w:rStyle w:val="StyleUnderline"/>
          <w:highlight w:val="green"/>
        </w:rPr>
        <w:t xml:space="preserve"> </w:t>
      </w:r>
      <w:r w:rsidRPr="00067328">
        <w:rPr>
          <w:rStyle w:val="Emphasis"/>
          <w:highlight w:val="green"/>
        </w:rPr>
        <w:t>Trump</w:t>
      </w:r>
      <w:r w:rsidRPr="00FF5C25">
        <w:rPr>
          <w:sz w:val="16"/>
        </w:rPr>
        <w:t xml:space="preserve"> to “impose tough penalties against vessels built according to the plans, policies, and actions of the Chinese Communist Party and </w:t>
      </w:r>
      <w:r w:rsidRPr="00067328">
        <w:rPr>
          <w:rStyle w:val="StyleUnderline"/>
          <w:highlight w:val="green"/>
        </w:rPr>
        <w:t>to</w:t>
      </w:r>
      <w:r w:rsidRPr="000A0569">
        <w:rPr>
          <w:rStyle w:val="StyleUnderline"/>
        </w:rPr>
        <w:t xml:space="preserve"> </w:t>
      </w:r>
      <w:r w:rsidRPr="00A54100">
        <w:rPr>
          <w:rStyle w:val="Emphasis"/>
        </w:rPr>
        <w:t>adopt</w:t>
      </w:r>
      <w:r w:rsidRPr="000A0569">
        <w:rPr>
          <w:rStyle w:val="StyleUnderline"/>
        </w:rPr>
        <w:t xml:space="preserve"> complementary </w:t>
      </w:r>
      <w:r w:rsidRPr="00A54100">
        <w:rPr>
          <w:rStyle w:val="Emphasis"/>
        </w:rPr>
        <w:t>policies</w:t>
      </w:r>
      <w:r w:rsidRPr="000A0569">
        <w:rPr>
          <w:rStyle w:val="StyleUnderline"/>
        </w:rPr>
        <w:t xml:space="preserve"> that </w:t>
      </w:r>
      <w:r w:rsidRPr="00067328">
        <w:rPr>
          <w:rStyle w:val="Emphasis"/>
          <w:highlight w:val="green"/>
        </w:rPr>
        <w:t>rebuild</w:t>
      </w:r>
      <w:r w:rsidRPr="000A0569">
        <w:rPr>
          <w:rStyle w:val="StyleUnderline"/>
        </w:rPr>
        <w:t xml:space="preserve"> </w:t>
      </w:r>
      <w:r w:rsidRPr="00A54100">
        <w:rPr>
          <w:rStyle w:val="Emphasis"/>
        </w:rPr>
        <w:t xml:space="preserve">America’s </w:t>
      </w:r>
      <w:r w:rsidRPr="00F70BAE">
        <w:rPr>
          <w:rStyle w:val="Emphasis"/>
        </w:rPr>
        <w:t xml:space="preserve">shipbuilding </w:t>
      </w:r>
      <w:r w:rsidRPr="00067328">
        <w:rPr>
          <w:rStyle w:val="Emphasis"/>
          <w:highlight w:val="green"/>
        </w:rPr>
        <w:t>capacity</w:t>
      </w:r>
      <w:r w:rsidRPr="00067328">
        <w:rPr>
          <w:rStyle w:val="StyleUnderline"/>
          <w:highlight w:val="green"/>
        </w:rPr>
        <w:t xml:space="preserve"> and </w:t>
      </w:r>
      <w:r w:rsidRPr="00067328">
        <w:rPr>
          <w:rStyle w:val="Emphasis"/>
          <w:highlight w:val="green"/>
        </w:rPr>
        <w:t>workforce.</w:t>
      </w:r>
      <w:r w:rsidRPr="000A0569">
        <w:rPr>
          <w:rStyle w:val="StyleUnderline"/>
        </w:rPr>
        <w:t>”</w:t>
      </w:r>
      <w:r w:rsidRPr="00244D62">
        <w:rPr>
          <w:sz w:val="12"/>
        </w:rPr>
        <w:t>¶</w:t>
      </w:r>
      <w:r w:rsidRPr="00FF5C25">
        <w:rPr>
          <w:sz w:val="16"/>
        </w:rPr>
        <w:t xml:space="preserve"> Last year under President Joe Biden, </w:t>
      </w:r>
      <w:r w:rsidRPr="00A54100">
        <w:rPr>
          <w:rStyle w:val="StyleUnderline"/>
        </w:rPr>
        <w:t xml:space="preserve">the </w:t>
      </w:r>
      <w:r w:rsidRPr="00A54100">
        <w:rPr>
          <w:rStyle w:val="Emphasis"/>
        </w:rPr>
        <w:t>unions</w:t>
      </w:r>
      <w:r w:rsidRPr="000A0569">
        <w:rPr>
          <w:rStyle w:val="StyleUnderline"/>
        </w:rPr>
        <w:t xml:space="preserve"> </w:t>
      </w:r>
      <w:r w:rsidRPr="00A54100">
        <w:rPr>
          <w:rStyle w:val="Emphasis"/>
        </w:rPr>
        <w:t>filed</w:t>
      </w:r>
      <w:r w:rsidRPr="000A0569">
        <w:rPr>
          <w:rStyle w:val="StyleUnderline"/>
        </w:rPr>
        <w:t xml:space="preserve"> a </w:t>
      </w:r>
      <w:r w:rsidRPr="00A54100">
        <w:rPr>
          <w:rStyle w:val="Emphasis"/>
        </w:rPr>
        <w:t>petition</w:t>
      </w:r>
      <w:r w:rsidRPr="000A0569">
        <w:rPr>
          <w:rStyle w:val="StyleUnderline"/>
        </w:rPr>
        <w:t xml:space="preserve"> </w:t>
      </w:r>
      <w:r w:rsidRPr="00A54100">
        <w:rPr>
          <w:rStyle w:val="Emphasis"/>
        </w:rPr>
        <w:t>seeking</w:t>
      </w:r>
      <w:r w:rsidRPr="000A0569">
        <w:rPr>
          <w:rStyle w:val="StyleUnderline"/>
        </w:rPr>
        <w:t xml:space="preserve"> to </w:t>
      </w:r>
      <w:r w:rsidRPr="00A54100">
        <w:rPr>
          <w:rStyle w:val="Emphasis"/>
        </w:rPr>
        <w:t>address</w:t>
      </w:r>
      <w:r w:rsidRPr="000A0569">
        <w:rPr>
          <w:rStyle w:val="StyleUnderlin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244D62">
        <w:rPr>
          <w:sz w:val="12"/>
        </w:rPr>
        <w:t>¶</w:t>
      </w:r>
      <w:r w:rsidRPr="00FF5C25">
        <w:rPr>
          <w:sz w:val="16"/>
        </w:rPr>
        <w:t xml:space="preserve"> The letter notes </w:t>
      </w:r>
      <w:r w:rsidRPr="00067328">
        <w:rPr>
          <w:rStyle w:val="Emphasis"/>
          <w:highlight w:val="green"/>
        </w:rPr>
        <w:t>China</w:t>
      </w:r>
      <w:r w:rsidRPr="00067328">
        <w:rPr>
          <w:rStyle w:val="StyleUnderline"/>
          <w:highlight w:val="green"/>
        </w:rPr>
        <w:t xml:space="preserve"> </w:t>
      </w:r>
      <w:r w:rsidRPr="00067328">
        <w:rPr>
          <w:rStyle w:val="Emphasis"/>
          <w:highlight w:val="green"/>
        </w:rPr>
        <w:t>manufactured</w:t>
      </w:r>
      <w:r w:rsidRPr="00067328">
        <w:rPr>
          <w:rStyle w:val="StyleUnderline"/>
          <w:highlight w:val="green"/>
        </w:rPr>
        <w:t xml:space="preserve"> </w:t>
      </w:r>
      <w:r w:rsidRPr="00067328">
        <w:rPr>
          <w:rStyle w:val="Emphasis"/>
          <w:highlight w:val="green"/>
        </w:rPr>
        <w:t>more</w:t>
      </w:r>
      <w:r w:rsidRPr="00067328">
        <w:rPr>
          <w:rStyle w:val="StyleUnderline"/>
          <w:highlight w:val="green"/>
        </w:rPr>
        <w:t xml:space="preserve"> than </w:t>
      </w:r>
      <w:r w:rsidRPr="00067328">
        <w:rPr>
          <w:rStyle w:val="Emphasis"/>
          <w:highlight w:val="green"/>
        </w:rPr>
        <w:t>1,000</w:t>
      </w:r>
      <w:r w:rsidRPr="00A54100">
        <w:rPr>
          <w:rStyle w:val="Emphasis"/>
        </w:rPr>
        <w:t xml:space="preserve"> ocean-going vessels</w:t>
      </w:r>
      <w:r w:rsidRPr="00FF5C25">
        <w:rPr>
          <w:sz w:val="16"/>
        </w:rPr>
        <w:t xml:space="preserve"> in 2023, while </w:t>
      </w:r>
      <w:r w:rsidRPr="00067328">
        <w:rPr>
          <w:rStyle w:val="StyleUnderline"/>
          <w:highlight w:val="green"/>
        </w:rPr>
        <w:t xml:space="preserve">the </w:t>
      </w:r>
      <w:r w:rsidRPr="00067328">
        <w:rPr>
          <w:rStyle w:val="Emphasis"/>
          <w:highlight w:val="green"/>
        </w:rPr>
        <w:t>U</w:t>
      </w:r>
      <w:r w:rsidRPr="00A54100">
        <w:rPr>
          <w:rStyle w:val="Emphasis"/>
        </w:rPr>
        <w:t xml:space="preserve">nited </w:t>
      </w:r>
      <w:r w:rsidRPr="00067328">
        <w:rPr>
          <w:rStyle w:val="Emphasis"/>
          <w:highlight w:val="green"/>
        </w:rPr>
        <w:t>S</w:t>
      </w:r>
      <w:r w:rsidRPr="00A54100">
        <w:rPr>
          <w:rStyle w:val="Emphasis"/>
        </w:rPr>
        <w:t>tates</w:t>
      </w:r>
      <w:r w:rsidRPr="000A0569">
        <w:rPr>
          <w:rStyle w:val="StyleUnderline"/>
        </w:rPr>
        <w:t xml:space="preserve"> </w:t>
      </w:r>
      <w:r w:rsidRPr="00FF5C25">
        <w:rPr>
          <w:rStyle w:val="StyleUnderline"/>
        </w:rPr>
        <w:t xml:space="preserve">made </w:t>
      </w:r>
      <w:r w:rsidRPr="00067328">
        <w:rPr>
          <w:rStyle w:val="Emphasis"/>
          <w:highlight w:val="green"/>
        </w:rPr>
        <w:t>fewer</w:t>
      </w:r>
      <w:r w:rsidRPr="00067328">
        <w:rPr>
          <w:rStyle w:val="StyleUnderline"/>
          <w:highlight w:val="green"/>
        </w:rPr>
        <w:t xml:space="preserve"> than </w:t>
      </w:r>
      <w:r w:rsidRPr="00067328">
        <w:rPr>
          <w:rStyle w:val="Emphasis"/>
          <w:highlight w:val="green"/>
        </w:rPr>
        <w:t>10</w:t>
      </w:r>
      <w:r w:rsidRPr="00A54100">
        <w:rPr>
          <w:rStyle w:val="Emphasis"/>
        </w:rPr>
        <w:t xml:space="preserve"> ships.</w:t>
      </w:r>
      <w:r w:rsidRPr="00FF5C25">
        <w:rPr>
          <w:sz w:val="16"/>
        </w:rPr>
        <w:t xml:space="preserve"> It adds that </w:t>
      </w:r>
      <w:r w:rsidRPr="004B4615">
        <w:rPr>
          <w:rStyle w:val="StyleUnderline"/>
        </w:rPr>
        <w:t xml:space="preserve">the </w:t>
      </w:r>
      <w:r w:rsidRPr="00A54100">
        <w:rPr>
          <w:rStyle w:val="Emphasis"/>
        </w:rPr>
        <w:t>Chinese shipbuilding industry</w:t>
      </w:r>
      <w:r w:rsidRPr="004B4615">
        <w:rPr>
          <w:rStyle w:val="StyleUnderline"/>
        </w:rPr>
        <w:t xml:space="preserve"> received </w:t>
      </w:r>
      <w:r w:rsidRPr="00A54100">
        <w:rPr>
          <w:rStyle w:val="Emphasis"/>
        </w:rPr>
        <w:t>more</w:t>
      </w:r>
      <w:r w:rsidRPr="004B4615">
        <w:rPr>
          <w:rStyle w:val="StyleUnderline"/>
        </w:rPr>
        <w:t xml:space="preserve"> than </w:t>
      </w:r>
      <w:r w:rsidRPr="00A54100">
        <w:rPr>
          <w:rStyle w:val="Emphasis"/>
        </w:rPr>
        <w:t>$100 billion</w:t>
      </w:r>
      <w:r w:rsidRPr="004B4615">
        <w:rPr>
          <w:rStyle w:val="StyleUnderlin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rStyle w:val="StyleUnderline"/>
        </w:rPr>
        <w:t xml:space="preserve"> </w:t>
      </w:r>
      <w:r w:rsidRPr="00181488">
        <w:rPr>
          <w:rStyle w:val="Emphasis"/>
        </w:rPr>
        <w:t>accounted</w:t>
      </w:r>
      <w:r w:rsidRPr="00181488">
        <w:rPr>
          <w:rStyle w:val="StyleUnderline"/>
        </w:rPr>
        <w:t xml:space="preserve"> for the </w:t>
      </w:r>
      <w:r w:rsidRPr="00181488">
        <w:rPr>
          <w:rStyle w:val="Emphasis"/>
        </w:rPr>
        <w:t>majority</w:t>
      </w:r>
      <w:r w:rsidRPr="00181488">
        <w:rPr>
          <w:rStyle w:val="StyleUnderline"/>
        </w:rPr>
        <w:t xml:space="preserve"> of </w:t>
      </w:r>
      <w:r w:rsidRPr="00181488">
        <w:rPr>
          <w:rStyle w:val="Emphasis"/>
        </w:rPr>
        <w:t>worldwide orders</w:t>
      </w:r>
      <w:r w:rsidRPr="00181488">
        <w:rPr>
          <w:sz w:val="16"/>
        </w:rPr>
        <w:t xml:space="preserve"> last year.</w:t>
      </w:r>
      <w:r w:rsidRPr="00244D62">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067328">
        <w:rPr>
          <w:rStyle w:val="StyleUnderline"/>
          <w:highlight w:val="green"/>
        </w:rPr>
        <w:t>we’ve seen</w:t>
      </w:r>
      <w:r w:rsidRPr="004B4615">
        <w:rPr>
          <w:rStyle w:val="StyleUnderline"/>
        </w:rPr>
        <w:t xml:space="preserve"> everything from </w:t>
      </w:r>
      <w:r w:rsidRPr="00067328">
        <w:rPr>
          <w:rStyle w:val="Emphasis"/>
          <w:highlight w:val="green"/>
        </w:rPr>
        <w:t>layoffs</w:t>
      </w:r>
      <w:r w:rsidRPr="004B4615">
        <w:rPr>
          <w:rStyle w:val="StyleUnderline"/>
        </w:rPr>
        <w:t xml:space="preserve"> to </w:t>
      </w:r>
      <w:r w:rsidRPr="00067328">
        <w:rPr>
          <w:rStyle w:val="Emphasis"/>
          <w:highlight w:val="green"/>
        </w:rPr>
        <w:t>shipyard closures</w:t>
      </w:r>
      <w:r w:rsidRPr="00181488">
        <w:rPr>
          <w:rStyle w:val="StyleUnderline"/>
        </w:rPr>
        <w:t xml:space="preserve"> to </w:t>
      </w:r>
      <w:r w:rsidRPr="00067328">
        <w:rPr>
          <w:rStyle w:val="Emphasis"/>
          <w:highlight w:val="green"/>
        </w:rPr>
        <w:t>atrophy</w:t>
      </w:r>
      <w:r w:rsidRPr="004B4615">
        <w:rPr>
          <w:rStyle w:val="StyleUnderline"/>
        </w:rPr>
        <w:t xml:space="preserve"> of </w:t>
      </w:r>
      <w:r w:rsidRPr="00067328">
        <w:rPr>
          <w:rStyle w:val="StyleUnderline"/>
          <w:highlight w:val="green"/>
        </w:rPr>
        <w:t>our</w:t>
      </w:r>
      <w:r w:rsidRPr="004B4615">
        <w:rPr>
          <w:rStyle w:val="StyleUnderline"/>
        </w:rPr>
        <w:t xml:space="preserve"> </w:t>
      </w:r>
      <w:r w:rsidRPr="00A54100">
        <w:rPr>
          <w:rStyle w:val="Emphasis"/>
        </w:rPr>
        <w:t xml:space="preserve">domestic </w:t>
      </w:r>
      <w:r w:rsidRPr="00067328">
        <w:rPr>
          <w:rStyle w:val="Emphasis"/>
          <w:highlight w:val="green"/>
        </w:rPr>
        <w:t>ship</w:t>
      </w:r>
      <w:r w:rsidRPr="00181488">
        <w:rPr>
          <w:rStyle w:val="Emphasis"/>
        </w:rPr>
        <w:t xml:space="preserve">building </w:t>
      </w:r>
      <w:r w:rsidRPr="00067328">
        <w:rPr>
          <w:rStyle w:val="Emphasis"/>
          <w:highlight w:val="green"/>
        </w:rPr>
        <w:t>industrial base.</w:t>
      </w:r>
      <w:r w:rsidRPr="00244D62">
        <w:rPr>
          <w:sz w:val="12"/>
        </w:rPr>
        <w:t>¶</w:t>
      </w:r>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244D62">
        <w:rPr>
          <w:sz w:val="12"/>
        </w:rPr>
        <w:t>¶</w:t>
      </w:r>
      <w:r w:rsidRPr="00FF5C25">
        <w:rPr>
          <w:sz w:val="16"/>
        </w:rPr>
        <w:t xml:space="preserve"> </w:t>
      </w:r>
      <w:r w:rsidRPr="004B4615">
        <w:rPr>
          <w:rStyle w:val="StyleUnderline"/>
        </w:rPr>
        <w:t xml:space="preserve">The </w:t>
      </w:r>
      <w:r w:rsidRPr="00FF5C25">
        <w:rPr>
          <w:rStyle w:val="Emphasis"/>
        </w:rPr>
        <w:t>White House</w:t>
      </w:r>
      <w:r w:rsidRPr="004B4615">
        <w:rPr>
          <w:rStyle w:val="StyleUnderline"/>
        </w:rPr>
        <w:t xml:space="preserve"> has said it is </w:t>
      </w:r>
      <w:r w:rsidRPr="00FF5C25">
        <w:rPr>
          <w:rStyle w:val="Emphasis"/>
        </w:rPr>
        <w:t>considering</w:t>
      </w:r>
      <w:r w:rsidRPr="004B4615">
        <w:rPr>
          <w:rStyle w:val="StyleUnderline"/>
        </w:rPr>
        <w:t xml:space="preserve"> </w:t>
      </w:r>
      <w:r w:rsidRPr="00FF5C25">
        <w:rPr>
          <w:rStyle w:val="Emphasis"/>
        </w:rPr>
        <w:t>all available options</w:t>
      </w:r>
      <w:r w:rsidRPr="004B4615">
        <w:rPr>
          <w:rStyle w:val="StyleUnderline"/>
        </w:rPr>
        <w:t xml:space="preserve"> to </w:t>
      </w:r>
      <w:r w:rsidRPr="00FF5C25">
        <w:rPr>
          <w:rStyle w:val="Emphasis"/>
        </w:rPr>
        <w:t>push back</w:t>
      </w:r>
      <w:r w:rsidRPr="004B4615">
        <w:rPr>
          <w:rStyle w:val="StyleUnderline"/>
        </w:rPr>
        <w:t xml:space="preserve"> </w:t>
      </w:r>
      <w:r w:rsidRPr="00FF5C25">
        <w:rPr>
          <w:rStyle w:val="Emphasis"/>
        </w:rPr>
        <w:t>against</w:t>
      </w:r>
      <w:r w:rsidRPr="004B4615">
        <w:rPr>
          <w:rStyle w:val="StyleUnderline"/>
        </w:rPr>
        <w:t xml:space="preserve"> </w:t>
      </w:r>
      <w:r w:rsidRPr="00FF5C25">
        <w:rPr>
          <w:rStyle w:val="Emphasis"/>
        </w:rPr>
        <w:t>China’s practices</w:t>
      </w:r>
      <w:r w:rsidRPr="004B4615">
        <w:rPr>
          <w:rStyle w:val="StyleUnderline"/>
        </w:rPr>
        <w:t xml:space="preserve"> in the </w:t>
      </w:r>
      <w:r w:rsidRPr="00FF5C25">
        <w:rPr>
          <w:rStyle w:val="Emphasis"/>
        </w:rPr>
        <w:t>maritime</w:t>
      </w:r>
      <w:r w:rsidRPr="004B4615">
        <w:rPr>
          <w:rStyle w:val="StyleUnderline"/>
        </w:rPr>
        <w:t xml:space="preserve">, </w:t>
      </w:r>
      <w:r w:rsidRPr="00FF5C25">
        <w:rPr>
          <w:rStyle w:val="Emphasis"/>
        </w:rPr>
        <w:t>logistics</w:t>
      </w:r>
      <w:r w:rsidRPr="004B4615">
        <w:rPr>
          <w:rStyle w:val="StyleUnderline"/>
        </w:rPr>
        <w:t xml:space="preserve"> and </w:t>
      </w:r>
      <w:r w:rsidRPr="00FF5C25">
        <w:rPr>
          <w:rStyle w:val="Emphasis"/>
        </w:rPr>
        <w:t>shipbuilding sectors.</w:t>
      </w:r>
      <w:r w:rsidRPr="00244D62">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244D62">
        <w:rPr>
          <w:sz w:val="12"/>
        </w:rPr>
        <w:t>¶</w:t>
      </w:r>
      <w:r w:rsidRPr="00181488">
        <w:rPr>
          <w:sz w:val="16"/>
        </w:rPr>
        <w:t xml:space="preserve"> </w:t>
      </w:r>
      <w:r w:rsidRPr="00181488">
        <w:rPr>
          <w:rStyle w:val="StyleUnderline"/>
        </w:rPr>
        <w:t>“</w:t>
      </w:r>
      <w:r w:rsidRPr="00067328">
        <w:rPr>
          <w:rStyle w:val="Emphasis"/>
          <w:highlight w:val="green"/>
        </w:rPr>
        <w:t>We</w:t>
      </w:r>
      <w:r w:rsidRPr="00067328">
        <w:rPr>
          <w:rStyle w:val="StyleUnderline"/>
          <w:highlight w:val="green"/>
        </w:rPr>
        <w:t xml:space="preserve"> </w:t>
      </w:r>
      <w:r w:rsidRPr="00067328">
        <w:rPr>
          <w:rStyle w:val="Emphasis"/>
          <w:highlight w:val="green"/>
        </w:rPr>
        <w:t>don’t</w:t>
      </w:r>
      <w:r w:rsidRPr="00067328">
        <w:rPr>
          <w:rStyle w:val="StyleUnderline"/>
          <w:highlight w:val="green"/>
        </w:rPr>
        <w:t xml:space="preserve"> </w:t>
      </w:r>
      <w:r w:rsidRPr="00067328">
        <w:rPr>
          <w:rStyle w:val="Emphasis"/>
          <w:highlight w:val="green"/>
        </w:rPr>
        <w:t>build</w:t>
      </w:r>
      <w:r w:rsidRPr="00067328">
        <w:rPr>
          <w:rStyle w:val="StyleUnderline"/>
          <w:highlight w:val="green"/>
        </w:rPr>
        <w:t xml:space="preserve"> </w:t>
      </w:r>
      <w:r w:rsidRPr="00067328">
        <w:rPr>
          <w:rStyle w:val="Emphasis"/>
          <w:highlight w:val="green"/>
        </w:rPr>
        <w:t>ships</w:t>
      </w:r>
      <w:r w:rsidRPr="00181488">
        <w:rPr>
          <w:rStyle w:val="StyleUnderline"/>
        </w:rPr>
        <w:t xml:space="preserve"> </w:t>
      </w:r>
      <w:r w:rsidRPr="00181488">
        <w:rPr>
          <w:rStyle w:val="Emphasis"/>
        </w:rPr>
        <w:t>anymore</w:t>
      </w:r>
      <w:r w:rsidRPr="00181488">
        <w:rPr>
          <w:rStyle w:val="StyleUnderline"/>
        </w:rPr>
        <w:t xml:space="preserve">,” </w:t>
      </w:r>
      <w:r w:rsidRPr="00067328">
        <w:rPr>
          <w:rStyle w:val="Emphasis"/>
          <w:highlight w:val="green"/>
        </w:rPr>
        <w:t>Trump</w:t>
      </w:r>
      <w:r w:rsidRPr="00067328">
        <w:rPr>
          <w:rStyle w:val="StyleUnderline"/>
          <w:highlight w:val="green"/>
        </w:rPr>
        <w:t xml:space="preserve"> </w:t>
      </w:r>
      <w:r w:rsidRPr="00067328">
        <w:rPr>
          <w:rStyle w:val="Emphasis"/>
          <w:highlight w:val="green"/>
        </w:rPr>
        <w:t>said.</w:t>
      </w:r>
      <w:r w:rsidRPr="00181488">
        <w:rPr>
          <w:rStyle w:val="StyleUnderline"/>
        </w:rPr>
        <w:t xml:space="preserve"> “</w:t>
      </w:r>
      <w:r w:rsidRPr="00181488">
        <w:rPr>
          <w:rStyle w:val="Emphasis"/>
        </w:rPr>
        <w:t>We</w:t>
      </w:r>
      <w:r w:rsidRPr="00181488">
        <w:rPr>
          <w:rStyle w:val="StyleUnderline"/>
        </w:rPr>
        <w:t xml:space="preserve"> </w:t>
      </w:r>
      <w:r w:rsidRPr="00181488">
        <w:rPr>
          <w:rStyle w:val="Emphasis"/>
        </w:rPr>
        <w:t>want</w:t>
      </w:r>
      <w:r w:rsidRPr="00181488">
        <w:rPr>
          <w:rStyle w:val="StyleUnderlin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r w:rsidRPr="00181488">
        <w:rPr>
          <w:rStyle w:val="StyleUnderline"/>
        </w:rPr>
        <w:t>”</w:t>
      </w:r>
      <w:r w:rsidRPr="00244D62">
        <w:rPr>
          <w:sz w:val="12"/>
        </w:rPr>
        <w:t>¶</w:t>
      </w:r>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rStyle w:val="StyleUnderline"/>
        </w:rPr>
        <w:t xml:space="preserve"> </w:t>
      </w:r>
      <w:r w:rsidRPr="00FF5C25">
        <w:rPr>
          <w:rStyle w:val="Emphasis"/>
        </w:rPr>
        <w:t>noted</w:t>
      </w:r>
      <w:r w:rsidRPr="000A0569">
        <w:rPr>
          <w:rStyle w:val="StyleUnderline"/>
        </w:rPr>
        <w:t xml:space="preserve"> the </w:t>
      </w:r>
      <w:r w:rsidRPr="00FF5C25">
        <w:rPr>
          <w:rStyle w:val="Emphasis"/>
        </w:rPr>
        <w:t>decline</w:t>
      </w:r>
      <w:r w:rsidRPr="000A0569">
        <w:rPr>
          <w:rStyle w:val="StyleUnderline"/>
        </w:rPr>
        <w:t xml:space="preserve"> in </w:t>
      </w:r>
      <w:r w:rsidRPr="00FF5C25">
        <w:rPr>
          <w:rStyle w:val="Emphasis"/>
        </w:rPr>
        <w:t>American shipbuilding</w:t>
      </w:r>
      <w:r w:rsidRPr="000A0569">
        <w:rPr>
          <w:rStyle w:val="StyleUnderline"/>
        </w:rPr>
        <w:t xml:space="preserve"> and </w:t>
      </w:r>
      <w:r w:rsidRPr="00FF5C25">
        <w:rPr>
          <w:rStyle w:val="Emphasis"/>
        </w:rPr>
        <w:t>indicated</w:t>
      </w:r>
      <w:r w:rsidRPr="000A0569">
        <w:rPr>
          <w:rStyle w:val="StyleUnderline"/>
        </w:rPr>
        <w:t xml:space="preserve"> he </w:t>
      </w:r>
      <w:r w:rsidRPr="00FF5C25">
        <w:rPr>
          <w:rStyle w:val="Emphasis"/>
        </w:rPr>
        <w:t>wanted</w:t>
      </w:r>
      <w:r w:rsidRPr="000A0569">
        <w:rPr>
          <w:rStyle w:val="StyleUnderline"/>
        </w:rPr>
        <w:t xml:space="preserve"> that to </w:t>
      </w:r>
      <w:r w:rsidRPr="00FF5C25">
        <w:rPr>
          <w:rStyle w:val="Emphasis"/>
        </w:rPr>
        <w:t>change.</w:t>
      </w:r>
      <w:r w:rsidRPr="00244D62">
        <w:rPr>
          <w:sz w:val="12"/>
        </w:rPr>
        <w:t>¶</w:t>
      </w:r>
      <w:r w:rsidRPr="00FF5C25">
        <w:rPr>
          <w:sz w:val="16"/>
        </w:rPr>
        <w:t xml:space="preserve"> “We don’t build the way we used to build. Yeah, </w:t>
      </w:r>
      <w:r w:rsidRPr="00067328">
        <w:rPr>
          <w:rStyle w:val="Emphasis"/>
          <w:highlight w:val="green"/>
        </w:rPr>
        <w:t>we</w:t>
      </w:r>
      <w:r w:rsidRPr="00067328">
        <w:rPr>
          <w:rStyle w:val="StyleUnderline"/>
          <w:highlight w:val="green"/>
        </w:rPr>
        <w:t xml:space="preserve"> used to </w:t>
      </w:r>
      <w:r w:rsidRPr="00067328">
        <w:rPr>
          <w:rStyle w:val="Emphasis"/>
          <w:highlight w:val="green"/>
        </w:rPr>
        <w:t>build</w:t>
      </w:r>
      <w:r w:rsidRPr="00FF5C25">
        <w:rPr>
          <w:sz w:val="16"/>
        </w:rPr>
        <w:t xml:space="preserve"> like </w:t>
      </w:r>
      <w:r w:rsidRPr="00067328">
        <w:rPr>
          <w:rStyle w:val="StyleUnderline"/>
          <w:highlight w:val="green"/>
        </w:rPr>
        <w:t xml:space="preserve">a </w:t>
      </w:r>
      <w:r w:rsidRPr="00067328">
        <w:rPr>
          <w:rStyle w:val="Emphasis"/>
          <w:highlight w:val="green"/>
        </w:rPr>
        <w:t>ship</w:t>
      </w:r>
      <w:r w:rsidRPr="00067328">
        <w:rPr>
          <w:rStyle w:val="StyleUnderline"/>
          <w:highlight w:val="green"/>
        </w:rPr>
        <w:t xml:space="preserve"> a </w:t>
      </w:r>
      <w:r w:rsidRPr="00067328">
        <w:rPr>
          <w:rStyle w:val="Emphasis"/>
          <w:highlight w:val="green"/>
        </w:rPr>
        <w:t>day</w:t>
      </w:r>
      <w:r w:rsidRPr="00FF5C25">
        <w:rPr>
          <w:sz w:val="16"/>
        </w:rPr>
        <w:t xml:space="preserve">, and now to build a ship is like a big deal,” he said. “And </w:t>
      </w:r>
      <w:r w:rsidRPr="00067328">
        <w:rPr>
          <w:rStyle w:val="Emphasis"/>
          <w:highlight w:val="green"/>
        </w:rPr>
        <w:t>we’re</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to get</w:t>
      </w:r>
      <w:r w:rsidRPr="000A0569">
        <w:rPr>
          <w:rStyle w:val="StyleUnderline"/>
        </w:rPr>
        <w:t xml:space="preserve"> this</w:t>
      </w:r>
      <w:r w:rsidRPr="00FF5C25">
        <w:rPr>
          <w:sz w:val="16"/>
        </w:rPr>
        <w:t xml:space="preserve"> country </w:t>
      </w:r>
      <w:r w:rsidRPr="00067328">
        <w:rPr>
          <w:rStyle w:val="Emphasis"/>
          <w:highlight w:val="green"/>
        </w:rPr>
        <w:t>back</w:t>
      </w:r>
      <w:r w:rsidRPr="00181488">
        <w:rPr>
          <w:rStyle w:val="StyleUnderline"/>
        </w:rPr>
        <w:t xml:space="preserve"> on </w:t>
      </w:r>
      <w:r w:rsidRPr="00181488">
        <w:rPr>
          <w:rStyle w:val="Emphasis"/>
        </w:rPr>
        <w:t>track.</w:t>
      </w:r>
      <w:r w:rsidRPr="00FF5C25">
        <w:rPr>
          <w:rStyle w:val="StyleUnderline"/>
        </w:rPr>
        <w:t>”</w:t>
      </w:r>
    </w:p>
    <w:p w14:paraId="39E163A1" w14:textId="77777777" w:rsidR="007A3886" w:rsidRPr="00FF5C25" w:rsidRDefault="007A3886" w:rsidP="007A3886">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the </w:t>
      </w:r>
      <w:r w:rsidRPr="00C47271">
        <w:rPr>
          <w:u w:val="single"/>
        </w:rPr>
        <w:t>plan</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16B7EE68" w14:textId="77777777" w:rsidR="007A3886" w:rsidRDefault="007A3886" w:rsidP="007A3886">
      <w:r w:rsidRPr="00F70BAE">
        <w:rPr>
          <w:rStyle w:val="Style13ptBold"/>
        </w:rPr>
        <w:t>Rainey 25</w:t>
      </w:r>
      <w:r>
        <w:t xml:space="preserve"> </w:t>
      </w:r>
      <w:bookmarkStart w:id="1" w:name="_Hlk211985417"/>
      <w:r>
        <w:t>is a Legal Content Reporter at Fisher Phillips, and ex-Senior Reporter at Bloomberg Law citing credible sources.</w:t>
      </w:r>
      <w:bookmarkEnd w:id="1"/>
      <w:r>
        <w:t xml:space="preserve"> (Rebecca Rainey, 7-21-2025, "Punching In: Trump’s Pro-Union Move Rankles Senate Republicans," </w:t>
      </w:r>
      <w:r w:rsidRPr="00F117AD">
        <w:rPr>
          <w:iCs/>
        </w:rPr>
        <w:t>Bloomberg Law</w:t>
      </w:r>
      <w:r>
        <w:t>, https://news.bloomberglaw.com/daily-labor-report/punching-in-trumps-pro-union-move-rankles-senate-republicans-28, accessed 10-15-2025) //ah [UTD]</w:t>
      </w:r>
    </w:p>
    <w:p w14:paraId="2941DA3C" w14:textId="77777777" w:rsidR="007A3886" w:rsidRPr="00D63254" w:rsidRDefault="007A3886" w:rsidP="007A3886">
      <w:pPr>
        <w:rPr>
          <w:sz w:val="16"/>
        </w:rPr>
      </w:pPr>
      <w:r w:rsidRPr="00D63254">
        <w:rPr>
          <w:sz w:val="16"/>
        </w:rPr>
        <w:t xml:space="preserve">Rebecca Rainey: </w:t>
      </w:r>
      <w:r w:rsidRPr="00A4550E">
        <w:rPr>
          <w:rStyle w:val="Emphasis"/>
        </w:rPr>
        <w:t xml:space="preserve">Senate </w:t>
      </w:r>
      <w:r w:rsidRPr="00067328">
        <w:rPr>
          <w:rStyle w:val="Emphasis"/>
          <w:highlight w:val="green"/>
        </w:rPr>
        <w:t>Republicans</w:t>
      </w:r>
      <w:r w:rsidRPr="00D63254">
        <w:rPr>
          <w:rStyle w:val="StyleUnderline"/>
        </w:rPr>
        <w:t xml:space="preserve"> are </w:t>
      </w:r>
      <w:r w:rsidRPr="00067328">
        <w:rPr>
          <w:rStyle w:val="Emphasis"/>
          <w:highlight w:val="green"/>
        </w:rPr>
        <w:t>chaf</w:t>
      </w:r>
      <w:r w:rsidRPr="00D63254">
        <w:rPr>
          <w:rStyle w:val="Emphasis"/>
        </w:rPr>
        <w:t>ing</w:t>
      </w:r>
      <w:r w:rsidRPr="00D63254">
        <w:rPr>
          <w:rStyle w:val="StyleUnderline"/>
        </w:rPr>
        <w:t xml:space="preserve"> </w:t>
      </w:r>
      <w:r w:rsidRPr="00F70BAE">
        <w:rPr>
          <w:rStyle w:val="StyleUnderline"/>
        </w:rPr>
        <w:t>at</w:t>
      </w:r>
      <w:r w:rsidRPr="000A0569">
        <w:rPr>
          <w:rStyle w:val="StyleUnderline"/>
        </w:rPr>
        <w:t xml:space="preserve"> </w:t>
      </w:r>
      <w:r w:rsidRPr="004B4615">
        <w:rPr>
          <w:rStyle w:val="Emphasis"/>
        </w:rPr>
        <w:t xml:space="preserve">President Donald </w:t>
      </w:r>
      <w:r w:rsidRPr="00067328">
        <w:rPr>
          <w:rStyle w:val="Emphasis"/>
          <w:highlight w:val="green"/>
        </w:rPr>
        <w:t>Trump’s</w:t>
      </w:r>
      <w:r w:rsidRPr="004B4615">
        <w:rPr>
          <w:rStyle w:val="Emphasis"/>
        </w:rPr>
        <w:t xml:space="preserve"> decision</w:t>
      </w:r>
      <w:r w:rsidRPr="000A0569">
        <w:rPr>
          <w:rStyle w:val="StyleUnderline"/>
        </w:rPr>
        <w:t xml:space="preserve"> to </w:t>
      </w:r>
      <w:r w:rsidRPr="004B4615">
        <w:rPr>
          <w:rStyle w:val="Emphasis"/>
        </w:rPr>
        <w:t>leave</w:t>
      </w:r>
      <w:r w:rsidRPr="000A0569">
        <w:rPr>
          <w:rStyle w:val="StyleUnderline"/>
        </w:rPr>
        <w:t xml:space="preserve"> in </w:t>
      </w:r>
      <w:r w:rsidRPr="004B4615">
        <w:rPr>
          <w:rStyle w:val="Emphasis"/>
        </w:rPr>
        <w:t>place</w:t>
      </w:r>
      <w:r w:rsidRPr="000A0569">
        <w:rPr>
          <w:rStyle w:val="StyleUnderline"/>
        </w:rPr>
        <w:t xml:space="preserve"> a</w:t>
      </w:r>
      <w:r w:rsidRPr="00D63254">
        <w:rPr>
          <w:sz w:val="16"/>
        </w:rPr>
        <w:t xml:space="preserve"> Biden-era </w:t>
      </w:r>
      <w:r w:rsidRPr="00067328">
        <w:rPr>
          <w:rStyle w:val="Emphasis"/>
          <w:highlight w:val="green"/>
        </w:rPr>
        <w:t>p</w:t>
      </w:r>
      <w:r w:rsidRPr="00225422">
        <w:rPr>
          <w:rStyle w:val="Emphasis"/>
        </w:rPr>
        <w:t xml:space="preserve">roject </w:t>
      </w:r>
      <w:r w:rsidRPr="00067328">
        <w:rPr>
          <w:rStyle w:val="Emphasis"/>
          <w:highlight w:val="green"/>
        </w:rPr>
        <w:t>l</w:t>
      </w:r>
      <w:r w:rsidRPr="00225422">
        <w:rPr>
          <w:rStyle w:val="Emphasis"/>
        </w:rPr>
        <w:t xml:space="preserve">abor </w:t>
      </w:r>
      <w:r w:rsidRPr="00067328">
        <w:rPr>
          <w:rStyle w:val="Emphasis"/>
          <w:highlight w:val="green"/>
        </w:rPr>
        <w:t>a</w:t>
      </w:r>
      <w:r w:rsidRPr="00225422">
        <w:rPr>
          <w:rStyle w:val="Emphasis"/>
        </w:rPr>
        <w:t xml:space="preserve">greement </w:t>
      </w:r>
      <w:r w:rsidRPr="00067328">
        <w:rPr>
          <w:rStyle w:val="Emphasis"/>
          <w:highlight w:val="green"/>
        </w:rPr>
        <w:t>mandate</w:t>
      </w:r>
      <w:r w:rsidRPr="00067328">
        <w:rPr>
          <w:rStyle w:val="StyleUnderline"/>
          <w:highlight w:val="green"/>
        </w:rPr>
        <w:t xml:space="preserve"> for</w:t>
      </w:r>
      <w:r w:rsidRPr="000A0569">
        <w:rPr>
          <w:rStyle w:val="StyleUnderline"/>
        </w:rPr>
        <w:t xml:space="preserve"> </w:t>
      </w:r>
      <w:r w:rsidRPr="004B4615">
        <w:rPr>
          <w:rStyle w:val="Emphasis"/>
        </w:rPr>
        <w:t xml:space="preserve">large </w:t>
      </w:r>
      <w:r w:rsidRPr="00F70BAE">
        <w:rPr>
          <w:rStyle w:val="Emphasis"/>
        </w:rPr>
        <w:t xml:space="preserve">federal </w:t>
      </w:r>
      <w:r w:rsidRPr="00067328">
        <w:rPr>
          <w:rStyle w:val="Emphasis"/>
          <w:highlight w:val="green"/>
        </w:rPr>
        <w:t>construction</w:t>
      </w:r>
      <w:r w:rsidRPr="004B4615">
        <w:rPr>
          <w:rStyle w:val="Emphasis"/>
        </w:rPr>
        <w:t xml:space="preserve"> projects</w:t>
      </w:r>
      <w:r w:rsidRPr="000A0569">
        <w:rPr>
          <w:rStyle w:val="StyleUnderline"/>
        </w:rPr>
        <w:t xml:space="preserve">, as </w:t>
      </w:r>
      <w:r w:rsidRPr="00F70BAE">
        <w:rPr>
          <w:rStyle w:val="StyleUnderline"/>
        </w:rPr>
        <w:t xml:space="preserve">the </w:t>
      </w:r>
      <w:r w:rsidRPr="00F70BAE">
        <w:rPr>
          <w:rStyle w:val="Emphasis"/>
        </w:rPr>
        <w:t>president</w:t>
      </w:r>
      <w:r w:rsidRPr="00F70BAE">
        <w:rPr>
          <w:rStyle w:val="StyleUnderline"/>
        </w:rPr>
        <w:t xml:space="preserve"> </w:t>
      </w:r>
      <w:r w:rsidRPr="00067328">
        <w:rPr>
          <w:rStyle w:val="Emphasis"/>
          <w:highlight w:val="green"/>
        </w:rPr>
        <w:t>tries</w:t>
      </w:r>
      <w:r w:rsidRPr="00067328">
        <w:rPr>
          <w:rStyle w:val="StyleUnderline"/>
          <w:highlight w:val="green"/>
        </w:rPr>
        <w:t xml:space="preserve"> to </w:t>
      </w:r>
      <w:r w:rsidRPr="00067328">
        <w:rPr>
          <w:rStyle w:val="Emphasis"/>
          <w:highlight w:val="green"/>
        </w:rPr>
        <w:t>balance</w:t>
      </w:r>
      <w:r w:rsidRPr="000A0569">
        <w:rPr>
          <w:rStyle w:val="StyleUnderline"/>
        </w:rPr>
        <w:t xml:space="preserve"> the </w:t>
      </w:r>
      <w:r w:rsidRPr="00067328">
        <w:rPr>
          <w:rStyle w:val="Emphasis"/>
          <w:highlight w:val="green"/>
        </w:rPr>
        <w:t>interests</w:t>
      </w:r>
      <w:r w:rsidRPr="00067328">
        <w:rPr>
          <w:rStyle w:val="StyleUnderline"/>
          <w:highlight w:val="green"/>
        </w:rPr>
        <w:t xml:space="preserve"> of </w:t>
      </w:r>
      <w:r w:rsidRPr="00067328">
        <w:rPr>
          <w:rStyle w:val="Emphasis"/>
          <w:highlight w:val="green"/>
        </w:rPr>
        <w:t>union</w:t>
      </w:r>
      <w:r w:rsidRPr="004B4615">
        <w:rPr>
          <w:rStyle w:val="Emphasis"/>
        </w:rPr>
        <w:t xml:space="preserve"> member</w:t>
      </w:r>
      <w:r w:rsidRPr="00067328">
        <w:rPr>
          <w:rStyle w:val="Emphasis"/>
          <w:highlight w:val="green"/>
        </w:rPr>
        <w:t>s</w:t>
      </w:r>
      <w:r w:rsidRPr="000A0569">
        <w:rPr>
          <w:rStyle w:val="StyleUnderline"/>
        </w:rPr>
        <w:t xml:space="preserve"> that </w:t>
      </w:r>
      <w:r w:rsidRPr="004B4615">
        <w:rPr>
          <w:rStyle w:val="Emphasis"/>
        </w:rPr>
        <w:t>voted</w:t>
      </w:r>
      <w:r w:rsidRPr="000A0569">
        <w:rPr>
          <w:rStyle w:val="StyleUnderline"/>
        </w:rPr>
        <w:t xml:space="preserve"> for </w:t>
      </w:r>
      <w:r w:rsidRPr="004B4615">
        <w:rPr>
          <w:rStyle w:val="Emphasis"/>
        </w:rPr>
        <w:t>him</w:t>
      </w:r>
      <w:r w:rsidRPr="000A0569">
        <w:rPr>
          <w:rStyle w:val="StyleUnderline"/>
        </w:rPr>
        <w:t xml:space="preserve"> </w:t>
      </w:r>
      <w:r w:rsidRPr="00067328">
        <w:rPr>
          <w:rStyle w:val="StyleUnderline"/>
          <w:highlight w:val="green"/>
        </w:rPr>
        <w:t xml:space="preserve">with </w:t>
      </w:r>
      <w:r w:rsidRPr="00067328">
        <w:rPr>
          <w:rStyle w:val="Emphasis"/>
          <w:highlight w:val="green"/>
        </w:rPr>
        <w:t>competing demands</w:t>
      </w:r>
      <w:r w:rsidRPr="00067328">
        <w:rPr>
          <w:rStyle w:val="StyleUnderline"/>
          <w:highlight w:val="green"/>
        </w:rPr>
        <w:t xml:space="preserve"> from</w:t>
      </w:r>
      <w:r w:rsidRPr="00F70BAE">
        <w:rPr>
          <w:rStyle w:val="StyleUnderline"/>
        </w:rPr>
        <w:t xml:space="preserve"> his </w:t>
      </w:r>
      <w:r w:rsidRPr="00067328">
        <w:rPr>
          <w:rStyle w:val="Emphasis"/>
          <w:highlight w:val="green"/>
        </w:rPr>
        <w:t>party</w:t>
      </w:r>
      <w:r w:rsidRPr="00067328">
        <w:rPr>
          <w:rStyle w:val="StyleUnderline"/>
          <w:highlight w:val="green"/>
        </w:rPr>
        <w:t xml:space="preserve"> and </w:t>
      </w:r>
      <w:r w:rsidRPr="00067328">
        <w:rPr>
          <w:rStyle w:val="Emphasis"/>
          <w:highlight w:val="green"/>
        </w:rPr>
        <w:t>business</w:t>
      </w:r>
      <w:r w:rsidRPr="00F70BAE">
        <w:rPr>
          <w:rStyle w:val="Emphasis"/>
        </w:rPr>
        <w:t>es.</w:t>
      </w:r>
      <w:r w:rsidRPr="00244D62">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067328">
        <w:rPr>
          <w:rStyle w:val="Emphasis"/>
          <w:highlight w:val="green"/>
        </w:rPr>
        <w:t>senators</w:t>
      </w:r>
      <w:r w:rsidRPr="00067328">
        <w:rPr>
          <w:rStyle w:val="StyleUnderline"/>
          <w:highlight w:val="green"/>
        </w:rPr>
        <w:t xml:space="preserve"> </w:t>
      </w:r>
      <w:r w:rsidRPr="00067328">
        <w:rPr>
          <w:rStyle w:val="Emphasis"/>
          <w:highlight w:val="green"/>
        </w:rPr>
        <w:t>pressed</w:t>
      </w:r>
      <w:r w:rsidRPr="00067328">
        <w:rPr>
          <w:rStyle w:val="StyleUnderline"/>
          <w:highlight w:val="green"/>
        </w:rPr>
        <w:t xml:space="preserve"> the </w:t>
      </w:r>
      <w:r w:rsidRPr="00067328">
        <w:rPr>
          <w:rStyle w:val="Emphasis"/>
          <w:highlight w:val="green"/>
        </w:rPr>
        <w:t>president</w:t>
      </w:r>
      <w:r w:rsidRPr="00067328">
        <w:rPr>
          <w:rStyle w:val="StyleUnderline"/>
          <w:highlight w:val="green"/>
        </w:rPr>
        <w:t xml:space="preserve"> to </w:t>
      </w:r>
      <w:r w:rsidRPr="00067328">
        <w:rPr>
          <w:rStyle w:val="Emphasis"/>
          <w:highlight w:val="green"/>
        </w:rPr>
        <w:t>rescind</w:t>
      </w:r>
      <w:r w:rsidRPr="00067328">
        <w:rPr>
          <w:rStyle w:val="StyleUnderline"/>
          <w:highlight w:val="green"/>
        </w:rPr>
        <w:t xml:space="preserve"> a</w:t>
      </w:r>
      <w:r w:rsidRPr="00F70BAE">
        <w:rPr>
          <w:sz w:val="16"/>
        </w:rPr>
        <w:t xml:space="preserve"> 2024 </w:t>
      </w:r>
      <w:r w:rsidRPr="00067328">
        <w:rPr>
          <w:rStyle w:val="Emphasis"/>
          <w:highlight w:val="green"/>
        </w:rPr>
        <w:t>rule</w:t>
      </w:r>
      <w:r w:rsidRPr="00F70BAE">
        <w:rPr>
          <w:rStyle w:val="StyleUnderline"/>
        </w:rPr>
        <w:t xml:space="preserve"> </w:t>
      </w:r>
      <w:r w:rsidRPr="00F70BAE">
        <w:rPr>
          <w:rStyle w:val="Emphasis"/>
        </w:rPr>
        <w:t>requiring</w:t>
      </w:r>
      <w:r w:rsidRPr="00F70BAE">
        <w:rPr>
          <w:rStyle w:val="StyleUnderline"/>
        </w:rPr>
        <w:t xml:space="preserve"> bidders on </w:t>
      </w:r>
      <w:r w:rsidRPr="00F70BAE">
        <w:rPr>
          <w:rStyle w:val="Emphasis"/>
        </w:rPr>
        <w:t>federally-funded construction contracts</w:t>
      </w:r>
      <w:r w:rsidRPr="00F70BAE">
        <w:rPr>
          <w:sz w:val="16"/>
        </w:rPr>
        <w:t xml:space="preserve"> above $35 million </w:t>
      </w:r>
      <w:r w:rsidRPr="00F70BAE">
        <w:rPr>
          <w:rStyle w:val="StyleUnderline"/>
        </w:rPr>
        <w:t xml:space="preserve">to </w:t>
      </w:r>
      <w:r w:rsidRPr="00F70BAE">
        <w:rPr>
          <w:rStyle w:val="Emphasis"/>
        </w:rPr>
        <w:t>enter</w:t>
      </w:r>
      <w:r w:rsidRPr="00F70BAE">
        <w:rPr>
          <w:rStyle w:val="StyleUnderline"/>
        </w:rPr>
        <w:t xml:space="preserve"> into a </w:t>
      </w:r>
      <w:r w:rsidRPr="00F70BAE">
        <w:rPr>
          <w:rStyle w:val="Emphasis"/>
        </w:rPr>
        <w:t>pre-hire pact</w:t>
      </w:r>
      <w:r w:rsidRPr="00F70BAE">
        <w:rPr>
          <w:rStyle w:val="StyleUnderline"/>
        </w:rPr>
        <w:t xml:space="preserve"> with a </w:t>
      </w:r>
      <w:r w:rsidRPr="00F70BAE">
        <w:rPr>
          <w:rStyle w:val="Emphasis"/>
        </w:rPr>
        <w:t>union</w:t>
      </w:r>
      <w:r w:rsidRPr="00F70BAE">
        <w:rPr>
          <w:rStyle w:val="StyleUnderline"/>
        </w:rPr>
        <w:t xml:space="preserve"> that </w:t>
      </w:r>
      <w:r w:rsidRPr="00F70BAE">
        <w:rPr>
          <w:rStyle w:val="Emphasis"/>
        </w:rPr>
        <w:t>covers</w:t>
      </w:r>
      <w:r w:rsidRPr="00F70BAE">
        <w:rPr>
          <w:rStyle w:val="StyleUnderline"/>
        </w:rPr>
        <w:t xml:space="preserve"> the terms and conditions of the </w:t>
      </w:r>
      <w:r w:rsidRPr="00F70BAE">
        <w:rPr>
          <w:rStyle w:val="Emphasis"/>
        </w:rPr>
        <w:t>entire project.</w:t>
      </w:r>
      <w:r w:rsidRPr="00244D62">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244D62">
        <w:rPr>
          <w:sz w:val="12"/>
        </w:rPr>
        <w:t>¶</w:t>
      </w:r>
      <w:r w:rsidRPr="00D63254">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244D62">
        <w:rPr>
          <w:sz w:val="12"/>
        </w:rPr>
        <w:t>¶</w:t>
      </w:r>
      <w:r w:rsidRPr="00D63254">
        <w:rPr>
          <w:sz w:val="16"/>
        </w:rPr>
        <w:t xml:space="preserve"> </w:t>
      </w:r>
      <w:r w:rsidRPr="00067328">
        <w:rPr>
          <w:rStyle w:val="StyleUnderline"/>
          <w:highlight w:val="green"/>
        </w:rPr>
        <w:t xml:space="preserve">The </w:t>
      </w:r>
      <w:r w:rsidRPr="00067328">
        <w:rPr>
          <w:rStyle w:val="Emphasis"/>
          <w:highlight w:val="green"/>
        </w:rPr>
        <w:t>issue</w:t>
      </w:r>
      <w:r w:rsidRPr="00067328">
        <w:rPr>
          <w:rStyle w:val="StyleUnderline"/>
          <w:highlight w:val="green"/>
        </w:rPr>
        <w:t xml:space="preserve"> presents</w:t>
      </w:r>
      <w:r w:rsidRPr="000A0569">
        <w:rPr>
          <w:rStyle w:val="StyleUnderline"/>
        </w:rPr>
        <w:t xml:space="preserve"> an </w:t>
      </w:r>
      <w:r w:rsidRPr="00067328">
        <w:rPr>
          <w:rStyle w:val="Emphasis"/>
          <w:highlight w:val="green"/>
        </w:rPr>
        <w:t>unusual</w:t>
      </w:r>
      <w:r w:rsidRPr="004B4615">
        <w:rPr>
          <w:rStyle w:val="Emphasis"/>
        </w:rPr>
        <w:t xml:space="preserve"> area</w:t>
      </w:r>
      <w:r w:rsidRPr="000A0569">
        <w:rPr>
          <w:rStyle w:val="StyleUnderline"/>
        </w:rPr>
        <w:t xml:space="preserve"> of </w:t>
      </w:r>
      <w:r w:rsidRPr="00067328">
        <w:rPr>
          <w:rStyle w:val="Emphasis"/>
          <w:highlight w:val="green"/>
        </w:rPr>
        <w:t>friction</w:t>
      </w:r>
      <w:r w:rsidRPr="00067328">
        <w:rPr>
          <w:rStyle w:val="StyleUnderline"/>
          <w:highlight w:val="green"/>
        </w:rPr>
        <w:t xml:space="preserve"> between </w:t>
      </w:r>
      <w:r w:rsidRPr="00067328">
        <w:rPr>
          <w:rStyle w:val="Emphasis"/>
          <w:highlight w:val="green"/>
        </w:rPr>
        <w:t>Trump</w:t>
      </w:r>
      <w:r w:rsidRPr="00067328">
        <w:rPr>
          <w:rStyle w:val="StyleUnderline"/>
          <w:highlight w:val="green"/>
        </w:rPr>
        <w:t xml:space="preserve"> and</w:t>
      </w:r>
      <w:r w:rsidRPr="000A0569">
        <w:rPr>
          <w:rStyle w:val="StyleUnderline"/>
        </w:rPr>
        <w:t xml:space="preserve"> his</w:t>
      </w:r>
      <w:r w:rsidRPr="00D63254">
        <w:rPr>
          <w:sz w:val="16"/>
        </w:rPr>
        <w:t xml:space="preserve"> typically </w:t>
      </w:r>
      <w:r w:rsidRPr="004B4615">
        <w:rPr>
          <w:rStyle w:val="Emphasis"/>
        </w:rPr>
        <w:t>pro-</w:t>
      </w:r>
      <w:r w:rsidRPr="00067328">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067328">
        <w:rPr>
          <w:rStyle w:val="Emphasis"/>
          <w:highlight w:val="green"/>
        </w:rPr>
        <w:t>p</w:t>
      </w:r>
      <w:r w:rsidRPr="004B4615">
        <w:rPr>
          <w:rStyle w:val="Emphasis"/>
        </w:rPr>
        <w:t xml:space="preserve">roject </w:t>
      </w:r>
      <w:r w:rsidRPr="00067328">
        <w:rPr>
          <w:rStyle w:val="Emphasis"/>
          <w:highlight w:val="green"/>
        </w:rPr>
        <w:t>l</w:t>
      </w:r>
      <w:r w:rsidRPr="00155FC9">
        <w:rPr>
          <w:rStyle w:val="Emphasis"/>
        </w:rPr>
        <w:t xml:space="preserve">abor </w:t>
      </w:r>
      <w:r w:rsidRPr="00067328">
        <w:rPr>
          <w:rStyle w:val="Emphasis"/>
          <w:highlight w:val="green"/>
        </w:rPr>
        <w:t>a</w:t>
      </w:r>
      <w:r w:rsidRPr="00155FC9">
        <w:rPr>
          <w:rStyle w:val="Emphasis"/>
        </w:rPr>
        <w:t>greement</w:t>
      </w:r>
      <w:r w:rsidRPr="00067328">
        <w:rPr>
          <w:rStyle w:val="Emphasis"/>
          <w:highlight w:val="green"/>
        </w:rPr>
        <w:t>s</w:t>
      </w:r>
      <w:r w:rsidRPr="00067328">
        <w:rPr>
          <w:rStyle w:val="StyleUnderline"/>
          <w:highlight w:val="green"/>
        </w:rPr>
        <w:t xml:space="preserve"> </w:t>
      </w:r>
      <w:r w:rsidRPr="00067328">
        <w:rPr>
          <w:rStyle w:val="Emphasis"/>
          <w:highlight w:val="green"/>
        </w:rPr>
        <w:t>ensure</w:t>
      </w:r>
      <w:r w:rsidRPr="000A0569">
        <w:rPr>
          <w:rStyle w:val="StyleUnderline"/>
        </w:rPr>
        <w:t xml:space="preserve"> </w:t>
      </w:r>
      <w:r w:rsidRPr="004B4615">
        <w:rPr>
          <w:rStyle w:val="Emphasis"/>
        </w:rPr>
        <w:t xml:space="preserve">federal </w:t>
      </w:r>
      <w:r w:rsidRPr="00067328">
        <w:rPr>
          <w:rStyle w:val="Emphasis"/>
          <w:highlight w:val="green"/>
        </w:rPr>
        <w:t>construction</w:t>
      </w:r>
      <w:r w:rsidRPr="004B4615">
        <w:rPr>
          <w:rStyle w:val="Emphasis"/>
        </w:rPr>
        <w:t xml:space="preserve"> work</w:t>
      </w:r>
      <w:r w:rsidRPr="000A0569">
        <w:rPr>
          <w:rStyle w:val="StyleUnderline"/>
        </w:rPr>
        <w:t xml:space="preserve"> </w:t>
      </w:r>
      <w:r w:rsidRPr="00067328">
        <w:rPr>
          <w:rStyle w:val="StyleUnderline"/>
          <w:highlight w:val="green"/>
        </w:rPr>
        <w:t xml:space="preserve">is </w:t>
      </w:r>
      <w:r w:rsidRPr="00067328">
        <w:rPr>
          <w:rStyle w:val="Emphasis"/>
          <w:highlight w:val="green"/>
        </w:rPr>
        <w:t>completed</w:t>
      </w:r>
      <w:r w:rsidRPr="00067328">
        <w:rPr>
          <w:rStyle w:val="StyleUnderline"/>
          <w:highlight w:val="green"/>
        </w:rPr>
        <w:t xml:space="preserve"> </w:t>
      </w:r>
      <w:r w:rsidRPr="00067328">
        <w:rPr>
          <w:rStyle w:val="Emphasis"/>
          <w:highlight w:val="green"/>
        </w:rPr>
        <w:t>on time</w:t>
      </w:r>
      <w:r w:rsidRPr="000A0569">
        <w:rPr>
          <w:rStyle w:val="StyleUnderline"/>
        </w:rPr>
        <w:t xml:space="preserve"> and </w:t>
      </w:r>
      <w:r w:rsidRPr="00067328">
        <w:rPr>
          <w:rStyle w:val="StyleUnderline"/>
          <w:highlight w:val="green"/>
        </w:rPr>
        <w:t xml:space="preserve">by </w:t>
      </w:r>
      <w:r w:rsidRPr="00067328">
        <w:rPr>
          <w:rStyle w:val="Emphasis"/>
          <w:highlight w:val="green"/>
        </w:rPr>
        <w:t>high-skill</w:t>
      </w:r>
      <w:r w:rsidRPr="004B4615">
        <w:rPr>
          <w:rStyle w:val="Emphasis"/>
        </w:rPr>
        <w:t xml:space="preserve">ed </w:t>
      </w:r>
      <w:r w:rsidRPr="00067328">
        <w:rPr>
          <w:rStyle w:val="Emphasis"/>
          <w:highlight w:val="green"/>
        </w:rPr>
        <w:t>workers</w:t>
      </w:r>
      <w:r w:rsidRPr="00067328">
        <w:rPr>
          <w:rStyle w:val="StyleUnderline"/>
          <w:highlight w:val="green"/>
        </w:rPr>
        <w:t xml:space="preserve">, and </w:t>
      </w:r>
      <w:r w:rsidRPr="00067328">
        <w:rPr>
          <w:rStyle w:val="Emphasis"/>
          <w:highlight w:val="green"/>
        </w:rPr>
        <w:t>provide</w:t>
      </w:r>
      <w:r w:rsidRPr="00FF5C25">
        <w:rPr>
          <w:rStyle w:val="Emphasis"/>
        </w:rPr>
        <w:t>s</w:t>
      </w:r>
      <w:r w:rsidRPr="000A0569">
        <w:rPr>
          <w:rStyle w:val="StyleUnderline"/>
        </w:rPr>
        <w:t xml:space="preserve"> a </w:t>
      </w:r>
      <w:r w:rsidRPr="00067328">
        <w:rPr>
          <w:rStyle w:val="Emphasis"/>
          <w:highlight w:val="green"/>
        </w:rPr>
        <w:t>mechanism</w:t>
      </w:r>
      <w:r w:rsidRPr="00067328">
        <w:rPr>
          <w:rStyle w:val="StyleUnderline"/>
          <w:highlight w:val="green"/>
        </w:rPr>
        <w:t xml:space="preserve"> to </w:t>
      </w:r>
      <w:r w:rsidRPr="00067328">
        <w:rPr>
          <w:rStyle w:val="Emphasis"/>
          <w:highlight w:val="green"/>
        </w:rPr>
        <w:t>resolve</w:t>
      </w:r>
      <w:r w:rsidRPr="000A0569">
        <w:rPr>
          <w:rStyle w:val="StyleUnderline"/>
        </w:rPr>
        <w:t xml:space="preserve"> </w:t>
      </w:r>
      <w:r w:rsidRPr="00FF5C25">
        <w:rPr>
          <w:rStyle w:val="Emphasis"/>
        </w:rPr>
        <w:t xml:space="preserve">labor </w:t>
      </w:r>
      <w:r w:rsidRPr="00067328">
        <w:rPr>
          <w:rStyle w:val="Emphasis"/>
          <w:highlight w:val="green"/>
        </w:rPr>
        <w:t>disputes.</w:t>
      </w:r>
      <w:r w:rsidRPr="00244D62">
        <w:rPr>
          <w:sz w:val="12"/>
        </w:rPr>
        <w:t>¶</w:t>
      </w:r>
      <w:r w:rsidRPr="00D63254">
        <w:rPr>
          <w:sz w:val="16"/>
        </w:rPr>
        <w:t xml:space="preserve"> “We welcome </w:t>
      </w:r>
      <w:r w:rsidRPr="000A0569">
        <w:rPr>
          <w:rStyle w:val="StyleUnderline"/>
        </w:rPr>
        <w:t>this action</w:t>
      </w:r>
      <w:r w:rsidRPr="00D63254">
        <w:rPr>
          <w:sz w:val="16"/>
        </w:rPr>
        <w:t xml:space="preserve"> as a commonsense move that </w:t>
      </w:r>
      <w:r w:rsidRPr="00FF5C25">
        <w:rPr>
          <w:rStyle w:val="Emphasis"/>
        </w:rPr>
        <w:t>strengthens</w:t>
      </w:r>
      <w:r w:rsidRPr="000A0569">
        <w:rPr>
          <w:rStyle w:val="StyleUnderline"/>
        </w:rPr>
        <w:t xml:space="preserve"> taxpayer </w:t>
      </w:r>
      <w:r w:rsidRPr="00FF5C25">
        <w:rPr>
          <w:rStyle w:val="Emphasis"/>
        </w:rPr>
        <w:t>return</w:t>
      </w:r>
      <w:r w:rsidRPr="000A0569">
        <w:rPr>
          <w:rStyle w:val="StyleUnderline"/>
        </w:rPr>
        <w:t xml:space="preserve"> on </w:t>
      </w:r>
      <w:r w:rsidRPr="00FF5C25">
        <w:rPr>
          <w:rStyle w:val="Emphasis"/>
        </w:rPr>
        <w:t>investment</w:t>
      </w:r>
      <w:r w:rsidRPr="000A0569">
        <w:rPr>
          <w:rStyle w:val="StyleUnderline"/>
        </w:rPr>
        <w:t xml:space="preserve"> and delivers American </w:t>
      </w:r>
      <w:r w:rsidRPr="00FF5C25">
        <w:rPr>
          <w:rStyle w:val="Emphasis"/>
        </w:rPr>
        <w:t>infrastructure</w:t>
      </w:r>
      <w:r w:rsidRPr="000A0569">
        <w:rPr>
          <w:rStyle w:val="StyleUnderline"/>
        </w:rPr>
        <w:t xml:space="preserve"> more </w:t>
      </w:r>
      <w:r w:rsidRPr="00FF5C25">
        <w:rPr>
          <w:rStyle w:val="Emphasis"/>
        </w:rPr>
        <w:t>effectively</w:t>
      </w:r>
      <w:r w:rsidRPr="00D63254">
        <w:rPr>
          <w:sz w:val="16"/>
        </w:rPr>
        <w:t xml:space="preserve"> and safely, </w:t>
      </w:r>
      <w:r w:rsidRPr="000A0569">
        <w:rPr>
          <w:rStyle w:val="StyleUnderlin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244D62">
        <w:rPr>
          <w:sz w:val="12"/>
        </w:rPr>
        <w:t>¶</w:t>
      </w:r>
      <w:r w:rsidRPr="00D63254">
        <w:rPr>
          <w:sz w:val="16"/>
        </w:rPr>
        <w:t xml:space="preserve"> </w:t>
      </w:r>
      <w:r w:rsidRPr="00067328">
        <w:rPr>
          <w:rStyle w:val="StyleUnderline"/>
          <w:highlight w:val="green"/>
        </w:rPr>
        <w:t>The</w:t>
      </w:r>
      <w:r w:rsidRPr="000A0569">
        <w:rPr>
          <w:rStyle w:val="StyleUnderline"/>
        </w:rPr>
        <w:t xml:space="preserve"> </w:t>
      </w:r>
      <w:r w:rsidRPr="00FF5C25">
        <w:rPr>
          <w:rStyle w:val="Emphasis"/>
        </w:rPr>
        <w:t xml:space="preserve">administration’s </w:t>
      </w:r>
      <w:r w:rsidRPr="00067328">
        <w:rPr>
          <w:rStyle w:val="Emphasis"/>
          <w:highlight w:val="green"/>
        </w:rPr>
        <w:t>decision</w:t>
      </w:r>
      <w:r w:rsidRPr="00D63254">
        <w:rPr>
          <w:sz w:val="16"/>
        </w:rPr>
        <w:t xml:space="preserve"> to issue the memo </w:t>
      </w:r>
      <w:r w:rsidRPr="00067328">
        <w:rPr>
          <w:rStyle w:val="StyleUnderline"/>
          <w:highlight w:val="green"/>
        </w:rPr>
        <w:t xml:space="preserve">was an </w:t>
      </w:r>
      <w:r w:rsidRPr="00067328">
        <w:rPr>
          <w:rStyle w:val="Emphasis"/>
          <w:highlight w:val="green"/>
        </w:rPr>
        <w:t>olive branch</w:t>
      </w:r>
      <w:r w:rsidRPr="00067328">
        <w:rPr>
          <w:rStyle w:val="StyleUnderline"/>
          <w:highlight w:val="green"/>
        </w:rPr>
        <w:t xml:space="preserve"> to</w:t>
      </w:r>
      <w:r w:rsidRPr="00F70BAE">
        <w:rPr>
          <w:rStyle w:val="StyleUnderline"/>
        </w:rPr>
        <w:t xml:space="preserve"> </w:t>
      </w:r>
      <w:r w:rsidRPr="00F70BAE">
        <w:rPr>
          <w:rStyle w:val="Emphasis"/>
        </w:rPr>
        <w:t xml:space="preserve">organized </w:t>
      </w:r>
      <w:r w:rsidRPr="00067328">
        <w:rPr>
          <w:rStyle w:val="Emphasis"/>
          <w:highlight w:val="green"/>
        </w:rPr>
        <w:t>labor</w:t>
      </w:r>
      <w:r w:rsidRPr="00067328">
        <w:rPr>
          <w:rStyle w:val="StyleUnderline"/>
          <w:highlight w:val="green"/>
        </w:rPr>
        <w:t xml:space="preserve"> from</w:t>
      </w:r>
      <w:r w:rsidRPr="000A0569">
        <w:rPr>
          <w:rStyle w:val="StyleUnderline"/>
        </w:rPr>
        <w:t xml:space="preserve"> the </w:t>
      </w:r>
      <w:r w:rsidRPr="00067328">
        <w:rPr>
          <w:rStyle w:val="Emphasis"/>
          <w:highlight w:val="green"/>
        </w:rPr>
        <w:t>Trump</w:t>
      </w:r>
      <w:r w:rsidRPr="00FF5C25">
        <w:rPr>
          <w:rStyle w:val="Emphasis"/>
        </w:rPr>
        <w:t xml:space="preserve"> administration</w:t>
      </w:r>
      <w:r w:rsidRPr="000A0569">
        <w:rPr>
          <w:rStyle w:val="StyleUnderline"/>
        </w:rPr>
        <w:t xml:space="preserve"> </w:t>
      </w:r>
      <w:r w:rsidRPr="00067328">
        <w:rPr>
          <w:rStyle w:val="StyleUnderline"/>
          <w:highlight w:val="green"/>
        </w:rPr>
        <w:t>to</w:t>
      </w:r>
      <w:r w:rsidRPr="00B1392A">
        <w:rPr>
          <w:rStyle w:val="StyleUnderline"/>
        </w:rPr>
        <w:t xml:space="preserve"> </w:t>
      </w:r>
      <w:r w:rsidRPr="00B1392A">
        <w:rPr>
          <w:rStyle w:val="Emphasis"/>
        </w:rPr>
        <w:t>signal</w:t>
      </w:r>
      <w:r w:rsidRPr="00B1392A">
        <w:rPr>
          <w:rStyle w:val="StyleUnderline"/>
        </w:rPr>
        <w:t xml:space="preserve"> </w:t>
      </w:r>
      <w:r w:rsidRPr="00067328">
        <w:rPr>
          <w:rStyle w:val="Emphasis"/>
          <w:highlight w:val="green"/>
        </w:rPr>
        <w:t>support</w:t>
      </w:r>
      <w:r w:rsidRPr="000A0569">
        <w:rPr>
          <w:rStyle w:val="StyleUnderline"/>
        </w:rPr>
        <w:t xml:space="preserve"> for</w:t>
      </w:r>
      <w:r w:rsidRPr="00D63254">
        <w:rPr>
          <w:sz w:val="16"/>
        </w:rPr>
        <w:t xml:space="preserve"> the large share of rank-and-file </w:t>
      </w:r>
      <w:r w:rsidRPr="00067328">
        <w:rPr>
          <w:rStyle w:val="Emphasis"/>
          <w:highlight w:val="green"/>
        </w:rPr>
        <w:t>union</w:t>
      </w:r>
      <w:r w:rsidRPr="00FF5C25">
        <w:rPr>
          <w:rStyle w:val="Emphasis"/>
        </w:rPr>
        <w:t xml:space="preserve"> member</w:t>
      </w:r>
      <w:r w:rsidRPr="00067328">
        <w:rPr>
          <w:rStyle w:val="Emphasis"/>
          <w:highlight w:val="green"/>
        </w:rPr>
        <w:t>s</w:t>
      </w:r>
      <w:r w:rsidRPr="00D63254">
        <w:rPr>
          <w:sz w:val="16"/>
        </w:rPr>
        <w:t xml:space="preserve"> that voted for Trump in 2024, according to management-side observers.</w:t>
      </w:r>
      <w:r w:rsidRPr="00244D62">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244D62">
        <w:rPr>
          <w:sz w:val="12"/>
        </w:rPr>
        <w:t>¶</w:t>
      </w:r>
      <w:r w:rsidRPr="00D63254">
        <w:rPr>
          <w:sz w:val="16"/>
        </w:rPr>
        <w:t xml:space="preserve"> He added that </w:t>
      </w:r>
      <w:r w:rsidRPr="00067328">
        <w:rPr>
          <w:rStyle w:val="StyleUnderline"/>
          <w:highlight w:val="green"/>
        </w:rPr>
        <w:t xml:space="preserve">he’s </w:t>
      </w:r>
      <w:r w:rsidRPr="00067328">
        <w:rPr>
          <w:rStyle w:val="Emphasis"/>
          <w:highlight w:val="green"/>
        </w:rPr>
        <w:t>watching</w:t>
      </w:r>
      <w:r w:rsidRPr="00067328">
        <w:rPr>
          <w:rStyle w:val="StyleUnderline"/>
          <w:highlight w:val="green"/>
        </w:rPr>
        <w:t xml:space="preserve"> to </w:t>
      </w:r>
      <w:r w:rsidRPr="00067328">
        <w:rPr>
          <w:rStyle w:val="Emphasis"/>
          <w:highlight w:val="green"/>
        </w:rPr>
        <w:t>see</w:t>
      </w:r>
      <w:r w:rsidRPr="00067328">
        <w:rPr>
          <w:rStyle w:val="StyleUnderline"/>
          <w:highlight w:val="green"/>
        </w:rPr>
        <w:t xml:space="preserve"> if </w:t>
      </w:r>
      <w:r w:rsidRPr="00067328">
        <w:rPr>
          <w:rStyle w:val="Emphasis"/>
          <w:highlight w:val="green"/>
        </w:rPr>
        <w:t>Trump</w:t>
      </w:r>
      <w:r w:rsidRPr="00067328">
        <w:rPr>
          <w:rStyle w:val="StyleUnderline"/>
          <w:highlight w:val="green"/>
        </w:rPr>
        <w:t xml:space="preserve"> will</w:t>
      </w:r>
      <w:r w:rsidRPr="000A0569">
        <w:rPr>
          <w:rStyle w:val="StyleUnderline"/>
        </w:rPr>
        <w:t xml:space="preserve"> </w:t>
      </w:r>
      <w:r w:rsidRPr="00A4550E">
        <w:rPr>
          <w:rStyle w:val="Emphasis"/>
        </w:rPr>
        <w:t>broker</w:t>
      </w:r>
      <w:r w:rsidRPr="000A0569">
        <w:rPr>
          <w:rStyle w:val="StyleUnderline"/>
        </w:rPr>
        <w:t xml:space="preserve"> a </w:t>
      </w:r>
      <w:r w:rsidRPr="00067328">
        <w:rPr>
          <w:rStyle w:val="Emphasis"/>
          <w:highlight w:val="green"/>
        </w:rPr>
        <w:t>compromise</w:t>
      </w:r>
      <w:r w:rsidRPr="00067328">
        <w:rPr>
          <w:rStyle w:val="StyleUnderline"/>
          <w:highlight w:val="green"/>
        </w:rPr>
        <w:t xml:space="preserve"> to </w:t>
      </w:r>
      <w:r w:rsidRPr="00067328">
        <w:rPr>
          <w:rStyle w:val="Emphasis"/>
          <w:highlight w:val="green"/>
        </w:rPr>
        <w:t>satisfy</w:t>
      </w:r>
      <w:r w:rsidRPr="00067328">
        <w:rPr>
          <w:rStyle w:val="StyleUnderline"/>
          <w:highlight w:val="green"/>
        </w:rPr>
        <w:t xml:space="preserve"> </w:t>
      </w:r>
      <w:r w:rsidRPr="00067328">
        <w:rPr>
          <w:rStyle w:val="Emphasis"/>
          <w:highlight w:val="green"/>
        </w:rPr>
        <w:t>concerns</w:t>
      </w:r>
      <w:r w:rsidRPr="000A0569">
        <w:rPr>
          <w:rStyle w:val="StyleUnderline"/>
        </w:rPr>
        <w:t xml:space="preserve"> from </w:t>
      </w:r>
      <w:r w:rsidRPr="00A4550E">
        <w:rPr>
          <w:rStyle w:val="Emphasis"/>
        </w:rPr>
        <w:t>other members</w:t>
      </w:r>
      <w:r w:rsidRPr="000A0569">
        <w:rPr>
          <w:rStyle w:val="StyleUnderline"/>
        </w:rPr>
        <w:t xml:space="preserve"> of his </w:t>
      </w:r>
      <w:r w:rsidRPr="00A4550E">
        <w:rPr>
          <w:rStyle w:val="Emphasis"/>
        </w:rPr>
        <w:t>party</w:t>
      </w:r>
      <w:r w:rsidRPr="000A0569">
        <w:rPr>
          <w:rStyle w:val="StyleUnderline"/>
        </w:rPr>
        <w:t xml:space="preserve">, </w:t>
      </w:r>
      <w:r w:rsidRPr="00067328">
        <w:rPr>
          <w:rStyle w:val="StyleUnderline"/>
          <w:highlight w:val="green"/>
        </w:rPr>
        <w:t>that would</w:t>
      </w:r>
      <w:r w:rsidRPr="00A4550E">
        <w:rPr>
          <w:rStyle w:val="StyleUnderline"/>
        </w:rPr>
        <w:t xml:space="preserve"> “</w:t>
      </w:r>
      <w:r w:rsidRPr="00067328">
        <w:rPr>
          <w:rStyle w:val="Emphasis"/>
          <w:highlight w:val="green"/>
        </w:rPr>
        <w:t>let</w:t>
      </w:r>
      <w:r w:rsidRPr="000A0569">
        <w:rPr>
          <w:rStyle w:val="StyleUnderline"/>
        </w:rPr>
        <w:t xml:space="preserve"> the </w:t>
      </w:r>
      <w:r w:rsidRPr="00067328">
        <w:rPr>
          <w:rStyle w:val="Emphasis"/>
          <w:highlight w:val="green"/>
        </w:rPr>
        <w:t>non-union</w:t>
      </w:r>
      <w:r w:rsidRPr="00D63254">
        <w:rPr>
          <w:sz w:val="16"/>
        </w:rPr>
        <w:t xml:space="preserve">, merit-based </w:t>
      </w:r>
      <w:r w:rsidRPr="00067328">
        <w:rPr>
          <w:rStyle w:val="Emphasis"/>
          <w:highlight w:val="green"/>
        </w:rPr>
        <w:t>contractors</w:t>
      </w:r>
      <w:r w:rsidRPr="00067328">
        <w:rPr>
          <w:rStyle w:val="StyleUnderline"/>
          <w:highlight w:val="green"/>
        </w:rPr>
        <w:t xml:space="preserve"> have</w:t>
      </w:r>
      <w:r w:rsidRPr="005E49BB">
        <w:rPr>
          <w:rStyle w:val="StyleUnderline"/>
        </w:rPr>
        <w:t xml:space="preserve"> a </w:t>
      </w:r>
      <w:r w:rsidRPr="005E49BB">
        <w:rPr>
          <w:rStyle w:val="Emphasis"/>
        </w:rPr>
        <w:t>bigger share</w:t>
      </w:r>
      <w:r w:rsidRPr="000A0569">
        <w:rPr>
          <w:rStyle w:val="StyleUnderline"/>
        </w:rPr>
        <w:t xml:space="preserve"> of </w:t>
      </w:r>
      <w:r w:rsidRPr="00067328">
        <w:rPr>
          <w:rStyle w:val="StyleUnderline"/>
          <w:highlight w:val="green"/>
        </w:rPr>
        <w:t xml:space="preserve">the </w:t>
      </w:r>
      <w:r w:rsidRPr="00067328">
        <w:rPr>
          <w:rStyle w:val="Emphasis"/>
          <w:highlight w:val="green"/>
        </w:rPr>
        <w:t>work.</w:t>
      </w:r>
      <w:r w:rsidRPr="000A0569">
        <w:rPr>
          <w:rStyle w:val="StyleUnderline"/>
        </w:rPr>
        <w:t>”</w:t>
      </w:r>
      <w:r w:rsidRPr="00244D62">
        <w:rPr>
          <w:sz w:val="12"/>
        </w:rPr>
        <w:t>¶</w:t>
      </w:r>
      <w:r w:rsidRPr="00D63254">
        <w:rPr>
          <w:sz w:val="16"/>
        </w:rPr>
        <w:t xml:space="preserve"> “Trump has those voters, with or without a buy-in from the leaders of organized labor, and that’s the real fallacy,” King said.</w:t>
      </w:r>
      <w:r w:rsidRPr="00244D62">
        <w:rPr>
          <w:sz w:val="12"/>
        </w:rPr>
        <w:t>¶</w:t>
      </w:r>
      <w:r w:rsidRPr="00D63254">
        <w:rPr>
          <w:sz w:val="16"/>
        </w:rPr>
        <w:t xml:space="preserve"> </w:t>
      </w:r>
      <w:r w:rsidRPr="00067328">
        <w:rPr>
          <w:rStyle w:val="Emphasis"/>
          <w:highlight w:val="green"/>
        </w:rPr>
        <w:t>But</w:t>
      </w:r>
      <w:r w:rsidRPr="00067328">
        <w:rPr>
          <w:rStyle w:val="StyleUnderline"/>
          <w:highlight w:val="green"/>
        </w:rPr>
        <w:t xml:space="preserve"> those </w:t>
      </w:r>
      <w:r w:rsidRPr="00067328">
        <w:rPr>
          <w:rStyle w:val="Emphasis"/>
          <w:highlight w:val="green"/>
        </w:rPr>
        <w:t>close</w:t>
      </w:r>
      <w:r w:rsidRPr="00067328">
        <w:rPr>
          <w:rStyle w:val="StyleUnderline"/>
          <w:highlight w:val="green"/>
        </w:rPr>
        <w:t xml:space="preserve"> to the </w:t>
      </w:r>
      <w:r w:rsidRPr="00067328">
        <w:rPr>
          <w:rStyle w:val="Emphasis"/>
          <w:highlight w:val="green"/>
        </w:rPr>
        <w:t>admin</w:t>
      </w:r>
      <w:r w:rsidRPr="00A4550E">
        <w:rPr>
          <w:rStyle w:val="Emphasis"/>
        </w:rPr>
        <w:t>istration</w:t>
      </w:r>
      <w:r w:rsidRPr="00FF5C25">
        <w:rPr>
          <w:rStyle w:val="StyleUnderline"/>
        </w:rPr>
        <w:t xml:space="preserve"> are </w:t>
      </w:r>
      <w:r w:rsidRPr="00067328">
        <w:rPr>
          <w:rStyle w:val="Emphasis"/>
          <w:highlight w:val="green"/>
        </w:rPr>
        <w:t>doubt</w:t>
      </w:r>
      <w:r w:rsidRPr="00FF5C25">
        <w:rPr>
          <w:rStyle w:val="Emphasis"/>
        </w:rPr>
        <w:t>ful</w:t>
      </w:r>
      <w:r w:rsidRPr="000A0569">
        <w:rPr>
          <w:rStyle w:val="StyleUnderline"/>
        </w:rPr>
        <w:t xml:space="preserve"> </w:t>
      </w:r>
      <w:r w:rsidRPr="00067328">
        <w:rPr>
          <w:rStyle w:val="StyleUnderline"/>
          <w:highlight w:val="green"/>
        </w:rPr>
        <w:t xml:space="preserve">the </w:t>
      </w:r>
      <w:r w:rsidRPr="00067328">
        <w:rPr>
          <w:rStyle w:val="Emphasis"/>
          <w:highlight w:val="green"/>
        </w:rPr>
        <w:t>issue</w:t>
      </w:r>
      <w:r w:rsidRPr="00067328">
        <w:rPr>
          <w:rStyle w:val="StyleUnderline"/>
          <w:highlight w:val="green"/>
        </w:rPr>
        <w:t xml:space="preserve"> could lead to</w:t>
      </w:r>
      <w:r w:rsidRPr="000A0569">
        <w:rPr>
          <w:rStyle w:val="StyleUnderline"/>
        </w:rPr>
        <w:t xml:space="preserve"> </w:t>
      </w:r>
      <w:r w:rsidRPr="00FF5C25">
        <w:rPr>
          <w:rStyle w:val="Emphasis"/>
        </w:rPr>
        <w:t xml:space="preserve">any real </w:t>
      </w:r>
      <w:r w:rsidRPr="00067328">
        <w:rPr>
          <w:rStyle w:val="Emphasis"/>
          <w:highlight w:val="green"/>
        </w:rPr>
        <w:t>fireworks</w:t>
      </w:r>
      <w:r w:rsidRPr="000A0569">
        <w:rPr>
          <w:rStyle w:val="StyleUnderline"/>
        </w:rPr>
        <w:t xml:space="preserve"> between </w:t>
      </w:r>
      <w:r w:rsidRPr="00FF5C25">
        <w:rPr>
          <w:rStyle w:val="Emphasis"/>
        </w:rPr>
        <w:t>Trump</w:t>
      </w:r>
      <w:r w:rsidRPr="000A0569">
        <w:rPr>
          <w:rStyle w:val="StyleUnderline"/>
        </w:rPr>
        <w:t xml:space="preserve"> and the </w:t>
      </w:r>
      <w:r w:rsidRPr="00FF5C25">
        <w:rPr>
          <w:rStyle w:val="Emphasis"/>
        </w:rPr>
        <w:t>GOP.</w:t>
      </w:r>
      <w:r w:rsidRPr="00244D62">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244D62">
        <w:rPr>
          <w:sz w:val="12"/>
        </w:rPr>
        <w:t>¶</w:t>
      </w:r>
      <w:r w:rsidRPr="00D63254">
        <w:rPr>
          <w:sz w:val="16"/>
        </w:rPr>
        <w:t xml:space="preserve"> </w:t>
      </w:r>
      <w:r w:rsidRPr="00067328">
        <w:rPr>
          <w:rStyle w:val="Emphasis"/>
          <w:highlight w:val="green"/>
        </w:rPr>
        <w:t>Unless</w:t>
      </w:r>
      <w:r w:rsidRPr="00067328">
        <w:rPr>
          <w:rStyle w:val="StyleUnderline"/>
          <w:highlight w:val="green"/>
        </w:rPr>
        <w:t xml:space="preserve"> </w:t>
      </w:r>
      <w:r w:rsidRPr="00067328">
        <w:rPr>
          <w:rStyle w:val="Emphasis"/>
          <w:highlight w:val="green"/>
        </w:rPr>
        <w:t>someone</w:t>
      </w:r>
      <w:r w:rsidRPr="00067328">
        <w:rPr>
          <w:rStyle w:val="StyleUnderline"/>
          <w:highlight w:val="green"/>
        </w:rPr>
        <w:t xml:space="preserve"> </w:t>
      </w:r>
      <w:r w:rsidRPr="00067328">
        <w:rPr>
          <w:rStyle w:val="Emphasis"/>
          <w:highlight w:val="green"/>
        </w:rPr>
        <w:t>schedules</w:t>
      </w:r>
      <w:r w:rsidRPr="00067328">
        <w:rPr>
          <w:rStyle w:val="StyleUnderline"/>
          <w:highlight w:val="green"/>
        </w:rPr>
        <w:t xml:space="preserve"> a </w:t>
      </w:r>
      <w:r w:rsidRPr="00067328">
        <w:rPr>
          <w:rStyle w:val="Emphasis"/>
          <w:highlight w:val="green"/>
        </w:rPr>
        <w:t>hearing</w:t>
      </w:r>
      <w:r w:rsidRPr="00067328">
        <w:rPr>
          <w:rStyle w:val="StyleUnderline"/>
          <w:highlight w:val="green"/>
        </w:rPr>
        <w:t xml:space="preserve">, “I </w:t>
      </w:r>
      <w:r w:rsidRPr="00067328">
        <w:rPr>
          <w:rStyle w:val="Emphasis"/>
          <w:highlight w:val="green"/>
        </w:rPr>
        <w:t>don’t</w:t>
      </w:r>
      <w:r w:rsidRPr="00067328">
        <w:rPr>
          <w:rStyle w:val="StyleUnderline"/>
          <w:highlight w:val="green"/>
        </w:rPr>
        <w:t xml:space="preserve"> </w:t>
      </w:r>
      <w:r w:rsidRPr="00067328">
        <w:rPr>
          <w:rStyle w:val="Emphasis"/>
          <w:highlight w:val="green"/>
        </w:rPr>
        <w:t>see</w:t>
      </w:r>
      <w:r w:rsidRPr="00067328">
        <w:rPr>
          <w:rStyle w:val="StyleUnderline"/>
          <w:highlight w:val="green"/>
        </w:rPr>
        <w:t xml:space="preserve"> a</w:t>
      </w:r>
      <w:r w:rsidRPr="000A0569">
        <w:rPr>
          <w:rStyle w:val="StyleUnderline"/>
        </w:rPr>
        <w:t xml:space="preserve"> </w:t>
      </w:r>
      <w:r w:rsidRPr="00A4550E">
        <w:rPr>
          <w:rStyle w:val="Emphasis"/>
        </w:rPr>
        <w:t xml:space="preserve">real </w:t>
      </w:r>
      <w:r w:rsidRPr="00067328">
        <w:rPr>
          <w:rStyle w:val="Emphasis"/>
          <w:highlight w:val="green"/>
        </w:rPr>
        <w:t>rift</w:t>
      </w:r>
      <w:r w:rsidRPr="000A0569">
        <w:rPr>
          <w:rStyle w:val="StyleUnderline"/>
        </w:rPr>
        <w:t xml:space="preserve"> between the </w:t>
      </w:r>
      <w:r w:rsidRPr="00A4550E">
        <w:rPr>
          <w:rStyle w:val="Emphasis"/>
        </w:rPr>
        <w:t>administration</w:t>
      </w:r>
      <w:r w:rsidRPr="000A0569">
        <w:rPr>
          <w:rStyle w:val="StyleUnderline"/>
        </w:rPr>
        <w:t xml:space="preserve"> and </w:t>
      </w:r>
      <w:r w:rsidRPr="00A4550E">
        <w:rPr>
          <w:rStyle w:val="Emphasis"/>
        </w:rPr>
        <w:t>Senate Republicans</w:t>
      </w:r>
      <w:r w:rsidRPr="000A0569">
        <w:rPr>
          <w:rStyle w:val="StyleUnderline"/>
        </w:rPr>
        <w:t>,”</w:t>
      </w:r>
      <w:r w:rsidRPr="00D63254">
        <w:rPr>
          <w:sz w:val="16"/>
        </w:rPr>
        <w:t xml:space="preserve"> he said.</w:t>
      </w:r>
    </w:p>
    <w:p w14:paraId="5E5DEA17" w14:textId="77777777" w:rsidR="007A3886" w:rsidRPr="009E55D7" w:rsidRDefault="007A3886" w:rsidP="007A3886">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53EA5A55" w14:textId="77777777" w:rsidR="007A3886" w:rsidRDefault="007A3886" w:rsidP="007A3886">
      <w:r w:rsidRPr="00F70BAE">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D415EE">
        <w:rPr>
          <w:iCs/>
        </w:rPr>
        <w:t>Hidden Reach Special Initiative at the Center for Strategic &amp; International Studies</w:t>
      </w:r>
      <w:r>
        <w:t>, https://csis-website-prod.s3.amazonaws.com/s3fs-public/2025-03/250311_Funaiole_Ship_Wars.pdf?VersionId=rr_4IH5jXertgzLdS.ke07oFmgWTHnIM, accessed 10-20-2025) //ah [UTD]</w:t>
      </w:r>
    </w:p>
    <w:p w14:paraId="609850E2" w14:textId="77777777" w:rsidR="007A3886" w:rsidRPr="0093363C" w:rsidRDefault="007A3886" w:rsidP="007A3886">
      <w:pPr>
        <w:rPr>
          <w:sz w:val="16"/>
        </w:rPr>
      </w:pPr>
      <w:r w:rsidRPr="00067328">
        <w:rPr>
          <w:rStyle w:val="Emphasis"/>
          <w:highlight w:val="green"/>
        </w:rPr>
        <w:t>China’s</w:t>
      </w:r>
      <w:r w:rsidRPr="0070186F">
        <w:rPr>
          <w:rStyle w:val="Emphasis"/>
        </w:rPr>
        <w:t xml:space="preserve"> increasingly </w:t>
      </w:r>
      <w:r w:rsidRPr="00067328">
        <w:rPr>
          <w:rStyle w:val="Emphasis"/>
          <w:highlight w:val="green"/>
        </w:rPr>
        <w:t>dominant</w:t>
      </w:r>
      <w:r w:rsidRPr="0070186F">
        <w:rPr>
          <w:rStyle w:val="Emphasis"/>
        </w:rPr>
        <w:t xml:space="preserve"> position</w:t>
      </w:r>
      <w:r w:rsidRPr="008A2A68">
        <w:rPr>
          <w:rStyle w:val="StyleUnderline"/>
        </w:rPr>
        <w:t xml:space="preserve"> in </w:t>
      </w:r>
      <w:r w:rsidRPr="0070186F">
        <w:rPr>
          <w:rStyle w:val="Emphasis"/>
        </w:rPr>
        <w:t xml:space="preserve">global </w:t>
      </w:r>
      <w:r w:rsidRPr="00067328">
        <w:rPr>
          <w:rStyle w:val="Emphasis"/>
          <w:highlight w:val="green"/>
        </w:rPr>
        <w:t>ship</w:t>
      </w:r>
      <w:r w:rsidRPr="00F70BAE">
        <w:rPr>
          <w:rStyle w:val="Emphasis"/>
        </w:rPr>
        <w:t>building</w:t>
      </w:r>
      <w:r w:rsidRPr="008A2A68">
        <w:rPr>
          <w:rStyle w:val="StyleUnderline"/>
        </w:rPr>
        <w:t xml:space="preserve"> presents </w:t>
      </w:r>
      <w:r w:rsidRPr="00067328">
        <w:rPr>
          <w:rStyle w:val="Emphasis"/>
          <w:highlight w:val="green"/>
        </w:rPr>
        <w:t>s</w:t>
      </w:r>
      <w:r w:rsidRPr="0070186F">
        <w:rPr>
          <w:rStyle w:val="Emphasis"/>
        </w:rPr>
        <w:t xml:space="preserve">ignificant </w:t>
      </w:r>
      <w:r w:rsidRPr="00067328">
        <w:rPr>
          <w:rStyle w:val="Emphasis"/>
          <w:highlight w:val="green"/>
        </w:rPr>
        <w:t>challenge</w:t>
      </w:r>
      <w:r w:rsidRPr="00F70BAE">
        <w:rPr>
          <w:rStyle w:val="Emphasis"/>
        </w:rPr>
        <w:t>s</w:t>
      </w:r>
      <w:r w:rsidRPr="008A2A68">
        <w:rPr>
          <w:rStyle w:val="StyleUnderline"/>
        </w:rPr>
        <w:t xml:space="preserve"> for the </w:t>
      </w:r>
      <w:r w:rsidRPr="0070186F">
        <w:rPr>
          <w:rStyle w:val="Emphasis"/>
        </w:rPr>
        <w:t>economic</w:t>
      </w:r>
      <w:r w:rsidRPr="008A2A68">
        <w:rPr>
          <w:rStyle w:val="StyleUnderline"/>
        </w:rPr>
        <w:t xml:space="preserve"> and </w:t>
      </w:r>
      <w:r w:rsidRPr="00D415EE">
        <w:rPr>
          <w:rStyle w:val="Emphasis"/>
        </w:rPr>
        <w:t xml:space="preserve">national </w:t>
      </w:r>
      <w:r w:rsidRPr="00067328">
        <w:rPr>
          <w:rStyle w:val="Emphasis"/>
          <w:highlight w:val="green"/>
        </w:rPr>
        <w:t>security</w:t>
      </w:r>
      <w:r w:rsidRPr="008A2A68">
        <w:rPr>
          <w:rStyle w:val="StyleUnderline"/>
        </w:rPr>
        <w:t xml:space="preserve"> of the </w:t>
      </w:r>
      <w:r w:rsidRPr="0070186F">
        <w:rPr>
          <w:rStyle w:val="Emphasis"/>
        </w:rPr>
        <w:t>United States</w:t>
      </w:r>
      <w:r w:rsidRPr="008A2A68">
        <w:rPr>
          <w:rStyle w:val="StyleUnderlin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244D62">
        <w:rPr>
          <w:sz w:val="12"/>
        </w:rPr>
        <w:t>¶</w:t>
      </w:r>
      <w:r w:rsidRPr="0093363C">
        <w:rPr>
          <w:sz w:val="16"/>
        </w:rPr>
        <w:t xml:space="preserve"> Even as emerging technologies like drones and artificial intelligence change the character of warfare, </w:t>
      </w:r>
      <w:r w:rsidRPr="008A2A68">
        <w:rPr>
          <w:rStyle w:val="StyleUnderline"/>
        </w:rPr>
        <w:t xml:space="preserve">the </w:t>
      </w:r>
      <w:r w:rsidRPr="0070186F">
        <w:rPr>
          <w:rStyle w:val="Emphasis"/>
        </w:rPr>
        <w:t>ability</w:t>
      </w:r>
      <w:r w:rsidRPr="008A2A68">
        <w:rPr>
          <w:rStyle w:val="StyleUnderline"/>
        </w:rPr>
        <w:t xml:space="preserve"> to </w:t>
      </w:r>
      <w:r w:rsidRPr="0070186F">
        <w:rPr>
          <w:rStyle w:val="Emphasis"/>
        </w:rPr>
        <w:t>build</w:t>
      </w:r>
      <w:r w:rsidRPr="008A2A68">
        <w:rPr>
          <w:rStyle w:val="StyleUnderline"/>
        </w:rPr>
        <w:t xml:space="preserve"> </w:t>
      </w:r>
      <w:r w:rsidRPr="00067328">
        <w:rPr>
          <w:rStyle w:val="Emphasis"/>
          <w:highlight w:val="green"/>
        </w:rPr>
        <w:t>ships</w:t>
      </w:r>
      <w:r w:rsidRPr="0093363C">
        <w:rPr>
          <w:sz w:val="16"/>
        </w:rPr>
        <w:t xml:space="preserve"> at scale </w:t>
      </w:r>
      <w:r w:rsidRPr="00067328">
        <w:rPr>
          <w:rStyle w:val="StyleUnderline"/>
          <w:highlight w:val="green"/>
        </w:rPr>
        <w:t>remain</w:t>
      </w:r>
      <w:r w:rsidRPr="008A2A68">
        <w:rPr>
          <w:rStyle w:val="StyleUnderline"/>
        </w:rPr>
        <w:t xml:space="preserve">s </w:t>
      </w:r>
      <w:r w:rsidRPr="00067328">
        <w:rPr>
          <w:rStyle w:val="StyleUnderline"/>
          <w:highlight w:val="green"/>
        </w:rPr>
        <w:t xml:space="preserve">a </w:t>
      </w:r>
      <w:r w:rsidRPr="00067328">
        <w:rPr>
          <w:rStyle w:val="Emphasis"/>
          <w:highlight w:val="green"/>
        </w:rPr>
        <w:t>core</w:t>
      </w:r>
      <w:r w:rsidRPr="0070186F">
        <w:rPr>
          <w:rStyle w:val="Emphasis"/>
        </w:rPr>
        <w:t xml:space="preserve"> facet</w:t>
      </w:r>
      <w:r w:rsidRPr="0070186F">
        <w:rPr>
          <w:rStyle w:val="StyleUnderline"/>
        </w:rPr>
        <w:t xml:space="preserve"> of </w:t>
      </w:r>
      <w:r w:rsidRPr="00F70BAE">
        <w:rPr>
          <w:rStyle w:val="Emphasis"/>
        </w:rPr>
        <w:t xml:space="preserve">military </w:t>
      </w:r>
      <w:r w:rsidRPr="00067328">
        <w:rPr>
          <w:rStyle w:val="Emphasis"/>
          <w:highlight w:val="green"/>
        </w:rPr>
        <w:t>power.</w:t>
      </w:r>
      <w:r w:rsidRPr="008A2A68">
        <w:rPr>
          <w:rStyle w:val="StyleUnderline"/>
        </w:rPr>
        <w:t xml:space="preserve"> This is particularly tru</w:t>
      </w:r>
      <w:r w:rsidRPr="0070186F">
        <w:rPr>
          <w:rStyle w:val="StyleUnderline"/>
        </w:rPr>
        <w:t xml:space="preserve">e in a </w:t>
      </w:r>
      <w:r w:rsidRPr="0070186F">
        <w:rPr>
          <w:rStyle w:val="Emphasis"/>
        </w:rPr>
        <w:t>largely maritime theater</w:t>
      </w:r>
      <w:r w:rsidRPr="0070186F">
        <w:rPr>
          <w:rStyle w:val="StyleUnderline"/>
        </w:rPr>
        <w:t xml:space="preserve"> like the </w:t>
      </w:r>
      <w:r w:rsidRPr="0070186F">
        <w:rPr>
          <w:rStyle w:val="Emphasis"/>
        </w:rPr>
        <w:t>Pacific</w:t>
      </w:r>
      <w:r w:rsidRPr="0070186F">
        <w:rPr>
          <w:rStyle w:val="StyleUnderline"/>
        </w:rPr>
        <w:t xml:space="preserve">, where </w:t>
      </w:r>
      <w:r w:rsidRPr="0070186F">
        <w:rPr>
          <w:rStyle w:val="Emphasis"/>
        </w:rPr>
        <w:t>U.S.-China competition</w:t>
      </w:r>
      <w:r w:rsidRPr="0070186F">
        <w:rPr>
          <w:rStyle w:val="StyleUnderline"/>
        </w:rPr>
        <w:t xml:space="preserve"> is </w:t>
      </w:r>
      <w:r w:rsidRPr="0070186F">
        <w:rPr>
          <w:rStyle w:val="Emphasis"/>
        </w:rPr>
        <w:t>most acute.</w:t>
      </w:r>
      <w:r w:rsidRPr="008A2A68">
        <w:rPr>
          <w:rStyle w:val="StyleUnderline"/>
        </w:rPr>
        <w:t xml:space="preserve"> </w:t>
      </w:r>
      <w:r w:rsidRPr="00F70BAE">
        <w:rPr>
          <w:rStyle w:val="Emphasis"/>
        </w:rPr>
        <w:t>China’s</w:t>
      </w:r>
      <w:r w:rsidRPr="0070186F">
        <w:rPr>
          <w:rStyle w:val="Emphasis"/>
        </w:rPr>
        <w:t xml:space="preserve"> breakneck naval </w:t>
      </w:r>
      <w:r w:rsidRPr="00067328">
        <w:rPr>
          <w:rStyle w:val="Emphasis"/>
          <w:highlight w:val="green"/>
        </w:rPr>
        <w:t>buildup</w:t>
      </w:r>
      <w:r w:rsidRPr="0093363C">
        <w:rPr>
          <w:sz w:val="16"/>
        </w:rPr>
        <w:t>—enabled in large part through the success of its commercial shipbuilding industry—</w:t>
      </w:r>
      <w:r w:rsidRPr="00067328">
        <w:rPr>
          <w:rStyle w:val="StyleUnderline"/>
          <w:highlight w:val="green"/>
        </w:rPr>
        <w:t xml:space="preserve">is </w:t>
      </w:r>
      <w:r w:rsidRPr="00067328">
        <w:rPr>
          <w:rStyle w:val="Emphasis"/>
          <w:highlight w:val="green"/>
        </w:rPr>
        <w:t>rapidly shifting</w:t>
      </w:r>
      <w:r w:rsidRPr="008A2A68">
        <w:rPr>
          <w:rStyle w:val="StyleUnderline"/>
        </w:rPr>
        <w:t xml:space="preserve"> the </w:t>
      </w:r>
      <w:r w:rsidRPr="00067328">
        <w:rPr>
          <w:rStyle w:val="Emphasis"/>
          <w:highlight w:val="green"/>
        </w:rPr>
        <w:t>balance</w:t>
      </w:r>
      <w:r w:rsidRPr="00067328">
        <w:rPr>
          <w:rStyle w:val="StyleUnderline"/>
          <w:highlight w:val="green"/>
        </w:rPr>
        <w:t xml:space="preserve"> of </w:t>
      </w:r>
      <w:r w:rsidRPr="00067328">
        <w:rPr>
          <w:rStyle w:val="Emphasis"/>
          <w:highlight w:val="green"/>
        </w:rPr>
        <w:t>power</w:t>
      </w:r>
      <w:r w:rsidRPr="00F70BAE">
        <w:rPr>
          <w:rStyle w:val="StyleUnderline"/>
        </w:rPr>
        <w:t xml:space="preserve"> in </w:t>
      </w:r>
      <w:r w:rsidRPr="00F70BAE">
        <w:rPr>
          <w:rStyle w:val="Emphasis"/>
        </w:rPr>
        <w:t>Asia</w:t>
      </w:r>
      <w:r w:rsidRPr="008A2A68">
        <w:rPr>
          <w:rStyle w:val="StyleUnderline"/>
        </w:rPr>
        <w:t xml:space="preserve"> and </w:t>
      </w:r>
      <w:r w:rsidRPr="00067328">
        <w:rPr>
          <w:rStyle w:val="Emphasis"/>
          <w:highlight w:val="green"/>
        </w:rPr>
        <w:t>undermining</w:t>
      </w:r>
      <w:r w:rsidRPr="00F70BAE">
        <w:rPr>
          <w:rStyle w:val="StyleUnderline"/>
        </w:rPr>
        <w:t xml:space="preserve"> the </w:t>
      </w:r>
      <w:r w:rsidRPr="00067328">
        <w:rPr>
          <w:rStyle w:val="Emphasis"/>
          <w:highlight w:val="green"/>
        </w:rPr>
        <w:t>ability</w:t>
      </w:r>
      <w:r w:rsidRPr="00F70BAE">
        <w:rPr>
          <w:rStyle w:val="StyleUnderline"/>
        </w:rPr>
        <w:t xml:space="preserve"> of the </w:t>
      </w:r>
      <w:r w:rsidRPr="00F70BAE">
        <w:rPr>
          <w:rStyle w:val="Emphasis"/>
        </w:rPr>
        <w:t>United States</w:t>
      </w:r>
      <w:r w:rsidRPr="00F70BAE">
        <w:rPr>
          <w:rStyle w:val="StyleUnderline"/>
        </w:rPr>
        <w:t xml:space="preserve"> and i</w:t>
      </w:r>
      <w:r w:rsidRPr="008A2A68">
        <w:rPr>
          <w:rStyle w:val="StyleUnderline"/>
        </w:rPr>
        <w:t xml:space="preserve">ts allies </w:t>
      </w:r>
      <w:r w:rsidRPr="00067328">
        <w:rPr>
          <w:rStyle w:val="StyleUnderline"/>
          <w:highlight w:val="green"/>
        </w:rPr>
        <w:t xml:space="preserve">to </w:t>
      </w:r>
      <w:r w:rsidRPr="00067328">
        <w:rPr>
          <w:rStyle w:val="Emphasis"/>
          <w:highlight w:val="green"/>
        </w:rPr>
        <w:t>check</w:t>
      </w:r>
      <w:r w:rsidRPr="008A2A68">
        <w:rPr>
          <w:rStyle w:val="StyleUnderline"/>
        </w:rPr>
        <w:t xml:space="preserve"> </w:t>
      </w:r>
      <w:r w:rsidRPr="0070186F">
        <w:rPr>
          <w:rStyle w:val="Emphasis"/>
        </w:rPr>
        <w:t xml:space="preserve">Beijing’s growing </w:t>
      </w:r>
      <w:r w:rsidRPr="00067328">
        <w:rPr>
          <w:rStyle w:val="Emphasis"/>
          <w:highlight w:val="green"/>
        </w:rPr>
        <w:t>assertiveness</w:t>
      </w:r>
      <w:r w:rsidRPr="008A2A68">
        <w:rPr>
          <w:rStyle w:val="StyleUnderline"/>
        </w:rPr>
        <w:t xml:space="preserve"> in the region.</w:t>
      </w:r>
      <w:r w:rsidRPr="00244D62">
        <w:rPr>
          <w:sz w:val="12"/>
        </w:rPr>
        <w:t>¶</w:t>
      </w:r>
      <w:r w:rsidRPr="0093363C">
        <w:rPr>
          <w:sz w:val="16"/>
        </w:rPr>
        <w:t xml:space="preserve"> National Security Concerns</w:t>
      </w:r>
      <w:r w:rsidRPr="00244D62">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244D62">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244D62">
        <w:rPr>
          <w:sz w:val="12"/>
        </w:rPr>
        <w:t>¶</w:t>
      </w:r>
      <w:r w:rsidRPr="0093363C">
        <w:rPr>
          <w:sz w:val="16"/>
        </w:rPr>
        <w:t xml:space="preserve"> Figure 16: U.S. Navy and PLA Navy Warship Annual Tonnage Launched</w:t>
      </w:r>
      <w:r w:rsidRPr="00244D62">
        <w:rPr>
          <w:sz w:val="12"/>
        </w:rPr>
        <w:t>¶</w:t>
      </w:r>
      <w:r w:rsidRPr="0093363C">
        <w:rPr>
          <w:sz w:val="16"/>
        </w:rPr>
        <w:t xml:space="preserve"> [FIGURE 16 EXCLUDED]</w:t>
      </w:r>
      <w:r w:rsidRPr="00244D62">
        <w:rPr>
          <w:sz w:val="12"/>
        </w:rPr>
        <w:t>¶</w:t>
      </w:r>
      <w:r w:rsidRPr="0093363C">
        <w:rPr>
          <w:sz w:val="16"/>
        </w:rPr>
        <w:t xml:space="preserve"> Source: Tom Shugart, “Warship Tonnage 2014-2023 Update,” email conversation with authors, November 14, 2025.</w:t>
      </w:r>
      <w:r w:rsidRPr="00244D62">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067328">
        <w:rPr>
          <w:rStyle w:val="Emphasis"/>
          <w:highlight w:val="green"/>
        </w:rPr>
        <w:t>shipbuilding</w:t>
      </w:r>
      <w:r w:rsidRPr="00C30357">
        <w:rPr>
          <w:rStyle w:val="StyleUnderline"/>
        </w:rPr>
        <w:t xml:space="preserve"> has </w:t>
      </w:r>
      <w:r w:rsidRPr="00067328">
        <w:rPr>
          <w:rStyle w:val="StyleUnderline"/>
          <w:highlight w:val="green"/>
        </w:rPr>
        <w:t>be</w:t>
      </w:r>
      <w:r w:rsidRPr="00C30357">
        <w:rPr>
          <w:rStyle w:val="StyleUnderline"/>
        </w:rPr>
        <w:t xml:space="preserve">en </w:t>
      </w:r>
      <w:r w:rsidRPr="00067328">
        <w:rPr>
          <w:rStyle w:val="Emphasis"/>
          <w:highlight w:val="green"/>
        </w:rPr>
        <w:t>hampered</w:t>
      </w:r>
      <w:r w:rsidRPr="00067328">
        <w:rPr>
          <w:rStyle w:val="StyleUnderline"/>
          <w:highlight w:val="green"/>
        </w:rPr>
        <w:t xml:space="preserve"> by</w:t>
      </w:r>
      <w:r w:rsidRPr="00C30357">
        <w:rPr>
          <w:rStyle w:val="StyleUnderline"/>
        </w:rPr>
        <w:t xml:space="preserve"> years of </w:t>
      </w:r>
      <w:r w:rsidRPr="00067328">
        <w:rPr>
          <w:rStyle w:val="Emphasis"/>
          <w:highlight w:val="green"/>
        </w:rPr>
        <w:t>delays</w:t>
      </w:r>
      <w:r w:rsidRPr="00067328">
        <w:rPr>
          <w:rStyle w:val="StyleUnderline"/>
          <w:highlight w:val="green"/>
        </w:rPr>
        <w:t xml:space="preserve">, </w:t>
      </w:r>
      <w:r w:rsidRPr="00067328">
        <w:rPr>
          <w:rStyle w:val="Emphasis"/>
          <w:highlight w:val="green"/>
        </w:rPr>
        <w:t>backlogs</w:t>
      </w:r>
      <w:r w:rsidRPr="00067328">
        <w:rPr>
          <w:rStyle w:val="StyleUnderline"/>
          <w:highlight w:val="green"/>
        </w:rPr>
        <w:t>, and</w:t>
      </w:r>
      <w:r w:rsidRPr="0070186F">
        <w:rPr>
          <w:rStyle w:val="StyleUnderline"/>
        </w:rPr>
        <w:t xml:space="preserve"> </w:t>
      </w:r>
      <w:r w:rsidRPr="0070186F">
        <w:rPr>
          <w:rStyle w:val="Emphasis"/>
        </w:rPr>
        <w:t xml:space="preserve">cost </w:t>
      </w:r>
      <w:r w:rsidRPr="00067328">
        <w:rPr>
          <w:rStyle w:val="Emphasis"/>
          <w:highlight w:val="green"/>
        </w:rPr>
        <w:t>overruns</w:t>
      </w:r>
      <w:r w:rsidRPr="0070186F">
        <w:rPr>
          <w:rStyle w:val="StyleUnderline"/>
        </w:rPr>
        <w:t xml:space="preserve"> </w:t>
      </w:r>
      <w:r w:rsidRPr="00C30357">
        <w:rPr>
          <w:rStyle w:val="StyleUnderlin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244D62">
        <w:rPr>
          <w:sz w:val="12"/>
        </w:rPr>
        <w:t>¶</w:t>
      </w:r>
      <w:r w:rsidRPr="0093363C">
        <w:rPr>
          <w:sz w:val="16"/>
        </w:rPr>
        <w:t xml:space="preserve"> </w:t>
      </w:r>
      <w:r w:rsidRPr="0070186F">
        <w:rPr>
          <w:rStyle w:val="Emphasis"/>
        </w:rPr>
        <w:t xml:space="preserve">Significant </w:t>
      </w:r>
      <w:r w:rsidRPr="00067328">
        <w:rPr>
          <w:rStyle w:val="Emphasis"/>
          <w:highlight w:val="green"/>
        </w:rPr>
        <w:t>labor shortages</w:t>
      </w:r>
      <w:r w:rsidRPr="00C30357">
        <w:rPr>
          <w:rStyle w:val="StyleUnderline"/>
        </w:rPr>
        <w:t xml:space="preserve"> in the </w:t>
      </w:r>
      <w:r w:rsidRPr="0070186F">
        <w:rPr>
          <w:rStyle w:val="Emphasis"/>
        </w:rPr>
        <w:t>U.S. industry</w:t>
      </w:r>
      <w:r w:rsidRPr="00C30357">
        <w:rPr>
          <w:rStyle w:val="StyleUnderline"/>
        </w:rPr>
        <w:t xml:space="preserve"> are </w:t>
      </w:r>
      <w:r w:rsidRPr="00067328">
        <w:rPr>
          <w:rStyle w:val="Emphasis"/>
          <w:highlight w:val="green"/>
        </w:rPr>
        <w:t>compromis</w:t>
      </w:r>
      <w:r w:rsidRPr="0070186F">
        <w:rPr>
          <w:rStyle w:val="Emphasis"/>
        </w:rPr>
        <w:t>ing</w:t>
      </w:r>
      <w:r w:rsidRPr="00C30357">
        <w:rPr>
          <w:rStyle w:val="StyleUnderline"/>
        </w:rPr>
        <w:t xml:space="preserve"> </w:t>
      </w:r>
      <w:r w:rsidRPr="0070186F">
        <w:rPr>
          <w:rStyle w:val="Emphasis"/>
        </w:rPr>
        <w:t xml:space="preserve">production </w:t>
      </w:r>
      <w:r w:rsidRPr="00067328">
        <w:rPr>
          <w:rStyle w:val="Emphasis"/>
          <w:highlight w:val="green"/>
        </w:rPr>
        <w:t>capacity</w:t>
      </w:r>
      <w:r w:rsidRPr="0093363C">
        <w:rPr>
          <w:sz w:val="16"/>
        </w:rPr>
        <w:t xml:space="preserve"> as well. In a 2024 speech at CSIS, then-U.S. National Security Advisor Jake Sullivan said that </w:t>
      </w:r>
      <w:r w:rsidRPr="00067328">
        <w:rPr>
          <w:rStyle w:val="StyleUnderline"/>
          <w:highlight w:val="green"/>
        </w:rPr>
        <w:t xml:space="preserve">the </w:t>
      </w:r>
      <w:r w:rsidRPr="00067328">
        <w:rPr>
          <w:rStyle w:val="Emphasis"/>
          <w:highlight w:val="green"/>
        </w:rPr>
        <w:t>U</w:t>
      </w:r>
      <w:r w:rsidRPr="0070186F">
        <w:rPr>
          <w:rStyle w:val="Emphasis"/>
        </w:rPr>
        <w:t xml:space="preserve">nited </w:t>
      </w:r>
      <w:r w:rsidRPr="00067328">
        <w:rPr>
          <w:rStyle w:val="Emphasis"/>
          <w:highlight w:val="green"/>
        </w:rPr>
        <w:t>S</w:t>
      </w:r>
      <w:r w:rsidRPr="0070186F">
        <w:rPr>
          <w:rStyle w:val="Emphasis"/>
        </w:rPr>
        <w:t>tates</w:t>
      </w:r>
      <w:r w:rsidRPr="0070186F">
        <w:rPr>
          <w:rStyle w:val="StyleUnderline"/>
        </w:rPr>
        <w:t xml:space="preserve"> </w:t>
      </w:r>
      <w:r w:rsidRPr="00067328">
        <w:rPr>
          <w:rStyle w:val="Emphasis"/>
          <w:highlight w:val="green"/>
        </w:rPr>
        <w:t>need</w:t>
      </w:r>
      <w:r w:rsidRPr="0070186F">
        <w:rPr>
          <w:rStyle w:val="Emphasis"/>
        </w:rPr>
        <w:t>ed</w:t>
      </w:r>
      <w:r w:rsidRPr="0070186F">
        <w:rPr>
          <w:rStyle w:val="StyleUnderline"/>
        </w:rPr>
        <w:t xml:space="preserve"> to fill</w:t>
      </w:r>
      <w:r w:rsidRPr="0093363C">
        <w:rPr>
          <w:sz w:val="16"/>
        </w:rPr>
        <w:t xml:space="preserve"> a gap of “</w:t>
      </w:r>
      <w:r w:rsidRPr="0070186F">
        <w:rPr>
          <w:rStyle w:val="StyleUnderline"/>
        </w:rPr>
        <w:t xml:space="preserve">an additional </w:t>
      </w:r>
      <w:r w:rsidRPr="0070186F">
        <w:rPr>
          <w:rStyle w:val="Emphasis"/>
        </w:rPr>
        <w:t xml:space="preserve">140,000 more </w:t>
      </w:r>
      <w:r w:rsidRPr="00067328">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rStyle w:val="StyleUnderline"/>
        </w:rPr>
        <w:t xml:space="preserve">These </w:t>
      </w:r>
      <w:r w:rsidRPr="0070186F">
        <w:rPr>
          <w:rStyle w:val="Emphasis"/>
        </w:rPr>
        <w:t>bottlenecks</w:t>
      </w:r>
      <w:r w:rsidRPr="00C30357">
        <w:rPr>
          <w:rStyle w:val="StyleUnderline"/>
        </w:rPr>
        <w:t xml:space="preserve"> have </w:t>
      </w:r>
      <w:r w:rsidRPr="0070186F">
        <w:rPr>
          <w:rStyle w:val="Emphasis"/>
        </w:rPr>
        <w:t>direct implications</w:t>
      </w:r>
      <w:r w:rsidRPr="00C30357">
        <w:rPr>
          <w:rStyle w:val="StyleUnderline"/>
        </w:rPr>
        <w:t xml:space="preserve"> for </w:t>
      </w:r>
      <w:r w:rsidRPr="0070186F">
        <w:rPr>
          <w:rStyle w:val="Emphasis"/>
        </w:rPr>
        <w:t>U.S. naval procurement</w:t>
      </w:r>
      <w:r w:rsidRPr="0093363C">
        <w:rPr>
          <w:sz w:val="16"/>
        </w:rPr>
        <w:t xml:space="preserve">: in 2025, </w:t>
      </w:r>
      <w:r w:rsidRPr="00C30357">
        <w:rPr>
          <w:rStyle w:val="StyleUnderline"/>
        </w:rPr>
        <w:t xml:space="preserve">the </w:t>
      </w:r>
      <w:r w:rsidRPr="00F778F9">
        <w:rPr>
          <w:rStyle w:val="Emphasis"/>
        </w:rPr>
        <w:t>navy</w:t>
      </w:r>
      <w:r w:rsidRPr="00C30357">
        <w:rPr>
          <w:rStyle w:val="StyleUnderline"/>
        </w:rPr>
        <w:t xml:space="preserve"> was </w:t>
      </w:r>
      <w:r w:rsidRPr="00F778F9">
        <w:rPr>
          <w:rStyle w:val="Emphasis"/>
        </w:rPr>
        <w:t>forced</w:t>
      </w:r>
      <w:r w:rsidRPr="00C30357">
        <w:rPr>
          <w:rStyle w:val="StyleUnderline"/>
        </w:rPr>
        <w:t xml:space="preserve"> to </w:t>
      </w:r>
      <w:r w:rsidRPr="00F778F9">
        <w:rPr>
          <w:rStyle w:val="Emphasis"/>
        </w:rPr>
        <w:t>reduce</w:t>
      </w:r>
      <w:r w:rsidRPr="00C30357">
        <w:rPr>
          <w:rStyle w:val="StyleUnderline"/>
        </w:rPr>
        <w:t xml:space="preserve"> its </w:t>
      </w:r>
      <w:r w:rsidRPr="00F778F9">
        <w:rPr>
          <w:rStyle w:val="Emphasis"/>
        </w:rPr>
        <w:t>annual order</w:t>
      </w:r>
      <w:r w:rsidRPr="00C30357">
        <w:rPr>
          <w:rStyle w:val="StyleUnderline"/>
        </w:rPr>
        <w:t xml:space="preserve"> of </w:t>
      </w:r>
      <w:r w:rsidRPr="00F778F9">
        <w:rPr>
          <w:rStyle w:val="Emphasis"/>
        </w:rPr>
        <w:t>new Virginia-class attack submarines</w:t>
      </w:r>
      <w:r w:rsidRPr="00C30357">
        <w:rPr>
          <w:rStyle w:val="StyleUnderline"/>
        </w:rPr>
        <w:t xml:space="preserve"> from two to one due to </w:t>
      </w:r>
      <w:r w:rsidRPr="00F778F9">
        <w:rPr>
          <w:rStyle w:val="Emphasis"/>
        </w:rPr>
        <w:t>delays</w:t>
      </w:r>
      <w:r w:rsidRPr="00C30357">
        <w:rPr>
          <w:rStyle w:val="StyleUnderline"/>
        </w:rPr>
        <w:t xml:space="preserve"> and </w:t>
      </w:r>
      <w:r w:rsidRPr="00F778F9">
        <w:rPr>
          <w:rStyle w:val="Emphasis"/>
        </w:rPr>
        <w:t>ballooning costs.</w:t>
      </w:r>
      <w:r w:rsidRPr="0093363C">
        <w:rPr>
          <w:sz w:val="16"/>
        </w:rPr>
        <w:t>82</w:t>
      </w:r>
      <w:r w:rsidRPr="00244D62">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244D62">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067328">
        <w:rPr>
          <w:rStyle w:val="Emphasis"/>
          <w:highlight w:val="green"/>
        </w:rPr>
        <w:t>deterrence</w:t>
      </w:r>
      <w:r w:rsidRPr="00C30357">
        <w:rPr>
          <w:rStyle w:val="StyleUnderline"/>
        </w:rPr>
        <w:t xml:space="preserve"> </w:t>
      </w:r>
      <w:r w:rsidRPr="00F778F9">
        <w:rPr>
          <w:rStyle w:val="Emphasis"/>
        </w:rPr>
        <w:t>against</w:t>
      </w:r>
      <w:r w:rsidRPr="00C30357">
        <w:rPr>
          <w:rStyle w:val="StyleUnderline"/>
        </w:rPr>
        <w:t xml:space="preserve"> </w:t>
      </w:r>
      <w:r w:rsidRPr="00F778F9">
        <w:rPr>
          <w:rStyle w:val="Emphasis"/>
        </w:rPr>
        <w:t>China</w:t>
      </w:r>
      <w:r w:rsidRPr="0093363C">
        <w:rPr>
          <w:sz w:val="16"/>
        </w:rPr>
        <w:t xml:space="preserve">, the ship </w:t>
      </w:r>
      <w:r w:rsidRPr="00067328">
        <w:rPr>
          <w:rStyle w:val="StyleUnderline"/>
          <w:highlight w:val="green"/>
        </w:rPr>
        <w:t>is</w:t>
      </w:r>
      <w:r w:rsidRPr="0093363C">
        <w:rPr>
          <w:sz w:val="16"/>
        </w:rPr>
        <w:t xml:space="preserve"> slowly </w:t>
      </w:r>
      <w:r w:rsidRPr="00067328">
        <w:rPr>
          <w:rStyle w:val="Emphasis"/>
          <w:highlight w:val="green"/>
        </w:rPr>
        <w:t>sinking.</w:t>
      </w:r>
      <w:r w:rsidRPr="0093363C">
        <w:rPr>
          <w:sz w:val="16"/>
        </w:rPr>
        <w:t xml:space="preserve"> As those curves keep going, </w:t>
      </w:r>
      <w:r w:rsidRPr="00067328">
        <w:rPr>
          <w:rStyle w:val="Emphasis"/>
          <w:highlight w:val="green"/>
        </w:rPr>
        <w:t>it</w:t>
      </w:r>
      <w:r w:rsidRPr="00067328">
        <w:rPr>
          <w:rStyle w:val="StyleUnderline"/>
          <w:highlight w:val="green"/>
        </w:rPr>
        <w:t xml:space="preserve"> </w:t>
      </w:r>
      <w:r w:rsidRPr="00067328">
        <w:rPr>
          <w:rStyle w:val="Emphasis"/>
          <w:highlight w:val="green"/>
        </w:rPr>
        <w:t>isn’t</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w:t>
      </w:r>
      <w:r w:rsidRPr="00067328">
        <w:rPr>
          <w:rStyle w:val="Emphasis"/>
          <w:highlight w:val="green"/>
        </w:rPr>
        <w:t>to</w:t>
      </w:r>
      <w:r w:rsidRPr="00067328">
        <w:rPr>
          <w:rStyle w:val="StyleUnderline"/>
          <w:highlight w:val="green"/>
        </w:rPr>
        <w:t xml:space="preserve"> </w:t>
      </w:r>
      <w:r w:rsidRPr="00067328">
        <w:rPr>
          <w:rStyle w:val="Emphasis"/>
          <w:highlight w:val="green"/>
        </w:rPr>
        <w:t>matter</w:t>
      </w:r>
      <w:r w:rsidRPr="00067328">
        <w:rPr>
          <w:rStyle w:val="StyleUnderline"/>
          <w:highlight w:val="green"/>
        </w:rPr>
        <w:t xml:space="preserve"> </w:t>
      </w:r>
      <w:r w:rsidRPr="00067328">
        <w:rPr>
          <w:rStyle w:val="Emphasis"/>
          <w:highlight w:val="green"/>
        </w:rPr>
        <w:t>how</w:t>
      </w:r>
      <w:r w:rsidRPr="00067328">
        <w:rPr>
          <w:rStyle w:val="StyleUnderline"/>
          <w:highlight w:val="green"/>
        </w:rPr>
        <w:t xml:space="preserve"> </w:t>
      </w:r>
      <w:r w:rsidRPr="00067328">
        <w:rPr>
          <w:rStyle w:val="Emphasis"/>
          <w:highlight w:val="green"/>
        </w:rPr>
        <w:t>good</w:t>
      </w:r>
      <w:r w:rsidRPr="00067328">
        <w:rPr>
          <w:rStyle w:val="StyleUnderline"/>
          <w:highlight w:val="green"/>
        </w:rPr>
        <w:t xml:space="preserve"> our</w:t>
      </w:r>
      <w:r w:rsidRPr="00C30357">
        <w:rPr>
          <w:rStyle w:val="StyleUnderline"/>
        </w:rPr>
        <w:t xml:space="preserve"> [</w:t>
      </w:r>
      <w:r w:rsidRPr="00F778F9">
        <w:rPr>
          <w:rStyle w:val="Emphasis"/>
        </w:rPr>
        <w:t xml:space="preserve">operating </w:t>
      </w:r>
      <w:r w:rsidRPr="00067328">
        <w:rPr>
          <w:rStyle w:val="Emphasis"/>
          <w:highlight w:val="green"/>
        </w:rPr>
        <w:t>plan</w:t>
      </w:r>
      <w:r w:rsidRPr="00C30357">
        <w:rPr>
          <w:rStyle w:val="StyleUnderline"/>
        </w:rPr>
        <w:t xml:space="preserve">] </w:t>
      </w:r>
      <w:r w:rsidRPr="00F778F9">
        <w:rPr>
          <w:rStyle w:val="Emphasis"/>
        </w:rPr>
        <w:t>is</w:t>
      </w:r>
      <w:r w:rsidRPr="00C30357">
        <w:rPr>
          <w:rStyle w:val="StyleUnderline"/>
        </w:rPr>
        <w:t xml:space="preserve"> or how good our </w:t>
      </w:r>
      <w:r w:rsidRPr="00067328">
        <w:rPr>
          <w:rStyle w:val="Emphasis"/>
          <w:highlight w:val="green"/>
        </w:rPr>
        <w:t>commanders</w:t>
      </w:r>
      <w:r w:rsidRPr="00C30357">
        <w:rPr>
          <w:rStyle w:val="StyleUnderline"/>
        </w:rPr>
        <w:t xml:space="preserve"> </w:t>
      </w:r>
      <w:r w:rsidRPr="00F778F9">
        <w:rPr>
          <w:rStyle w:val="Emphasis"/>
        </w:rPr>
        <w:t>are</w:t>
      </w:r>
      <w:r w:rsidRPr="00C30357">
        <w:rPr>
          <w:rStyle w:val="StyleUnderline"/>
        </w:rPr>
        <w:t xml:space="preserve">, </w:t>
      </w:r>
      <w:r w:rsidRPr="00067328">
        <w:rPr>
          <w:rStyle w:val="StyleUnderline"/>
          <w:highlight w:val="green"/>
        </w:rPr>
        <w:t>or</w:t>
      </w:r>
      <w:r w:rsidRPr="00C30357">
        <w:rPr>
          <w:rStyle w:val="StyleUnderline"/>
        </w:rPr>
        <w:t xml:space="preserve"> how good our </w:t>
      </w:r>
      <w:r w:rsidRPr="00067328">
        <w:rPr>
          <w:rStyle w:val="Emphasis"/>
          <w:highlight w:val="green"/>
        </w:rPr>
        <w:t>forces</w:t>
      </w:r>
      <w:r w:rsidRPr="00067328">
        <w:rPr>
          <w:rStyle w:val="StyleUnderline"/>
          <w:highlight w:val="green"/>
        </w:rPr>
        <w:t xml:space="preserve"> </w:t>
      </w:r>
      <w:r w:rsidRPr="00067328">
        <w:rPr>
          <w:rStyle w:val="Emphasis"/>
          <w:highlight w:val="green"/>
        </w:rPr>
        <w:t>are</w:t>
      </w:r>
      <w:r w:rsidRPr="0093363C">
        <w:rPr>
          <w:sz w:val="16"/>
        </w:rPr>
        <w:t>—</w:t>
      </w:r>
      <w:r w:rsidRPr="00067328">
        <w:rPr>
          <w:rStyle w:val="Emphasis"/>
          <w:highlight w:val="green"/>
        </w:rPr>
        <w:t>we’re</w:t>
      </w:r>
      <w:r w:rsidRPr="00067328">
        <w:rPr>
          <w:rStyle w:val="StyleUnderline"/>
          <w:highlight w:val="green"/>
        </w:rPr>
        <w:t xml:space="preserve"> </w:t>
      </w:r>
      <w:r w:rsidRPr="00067328">
        <w:rPr>
          <w:rStyle w:val="Emphasis"/>
          <w:highlight w:val="green"/>
        </w:rPr>
        <w:t>not</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to have </w:t>
      </w:r>
      <w:r w:rsidRPr="00067328">
        <w:rPr>
          <w:rStyle w:val="Emphasis"/>
          <w:highlight w:val="green"/>
        </w:rPr>
        <w:t>enough</w:t>
      </w:r>
      <w:r w:rsidRPr="00C30357">
        <w:rPr>
          <w:rStyle w:val="StyleUnderline"/>
        </w:rPr>
        <w:t xml:space="preserve"> of them.</w:t>
      </w:r>
      <w:r w:rsidRPr="0093363C">
        <w:rPr>
          <w:sz w:val="16"/>
        </w:rPr>
        <w:t>”87</w:t>
      </w:r>
      <w:r w:rsidRPr="00244D62">
        <w:rPr>
          <w:sz w:val="12"/>
        </w:rPr>
        <w:t>¶</w:t>
      </w:r>
      <w:r w:rsidRPr="0093363C">
        <w:rPr>
          <w:sz w:val="16"/>
        </w:rPr>
        <w:t xml:space="preserve"> </w:t>
      </w:r>
      <w:r w:rsidRPr="00F778F9">
        <w:rPr>
          <w:rStyle w:val="Emphasis"/>
        </w:rPr>
        <w:t>China’s ability</w:t>
      </w:r>
      <w:r w:rsidRPr="00C30357">
        <w:rPr>
          <w:rStyle w:val="StyleUnderline"/>
        </w:rPr>
        <w:t xml:space="preserve"> to </w:t>
      </w:r>
      <w:r w:rsidRPr="00F778F9">
        <w:rPr>
          <w:rStyle w:val="Emphasis"/>
        </w:rPr>
        <w:t>vastly outpace</w:t>
      </w:r>
      <w:r w:rsidRPr="00C30357">
        <w:rPr>
          <w:rStyle w:val="StyleUnderline"/>
        </w:rPr>
        <w:t xml:space="preserve"> the </w:t>
      </w:r>
      <w:r w:rsidRPr="00F778F9">
        <w:rPr>
          <w:rStyle w:val="Emphasis"/>
        </w:rPr>
        <w:t>U.S. industrial base</w:t>
      </w:r>
      <w:r w:rsidRPr="00C30357">
        <w:rPr>
          <w:rStyle w:val="StyleUnderline"/>
        </w:rPr>
        <w:t xml:space="preserve"> in the </w:t>
      </w:r>
      <w:r w:rsidRPr="00F778F9">
        <w:rPr>
          <w:rStyle w:val="Emphasis"/>
        </w:rPr>
        <w:t>production</w:t>
      </w:r>
      <w:r w:rsidRPr="00C30357">
        <w:rPr>
          <w:rStyle w:val="StyleUnderline"/>
        </w:rPr>
        <w:t xml:space="preserve"> of </w:t>
      </w:r>
      <w:r w:rsidRPr="00F778F9">
        <w:rPr>
          <w:rStyle w:val="Emphasis"/>
        </w:rPr>
        <w:t>naval</w:t>
      </w:r>
      <w:r w:rsidRPr="0093363C">
        <w:rPr>
          <w:sz w:val="16"/>
        </w:rPr>
        <w:t xml:space="preserve"> and quasi military </w:t>
      </w:r>
      <w:r w:rsidRPr="00F778F9">
        <w:rPr>
          <w:rStyle w:val="Emphasis"/>
        </w:rPr>
        <w:t>vessels</w:t>
      </w:r>
      <w:r w:rsidRPr="00C30357">
        <w:rPr>
          <w:rStyle w:val="StyleUnderline"/>
        </w:rPr>
        <w:t xml:space="preserve"> presents a </w:t>
      </w:r>
      <w:r w:rsidRPr="00F778F9">
        <w:rPr>
          <w:rStyle w:val="Emphasis"/>
        </w:rPr>
        <w:t>concerning challenge</w:t>
      </w:r>
      <w:r w:rsidRPr="00C30357">
        <w:rPr>
          <w:rStyle w:val="StyleUnderline"/>
        </w:rPr>
        <w:t xml:space="preserve"> to </w:t>
      </w:r>
      <w:r w:rsidRPr="00F778F9">
        <w:rPr>
          <w:rStyle w:val="Emphasis"/>
        </w:rPr>
        <w:t>deterrence.</w:t>
      </w:r>
      <w:r w:rsidRPr="0093363C">
        <w:rPr>
          <w:sz w:val="16"/>
        </w:rPr>
        <w:t xml:space="preserve">88 </w:t>
      </w:r>
      <w:r w:rsidRPr="00C30357">
        <w:rPr>
          <w:rStyle w:val="StyleUnderline"/>
        </w:rPr>
        <w:t xml:space="preserve">A </w:t>
      </w:r>
      <w:r w:rsidRPr="00F70BAE">
        <w:rPr>
          <w:rStyle w:val="Emphasis"/>
        </w:rPr>
        <w:t xml:space="preserve">robust </w:t>
      </w:r>
      <w:r w:rsidRPr="00067328">
        <w:rPr>
          <w:rStyle w:val="Emphasis"/>
          <w:highlight w:val="green"/>
        </w:rPr>
        <w:t>ship</w:t>
      </w:r>
      <w:r w:rsidRPr="00F70BAE">
        <w:rPr>
          <w:rStyle w:val="Emphasis"/>
        </w:rPr>
        <w:t>building</w:t>
      </w:r>
      <w:r w:rsidRPr="00F778F9">
        <w:rPr>
          <w:rStyle w:val="Emphasis"/>
        </w:rPr>
        <w:t xml:space="preserve"> </w:t>
      </w:r>
      <w:r w:rsidRPr="00067328">
        <w:rPr>
          <w:rStyle w:val="Emphasis"/>
          <w:highlight w:val="green"/>
        </w:rPr>
        <w:t>s</w:t>
      </w:r>
      <w:r w:rsidRPr="00F778F9">
        <w:rPr>
          <w:rStyle w:val="Emphasis"/>
        </w:rPr>
        <w:t>ector</w:t>
      </w:r>
      <w:r w:rsidRPr="00C30357">
        <w:rPr>
          <w:rStyle w:val="StyleUnderline"/>
        </w:rPr>
        <w:t xml:space="preserve"> </w:t>
      </w:r>
      <w:r w:rsidRPr="00067328">
        <w:rPr>
          <w:rStyle w:val="Emphasis"/>
          <w:highlight w:val="green"/>
        </w:rPr>
        <w:t>signal</w:t>
      </w:r>
      <w:r w:rsidRPr="00F70BAE">
        <w:rPr>
          <w:rStyle w:val="Emphasis"/>
        </w:rPr>
        <w:t>s</w:t>
      </w:r>
      <w:r w:rsidRPr="00C30357">
        <w:rPr>
          <w:rStyle w:val="StyleUnderline"/>
        </w:rPr>
        <w:t xml:space="preserve"> the </w:t>
      </w:r>
      <w:r w:rsidRPr="00067328">
        <w:rPr>
          <w:rStyle w:val="Emphasis"/>
          <w:highlight w:val="green"/>
        </w:rPr>
        <w:t>capacity</w:t>
      </w:r>
      <w:r w:rsidRPr="00067328">
        <w:rPr>
          <w:rStyle w:val="StyleUnderline"/>
          <w:highlight w:val="green"/>
        </w:rPr>
        <w:t xml:space="preserve"> to </w:t>
      </w:r>
      <w:r w:rsidRPr="00067328">
        <w:rPr>
          <w:rStyle w:val="Emphasis"/>
          <w:highlight w:val="green"/>
        </w:rPr>
        <w:t>sustain</w:t>
      </w:r>
      <w:r w:rsidRPr="00067328">
        <w:rPr>
          <w:rStyle w:val="StyleUnderline"/>
          <w:highlight w:val="green"/>
        </w:rPr>
        <w:t xml:space="preserve"> </w:t>
      </w:r>
      <w:r w:rsidRPr="00067328">
        <w:rPr>
          <w:rStyle w:val="Emphasis"/>
          <w:highlight w:val="green"/>
        </w:rPr>
        <w:t>operations</w:t>
      </w:r>
      <w:r w:rsidRPr="002D16F7">
        <w:rPr>
          <w:rStyle w:val="StyleUnderline"/>
        </w:rPr>
        <w:t xml:space="preserve"> </w:t>
      </w:r>
      <w:r w:rsidRPr="002D16F7">
        <w:rPr>
          <w:rStyle w:val="Emphasis"/>
        </w:rPr>
        <w:t>during</w:t>
      </w:r>
      <w:r w:rsidRPr="002D16F7">
        <w:rPr>
          <w:rStyle w:val="StyleUnderline"/>
        </w:rPr>
        <w:t xml:space="preserve"> a </w:t>
      </w:r>
      <w:r w:rsidRPr="002D16F7">
        <w:rPr>
          <w:rStyle w:val="Emphasis"/>
        </w:rPr>
        <w:t>protracted conflict</w:t>
      </w:r>
      <w:r w:rsidRPr="002D16F7">
        <w:rPr>
          <w:sz w:val="16"/>
        </w:rPr>
        <w:t xml:space="preserve">, particularly one one </w:t>
      </w:r>
      <w:r w:rsidRPr="002D16F7">
        <w:rPr>
          <w:rStyle w:val="StyleUnderline"/>
        </w:rPr>
        <w:t xml:space="preserve">with the </w:t>
      </w:r>
      <w:r w:rsidRPr="002D16F7">
        <w:rPr>
          <w:rStyle w:val="Emphasis"/>
        </w:rPr>
        <w:t>high losses</w:t>
      </w:r>
      <w:r w:rsidRPr="002D16F7">
        <w:rPr>
          <w:rStyle w:val="StyleUnderline"/>
        </w:rPr>
        <w:t xml:space="preserve"> that would almost </w:t>
      </w:r>
      <w:r w:rsidRPr="002D16F7">
        <w:rPr>
          <w:rStyle w:val="Emphasis"/>
        </w:rPr>
        <w:t>certainly result</w:t>
      </w:r>
      <w:r w:rsidRPr="002D16F7">
        <w:rPr>
          <w:rStyle w:val="StyleUnderlin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067328">
        <w:rPr>
          <w:rStyle w:val="Emphasis"/>
          <w:highlight w:val="green"/>
        </w:rPr>
        <w:t>Beijing</w:t>
      </w:r>
      <w:r w:rsidRPr="0093363C">
        <w:rPr>
          <w:sz w:val="16"/>
        </w:rPr>
        <w:t xml:space="preserve"> may </w:t>
      </w:r>
      <w:r w:rsidRPr="00067328">
        <w:rPr>
          <w:rStyle w:val="Emphasis"/>
          <w:highlight w:val="green"/>
        </w:rPr>
        <w:t>calculate</w:t>
      </w:r>
      <w:r w:rsidRPr="00D1777A">
        <w:rPr>
          <w:rStyle w:val="StyleUnderline"/>
        </w:rPr>
        <w:t xml:space="preserve"> tha</w:t>
      </w:r>
      <w:r w:rsidRPr="002D16F7">
        <w:rPr>
          <w:rStyle w:val="StyleUnderline"/>
        </w:rPr>
        <w:t xml:space="preserve">t </w:t>
      </w:r>
      <w:r w:rsidRPr="002D16F7">
        <w:rPr>
          <w:rStyle w:val="Emphasis"/>
        </w:rPr>
        <w:t>China’s va</w:t>
      </w:r>
      <w:r w:rsidRPr="00F778F9">
        <w:rPr>
          <w:rStyle w:val="Emphasis"/>
        </w:rPr>
        <w:t xml:space="preserve">stly </w:t>
      </w:r>
      <w:r w:rsidRPr="00067328">
        <w:rPr>
          <w:rStyle w:val="Emphasis"/>
          <w:highlight w:val="green"/>
        </w:rPr>
        <w:t>greater</w:t>
      </w:r>
      <w:r w:rsidRPr="00F778F9">
        <w:rPr>
          <w:rStyle w:val="Emphasis"/>
        </w:rPr>
        <w:t xml:space="preserve"> ability</w:t>
      </w:r>
      <w:r w:rsidRPr="00C30357">
        <w:rPr>
          <w:rStyle w:val="StyleUnderline"/>
        </w:rPr>
        <w:t xml:space="preserve"> to </w:t>
      </w:r>
      <w:r w:rsidRPr="00F778F9">
        <w:rPr>
          <w:rStyle w:val="Emphasis"/>
        </w:rPr>
        <w:t>mobilize</w:t>
      </w:r>
      <w:r w:rsidRPr="00C30357">
        <w:rPr>
          <w:rStyle w:val="StyleUnderline"/>
        </w:rPr>
        <w:t xml:space="preserve"> its </w:t>
      </w:r>
      <w:r w:rsidRPr="00067328">
        <w:rPr>
          <w:rStyle w:val="Emphasis"/>
          <w:highlight w:val="green"/>
        </w:rPr>
        <w:t>ship</w:t>
      </w:r>
      <w:r w:rsidRPr="005E49BB">
        <w:rPr>
          <w:rStyle w:val="Emphasis"/>
        </w:rPr>
        <w:t>building</w:t>
      </w:r>
      <w:r w:rsidRPr="00D1777A">
        <w:rPr>
          <w:rStyle w:val="Emphasis"/>
        </w:rPr>
        <w:t xml:space="preserve"> eco</w:t>
      </w:r>
      <w:r w:rsidRPr="00067328">
        <w:rPr>
          <w:rStyle w:val="Emphasis"/>
          <w:highlight w:val="green"/>
        </w:rPr>
        <w:t>s</w:t>
      </w:r>
      <w:r w:rsidRPr="00D1777A">
        <w:rPr>
          <w:rStyle w:val="Emphasis"/>
        </w:rPr>
        <w:t>ystem</w:t>
      </w:r>
      <w:r w:rsidRPr="00C30357">
        <w:rPr>
          <w:rStyle w:val="StyleUnderline"/>
        </w:rPr>
        <w:t xml:space="preserve"> to </w:t>
      </w:r>
      <w:r w:rsidRPr="00F778F9">
        <w:rPr>
          <w:rStyle w:val="Emphasis"/>
        </w:rPr>
        <w:t>surge</w:t>
      </w:r>
      <w:r w:rsidRPr="00C30357">
        <w:rPr>
          <w:rStyle w:val="StyleUnderline"/>
        </w:rPr>
        <w:t xml:space="preserve"> </w:t>
      </w:r>
      <w:r w:rsidRPr="00F778F9">
        <w:rPr>
          <w:rStyle w:val="Emphasis"/>
        </w:rPr>
        <w:t>production</w:t>
      </w:r>
      <w:r w:rsidRPr="00C30357">
        <w:rPr>
          <w:rStyle w:val="StyleUnderline"/>
        </w:rPr>
        <w:t xml:space="preserve"> or </w:t>
      </w:r>
      <w:r w:rsidRPr="00F778F9">
        <w:rPr>
          <w:rStyle w:val="Emphasis"/>
        </w:rPr>
        <w:t>restore</w:t>
      </w:r>
      <w:r w:rsidRPr="00C30357">
        <w:rPr>
          <w:rStyle w:val="StyleUnderline"/>
        </w:rPr>
        <w:t xml:space="preserve"> and </w:t>
      </w:r>
      <w:r w:rsidRPr="00F778F9">
        <w:rPr>
          <w:rStyle w:val="Emphasis"/>
        </w:rPr>
        <w:t>replace</w:t>
      </w:r>
      <w:r w:rsidRPr="00C30357">
        <w:rPr>
          <w:rStyle w:val="StyleUnderline"/>
        </w:rPr>
        <w:t xml:space="preserve"> </w:t>
      </w:r>
      <w:r w:rsidRPr="00F778F9">
        <w:rPr>
          <w:rStyle w:val="Emphasis"/>
        </w:rPr>
        <w:t>sunk</w:t>
      </w:r>
      <w:r w:rsidRPr="00C30357">
        <w:rPr>
          <w:rStyle w:val="StyleUnderline"/>
        </w:rPr>
        <w:t xml:space="preserve"> and </w:t>
      </w:r>
      <w:r w:rsidRPr="00F778F9">
        <w:rPr>
          <w:rStyle w:val="Emphasis"/>
        </w:rPr>
        <w:t>damaged vessels</w:t>
      </w:r>
      <w:r w:rsidRPr="00C30357">
        <w:rPr>
          <w:rStyle w:val="StyleUnderline"/>
        </w:rPr>
        <w:t xml:space="preserve"> </w:t>
      </w:r>
      <w:r w:rsidRPr="002D16F7">
        <w:rPr>
          <w:rStyle w:val="StyleUnderline"/>
        </w:rPr>
        <w:t xml:space="preserve">would </w:t>
      </w:r>
      <w:r w:rsidRPr="00067328">
        <w:rPr>
          <w:rStyle w:val="Emphasis"/>
          <w:highlight w:val="green"/>
        </w:rPr>
        <w:t>allow</w:t>
      </w:r>
      <w:r w:rsidRPr="00C30357">
        <w:rPr>
          <w:rStyle w:val="StyleUnderline"/>
        </w:rPr>
        <w:t xml:space="preserve"> it to </w:t>
      </w:r>
      <w:r w:rsidRPr="00F778F9">
        <w:rPr>
          <w:rStyle w:val="Emphasis"/>
        </w:rPr>
        <w:t>continue</w:t>
      </w:r>
      <w:r w:rsidRPr="00C30357">
        <w:rPr>
          <w:rStyle w:val="StyleUnderline"/>
        </w:rPr>
        <w:t xml:space="preserve"> a </w:t>
      </w:r>
      <w:r w:rsidRPr="00F778F9">
        <w:rPr>
          <w:rStyle w:val="Emphasis"/>
        </w:rPr>
        <w:t>conflict</w:t>
      </w:r>
      <w:r w:rsidRPr="00C30357">
        <w:rPr>
          <w:rStyle w:val="StyleUnderline"/>
        </w:rPr>
        <w:t xml:space="preserve"> to </w:t>
      </w:r>
      <w:r w:rsidRPr="00067328">
        <w:rPr>
          <w:rStyle w:val="Emphasis"/>
          <w:highlight w:val="green"/>
        </w:rPr>
        <w:t>victory</w:t>
      </w:r>
      <w:r w:rsidRPr="00067328">
        <w:rPr>
          <w:rStyle w:val="StyleUnderline"/>
          <w:highlight w:val="green"/>
        </w:rPr>
        <w:t xml:space="preserve"> </w:t>
      </w:r>
      <w:r w:rsidRPr="00067328">
        <w:rPr>
          <w:rStyle w:val="Emphasis"/>
          <w:highlight w:val="green"/>
        </w:rPr>
        <w:t>despite</w:t>
      </w:r>
      <w:r w:rsidRPr="00067328">
        <w:rPr>
          <w:rStyle w:val="StyleUnderline"/>
          <w:highlight w:val="green"/>
        </w:rPr>
        <w:t xml:space="preserve"> </w:t>
      </w:r>
      <w:r w:rsidRPr="00067328">
        <w:rPr>
          <w:rStyle w:val="Emphasis"/>
          <w:highlight w:val="green"/>
        </w:rPr>
        <w:t>heavy losses.</w:t>
      </w:r>
      <w:r w:rsidRPr="0093363C">
        <w:rPr>
          <w:sz w:val="16"/>
        </w:rPr>
        <w:t xml:space="preserve"> Even short of all-out </w:t>
      </w:r>
      <w:r w:rsidRPr="002D16F7">
        <w:rPr>
          <w:sz w:val="16"/>
        </w:rPr>
        <w:t xml:space="preserve">war, </w:t>
      </w:r>
      <w:r w:rsidRPr="002D16F7">
        <w:rPr>
          <w:rStyle w:val="StyleUnderline"/>
        </w:rPr>
        <w:t xml:space="preserve">this </w:t>
      </w:r>
      <w:r w:rsidRPr="002D16F7">
        <w:rPr>
          <w:rStyle w:val="Emphasis"/>
        </w:rPr>
        <w:t>disp</w:t>
      </w:r>
      <w:r w:rsidRPr="00F778F9">
        <w:rPr>
          <w:rStyle w:val="Emphasis"/>
        </w:rPr>
        <w:t>arity</w:t>
      </w:r>
      <w:r w:rsidRPr="00C30357">
        <w:rPr>
          <w:rStyle w:val="StyleUnderline"/>
        </w:rPr>
        <w:t xml:space="preserve"> could </w:t>
      </w:r>
      <w:r w:rsidRPr="00067328">
        <w:rPr>
          <w:rStyle w:val="Emphasis"/>
          <w:highlight w:val="green"/>
        </w:rPr>
        <w:t>alter</w:t>
      </w:r>
      <w:r w:rsidRPr="00C30357">
        <w:rPr>
          <w:rStyle w:val="StyleUnderline"/>
        </w:rPr>
        <w:t xml:space="preserve"> </w:t>
      </w:r>
      <w:r w:rsidRPr="00F778F9">
        <w:rPr>
          <w:rStyle w:val="Emphasis"/>
        </w:rPr>
        <w:t xml:space="preserve">Beijing’s </w:t>
      </w:r>
      <w:r w:rsidRPr="00067328">
        <w:rPr>
          <w:rStyle w:val="Emphasis"/>
          <w:highlight w:val="green"/>
        </w:rPr>
        <w:t>risk perceptions</w:t>
      </w:r>
      <w:r w:rsidRPr="00067328">
        <w:rPr>
          <w:rStyle w:val="StyleUnderline"/>
          <w:highlight w:val="green"/>
        </w:rPr>
        <w:t xml:space="preserve"> and </w:t>
      </w:r>
      <w:r w:rsidRPr="00067328">
        <w:rPr>
          <w:rStyle w:val="Emphasis"/>
          <w:highlight w:val="green"/>
        </w:rPr>
        <w:t>shift</w:t>
      </w:r>
      <w:r w:rsidRPr="00067328">
        <w:rPr>
          <w:rStyle w:val="StyleUnderline"/>
          <w:highlight w:val="green"/>
        </w:rPr>
        <w:t xml:space="preserve"> </w:t>
      </w:r>
      <w:r w:rsidRPr="00067328">
        <w:rPr>
          <w:rStyle w:val="Emphasis"/>
          <w:highlight w:val="green"/>
        </w:rPr>
        <w:t>escalation dynamics</w:t>
      </w:r>
      <w:r w:rsidRPr="00067328">
        <w:rPr>
          <w:rStyle w:val="StyleUnderline"/>
          <w:highlight w:val="green"/>
        </w:rPr>
        <w:t xml:space="preserve"> in </w:t>
      </w:r>
      <w:r w:rsidRPr="00067328">
        <w:rPr>
          <w:rStyle w:val="Emphasis"/>
          <w:highlight w:val="green"/>
        </w:rPr>
        <w:t>unpredictable ways.</w:t>
      </w:r>
      <w:r w:rsidRPr="00F778F9">
        <w:rPr>
          <w:rStyle w:val="StyleUnderline"/>
        </w:rPr>
        <w:t xml:space="preserve"> </w:t>
      </w:r>
      <w:r w:rsidRPr="00F778F9">
        <w:rPr>
          <w:rStyle w:val="Emphasis"/>
        </w:rPr>
        <w:t>Addressing</w:t>
      </w:r>
      <w:r w:rsidRPr="00C30357">
        <w:rPr>
          <w:rStyle w:val="StyleUnderline"/>
        </w:rPr>
        <w:t xml:space="preserve"> this </w:t>
      </w:r>
      <w:r w:rsidRPr="00067328">
        <w:rPr>
          <w:rStyle w:val="Emphasis"/>
          <w:highlight w:val="green"/>
        </w:rPr>
        <w:t>disparity</w:t>
      </w:r>
      <w:r w:rsidRPr="00067328">
        <w:rPr>
          <w:rStyle w:val="StyleUnderline"/>
          <w:highlight w:val="green"/>
        </w:rPr>
        <w:t xml:space="preserve"> is</w:t>
      </w:r>
      <w:r w:rsidRPr="0093363C">
        <w:rPr>
          <w:sz w:val="16"/>
        </w:rPr>
        <w:t xml:space="preserve"> thus as much </w:t>
      </w:r>
      <w:r w:rsidRPr="00C30357">
        <w:rPr>
          <w:rStyle w:val="StyleUnderline"/>
        </w:rPr>
        <w:t xml:space="preserve">about </w:t>
      </w:r>
      <w:r w:rsidRPr="00F778F9">
        <w:rPr>
          <w:rStyle w:val="Emphasis"/>
        </w:rPr>
        <w:t>preventing</w:t>
      </w:r>
      <w:r w:rsidRPr="00C30357">
        <w:rPr>
          <w:rStyle w:val="StyleUnderline"/>
        </w:rPr>
        <w:t xml:space="preserve"> a </w:t>
      </w:r>
      <w:r w:rsidRPr="00067328">
        <w:rPr>
          <w:rStyle w:val="Emphasis"/>
          <w:highlight w:val="green"/>
        </w:rPr>
        <w:t>war</w:t>
      </w:r>
      <w:r w:rsidRPr="0093363C">
        <w:rPr>
          <w:sz w:val="16"/>
        </w:rPr>
        <w:t xml:space="preserve"> as it is about winning one.</w:t>
      </w:r>
      <w:r w:rsidRPr="00244D62">
        <w:rPr>
          <w:sz w:val="12"/>
        </w:rPr>
        <w:t>¶</w:t>
      </w:r>
      <w:r w:rsidRPr="0093363C">
        <w:rPr>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244D62">
        <w:rPr>
          <w:sz w:val="12"/>
        </w:rPr>
        <w:t>¶</w:t>
      </w:r>
      <w:r w:rsidRPr="0093363C">
        <w:rPr>
          <w:sz w:val="16"/>
        </w:rPr>
        <w:t xml:space="preserve"> These </w:t>
      </w:r>
      <w:r w:rsidRPr="00067328">
        <w:rPr>
          <w:rStyle w:val="Emphasis"/>
          <w:highlight w:val="green"/>
        </w:rPr>
        <w:t>capabilities</w:t>
      </w:r>
      <w:r w:rsidRPr="00C30357">
        <w:rPr>
          <w:rStyle w:val="StyleUnderline"/>
        </w:rPr>
        <w:t xml:space="preserve"> will </w:t>
      </w:r>
      <w:r w:rsidRPr="00067328">
        <w:rPr>
          <w:rStyle w:val="Emphasis"/>
          <w:highlight w:val="green"/>
        </w:rPr>
        <w:t>allow</w:t>
      </w:r>
      <w:r w:rsidRPr="00067328">
        <w:rPr>
          <w:rStyle w:val="StyleUnderline"/>
          <w:highlight w:val="green"/>
        </w:rPr>
        <w:t xml:space="preserve"> </w:t>
      </w:r>
      <w:r w:rsidRPr="00067328">
        <w:rPr>
          <w:rStyle w:val="Emphasis"/>
          <w:highlight w:val="green"/>
        </w:rPr>
        <w:t>China</w:t>
      </w:r>
      <w:r w:rsidRPr="00067328">
        <w:rPr>
          <w:rStyle w:val="StyleUnderline"/>
          <w:highlight w:val="green"/>
        </w:rPr>
        <w:t xml:space="preserve"> to </w:t>
      </w:r>
      <w:r w:rsidRPr="00067328">
        <w:rPr>
          <w:rStyle w:val="Emphasis"/>
          <w:highlight w:val="green"/>
        </w:rPr>
        <w:t>project</w:t>
      </w:r>
      <w:r w:rsidRPr="00C30357">
        <w:rPr>
          <w:rStyle w:val="StyleUnderline"/>
        </w:rPr>
        <w:t xml:space="preserve"> </w:t>
      </w:r>
      <w:r w:rsidRPr="00D1777A">
        <w:rPr>
          <w:rStyle w:val="Emphasis"/>
        </w:rPr>
        <w:t>joint combat power</w:t>
      </w:r>
      <w:r w:rsidRPr="0093363C">
        <w:rPr>
          <w:sz w:val="16"/>
        </w:rPr>
        <w:t xml:space="preserve"> farther from its coastline </w:t>
      </w:r>
      <w:r w:rsidRPr="00067328">
        <w:rPr>
          <w:rStyle w:val="StyleUnderline"/>
          <w:highlight w:val="green"/>
        </w:rPr>
        <w:t>in</w:t>
      </w:r>
      <w:r w:rsidRPr="00C30357">
        <w:rPr>
          <w:rStyle w:val="StyleUnderline"/>
        </w:rPr>
        <w:t>to</w:t>
      </w:r>
      <w:r w:rsidRPr="0093363C">
        <w:rPr>
          <w:sz w:val="16"/>
        </w:rPr>
        <w:t xml:space="preserve"> areas such as </w:t>
      </w:r>
      <w:r w:rsidRPr="00067328">
        <w:rPr>
          <w:rStyle w:val="StyleUnderline"/>
          <w:highlight w:val="green"/>
        </w:rPr>
        <w:t xml:space="preserve">the </w:t>
      </w:r>
      <w:r w:rsidRPr="00067328">
        <w:rPr>
          <w:rStyle w:val="Emphasis"/>
          <w:highlight w:val="green"/>
        </w:rPr>
        <w:t>West</w:t>
      </w:r>
      <w:r w:rsidRPr="007C7202">
        <w:rPr>
          <w:rStyle w:val="Emphasis"/>
        </w:rPr>
        <w:t xml:space="preserve">ern </w:t>
      </w:r>
      <w:r w:rsidRPr="00067328">
        <w:rPr>
          <w:rStyle w:val="Emphasis"/>
          <w:highlight w:val="green"/>
        </w:rPr>
        <w:t>Pacific</w:t>
      </w:r>
      <w:r w:rsidRPr="00067328">
        <w:rPr>
          <w:rStyle w:val="StyleUnderline"/>
          <w:highlight w:val="green"/>
        </w:rPr>
        <w:t xml:space="preserve">, </w:t>
      </w:r>
      <w:r w:rsidRPr="00067328">
        <w:rPr>
          <w:rStyle w:val="Emphasis"/>
          <w:highlight w:val="green"/>
        </w:rPr>
        <w:t>S</w:t>
      </w:r>
      <w:r w:rsidRPr="00D1777A">
        <w:rPr>
          <w:rStyle w:val="Emphasis"/>
        </w:rPr>
        <w:t xml:space="preserve">outh </w:t>
      </w:r>
      <w:r w:rsidRPr="00067328">
        <w:rPr>
          <w:rStyle w:val="Emphasis"/>
          <w:highlight w:val="green"/>
        </w:rPr>
        <w:t>C</w:t>
      </w:r>
      <w:r w:rsidRPr="00D1777A">
        <w:rPr>
          <w:rStyle w:val="Emphasis"/>
        </w:rPr>
        <w:t xml:space="preserve">hina </w:t>
      </w:r>
      <w:r w:rsidRPr="00067328">
        <w:rPr>
          <w:rStyle w:val="Emphasis"/>
          <w:highlight w:val="green"/>
        </w:rPr>
        <w:t>S</w:t>
      </w:r>
      <w:r w:rsidRPr="00D1777A">
        <w:rPr>
          <w:rStyle w:val="Emphasis"/>
        </w:rPr>
        <w:t>ea</w:t>
      </w:r>
      <w:r w:rsidRPr="00C30357">
        <w:rPr>
          <w:rStyle w:val="StyleUnderline"/>
        </w:rPr>
        <w:t xml:space="preserve">, </w:t>
      </w:r>
      <w:r w:rsidRPr="00067328">
        <w:rPr>
          <w:rStyle w:val="StyleUnderline"/>
          <w:highlight w:val="green"/>
        </w:rPr>
        <w:t xml:space="preserve">and </w:t>
      </w:r>
      <w:r w:rsidRPr="00067328">
        <w:rPr>
          <w:rStyle w:val="Emphasis"/>
          <w:highlight w:val="green"/>
        </w:rPr>
        <w:t>Indian Ocean.</w:t>
      </w:r>
      <w:r w:rsidRPr="00D1777A">
        <w:rPr>
          <w:rStyle w:val="StyleUnderline"/>
        </w:rPr>
        <w:t xml:space="preserve"> As the PLAN’s capabilities improve</w:t>
      </w:r>
      <w:r w:rsidRPr="0093363C">
        <w:rPr>
          <w:sz w:val="16"/>
        </w:rPr>
        <w:t xml:space="preserve">, political leaders in </w:t>
      </w:r>
      <w:r w:rsidRPr="00067328">
        <w:rPr>
          <w:rStyle w:val="Emphasis"/>
          <w:highlight w:val="green"/>
        </w:rPr>
        <w:t>Beijing</w:t>
      </w:r>
      <w:r w:rsidRPr="00C30357">
        <w:rPr>
          <w:rStyle w:val="StyleUnderline"/>
        </w:rPr>
        <w:t xml:space="preserve"> may </w:t>
      </w:r>
      <w:r w:rsidRPr="00067328">
        <w:rPr>
          <w:rStyle w:val="StyleUnderline"/>
          <w:highlight w:val="green"/>
        </w:rPr>
        <w:t xml:space="preserve">be </w:t>
      </w:r>
      <w:r w:rsidRPr="00067328">
        <w:rPr>
          <w:rStyle w:val="Emphasis"/>
          <w:highlight w:val="green"/>
        </w:rPr>
        <w:t>emboldened</w:t>
      </w:r>
      <w:r w:rsidRPr="00067328">
        <w:rPr>
          <w:rStyle w:val="StyleUnderline"/>
          <w:highlight w:val="green"/>
        </w:rPr>
        <w:t xml:space="preserve"> to</w:t>
      </w:r>
      <w:r w:rsidRPr="00C30357">
        <w:rPr>
          <w:rStyle w:val="StyleUnderline"/>
        </w:rPr>
        <w:t xml:space="preserve"> </w:t>
      </w:r>
      <w:r w:rsidRPr="00D1777A">
        <w:rPr>
          <w:rStyle w:val="Emphasis"/>
        </w:rPr>
        <w:t>act</w:t>
      </w:r>
      <w:r w:rsidRPr="00C30357">
        <w:rPr>
          <w:rStyle w:val="StyleUnderline"/>
        </w:rPr>
        <w:t xml:space="preserve"> </w:t>
      </w:r>
      <w:r w:rsidRPr="00D1777A">
        <w:rPr>
          <w:rStyle w:val="Emphasis"/>
        </w:rPr>
        <w:t xml:space="preserve">more </w:t>
      </w:r>
      <w:r w:rsidRPr="00067328">
        <w:rPr>
          <w:rStyle w:val="Emphasis"/>
          <w:highlight w:val="green"/>
        </w:rPr>
        <w:t>aggress</w:t>
      </w:r>
      <w:r w:rsidRPr="00D1777A">
        <w:rPr>
          <w:rStyle w:val="Emphasis"/>
        </w:rPr>
        <w:t>ively</w:t>
      </w:r>
      <w:r w:rsidRPr="00C30357">
        <w:rPr>
          <w:rStyle w:val="StyleUnderline"/>
        </w:rPr>
        <w:t xml:space="preserve"> </w:t>
      </w:r>
      <w:r w:rsidRPr="007C7202">
        <w:rPr>
          <w:rStyle w:val="StyleUnderline"/>
        </w:rPr>
        <w:t xml:space="preserve">to </w:t>
      </w:r>
      <w:r w:rsidRPr="007C7202">
        <w:rPr>
          <w:rStyle w:val="Emphasis"/>
        </w:rPr>
        <w:t>assert</w:t>
      </w:r>
      <w:r w:rsidRPr="007C7202">
        <w:rPr>
          <w:rStyle w:val="StyleUnderline"/>
        </w:rPr>
        <w:t xml:space="preserve"> </w:t>
      </w:r>
      <w:r w:rsidRPr="007C7202">
        <w:rPr>
          <w:rStyle w:val="Emphasis"/>
        </w:rPr>
        <w:t>China’s expanding global interests.</w:t>
      </w:r>
      <w:r w:rsidRPr="00244D62">
        <w:rPr>
          <w:sz w:val="12"/>
          <w:szCs w:val="12"/>
        </w:rPr>
        <w:t>¶</w:t>
      </w:r>
      <w:r w:rsidRPr="007C7202">
        <w:rPr>
          <w:sz w:val="12"/>
          <w:szCs w:val="12"/>
        </w:rPr>
        <w:t xml:space="preserve"> </w:t>
      </w:r>
      <w:r w:rsidRPr="007C7202">
        <w:rPr>
          <w:sz w:val="16"/>
        </w:rPr>
        <w:t>Ec</w:t>
      </w:r>
      <w:r w:rsidRPr="0093363C">
        <w:rPr>
          <w:sz w:val="16"/>
        </w:rPr>
        <w:t>onomic Challenges</w:t>
      </w:r>
      <w:r w:rsidRPr="00244D62">
        <w:rPr>
          <w:sz w:val="12"/>
        </w:rPr>
        <w:t>¶</w:t>
      </w:r>
      <w:r w:rsidRPr="0093363C">
        <w:rPr>
          <w:sz w:val="16"/>
        </w:rPr>
        <w:t xml:space="preserve"> From an economic standpoint, </w:t>
      </w:r>
      <w:r w:rsidRPr="00067328">
        <w:rPr>
          <w:rStyle w:val="Emphasis"/>
          <w:highlight w:val="green"/>
        </w:rPr>
        <w:t>China’s</w:t>
      </w:r>
      <w:r w:rsidRPr="0093363C">
        <w:rPr>
          <w:sz w:val="16"/>
        </w:rPr>
        <w:t xml:space="preserve"> anti-competitive practices and </w:t>
      </w:r>
      <w:r w:rsidRPr="00180719">
        <w:rPr>
          <w:rStyle w:val="Emphasis"/>
        </w:rPr>
        <w:t xml:space="preserve">growing </w:t>
      </w:r>
      <w:r w:rsidRPr="00067328">
        <w:rPr>
          <w:rStyle w:val="Emphasis"/>
          <w:highlight w:val="green"/>
        </w:rPr>
        <w:t>hold</w:t>
      </w:r>
      <w:r w:rsidRPr="00067328">
        <w:rPr>
          <w:rStyle w:val="StyleUnderline"/>
          <w:highlight w:val="green"/>
        </w:rPr>
        <w:t xml:space="preserve"> over</w:t>
      </w:r>
      <w:r w:rsidRPr="0093363C">
        <w:rPr>
          <w:rStyle w:val="StyleUnderline"/>
        </w:rPr>
        <w:t xml:space="preserve"> </w:t>
      </w:r>
      <w:r w:rsidRPr="00180719">
        <w:rPr>
          <w:rStyle w:val="Emphasis"/>
        </w:rPr>
        <w:t xml:space="preserve">global </w:t>
      </w:r>
      <w:r w:rsidRPr="00067328">
        <w:rPr>
          <w:rStyle w:val="Emphasis"/>
          <w:highlight w:val="green"/>
        </w:rPr>
        <w:t>shipbuilding</w:t>
      </w:r>
      <w:r w:rsidRPr="00180719">
        <w:rPr>
          <w:sz w:val="16"/>
          <w:szCs w:val="16"/>
        </w:rPr>
        <w:t xml:space="preserve"> threatens to further </w:t>
      </w:r>
      <w:r w:rsidRPr="00067328">
        <w:rPr>
          <w:rStyle w:val="Emphasis"/>
          <w:highlight w:val="green"/>
        </w:rPr>
        <w:t>undercut</w:t>
      </w:r>
      <w:r w:rsidRPr="0093363C">
        <w:rPr>
          <w:rStyle w:val="StyleUnderline"/>
        </w:rPr>
        <w:t xml:space="preserve"> the </w:t>
      </w:r>
      <w:r w:rsidRPr="00067328">
        <w:rPr>
          <w:rStyle w:val="Emphasis"/>
          <w:highlight w:val="green"/>
        </w:rPr>
        <w:t>industrial capabilities</w:t>
      </w:r>
      <w:r w:rsidRPr="00067328">
        <w:rPr>
          <w:rStyle w:val="StyleUnderline"/>
          <w:highlight w:val="green"/>
        </w:rPr>
        <w:t xml:space="preserve"> of the </w:t>
      </w:r>
      <w:r w:rsidRPr="00067328">
        <w:rPr>
          <w:rStyle w:val="Emphasis"/>
          <w:highlight w:val="green"/>
        </w:rPr>
        <w:t>U</w:t>
      </w:r>
      <w:r w:rsidRPr="00180719">
        <w:rPr>
          <w:rStyle w:val="Emphasis"/>
        </w:rPr>
        <w:t xml:space="preserve">nited </w:t>
      </w:r>
      <w:r w:rsidRPr="00067328">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rStyle w:val="StyleUnderline"/>
        </w:rPr>
        <w:t xml:space="preserve"> them from </w:t>
      </w:r>
      <w:r w:rsidRPr="00180719">
        <w:rPr>
          <w:rStyle w:val="Emphasis"/>
        </w:rPr>
        <w:t>important emerging markets.</w:t>
      </w:r>
      <w:r w:rsidRPr="0093363C">
        <w:rPr>
          <w:rStyle w:val="StyleUnderline"/>
        </w:rPr>
        <w:t xml:space="preserve"> </w:t>
      </w:r>
      <w:r w:rsidRPr="00180719">
        <w:rPr>
          <w:rStyle w:val="StyleUnderline"/>
        </w:rPr>
        <w:t xml:space="preserve">This will </w:t>
      </w:r>
      <w:r w:rsidRPr="00067328">
        <w:rPr>
          <w:rStyle w:val="Emphasis"/>
          <w:highlight w:val="green"/>
        </w:rPr>
        <w:t>foreclose</w:t>
      </w:r>
      <w:r w:rsidRPr="0093363C">
        <w:rPr>
          <w:rStyle w:val="StyleUnderline"/>
        </w:rPr>
        <w:t xml:space="preserve"> </w:t>
      </w:r>
      <w:r w:rsidRPr="00180719">
        <w:rPr>
          <w:rStyle w:val="Emphasis"/>
        </w:rPr>
        <w:t xml:space="preserve">important </w:t>
      </w:r>
      <w:r w:rsidRPr="00067328">
        <w:rPr>
          <w:rStyle w:val="Emphasis"/>
          <w:highlight w:val="green"/>
        </w:rPr>
        <w:t>economic opportunities</w:t>
      </w:r>
      <w:r w:rsidRPr="00180719">
        <w:rPr>
          <w:sz w:val="16"/>
          <w:szCs w:val="16"/>
        </w:rPr>
        <w:t xml:space="preserve"> offered by an emerging wave of new shipbuilding orders driven largely by an industry-wide push to decarbonize fleets and transition to green technology.</w:t>
      </w:r>
      <w:r w:rsidRPr="0093363C">
        <w:rPr>
          <w:sz w:val="16"/>
        </w:rPr>
        <w:t>90</w:t>
      </w:r>
      <w:r w:rsidRPr="00244D62">
        <w:rPr>
          <w:sz w:val="12"/>
        </w:rPr>
        <w:t>¶</w:t>
      </w:r>
      <w:r w:rsidRPr="0093363C">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244D62">
        <w:rPr>
          <w:sz w:val="12"/>
        </w:rPr>
        <w:t>¶</w:t>
      </w:r>
      <w:r w:rsidRPr="0093363C">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244D62">
        <w:rPr>
          <w:sz w:val="12"/>
        </w:rPr>
        <w:t>¶</w:t>
      </w:r>
      <w:r w:rsidRPr="0093363C">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244D62">
        <w:rPr>
          <w:sz w:val="12"/>
        </w:rPr>
        <w:t>¶</w:t>
      </w:r>
      <w:r w:rsidRPr="0093363C">
        <w:rPr>
          <w:sz w:val="16"/>
        </w:rPr>
        <w:t xml:space="preserve"> </w:t>
      </w:r>
      <w:r w:rsidRPr="0093363C">
        <w:rPr>
          <w:rStyle w:val="StyleUnderline"/>
        </w:rPr>
        <w:t xml:space="preserve">While the </w:t>
      </w:r>
      <w:r w:rsidRPr="00180719">
        <w:rPr>
          <w:rStyle w:val="Emphasis"/>
        </w:rPr>
        <w:t>United States</w:t>
      </w:r>
      <w:r w:rsidRPr="0093363C">
        <w:rPr>
          <w:rStyle w:val="StyleUnderline"/>
        </w:rPr>
        <w:t xml:space="preserve"> has </w:t>
      </w:r>
      <w:r w:rsidRPr="00180719">
        <w:rPr>
          <w:rStyle w:val="Emphasis"/>
        </w:rPr>
        <w:t>maintained</w:t>
      </w:r>
      <w:r w:rsidRPr="0093363C">
        <w:rPr>
          <w:rStyle w:val="StyleUnderline"/>
        </w:rPr>
        <w:t xml:space="preserve"> a </w:t>
      </w:r>
      <w:r w:rsidRPr="00180719">
        <w:rPr>
          <w:rStyle w:val="Emphasis"/>
        </w:rPr>
        <w:t>negligible share</w:t>
      </w:r>
      <w:r w:rsidRPr="0093363C">
        <w:rPr>
          <w:rStyle w:val="StyleUnderline"/>
        </w:rPr>
        <w:t xml:space="preserve"> of the </w:t>
      </w:r>
      <w:r w:rsidRPr="00180719">
        <w:rPr>
          <w:rStyle w:val="Emphasis"/>
        </w:rPr>
        <w:t>global commercial shipbuilding market</w:t>
      </w:r>
      <w:r w:rsidRPr="0093363C">
        <w:rPr>
          <w:rStyle w:val="StyleUnderline"/>
        </w:rPr>
        <w:t xml:space="preserve"> for decades, the </w:t>
      </w:r>
      <w:r w:rsidRPr="00180719">
        <w:rPr>
          <w:rStyle w:val="Emphasis"/>
        </w:rPr>
        <w:t>rise</w:t>
      </w:r>
      <w:r w:rsidRPr="0093363C">
        <w:rPr>
          <w:rStyle w:val="StyleUnderline"/>
        </w:rPr>
        <w:t xml:space="preserve"> of </w:t>
      </w:r>
      <w:r w:rsidRPr="00180719">
        <w:rPr>
          <w:rStyle w:val="Emphasis"/>
        </w:rPr>
        <w:t>China’s shipbuilders</w:t>
      </w:r>
      <w:r w:rsidRPr="0093363C">
        <w:rPr>
          <w:rStyle w:val="StyleUnderline"/>
        </w:rPr>
        <w:t xml:space="preserve"> has further </w:t>
      </w:r>
      <w:r w:rsidRPr="00067328">
        <w:rPr>
          <w:rStyle w:val="Emphasis"/>
          <w:highlight w:val="green"/>
        </w:rPr>
        <w:t>hollow</w:t>
      </w:r>
      <w:r w:rsidRPr="00180719">
        <w:rPr>
          <w:rStyle w:val="Emphasis"/>
        </w:rPr>
        <w:t xml:space="preserve">ed </w:t>
      </w:r>
      <w:r w:rsidRPr="00067328">
        <w:rPr>
          <w:rStyle w:val="Emphasis"/>
          <w:highlight w:val="green"/>
        </w:rPr>
        <w:t>out</w:t>
      </w:r>
      <w:r w:rsidRPr="0093363C">
        <w:rPr>
          <w:rStyle w:val="StyleUnderline"/>
        </w:rPr>
        <w:t xml:space="preserve"> its </w:t>
      </w:r>
      <w:r w:rsidRPr="00067328">
        <w:rPr>
          <w:rStyle w:val="Emphasis"/>
          <w:highlight w:val="green"/>
        </w:rPr>
        <w:t>commerc</w:t>
      </w:r>
      <w:r w:rsidRPr="002D16F7">
        <w:rPr>
          <w:rStyle w:val="Emphasis"/>
        </w:rPr>
        <w:t>ial industry.</w:t>
      </w:r>
      <w:r w:rsidRPr="0093363C">
        <w:rPr>
          <w:sz w:val="16"/>
        </w:rPr>
        <w:t xml:space="preserve"> Between 2014 and 2024, U.S. market share fell from 0.33 percent to 0.11, and since 2010,</w:t>
      </w:r>
      <w:r w:rsidRPr="00180719">
        <w:rPr>
          <w:sz w:val="16"/>
          <w:szCs w:val="16"/>
        </w:rPr>
        <w:t xml:space="preserve"> </w:t>
      </w:r>
      <w:r w:rsidRPr="00180719">
        <w:rPr>
          <w:rStyle w:val="Emphasis"/>
        </w:rPr>
        <w:t>at least</w:t>
      </w:r>
      <w:r w:rsidRPr="0093363C">
        <w:rPr>
          <w:rStyle w:val="StyleUnderline"/>
        </w:rPr>
        <w:t xml:space="preserve"> </w:t>
      </w:r>
      <w:r w:rsidRPr="00180719">
        <w:rPr>
          <w:rStyle w:val="Emphasis"/>
        </w:rPr>
        <w:t>three major U.S. shipyards</w:t>
      </w:r>
      <w:r w:rsidRPr="0093363C">
        <w:rPr>
          <w:sz w:val="16"/>
        </w:rPr>
        <w:t xml:space="preserve"> (Bender Shipyard, Avondale Shipyard, and Alabama Shipyard) have </w:t>
      </w:r>
      <w:r w:rsidRPr="0093363C">
        <w:rPr>
          <w:rStyle w:val="StyleUnderline"/>
        </w:rPr>
        <w:t xml:space="preserve">either </w:t>
      </w:r>
      <w:r w:rsidRPr="00180719">
        <w:rPr>
          <w:rStyle w:val="Emphasis"/>
        </w:rPr>
        <w:t>closed down</w:t>
      </w:r>
      <w:r w:rsidRPr="0093363C">
        <w:rPr>
          <w:rStyle w:val="StyleUnderline"/>
        </w:rPr>
        <w:t xml:space="preserve"> or </w:t>
      </w:r>
      <w:r w:rsidRPr="00180719">
        <w:rPr>
          <w:rStyle w:val="Emphasis"/>
        </w:rPr>
        <w:t>suspended</w:t>
      </w:r>
      <w:r w:rsidRPr="0093363C">
        <w:rPr>
          <w:rStyle w:val="StyleUnderline"/>
        </w:rPr>
        <w:t xml:space="preserve"> </w:t>
      </w:r>
      <w:r w:rsidRPr="00180719">
        <w:rPr>
          <w:rStyle w:val="Emphasis"/>
        </w:rPr>
        <w:t>operations.</w:t>
      </w:r>
      <w:r w:rsidRPr="0093363C">
        <w:rPr>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4E63DE6B" w14:textId="77777777" w:rsidR="007A3886" w:rsidRPr="00417CF6" w:rsidRDefault="007A3886" w:rsidP="007A3886">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6858936C" w14:textId="77777777" w:rsidR="007A3886" w:rsidRDefault="007A3886" w:rsidP="007A3886">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Cs/>
        </w:rPr>
        <w:t>National Interest</w:t>
      </w:r>
      <w:r>
        <w:t>, https://www.msn.com/en-us/news/world/here-s-why-a-war-with-china-could-go-nuclear-quickly/ar-AA1ws3Ja, accessed 10-20-2025) //ah [UTD]</w:t>
      </w:r>
    </w:p>
    <w:p w14:paraId="291C8D4C" w14:textId="77777777" w:rsidR="007A3886" w:rsidRPr="0093363C" w:rsidRDefault="007A3886" w:rsidP="007A3886">
      <w:r w:rsidRPr="00180719">
        <w:rPr>
          <w:sz w:val="16"/>
        </w:rPr>
        <w:t xml:space="preserve">It was industrial might and economic heft. America’s industries today are, as noted, shells of their former selves. </w:t>
      </w:r>
      <w:r w:rsidRPr="00067328">
        <w:rPr>
          <w:rStyle w:val="Emphasis"/>
          <w:highlight w:val="green"/>
        </w:rPr>
        <w:t>Shipyards</w:t>
      </w:r>
      <w:r w:rsidRPr="00067328">
        <w:rPr>
          <w:rStyle w:val="StyleUnderline"/>
          <w:highlight w:val="green"/>
        </w:rPr>
        <w:t xml:space="preserve"> </w:t>
      </w:r>
      <w:r w:rsidRPr="00067328">
        <w:rPr>
          <w:rStyle w:val="Emphasis"/>
          <w:highlight w:val="green"/>
        </w:rPr>
        <w:t>can</w:t>
      </w:r>
      <w:r w:rsidRPr="004609B3">
        <w:rPr>
          <w:rStyle w:val="Emphasis"/>
        </w:rPr>
        <w:t>no</w:t>
      </w:r>
      <w:r w:rsidRPr="00067328">
        <w:rPr>
          <w:rStyle w:val="Emphasis"/>
          <w:highlight w:val="green"/>
        </w:rPr>
        <w:t>t</w:t>
      </w:r>
      <w:r w:rsidRPr="00180719">
        <w:rPr>
          <w:rStyle w:val="StyleUnderline"/>
        </w:rPr>
        <w:t xml:space="preserve"> </w:t>
      </w:r>
      <w:r w:rsidRPr="00180719">
        <w:rPr>
          <w:rStyle w:val="Emphasis"/>
        </w:rPr>
        <w:t>keep up</w:t>
      </w:r>
      <w:r w:rsidRPr="00180719">
        <w:rPr>
          <w:rStyle w:val="StyleUnderline"/>
        </w:rPr>
        <w:t xml:space="preserve"> with </w:t>
      </w:r>
      <w:r w:rsidRPr="00180719">
        <w:rPr>
          <w:rStyle w:val="Emphasis"/>
        </w:rPr>
        <w:t>existing demand</w:t>
      </w:r>
      <w:r w:rsidRPr="00180719">
        <w:rPr>
          <w:rStyle w:val="StyleUnderline"/>
        </w:rPr>
        <w:t xml:space="preserve">, </w:t>
      </w:r>
      <w:r w:rsidRPr="00180719">
        <w:rPr>
          <w:rStyle w:val="Emphasis"/>
        </w:rPr>
        <w:t>let alone</w:t>
      </w:r>
      <w:r w:rsidRPr="00180719">
        <w:rPr>
          <w:rStyle w:val="StyleUnderline"/>
        </w:rPr>
        <w:t xml:space="preserve"> </w:t>
      </w:r>
      <w:r w:rsidRPr="00067328">
        <w:rPr>
          <w:rStyle w:val="Emphasis"/>
          <w:highlight w:val="green"/>
        </w:rPr>
        <w:t>meet</w:t>
      </w:r>
      <w:r w:rsidRPr="00180719">
        <w:rPr>
          <w:rStyle w:val="StyleUnderline"/>
        </w:rPr>
        <w:t xml:space="preserve"> the </w:t>
      </w:r>
      <w:r w:rsidRPr="00180719">
        <w:rPr>
          <w:rStyle w:val="Emphasis"/>
        </w:rPr>
        <w:t xml:space="preserve">increased </w:t>
      </w:r>
      <w:r w:rsidRPr="00067328">
        <w:rPr>
          <w:rStyle w:val="Emphasis"/>
          <w:highlight w:val="green"/>
        </w:rPr>
        <w:t>demand</w:t>
      </w:r>
      <w:r w:rsidRPr="004609B3">
        <w:rPr>
          <w:rStyle w:val="StyleUnderline"/>
        </w:rPr>
        <w:t xml:space="preserve"> of </w:t>
      </w:r>
      <w:r w:rsidRPr="004609B3">
        <w:rPr>
          <w:rStyle w:val="Emphasis"/>
        </w:rPr>
        <w:t>war</w:t>
      </w:r>
      <w:r w:rsidRPr="00180719">
        <w:rPr>
          <w:rStyle w:val="Emphasis"/>
        </w:rPr>
        <w:t>time</w:t>
      </w:r>
      <w:r w:rsidRPr="00180719">
        <w:rPr>
          <w:rStyle w:val="StyleUnderline"/>
        </w:rPr>
        <w:t xml:space="preserve"> that would </w:t>
      </w:r>
      <w:r w:rsidRPr="00180719">
        <w:rPr>
          <w:rStyle w:val="Emphasis"/>
        </w:rPr>
        <w:t>inevitably occur</w:t>
      </w:r>
      <w:r w:rsidRPr="00180719">
        <w:rPr>
          <w:rStyle w:val="StyleUnderline"/>
        </w:rPr>
        <w:t xml:space="preserve"> within a </w:t>
      </w:r>
      <w:r w:rsidRPr="00180719">
        <w:rPr>
          <w:rStyle w:val="Emphasis"/>
        </w:rPr>
        <w:t>few weeks</w:t>
      </w:r>
      <w:r w:rsidRPr="00180719">
        <w:rPr>
          <w:rStyle w:val="StyleUnderline"/>
        </w:rPr>
        <w:t xml:space="preserve"> of </w:t>
      </w:r>
      <w:r w:rsidRPr="00180719">
        <w:rPr>
          <w:rStyle w:val="Emphasis"/>
        </w:rPr>
        <w:t xml:space="preserve">any major great state conflict. </w:t>
      </w:r>
      <w:r w:rsidRPr="00244D62">
        <w:rPr>
          <w:sz w:val="12"/>
        </w:rPr>
        <w:t>¶</w:t>
      </w:r>
      <w:r w:rsidRPr="00180719">
        <w:rPr>
          <w:sz w:val="16"/>
        </w:rPr>
        <w:t xml:space="preserve"> More importantly, the overall industrial base cannot reliably keep the U.S. military (or its allies) supplied under present conditions. </w:t>
      </w:r>
      <w:r w:rsidRPr="00067328">
        <w:rPr>
          <w:rStyle w:val="Emphasis"/>
          <w:highlight w:val="green"/>
        </w:rPr>
        <w:t>Should</w:t>
      </w:r>
      <w:r w:rsidRPr="00180719">
        <w:rPr>
          <w:rStyle w:val="StyleUnderline"/>
        </w:rPr>
        <w:t xml:space="preserve"> a </w:t>
      </w:r>
      <w:r w:rsidRPr="004609B3">
        <w:rPr>
          <w:rStyle w:val="Emphasis"/>
        </w:rPr>
        <w:t xml:space="preserve">general </w:t>
      </w:r>
      <w:r w:rsidRPr="00067328">
        <w:rPr>
          <w:rStyle w:val="Emphasis"/>
          <w:highlight w:val="green"/>
        </w:rPr>
        <w:t>war</w:t>
      </w:r>
      <w:r w:rsidRPr="00067328">
        <w:rPr>
          <w:rStyle w:val="StyleUnderline"/>
          <w:highlight w:val="green"/>
        </w:rPr>
        <w:t xml:space="preserve"> </w:t>
      </w:r>
      <w:r w:rsidRPr="00067328">
        <w:rPr>
          <w:rStyle w:val="Emphasis"/>
          <w:highlight w:val="green"/>
        </w:rPr>
        <w:t>erupt</w:t>
      </w:r>
      <w:r w:rsidRPr="007C7202">
        <w:rPr>
          <w:rStyle w:val="StyleUnderline"/>
        </w:rPr>
        <w:t xml:space="preserve"> between the </w:t>
      </w:r>
      <w:r w:rsidRPr="007C7202">
        <w:rPr>
          <w:rStyle w:val="Emphasis"/>
        </w:rPr>
        <w:t>United States</w:t>
      </w:r>
      <w:r w:rsidRPr="007C7202">
        <w:rPr>
          <w:rStyle w:val="StyleUnderline"/>
        </w:rPr>
        <w:t xml:space="preserve"> and</w:t>
      </w:r>
      <w:r w:rsidRPr="007C7202">
        <w:rPr>
          <w:sz w:val="16"/>
        </w:rPr>
        <w:t xml:space="preserve"> a near-peer competitor, such as </w:t>
      </w:r>
      <w:r w:rsidRPr="007C7202">
        <w:rPr>
          <w:rStyle w:val="Emphasis"/>
        </w:rPr>
        <w:t>China</w:t>
      </w:r>
      <w:r w:rsidRPr="007C7202">
        <w:rPr>
          <w:rStyle w:val="StyleUnderline"/>
        </w:rPr>
        <w:t>, the</w:t>
      </w:r>
      <w:r w:rsidRPr="00180719">
        <w:rPr>
          <w:rStyle w:val="StyleUnderline"/>
        </w:rPr>
        <w:t xml:space="preserve"> </w:t>
      </w:r>
      <w:r w:rsidRPr="00067328">
        <w:rPr>
          <w:rStyle w:val="Emphasis"/>
          <w:highlight w:val="green"/>
        </w:rPr>
        <w:t>America</w:t>
      </w:r>
      <w:r w:rsidRPr="00180719">
        <w:rPr>
          <w:rStyle w:val="Emphasis"/>
        </w:rPr>
        <w:t>ns</w:t>
      </w:r>
      <w:r w:rsidRPr="00180719">
        <w:rPr>
          <w:rStyle w:val="StyleUnderline"/>
        </w:rPr>
        <w:t xml:space="preserve"> </w:t>
      </w:r>
      <w:r w:rsidRPr="00067328">
        <w:rPr>
          <w:rStyle w:val="StyleUnderline"/>
          <w:highlight w:val="green"/>
        </w:rPr>
        <w:t xml:space="preserve">will be </w:t>
      </w:r>
      <w:r w:rsidRPr="00067328">
        <w:rPr>
          <w:rStyle w:val="Emphasis"/>
          <w:highlight w:val="green"/>
        </w:rPr>
        <w:t>gutted.</w:t>
      </w:r>
      <w:r w:rsidRPr="00180719">
        <w:rPr>
          <w:sz w:val="16"/>
        </w:rPr>
        <w:t xml:space="preserve"> </w:t>
      </w:r>
      <w:r w:rsidRPr="00244D62">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244D62">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244D62">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244D62">
        <w:rPr>
          <w:sz w:val="12"/>
        </w:rPr>
        <w:t>¶</w:t>
      </w:r>
      <w:r w:rsidRPr="00180719">
        <w:rPr>
          <w:sz w:val="16"/>
        </w:rPr>
        <w:t xml:space="preserve"> Here’s why nuclear war is a real threat</w:t>
      </w:r>
      <w:r w:rsidRPr="00244D62">
        <w:rPr>
          <w:sz w:val="12"/>
        </w:rPr>
        <w:t>¶</w:t>
      </w:r>
      <w:r w:rsidRPr="00180719">
        <w:rPr>
          <w:sz w:val="16"/>
        </w:rPr>
        <w:t xml:space="preserve"> What this means is that, as the Chinese and Americans inch closer to war, </w:t>
      </w:r>
      <w:r w:rsidRPr="00067328">
        <w:rPr>
          <w:rStyle w:val="StyleUnderline"/>
          <w:highlight w:val="green"/>
        </w:rPr>
        <w:t>with</w:t>
      </w:r>
      <w:r w:rsidRPr="007C7202">
        <w:rPr>
          <w:rStyle w:val="StyleUnderline"/>
        </w:rPr>
        <w:t xml:space="preserve"> </w:t>
      </w:r>
      <w:r w:rsidRPr="007C7202">
        <w:rPr>
          <w:rStyle w:val="Emphasis"/>
        </w:rPr>
        <w:t xml:space="preserve">America’s </w:t>
      </w:r>
      <w:r w:rsidRPr="00067328">
        <w:rPr>
          <w:rStyle w:val="Emphasis"/>
          <w:highlight w:val="green"/>
        </w:rPr>
        <w:t>conventional strength</w:t>
      </w:r>
      <w:r w:rsidRPr="00067328">
        <w:rPr>
          <w:rStyle w:val="StyleUnderline"/>
          <w:highlight w:val="green"/>
        </w:rPr>
        <w:t xml:space="preserve"> </w:t>
      </w:r>
      <w:r w:rsidRPr="00067328">
        <w:rPr>
          <w:rStyle w:val="Emphasis"/>
          <w:highlight w:val="green"/>
        </w:rPr>
        <w:t>waning</w:t>
      </w:r>
      <w:r w:rsidRPr="00067328">
        <w:rPr>
          <w:rStyle w:val="StyleUnderline"/>
          <w:highlight w:val="green"/>
        </w:rPr>
        <w:t xml:space="preserve"> and </w:t>
      </w:r>
      <w:r w:rsidRPr="00067328">
        <w:rPr>
          <w:rStyle w:val="Emphasis"/>
          <w:highlight w:val="green"/>
        </w:rPr>
        <w:t>China’s</w:t>
      </w:r>
      <w:r w:rsidRPr="00067328">
        <w:rPr>
          <w:rStyle w:val="StyleUnderline"/>
          <w:highlight w:val="green"/>
        </w:rPr>
        <w:t xml:space="preserve"> </w:t>
      </w:r>
      <w:r w:rsidRPr="00067328">
        <w:rPr>
          <w:rStyle w:val="Emphasis"/>
          <w:highlight w:val="green"/>
        </w:rPr>
        <w:t>rising</w:t>
      </w:r>
      <w:r w:rsidRPr="0093363C">
        <w:rPr>
          <w:rStyle w:val="StyleUnderline"/>
        </w:rPr>
        <w:t xml:space="preserve">, the </w:t>
      </w:r>
      <w:r w:rsidRPr="00180719">
        <w:rPr>
          <w:rStyle w:val="Emphasis"/>
        </w:rPr>
        <w:t>prospect</w:t>
      </w:r>
      <w:r w:rsidRPr="0093363C">
        <w:rPr>
          <w:rStyle w:val="StyleUnderline"/>
        </w:rPr>
        <w:t xml:space="preserve"> of </w:t>
      </w:r>
      <w:r w:rsidRPr="00067328">
        <w:rPr>
          <w:rStyle w:val="Emphasis"/>
          <w:highlight w:val="green"/>
        </w:rPr>
        <w:t>nuc</w:t>
      </w:r>
      <w:r w:rsidRPr="00180719">
        <w:rPr>
          <w:rStyle w:val="Emphasis"/>
        </w:rPr>
        <w:t xml:space="preserve">lear </w:t>
      </w:r>
      <w:r w:rsidRPr="00067328">
        <w:rPr>
          <w:rStyle w:val="Emphasis"/>
          <w:highlight w:val="green"/>
        </w:rPr>
        <w:t>war</w:t>
      </w:r>
      <w:r w:rsidRPr="00067328">
        <w:rPr>
          <w:rStyle w:val="StyleUnderline"/>
          <w:highlight w:val="green"/>
        </w:rPr>
        <w:t xml:space="preserve"> </w:t>
      </w:r>
      <w:r w:rsidRPr="00067328">
        <w:rPr>
          <w:rStyle w:val="Emphasis"/>
          <w:highlight w:val="green"/>
        </w:rPr>
        <w:t>increases exponentially.</w:t>
      </w:r>
      <w:r w:rsidRPr="00244D62">
        <w:rPr>
          <w:sz w:val="12"/>
        </w:rPr>
        <w:t>¶</w:t>
      </w:r>
      <w:r w:rsidRPr="00180719">
        <w:rPr>
          <w:sz w:val="16"/>
        </w:rPr>
        <w:t xml:space="preserve"> For example, </w:t>
      </w:r>
      <w:r w:rsidRPr="00067328">
        <w:rPr>
          <w:rStyle w:val="StyleUnderline"/>
          <w:highlight w:val="green"/>
        </w:rPr>
        <w:t xml:space="preserve">the </w:t>
      </w:r>
      <w:r w:rsidRPr="00067328">
        <w:rPr>
          <w:rStyle w:val="Emphasis"/>
          <w:highlight w:val="green"/>
        </w:rPr>
        <w:t>U</w:t>
      </w:r>
      <w:r w:rsidRPr="00180719">
        <w:rPr>
          <w:rStyle w:val="Emphasis"/>
        </w:rPr>
        <w:t xml:space="preserve">nited </w:t>
      </w:r>
      <w:r w:rsidRPr="00067328">
        <w:rPr>
          <w:rStyle w:val="Emphasis"/>
          <w:highlight w:val="green"/>
        </w:rPr>
        <w:t>S</w:t>
      </w:r>
      <w:r w:rsidRPr="00180719">
        <w:rPr>
          <w:rStyle w:val="Emphasis"/>
        </w:rPr>
        <w:t>tate</w:t>
      </w:r>
      <w:r w:rsidRPr="007C7202">
        <w:rPr>
          <w:rStyle w:val="Emphasis"/>
        </w:rPr>
        <w:t>s</w:t>
      </w:r>
      <w:r w:rsidRPr="007C7202">
        <w:rPr>
          <w:rStyle w:val="StyleUnderline"/>
        </w:rPr>
        <w:t xml:space="preserve"> will </w:t>
      </w:r>
      <w:r w:rsidRPr="007C7202">
        <w:rPr>
          <w:rStyle w:val="Emphasis"/>
        </w:rPr>
        <w:t>find</w:t>
      </w:r>
      <w:r w:rsidRPr="007C7202">
        <w:rPr>
          <w:rStyle w:val="StyleUnderline"/>
        </w:rPr>
        <w:t xml:space="preserve"> </w:t>
      </w:r>
      <w:r w:rsidRPr="007C7202">
        <w:rPr>
          <w:rStyle w:val="Emphasis"/>
        </w:rPr>
        <w:t>itself</w:t>
      </w:r>
      <w:r w:rsidRPr="007C7202">
        <w:rPr>
          <w:sz w:val="16"/>
        </w:rPr>
        <w:t xml:space="preserve"> l</w:t>
      </w:r>
      <w:r w:rsidRPr="00180719">
        <w:rPr>
          <w:sz w:val="16"/>
        </w:rPr>
        <w:t xml:space="preserve">ikely </w:t>
      </w:r>
      <w:r w:rsidRPr="00067328">
        <w:rPr>
          <w:rStyle w:val="Emphasis"/>
          <w:highlight w:val="green"/>
        </w:rPr>
        <w:t>boxed out</w:t>
      </w:r>
      <w:r w:rsidRPr="00067328">
        <w:rPr>
          <w:rStyle w:val="StyleUnderline"/>
          <w:highlight w:val="green"/>
        </w:rPr>
        <w:t xml:space="preserve"> of the</w:t>
      </w:r>
      <w:r w:rsidRPr="0093363C">
        <w:rPr>
          <w:rStyle w:val="StyleUnderline"/>
        </w:rPr>
        <w:t xml:space="preserve"> </w:t>
      </w:r>
      <w:r w:rsidRPr="00180719">
        <w:rPr>
          <w:rStyle w:val="Emphasis"/>
        </w:rPr>
        <w:t>critical strategic area</w:t>
      </w:r>
      <w:r w:rsidRPr="0093363C">
        <w:rPr>
          <w:rStyle w:val="StyleUnderline"/>
        </w:rPr>
        <w:t xml:space="preserve"> of the </w:t>
      </w:r>
      <w:r w:rsidRPr="00067328">
        <w:rPr>
          <w:rStyle w:val="Emphasis"/>
          <w:highlight w:val="green"/>
        </w:rPr>
        <w:t>S</w:t>
      </w:r>
      <w:r w:rsidRPr="00180719">
        <w:rPr>
          <w:rStyle w:val="Emphasis"/>
        </w:rPr>
        <w:t xml:space="preserve">outh </w:t>
      </w:r>
      <w:r w:rsidRPr="00067328">
        <w:rPr>
          <w:rStyle w:val="Emphasis"/>
          <w:highlight w:val="green"/>
        </w:rPr>
        <w:t>C</w:t>
      </w:r>
      <w:r w:rsidRPr="00180719">
        <w:rPr>
          <w:rStyle w:val="Emphasis"/>
        </w:rPr>
        <w:t xml:space="preserve">hina </w:t>
      </w:r>
      <w:r w:rsidRPr="00067328">
        <w:rPr>
          <w:rStyle w:val="Emphasis"/>
          <w:highlight w:val="green"/>
        </w:rPr>
        <w:t>S</w:t>
      </w:r>
      <w:r w:rsidRPr="00180719">
        <w:rPr>
          <w:rStyle w:val="Emphasis"/>
        </w:rPr>
        <w:t>ea</w:t>
      </w:r>
      <w:r w:rsidRPr="00180719">
        <w:rPr>
          <w:sz w:val="16"/>
        </w:rPr>
        <w:t xml:space="preserve"> under current conditions. Whatever may happen in the long run, </w:t>
      </w:r>
      <w:r w:rsidRPr="0093363C">
        <w:rPr>
          <w:rStyle w:val="StyleUnderline"/>
        </w:rPr>
        <w:t xml:space="preserve">the </w:t>
      </w:r>
      <w:r w:rsidRPr="00180719">
        <w:rPr>
          <w:rStyle w:val="Emphasis"/>
        </w:rPr>
        <w:t>Americans</w:t>
      </w:r>
      <w:r w:rsidRPr="0093363C">
        <w:rPr>
          <w:rStyle w:val="StyleUnderline"/>
        </w:rPr>
        <w:t xml:space="preserve"> will be </w:t>
      </w:r>
      <w:r w:rsidRPr="00180719">
        <w:rPr>
          <w:rStyle w:val="Emphasis"/>
        </w:rPr>
        <w:t>hard-pressed</w:t>
      </w:r>
      <w:r w:rsidRPr="0093363C">
        <w:rPr>
          <w:rStyle w:val="StyleUnderline"/>
        </w:rPr>
        <w:t xml:space="preserve"> to </w:t>
      </w:r>
      <w:r w:rsidRPr="00180719">
        <w:rPr>
          <w:rStyle w:val="Emphasis"/>
        </w:rPr>
        <w:t>break into</w:t>
      </w:r>
      <w:r w:rsidRPr="0093363C">
        <w:rPr>
          <w:rStyle w:val="StyleUnderline"/>
        </w:rPr>
        <w:t xml:space="preserve"> </w:t>
      </w:r>
      <w:r w:rsidRPr="00180719">
        <w:rPr>
          <w:rStyle w:val="Emphasis"/>
        </w:rPr>
        <w:t>any region</w:t>
      </w:r>
      <w:r w:rsidRPr="0093363C">
        <w:rPr>
          <w:rStyle w:val="StyleUnderline"/>
        </w:rPr>
        <w:t xml:space="preserve"> that </w:t>
      </w:r>
      <w:r w:rsidRPr="00180719">
        <w:rPr>
          <w:rStyle w:val="Emphasis"/>
        </w:rPr>
        <w:t>China</w:t>
      </w:r>
      <w:r w:rsidRPr="0093363C">
        <w:rPr>
          <w:rStyle w:val="StyleUnderline"/>
        </w:rPr>
        <w:t xml:space="preserve"> is </w:t>
      </w:r>
      <w:r w:rsidRPr="00180719">
        <w:rPr>
          <w:rStyle w:val="Emphasis"/>
        </w:rPr>
        <w:t>contesting</w:t>
      </w:r>
      <w:r w:rsidRPr="0093363C">
        <w:rPr>
          <w:rStyle w:val="StyleUnderline"/>
        </w:rPr>
        <w:t xml:space="preserve"> due to </w:t>
      </w:r>
      <w:r w:rsidRPr="00180719">
        <w:rPr>
          <w:rStyle w:val="Emphasis"/>
        </w:rPr>
        <w:t>Beijing’s relative military superiority</w:t>
      </w:r>
      <w:r w:rsidRPr="00180719">
        <w:rPr>
          <w:sz w:val="16"/>
        </w:rPr>
        <w:t xml:space="preserve"> in that area of operation.</w:t>
      </w:r>
      <w:r w:rsidRPr="00244D62">
        <w:rPr>
          <w:sz w:val="12"/>
        </w:rPr>
        <w:t>¶</w:t>
      </w:r>
      <w:r w:rsidRPr="00180719">
        <w:rPr>
          <w:sz w:val="16"/>
        </w:rPr>
        <w:t xml:space="preserve"> And should </w:t>
      </w:r>
      <w:r w:rsidRPr="00067328">
        <w:rPr>
          <w:rStyle w:val="Emphasis"/>
          <w:highlight w:val="green"/>
        </w:rPr>
        <w:t>China</w:t>
      </w:r>
      <w:r w:rsidRPr="00180719">
        <w:rPr>
          <w:sz w:val="16"/>
        </w:rPr>
        <w:t xml:space="preserve"> be foolish enough to </w:t>
      </w:r>
      <w:r w:rsidRPr="00067328">
        <w:rPr>
          <w:rStyle w:val="Emphasis"/>
          <w:highlight w:val="green"/>
        </w:rPr>
        <w:t>open</w:t>
      </w:r>
      <w:r w:rsidRPr="00180719">
        <w:rPr>
          <w:sz w:val="16"/>
        </w:rPr>
        <w:t xml:space="preserve"> any potential </w:t>
      </w:r>
      <w:r w:rsidRPr="00067328">
        <w:rPr>
          <w:rStyle w:val="Emphasis"/>
          <w:highlight w:val="green"/>
        </w:rPr>
        <w:t>war</w:t>
      </w:r>
      <w:r w:rsidRPr="00067328">
        <w:rPr>
          <w:rStyle w:val="StyleUnderline"/>
          <w:highlight w:val="green"/>
        </w:rPr>
        <w:t xml:space="preserve"> on </w:t>
      </w:r>
      <w:r w:rsidRPr="00067328">
        <w:rPr>
          <w:rStyle w:val="Emphasis"/>
          <w:highlight w:val="green"/>
        </w:rPr>
        <w:t>Taiwan</w:t>
      </w:r>
      <w:r w:rsidRPr="00067328">
        <w:rPr>
          <w:rStyle w:val="StyleUnderline"/>
          <w:highlight w:val="green"/>
        </w:rPr>
        <w:t xml:space="preserve"> with</w:t>
      </w:r>
      <w:r w:rsidRPr="0093363C">
        <w:rPr>
          <w:rStyle w:val="StyleUnderline"/>
        </w:rPr>
        <w:t xml:space="preserve"> a </w:t>
      </w:r>
      <w:r w:rsidRPr="00180719">
        <w:rPr>
          <w:rStyle w:val="Emphasis"/>
        </w:rPr>
        <w:t>series</w:t>
      </w:r>
      <w:r w:rsidRPr="0093363C">
        <w:rPr>
          <w:rStyle w:val="StyleUnderline"/>
        </w:rPr>
        <w:t xml:space="preserve"> of </w:t>
      </w:r>
      <w:r w:rsidRPr="00067328">
        <w:rPr>
          <w:rStyle w:val="Emphasis"/>
          <w:highlight w:val="green"/>
        </w:rPr>
        <w:t>surprise attacks</w:t>
      </w:r>
      <w:r w:rsidRPr="00067328">
        <w:rPr>
          <w:rStyle w:val="StyleUnderline"/>
          <w:highlight w:val="green"/>
        </w:rPr>
        <w:t xml:space="preserve"> on</w:t>
      </w:r>
      <w:r w:rsidRPr="0093363C">
        <w:rPr>
          <w:rStyle w:val="StyleUnderline"/>
        </w:rPr>
        <w:t xml:space="preserve"> </w:t>
      </w:r>
      <w:r w:rsidRPr="00180719">
        <w:rPr>
          <w:rStyle w:val="Emphasis"/>
        </w:rPr>
        <w:t>U.S. military facilities</w:t>
      </w:r>
      <w:r w:rsidRPr="0093363C">
        <w:rPr>
          <w:rStyle w:val="StyleUnderline"/>
        </w:rPr>
        <w:t xml:space="preserve"> throughout the </w:t>
      </w:r>
      <w:r w:rsidRPr="00180719">
        <w:rPr>
          <w:rStyle w:val="Emphasis"/>
        </w:rPr>
        <w:t>Indo-Pacific</w:t>
      </w:r>
      <w:r w:rsidRPr="0093363C">
        <w:rPr>
          <w:rStyle w:val="StyleUnderline"/>
        </w:rPr>
        <w:t xml:space="preserve"> (such as </w:t>
      </w:r>
      <w:r w:rsidRPr="00067328">
        <w:rPr>
          <w:rStyle w:val="Emphasis"/>
          <w:highlight w:val="green"/>
        </w:rPr>
        <w:t>Guam</w:t>
      </w:r>
      <w:r w:rsidRPr="0093363C">
        <w:rPr>
          <w:rStyle w:val="StyleUnderline"/>
        </w:rPr>
        <w:t xml:space="preserve">) or by </w:t>
      </w:r>
      <w:r w:rsidRPr="00180719">
        <w:rPr>
          <w:rStyle w:val="Emphasis"/>
        </w:rPr>
        <w:t>attacking</w:t>
      </w:r>
      <w:r w:rsidRPr="0093363C">
        <w:rPr>
          <w:rStyle w:val="StyleUnderline"/>
        </w:rPr>
        <w:t xml:space="preserve">, </w:t>
      </w:r>
      <w:r w:rsidRPr="00067328">
        <w:rPr>
          <w:rStyle w:val="StyleUnderline"/>
          <w:highlight w:val="green"/>
        </w:rPr>
        <w:t>and</w:t>
      </w:r>
      <w:r w:rsidRPr="00180719">
        <w:rPr>
          <w:sz w:val="16"/>
        </w:rPr>
        <w:t xml:space="preserve"> possibly </w:t>
      </w:r>
      <w:r w:rsidRPr="00067328">
        <w:rPr>
          <w:rStyle w:val="Emphasis"/>
          <w:highlight w:val="green"/>
        </w:rPr>
        <w:t>sinking</w:t>
      </w:r>
      <w:r w:rsidRPr="0093363C">
        <w:rPr>
          <w:rStyle w:val="StyleUnderline"/>
        </w:rPr>
        <w:t xml:space="preserve">, </w:t>
      </w:r>
      <w:r w:rsidRPr="00180719">
        <w:rPr>
          <w:rStyle w:val="Emphasis"/>
        </w:rPr>
        <w:t xml:space="preserve">U.S. </w:t>
      </w:r>
      <w:r w:rsidRPr="00067328">
        <w:rPr>
          <w:rStyle w:val="Emphasis"/>
          <w:highlight w:val="green"/>
        </w:rPr>
        <w:t>aircraft carriers</w:t>
      </w:r>
      <w:r w:rsidRPr="00180719">
        <w:rPr>
          <w:sz w:val="16"/>
        </w:rPr>
        <w:t xml:space="preserve">, the chance for </w:t>
      </w:r>
      <w:r w:rsidRPr="00067328">
        <w:rPr>
          <w:rStyle w:val="Emphasis"/>
          <w:highlight w:val="green"/>
        </w:rPr>
        <w:t>uncontrolled escalat</w:t>
      </w:r>
      <w:r w:rsidRPr="00180719">
        <w:rPr>
          <w:rStyle w:val="Emphasis"/>
        </w:rPr>
        <w:t>ion</w:t>
      </w:r>
      <w:r w:rsidRPr="0093363C">
        <w:rPr>
          <w:rStyle w:val="StyleUnderline"/>
        </w:rPr>
        <w:t xml:space="preserve"> in</w:t>
      </w:r>
      <w:r w:rsidRPr="00067328">
        <w:rPr>
          <w:rStyle w:val="StyleUnderline"/>
          <w:highlight w:val="green"/>
        </w:rPr>
        <w:t xml:space="preserve">to </w:t>
      </w:r>
      <w:r w:rsidRPr="00067328">
        <w:rPr>
          <w:rStyle w:val="Emphasis"/>
          <w:highlight w:val="green"/>
        </w:rPr>
        <w:t>nuc</w:t>
      </w:r>
      <w:r w:rsidRPr="00180719">
        <w:rPr>
          <w:rStyle w:val="Emphasis"/>
        </w:rPr>
        <w:t xml:space="preserve">lear </w:t>
      </w:r>
      <w:r w:rsidRPr="00067328">
        <w:rPr>
          <w:rStyle w:val="Emphasis"/>
          <w:highlight w:val="green"/>
        </w:rPr>
        <w:t>war</w:t>
      </w:r>
      <w:r w:rsidRPr="00180719">
        <w:rPr>
          <w:rStyle w:val="Emphasis"/>
        </w:rPr>
        <w:t>fare</w:t>
      </w:r>
      <w:r w:rsidRPr="00180719">
        <w:rPr>
          <w:sz w:val="16"/>
        </w:rPr>
        <w:t xml:space="preserve"> is very real, </w:t>
      </w:r>
      <w:r w:rsidRPr="0093363C">
        <w:rPr>
          <w:rStyle w:val="StyleUnderline"/>
        </w:rPr>
        <w:t>particu</w:t>
      </w:r>
      <w:r w:rsidRPr="007C7202">
        <w:rPr>
          <w:rStyle w:val="StyleUnderline"/>
        </w:rPr>
        <w:t xml:space="preserve">larly due to the </w:t>
      </w:r>
      <w:r w:rsidRPr="007C7202">
        <w:rPr>
          <w:rStyle w:val="Emphasis"/>
        </w:rPr>
        <w:t>aforementioned limits</w:t>
      </w:r>
      <w:r w:rsidRPr="007C7202">
        <w:rPr>
          <w:rStyle w:val="StyleUnderline"/>
        </w:rPr>
        <w:t xml:space="preserve"> of </w:t>
      </w:r>
      <w:r w:rsidRPr="007C7202">
        <w:rPr>
          <w:rStyle w:val="Emphasis"/>
        </w:rPr>
        <w:t>America’s conventional forces</w:t>
      </w:r>
      <w:r w:rsidRPr="007C7202">
        <w:rPr>
          <w:rStyle w:val="StyleUnderline"/>
        </w:rPr>
        <w:t xml:space="preserve"> </w:t>
      </w:r>
      <w:r w:rsidRPr="007C7202">
        <w:rPr>
          <w:rStyle w:val="Emphasis"/>
        </w:rPr>
        <w:t>t</w:t>
      </w:r>
      <w:r w:rsidRPr="00180719">
        <w:rPr>
          <w:rStyle w:val="Emphasis"/>
        </w:rPr>
        <w:t xml:space="preserve">oday. </w:t>
      </w:r>
    </w:p>
    <w:p w14:paraId="47656823" w14:textId="77777777" w:rsidR="007A3886" w:rsidRPr="003C0E54" w:rsidRDefault="007A3886" w:rsidP="007A3886">
      <w:pPr>
        <w:keepNext/>
        <w:keepLines/>
        <w:pageBreakBefore/>
        <w:spacing w:before="40" w:after="0" w:line="256" w:lineRule="auto"/>
        <w:jc w:val="center"/>
        <w:outlineLvl w:val="2"/>
        <w:rPr>
          <w:rFonts w:eastAsia="Times New Roman" w:cs="Times New Roman"/>
          <w:b/>
          <w:sz w:val="32"/>
          <w:szCs w:val="24"/>
          <w:u w:val="single"/>
        </w:rPr>
      </w:pPr>
      <w:bookmarkStart w:id="2" w:name="_Hlk212870305"/>
      <w:bookmarkEnd w:id="0"/>
      <w:r w:rsidRPr="003C0E54">
        <w:rPr>
          <w:rFonts w:eastAsia="Times New Roman" w:cs="Times New Roman"/>
          <w:b/>
          <w:sz w:val="32"/>
          <w:szCs w:val="24"/>
          <w:u w:val="single"/>
        </w:rPr>
        <w:t>OFF---1NC</w:t>
      </w:r>
    </w:p>
    <w:p w14:paraId="1858E427" w14:textId="77777777" w:rsidR="007A3886" w:rsidRPr="003C0E54" w:rsidRDefault="007A3886" w:rsidP="007A3886">
      <w:pPr>
        <w:spacing w:line="256" w:lineRule="auto"/>
        <w:rPr>
          <w:rFonts w:eastAsia="Calibri"/>
        </w:rPr>
      </w:pPr>
      <w:r w:rsidRPr="003C0E54">
        <w:rPr>
          <w:rFonts w:eastAsia="Calibri"/>
        </w:rPr>
        <w:t>Markets K</w:t>
      </w:r>
    </w:p>
    <w:p w14:paraId="2535730D" w14:textId="77777777" w:rsidR="007A3886" w:rsidRPr="003C0E54" w:rsidRDefault="007A3886" w:rsidP="007A3886">
      <w:pPr>
        <w:keepNext/>
        <w:keepLines/>
        <w:spacing w:before="40" w:after="0" w:line="256" w:lineRule="auto"/>
        <w:outlineLvl w:val="3"/>
        <w:rPr>
          <w:rFonts w:eastAsia="Times New Roman" w:cs="Times New Roman"/>
          <w:b/>
          <w:iCs/>
          <w:sz w:val="26"/>
        </w:rPr>
      </w:pPr>
      <w:r w:rsidRPr="003C0E54">
        <w:rPr>
          <w:rFonts w:eastAsia="Times New Roman" w:cs="Times New Roman"/>
          <w:b/>
          <w:iCs/>
          <w:sz w:val="26"/>
        </w:rPr>
        <w:t xml:space="preserve">The United States federal government should mandate and implement multilevel democratic iterative coordination. </w:t>
      </w:r>
    </w:p>
    <w:p w14:paraId="0E8B8D1F" w14:textId="77777777" w:rsidR="007A3886" w:rsidRPr="003C0E54" w:rsidRDefault="007A3886" w:rsidP="007A3886">
      <w:pPr>
        <w:spacing w:line="256" w:lineRule="auto"/>
        <w:rPr>
          <w:rFonts w:eastAsia="Calibri"/>
        </w:rPr>
      </w:pPr>
    </w:p>
    <w:p w14:paraId="1AB1981C" w14:textId="77777777" w:rsidR="007A3886" w:rsidRPr="003C0E54" w:rsidRDefault="007A3886" w:rsidP="007A3886">
      <w:pPr>
        <w:keepNext/>
        <w:keepLines/>
        <w:spacing w:before="40" w:after="0" w:line="256" w:lineRule="auto"/>
        <w:outlineLvl w:val="3"/>
        <w:rPr>
          <w:rFonts w:eastAsia="Times New Roman" w:cs="Times New Roman"/>
          <w:b/>
          <w:iCs/>
          <w:sz w:val="26"/>
        </w:rPr>
      </w:pPr>
      <w:r w:rsidRPr="003C0E54">
        <w:rPr>
          <w:rFonts w:eastAsia="Times New Roman" w:cs="Times New Roman"/>
          <w:b/>
          <w:iCs/>
          <w:sz w:val="26"/>
        </w:rPr>
        <w:t xml:space="preserve">That solves </w:t>
      </w:r>
      <w:r w:rsidRPr="003C0E54">
        <w:rPr>
          <w:rFonts w:eastAsia="Times New Roman" w:cs="Times New Roman"/>
          <w:b/>
          <w:iCs/>
          <w:sz w:val="26"/>
          <w:u w:val="single"/>
        </w:rPr>
        <w:t>case</w:t>
      </w:r>
      <w:r w:rsidRPr="003C0E54">
        <w:rPr>
          <w:rFonts w:eastAsia="Times New Roman" w:cs="Times New Roman"/>
          <w:b/>
          <w:iCs/>
          <w:sz w:val="26"/>
        </w:rPr>
        <w:t xml:space="preserve"> by </w:t>
      </w:r>
      <w:r w:rsidRPr="003C0E54">
        <w:rPr>
          <w:rFonts w:eastAsia="Times New Roman" w:cs="Times New Roman"/>
          <w:b/>
          <w:iCs/>
          <w:sz w:val="26"/>
          <w:u w:val="single"/>
        </w:rPr>
        <w:t>planning</w:t>
      </w:r>
      <w:r w:rsidRPr="003C0E54">
        <w:rPr>
          <w:rFonts w:eastAsia="Times New Roman" w:cs="Times New Roman"/>
          <w:b/>
          <w:iCs/>
          <w:sz w:val="26"/>
        </w:rPr>
        <w:t xml:space="preserve">, rather than </w:t>
      </w:r>
      <w:r w:rsidRPr="003C0E54">
        <w:rPr>
          <w:rFonts w:eastAsia="Times New Roman" w:cs="Times New Roman"/>
          <w:b/>
          <w:iCs/>
          <w:sz w:val="26"/>
          <w:u w:val="single"/>
        </w:rPr>
        <w:t>bargaining</w:t>
      </w:r>
      <w:r w:rsidRPr="003C0E54">
        <w:rPr>
          <w:rFonts w:eastAsia="Times New Roman" w:cs="Times New Roman"/>
          <w:b/>
          <w:iCs/>
          <w:sz w:val="26"/>
        </w:rPr>
        <w:t xml:space="preserve">. Anything else causes </w:t>
      </w:r>
      <w:r w:rsidRPr="003C0E54">
        <w:rPr>
          <w:rFonts w:eastAsia="Times New Roman" w:cs="Times New Roman"/>
          <w:b/>
          <w:iCs/>
          <w:sz w:val="26"/>
          <w:u w:val="single"/>
        </w:rPr>
        <w:t>fascist war</w:t>
      </w:r>
      <w:r w:rsidRPr="003C0E54">
        <w:rPr>
          <w:rFonts w:eastAsia="Times New Roman" w:cs="Times New Roman"/>
          <w:b/>
          <w:iCs/>
          <w:sz w:val="26"/>
        </w:rPr>
        <w:t>—</w:t>
      </w:r>
      <w:r w:rsidRPr="003C0E54">
        <w:rPr>
          <w:rFonts w:eastAsia="Times New Roman" w:cs="Times New Roman"/>
          <w:b/>
          <w:iCs/>
          <w:sz w:val="26"/>
          <w:u w:val="single"/>
        </w:rPr>
        <w:t>extinction</w:t>
      </w:r>
      <w:r w:rsidRPr="003C0E54">
        <w:rPr>
          <w:rFonts w:eastAsia="Times New Roman" w:cs="Times New Roman"/>
          <w:b/>
          <w:iCs/>
          <w:sz w:val="26"/>
        </w:rPr>
        <w:t>.</w:t>
      </w:r>
    </w:p>
    <w:p w14:paraId="2A252657" w14:textId="77777777" w:rsidR="007A3886" w:rsidRPr="003C0E54" w:rsidRDefault="007A3886" w:rsidP="007A3886">
      <w:pPr>
        <w:spacing w:line="256" w:lineRule="auto"/>
        <w:rPr>
          <w:rFonts w:eastAsia="Calibri"/>
        </w:rPr>
      </w:pPr>
      <w:r w:rsidRPr="003C0E54">
        <w:rPr>
          <w:rFonts w:eastAsia="Calibri"/>
          <w:b/>
          <w:bCs/>
          <w:sz w:val="26"/>
        </w:rPr>
        <w:t>Laibman 24</w:t>
      </w:r>
      <w:r w:rsidRPr="003C0E54">
        <w:rPr>
          <w:rFonts w:eastAsia="Calibri"/>
        </w:rP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3C0E54">
        <w:rPr>
          <w:rFonts w:eastAsia="Calibri"/>
          <w:i/>
          <w:iCs/>
        </w:rPr>
        <w:t>World Review of Political Economy 15</w:t>
      </w:r>
      <w:r w:rsidRPr="003C0E54">
        <w:rPr>
          <w:rFonts w:eastAsia="Calibri"/>
        </w:rPr>
        <w:t>(1), https://www.jstor.org/stable/pdf/48774390.pdf, accessed 8-30-2025) //ah [UTD]</w:t>
      </w:r>
    </w:p>
    <w:p w14:paraId="6E3CABF9" w14:textId="77777777" w:rsidR="007A3886" w:rsidRPr="003C0E54" w:rsidRDefault="007A3886" w:rsidP="007A3886">
      <w:pPr>
        <w:spacing w:line="256" w:lineRule="auto"/>
        <w:rPr>
          <w:rFonts w:eastAsia="Calibri"/>
        </w:rPr>
      </w:pPr>
      <w:r w:rsidRPr="003C0E54">
        <w:rPr>
          <w:rFonts w:eastAsia="Calibri"/>
          <w:sz w:val="16"/>
        </w:rPr>
        <w:t xml:space="preserve">1.1. </w:t>
      </w:r>
      <w:r w:rsidRPr="003C0E54">
        <w:rPr>
          <w:rFonts w:eastAsia="Calibri"/>
          <w:b/>
          <w:sz w:val="26"/>
          <w:u w:val="single"/>
          <w:bdr w:val="single" w:sz="8" w:space="0" w:color="auto" w:frame="1"/>
        </w:rPr>
        <w:t>“Coordination”</w:t>
      </w:r>
      <w:r w:rsidRPr="003C0E54">
        <w:rPr>
          <w:rFonts w:eastAsia="Calibri"/>
          <w:sz w:val="16"/>
          <w:szCs w:val="12"/>
        </w:rPr>
        <w:t xml:space="preserve"> </w:t>
      </w:r>
      <w:r w:rsidRPr="003C0E54">
        <w:rPr>
          <w:rFonts w:eastAsia="Calibri"/>
          <w:sz w:val="12"/>
        </w:rPr>
        <w:t>¶</w:t>
      </w:r>
      <w:r w:rsidRPr="003C0E54">
        <w:rPr>
          <w:rFonts w:eastAsia="Calibri"/>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3C0E54">
        <w:rPr>
          <w:rFonts w:eastAsia="Calibri"/>
          <w:b/>
          <w:sz w:val="26"/>
          <w:u w:val="single"/>
          <w:bdr w:val="single" w:sz="8" w:space="0" w:color="auto" w:frame="1"/>
        </w:rPr>
        <w:t>Without</w:t>
      </w:r>
      <w:r w:rsidRPr="003C0E54">
        <w:rPr>
          <w:rFonts w:eastAsia="Calibri"/>
          <w:u w:val="single"/>
        </w:rPr>
        <w:t xml:space="preserve"> </w:t>
      </w:r>
      <w:r w:rsidRPr="003C0E54">
        <w:rPr>
          <w:rFonts w:eastAsia="Calibri"/>
          <w:b/>
          <w:sz w:val="26"/>
          <w:u w:val="single"/>
          <w:bdr w:val="single" w:sz="8" w:space="0" w:color="auto" w:frame="1"/>
        </w:rPr>
        <w:t>markets</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would you </w:t>
      </w:r>
      <w:r w:rsidRPr="003C0E54">
        <w:rPr>
          <w:rFonts w:eastAsia="Calibri"/>
          <w:b/>
          <w:sz w:val="26"/>
          <w:u w:val="single"/>
          <w:bdr w:val="single" w:sz="8" w:space="0" w:color="auto" w:frame="1"/>
        </w:rPr>
        <w:t>coordinate</w:t>
      </w:r>
      <w:r w:rsidRPr="003C0E54">
        <w:rPr>
          <w:rFonts w:eastAsia="Calibri"/>
          <w:u w:val="single"/>
        </w:rPr>
        <w:t xml:space="preserve"> the </w:t>
      </w:r>
      <w:r w:rsidRPr="003C0E54">
        <w:rPr>
          <w:rFonts w:eastAsia="Calibri"/>
          <w:b/>
          <w:sz w:val="26"/>
          <w:u w:val="single"/>
          <w:bdr w:val="single" w:sz="8" w:space="0" w:color="auto" w:frame="1"/>
        </w:rPr>
        <w:t>vast</w:t>
      </w:r>
      <w:r w:rsidRPr="003C0E54">
        <w:rPr>
          <w:rFonts w:eastAsia="Calibri"/>
          <w:u w:val="single"/>
        </w:rPr>
        <w:t xml:space="preserve"> </w:t>
      </w:r>
      <w:r w:rsidRPr="003C0E54">
        <w:rPr>
          <w:rFonts w:eastAsia="Calibri"/>
          <w:b/>
          <w:sz w:val="26"/>
          <w:u w:val="single"/>
          <w:bdr w:val="single" w:sz="8" w:space="0" w:color="auto" w:frame="1"/>
        </w:rPr>
        <w:t>ends–means structure</w:t>
      </w:r>
      <w:r w:rsidRPr="003C0E54">
        <w:rPr>
          <w:rFonts w:eastAsia="Calibri"/>
          <w:u w:val="single"/>
        </w:rPr>
        <w:t xml:space="preserve"> (Hayek) of </w:t>
      </w:r>
      <w:r w:rsidRPr="003C0E54">
        <w:rPr>
          <w:rFonts w:eastAsia="Calibri"/>
          <w:b/>
          <w:sz w:val="26"/>
          <w:u w:val="single"/>
          <w:bdr w:val="single" w:sz="8" w:space="0" w:color="auto" w:frame="1"/>
        </w:rPr>
        <w:t>human activity</w:t>
      </w:r>
      <w:r w:rsidRPr="003C0E54">
        <w:rPr>
          <w:rFonts w:eastAsia="Calibri"/>
          <w:u w:val="single"/>
        </w:rPr>
        <w:t>—</w:t>
      </w:r>
      <w:r w:rsidRPr="003C0E54">
        <w:rPr>
          <w:rFonts w:eastAsia="Calibri"/>
          <w:b/>
          <w:sz w:val="26"/>
          <w:u w:val="single"/>
          <w:bdr w:val="single" w:sz="8" w:space="0" w:color="auto" w:frame="1"/>
        </w:rPr>
        <w:t>determine</w:t>
      </w:r>
      <w:r w:rsidRPr="003C0E54">
        <w:rPr>
          <w:rFonts w:eastAsia="Calibri"/>
          <w:u w:val="single"/>
        </w:rPr>
        <w:t xml:space="preserve"> </w:t>
      </w:r>
      <w:r w:rsidRPr="003C0E54">
        <w:rPr>
          <w:rFonts w:eastAsia="Calibri"/>
          <w:b/>
          <w:sz w:val="26"/>
          <w:u w:val="single"/>
          <w:bdr w:val="single" w:sz="8" w:space="0" w:color="auto" w:frame="1"/>
        </w:rPr>
        <w:t>what</w:t>
      </w:r>
      <w:r w:rsidRPr="003C0E54">
        <w:rPr>
          <w:rFonts w:eastAsia="Calibri"/>
          <w:u w:val="single"/>
        </w:rPr>
        <w:t xml:space="preserve"> </w:t>
      </w:r>
      <w:r w:rsidRPr="003C0E54">
        <w:rPr>
          <w:rFonts w:eastAsia="Calibri"/>
          <w:b/>
          <w:sz w:val="26"/>
          <w:u w:val="single"/>
          <w:bdr w:val="single" w:sz="8" w:space="0" w:color="auto" w:frame="1"/>
        </w:rPr>
        <w:t>goods</w:t>
      </w:r>
      <w:r w:rsidRPr="003C0E54">
        <w:rPr>
          <w:rFonts w:eastAsia="Calibri"/>
          <w:u w:val="single"/>
        </w:rPr>
        <w:t xml:space="preserve"> will be </w:t>
      </w:r>
      <w:r w:rsidRPr="003C0E54">
        <w:rPr>
          <w:rFonts w:eastAsia="Calibri"/>
          <w:b/>
          <w:sz w:val="26"/>
          <w:u w:val="single"/>
          <w:bdr w:val="single" w:sz="8" w:space="0" w:color="auto" w:frame="1"/>
        </w:rPr>
        <w:t>produced</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and </w:t>
      </w:r>
      <w:r w:rsidRPr="003C0E54">
        <w:rPr>
          <w:rFonts w:eastAsia="Calibri"/>
          <w:b/>
          <w:sz w:val="26"/>
          <w:u w:val="single"/>
          <w:bdr w:val="single" w:sz="8" w:space="0" w:color="auto" w:frame="1"/>
        </w:rPr>
        <w:t>by whom</w:t>
      </w:r>
      <w:r w:rsidRPr="003C0E54">
        <w:rPr>
          <w:rFonts w:eastAsia="Calibri"/>
          <w:u w:val="single"/>
        </w:rPr>
        <w:t xml:space="preserve">, and </w:t>
      </w:r>
      <w:r w:rsidRPr="003C0E54">
        <w:rPr>
          <w:rFonts w:eastAsia="Calibri"/>
          <w:b/>
          <w:sz w:val="26"/>
          <w:u w:val="single"/>
          <w:bdr w:val="single" w:sz="8" w:space="0" w:color="auto" w:frame="1"/>
        </w:rPr>
        <w:t>how</w:t>
      </w:r>
      <w:r w:rsidRPr="003C0E54">
        <w:rPr>
          <w:rFonts w:eastAsia="Calibri"/>
          <w:u w:val="single"/>
        </w:rPr>
        <w:t xml:space="preserve"> the results will be </w:t>
      </w:r>
      <w:r w:rsidRPr="003C0E54">
        <w:rPr>
          <w:rFonts w:eastAsia="Calibri"/>
          <w:b/>
          <w:sz w:val="26"/>
          <w:u w:val="single"/>
          <w:bdr w:val="single" w:sz="8" w:space="0" w:color="auto" w:frame="1"/>
        </w:rPr>
        <w:t>distributed?</w:t>
      </w:r>
      <w:r w:rsidRPr="003C0E54">
        <w:rPr>
          <w:rFonts w:eastAsia="Calibri"/>
          <w:u w:val="single"/>
        </w:rPr>
        <w:t xml:space="preserve"> This is the </w:t>
      </w:r>
      <w:r w:rsidRPr="003C0E54">
        <w:rPr>
          <w:rFonts w:eastAsia="Calibri"/>
          <w:b/>
          <w:sz w:val="26"/>
          <w:u w:val="single"/>
          <w:bdr w:val="single" w:sz="8" w:space="0" w:color="auto" w:frame="1"/>
        </w:rPr>
        <w:t>problem</w:t>
      </w:r>
      <w:r w:rsidRPr="003C0E54">
        <w:rPr>
          <w:rFonts w:eastAsia="Calibri"/>
          <w:u w:val="single"/>
        </w:rPr>
        <w:t xml:space="preserve"> of </w:t>
      </w:r>
      <w:r w:rsidRPr="003C0E54">
        <w:rPr>
          <w:rFonts w:eastAsia="Calibri"/>
          <w:b/>
          <w:sz w:val="26"/>
          <w:u w:val="single"/>
          <w:bdr w:val="single" w:sz="8" w:space="0" w:color="auto" w:frame="1"/>
        </w:rPr>
        <w:t>coordination</w:t>
      </w:r>
      <w:r w:rsidRPr="003C0E54">
        <w:rPr>
          <w:rFonts w:eastAsia="Calibri"/>
          <w:u w:val="single"/>
        </w:rPr>
        <w:t>—</w:t>
      </w:r>
      <w:r w:rsidRPr="003C0E54">
        <w:rPr>
          <w:rFonts w:eastAsia="Calibri"/>
          <w:b/>
          <w:sz w:val="26"/>
          <w:u w:val="single"/>
          <w:bdr w:val="single" w:sz="8" w:space="0" w:color="auto" w:frame="1"/>
        </w:rPr>
        <w:t>solving</w:t>
      </w:r>
      <w:r w:rsidRPr="003C0E54">
        <w:rPr>
          <w:rFonts w:eastAsia="Calibri"/>
          <w:sz w:val="16"/>
        </w:rPr>
        <w:t xml:space="preserve"> (if possible!) </w:t>
      </w:r>
      <w:r w:rsidRPr="003C0E54">
        <w:rPr>
          <w:rFonts w:eastAsia="Calibri"/>
          <w:u w:val="single"/>
        </w:rPr>
        <w:t xml:space="preserve">the </w:t>
      </w:r>
      <w:r w:rsidRPr="003C0E54">
        <w:rPr>
          <w:rFonts w:eastAsia="Calibri"/>
          <w:b/>
          <w:sz w:val="26"/>
          <w:u w:val="single"/>
          <w:bdr w:val="single" w:sz="8" w:space="0" w:color="auto" w:frame="1"/>
        </w:rPr>
        <w:t>millions</w:t>
      </w:r>
      <w:r w:rsidRPr="003C0E54">
        <w:rPr>
          <w:rFonts w:eastAsia="Calibri"/>
          <w:u w:val="single"/>
        </w:rPr>
        <w:t xml:space="preserve"> of </w:t>
      </w:r>
      <w:r w:rsidRPr="003C0E54">
        <w:rPr>
          <w:rFonts w:eastAsia="Calibri"/>
          <w:b/>
          <w:sz w:val="26"/>
          <w:u w:val="single"/>
          <w:bdr w:val="single" w:sz="8" w:space="0" w:color="auto" w:frame="1"/>
        </w:rPr>
        <w:t>equations</w:t>
      </w:r>
      <w:r w:rsidRPr="003C0E54">
        <w:rPr>
          <w:rFonts w:eastAsia="Calibri"/>
          <w:u w:val="single"/>
        </w:rPr>
        <w:t xml:space="preserve"> of the </w:t>
      </w:r>
      <w:r w:rsidRPr="003C0E54">
        <w:rPr>
          <w:rFonts w:eastAsia="Calibri"/>
          <w:b/>
          <w:sz w:val="26"/>
          <w:u w:val="single"/>
          <w:bdr w:val="single" w:sz="8" w:space="0" w:color="auto" w:frame="1"/>
        </w:rPr>
        <w:t>economy.</w:t>
      </w:r>
      <w:r w:rsidRPr="003C0E54">
        <w:rPr>
          <w:rFonts w:eastAsia="Calibri"/>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3C0E54">
        <w:rPr>
          <w:rFonts w:eastAsia="Calibri"/>
          <w:sz w:val="12"/>
        </w:rPr>
        <w:t>¶</w:t>
      </w:r>
      <w:r w:rsidRPr="003C0E54">
        <w:rPr>
          <w:rFonts w:eastAsia="Calibri"/>
          <w:sz w:val="16"/>
        </w:rPr>
        <w:t xml:space="preserve"> 1.2. “Democratic”</w:t>
      </w:r>
      <w:r w:rsidRPr="003C0E54">
        <w:rPr>
          <w:rFonts w:eastAsia="Calibri"/>
          <w:sz w:val="12"/>
        </w:rPr>
        <w:t>¶</w:t>
      </w:r>
      <w:r w:rsidRPr="003C0E54">
        <w:rPr>
          <w:rFonts w:eastAsia="Calibri"/>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3C0E54">
        <w:rPr>
          <w:rFonts w:eastAsia="Calibri"/>
          <w:u w:val="single"/>
        </w:rPr>
        <w:t xml:space="preserve">The </w:t>
      </w:r>
      <w:r w:rsidRPr="003C0E54">
        <w:rPr>
          <w:rFonts w:eastAsia="Calibri"/>
          <w:b/>
          <w:sz w:val="26"/>
          <w:u w:val="single"/>
          <w:bdr w:val="single" w:sz="8" w:space="0" w:color="auto" w:frame="1"/>
        </w:rPr>
        <w:t>democratic</w:t>
      </w:r>
      <w:r w:rsidRPr="003C0E54">
        <w:rPr>
          <w:rFonts w:eastAsia="Calibri"/>
          <w:u w:val="single"/>
        </w:rPr>
        <w:t xml:space="preserve">, </w:t>
      </w:r>
      <w:r w:rsidRPr="003C0E54">
        <w:rPr>
          <w:rFonts w:eastAsia="Calibri"/>
          <w:b/>
          <w:sz w:val="26"/>
          <w:u w:val="single"/>
          <w:bdr w:val="single" w:sz="8" w:space="0" w:color="auto" w:frame="1"/>
        </w:rPr>
        <w:t>widely participatory involvement</w:t>
      </w:r>
      <w:r w:rsidRPr="003C0E54">
        <w:rPr>
          <w:rFonts w:eastAsia="Calibri"/>
          <w:u w:val="single"/>
        </w:rPr>
        <w:t xml:space="preserve"> of </w:t>
      </w:r>
      <w:r w:rsidRPr="003C0E54">
        <w:rPr>
          <w:rFonts w:eastAsia="Calibri"/>
          <w:b/>
          <w:sz w:val="26"/>
          <w:u w:val="single"/>
          <w:bdr w:val="single" w:sz="8" w:space="0" w:color="auto" w:frame="1"/>
        </w:rPr>
        <w:t>society’s members</w:t>
      </w:r>
      <w:r w:rsidRPr="003C0E54">
        <w:rPr>
          <w:rFonts w:eastAsia="Calibri"/>
          <w:u w:val="single"/>
        </w:rPr>
        <w:t xml:space="preserve"> in its </w:t>
      </w:r>
      <w:r w:rsidRPr="003C0E54">
        <w:rPr>
          <w:rFonts w:eastAsia="Calibri"/>
          <w:b/>
          <w:sz w:val="26"/>
          <w:u w:val="single"/>
          <w:bdr w:val="single" w:sz="8" w:space="0" w:color="auto" w:frame="1"/>
        </w:rPr>
        <w:t>core activities</w:t>
      </w:r>
      <w:r w:rsidRPr="003C0E54">
        <w:rPr>
          <w:rFonts w:eastAsia="Calibri"/>
          <w:u w:val="single"/>
        </w:rPr>
        <w:t xml:space="preserve"> is </w:t>
      </w:r>
      <w:r w:rsidRPr="003C0E54">
        <w:rPr>
          <w:rFonts w:eastAsia="Calibri"/>
          <w:b/>
          <w:sz w:val="26"/>
          <w:u w:val="single"/>
          <w:bdr w:val="single" w:sz="8" w:space="0" w:color="auto" w:frame="1"/>
        </w:rPr>
        <w:t>objectively essential</w:t>
      </w:r>
      <w:r w:rsidRPr="003C0E54">
        <w:rPr>
          <w:rFonts w:eastAsia="Calibri"/>
          <w:u w:val="single"/>
        </w:rPr>
        <w:t xml:space="preserve">, if that </w:t>
      </w:r>
      <w:r w:rsidRPr="003C0E54">
        <w:rPr>
          <w:rFonts w:eastAsia="Calibri"/>
          <w:b/>
          <w:sz w:val="26"/>
          <w:u w:val="single"/>
          <w:bdr w:val="single" w:sz="8" w:space="0" w:color="auto" w:frame="1"/>
        </w:rPr>
        <w:t>society’s</w:t>
      </w:r>
      <w:r w:rsidRPr="003C0E54">
        <w:rPr>
          <w:rFonts w:eastAsia="Calibri"/>
          <w:u w:val="single"/>
        </w:rPr>
        <w:t xml:space="preserve"> </w:t>
      </w:r>
      <w:r w:rsidRPr="003C0E54">
        <w:rPr>
          <w:rFonts w:eastAsia="Calibri"/>
          <w:b/>
          <w:sz w:val="26"/>
          <w:u w:val="single"/>
          <w:bdr w:val="single" w:sz="8" w:space="0" w:color="auto" w:frame="1"/>
        </w:rPr>
        <w:t>productive forces</w:t>
      </w:r>
      <w:r w:rsidRPr="003C0E54">
        <w:rPr>
          <w:rFonts w:eastAsia="Calibri"/>
          <w:u w:val="single"/>
        </w:rPr>
        <w:t xml:space="preserve"> and </w:t>
      </w:r>
      <w:r w:rsidRPr="003C0E54">
        <w:rPr>
          <w:rFonts w:eastAsia="Calibri"/>
          <w:b/>
          <w:sz w:val="26"/>
          <w:u w:val="single"/>
          <w:bdr w:val="single" w:sz="8" w:space="0" w:color="auto" w:frame="1"/>
        </w:rPr>
        <w:t>capacities</w:t>
      </w:r>
      <w:r w:rsidRPr="003C0E54">
        <w:rPr>
          <w:rFonts w:eastAsia="Calibri"/>
          <w:u w:val="single"/>
        </w:rPr>
        <w:t xml:space="preserve"> are to </w:t>
      </w:r>
      <w:r w:rsidRPr="003C0E54">
        <w:rPr>
          <w:rFonts w:eastAsia="Calibri"/>
          <w:b/>
          <w:sz w:val="26"/>
          <w:u w:val="single"/>
          <w:bdr w:val="single" w:sz="8" w:space="0" w:color="auto" w:frame="1"/>
        </w:rPr>
        <w:t>grow beyond</w:t>
      </w:r>
      <w:r w:rsidRPr="003C0E54">
        <w:rPr>
          <w:rFonts w:eastAsia="Calibri"/>
          <w:u w:val="single"/>
        </w:rPr>
        <w:t xml:space="preserve"> a </w:t>
      </w:r>
      <w:r w:rsidRPr="003C0E54">
        <w:rPr>
          <w:rFonts w:eastAsia="Calibri"/>
          <w:b/>
          <w:sz w:val="26"/>
          <w:u w:val="single"/>
          <w:bdr w:val="single" w:sz="8" w:space="0" w:color="auto" w:frame="1"/>
        </w:rPr>
        <w:t>certain point</w:t>
      </w:r>
      <w:r w:rsidRPr="003C0E54">
        <w:rPr>
          <w:rFonts w:eastAsia="Calibri"/>
          <w:u w:val="single"/>
        </w:rPr>
        <w:t xml:space="preserve"> and </w:t>
      </w:r>
      <w:r w:rsidRPr="003C0E54">
        <w:rPr>
          <w:rFonts w:eastAsia="Calibri"/>
          <w:b/>
          <w:sz w:val="26"/>
          <w:u w:val="single"/>
          <w:bdr w:val="single" w:sz="8" w:space="0" w:color="auto" w:frame="1"/>
        </w:rPr>
        <w:t>contribute</w:t>
      </w:r>
      <w:r w:rsidRPr="003C0E54">
        <w:rPr>
          <w:rFonts w:eastAsia="Calibri"/>
          <w:u w:val="single"/>
        </w:rPr>
        <w:t xml:space="preserve"> to </w:t>
      </w:r>
      <w:r w:rsidRPr="003C0E54">
        <w:rPr>
          <w:rFonts w:eastAsia="Calibri"/>
          <w:b/>
          <w:sz w:val="26"/>
          <w:u w:val="single"/>
          <w:bdr w:val="single" w:sz="8" w:space="0" w:color="auto" w:frame="1"/>
        </w:rPr>
        <w:t>unfolding</w:t>
      </w:r>
      <w:r w:rsidRPr="003C0E54">
        <w:rPr>
          <w:rFonts w:eastAsia="Calibri"/>
          <w:u w:val="single"/>
        </w:rPr>
        <w:t xml:space="preserve"> the </w:t>
      </w:r>
      <w:r w:rsidRPr="003C0E54">
        <w:rPr>
          <w:rFonts w:eastAsia="Calibri"/>
          <w:b/>
          <w:sz w:val="26"/>
          <w:u w:val="single"/>
          <w:bdr w:val="single" w:sz="8" w:space="0" w:color="auto" w:frame="1"/>
        </w:rPr>
        <w:t>human possibilities</w:t>
      </w:r>
      <w:r w:rsidRPr="003C0E54">
        <w:rPr>
          <w:rFonts w:eastAsia="Calibri"/>
          <w:sz w:val="16"/>
        </w:rPr>
        <w:t xml:space="preserve"> inherent in them.</w:t>
      </w:r>
      <w:r w:rsidRPr="003C0E54">
        <w:rPr>
          <w:rFonts w:eastAsia="Calibri"/>
          <w:sz w:val="12"/>
        </w:rPr>
        <w:t>¶</w:t>
      </w:r>
      <w:r w:rsidRPr="003C0E54">
        <w:rPr>
          <w:rFonts w:eastAsia="Calibri"/>
          <w:sz w:val="16"/>
        </w:rPr>
        <w:t xml:space="preserve"> 1.3. “Multilevel”</w:t>
      </w:r>
      <w:r w:rsidRPr="003C0E54">
        <w:rPr>
          <w:rFonts w:eastAsia="Calibri"/>
          <w:sz w:val="12"/>
        </w:rPr>
        <w:t>¶</w:t>
      </w:r>
      <w:r w:rsidRPr="003C0E54">
        <w:rPr>
          <w:rFonts w:eastAsia="Calibri"/>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3C0E54">
        <w:rPr>
          <w:rFonts w:eastAsia="Calibri"/>
          <w:sz w:val="12"/>
        </w:rPr>
        <w:t>¶</w:t>
      </w:r>
      <w:r w:rsidRPr="003C0E54">
        <w:rPr>
          <w:rFonts w:eastAsia="Calibri"/>
          <w:sz w:val="16"/>
        </w:rPr>
        <w:t xml:space="preserve"> 1.4. “Iterative”</w:t>
      </w:r>
      <w:r w:rsidRPr="003C0E54">
        <w:rPr>
          <w:rFonts w:eastAsia="Calibri"/>
          <w:sz w:val="12"/>
        </w:rPr>
        <w:t>¶</w:t>
      </w:r>
      <w:r w:rsidRPr="003C0E54">
        <w:rPr>
          <w:rFonts w:eastAsia="Calibri"/>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3C0E54">
        <w:rPr>
          <w:rFonts w:eastAsia="Calibri"/>
          <w:sz w:val="12"/>
        </w:rPr>
        <w:t>¶</w:t>
      </w:r>
      <w:r w:rsidRPr="003C0E54">
        <w:rPr>
          <w:rFonts w:eastAsia="Calibri"/>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3C0E54">
        <w:rPr>
          <w:rFonts w:eastAsia="Calibri"/>
          <w:sz w:val="12"/>
        </w:rPr>
        <w:t>¶</w:t>
      </w:r>
      <w:r w:rsidRPr="003C0E54">
        <w:rPr>
          <w:rFonts w:eastAsia="Calibri"/>
          <w:sz w:val="16"/>
        </w:rPr>
        <w:t xml:space="preserve"> </w:t>
      </w:r>
      <w:r w:rsidRPr="003C0E54">
        <w:rPr>
          <w:rFonts w:eastAsia="Calibri"/>
          <w:b/>
          <w:sz w:val="26"/>
          <w:u w:val="single"/>
          <w:bdr w:val="single" w:sz="8" w:space="0" w:color="auto" w:frame="1"/>
        </w:rPr>
        <w:t>Iteration</w:t>
      </w:r>
      <w:r w:rsidRPr="003C0E54">
        <w:rPr>
          <w:rFonts w:eastAsia="Calibri"/>
          <w:u w:val="single"/>
        </w:rPr>
        <w:t xml:space="preserve"> means </w:t>
      </w:r>
      <w:r w:rsidRPr="003C0E54">
        <w:rPr>
          <w:rFonts w:eastAsia="Calibri"/>
          <w:b/>
          <w:sz w:val="26"/>
          <w:u w:val="single"/>
          <w:bdr w:val="single" w:sz="8" w:space="0" w:color="auto" w:frame="1"/>
        </w:rPr>
        <w:t>repeated negotiations</w:t>
      </w:r>
      <w:r w:rsidRPr="003C0E54">
        <w:rPr>
          <w:rFonts w:eastAsia="Calibri"/>
          <w:u w:val="single"/>
        </w:rPr>
        <w:t xml:space="preserve"> among </w:t>
      </w:r>
      <w:r w:rsidRPr="003C0E54">
        <w:rPr>
          <w:rFonts w:eastAsia="Calibri"/>
          <w:b/>
          <w:sz w:val="26"/>
          <w:u w:val="single"/>
          <w:bdr w:val="single" w:sz="8" w:space="0" w:color="auto" w:frame="1"/>
        </w:rPr>
        <w:t>levels</w:t>
      </w:r>
      <w:r w:rsidRPr="003C0E54">
        <w:rPr>
          <w:rFonts w:eastAsia="Calibri"/>
          <w:u w:val="single"/>
        </w:rPr>
        <w:t xml:space="preserve"> of the </w:t>
      </w:r>
      <w:r w:rsidRPr="003C0E54">
        <w:rPr>
          <w:rFonts w:eastAsia="Calibri"/>
          <w:b/>
          <w:sz w:val="26"/>
          <w:u w:val="single"/>
          <w:bdr w:val="single" w:sz="8" w:space="0" w:color="auto" w:frame="1"/>
        </w:rPr>
        <w:t>planning process</w:t>
      </w:r>
      <w:r w:rsidRPr="003C0E54">
        <w:rPr>
          <w:rFonts w:eastAsia="Calibri"/>
          <w:u w:val="single"/>
        </w:rPr>
        <w:t xml:space="preserve">, in which </w:t>
      </w:r>
      <w:r w:rsidRPr="003C0E54">
        <w:rPr>
          <w:rFonts w:eastAsia="Calibri"/>
          <w:b/>
          <w:sz w:val="26"/>
          <w:u w:val="single"/>
          <w:bdr w:val="single" w:sz="8" w:space="0" w:color="auto" w:frame="1"/>
        </w:rPr>
        <w:t>actions</w:t>
      </w:r>
      <w:r w:rsidRPr="003C0E54">
        <w:rPr>
          <w:rFonts w:eastAsia="Calibri"/>
          <w:u w:val="single"/>
        </w:rPr>
        <w:t xml:space="preserve"> </w:t>
      </w:r>
      <w:r w:rsidRPr="003C0E54">
        <w:rPr>
          <w:rFonts w:eastAsia="Calibri"/>
          <w:b/>
          <w:sz w:val="26"/>
          <w:u w:val="single"/>
          <w:bdr w:val="single" w:sz="8" w:space="0" w:color="auto" w:frame="1"/>
        </w:rPr>
        <w:t>taken</w:t>
      </w:r>
      <w:r w:rsidRPr="003C0E54">
        <w:rPr>
          <w:rFonts w:eastAsia="Calibri"/>
          <w:u w:val="single"/>
        </w:rPr>
        <w:t xml:space="preserve"> at </w:t>
      </w:r>
      <w:r w:rsidRPr="003C0E54">
        <w:rPr>
          <w:rFonts w:eastAsia="Calibri"/>
          <w:b/>
          <w:sz w:val="26"/>
          <w:u w:val="single"/>
          <w:bdr w:val="single" w:sz="8" w:space="0" w:color="auto" w:frame="1"/>
        </w:rPr>
        <w:t>one level</w:t>
      </w:r>
      <w:r w:rsidRPr="003C0E54">
        <w:rPr>
          <w:rFonts w:eastAsia="Calibri"/>
          <w:u w:val="single"/>
        </w:rPr>
        <w:t xml:space="preserve"> </w:t>
      </w:r>
      <w:r w:rsidRPr="003C0E54">
        <w:rPr>
          <w:rFonts w:eastAsia="Calibri"/>
          <w:b/>
          <w:sz w:val="26"/>
          <w:u w:val="single"/>
          <w:bdr w:val="single" w:sz="8" w:space="0" w:color="auto" w:frame="1"/>
        </w:rPr>
        <w:t>affect</w:t>
      </w:r>
      <w:r w:rsidRPr="003C0E54">
        <w:rPr>
          <w:rFonts w:eastAsia="Calibri"/>
          <w:u w:val="single"/>
        </w:rPr>
        <w:t xml:space="preserve"> those </w:t>
      </w:r>
      <w:r w:rsidRPr="003C0E54">
        <w:rPr>
          <w:rFonts w:eastAsia="Calibri"/>
          <w:b/>
          <w:sz w:val="26"/>
          <w:u w:val="single"/>
          <w:bdr w:val="single" w:sz="8" w:space="0" w:color="auto" w:frame="1"/>
        </w:rPr>
        <w:t>taken</w:t>
      </w:r>
      <w:r w:rsidRPr="003C0E54">
        <w:rPr>
          <w:rFonts w:eastAsia="Calibri"/>
          <w:u w:val="single"/>
        </w:rPr>
        <w:t xml:space="preserve"> at the </w:t>
      </w:r>
      <w:r w:rsidRPr="003C0E54">
        <w:rPr>
          <w:rFonts w:eastAsia="Calibri"/>
          <w:b/>
          <w:sz w:val="26"/>
          <w:u w:val="single"/>
          <w:bdr w:val="single" w:sz="8" w:space="0" w:color="auto" w:frame="1"/>
        </w:rPr>
        <w:t>others</w:t>
      </w:r>
      <w:r w:rsidRPr="003C0E54">
        <w:rPr>
          <w:rFonts w:eastAsia="Calibri"/>
          <w:u w:val="single"/>
        </w:rPr>
        <w:t xml:space="preserve">, in a way that </w:t>
      </w:r>
      <w:r w:rsidRPr="003C0E54">
        <w:rPr>
          <w:rFonts w:eastAsia="Calibri"/>
          <w:b/>
          <w:sz w:val="26"/>
          <w:u w:val="single"/>
          <w:bdr w:val="single" w:sz="8" w:space="0" w:color="auto" w:frame="1"/>
        </w:rPr>
        <w:t>leads</w:t>
      </w:r>
      <w:r w:rsidRPr="003C0E54">
        <w:rPr>
          <w:rFonts w:eastAsia="Calibri"/>
          <w:u w:val="single"/>
        </w:rPr>
        <w:t xml:space="preserve"> to </w:t>
      </w:r>
      <w:r w:rsidRPr="003C0E54">
        <w:rPr>
          <w:rFonts w:eastAsia="Calibri"/>
          <w:b/>
          <w:sz w:val="26"/>
          <w:u w:val="single"/>
          <w:bdr w:val="single" w:sz="8" w:space="0" w:color="auto" w:frame="1"/>
        </w:rPr>
        <w:t>convergence</w:t>
      </w:r>
      <w:r w:rsidRPr="003C0E54">
        <w:rPr>
          <w:rFonts w:eastAsia="Calibri"/>
          <w:sz w:val="16"/>
        </w:rPr>
        <w:t xml:space="preserve">: progressive movement toward a consistent whole. Thus, </w:t>
      </w:r>
      <w:r w:rsidRPr="00067328">
        <w:rPr>
          <w:rFonts w:eastAsia="Calibri"/>
          <w:b/>
          <w:sz w:val="26"/>
          <w:highlight w:val="green"/>
          <w:u w:val="single"/>
          <w:bdr w:val="single" w:sz="8" w:space="0" w:color="auto" w:frame="1"/>
        </w:rPr>
        <w:t>enterprises</w:t>
      </w:r>
      <w:r w:rsidRPr="00067328">
        <w:rPr>
          <w:rFonts w:eastAsia="Calibri"/>
          <w:highlight w:val="green"/>
          <w:u w:val="single"/>
        </w:rPr>
        <w:t xml:space="preserve"> </w:t>
      </w:r>
      <w:r w:rsidRPr="00067328">
        <w:rPr>
          <w:rFonts w:eastAsia="Calibri"/>
          <w:b/>
          <w:sz w:val="26"/>
          <w:highlight w:val="green"/>
          <w:u w:val="single"/>
          <w:bdr w:val="single" w:sz="8" w:space="0" w:color="auto" w:frame="1"/>
        </w:rPr>
        <w:t>submit</w:t>
      </w:r>
      <w:r w:rsidRPr="00067328">
        <w:rPr>
          <w:rFonts w:eastAsia="Calibri"/>
          <w:highlight w:val="green"/>
          <w:u w:val="single"/>
        </w:rPr>
        <w:t xml:space="preserve"> </w:t>
      </w:r>
      <w:r w:rsidRPr="00067328">
        <w:rPr>
          <w:rFonts w:eastAsia="Calibri"/>
          <w:b/>
          <w:sz w:val="26"/>
          <w:highlight w:val="green"/>
          <w:u w:val="single"/>
          <w:bdr w:val="single" w:sz="8" w:space="0" w:color="auto" w:frame="1"/>
        </w:rPr>
        <w:t>plans</w:t>
      </w:r>
      <w:r w:rsidRPr="003C0E54">
        <w:rPr>
          <w:rFonts w:eastAsia="Calibri"/>
          <w:u w:val="single"/>
        </w:rPr>
        <w:t xml:space="preserve"> for the immediately forthcoming period to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center</w:t>
      </w:r>
      <w:r w:rsidRPr="003C0E54">
        <w:rPr>
          <w:rFonts w:eastAsia="Calibri"/>
          <w:u w:val="single"/>
        </w:rPr>
        <w:t xml:space="preserve">, which then </w:t>
      </w:r>
      <w:r w:rsidRPr="00067328">
        <w:rPr>
          <w:rFonts w:eastAsia="Calibri"/>
          <w:b/>
          <w:sz w:val="26"/>
          <w:highlight w:val="green"/>
          <w:u w:val="single"/>
          <w:bdr w:val="single" w:sz="8" w:space="0" w:color="auto" w:frame="1"/>
        </w:rPr>
        <w:t>combines</w:t>
      </w:r>
      <w:r w:rsidRPr="003C0E54">
        <w:rPr>
          <w:rFonts w:eastAsia="Calibri"/>
          <w:u w:val="single"/>
        </w:rPr>
        <w:t xml:space="preserve"> </w:t>
      </w:r>
      <w:r w:rsidRPr="003C0E54">
        <w:rPr>
          <w:rFonts w:eastAsia="Calibri"/>
          <w:b/>
          <w:sz w:val="26"/>
          <w:u w:val="single"/>
          <w:bdr w:val="single" w:sz="8" w:space="0" w:color="auto" w:frame="1"/>
        </w:rPr>
        <w:t>all</w:t>
      </w:r>
      <w:r w:rsidRPr="003C0E54">
        <w:rPr>
          <w:rFonts w:eastAsia="Calibri"/>
          <w:u w:val="single"/>
        </w:rPr>
        <w:t xml:space="preserve"> of these </w:t>
      </w:r>
      <w:r w:rsidRPr="003C0E54">
        <w:rPr>
          <w:rFonts w:eastAsia="Calibri"/>
          <w:b/>
          <w:sz w:val="26"/>
          <w:u w:val="single"/>
          <w:bdr w:val="single" w:sz="8" w:space="0" w:color="auto" w:frame="1"/>
        </w:rPr>
        <w:t>plans</w:t>
      </w:r>
      <w:r w:rsidRPr="003C0E54">
        <w:rPr>
          <w:rFonts w:eastAsia="Calibri"/>
          <w:u w:val="single"/>
        </w:rPr>
        <w:t xml:space="preserve"> and </w:t>
      </w:r>
      <w:r w:rsidRPr="003C0E54">
        <w:rPr>
          <w:rFonts w:eastAsia="Calibri"/>
          <w:b/>
          <w:sz w:val="26"/>
          <w:u w:val="single"/>
          <w:bdr w:val="single" w:sz="8" w:space="0" w:color="auto" w:frame="1"/>
        </w:rPr>
        <w:t>reveals</w:t>
      </w:r>
      <w:r w:rsidRPr="003C0E54">
        <w:rPr>
          <w:rFonts w:eastAsia="Calibri"/>
          <w:u w:val="single"/>
        </w:rPr>
        <w:t xml:space="preserve"> </w:t>
      </w:r>
      <w:r w:rsidRPr="003C0E54">
        <w:rPr>
          <w:rFonts w:eastAsia="Calibri"/>
          <w:b/>
          <w:sz w:val="26"/>
          <w:u w:val="single"/>
          <w:bdr w:val="single" w:sz="8" w:space="0" w:color="auto" w:frame="1"/>
        </w:rPr>
        <w:t>inconsistencies</w:t>
      </w:r>
      <w:r w:rsidRPr="003C0E54">
        <w:rPr>
          <w:rFonts w:eastAsia="Calibri"/>
          <w:sz w:val="16"/>
        </w:rPr>
        <w:t xml:space="preserve"> among them. (The classic case is of course a mismatch between the quantity supplied and the quantity demanded of a particular good.) </w:t>
      </w:r>
      <w:r w:rsidRPr="003C0E54">
        <w:rPr>
          <w:rFonts w:eastAsia="Calibri"/>
          <w:u w:val="single"/>
        </w:rPr>
        <w:t xml:space="preserve">The </w:t>
      </w:r>
      <w:r w:rsidRPr="003C0E54">
        <w:rPr>
          <w:rFonts w:eastAsia="Calibri"/>
          <w:b/>
          <w:sz w:val="26"/>
          <w:u w:val="single"/>
          <w:bdr w:val="single" w:sz="8" w:space="0" w:color="auto" w:frame="1"/>
        </w:rPr>
        <w:t>center</w:t>
      </w:r>
      <w:r w:rsidRPr="003C0E54">
        <w:rPr>
          <w:rFonts w:eastAsia="Calibri"/>
          <w:u w:val="single"/>
        </w:rPr>
        <w:t xml:space="preserve"> </w:t>
      </w:r>
      <w:r w:rsidRPr="00067328">
        <w:rPr>
          <w:rFonts w:eastAsia="Calibri"/>
          <w:highlight w:val="green"/>
          <w:u w:val="single"/>
        </w:rPr>
        <w:t>then</w:t>
      </w:r>
      <w:r w:rsidRPr="003C0E54">
        <w:rPr>
          <w:rFonts w:eastAsia="Calibri"/>
          <w:u w:val="single"/>
        </w:rPr>
        <w:t xml:space="preserve"> </w:t>
      </w:r>
      <w:r w:rsidRPr="003C0E54">
        <w:rPr>
          <w:rFonts w:eastAsia="Calibri"/>
          <w:b/>
          <w:sz w:val="26"/>
          <w:u w:val="single"/>
          <w:bdr w:val="single" w:sz="8" w:space="0" w:color="auto" w:frame="1"/>
        </w:rPr>
        <w:t>makes</w:t>
      </w:r>
      <w:r w:rsidRPr="003C0E54">
        <w:rPr>
          <w:rFonts w:eastAsia="Calibri"/>
          <w:u w:val="single"/>
        </w:rPr>
        <w:t xml:space="preserve"> </w:t>
      </w:r>
      <w:r w:rsidRPr="00067328">
        <w:rPr>
          <w:rFonts w:eastAsia="Calibri"/>
          <w:b/>
          <w:sz w:val="26"/>
          <w:highlight w:val="green"/>
          <w:u w:val="single"/>
          <w:bdr w:val="single" w:sz="8" w:space="0" w:color="auto" w:frame="1"/>
        </w:rPr>
        <w:t>adjust</w:t>
      </w:r>
      <w:r w:rsidRPr="003C0E54">
        <w:rPr>
          <w:rFonts w:eastAsia="Calibri"/>
          <w:b/>
          <w:sz w:val="26"/>
          <w:u w:val="single"/>
          <w:bdr w:val="single" w:sz="8" w:space="0" w:color="auto" w:frame="1"/>
        </w:rPr>
        <w:t>ment</w:t>
      </w:r>
      <w:r w:rsidRPr="00067328">
        <w:rPr>
          <w:rFonts w:eastAsia="Calibri"/>
          <w:b/>
          <w:sz w:val="26"/>
          <w:highlight w:val="green"/>
          <w:u w:val="single"/>
          <w:bdr w:val="single" w:sz="8" w:space="0" w:color="auto" w:frame="1"/>
        </w:rPr>
        <w:t>s</w:t>
      </w:r>
      <w:r w:rsidRPr="003C0E54">
        <w:rPr>
          <w:rFonts w:eastAsia="Calibri"/>
          <w:u w:val="single"/>
        </w:rPr>
        <w:t xml:space="preserve">, both to </w:t>
      </w:r>
      <w:r w:rsidRPr="003C0E54">
        <w:rPr>
          <w:rFonts w:eastAsia="Calibri"/>
          <w:b/>
          <w:sz w:val="26"/>
          <w:u w:val="single"/>
          <w:bdr w:val="single" w:sz="8" w:space="0" w:color="auto" w:frame="1"/>
        </w:rPr>
        <w:t>move</w:t>
      </w:r>
      <w:r w:rsidRPr="003C0E54">
        <w:rPr>
          <w:rFonts w:eastAsia="Calibri"/>
          <w:u w:val="single"/>
        </w:rPr>
        <w:t xml:space="preserve"> toward </w:t>
      </w:r>
      <w:r w:rsidRPr="003C0E54">
        <w:rPr>
          <w:rFonts w:eastAsia="Calibri"/>
          <w:b/>
          <w:sz w:val="26"/>
          <w:u w:val="single"/>
          <w:bdr w:val="single" w:sz="8" w:space="0" w:color="auto" w:frame="1"/>
        </w:rPr>
        <w:t>consistency</w:t>
      </w:r>
      <w:r w:rsidRPr="003C0E54">
        <w:rPr>
          <w:rFonts w:eastAsia="Calibri"/>
          <w:u w:val="single"/>
        </w:rPr>
        <w:t xml:space="preserve"> and </w:t>
      </w:r>
      <w:r w:rsidRPr="00067328">
        <w:rPr>
          <w:rFonts w:eastAsia="Calibri"/>
          <w:highlight w:val="green"/>
          <w:u w:val="single"/>
        </w:rPr>
        <w:t xml:space="preserve">to </w:t>
      </w:r>
      <w:r w:rsidRPr="00067328">
        <w:rPr>
          <w:rFonts w:eastAsia="Calibri"/>
          <w:b/>
          <w:sz w:val="26"/>
          <w:highlight w:val="green"/>
          <w:u w:val="single"/>
          <w:bdr w:val="single" w:sz="8" w:space="0" w:color="auto" w:frame="1"/>
        </w:rPr>
        <w:t>implement</w:t>
      </w:r>
      <w:r w:rsidRPr="003C0E54">
        <w:rPr>
          <w:rFonts w:eastAsia="Calibri"/>
          <w:u w:val="single"/>
        </w:rPr>
        <w:t xml:space="preserve"> </w:t>
      </w:r>
      <w:r w:rsidRPr="003C0E54">
        <w:rPr>
          <w:rFonts w:eastAsia="Calibri"/>
          <w:b/>
          <w:sz w:val="26"/>
          <w:u w:val="single"/>
          <w:bdr w:val="single" w:sz="8" w:space="0" w:color="auto" w:frame="1"/>
        </w:rPr>
        <w:t xml:space="preserve">wider </w:t>
      </w:r>
      <w:r w:rsidRPr="00067328">
        <w:rPr>
          <w:rFonts w:eastAsia="Calibri"/>
          <w:b/>
          <w:sz w:val="26"/>
          <w:highlight w:val="green"/>
          <w:u w:val="single"/>
          <w:bdr w:val="single" w:sz="8" w:space="0" w:color="auto" w:frame="1"/>
        </w:rPr>
        <w:t>objectives</w:t>
      </w:r>
      <w:r w:rsidRPr="003C0E54">
        <w:rPr>
          <w:rFonts w:eastAsia="Calibri"/>
          <w:u w:val="single"/>
        </w:rPr>
        <w:t xml:space="preserve"> that are </w:t>
      </w:r>
      <w:r w:rsidRPr="003C0E54">
        <w:rPr>
          <w:rFonts w:eastAsia="Calibri"/>
          <w:b/>
          <w:sz w:val="26"/>
          <w:u w:val="single"/>
          <w:bdr w:val="single" w:sz="8" w:space="0" w:color="auto" w:frame="1"/>
        </w:rPr>
        <w:t>determined</w:t>
      </w:r>
      <w:r w:rsidRPr="003C0E54">
        <w:rPr>
          <w:rFonts w:eastAsia="Calibri"/>
          <w:u w:val="single"/>
        </w:rPr>
        <w:t xml:space="preserve"> through a </w:t>
      </w:r>
      <w:r w:rsidRPr="003C0E54">
        <w:rPr>
          <w:rFonts w:eastAsia="Calibri"/>
          <w:b/>
          <w:sz w:val="26"/>
          <w:u w:val="single"/>
          <w:bdr w:val="single" w:sz="8" w:space="0" w:color="auto" w:frame="1"/>
        </w:rPr>
        <w:t>democratic process</w:t>
      </w:r>
      <w:r w:rsidRPr="003C0E54">
        <w:rPr>
          <w:rFonts w:eastAsia="Calibri"/>
          <w:u w:val="single"/>
        </w:rPr>
        <w:t xml:space="preserve"> but that </w:t>
      </w:r>
      <w:r w:rsidRPr="003C0E54">
        <w:rPr>
          <w:rFonts w:eastAsia="Calibri"/>
          <w:b/>
          <w:sz w:val="26"/>
          <w:u w:val="single"/>
          <w:bdr w:val="single" w:sz="8" w:space="0" w:color="auto" w:frame="1"/>
        </w:rPr>
        <w:t>cannot</w:t>
      </w:r>
      <w:r w:rsidRPr="003C0E54">
        <w:rPr>
          <w:rFonts w:eastAsia="Calibri"/>
          <w:u w:val="single"/>
        </w:rPr>
        <w:t xml:space="preserve"> be </w:t>
      </w:r>
      <w:r w:rsidRPr="003C0E54">
        <w:rPr>
          <w:rFonts w:eastAsia="Calibri"/>
          <w:b/>
          <w:sz w:val="26"/>
          <w:u w:val="single"/>
          <w:bdr w:val="single" w:sz="8" w:space="0" w:color="auto" w:frame="1"/>
        </w:rPr>
        <w:t>addressed</w:t>
      </w:r>
      <w:r w:rsidRPr="003C0E54">
        <w:rPr>
          <w:rFonts w:eastAsia="Calibri"/>
          <w:u w:val="single"/>
        </w:rPr>
        <w:t xml:space="preserve"> at the </w:t>
      </w:r>
      <w:r w:rsidRPr="003C0E54">
        <w:rPr>
          <w:rFonts w:eastAsia="Calibri"/>
          <w:b/>
          <w:sz w:val="26"/>
          <w:u w:val="single"/>
          <w:bdr w:val="single" w:sz="8" w:space="0" w:color="auto" w:frame="1"/>
        </w:rPr>
        <w:t>enterprise level.</w:t>
      </w:r>
      <w:r w:rsidRPr="003C0E54">
        <w:rPr>
          <w:rFonts w:eastAsia="Calibri"/>
          <w:sz w:val="16"/>
        </w:rPr>
        <w:t xml:space="preserve"> In the next stage of the iterations, </w:t>
      </w:r>
      <w:r w:rsidRPr="003C0E54">
        <w:rPr>
          <w:rFonts w:eastAsia="Calibri"/>
          <w:u w:val="single"/>
        </w:rPr>
        <w:t xml:space="preserve">the </w:t>
      </w:r>
      <w:r w:rsidRPr="00067328">
        <w:rPr>
          <w:rFonts w:eastAsia="Calibri"/>
          <w:b/>
          <w:sz w:val="26"/>
          <w:highlight w:val="green"/>
          <w:u w:val="single"/>
          <w:bdr w:val="single" w:sz="8" w:space="0" w:color="auto" w:frame="1"/>
        </w:rPr>
        <w:t>modified plan</w:t>
      </w:r>
      <w:r w:rsidRPr="00067328">
        <w:rPr>
          <w:rFonts w:eastAsia="Calibri"/>
          <w:highlight w:val="green"/>
          <w:u w:val="single"/>
        </w:rPr>
        <w:t xml:space="preserve"> is </w:t>
      </w:r>
      <w:r w:rsidRPr="00067328">
        <w:rPr>
          <w:rFonts w:eastAsia="Calibri"/>
          <w:b/>
          <w:sz w:val="26"/>
          <w:highlight w:val="green"/>
          <w:u w:val="single"/>
          <w:bdr w:val="single" w:sz="8" w:space="0" w:color="auto" w:frame="1"/>
        </w:rPr>
        <w:t>disaggregated</w:t>
      </w:r>
      <w:r w:rsidRPr="003C0E54">
        <w:rPr>
          <w:rFonts w:eastAsia="Calibri"/>
          <w:u w:val="single"/>
        </w:rPr>
        <w:t xml:space="preserve"> and </w:t>
      </w:r>
      <w:r w:rsidRPr="003C0E54">
        <w:rPr>
          <w:rFonts w:eastAsia="Calibri"/>
          <w:b/>
          <w:sz w:val="26"/>
          <w:u w:val="single"/>
          <w:bdr w:val="single" w:sz="8" w:space="0" w:color="auto" w:frame="1"/>
        </w:rPr>
        <w:t>sent back</w:t>
      </w:r>
      <w:r w:rsidRPr="003C0E54">
        <w:rPr>
          <w:rFonts w:eastAsia="Calibri"/>
          <w:u w:val="single"/>
        </w:rPr>
        <w:t xml:space="preserve"> to the </w:t>
      </w:r>
      <w:r w:rsidRPr="00067328">
        <w:rPr>
          <w:rFonts w:eastAsia="Calibri"/>
          <w:b/>
          <w:sz w:val="26"/>
          <w:highlight w:val="green"/>
          <w:u w:val="single"/>
          <w:bdr w:val="single" w:sz="8" w:space="0" w:color="auto" w:frame="1"/>
        </w:rPr>
        <w:t>enterprises</w:t>
      </w:r>
      <w:r w:rsidRPr="003C0E54">
        <w:rPr>
          <w:rFonts w:eastAsia="Calibri"/>
          <w:u w:val="single"/>
        </w:rPr>
        <w:t xml:space="preserve">, which in turn </w:t>
      </w:r>
      <w:r w:rsidRPr="00067328">
        <w:rPr>
          <w:rFonts w:eastAsia="Calibri"/>
          <w:highlight w:val="green"/>
          <w:u w:val="single"/>
        </w:rPr>
        <w:t>make</w:t>
      </w:r>
      <w:r w:rsidRPr="003C0E54">
        <w:rPr>
          <w:rFonts w:eastAsia="Calibri"/>
          <w:u w:val="single"/>
        </w:rPr>
        <w:t xml:space="preserve"> </w:t>
      </w:r>
      <w:r w:rsidRPr="003C0E54">
        <w:rPr>
          <w:rFonts w:eastAsia="Calibri"/>
          <w:b/>
          <w:sz w:val="26"/>
          <w:u w:val="single"/>
          <w:bdr w:val="single" w:sz="8" w:space="0" w:color="auto" w:frame="1"/>
        </w:rPr>
        <w:t xml:space="preserve">needed </w:t>
      </w:r>
      <w:r w:rsidRPr="00067328">
        <w:rPr>
          <w:rFonts w:eastAsia="Calibri"/>
          <w:b/>
          <w:sz w:val="26"/>
          <w:highlight w:val="green"/>
          <w:u w:val="single"/>
          <w:bdr w:val="single" w:sz="8" w:space="0" w:color="auto" w:frame="1"/>
        </w:rPr>
        <w:t>modifications</w:t>
      </w:r>
      <w:r w:rsidRPr="003C0E54">
        <w:rPr>
          <w:rFonts w:eastAsia="Calibri"/>
          <w:b/>
          <w:sz w:val="26"/>
          <w:u w:val="single"/>
          <w:bdr w:val="single" w:sz="8" w:space="0" w:color="auto" w:frame="1"/>
        </w:rPr>
        <w:t>.</w:t>
      </w:r>
      <w:r w:rsidRPr="003C0E54">
        <w:rPr>
          <w:rFonts w:eastAsia="Calibri"/>
          <w:u w:val="single"/>
        </w:rPr>
        <w:t xml:space="preserve"> This </w:t>
      </w:r>
      <w:r w:rsidRPr="003C0E54">
        <w:rPr>
          <w:rFonts w:eastAsia="Calibri"/>
          <w:b/>
          <w:sz w:val="26"/>
          <w:u w:val="single"/>
          <w:bdr w:val="single" w:sz="8" w:space="0" w:color="auto" w:frame="1"/>
        </w:rPr>
        <w:t>process</w:t>
      </w:r>
      <w:r w:rsidRPr="003C0E54">
        <w:rPr>
          <w:rFonts w:eastAsia="Calibri"/>
          <w:u w:val="single"/>
        </w:rPr>
        <w:t xml:space="preserve"> (</w:t>
      </w:r>
      <w:r w:rsidRPr="003C0E54">
        <w:rPr>
          <w:rFonts w:eastAsia="Calibri"/>
          <w:b/>
          <w:sz w:val="26"/>
          <w:u w:val="single"/>
          <w:bdr w:val="single" w:sz="8" w:space="0" w:color="auto" w:frame="1"/>
        </w:rPr>
        <w:t>up-down-up-down</w:t>
      </w:r>
      <w:r w:rsidRPr="003C0E54">
        <w:rPr>
          <w:rFonts w:eastAsia="Calibri"/>
          <w:u w:val="single"/>
        </w:rPr>
        <w:t xml:space="preserve">, or, if one prefers, </w:t>
      </w:r>
      <w:r w:rsidRPr="003C0E54">
        <w:rPr>
          <w:rFonts w:eastAsia="Calibri"/>
          <w:b/>
          <w:sz w:val="26"/>
          <w:u w:val="single"/>
          <w:bdr w:val="single" w:sz="8" w:space="0" w:color="auto" w:frame="1"/>
        </w:rPr>
        <w:t>in-out-in-out</w:t>
      </w:r>
      <w:r w:rsidRPr="003C0E54">
        <w:rPr>
          <w:rFonts w:eastAsia="Calibri"/>
          <w:u w:val="single"/>
        </w:rPr>
        <w:t xml:space="preserve">) </w:t>
      </w:r>
      <w:r w:rsidRPr="003C0E54">
        <w:rPr>
          <w:rFonts w:eastAsia="Calibri"/>
          <w:b/>
          <w:sz w:val="26"/>
          <w:u w:val="single"/>
          <w:bdr w:val="single" w:sz="8" w:space="0" w:color="auto" w:frame="1"/>
        </w:rPr>
        <w:t>continues</w:t>
      </w:r>
      <w:r w:rsidRPr="003C0E54">
        <w:rPr>
          <w:rFonts w:eastAsia="Calibri"/>
          <w:u w:val="single"/>
        </w:rPr>
        <w:t xml:space="preserve"> </w:t>
      </w:r>
      <w:r w:rsidRPr="00067328">
        <w:rPr>
          <w:rFonts w:eastAsia="Calibri"/>
          <w:b/>
          <w:sz w:val="26"/>
          <w:highlight w:val="green"/>
          <w:u w:val="single"/>
          <w:bdr w:val="single" w:sz="8" w:space="0" w:color="auto" w:frame="1"/>
        </w:rPr>
        <w:t>until</w:t>
      </w:r>
      <w:r w:rsidRPr="00067328">
        <w:rPr>
          <w:rFonts w:eastAsia="Calibri"/>
          <w:highlight w:val="green"/>
          <w:u w:val="single"/>
        </w:rPr>
        <w:t xml:space="preserve"> </w:t>
      </w:r>
      <w:r w:rsidRPr="00067328">
        <w:rPr>
          <w:rFonts w:eastAsia="Calibri"/>
          <w:b/>
          <w:sz w:val="26"/>
          <w:highlight w:val="green"/>
          <w:u w:val="single"/>
          <w:bdr w:val="single" w:sz="8" w:space="0" w:color="auto" w:frame="1"/>
        </w:rPr>
        <w:t>convergence</w:t>
      </w:r>
      <w:r w:rsidRPr="003C0E54">
        <w:rPr>
          <w:rFonts w:eastAsia="Calibri"/>
          <w:u w:val="single"/>
        </w:rPr>
        <w:t xml:space="preserve"> (or something close enough to it) is attained.</w:t>
      </w:r>
      <w:r w:rsidRPr="003C0E54">
        <w:rPr>
          <w:rFonts w:eastAsia="Calibri"/>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3C0E54">
        <w:rPr>
          <w:rFonts w:eastAsia="Calibri"/>
          <w:sz w:val="12"/>
        </w:rPr>
        <w:t>¶</w:t>
      </w:r>
      <w:r w:rsidRPr="003C0E54">
        <w:rPr>
          <w:rFonts w:eastAsia="Calibri"/>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3C0E54">
        <w:rPr>
          <w:rFonts w:eastAsia="Calibri"/>
          <w:b/>
          <w:sz w:val="26"/>
          <w:u w:val="single"/>
          <w:bdr w:val="single" w:sz="8" w:space="0" w:color="auto" w:frame="1"/>
        </w:rPr>
        <w:t xml:space="preserve">Consumer </w:t>
      </w:r>
      <w:r w:rsidRPr="00067328">
        <w:rPr>
          <w:rFonts w:eastAsia="Calibri"/>
          <w:b/>
          <w:sz w:val="26"/>
          <w:highlight w:val="green"/>
          <w:u w:val="single"/>
          <w:bdr w:val="single" w:sz="8" w:space="0" w:color="auto" w:frame="1"/>
        </w:rPr>
        <w:t>goods</w:t>
      </w:r>
      <w:r w:rsidRPr="003C0E54">
        <w:rPr>
          <w:rFonts w:eastAsia="Calibri"/>
          <w:u w:val="single"/>
        </w:rPr>
        <w:t xml:space="preserve"> are </w:t>
      </w:r>
      <w:r w:rsidRPr="00067328">
        <w:rPr>
          <w:rFonts w:eastAsia="Calibri"/>
          <w:b/>
          <w:sz w:val="26"/>
          <w:highlight w:val="green"/>
          <w:u w:val="single"/>
          <w:bdr w:val="single" w:sz="8" w:space="0" w:color="auto" w:frame="1"/>
        </w:rPr>
        <w:t>allocate</w:t>
      </w:r>
      <w:r w:rsidRPr="003C0E54">
        <w:rPr>
          <w:rFonts w:eastAsia="Calibri"/>
          <w:b/>
          <w:sz w:val="26"/>
          <w:u w:val="single"/>
          <w:bdr w:val="single" w:sz="8" w:space="0" w:color="auto" w:frame="1"/>
        </w:rPr>
        <w:t>d</w:t>
      </w:r>
      <w:r w:rsidRPr="003C0E54">
        <w:rPr>
          <w:rFonts w:eastAsia="Calibri"/>
          <w:u w:val="single"/>
        </w:rPr>
        <w:t xml:space="preserve"> to </w:t>
      </w:r>
      <w:r w:rsidRPr="003C0E54">
        <w:rPr>
          <w:rFonts w:eastAsia="Calibri"/>
          <w:b/>
          <w:sz w:val="26"/>
          <w:u w:val="single"/>
          <w:bdr w:val="single" w:sz="8" w:space="0" w:color="auto" w:frame="1"/>
        </w:rPr>
        <w:t>individual consumers</w:t>
      </w:r>
      <w:r w:rsidRPr="003C0E54">
        <w:rPr>
          <w:rFonts w:eastAsia="Calibri"/>
          <w:sz w:val="16"/>
        </w:rPr>
        <w:t xml:space="preserve"> in places called “markets,” </w:t>
      </w:r>
      <w:r w:rsidRPr="003C0E54">
        <w:rPr>
          <w:rFonts w:eastAsia="Calibri"/>
          <w:b/>
          <w:sz w:val="26"/>
          <w:u w:val="single"/>
          <w:bdr w:val="single" w:sz="8" w:space="0" w:color="auto" w:frame="1"/>
        </w:rPr>
        <w:t>relying</w:t>
      </w:r>
      <w:r w:rsidRPr="003C0E54">
        <w:rPr>
          <w:rFonts w:eastAsia="Calibri"/>
          <w:u w:val="single"/>
        </w:rPr>
        <w:t xml:space="preserve"> </w:t>
      </w:r>
      <w:r w:rsidRPr="00067328">
        <w:rPr>
          <w:rFonts w:eastAsia="Calibri"/>
          <w:highlight w:val="green"/>
          <w:u w:val="single"/>
        </w:rPr>
        <w:t xml:space="preserve">on the </w:t>
      </w:r>
      <w:r w:rsidRPr="00067328">
        <w:rPr>
          <w:rFonts w:eastAsia="Calibri"/>
          <w:b/>
          <w:sz w:val="26"/>
          <w:highlight w:val="green"/>
          <w:u w:val="single"/>
          <w:bdr w:val="single" w:sz="8" w:space="0" w:color="auto" w:frame="1"/>
        </w:rPr>
        <w:t>statistical law</w:t>
      </w:r>
      <w:r w:rsidRPr="00067328">
        <w:rPr>
          <w:rFonts w:eastAsia="Calibri"/>
          <w:highlight w:val="green"/>
          <w:u w:val="single"/>
        </w:rPr>
        <w:t xml:space="preserve"> of </w:t>
      </w:r>
      <w:r w:rsidRPr="00067328">
        <w:rPr>
          <w:rFonts w:eastAsia="Calibri"/>
          <w:b/>
          <w:sz w:val="26"/>
          <w:highlight w:val="green"/>
          <w:u w:val="single"/>
          <w:bdr w:val="single" w:sz="8" w:space="0" w:color="auto" w:frame="1"/>
        </w:rPr>
        <w:t>large numbers</w:t>
      </w:r>
      <w:r w:rsidRPr="00067328">
        <w:rPr>
          <w:rFonts w:eastAsia="Calibri"/>
          <w:highlight w:val="green"/>
          <w:u w:val="single"/>
        </w:rPr>
        <w:t xml:space="preserve"> for</w:t>
      </w:r>
      <w:r w:rsidRPr="003C0E54">
        <w:rPr>
          <w:rFonts w:eastAsia="Calibri"/>
          <w:u w:val="single"/>
        </w:rPr>
        <w:t xml:space="preserve"> the </w:t>
      </w:r>
      <w:r w:rsidRPr="00067328">
        <w:rPr>
          <w:rFonts w:eastAsia="Calibri"/>
          <w:b/>
          <w:sz w:val="26"/>
          <w:highlight w:val="green"/>
          <w:u w:val="single"/>
          <w:bdr w:val="single" w:sz="8" w:space="0" w:color="auto" w:frame="1"/>
        </w:rPr>
        <w:t>regularity</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w:t>
      </w:r>
      <w:r w:rsidRPr="00067328">
        <w:rPr>
          <w:rFonts w:eastAsia="Calibri"/>
          <w:highlight w:val="green"/>
          <w:u w:val="single"/>
        </w:rPr>
        <w:t xml:space="preserve">for </w:t>
      </w:r>
      <w:r w:rsidRPr="00067328">
        <w:rPr>
          <w:rFonts w:eastAsia="Calibri"/>
          <w:b/>
          <w:sz w:val="26"/>
          <w:highlight w:val="green"/>
          <w:u w:val="single"/>
          <w:bdr w:val="single" w:sz="8" w:space="0" w:color="auto" w:frame="1"/>
        </w:rPr>
        <w:t>estimation</w:t>
      </w:r>
      <w:r w:rsidRPr="003C0E54">
        <w:rPr>
          <w:rFonts w:eastAsia="Calibri"/>
          <w:u w:val="single"/>
        </w:rPr>
        <w:t xml:space="preserve"> and </w:t>
      </w:r>
      <w:r w:rsidRPr="003C0E54">
        <w:rPr>
          <w:rFonts w:eastAsia="Calibri"/>
          <w:b/>
          <w:sz w:val="26"/>
          <w:u w:val="single"/>
          <w:bdr w:val="single" w:sz="8" w:space="0" w:color="auto" w:frame="1"/>
        </w:rPr>
        <w:t>planning.</w:t>
      </w:r>
      <w:r w:rsidRPr="003C0E54">
        <w:rPr>
          <w:rFonts w:eastAsia="Calibri"/>
          <w:sz w:val="16"/>
        </w:rPr>
        <w:t xml:space="preserve"> Market places are of course not markets, in the sense of value-driven determinations of social outcomes. </w:t>
      </w:r>
      <w:r w:rsidRPr="003C0E54">
        <w:rPr>
          <w:rFonts w:eastAsia="Calibri"/>
          <w:b/>
          <w:sz w:val="26"/>
          <w:u w:val="single"/>
          <w:bdr w:val="single" w:sz="8" w:space="0" w:color="auto" w:frame="1"/>
        </w:rPr>
        <w:t>Relations</w:t>
      </w:r>
      <w:r w:rsidRPr="003C0E54">
        <w:rPr>
          <w:rFonts w:eastAsia="Calibri"/>
          <w:u w:val="single"/>
        </w:rPr>
        <w:t xml:space="preserve"> among </w:t>
      </w:r>
      <w:r w:rsidRPr="003C0E54">
        <w:rPr>
          <w:rFonts w:eastAsia="Calibri"/>
          <w:b/>
          <w:sz w:val="26"/>
          <w:u w:val="single"/>
          <w:bdr w:val="single" w:sz="8" w:space="0" w:color="auto" w:frame="1"/>
        </w:rPr>
        <w:t xml:space="preserve">money </w:t>
      </w:r>
      <w:r w:rsidRPr="00067328">
        <w:rPr>
          <w:rFonts w:eastAsia="Calibri"/>
          <w:b/>
          <w:sz w:val="26"/>
          <w:highlight w:val="green"/>
          <w:u w:val="single"/>
          <w:bdr w:val="single" w:sz="8" w:space="0" w:color="auto" w:frame="1"/>
        </w:rPr>
        <w:t>prices</w:t>
      </w:r>
      <w:r w:rsidRPr="003C0E54">
        <w:rPr>
          <w:rFonts w:eastAsia="Calibri"/>
          <w:u w:val="single"/>
        </w:rPr>
        <w:t xml:space="preserve">, </w:t>
      </w:r>
      <w:r w:rsidRPr="003C0E54">
        <w:rPr>
          <w:rFonts w:eastAsia="Calibri"/>
          <w:b/>
          <w:sz w:val="26"/>
          <w:u w:val="single"/>
          <w:bdr w:val="single" w:sz="8" w:space="0" w:color="auto" w:frame="1"/>
        </w:rPr>
        <w:t xml:space="preserve">money </w:t>
      </w:r>
      <w:r w:rsidRPr="00067328">
        <w:rPr>
          <w:rFonts w:eastAsia="Calibri"/>
          <w:b/>
          <w:sz w:val="26"/>
          <w:highlight w:val="green"/>
          <w:u w:val="single"/>
          <w:bdr w:val="single" w:sz="8" w:space="0" w:color="auto" w:frame="1"/>
        </w:rPr>
        <w:t>incomes</w:t>
      </w:r>
      <w:r w:rsidRPr="00067328">
        <w:rPr>
          <w:rFonts w:eastAsia="Calibri"/>
          <w:highlight w:val="green"/>
          <w:u w:val="single"/>
        </w:rPr>
        <w:t>, and</w:t>
      </w:r>
      <w:r w:rsidRPr="003C0E54">
        <w:rPr>
          <w:rFonts w:eastAsia="Calibri"/>
          <w:u w:val="single"/>
        </w:rPr>
        <w:t xml:space="preserve"> </w:t>
      </w:r>
      <w:r w:rsidRPr="003C0E54">
        <w:rPr>
          <w:rFonts w:eastAsia="Calibri"/>
          <w:b/>
          <w:sz w:val="26"/>
          <w:u w:val="single"/>
          <w:bdr w:val="single" w:sz="8" w:space="0" w:color="auto" w:frame="1"/>
        </w:rPr>
        <w:t xml:space="preserve">living </w:t>
      </w:r>
      <w:r w:rsidRPr="00067328">
        <w:rPr>
          <w:rFonts w:eastAsia="Calibri"/>
          <w:b/>
          <w:sz w:val="26"/>
          <w:highlight w:val="green"/>
          <w:u w:val="single"/>
          <w:bdr w:val="single" w:sz="8" w:space="0" w:color="auto" w:frame="1"/>
        </w:rPr>
        <w:t>standards</w:t>
      </w:r>
      <w:r w:rsidRPr="003C0E54">
        <w:rPr>
          <w:rFonts w:eastAsia="Calibri"/>
          <w:sz w:val="16"/>
          <w:szCs w:val="16"/>
        </w:rPr>
        <w:t xml:space="preserve">, we assume, </w:t>
      </w:r>
      <w:r w:rsidRPr="003C0E54">
        <w:rPr>
          <w:rFonts w:eastAsia="Calibri"/>
          <w:u w:val="single"/>
        </w:rPr>
        <w:t xml:space="preserve">have long </w:t>
      </w:r>
      <w:r w:rsidRPr="00067328">
        <w:rPr>
          <w:rFonts w:eastAsia="Calibri"/>
          <w:b/>
          <w:sz w:val="26"/>
          <w:highlight w:val="green"/>
          <w:u w:val="single"/>
          <w:bdr w:val="single" w:sz="8" w:space="0" w:color="auto" w:frame="1"/>
        </w:rPr>
        <w:t>transcend</w:t>
      </w:r>
      <w:r w:rsidRPr="003C0E54">
        <w:rPr>
          <w:rFonts w:eastAsia="Calibri"/>
          <w:b/>
          <w:sz w:val="26"/>
          <w:u w:val="single"/>
          <w:bdr w:val="single" w:sz="8" w:space="0" w:color="auto" w:frame="1"/>
        </w:rPr>
        <w:t>ed</w:t>
      </w:r>
      <w:r w:rsidRPr="003C0E54">
        <w:rPr>
          <w:rFonts w:eastAsia="Calibri"/>
          <w:u w:val="single"/>
        </w:rPr>
        <w:t xml:space="preserve"> the elemental qualities of </w:t>
      </w:r>
      <w:r w:rsidRPr="00067328">
        <w:rPr>
          <w:rFonts w:eastAsia="Calibri"/>
          <w:b/>
          <w:sz w:val="26"/>
          <w:highlight w:val="green"/>
          <w:u w:val="single"/>
          <w:bdr w:val="single" w:sz="8" w:space="0" w:color="auto" w:frame="1"/>
        </w:rPr>
        <w:t>spontaneous social forces</w:t>
      </w:r>
      <w:r w:rsidRPr="00067328">
        <w:rPr>
          <w:rFonts w:eastAsia="Calibri"/>
          <w:highlight w:val="green"/>
          <w:u w:val="single"/>
        </w:rPr>
        <w:t xml:space="preserve"> and are </w:t>
      </w:r>
      <w:r w:rsidRPr="00067328">
        <w:rPr>
          <w:rFonts w:eastAsia="Calibri"/>
          <w:b/>
          <w:sz w:val="26"/>
          <w:highlight w:val="green"/>
          <w:u w:val="single"/>
          <w:bdr w:val="single" w:sz="8" w:space="0" w:color="auto" w:frame="1"/>
        </w:rPr>
        <w:t>governed</w:t>
      </w:r>
      <w:r w:rsidRPr="00067328">
        <w:rPr>
          <w:rFonts w:eastAsia="Calibri"/>
          <w:highlight w:val="green"/>
          <w:u w:val="single"/>
        </w:rPr>
        <w:t xml:space="preserve"> by</w:t>
      </w:r>
      <w:r w:rsidRPr="003C0E54">
        <w:rPr>
          <w:rFonts w:eastAsia="Calibri"/>
          <w:u w:val="single"/>
        </w:rPr>
        <w:t xml:space="preserve"> </w:t>
      </w:r>
      <w:r w:rsidRPr="003C0E54">
        <w:rPr>
          <w:rFonts w:eastAsia="Calibri"/>
          <w:b/>
          <w:sz w:val="26"/>
          <w:u w:val="single"/>
          <w:bdr w:val="single" w:sz="8" w:space="0" w:color="auto" w:frame="1"/>
        </w:rPr>
        <w:t xml:space="preserve">principled </w:t>
      </w:r>
      <w:r w:rsidRPr="00067328">
        <w:rPr>
          <w:rFonts w:eastAsia="Calibri"/>
          <w:b/>
          <w:sz w:val="26"/>
          <w:highlight w:val="green"/>
          <w:u w:val="single"/>
          <w:bdr w:val="single" w:sz="8" w:space="0" w:color="auto" w:frame="1"/>
        </w:rPr>
        <w:t>political decisions</w:t>
      </w:r>
      <w:r w:rsidRPr="003C0E54">
        <w:rPr>
          <w:rFonts w:eastAsia="Calibri"/>
          <w:sz w:val="16"/>
        </w:rPr>
        <w:t>, both in reality and in the understanding of individuals, families and collectives of people who are affected by them.</w:t>
      </w:r>
      <w:r w:rsidRPr="003C0E54">
        <w:rPr>
          <w:rFonts w:eastAsia="Calibri"/>
          <w:sz w:val="12"/>
        </w:rPr>
        <w:t>¶</w:t>
      </w:r>
      <w:r w:rsidRPr="003C0E54">
        <w:rPr>
          <w:rFonts w:eastAsia="Calibri"/>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plan</w:t>
      </w:r>
      <w:r w:rsidRPr="00067328">
        <w:rPr>
          <w:rFonts w:eastAsia="Calibri"/>
          <w:highlight w:val="green"/>
          <w:u w:val="single"/>
        </w:rPr>
        <w:t xml:space="preserve"> would </w:t>
      </w:r>
      <w:r w:rsidRPr="00067328">
        <w:rPr>
          <w:rFonts w:eastAsia="Calibri"/>
          <w:b/>
          <w:sz w:val="26"/>
          <w:highlight w:val="green"/>
          <w:u w:val="single"/>
          <w:bdr w:val="single" w:sz="8" w:space="0" w:color="auto" w:frame="1"/>
        </w:rPr>
        <w:t>acquire</w:t>
      </w:r>
      <w:r w:rsidRPr="00067328">
        <w:rPr>
          <w:rFonts w:eastAsia="Calibri"/>
          <w:highlight w:val="green"/>
          <w:u w:val="single"/>
        </w:rPr>
        <w:t xml:space="preserve"> </w:t>
      </w:r>
      <w:r w:rsidRPr="00067328">
        <w:rPr>
          <w:rFonts w:eastAsia="Calibri"/>
          <w:b/>
          <w:sz w:val="26"/>
          <w:highlight w:val="green"/>
          <w:u w:val="single"/>
          <w:bdr w:val="single" w:sz="8" w:space="0" w:color="auto" w:frame="1"/>
        </w:rPr>
        <w:t>force</w:t>
      </w:r>
      <w:r w:rsidRPr="00067328">
        <w:rPr>
          <w:rFonts w:eastAsia="Calibri"/>
          <w:highlight w:val="green"/>
          <w:u w:val="single"/>
        </w:rPr>
        <w:t xml:space="preserve"> of </w:t>
      </w:r>
      <w:r w:rsidRPr="00067328">
        <w:rPr>
          <w:rFonts w:eastAsia="Calibri"/>
          <w:b/>
          <w:sz w:val="26"/>
          <w:highlight w:val="green"/>
          <w:u w:val="single"/>
          <w:bdr w:val="single" w:sz="8" w:space="0" w:color="auto" w:frame="1"/>
        </w:rPr>
        <w:t>law.</w:t>
      </w:r>
      <w:r w:rsidRPr="003C0E54">
        <w:rPr>
          <w:rFonts w:eastAsia="Calibri"/>
          <w:sz w:val="16"/>
        </w:rPr>
        <w:t xml:space="preserve"> With present-day digital capability, we can envision a much more flexible version, in which the phases of adjustment can be more simultaneous and aligned to the specific conditions of particular industries.</w:t>
      </w:r>
      <w:r w:rsidRPr="003C0E54">
        <w:rPr>
          <w:rFonts w:eastAsia="Calibri"/>
          <w:sz w:val="12"/>
        </w:rPr>
        <w:t>¶</w:t>
      </w:r>
      <w:r w:rsidRPr="003C0E54">
        <w:rPr>
          <w:rFonts w:eastAsia="Calibri"/>
          <w:sz w:val="16"/>
        </w:rPr>
        <w:t xml:space="preserve"> </w:t>
      </w:r>
      <w:r w:rsidRPr="003C0E54">
        <w:rPr>
          <w:rFonts w:eastAsia="Calibri"/>
          <w:u w:val="single"/>
        </w:rPr>
        <w:t xml:space="preserve">The </w:t>
      </w:r>
      <w:r w:rsidRPr="003C0E54">
        <w:rPr>
          <w:rFonts w:eastAsia="Calibri"/>
          <w:b/>
          <w:sz w:val="26"/>
          <w:u w:val="single"/>
          <w:bdr w:val="single" w:sz="8" w:space="0" w:color="auto" w:frame="1"/>
        </w:rPr>
        <w:t>iterative convergence</w:t>
      </w:r>
      <w:r w:rsidRPr="003C0E54">
        <w:rPr>
          <w:rFonts w:eastAsia="Calibri"/>
          <w:u w:val="single"/>
        </w:rPr>
        <w:t xml:space="preserve"> projected in the MDIC model is a </w:t>
      </w:r>
      <w:r w:rsidRPr="003C0E54">
        <w:rPr>
          <w:rFonts w:eastAsia="Calibri"/>
          <w:b/>
          <w:sz w:val="26"/>
          <w:u w:val="single"/>
          <w:bdr w:val="single" w:sz="8" w:space="0" w:color="auto" w:frame="1"/>
        </w:rPr>
        <w:t>method</w:t>
      </w:r>
      <w:r w:rsidRPr="003C0E54">
        <w:rPr>
          <w:rFonts w:eastAsia="Calibri"/>
          <w:u w:val="single"/>
        </w:rPr>
        <w:t xml:space="preserve"> for </w:t>
      </w:r>
      <w:r w:rsidRPr="003C0E54">
        <w:rPr>
          <w:rFonts w:eastAsia="Calibri"/>
          <w:b/>
          <w:sz w:val="26"/>
          <w:u w:val="single"/>
          <w:bdr w:val="single" w:sz="8" w:space="0" w:color="auto" w:frame="1"/>
        </w:rPr>
        <w:t>solving</w:t>
      </w:r>
      <w:r w:rsidRPr="003C0E54">
        <w:rPr>
          <w:rFonts w:eastAsia="Calibri"/>
          <w:u w:val="single"/>
        </w:rPr>
        <w:t xml:space="preserve"> the </w:t>
      </w:r>
      <w:r w:rsidRPr="003C0E54">
        <w:rPr>
          <w:rFonts w:eastAsia="Calibri"/>
          <w:b/>
          <w:sz w:val="26"/>
          <w:u w:val="single"/>
          <w:bdr w:val="single" w:sz="8" w:space="0" w:color="auto" w:frame="1"/>
        </w:rPr>
        <w:t>“economic problem”</w:t>
      </w:r>
      <w:r w:rsidRPr="003C0E54">
        <w:rPr>
          <w:rFonts w:eastAsia="Calibri"/>
          <w:u w:val="single"/>
        </w:rPr>
        <w:t xml:space="preserve"> (</w:t>
      </w:r>
      <w:r w:rsidRPr="003C0E54">
        <w:rPr>
          <w:rFonts w:eastAsia="Calibri"/>
          <w:b/>
          <w:sz w:val="26"/>
          <w:u w:val="single"/>
          <w:bdr w:val="single" w:sz="8" w:space="0" w:color="auto" w:frame="1"/>
        </w:rPr>
        <w:t>what</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w:t>
      </w:r>
      <w:r w:rsidRPr="003C0E54">
        <w:rPr>
          <w:rFonts w:eastAsia="Calibri"/>
          <w:b/>
          <w:sz w:val="26"/>
          <w:u w:val="single"/>
          <w:bdr w:val="single" w:sz="8" w:space="0" w:color="auto" w:frame="1"/>
        </w:rPr>
        <w:t>who</w:t>
      </w:r>
      <w:r w:rsidRPr="003C0E54">
        <w:rPr>
          <w:rFonts w:eastAsia="Calibri"/>
          <w:u w:val="single"/>
        </w:rPr>
        <w:t xml:space="preserve">, for </w:t>
      </w:r>
      <w:r w:rsidRPr="003C0E54">
        <w:rPr>
          <w:rFonts w:eastAsia="Calibri"/>
          <w:b/>
          <w:sz w:val="26"/>
          <w:u w:val="single"/>
          <w:bdr w:val="single" w:sz="8" w:space="0" w:color="auto" w:frame="1"/>
        </w:rPr>
        <w:t>whom</w:t>
      </w:r>
      <w:r w:rsidRPr="003C0E54">
        <w:rPr>
          <w:rFonts w:eastAsia="Calibri"/>
          <w:u w:val="single"/>
        </w:rPr>
        <w:t>) that is different from either the market (spontaneous independent actions by separate actors) or a central plan.</w:t>
      </w:r>
      <w:r w:rsidRPr="003C0E54">
        <w:rPr>
          <w:rFonts w:eastAsia="Calibri"/>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3C0E54">
        <w:rPr>
          <w:rFonts w:eastAsia="Calibri"/>
          <w:sz w:val="12"/>
        </w:rPr>
        <w:t>¶</w:t>
      </w:r>
      <w:r w:rsidRPr="003C0E54">
        <w:rPr>
          <w:rFonts w:eastAsia="Calibri"/>
          <w:sz w:val="16"/>
        </w:rPr>
        <w:t xml:space="preserve"> 2. Two Dimensions of a Socialist Economic System</w:t>
      </w:r>
      <w:r w:rsidRPr="003C0E54">
        <w:rPr>
          <w:rFonts w:eastAsia="Calibri"/>
          <w:sz w:val="12"/>
        </w:rPr>
        <w:t>¶</w:t>
      </w:r>
      <w:r w:rsidRPr="003C0E54">
        <w:rPr>
          <w:rFonts w:eastAsia="Calibri"/>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3C0E54">
        <w:rPr>
          <w:rFonts w:eastAsia="Calibri"/>
          <w:sz w:val="12"/>
        </w:rPr>
        <w:t>¶</w:t>
      </w:r>
      <w:r w:rsidRPr="003C0E54">
        <w:rPr>
          <w:rFonts w:eastAsia="Calibri"/>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3C0E54">
        <w:rPr>
          <w:rFonts w:eastAsia="Calibri"/>
          <w:sz w:val="12"/>
        </w:rPr>
        <w:t>¶</w:t>
      </w:r>
      <w:r w:rsidRPr="003C0E54">
        <w:rPr>
          <w:rFonts w:eastAsia="Calibri"/>
          <w:sz w:val="16"/>
        </w:rPr>
        <w:t xml:space="preserve"> It is important to avoid confusing the two dimensions. </w:t>
      </w:r>
      <w:r w:rsidRPr="003C0E54">
        <w:rPr>
          <w:rFonts w:eastAsia="Calibri"/>
          <w:b/>
          <w:sz w:val="26"/>
          <w:u w:val="single"/>
          <w:bdr w:val="single" w:sz="8" w:space="0" w:color="auto" w:frame="1"/>
        </w:rPr>
        <w:t>Conventional Western habits</w:t>
      </w:r>
      <w:r w:rsidRPr="003C0E54">
        <w:rPr>
          <w:rFonts w:eastAsia="Calibri"/>
          <w:u w:val="single"/>
        </w:rPr>
        <w:t xml:space="preserve"> of </w:t>
      </w:r>
      <w:r w:rsidRPr="003C0E54">
        <w:rPr>
          <w:rFonts w:eastAsia="Calibri"/>
          <w:b/>
          <w:sz w:val="26"/>
          <w:u w:val="single"/>
          <w:bdr w:val="single" w:sz="8" w:space="0" w:color="auto" w:frame="1"/>
        </w:rPr>
        <w:t>thought</w:t>
      </w:r>
      <w:r w:rsidRPr="003C0E54">
        <w:rPr>
          <w:rFonts w:eastAsia="Calibri"/>
          <w:sz w:val="16"/>
        </w:rPr>
        <w:t xml:space="preserve">, for example, might </w:t>
      </w:r>
      <w:r w:rsidRPr="003C0E54">
        <w:rPr>
          <w:rFonts w:eastAsia="Calibri"/>
          <w:u w:val="single"/>
        </w:rPr>
        <w:t xml:space="preserve">lead one to </w:t>
      </w:r>
      <w:r w:rsidRPr="003C0E54">
        <w:rPr>
          <w:rFonts w:eastAsia="Calibri"/>
          <w:b/>
          <w:sz w:val="26"/>
          <w:u w:val="single"/>
          <w:bdr w:val="single" w:sz="8" w:space="0" w:color="auto" w:frame="1"/>
        </w:rPr>
        <w:t>associate quantitative regulation</w:t>
      </w:r>
      <w:r w:rsidRPr="003C0E54">
        <w:rPr>
          <w:rFonts w:eastAsia="Calibri"/>
          <w:u w:val="single"/>
        </w:rPr>
        <w:t xml:space="preserve"> (“prices”) with </w:t>
      </w:r>
      <w:r w:rsidRPr="003C0E54">
        <w:rPr>
          <w:rFonts w:eastAsia="Calibri"/>
          <w:b/>
          <w:sz w:val="26"/>
          <w:u w:val="single"/>
          <w:bdr w:val="single" w:sz="8" w:space="0" w:color="auto" w:frame="1"/>
        </w:rPr>
        <w:t>decentral organization</w:t>
      </w:r>
      <w:r w:rsidRPr="003C0E54">
        <w:rPr>
          <w:rFonts w:eastAsia="Calibri"/>
          <w:u w:val="single"/>
        </w:rPr>
        <w:t xml:space="preserve"> only (“markets”). This, however, </w:t>
      </w:r>
      <w:r w:rsidRPr="003C0E54">
        <w:rPr>
          <w:rFonts w:eastAsia="Calibri"/>
          <w:b/>
          <w:sz w:val="26"/>
          <w:u w:val="single"/>
          <w:bdr w:val="single" w:sz="8" w:space="0" w:color="auto" w:frame="1"/>
        </w:rPr>
        <w:t>ignores</w:t>
      </w:r>
      <w:r w:rsidRPr="003C0E54">
        <w:rPr>
          <w:rFonts w:eastAsia="Calibri"/>
          <w:u w:val="single"/>
        </w:rPr>
        <w:t xml:space="preserve"> the “</w:t>
      </w:r>
      <w:r w:rsidRPr="003C0E54">
        <w:rPr>
          <w:rFonts w:eastAsia="Calibri"/>
          <w:b/>
          <w:sz w:val="26"/>
          <w:u w:val="single"/>
          <w:bdr w:val="single" w:sz="8" w:space="0" w:color="auto" w:frame="1"/>
        </w:rPr>
        <w:t>cyber-communist</w:t>
      </w:r>
      <w:r w:rsidRPr="003C0E54">
        <w:rPr>
          <w:rFonts w:eastAsia="Calibri"/>
          <w:u w:val="single"/>
        </w:rPr>
        <w:t xml:space="preserve">” possibility, in which </w:t>
      </w:r>
      <w:r w:rsidRPr="00067328">
        <w:rPr>
          <w:rFonts w:eastAsia="Calibri"/>
          <w:b/>
          <w:sz w:val="26"/>
          <w:highlight w:val="green"/>
          <w:u w:val="single"/>
          <w:bdr w:val="single" w:sz="8" w:space="0" w:color="auto" w:frame="1"/>
        </w:rPr>
        <w:t>modern IT</w:t>
      </w:r>
      <w:r w:rsidRPr="00067328">
        <w:rPr>
          <w:rFonts w:eastAsia="Calibri"/>
          <w:highlight w:val="green"/>
          <w:u w:val="single"/>
        </w:rPr>
        <w:t xml:space="preserve"> </w:t>
      </w:r>
      <w:r w:rsidRPr="00067328">
        <w:rPr>
          <w:rFonts w:eastAsia="Calibri"/>
          <w:b/>
          <w:sz w:val="26"/>
          <w:highlight w:val="green"/>
          <w:u w:val="single"/>
          <w:bdr w:val="single" w:sz="8" w:space="0" w:color="auto" w:frame="1"/>
        </w:rPr>
        <w:t>allows</w:t>
      </w:r>
      <w:r w:rsidRPr="003C0E54">
        <w:rPr>
          <w:rFonts w:eastAsia="Calibri"/>
          <w:u w:val="single"/>
        </w:rPr>
        <w:t xml:space="preserve"> for </w:t>
      </w:r>
      <w:r w:rsidRPr="003C0E54">
        <w:rPr>
          <w:rFonts w:eastAsia="Calibri"/>
          <w:b/>
          <w:sz w:val="26"/>
          <w:u w:val="single"/>
          <w:bdr w:val="single" w:sz="8" w:space="0" w:color="auto" w:frame="1"/>
        </w:rPr>
        <w:t>extensive use</w:t>
      </w:r>
      <w:r w:rsidRPr="003C0E54">
        <w:rPr>
          <w:rFonts w:eastAsia="Calibri"/>
          <w:u w:val="single"/>
        </w:rPr>
        <w:t xml:space="preserve"> of </w:t>
      </w:r>
      <w:r w:rsidRPr="003C0E54">
        <w:rPr>
          <w:rFonts w:eastAsia="Calibri"/>
          <w:b/>
          <w:sz w:val="26"/>
          <w:u w:val="single"/>
          <w:bdr w:val="single" w:sz="8" w:space="0" w:color="auto" w:frame="1"/>
        </w:rPr>
        <w:t>digital technology</w:t>
      </w:r>
      <w:r w:rsidRPr="003C0E54">
        <w:rPr>
          <w:rFonts w:eastAsia="Calibri"/>
          <w:u w:val="single"/>
        </w:rPr>
        <w:t xml:space="preserve"> in </w:t>
      </w:r>
      <w:r w:rsidRPr="00067328">
        <w:rPr>
          <w:rFonts w:eastAsia="Calibri"/>
          <w:b/>
          <w:sz w:val="26"/>
          <w:highlight w:val="green"/>
          <w:u w:val="single"/>
          <w:bdr w:val="single" w:sz="8" w:space="0" w:color="auto" w:frame="1"/>
        </w:rPr>
        <w:t>central plan formation</w:t>
      </w:r>
      <w:r w:rsidRPr="003C0E54">
        <w:rPr>
          <w:rFonts w:eastAsia="Calibri"/>
          <w:u w:val="single"/>
        </w:rPr>
        <w:t>—</w:t>
      </w:r>
      <w:r w:rsidRPr="00067328">
        <w:rPr>
          <w:rFonts w:eastAsia="Calibri"/>
          <w:b/>
          <w:sz w:val="26"/>
          <w:highlight w:val="green"/>
          <w:u w:val="single"/>
          <w:bdr w:val="single" w:sz="8" w:space="0" w:color="auto" w:frame="1"/>
        </w:rPr>
        <w:t>solving</w:t>
      </w:r>
      <w:r w:rsidRPr="003C0E54">
        <w:rPr>
          <w:rFonts w:eastAsia="Calibri"/>
          <w:u w:val="single"/>
        </w:rPr>
        <w:t xml:space="preserve"> the “</w:t>
      </w:r>
      <w:r w:rsidRPr="00067328">
        <w:rPr>
          <w:rFonts w:eastAsia="Calibri"/>
          <w:b/>
          <w:sz w:val="26"/>
          <w:highlight w:val="green"/>
          <w:u w:val="single"/>
          <w:bdr w:val="single" w:sz="8" w:space="0" w:color="auto" w:frame="1"/>
        </w:rPr>
        <w:t>millions</w:t>
      </w:r>
      <w:r w:rsidRPr="00067328">
        <w:rPr>
          <w:rFonts w:eastAsia="Calibri"/>
          <w:highlight w:val="green"/>
          <w:u w:val="single"/>
        </w:rPr>
        <w:t xml:space="preserve"> of </w:t>
      </w:r>
      <w:r w:rsidRPr="00067328">
        <w:rPr>
          <w:rFonts w:eastAsia="Calibri"/>
          <w:b/>
          <w:sz w:val="26"/>
          <w:highlight w:val="green"/>
          <w:u w:val="single"/>
          <w:bdr w:val="single" w:sz="8" w:space="0" w:color="auto" w:frame="1"/>
        </w:rPr>
        <w:t>equations</w:t>
      </w:r>
      <w:r w:rsidRPr="003C0E54">
        <w:rPr>
          <w:rFonts w:eastAsia="Calibri"/>
          <w:u w:val="single"/>
        </w:rPr>
        <w:t xml:space="preserve">” </w:t>
      </w:r>
      <w:r w:rsidRPr="003C0E54">
        <w:rPr>
          <w:rFonts w:eastAsia="Calibri"/>
          <w:b/>
          <w:sz w:val="26"/>
          <w:u w:val="single"/>
          <w:bdr w:val="single" w:sz="8" w:space="0" w:color="auto" w:frame="1"/>
        </w:rPr>
        <w:t>directly.</w:t>
      </w:r>
      <w:r w:rsidRPr="003C0E54">
        <w:rPr>
          <w:rFonts w:eastAsia="Calibri"/>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3C0E54">
        <w:rPr>
          <w:rFonts w:eastAsia="Calibri"/>
          <w:sz w:val="12"/>
        </w:rPr>
        <w:t>¶</w:t>
      </w:r>
      <w:r w:rsidRPr="003C0E54">
        <w:rPr>
          <w:rFonts w:eastAsia="Calibri"/>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3C0E54">
        <w:rPr>
          <w:rFonts w:eastAsia="Calibri"/>
          <w:sz w:val="12"/>
        </w:rPr>
        <w:t>¶</w:t>
      </w:r>
      <w:r w:rsidRPr="003C0E54">
        <w:rPr>
          <w:rFonts w:eastAsia="Calibri"/>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3C0E54">
        <w:rPr>
          <w:rFonts w:eastAsia="Calibri"/>
          <w:sz w:val="12"/>
        </w:rPr>
        <w:t>¶</w:t>
      </w:r>
      <w:r w:rsidRPr="003C0E54">
        <w:rPr>
          <w:rFonts w:eastAsia="Calibri"/>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3C0E54">
        <w:rPr>
          <w:rFonts w:eastAsia="Calibri"/>
          <w:sz w:val="12"/>
        </w:rPr>
        <w:t>¶</w:t>
      </w:r>
      <w:r w:rsidRPr="003C0E54">
        <w:rPr>
          <w:rFonts w:eastAsia="Calibri"/>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3C0E54">
        <w:rPr>
          <w:rFonts w:eastAsia="Calibri"/>
          <w:sz w:val="12"/>
        </w:rPr>
        <w:t>¶</w:t>
      </w:r>
      <w:r w:rsidRPr="003C0E54">
        <w:rPr>
          <w:rFonts w:eastAsia="Calibri"/>
          <w:sz w:val="16"/>
        </w:rPr>
        <w:t xml:space="preserve"> 3. Aspects of an Ideal MDIC Economy</w:t>
      </w:r>
      <w:r w:rsidRPr="003C0E54">
        <w:rPr>
          <w:rFonts w:eastAsia="Calibri"/>
          <w:sz w:val="12"/>
        </w:rPr>
        <w:t>¶</w:t>
      </w:r>
      <w:r w:rsidRPr="003C0E54">
        <w:rPr>
          <w:rFonts w:eastAsia="Calibri"/>
          <w:sz w:val="16"/>
        </w:rPr>
        <w:t xml:space="preserve"> 3.1. </w:t>
      </w:r>
      <w:r w:rsidRPr="003C0E54">
        <w:rPr>
          <w:rFonts w:eastAsia="Calibri"/>
          <w:b/>
          <w:sz w:val="26"/>
          <w:u w:val="single"/>
          <w:bdr w:val="single" w:sz="8" w:space="0" w:color="auto" w:frame="1"/>
        </w:rPr>
        <w:t>Central Planning</w:t>
      </w:r>
      <w:r w:rsidRPr="003C0E54">
        <w:rPr>
          <w:rFonts w:eastAsia="Calibri"/>
          <w:sz w:val="12"/>
        </w:rPr>
        <w:t>¶</w:t>
      </w:r>
      <w:r w:rsidRPr="003C0E54">
        <w:rPr>
          <w:rFonts w:eastAsia="Calibri"/>
          <w:sz w:val="16"/>
        </w:rPr>
        <w:t xml:space="preserve"> The question arises: </w:t>
      </w:r>
      <w:r w:rsidRPr="003C0E54">
        <w:rPr>
          <w:rFonts w:eastAsia="Calibri"/>
          <w:b/>
          <w:sz w:val="26"/>
          <w:u w:val="single"/>
          <w:bdr w:val="single" w:sz="8" w:space="0" w:color="auto" w:frame="1"/>
        </w:rPr>
        <w:t>Why</w:t>
      </w:r>
      <w:r w:rsidRPr="003C0E54">
        <w:rPr>
          <w:rFonts w:eastAsia="Calibri"/>
          <w:u w:val="single"/>
        </w:rPr>
        <w:t xml:space="preserve"> do </w:t>
      </w:r>
      <w:r w:rsidRPr="00067328">
        <w:rPr>
          <w:rFonts w:eastAsia="Calibri"/>
          <w:highlight w:val="green"/>
          <w:u w:val="single"/>
        </w:rPr>
        <w:t xml:space="preserve">we </w:t>
      </w:r>
      <w:r w:rsidRPr="00067328">
        <w:rPr>
          <w:rFonts w:eastAsia="Calibri"/>
          <w:b/>
          <w:sz w:val="26"/>
          <w:highlight w:val="green"/>
          <w:u w:val="single"/>
          <w:bdr w:val="single" w:sz="8" w:space="0" w:color="auto" w:frame="1"/>
        </w:rPr>
        <w:t>need</w:t>
      </w:r>
      <w:r w:rsidRPr="003C0E54">
        <w:rPr>
          <w:rFonts w:eastAsia="Calibri"/>
          <w:u w:val="single"/>
        </w:rPr>
        <w:t xml:space="preserve"> a </w:t>
      </w:r>
      <w:r w:rsidRPr="003C0E54">
        <w:rPr>
          <w:rFonts w:eastAsia="Calibri"/>
          <w:b/>
          <w:sz w:val="26"/>
          <w:u w:val="single"/>
          <w:bdr w:val="single" w:sz="8" w:space="0" w:color="auto" w:frame="1"/>
        </w:rPr>
        <w:t>central level</w:t>
      </w:r>
      <w:r w:rsidRPr="003C0E54">
        <w:rPr>
          <w:rFonts w:eastAsia="Calibri"/>
          <w:u w:val="single"/>
        </w:rPr>
        <w:t xml:space="preserve"> at </w:t>
      </w:r>
      <w:r w:rsidRPr="003C0E54">
        <w:rPr>
          <w:rFonts w:eastAsia="Calibri"/>
          <w:b/>
          <w:sz w:val="26"/>
          <w:u w:val="single"/>
          <w:bdr w:val="single" w:sz="8" w:space="0" w:color="auto" w:frame="1"/>
        </w:rPr>
        <w:t>all?</w:t>
      </w:r>
      <w:r w:rsidRPr="003C0E54">
        <w:rPr>
          <w:rFonts w:eastAsia="Calibri"/>
          <w:sz w:val="16"/>
        </w:rPr>
        <w:t xml:space="preserve"> I’ve already alluded to </w:t>
      </w:r>
      <w:r w:rsidRPr="003C0E54">
        <w:rPr>
          <w:rFonts w:eastAsia="Calibri"/>
          <w:u w:val="single"/>
        </w:rPr>
        <w:t xml:space="preserve">the </w:t>
      </w:r>
      <w:r w:rsidRPr="003C0E54">
        <w:rPr>
          <w:rFonts w:eastAsia="Calibri"/>
          <w:b/>
          <w:sz w:val="26"/>
          <w:u w:val="single"/>
          <w:bdr w:val="single" w:sz="8" w:space="0" w:color="auto" w:frame="1"/>
        </w:rPr>
        <w:t>overriding need</w:t>
      </w:r>
      <w:r w:rsidRPr="003C0E54">
        <w:rPr>
          <w:rFonts w:eastAsia="Calibri"/>
          <w:u w:val="single"/>
        </w:rPr>
        <w:t xml:space="preserve"> for </w:t>
      </w:r>
      <w:r w:rsidRPr="00067328">
        <w:rPr>
          <w:rFonts w:eastAsia="Calibri"/>
          <w:b/>
          <w:sz w:val="26"/>
          <w:highlight w:val="green"/>
          <w:u w:val="single"/>
          <w:bdr w:val="single" w:sz="8" w:space="0" w:color="auto" w:frame="1"/>
        </w:rPr>
        <w:t>upper-level systemic intervention</w:t>
      </w:r>
      <w:r w:rsidRPr="00067328">
        <w:rPr>
          <w:rFonts w:eastAsia="Calibri"/>
          <w:highlight w:val="green"/>
          <w:u w:val="single"/>
        </w:rPr>
        <w:t xml:space="preserve"> when</w:t>
      </w:r>
      <w:r w:rsidRPr="003C0E54">
        <w:rPr>
          <w:rFonts w:eastAsia="Calibri"/>
          <w:u w:val="single"/>
        </w:rPr>
        <w:t xml:space="preserve"> matters of </w:t>
      </w:r>
      <w:r w:rsidRPr="00067328">
        <w:rPr>
          <w:rFonts w:eastAsia="Calibri"/>
          <w:b/>
          <w:sz w:val="26"/>
          <w:highlight w:val="green"/>
          <w:u w:val="single"/>
          <w:bdr w:val="single" w:sz="8" w:space="0" w:color="auto" w:frame="1"/>
        </w:rPr>
        <w:t>ecological survival</w:t>
      </w:r>
      <w:r w:rsidRPr="003C0E54">
        <w:rPr>
          <w:rFonts w:eastAsia="Calibri"/>
          <w:u w:val="single"/>
        </w:rPr>
        <w:t xml:space="preserve">, overall </w:t>
      </w:r>
      <w:r w:rsidRPr="00067328">
        <w:rPr>
          <w:rFonts w:eastAsia="Calibri"/>
          <w:b/>
          <w:sz w:val="26"/>
          <w:highlight w:val="green"/>
          <w:u w:val="single"/>
          <w:bdr w:val="single" w:sz="8" w:space="0" w:color="auto" w:frame="1"/>
        </w:rPr>
        <w:t>environmental reg</w:t>
      </w:r>
      <w:r w:rsidRPr="003C0E54">
        <w:rPr>
          <w:rFonts w:eastAsia="Calibri"/>
          <w:b/>
          <w:sz w:val="26"/>
          <w:u w:val="single"/>
          <w:bdr w:val="single" w:sz="8" w:space="0" w:color="auto" w:frame="1"/>
        </w:rPr>
        <w:t>ulation</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w:t>
      </w:r>
      <w:r w:rsidRPr="003C0E54">
        <w:rPr>
          <w:rFonts w:eastAsia="Calibri"/>
          <w:b/>
          <w:sz w:val="26"/>
          <w:u w:val="single"/>
          <w:bdr w:val="single" w:sz="8" w:space="0" w:color="auto" w:frame="1"/>
        </w:rPr>
        <w:t>implementation</w:t>
      </w:r>
      <w:r w:rsidRPr="003C0E54">
        <w:rPr>
          <w:rFonts w:eastAsia="Calibri"/>
          <w:u w:val="single"/>
        </w:rPr>
        <w:t xml:space="preserve"> of </w:t>
      </w:r>
      <w:r w:rsidRPr="003C0E54">
        <w:rPr>
          <w:rFonts w:eastAsia="Calibri"/>
          <w:b/>
          <w:sz w:val="26"/>
          <w:u w:val="single"/>
          <w:bdr w:val="single" w:sz="8" w:space="0" w:color="auto" w:frame="1"/>
        </w:rPr>
        <w:t xml:space="preserve">long-term </w:t>
      </w:r>
      <w:r w:rsidRPr="00067328">
        <w:rPr>
          <w:rFonts w:eastAsia="Calibri"/>
          <w:b/>
          <w:sz w:val="26"/>
          <w:highlight w:val="green"/>
          <w:u w:val="single"/>
          <w:bdr w:val="single" w:sz="8" w:space="0" w:color="auto" w:frame="1"/>
        </w:rPr>
        <w:t>social objectives</w:t>
      </w:r>
      <w:r w:rsidRPr="00067328">
        <w:rPr>
          <w:rFonts w:eastAsia="Calibri"/>
          <w:highlight w:val="green"/>
          <w:u w:val="single"/>
        </w:rPr>
        <w:t xml:space="preserve"> are </w:t>
      </w:r>
      <w:r w:rsidRPr="00067328">
        <w:rPr>
          <w:rFonts w:eastAsia="Calibri"/>
          <w:b/>
          <w:sz w:val="26"/>
          <w:highlight w:val="green"/>
          <w:u w:val="single"/>
          <w:bdr w:val="single" w:sz="8" w:space="0" w:color="auto" w:frame="1"/>
        </w:rPr>
        <w:t>concerned.</w:t>
      </w:r>
      <w:r w:rsidRPr="003C0E54">
        <w:rPr>
          <w:rFonts w:eastAsia="Calibri"/>
          <w:sz w:val="16"/>
        </w:rPr>
        <w:t xml:space="preserve">4 But we will consider </w:t>
      </w:r>
      <w:r w:rsidRPr="003C0E54">
        <w:rPr>
          <w:rFonts w:eastAsia="Calibri"/>
          <w:u w:val="single"/>
        </w:rPr>
        <w:t xml:space="preserve">two additional </w:t>
      </w:r>
      <w:r w:rsidRPr="00067328">
        <w:rPr>
          <w:rFonts w:eastAsia="Calibri"/>
          <w:b/>
          <w:sz w:val="26"/>
          <w:highlight w:val="green"/>
          <w:u w:val="single"/>
          <w:bdr w:val="single" w:sz="8" w:space="0" w:color="auto" w:frame="1"/>
        </w:rPr>
        <w:t>elements</w:t>
      </w:r>
      <w:r w:rsidRPr="003C0E54">
        <w:rPr>
          <w:rFonts w:eastAsia="Calibri"/>
          <w:u w:val="single"/>
        </w:rPr>
        <w:t xml:space="preserve"> that </w:t>
      </w:r>
      <w:r w:rsidRPr="00067328">
        <w:rPr>
          <w:rFonts w:eastAsia="Calibri"/>
          <w:b/>
          <w:sz w:val="26"/>
          <w:highlight w:val="green"/>
          <w:u w:val="single"/>
          <w:bdr w:val="single" w:sz="8" w:space="0" w:color="auto" w:frame="1"/>
        </w:rPr>
        <w:t>call</w:t>
      </w:r>
      <w:r w:rsidRPr="00067328">
        <w:rPr>
          <w:rFonts w:eastAsia="Calibri"/>
          <w:highlight w:val="green"/>
          <w:u w:val="single"/>
        </w:rPr>
        <w:t xml:space="preserve"> for </w:t>
      </w:r>
      <w:r w:rsidRPr="00067328">
        <w:rPr>
          <w:rFonts w:eastAsia="Calibri"/>
          <w:b/>
          <w:sz w:val="26"/>
          <w:highlight w:val="green"/>
          <w:u w:val="single"/>
          <w:bdr w:val="single" w:sz="8" w:space="0" w:color="auto" w:frame="1"/>
        </w:rPr>
        <w:t>central control</w:t>
      </w:r>
      <w:r w:rsidRPr="00067328">
        <w:rPr>
          <w:rFonts w:eastAsia="Calibri"/>
          <w:highlight w:val="green"/>
          <w:u w:val="single"/>
        </w:rPr>
        <w:t xml:space="preserve">: </w:t>
      </w:r>
      <w:r w:rsidRPr="00067328">
        <w:rPr>
          <w:rFonts w:eastAsia="Calibri"/>
          <w:b/>
          <w:sz w:val="26"/>
          <w:highlight w:val="green"/>
          <w:u w:val="single"/>
          <w:bdr w:val="single" w:sz="8" w:space="0" w:color="auto" w:frame="1"/>
        </w:rPr>
        <w:t>prices</w:t>
      </w:r>
      <w:r w:rsidRPr="00067328">
        <w:rPr>
          <w:rFonts w:eastAsia="Calibri"/>
          <w:highlight w:val="green"/>
          <w:u w:val="single"/>
        </w:rPr>
        <w:t>; and</w:t>
      </w:r>
      <w:r w:rsidRPr="003C0E54">
        <w:rPr>
          <w:rFonts w:eastAsia="Calibri"/>
          <w:u w:val="single"/>
        </w:rPr>
        <w:t xml:space="preserve"> some </w:t>
      </w:r>
      <w:r w:rsidRPr="003C0E54">
        <w:rPr>
          <w:rFonts w:eastAsia="Calibri"/>
          <w:b/>
          <w:sz w:val="26"/>
          <w:u w:val="single"/>
          <w:bdr w:val="single" w:sz="8" w:space="0" w:color="auto" w:frame="1"/>
        </w:rPr>
        <w:t>degree</w:t>
      </w:r>
      <w:r w:rsidRPr="003C0E54">
        <w:rPr>
          <w:rFonts w:eastAsia="Calibri"/>
          <w:u w:val="single"/>
        </w:rPr>
        <w:t xml:space="preserve"> of </w:t>
      </w:r>
      <w:r w:rsidRPr="003C0E54">
        <w:rPr>
          <w:rFonts w:eastAsia="Calibri"/>
          <w:b/>
          <w:sz w:val="26"/>
          <w:u w:val="single"/>
          <w:bdr w:val="single" w:sz="8" w:space="0" w:color="auto" w:frame="1"/>
        </w:rPr>
        <w:t>intervention</w:t>
      </w:r>
      <w:r w:rsidRPr="003C0E54">
        <w:rPr>
          <w:rFonts w:eastAsia="Calibri"/>
          <w:u w:val="single"/>
        </w:rPr>
        <w:t xml:space="preserve"> in </w:t>
      </w:r>
      <w:r w:rsidRPr="003C0E54">
        <w:rPr>
          <w:rFonts w:eastAsia="Calibri"/>
          <w:b/>
          <w:sz w:val="26"/>
          <w:u w:val="single"/>
          <w:bdr w:val="single" w:sz="8" w:space="0" w:color="auto" w:frame="1"/>
        </w:rPr>
        <w:t>determination</w:t>
      </w:r>
      <w:r w:rsidRPr="003C0E54">
        <w:rPr>
          <w:rFonts w:eastAsia="Calibri"/>
          <w:u w:val="single"/>
        </w:rPr>
        <w:t xml:space="preserve"> of </w:t>
      </w:r>
      <w:r w:rsidRPr="003C0E54">
        <w:rPr>
          <w:rFonts w:eastAsia="Calibri"/>
          <w:b/>
          <w:sz w:val="26"/>
          <w:u w:val="single"/>
          <w:bdr w:val="single" w:sz="8" w:space="0" w:color="auto" w:frame="1"/>
        </w:rPr>
        <w:t xml:space="preserve">actual </w:t>
      </w:r>
      <w:r w:rsidRPr="00067328">
        <w:rPr>
          <w:rFonts w:eastAsia="Calibri"/>
          <w:b/>
          <w:sz w:val="26"/>
          <w:highlight w:val="green"/>
          <w:u w:val="single"/>
          <w:bdr w:val="single" w:sz="8" w:space="0" w:color="auto" w:frame="1"/>
        </w:rPr>
        <w:t>quantities</w:t>
      </w:r>
      <w:r w:rsidRPr="00067328">
        <w:rPr>
          <w:rFonts w:eastAsia="Calibri"/>
          <w:highlight w:val="green"/>
          <w:u w:val="single"/>
        </w:rPr>
        <w:t xml:space="preserve"> (</w:t>
      </w:r>
      <w:r w:rsidRPr="00067328">
        <w:rPr>
          <w:rFonts w:eastAsia="Calibri"/>
          <w:b/>
          <w:sz w:val="26"/>
          <w:highlight w:val="green"/>
          <w:u w:val="single"/>
          <w:bdr w:val="single" w:sz="8" w:space="0" w:color="auto" w:frame="1"/>
        </w:rPr>
        <w:t>product assortments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delivery paths</w:t>
      </w:r>
      <w:r w:rsidRPr="00067328">
        <w:rPr>
          <w:rFonts w:eastAsia="Calibri"/>
          <w:highlight w:val="green"/>
          <w:u w:val="single"/>
        </w:rPr>
        <w:t>).</w:t>
      </w:r>
      <w:r w:rsidRPr="003C0E54">
        <w:rPr>
          <w:rFonts w:eastAsia="Calibri"/>
          <w:sz w:val="12"/>
        </w:rPr>
        <w:t>¶</w:t>
      </w:r>
      <w:r w:rsidRPr="003C0E54">
        <w:rPr>
          <w:rFonts w:eastAsia="Calibri"/>
          <w:sz w:val="16"/>
        </w:rPr>
        <w:t xml:space="preserve"> 3.1.1. Prices</w:t>
      </w:r>
      <w:r w:rsidRPr="003C0E54">
        <w:rPr>
          <w:rFonts w:eastAsia="Calibri"/>
          <w:sz w:val="12"/>
        </w:rPr>
        <w:t>¶</w:t>
      </w:r>
      <w:r w:rsidRPr="003C0E54">
        <w:rPr>
          <w:rFonts w:eastAsia="Calibri"/>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3C0E54">
        <w:rPr>
          <w:rFonts w:eastAsia="Calibri"/>
          <w:sz w:val="12"/>
        </w:rPr>
        <w:t>¶</w:t>
      </w:r>
      <w:r w:rsidRPr="003C0E54">
        <w:rPr>
          <w:rFonts w:eastAsia="Calibri"/>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3C0E54">
        <w:rPr>
          <w:rFonts w:eastAsia="Calibri"/>
          <w:sz w:val="12"/>
        </w:rPr>
        <w:t>¶</w:t>
      </w:r>
      <w:r w:rsidRPr="003C0E54">
        <w:rPr>
          <w:rFonts w:eastAsia="Calibri"/>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3C0E54">
        <w:rPr>
          <w:rFonts w:eastAsia="Calibri"/>
          <w:sz w:val="12"/>
        </w:rPr>
        <w:t>¶</w:t>
      </w:r>
      <w:r w:rsidRPr="003C0E54">
        <w:rPr>
          <w:rFonts w:eastAsia="Calibri"/>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3C0E54">
        <w:rPr>
          <w:rFonts w:eastAsia="Calibri"/>
          <w:sz w:val="12"/>
        </w:rPr>
        <w:t>¶</w:t>
      </w:r>
      <w:r w:rsidRPr="003C0E54">
        <w:rPr>
          <w:rFonts w:eastAsia="Calibri"/>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3C0E54">
        <w:rPr>
          <w:rFonts w:eastAsia="Calibri"/>
          <w:sz w:val="12"/>
        </w:rPr>
        <w:t>¶</w:t>
      </w:r>
      <w:r w:rsidRPr="003C0E54">
        <w:rPr>
          <w:rFonts w:eastAsia="Calibri"/>
          <w:sz w:val="16"/>
        </w:rPr>
        <w:t xml:space="preserve"> For all of these reasons, the SRPs are unique to the mature socialist economy; they are not available to (or attainable by) any spontaneous competitive system, whether capitalist or “market socialist.”</w:t>
      </w:r>
      <w:r w:rsidRPr="003C0E54">
        <w:rPr>
          <w:rFonts w:eastAsia="Calibri"/>
          <w:sz w:val="12"/>
        </w:rPr>
        <w:t>¶</w:t>
      </w:r>
      <w:r w:rsidRPr="003C0E54">
        <w:rPr>
          <w:rFonts w:eastAsia="Calibri"/>
          <w:sz w:val="16"/>
        </w:rPr>
        <w:t xml:space="preserve"> 3.1.2. </w:t>
      </w:r>
      <w:r w:rsidRPr="003C0E54">
        <w:rPr>
          <w:rFonts w:eastAsia="Calibri"/>
          <w:b/>
          <w:sz w:val="26"/>
          <w:u w:val="single"/>
          <w:bdr w:val="single" w:sz="8" w:space="0" w:color="auto" w:frame="1"/>
        </w:rPr>
        <w:t>Macro-optimization</w:t>
      </w:r>
      <w:r w:rsidRPr="003C0E54">
        <w:rPr>
          <w:rFonts w:eastAsia="Calibri"/>
          <w:sz w:val="12"/>
        </w:rPr>
        <w:t>¶</w:t>
      </w:r>
      <w:r w:rsidRPr="003C0E54">
        <w:rPr>
          <w:rFonts w:eastAsia="Calibri"/>
          <w:sz w:val="16"/>
        </w:rPr>
        <w:t xml:space="preserve"> The first thing to point out here is that </w:t>
      </w:r>
      <w:r w:rsidRPr="003C0E54">
        <w:rPr>
          <w:rFonts w:eastAsia="Calibri"/>
          <w:u w:val="single"/>
        </w:rPr>
        <w:t>the “</w:t>
      </w:r>
      <w:r w:rsidRPr="003C0E54">
        <w:rPr>
          <w:rFonts w:eastAsia="Calibri"/>
          <w:b/>
          <w:sz w:val="26"/>
          <w:u w:val="single"/>
          <w:bdr w:val="single" w:sz="8" w:space="0" w:color="auto" w:frame="1"/>
        </w:rPr>
        <w:t>millions</w:t>
      </w:r>
      <w:r w:rsidRPr="003C0E54">
        <w:rPr>
          <w:rFonts w:eastAsia="Calibri"/>
          <w:u w:val="single"/>
        </w:rPr>
        <w:t xml:space="preserve"> of </w:t>
      </w:r>
      <w:r w:rsidRPr="003C0E54">
        <w:rPr>
          <w:rFonts w:eastAsia="Calibri"/>
          <w:b/>
          <w:sz w:val="26"/>
          <w:u w:val="single"/>
          <w:bdr w:val="single" w:sz="8" w:space="0" w:color="auto" w:frame="1"/>
        </w:rPr>
        <w:t>equations</w:t>
      </w:r>
      <w:r w:rsidRPr="003C0E54">
        <w:rPr>
          <w:rFonts w:eastAsia="Calibri"/>
          <w:u w:val="single"/>
        </w:rPr>
        <w:t xml:space="preserve">,” which have long been the </w:t>
      </w:r>
      <w:r w:rsidRPr="003C0E54">
        <w:rPr>
          <w:rFonts w:eastAsia="Calibri"/>
          <w:b/>
          <w:sz w:val="26"/>
          <w:u w:val="single"/>
          <w:bdr w:val="single" w:sz="8" w:space="0" w:color="auto" w:frame="1"/>
        </w:rPr>
        <w:t>Damocles Sword</w:t>
      </w:r>
      <w:r w:rsidRPr="003C0E54">
        <w:rPr>
          <w:rFonts w:eastAsia="Calibri"/>
          <w:u w:val="single"/>
        </w:rPr>
        <w:t xml:space="preserve"> </w:t>
      </w:r>
      <w:r w:rsidRPr="003C0E54">
        <w:rPr>
          <w:rFonts w:eastAsia="Calibri"/>
          <w:b/>
          <w:sz w:val="26"/>
          <w:u w:val="single"/>
          <w:bdr w:val="single" w:sz="8" w:space="0" w:color="auto" w:frame="1"/>
        </w:rPr>
        <w:t>dangled over</w:t>
      </w:r>
      <w:r w:rsidRPr="003C0E54">
        <w:rPr>
          <w:rFonts w:eastAsia="Calibri"/>
          <w:sz w:val="16"/>
        </w:rPr>
        <w:t xml:space="preserve"> the heads of any </w:t>
      </w:r>
      <w:r w:rsidRPr="003C0E54">
        <w:rPr>
          <w:rFonts w:eastAsia="Calibri"/>
          <w:u w:val="single"/>
        </w:rPr>
        <w:t xml:space="preserve">would-be </w:t>
      </w:r>
      <w:r w:rsidRPr="003C0E54">
        <w:rPr>
          <w:rFonts w:eastAsia="Calibri"/>
          <w:b/>
          <w:sz w:val="26"/>
          <w:u w:val="single"/>
          <w:bdr w:val="single" w:sz="8" w:space="0" w:color="auto" w:frame="1"/>
        </w:rPr>
        <w:t>central planners</w:t>
      </w:r>
      <w:r w:rsidRPr="003C0E54">
        <w:rPr>
          <w:rFonts w:eastAsia="Calibri"/>
          <w:u w:val="single"/>
        </w:rPr>
        <w:t xml:space="preserve">, can, with </w:t>
      </w:r>
      <w:r w:rsidRPr="003C0E54">
        <w:rPr>
          <w:rFonts w:eastAsia="Calibri"/>
          <w:b/>
          <w:sz w:val="26"/>
          <w:u w:val="single"/>
          <w:bdr w:val="single" w:sz="8" w:space="0" w:color="auto" w:frame="1"/>
        </w:rPr>
        <w:t>modern technology</w:t>
      </w:r>
      <w:r w:rsidRPr="003C0E54">
        <w:rPr>
          <w:rFonts w:eastAsia="Calibri"/>
          <w:u w:val="single"/>
        </w:rPr>
        <w:t xml:space="preserve">, be </w:t>
      </w:r>
      <w:r w:rsidRPr="003C0E54">
        <w:rPr>
          <w:rFonts w:eastAsia="Calibri"/>
          <w:b/>
          <w:sz w:val="26"/>
          <w:u w:val="single"/>
          <w:bdr w:val="single" w:sz="8" w:space="0" w:color="auto" w:frame="1"/>
        </w:rPr>
        <w:t>formulated</w:t>
      </w:r>
      <w:r w:rsidRPr="003C0E54">
        <w:rPr>
          <w:rFonts w:eastAsia="Calibri"/>
          <w:u w:val="single"/>
        </w:rPr>
        <w:t xml:space="preserve">—and </w:t>
      </w:r>
      <w:r w:rsidRPr="003C0E54">
        <w:rPr>
          <w:rFonts w:eastAsia="Calibri"/>
          <w:b/>
          <w:sz w:val="26"/>
          <w:u w:val="single"/>
          <w:bdr w:val="single" w:sz="8" w:space="0" w:color="auto" w:frame="1"/>
        </w:rPr>
        <w:t>solved!</w:t>
      </w:r>
      <w:r w:rsidRPr="003C0E54">
        <w:rPr>
          <w:rFonts w:eastAsia="Calibri"/>
          <w:sz w:val="16"/>
        </w:rPr>
        <w:t xml:space="preserve"> If </w:t>
      </w:r>
      <w:r w:rsidRPr="003C0E54">
        <w:rPr>
          <w:rFonts w:eastAsia="Calibri"/>
          <w:u w:val="single"/>
        </w:rPr>
        <w:t xml:space="preserve">in the </w:t>
      </w:r>
      <w:r w:rsidRPr="003C0E54">
        <w:rPr>
          <w:rFonts w:eastAsia="Calibri"/>
          <w:b/>
          <w:sz w:val="26"/>
          <w:u w:val="single"/>
          <w:bdr w:val="single" w:sz="8" w:space="0" w:color="auto" w:frame="1"/>
        </w:rPr>
        <w:t>mid 20th century</w:t>
      </w:r>
      <w:r w:rsidRPr="003C0E54">
        <w:rPr>
          <w:rFonts w:eastAsia="Calibri"/>
          <w:u w:val="single"/>
        </w:rPr>
        <w:t xml:space="preserve"> the </w:t>
      </w:r>
      <w:r w:rsidRPr="003C0E54">
        <w:rPr>
          <w:rFonts w:eastAsia="Calibri"/>
          <w:b/>
          <w:sz w:val="26"/>
          <w:u w:val="single"/>
          <w:bdr w:val="single" w:sz="8" w:space="0" w:color="auto" w:frame="1"/>
        </w:rPr>
        <w:t>digital techniques</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to actually </w:t>
      </w:r>
      <w:r w:rsidRPr="003C0E54">
        <w:rPr>
          <w:rFonts w:eastAsia="Calibri"/>
          <w:b/>
          <w:sz w:val="26"/>
          <w:u w:val="single"/>
          <w:bdr w:val="single" w:sz="8" w:space="0" w:color="auto" w:frame="1"/>
        </w:rPr>
        <w:t>compute</w:t>
      </w:r>
      <w:r w:rsidRPr="003C0E54">
        <w:rPr>
          <w:rFonts w:eastAsia="Calibri"/>
          <w:u w:val="single"/>
        </w:rPr>
        <w:t xml:space="preserve"> a </w:t>
      </w:r>
      <w:r w:rsidRPr="003C0E54">
        <w:rPr>
          <w:rFonts w:eastAsia="Calibri"/>
          <w:b/>
          <w:sz w:val="26"/>
          <w:u w:val="single"/>
          <w:bdr w:val="single" w:sz="8" w:space="0" w:color="auto" w:frame="1"/>
        </w:rPr>
        <w:t>consistent system</w:t>
      </w:r>
      <w:r w:rsidRPr="003C0E54">
        <w:rPr>
          <w:rFonts w:eastAsia="Calibri"/>
          <w:u w:val="single"/>
        </w:rPr>
        <w:t xml:space="preserve"> of </w:t>
      </w:r>
      <w:r w:rsidRPr="003C0E54">
        <w:rPr>
          <w:rFonts w:eastAsia="Calibri"/>
          <w:b/>
          <w:sz w:val="26"/>
          <w:u w:val="single"/>
          <w:bdr w:val="single" w:sz="8" w:space="0" w:color="auto" w:frame="1"/>
        </w:rPr>
        <w:t>material balances</w:t>
      </w:r>
      <w:r w:rsidRPr="003C0E54">
        <w:rPr>
          <w:rFonts w:eastAsia="Calibri"/>
          <w:u w:val="single"/>
        </w:rPr>
        <w:t xml:space="preserve"> of the </w:t>
      </w:r>
      <w:r w:rsidRPr="003C0E54">
        <w:rPr>
          <w:rFonts w:eastAsia="Calibri"/>
          <w:b/>
          <w:sz w:val="26"/>
          <w:u w:val="single"/>
          <w:bdr w:val="single" w:sz="8" w:space="0" w:color="auto" w:frame="1"/>
        </w:rPr>
        <w:t>Soviet type</w:t>
      </w:r>
      <w:r w:rsidRPr="003C0E54">
        <w:rPr>
          <w:rFonts w:eastAsia="Calibri"/>
          <w:u w:val="single"/>
        </w:rPr>
        <w:t xml:space="preserve"> did </w:t>
      </w:r>
      <w:r w:rsidRPr="003C0E54">
        <w:rPr>
          <w:rFonts w:eastAsia="Calibri"/>
          <w:b/>
          <w:sz w:val="26"/>
          <w:u w:val="single"/>
          <w:bdr w:val="single" w:sz="8" w:space="0" w:color="auto" w:frame="1"/>
        </w:rPr>
        <w:t>not</w:t>
      </w:r>
      <w:r w:rsidRPr="003C0E54">
        <w:rPr>
          <w:rFonts w:eastAsia="Calibri"/>
          <w:u w:val="single"/>
        </w:rPr>
        <w:t xml:space="preserve"> </w:t>
      </w:r>
      <w:r w:rsidRPr="003C0E54">
        <w:rPr>
          <w:rFonts w:eastAsia="Calibri"/>
          <w:b/>
          <w:sz w:val="26"/>
          <w:u w:val="single"/>
          <w:bdr w:val="single" w:sz="8" w:space="0" w:color="auto" w:frame="1"/>
        </w:rPr>
        <w:t>exist</w:t>
      </w:r>
      <w:r w:rsidRPr="003C0E54">
        <w:rPr>
          <w:rFonts w:eastAsia="Calibri"/>
          <w:u w:val="single"/>
        </w:rPr>
        <w:t xml:space="preserve">, they </w:t>
      </w:r>
      <w:r w:rsidRPr="003C0E54">
        <w:rPr>
          <w:rFonts w:eastAsia="Calibri"/>
          <w:b/>
          <w:sz w:val="26"/>
          <w:u w:val="single"/>
          <w:bdr w:val="single" w:sz="8" w:space="0" w:color="auto" w:frame="1"/>
        </w:rPr>
        <w:t>do</w:t>
      </w:r>
      <w:r w:rsidRPr="003C0E54">
        <w:rPr>
          <w:rFonts w:eastAsia="Calibri"/>
          <w:u w:val="single"/>
        </w:rPr>
        <w:t xml:space="preserve"> </w:t>
      </w:r>
      <w:r w:rsidRPr="003C0E54">
        <w:rPr>
          <w:rFonts w:eastAsia="Calibri"/>
          <w:b/>
          <w:sz w:val="26"/>
          <w:u w:val="single"/>
          <w:bdr w:val="single" w:sz="8" w:space="0" w:color="auto" w:frame="1"/>
        </w:rPr>
        <w:t>now</w:t>
      </w:r>
      <w:r w:rsidRPr="003C0E54">
        <w:rPr>
          <w:rFonts w:eastAsia="Calibri"/>
          <w:sz w:val="16"/>
        </w:rPr>
        <w:t xml:space="preserve"> (see Cockshott and Cottrell 1993, 2002). This is the entirely valid contribution to the MDIC synthesis made by (what I have called) the “cyber-communist” position.</w:t>
      </w:r>
      <w:r w:rsidRPr="003C0E54">
        <w:rPr>
          <w:rFonts w:eastAsia="Calibri"/>
          <w:sz w:val="12"/>
        </w:rPr>
        <w:t>¶</w:t>
      </w:r>
      <w:r w:rsidRPr="003C0E54">
        <w:rPr>
          <w:rFonts w:eastAsia="Calibri"/>
          <w:sz w:val="16"/>
        </w:rPr>
        <w:t xml:space="preserve"> But it still remains to ask: Why can’t this computation be done entirely at the local level? If we let enterprises make decisions in their best interests, independently of one another, will anything be lost?</w:t>
      </w:r>
      <w:r w:rsidRPr="003C0E54">
        <w:rPr>
          <w:rFonts w:eastAsia="Calibri"/>
          <w:sz w:val="12"/>
        </w:rPr>
        <w:t>¶</w:t>
      </w:r>
      <w:r w:rsidRPr="003C0E54">
        <w:rPr>
          <w:rFonts w:eastAsia="Calibri"/>
          <w:sz w:val="16"/>
        </w:rPr>
        <w:t xml:space="preserve"> While many decisions can and should be made decentrally—as the MDIC synthesis strongly suggests—</w:t>
      </w:r>
      <w:r w:rsidRPr="003C0E54">
        <w:rPr>
          <w:rFonts w:eastAsia="Calibri"/>
          <w:b/>
          <w:sz w:val="26"/>
          <w:u w:val="single"/>
          <w:bdr w:val="single" w:sz="8" w:space="0" w:color="auto" w:frame="1"/>
        </w:rPr>
        <w:t>central optimal calculation</w:t>
      </w:r>
      <w:r w:rsidRPr="003C0E54">
        <w:rPr>
          <w:rFonts w:eastAsia="Calibri"/>
          <w:u w:val="single"/>
        </w:rPr>
        <w:t xml:space="preserve"> still plays an </w:t>
      </w:r>
      <w:r w:rsidRPr="003C0E54">
        <w:rPr>
          <w:rFonts w:eastAsia="Calibri"/>
          <w:b/>
          <w:sz w:val="26"/>
          <w:u w:val="single"/>
          <w:bdr w:val="single" w:sz="8" w:space="0" w:color="auto" w:frame="1"/>
        </w:rPr>
        <w:t>important role.</w:t>
      </w:r>
      <w:r w:rsidRPr="003C0E54">
        <w:rPr>
          <w:rFonts w:eastAsia="Calibri"/>
          <w:u w:val="single"/>
        </w:rPr>
        <w:t xml:space="preserve"> </w:t>
      </w:r>
      <w:r w:rsidRPr="003C0E54">
        <w:rPr>
          <w:rFonts w:eastAsia="Calibri"/>
          <w:b/>
          <w:sz w:val="26"/>
          <w:u w:val="single"/>
          <w:bdr w:val="single" w:sz="8" w:space="0" w:color="auto" w:frame="1"/>
        </w:rPr>
        <w:t>Study</w:t>
      </w:r>
      <w:r w:rsidRPr="003C0E54">
        <w:rPr>
          <w:rFonts w:eastAsia="Calibri"/>
          <w:u w:val="single"/>
        </w:rPr>
        <w:t xml:space="preserve"> of a </w:t>
      </w:r>
      <w:r w:rsidRPr="003C0E54">
        <w:rPr>
          <w:rFonts w:eastAsia="Calibri"/>
          <w:b/>
          <w:sz w:val="26"/>
          <w:u w:val="single"/>
          <w:bdr w:val="single" w:sz="8" w:space="0" w:color="auto" w:frame="1"/>
        </w:rPr>
        <w:t>classical problem</w:t>
      </w:r>
      <w:r w:rsidRPr="003C0E54">
        <w:rPr>
          <w:rFonts w:eastAsia="Calibri"/>
          <w:u w:val="single"/>
        </w:rPr>
        <w:t xml:space="preserve"> in </w:t>
      </w:r>
      <w:r w:rsidRPr="003C0E54">
        <w:rPr>
          <w:rFonts w:eastAsia="Calibri"/>
          <w:b/>
          <w:sz w:val="26"/>
          <w:u w:val="single"/>
          <w:bdr w:val="single" w:sz="8" w:space="0" w:color="auto" w:frame="1"/>
        </w:rPr>
        <w:t>linear programming</w:t>
      </w:r>
      <w:r w:rsidRPr="003C0E54">
        <w:rPr>
          <w:rFonts w:eastAsia="Calibri"/>
          <w:u w:val="single"/>
        </w:rPr>
        <w:t>—</w:t>
      </w:r>
      <w:r w:rsidRPr="00067328">
        <w:rPr>
          <w:rFonts w:eastAsia="Calibri"/>
          <w:highlight w:val="green"/>
          <w:u w:val="single"/>
        </w:rPr>
        <w:t>the</w:t>
      </w:r>
      <w:r w:rsidRPr="003C0E54">
        <w:rPr>
          <w:rFonts w:eastAsia="Calibri"/>
          <w:u w:val="single"/>
        </w:rPr>
        <w:t xml:space="preserve"> </w:t>
      </w:r>
      <w:r w:rsidRPr="003C0E54">
        <w:rPr>
          <w:rFonts w:eastAsia="Calibri"/>
          <w:b/>
          <w:sz w:val="26"/>
          <w:u w:val="single"/>
          <w:bdr w:val="single" w:sz="8" w:space="0" w:color="auto" w:frame="1"/>
        </w:rPr>
        <w:t>network flow minimization problem</w:t>
      </w:r>
      <w:r w:rsidRPr="003C0E54">
        <w:rPr>
          <w:rFonts w:eastAsia="Calibri"/>
          <w:u w:val="single"/>
        </w:rPr>
        <w:t xml:space="preserve">, or </w:t>
      </w:r>
      <w:r w:rsidRPr="00067328">
        <w:rPr>
          <w:rFonts w:eastAsia="Calibri"/>
          <w:b/>
          <w:sz w:val="26"/>
          <w:highlight w:val="green"/>
          <w:u w:val="single"/>
          <w:bdr w:val="single" w:sz="8" w:space="0" w:color="auto" w:frame="1"/>
        </w:rPr>
        <w:t>transport</w:t>
      </w:r>
      <w:r w:rsidRPr="003C0E54">
        <w:rPr>
          <w:rFonts w:eastAsia="Calibri"/>
          <w:b/>
          <w:sz w:val="26"/>
          <w:u w:val="single"/>
          <w:bdr w:val="single" w:sz="8" w:space="0" w:color="auto" w:frame="1"/>
        </w:rPr>
        <w:t xml:space="preserve">ation </w:t>
      </w:r>
      <w:r w:rsidRPr="00067328">
        <w:rPr>
          <w:rFonts w:eastAsia="Calibri"/>
          <w:b/>
          <w:sz w:val="26"/>
          <w:highlight w:val="green"/>
          <w:u w:val="single"/>
          <w:bdr w:val="single" w:sz="8" w:space="0" w:color="auto" w:frame="1"/>
        </w:rPr>
        <w:t>problem</w:t>
      </w:r>
      <w:r w:rsidRPr="003C0E54">
        <w:rPr>
          <w:rFonts w:eastAsia="Calibri"/>
          <w:sz w:val="16"/>
        </w:rPr>
        <w:t>; see Laibman (2015, 311–317), for sources and a detailed example—</w:t>
      </w:r>
      <w:r w:rsidRPr="00067328">
        <w:rPr>
          <w:rFonts w:eastAsia="Calibri"/>
          <w:b/>
          <w:sz w:val="26"/>
          <w:highlight w:val="green"/>
          <w:u w:val="single"/>
          <w:bdr w:val="single" w:sz="8" w:space="0" w:color="auto" w:frame="1"/>
        </w:rPr>
        <w:t>shows</w:t>
      </w:r>
      <w:r w:rsidRPr="003C0E54">
        <w:rPr>
          <w:rFonts w:eastAsia="Calibri"/>
          <w:u w:val="single"/>
        </w:rPr>
        <w:t xml:space="preserve"> that, in situations where </w:t>
      </w:r>
      <w:r w:rsidRPr="003C0E54">
        <w:rPr>
          <w:rFonts w:eastAsia="Calibri"/>
          <w:b/>
          <w:sz w:val="26"/>
          <w:u w:val="single"/>
          <w:bdr w:val="single" w:sz="8" w:space="0" w:color="auto" w:frame="1"/>
        </w:rPr>
        <w:t>one enterprise’s actions</w:t>
      </w:r>
      <w:r w:rsidRPr="003C0E54">
        <w:rPr>
          <w:rFonts w:eastAsia="Calibri"/>
          <w:u w:val="single"/>
        </w:rPr>
        <w:t xml:space="preserve"> in </w:t>
      </w:r>
      <w:r w:rsidRPr="003C0E54">
        <w:rPr>
          <w:rFonts w:eastAsia="Calibri"/>
          <w:b/>
          <w:sz w:val="26"/>
          <w:u w:val="single"/>
          <w:bdr w:val="single" w:sz="8" w:space="0" w:color="auto" w:frame="1"/>
        </w:rPr>
        <w:t>contracting</w:t>
      </w:r>
      <w:r w:rsidRPr="003C0E54">
        <w:rPr>
          <w:rFonts w:eastAsia="Calibri"/>
          <w:u w:val="single"/>
        </w:rPr>
        <w:t xml:space="preserve"> with </w:t>
      </w:r>
      <w:r w:rsidRPr="003C0E54">
        <w:rPr>
          <w:rFonts w:eastAsia="Calibri"/>
          <w:b/>
          <w:sz w:val="26"/>
          <w:u w:val="single"/>
          <w:bdr w:val="single" w:sz="8" w:space="0" w:color="auto" w:frame="1"/>
        </w:rPr>
        <w:t>suppliers</w:t>
      </w:r>
      <w:r w:rsidRPr="003C0E54">
        <w:rPr>
          <w:rFonts w:eastAsia="Calibri"/>
          <w:u w:val="single"/>
        </w:rPr>
        <w:t xml:space="preserve"> or </w:t>
      </w:r>
      <w:r w:rsidRPr="003C0E54">
        <w:rPr>
          <w:rFonts w:eastAsia="Calibri"/>
          <w:b/>
          <w:sz w:val="26"/>
          <w:u w:val="single"/>
          <w:bdr w:val="single" w:sz="8" w:space="0" w:color="auto" w:frame="1"/>
        </w:rPr>
        <w:t>outlets</w:t>
      </w:r>
      <w:r w:rsidRPr="003C0E54">
        <w:rPr>
          <w:rFonts w:eastAsia="Calibri"/>
          <w:u w:val="single"/>
        </w:rPr>
        <w:t xml:space="preserve"> become part of the </w:t>
      </w:r>
      <w:r w:rsidRPr="003C0E54">
        <w:rPr>
          <w:rFonts w:eastAsia="Calibri"/>
          <w:b/>
          <w:sz w:val="26"/>
          <w:u w:val="single"/>
          <w:bdr w:val="single" w:sz="8" w:space="0" w:color="auto" w:frame="1"/>
        </w:rPr>
        <w:t>constraints</w:t>
      </w:r>
      <w:r w:rsidRPr="003C0E54">
        <w:rPr>
          <w:rFonts w:eastAsia="Calibri"/>
          <w:u w:val="single"/>
        </w:rPr>
        <w:t xml:space="preserve"> </w:t>
      </w:r>
      <w:r w:rsidRPr="003C0E54">
        <w:rPr>
          <w:rFonts w:eastAsia="Calibri"/>
          <w:b/>
          <w:sz w:val="26"/>
          <w:u w:val="single"/>
          <w:bdr w:val="single" w:sz="8" w:space="0" w:color="auto" w:frame="1"/>
        </w:rPr>
        <w:t>facing</w:t>
      </w:r>
      <w:r w:rsidRPr="003C0E54">
        <w:rPr>
          <w:rFonts w:eastAsia="Calibri"/>
          <w:u w:val="single"/>
        </w:rPr>
        <w:t xml:space="preserve"> </w:t>
      </w:r>
      <w:r w:rsidRPr="003C0E54">
        <w:rPr>
          <w:rFonts w:eastAsia="Calibri"/>
          <w:b/>
          <w:sz w:val="26"/>
          <w:u w:val="single"/>
          <w:bdr w:val="single" w:sz="8" w:space="0" w:color="auto" w:frame="1"/>
        </w:rPr>
        <w:t>another enterprise</w:t>
      </w:r>
      <w:r w:rsidRPr="003C0E54">
        <w:rPr>
          <w:rFonts w:eastAsia="Calibri"/>
          <w:u w:val="single"/>
        </w:rPr>
        <w:t xml:space="preserve">, the </w:t>
      </w:r>
      <w:r w:rsidRPr="00067328">
        <w:rPr>
          <w:rFonts w:eastAsia="Calibri"/>
          <w:b/>
          <w:sz w:val="26"/>
          <w:highlight w:val="green"/>
          <w:u w:val="single"/>
          <w:bdr w:val="single" w:sz="8" w:space="0" w:color="auto" w:frame="1"/>
        </w:rPr>
        <w:t>accidental order</w:t>
      </w:r>
      <w:r w:rsidRPr="00067328">
        <w:rPr>
          <w:rFonts w:eastAsia="Calibri"/>
          <w:highlight w:val="green"/>
          <w:u w:val="single"/>
        </w:rPr>
        <w:t xml:space="preserve"> of </w:t>
      </w:r>
      <w:r w:rsidRPr="00067328">
        <w:rPr>
          <w:rFonts w:eastAsia="Calibri"/>
          <w:b/>
          <w:sz w:val="26"/>
          <w:highlight w:val="green"/>
          <w:u w:val="single"/>
          <w:bdr w:val="single" w:sz="8" w:space="0" w:color="auto" w:frame="1"/>
        </w:rPr>
        <w:t>contracting</w:t>
      </w:r>
      <w:r w:rsidRPr="003C0E54">
        <w:rPr>
          <w:rFonts w:eastAsia="Calibri"/>
          <w:u w:val="single"/>
        </w:rPr>
        <w:t xml:space="preserve"> will </w:t>
      </w:r>
      <w:r w:rsidRPr="00067328">
        <w:rPr>
          <w:rFonts w:eastAsia="Calibri"/>
          <w:highlight w:val="green"/>
          <w:u w:val="single"/>
        </w:rPr>
        <w:t xml:space="preserve">affect the </w:t>
      </w:r>
      <w:r w:rsidRPr="00067328">
        <w:rPr>
          <w:rFonts w:eastAsia="Calibri"/>
          <w:b/>
          <w:sz w:val="26"/>
          <w:highlight w:val="green"/>
          <w:u w:val="single"/>
          <w:bdr w:val="single" w:sz="8" w:space="0" w:color="auto" w:frame="1"/>
        </w:rPr>
        <w:t>outcome</w:t>
      </w:r>
      <w:r w:rsidRPr="003C0E54">
        <w:rPr>
          <w:rFonts w:eastAsia="Calibri"/>
          <w:sz w:val="16"/>
        </w:rPr>
        <w:t xml:space="preserve"> (the case of transport cost minimization is just one particular instance), </w:t>
      </w:r>
      <w:r w:rsidRPr="003C0E54">
        <w:rPr>
          <w:rFonts w:eastAsia="Calibri"/>
          <w:u w:val="single"/>
        </w:rPr>
        <w:t xml:space="preserve">so that </w:t>
      </w:r>
      <w:r w:rsidRPr="00067328">
        <w:rPr>
          <w:rFonts w:eastAsia="Calibri"/>
          <w:b/>
          <w:sz w:val="26"/>
          <w:highlight w:val="green"/>
          <w:u w:val="single"/>
          <w:bdr w:val="single" w:sz="8" w:space="0" w:color="auto" w:frame="1"/>
        </w:rPr>
        <w:t>less</w:t>
      </w:r>
      <w:r w:rsidRPr="003C0E54">
        <w:rPr>
          <w:rFonts w:eastAsia="Calibri"/>
          <w:b/>
          <w:sz w:val="26"/>
          <w:u w:val="single"/>
          <w:bdr w:val="single" w:sz="8" w:space="0" w:color="auto" w:frame="1"/>
        </w:rPr>
        <w:t>-than-</w:t>
      </w:r>
      <w:r w:rsidRPr="00067328">
        <w:rPr>
          <w:rFonts w:eastAsia="Calibri"/>
          <w:b/>
          <w:sz w:val="26"/>
          <w:highlight w:val="green"/>
          <w:u w:val="single"/>
          <w:bdr w:val="single" w:sz="8" w:space="0" w:color="auto" w:frame="1"/>
        </w:rPr>
        <w:t>optimal results</w:t>
      </w:r>
      <w:r w:rsidRPr="003C0E54">
        <w:rPr>
          <w:rFonts w:eastAsia="Calibri"/>
          <w:u w:val="single"/>
        </w:rPr>
        <w:t xml:space="preserve"> may well </w:t>
      </w:r>
      <w:r w:rsidRPr="00067328">
        <w:rPr>
          <w:rFonts w:eastAsia="Calibri"/>
          <w:b/>
          <w:sz w:val="26"/>
          <w:highlight w:val="green"/>
          <w:u w:val="single"/>
          <w:bdr w:val="single" w:sz="8" w:space="0" w:color="auto" w:frame="1"/>
        </w:rPr>
        <w:t>occur.</w:t>
      </w:r>
      <w:r w:rsidRPr="00067328">
        <w:rPr>
          <w:rFonts w:eastAsia="Calibri"/>
          <w:highlight w:val="green"/>
          <w:u w:val="single"/>
        </w:rPr>
        <w:t xml:space="preserve"> </w:t>
      </w:r>
      <w:r w:rsidRPr="00067328">
        <w:rPr>
          <w:rFonts w:eastAsia="Calibri"/>
          <w:b/>
          <w:sz w:val="26"/>
          <w:highlight w:val="green"/>
          <w:u w:val="single"/>
          <w:bdr w:val="single" w:sz="8" w:space="0" w:color="auto" w:frame="1"/>
        </w:rPr>
        <w:t>If</w:t>
      </w:r>
      <w:r w:rsidRPr="00067328">
        <w:rPr>
          <w:rFonts w:eastAsia="Calibri"/>
          <w:highlight w:val="green"/>
          <w:u w:val="single"/>
        </w:rPr>
        <w:t xml:space="preserve"> </w:t>
      </w:r>
      <w:r w:rsidRPr="00067328">
        <w:rPr>
          <w:rFonts w:eastAsia="Calibri"/>
          <w:b/>
          <w:sz w:val="26"/>
          <w:highlight w:val="green"/>
          <w:u w:val="single"/>
          <w:bdr w:val="single" w:sz="8" w:space="0" w:color="auto" w:frame="1"/>
        </w:rPr>
        <w:t>everything</w:t>
      </w:r>
      <w:r w:rsidRPr="00067328">
        <w:rPr>
          <w:rFonts w:eastAsia="Calibri"/>
          <w:highlight w:val="green"/>
          <w:u w:val="single"/>
        </w:rPr>
        <w:t xml:space="preserve"> is </w:t>
      </w:r>
      <w:r w:rsidRPr="00067328">
        <w:rPr>
          <w:rFonts w:eastAsia="Calibri"/>
          <w:b/>
          <w:sz w:val="26"/>
          <w:highlight w:val="green"/>
          <w:u w:val="single"/>
          <w:bdr w:val="single" w:sz="8" w:space="0" w:color="auto" w:frame="1"/>
        </w:rPr>
        <w:t>left</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choices</w:t>
      </w:r>
      <w:r w:rsidRPr="00067328">
        <w:rPr>
          <w:rFonts w:eastAsia="Calibri"/>
          <w:highlight w:val="green"/>
          <w:u w:val="single"/>
        </w:rPr>
        <w:t xml:space="preserve"> made by </w:t>
      </w:r>
      <w:r w:rsidRPr="00067328">
        <w:rPr>
          <w:rFonts w:eastAsia="Calibri"/>
          <w:b/>
          <w:sz w:val="26"/>
          <w:highlight w:val="green"/>
          <w:u w:val="single"/>
          <w:bdr w:val="single" w:sz="8" w:space="0" w:color="auto" w:frame="1"/>
        </w:rPr>
        <w:t>independent</w:t>
      </w:r>
      <w:r w:rsidRPr="003C0E54">
        <w:rPr>
          <w:rFonts w:eastAsia="Calibri"/>
          <w:b/>
          <w:sz w:val="26"/>
          <w:u w:val="single"/>
          <w:bdr w:val="single" w:sz="8" w:space="0" w:color="auto" w:frame="1"/>
        </w:rPr>
        <w:t xml:space="preserve"> non-communicating </w:t>
      </w:r>
      <w:r w:rsidRPr="00067328">
        <w:rPr>
          <w:rFonts w:eastAsia="Calibri"/>
          <w:b/>
          <w:sz w:val="26"/>
          <w:highlight w:val="green"/>
          <w:u w:val="single"/>
          <w:bdr w:val="single" w:sz="8" w:space="0" w:color="auto" w:frame="1"/>
        </w:rPr>
        <w:t>micro-units</w:t>
      </w:r>
      <w:r w:rsidRPr="00067328">
        <w:rPr>
          <w:rFonts w:eastAsia="Calibri"/>
          <w:highlight w:val="green"/>
          <w:u w:val="single"/>
        </w:rPr>
        <w:t xml:space="preserve">, </w:t>
      </w:r>
      <w:r w:rsidRPr="00067328">
        <w:rPr>
          <w:rFonts w:eastAsia="Calibri"/>
          <w:b/>
          <w:sz w:val="26"/>
          <w:highlight w:val="green"/>
          <w:u w:val="single"/>
          <w:bdr w:val="single" w:sz="8" w:space="0" w:color="auto" w:frame="1"/>
        </w:rPr>
        <w:t>inefficiencies</w:t>
      </w:r>
      <w:r w:rsidRPr="003C0E54">
        <w:rPr>
          <w:rFonts w:eastAsia="Calibri"/>
          <w:u w:val="single"/>
        </w:rPr>
        <w:t xml:space="preserve"> will </w:t>
      </w:r>
      <w:r w:rsidRPr="00067328">
        <w:rPr>
          <w:rFonts w:eastAsia="Calibri"/>
          <w:b/>
          <w:sz w:val="26"/>
          <w:highlight w:val="green"/>
          <w:u w:val="single"/>
          <w:bdr w:val="single" w:sz="8" w:space="0" w:color="auto" w:frame="1"/>
        </w:rPr>
        <w:t>occur</w:t>
      </w:r>
      <w:r w:rsidRPr="00067328">
        <w:rPr>
          <w:rFonts w:eastAsia="Calibri"/>
          <w:highlight w:val="green"/>
          <w:u w:val="single"/>
        </w:rPr>
        <w:t>, due</w:t>
      </w:r>
      <w:r w:rsidRPr="003C0E54">
        <w:rPr>
          <w:rFonts w:eastAsia="Calibri"/>
          <w:u w:val="single"/>
        </w:rPr>
        <w:t xml:space="preserve"> simply </w:t>
      </w:r>
      <w:r w:rsidRPr="00067328">
        <w:rPr>
          <w:rFonts w:eastAsia="Calibri"/>
          <w:highlight w:val="green"/>
          <w:u w:val="single"/>
        </w:rPr>
        <w:t xml:space="preserve">to </w:t>
      </w:r>
      <w:r w:rsidRPr="00067328">
        <w:rPr>
          <w:rFonts w:eastAsia="Calibri"/>
          <w:b/>
          <w:sz w:val="26"/>
          <w:highlight w:val="green"/>
          <w:u w:val="single"/>
          <w:bdr w:val="single" w:sz="8" w:space="0" w:color="auto" w:frame="1"/>
        </w:rPr>
        <w:t>randomness</w:t>
      </w:r>
      <w:r w:rsidRPr="00067328">
        <w:rPr>
          <w:rFonts w:eastAsia="Calibri"/>
          <w:highlight w:val="green"/>
          <w:u w:val="single"/>
        </w:rPr>
        <w:t xml:space="preserve"> in the </w:t>
      </w:r>
      <w:r w:rsidRPr="00067328">
        <w:rPr>
          <w:rFonts w:eastAsia="Calibri"/>
          <w:b/>
          <w:sz w:val="26"/>
          <w:highlight w:val="green"/>
          <w:u w:val="single"/>
          <w:bdr w:val="single" w:sz="8" w:space="0" w:color="auto" w:frame="1"/>
        </w:rPr>
        <w:t>order</w:t>
      </w:r>
      <w:r w:rsidRPr="003C0E54">
        <w:rPr>
          <w:rFonts w:eastAsia="Calibri"/>
          <w:u w:val="single"/>
        </w:rPr>
        <w:t xml:space="preserve"> in which </w:t>
      </w:r>
      <w:r w:rsidRPr="003C0E54">
        <w:rPr>
          <w:rFonts w:eastAsia="Calibri"/>
          <w:b/>
          <w:sz w:val="26"/>
          <w:u w:val="single"/>
          <w:bdr w:val="single" w:sz="8" w:space="0" w:color="auto" w:frame="1"/>
        </w:rPr>
        <w:t>contacts</w:t>
      </w:r>
      <w:r w:rsidRPr="003C0E54">
        <w:rPr>
          <w:rFonts w:eastAsia="Calibri"/>
          <w:u w:val="single"/>
        </w:rPr>
        <w:t xml:space="preserve"> and </w:t>
      </w:r>
      <w:r w:rsidRPr="00067328">
        <w:rPr>
          <w:rFonts w:eastAsia="Calibri"/>
          <w:b/>
          <w:sz w:val="26"/>
          <w:highlight w:val="green"/>
          <w:u w:val="single"/>
          <w:bdr w:val="single" w:sz="8" w:space="0" w:color="auto" w:frame="1"/>
        </w:rPr>
        <w:t>contracts</w:t>
      </w:r>
      <w:r w:rsidRPr="00067328">
        <w:rPr>
          <w:rFonts w:eastAsia="Calibri"/>
          <w:highlight w:val="green"/>
          <w:u w:val="single"/>
        </w:rPr>
        <w:t xml:space="preserve"> are </w:t>
      </w:r>
      <w:r w:rsidRPr="00067328">
        <w:rPr>
          <w:rFonts w:eastAsia="Calibri"/>
          <w:b/>
          <w:sz w:val="26"/>
          <w:highlight w:val="green"/>
          <w:u w:val="single"/>
          <w:bdr w:val="single" w:sz="8" w:space="0" w:color="auto" w:frame="1"/>
        </w:rPr>
        <w:t>made.</w:t>
      </w:r>
      <w:r w:rsidRPr="003C0E54">
        <w:rPr>
          <w:rFonts w:eastAsia="Calibri"/>
          <w:sz w:val="12"/>
        </w:rPr>
        <w:t xml:space="preserve">¶ </w:t>
      </w:r>
      <w:r w:rsidRPr="003C0E54">
        <w:rPr>
          <w:rFonts w:eastAsia="Calibri"/>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3C0E54">
        <w:rPr>
          <w:rFonts w:eastAsia="Calibri"/>
          <w:sz w:val="12"/>
        </w:rPr>
        <w:t>¶</w:t>
      </w:r>
      <w:r w:rsidRPr="003C0E54">
        <w:rPr>
          <w:rFonts w:eastAsia="Calibri"/>
          <w:sz w:val="16"/>
        </w:rPr>
        <w:t xml:space="preserve"> 3.2. Local (Decentral) Collectives</w:t>
      </w:r>
      <w:r w:rsidRPr="003C0E54">
        <w:rPr>
          <w:rFonts w:eastAsia="Calibri"/>
          <w:sz w:val="12"/>
        </w:rPr>
        <w:t>¶</w:t>
      </w:r>
      <w:r w:rsidRPr="003C0E54">
        <w:rPr>
          <w:rFonts w:eastAsia="Calibri"/>
          <w:sz w:val="16"/>
        </w:rPr>
        <w:t xml:space="preserve"> 3.2.1. Incentives for Decentral Planning</w:t>
      </w:r>
      <w:r w:rsidRPr="003C0E54">
        <w:rPr>
          <w:rFonts w:eastAsia="Calibri"/>
          <w:sz w:val="12"/>
        </w:rPr>
        <w:t>¶</w:t>
      </w:r>
      <w:r w:rsidRPr="003C0E54">
        <w:rPr>
          <w:rFonts w:eastAsia="Calibri"/>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3C0E54">
        <w:rPr>
          <w:rFonts w:eastAsia="Calibri"/>
          <w:sz w:val="12"/>
        </w:rPr>
        <w:t>¶</w:t>
      </w:r>
      <w:r w:rsidRPr="003C0E54">
        <w:rPr>
          <w:rFonts w:eastAsia="Calibri"/>
          <w:sz w:val="16"/>
        </w:rPr>
        <w:t xml:space="preserve"> The first step in addressing this complex of problems is to </w:t>
      </w:r>
      <w:r w:rsidRPr="003C0E54">
        <w:rPr>
          <w:rFonts w:eastAsia="Calibri"/>
          <w:u w:val="single"/>
        </w:rPr>
        <w:t xml:space="preserve">devise an approach to </w:t>
      </w:r>
      <w:r w:rsidRPr="003C0E54">
        <w:rPr>
          <w:rFonts w:eastAsia="Calibri"/>
          <w:b/>
          <w:sz w:val="26"/>
          <w:u w:val="single"/>
          <w:bdr w:val="single" w:sz="8" w:space="0" w:color="auto" w:frame="1"/>
        </w:rPr>
        <w:t xml:space="preserve">enterprise </w:t>
      </w:r>
      <w:r w:rsidRPr="00067328">
        <w:rPr>
          <w:rFonts w:eastAsia="Calibri"/>
          <w:b/>
          <w:sz w:val="26"/>
          <w:highlight w:val="green"/>
          <w:u w:val="single"/>
          <w:bdr w:val="single" w:sz="8" w:space="0" w:color="auto" w:frame="1"/>
        </w:rPr>
        <w:t>income</w:t>
      </w:r>
      <w:r w:rsidRPr="003C0E54">
        <w:rPr>
          <w:rFonts w:eastAsia="Calibri"/>
          <w:u w:val="single"/>
        </w:rPr>
        <w:t xml:space="preserve"> that </w:t>
      </w:r>
      <w:r w:rsidRPr="00067328">
        <w:rPr>
          <w:rFonts w:eastAsia="Calibri"/>
          <w:b/>
          <w:sz w:val="26"/>
          <w:highlight w:val="green"/>
          <w:u w:val="single"/>
          <w:bdr w:val="single" w:sz="8" w:space="0" w:color="auto" w:frame="1"/>
        </w:rPr>
        <w:t>encourages</w:t>
      </w:r>
      <w:r w:rsidRPr="003C0E54">
        <w:rPr>
          <w:rFonts w:eastAsia="Calibri"/>
          <w:u w:val="single"/>
        </w:rPr>
        <w:t xml:space="preserve"> their </w:t>
      </w:r>
      <w:r w:rsidRPr="003C0E54">
        <w:rPr>
          <w:rFonts w:eastAsia="Calibri"/>
          <w:b/>
          <w:sz w:val="26"/>
          <w:u w:val="single"/>
          <w:bdr w:val="single" w:sz="8" w:space="0" w:color="auto" w:frame="1"/>
        </w:rPr>
        <w:t>personnel</w:t>
      </w:r>
      <w:r w:rsidRPr="003C0E54">
        <w:rPr>
          <w:rFonts w:eastAsia="Calibri"/>
          <w:u w:val="single"/>
        </w:rPr>
        <w:t xml:space="preserve"> to </w:t>
      </w:r>
      <w:r w:rsidRPr="003C0E54">
        <w:rPr>
          <w:rFonts w:eastAsia="Calibri"/>
          <w:b/>
          <w:sz w:val="26"/>
          <w:u w:val="single"/>
          <w:bdr w:val="single" w:sz="8" w:space="0" w:color="auto" w:frame="1"/>
        </w:rPr>
        <w:t>create</w:t>
      </w:r>
      <w:r w:rsidRPr="003C0E54">
        <w:rPr>
          <w:rFonts w:eastAsia="Calibri"/>
          <w:u w:val="single"/>
        </w:rPr>
        <w:t xml:space="preserve"> </w:t>
      </w:r>
      <w:r w:rsidRPr="00067328">
        <w:rPr>
          <w:rFonts w:eastAsia="Calibri"/>
          <w:b/>
          <w:sz w:val="26"/>
          <w:highlight w:val="green"/>
          <w:u w:val="single"/>
          <w:bdr w:val="single" w:sz="8" w:space="0" w:color="auto" w:frame="1"/>
        </w:rPr>
        <w:t>plans</w:t>
      </w:r>
      <w:r w:rsidRPr="003C0E54">
        <w:rPr>
          <w:rFonts w:eastAsia="Calibri"/>
          <w:u w:val="single"/>
        </w:rPr>
        <w:t xml:space="preserve"> that are </w:t>
      </w:r>
      <w:r w:rsidRPr="003C0E54">
        <w:rPr>
          <w:rFonts w:eastAsia="Calibri"/>
          <w:b/>
          <w:sz w:val="26"/>
          <w:u w:val="single"/>
          <w:bdr w:val="single" w:sz="8" w:space="0" w:color="auto" w:frame="1"/>
        </w:rPr>
        <w:t>both</w:t>
      </w:r>
      <w:r w:rsidRPr="003C0E54">
        <w:rPr>
          <w:rFonts w:eastAsia="Calibri"/>
          <w:u w:val="single"/>
        </w:rPr>
        <w:t xml:space="preserve"> a) </w:t>
      </w:r>
      <w:r w:rsidRPr="00067328">
        <w:rPr>
          <w:rFonts w:eastAsia="Calibri"/>
          <w:b/>
          <w:sz w:val="26"/>
          <w:highlight w:val="green"/>
          <w:u w:val="single"/>
          <w:bdr w:val="single" w:sz="8" w:space="0" w:color="auto" w:frame="1"/>
        </w:rPr>
        <w:t>ambitious</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b) </w:t>
      </w:r>
      <w:r w:rsidRPr="00067328">
        <w:rPr>
          <w:rFonts w:eastAsia="Calibri"/>
          <w:b/>
          <w:sz w:val="26"/>
          <w:highlight w:val="green"/>
          <w:u w:val="single"/>
          <w:bdr w:val="single" w:sz="8" w:space="0" w:color="auto" w:frame="1"/>
        </w:rPr>
        <w:t>realistic.</w:t>
      </w:r>
      <w:r w:rsidRPr="003C0E54">
        <w:rPr>
          <w:rFonts w:eastAsia="Calibri"/>
          <w:sz w:val="16"/>
        </w:rPr>
        <w:t xml:space="preserve"> In short, </w:t>
      </w:r>
      <w:r w:rsidRPr="00067328">
        <w:rPr>
          <w:rFonts w:eastAsia="Calibri"/>
          <w:highlight w:val="green"/>
          <w:u w:val="single"/>
        </w:rPr>
        <w:t xml:space="preserve">an </w:t>
      </w:r>
      <w:r w:rsidRPr="00067328">
        <w:rPr>
          <w:rFonts w:eastAsia="Calibri"/>
          <w:b/>
          <w:sz w:val="26"/>
          <w:highlight w:val="green"/>
          <w:u w:val="single"/>
          <w:bdr w:val="single" w:sz="8" w:space="0" w:color="auto" w:frame="1"/>
        </w:rPr>
        <w:t>enterprise</w:t>
      </w:r>
      <w:r w:rsidRPr="00067328">
        <w:rPr>
          <w:rFonts w:eastAsia="Calibri"/>
          <w:highlight w:val="green"/>
          <w:u w:val="single"/>
        </w:rPr>
        <w:t xml:space="preserve"> will</w:t>
      </w:r>
      <w:r w:rsidRPr="003C0E54">
        <w:rPr>
          <w:rFonts w:eastAsia="Calibri"/>
          <w:u w:val="single"/>
        </w:rPr>
        <w:t xml:space="preserve"> </w:t>
      </w:r>
      <w:r w:rsidRPr="003C0E54">
        <w:rPr>
          <w:rFonts w:eastAsia="Calibri"/>
          <w:b/>
          <w:sz w:val="26"/>
          <w:u w:val="single"/>
          <w:bdr w:val="single" w:sz="8" w:space="0" w:color="auto" w:frame="1"/>
        </w:rPr>
        <w:t>reap</w:t>
      </w:r>
      <w:r w:rsidRPr="003C0E54">
        <w:rPr>
          <w:rFonts w:eastAsia="Calibri"/>
          <w:u w:val="single"/>
        </w:rPr>
        <w:t xml:space="preserve"> the </w:t>
      </w:r>
      <w:r w:rsidRPr="003C0E54">
        <w:rPr>
          <w:rFonts w:eastAsia="Calibri"/>
          <w:b/>
          <w:sz w:val="26"/>
          <w:u w:val="single"/>
          <w:bdr w:val="single" w:sz="8" w:space="0" w:color="auto" w:frame="1"/>
        </w:rPr>
        <w:t>greatest income reward</w:t>
      </w:r>
      <w:r w:rsidRPr="003C0E54">
        <w:rPr>
          <w:rFonts w:eastAsia="Calibri"/>
          <w:u w:val="single"/>
        </w:rPr>
        <w:t xml:space="preserve"> when it </w:t>
      </w:r>
      <w:r w:rsidRPr="00067328">
        <w:rPr>
          <w:rFonts w:eastAsia="Calibri"/>
          <w:b/>
          <w:sz w:val="26"/>
          <w:highlight w:val="green"/>
          <w:u w:val="single"/>
          <w:bdr w:val="single" w:sz="8" w:space="0" w:color="auto" w:frame="1"/>
        </w:rPr>
        <w:t>seek</w:t>
      </w:r>
      <w:r w:rsidRPr="003C0E54">
        <w:rPr>
          <w:rFonts w:eastAsia="Calibri"/>
          <w:b/>
          <w:sz w:val="26"/>
          <w:u w:val="single"/>
          <w:bdr w:val="single" w:sz="8" w:space="0" w:color="auto" w:frame="1"/>
        </w:rPr>
        <w:t>s out</w:t>
      </w:r>
      <w:r w:rsidRPr="003C0E54">
        <w:rPr>
          <w:rFonts w:eastAsia="Calibri"/>
          <w:u w:val="single"/>
        </w:rPr>
        <w:t xml:space="preserve"> the </w:t>
      </w:r>
      <w:r w:rsidRPr="003C0E54">
        <w:rPr>
          <w:rFonts w:eastAsia="Calibri"/>
          <w:b/>
          <w:sz w:val="26"/>
          <w:u w:val="single"/>
          <w:bdr w:val="single" w:sz="8" w:space="0" w:color="auto" w:frame="1"/>
        </w:rPr>
        <w:t>most powerful plan</w:t>
      </w:r>
      <w:r w:rsidRPr="003C0E54">
        <w:rPr>
          <w:rFonts w:eastAsia="Calibri"/>
          <w:u w:val="single"/>
        </w:rPr>
        <w:t xml:space="preserve"> it can </w:t>
      </w:r>
      <w:r w:rsidRPr="003C0E54">
        <w:rPr>
          <w:rFonts w:eastAsia="Calibri"/>
          <w:b/>
          <w:sz w:val="26"/>
          <w:u w:val="single"/>
          <w:bdr w:val="single" w:sz="8" w:space="0" w:color="auto" w:frame="1"/>
        </w:rPr>
        <w:t>project</w:t>
      </w:r>
      <w:r w:rsidRPr="003C0E54">
        <w:rPr>
          <w:rFonts w:eastAsia="Calibri"/>
          <w:u w:val="single"/>
        </w:rPr>
        <w:t xml:space="preserve">—the </w:t>
      </w:r>
      <w:r w:rsidRPr="003C0E54">
        <w:rPr>
          <w:rFonts w:eastAsia="Calibri"/>
          <w:b/>
          <w:sz w:val="26"/>
          <w:u w:val="single"/>
          <w:bdr w:val="single" w:sz="8" w:space="0" w:color="auto" w:frame="1"/>
        </w:rPr>
        <w:t xml:space="preserve">most </w:t>
      </w:r>
      <w:r w:rsidRPr="00067328">
        <w:rPr>
          <w:rFonts w:eastAsia="Calibri"/>
          <w:b/>
          <w:sz w:val="26"/>
          <w:highlight w:val="green"/>
          <w:u w:val="single"/>
          <w:bdr w:val="single" w:sz="8" w:space="0" w:color="auto" w:frame="1"/>
        </w:rPr>
        <w:t>rapid</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successful</w:t>
      </w:r>
      <w:r w:rsidRPr="003C0E54">
        <w:rPr>
          <w:rFonts w:eastAsia="Calibri"/>
          <w:b/>
          <w:sz w:val="26"/>
          <w:u w:val="single"/>
          <w:bdr w:val="single" w:sz="8" w:space="0" w:color="auto" w:frame="1"/>
        </w:rPr>
        <w:t xml:space="preserve"> path</w:t>
      </w:r>
      <w:r w:rsidRPr="003C0E54">
        <w:rPr>
          <w:rFonts w:eastAsia="Calibri"/>
          <w:u w:val="single"/>
        </w:rPr>
        <w:t xml:space="preserve"> of </w:t>
      </w:r>
      <w:r w:rsidRPr="00067328">
        <w:rPr>
          <w:rFonts w:eastAsia="Calibri"/>
          <w:b/>
          <w:sz w:val="26"/>
          <w:highlight w:val="green"/>
          <w:u w:val="single"/>
          <w:bdr w:val="single" w:sz="8" w:space="0" w:color="auto" w:frame="1"/>
        </w:rPr>
        <w:t>innovation</w:t>
      </w:r>
      <w:r w:rsidRPr="003C0E54">
        <w:rPr>
          <w:rFonts w:eastAsia="Calibri"/>
          <w:u w:val="single"/>
        </w:rPr>
        <w:t xml:space="preserve">, </w:t>
      </w:r>
      <w:r w:rsidRPr="003C0E54">
        <w:rPr>
          <w:rFonts w:eastAsia="Calibri"/>
          <w:b/>
          <w:sz w:val="26"/>
          <w:u w:val="single"/>
          <w:bdr w:val="single" w:sz="8" w:space="0" w:color="auto" w:frame="1"/>
        </w:rPr>
        <w:t xml:space="preserve">product </w:t>
      </w:r>
      <w:r w:rsidRPr="00067328">
        <w:rPr>
          <w:rFonts w:eastAsia="Calibri"/>
          <w:b/>
          <w:sz w:val="26"/>
          <w:highlight w:val="green"/>
          <w:u w:val="single"/>
          <w:bdr w:val="single" w:sz="8" w:space="0" w:color="auto" w:frame="1"/>
        </w:rPr>
        <w:t>development</w:t>
      </w:r>
      <w:r w:rsidRPr="00067328">
        <w:rPr>
          <w:rFonts w:eastAsia="Calibri"/>
          <w:highlight w:val="green"/>
          <w:u w:val="single"/>
        </w:rPr>
        <w:t xml:space="preserve"> and</w:t>
      </w:r>
      <w:r w:rsidRPr="003C0E54">
        <w:rPr>
          <w:rFonts w:eastAsia="Calibri"/>
          <w:u w:val="single"/>
        </w:rPr>
        <w:t xml:space="preserve"> </w:t>
      </w:r>
      <w:r w:rsidRPr="003C0E54">
        <w:rPr>
          <w:rFonts w:eastAsia="Calibri"/>
          <w:b/>
          <w:sz w:val="26"/>
          <w:u w:val="single"/>
          <w:bdr w:val="single" w:sz="8" w:space="0" w:color="auto" w:frame="1"/>
        </w:rPr>
        <w:t>human development</w:t>
      </w:r>
      <w:r w:rsidRPr="003C0E54">
        <w:rPr>
          <w:rFonts w:eastAsia="Calibri"/>
          <w:u w:val="single"/>
        </w:rPr>
        <w:t xml:space="preserve">; the </w:t>
      </w:r>
      <w:r w:rsidRPr="003C0E54">
        <w:rPr>
          <w:rFonts w:eastAsia="Calibri"/>
          <w:b/>
          <w:sz w:val="26"/>
          <w:u w:val="single"/>
          <w:bdr w:val="single" w:sz="8" w:space="0" w:color="auto" w:frame="1"/>
        </w:rPr>
        <w:t xml:space="preserve">greatest </w:t>
      </w:r>
      <w:r w:rsidRPr="00067328">
        <w:rPr>
          <w:rFonts w:eastAsia="Calibri"/>
          <w:b/>
          <w:sz w:val="26"/>
          <w:highlight w:val="green"/>
          <w:u w:val="single"/>
          <w:bdr w:val="single" w:sz="8" w:space="0" w:color="auto" w:frame="1"/>
        </w:rPr>
        <w:t>growth</w:t>
      </w:r>
      <w:r w:rsidRPr="003C0E54">
        <w:rPr>
          <w:rFonts w:eastAsia="Calibri"/>
          <w:u w:val="single"/>
        </w:rPr>
        <w:t xml:space="preserve"> of </w:t>
      </w:r>
      <w:r w:rsidRPr="003C0E54">
        <w:rPr>
          <w:rFonts w:eastAsia="Calibri"/>
          <w:b/>
          <w:sz w:val="26"/>
          <w:u w:val="single"/>
          <w:bdr w:val="single" w:sz="8" w:space="0" w:color="auto" w:frame="1"/>
        </w:rPr>
        <w:t>output</w:t>
      </w:r>
      <w:r w:rsidRPr="003C0E54">
        <w:rPr>
          <w:rFonts w:eastAsia="Calibri"/>
          <w:u w:val="single"/>
        </w:rPr>
        <w:t xml:space="preserve">—subject to the </w:t>
      </w:r>
      <w:r w:rsidRPr="003C0E54">
        <w:rPr>
          <w:rFonts w:eastAsia="Calibri"/>
          <w:b/>
          <w:sz w:val="26"/>
          <w:u w:val="single"/>
          <w:bdr w:val="single" w:sz="8" w:space="0" w:color="auto" w:frame="1"/>
        </w:rPr>
        <w:t>condition</w:t>
      </w:r>
      <w:r w:rsidRPr="003C0E54">
        <w:rPr>
          <w:rFonts w:eastAsia="Calibri"/>
          <w:u w:val="single"/>
        </w:rPr>
        <w:t xml:space="preserve"> that it </w:t>
      </w:r>
      <w:r w:rsidRPr="003C0E54">
        <w:rPr>
          <w:rFonts w:eastAsia="Calibri"/>
          <w:b/>
          <w:sz w:val="26"/>
          <w:u w:val="single"/>
          <w:bdr w:val="single" w:sz="8" w:space="0" w:color="auto" w:frame="1"/>
        </w:rPr>
        <w:t>actually meets</w:t>
      </w:r>
      <w:r w:rsidRPr="003C0E54">
        <w:rPr>
          <w:rFonts w:eastAsia="Calibri"/>
          <w:u w:val="single"/>
        </w:rPr>
        <w:t xml:space="preserve"> the </w:t>
      </w:r>
      <w:r w:rsidRPr="003C0E54">
        <w:rPr>
          <w:rFonts w:eastAsia="Calibri"/>
          <w:b/>
          <w:sz w:val="26"/>
          <w:u w:val="single"/>
          <w:bdr w:val="single" w:sz="8" w:space="0" w:color="auto" w:frame="1"/>
        </w:rPr>
        <w:t>stated targets.</w:t>
      </w:r>
      <w:r w:rsidRPr="003C0E54">
        <w:rPr>
          <w:rFonts w:eastAsia="Calibri"/>
          <w:sz w:val="16"/>
        </w:rPr>
        <w:t xml:space="preserve">6 Unlike the “The more, the better” slogan of early Soviet planning, our system must incentivize enterprises to be accurate. </w:t>
      </w:r>
      <w:r w:rsidRPr="003C0E54">
        <w:rPr>
          <w:rFonts w:eastAsia="Calibri"/>
          <w:b/>
          <w:sz w:val="26"/>
          <w:u w:val="single"/>
          <w:bdr w:val="single" w:sz="8" w:space="0" w:color="auto" w:frame="1"/>
        </w:rPr>
        <w:t>Exceeding</w:t>
      </w:r>
      <w:r w:rsidRPr="003C0E54">
        <w:rPr>
          <w:rFonts w:eastAsia="Calibri"/>
          <w:u w:val="single"/>
        </w:rPr>
        <w:t xml:space="preserve"> </w:t>
      </w:r>
      <w:r w:rsidRPr="003C0E54">
        <w:rPr>
          <w:rFonts w:eastAsia="Calibri"/>
          <w:b/>
          <w:sz w:val="26"/>
          <w:u w:val="single"/>
          <w:bdr w:val="single" w:sz="8" w:space="0" w:color="auto" w:frame="1"/>
        </w:rPr>
        <w:t>planned levels</w:t>
      </w:r>
      <w:r w:rsidRPr="003C0E54">
        <w:rPr>
          <w:rFonts w:eastAsia="Calibri"/>
          <w:u w:val="single"/>
        </w:rPr>
        <w:t xml:space="preserve"> of </w:t>
      </w:r>
      <w:r w:rsidRPr="003C0E54">
        <w:rPr>
          <w:rFonts w:eastAsia="Calibri"/>
          <w:b/>
          <w:sz w:val="26"/>
          <w:u w:val="single"/>
          <w:bdr w:val="single" w:sz="8" w:space="0" w:color="auto" w:frame="1"/>
        </w:rPr>
        <w:t>output</w:t>
      </w:r>
      <w:r w:rsidRPr="003C0E54">
        <w:rPr>
          <w:rFonts w:eastAsia="Calibri"/>
          <w:u w:val="single"/>
        </w:rPr>
        <w:t xml:space="preserve">, for example, is just as </w:t>
      </w:r>
      <w:r w:rsidRPr="003C0E54">
        <w:rPr>
          <w:rFonts w:eastAsia="Calibri"/>
          <w:b/>
          <w:sz w:val="26"/>
          <w:u w:val="single"/>
          <w:bdr w:val="single" w:sz="8" w:space="0" w:color="auto" w:frame="1"/>
        </w:rPr>
        <w:t>harmful</w:t>
      </w:r>
      <w:r w:rsidRPr="003C0E54">
        <w:rPr>
          <w:rFonts w:eastAsia="Calibri"/>
          <w:u w:val="single"/>
        </w:rPr>
        <w:t xml:space="preserve"> as </w:t>
      </w:r>
      <w:r w:rsidRPr="003C0E54">
        <w:rPr>
          <w:rFonts w:eastAsia="Calibri"/>
          <w:b/>
          <w:sz w:val="26"/>
          <w:u w:val="single"/>
          <w:bdr w:val="single" w:sz="8" w:space="0" w:color="auto" w:frame="1"/>
        </w:rPr>
        <w:t>underfulfilling</w:t>
      </w:r>
      <w:r w:rsidRPr="003C0E54">
        <w:rPr>
          <w:rFonts w:eastAsia="Calibri"/>
          <w:u w:val="single"/>
        </w:rPr>
        <w:t xml:space="preserve"> the </w:t>
      </w:r>
      <w:r w:rsidRPr="003C0E54">
        <w:rPr>
          <w:rFonts w:eastAsia="Calibri"/>
          <w:b/>
          <w:sz w:val="26"/>
          <w:u w:val="single"/>
          <w:bdr w:val="single" w:sz="8" w:space="0" w:color="auto" w:frame="1"/>
        </w:rPr>
        <w:t>plan</w:t>
      </w:r>
      <w:r w:rsidRPr="003C0E54">
        <w:rPr>
          <w:rFonts w:eastAsia="Calibri"/>
          <w:u w:val="single"/>
        </w:rPr>
        <w:t xml:space="preserve">, as it puts </w:t>
      </w:r>
      <w:r w:rsidRPr="003C0E54">
        <w:rPr>
          <w:rFonts w:eastAsia="Calibri"/>
          <w:b/>
          <w:sz w:val="26"/>
          <w:u w:val="single"/>
          <w:bdr w:val="single" w:sz="8" w:space="0" w:color="auto" w:frame="1"/>
        </w:rPr>
        <w:t>strain</w:t>
      </w:r>
      <w:r w:rsidRPr="003C0E54">
        <w:rPr>
          <w:rFonts w:eastAsia="Calibri"/>
          <w:u w:val="single"/>
        </w:rPr>
        <w:t xml:space="preserve"> on </w:t>
      </w:r>
      <w:r w:rsidRPr="003C0E54">
        <w:rPr>
          <w:rFonts w:eastAsia="Calibri"/>
          <w:b/>
          <w:sz w:val="26"/>
          <w:u w:val="single"/>
          <w:bdr w:val="single" w:sz="8" w:space="0" w:color="auto" w:frame="1"/>
        </w:rPr>
        <w:t>storage facilities</w:t>
      </w:r>
      <w:r w:rsidRPr="003C0E54">
        <w:rPr>
          <w:rFonts w:eastAsia="Calibri"/>
          <w:u w:val="single"/>
        </w:rPr>
        <w:t xml:space="preserve">, causes </w:t>
      </w:r>
      <w:r w:rsidRPr="003C0E54">
        <w:rPr>
          <w:rFonts w:eastAsia="Calibri"/>
          <w:b/>
          <w:sz w:val="26"/>
          <w:u w:val="single"/>
          <w:bdr w:val="single" w:sz="8" w:space="0" w:color="auto" w:frame="1"/>
        </w:rPr>
        <w:t>waste</w:t>
      </w:r>
      <w:r w:rsidRPr="003C0E54">
        <w:rPr>
          <w:rFonts w:eastAsia="Calibri"/>
          <w:u w:val="single"/>
        </w:rPr>
        <w:t xml:space="preserve">, raises </w:t>
      </w:r>
      <w:r w:rsidRPr="003C0E54">
        <w:rPr>
          <w:rFonts w:eastAsia="Calibri"/>
          <w:b/>
          <w:sz w:val="26"/>
          <w:u w:val="single"/>
          <w:bdr w:val="single" w:sz="8" w:space="0" w:color="auto" w:frame="1"/>
        </w:rPr>
        <w:t>uncertainty</w:t>
      </w:r>
      <w:r w:rsidRPr="003C0E54">
        <w:rPr>
          <w:rFonts w:eastAsia="Calibri"/>
          <w:u w:val="single"/>
        </w:rPr>
        <w:t xml:space="preserve"> for related </w:t>
      </w:r>
      <w:r w:rsidRPr="003C0E54">
        <w:rPr>
          <w:rFonts w:eastAsia="Calibri"/>
          <w:b/>
          <w:sz w:val="26"/>
          <w:u w:val="single"/>
          <w:bdr w:val="single" w:sz="8" w:space="0" w:color="auto" w:frame="1"/>
        </w:rPr>
        <w:t>enterprises</w:t>
      </w:r>
      <w:r w:rsidRPr="003C0E54">
        <w:rPr>
          <w:rFonts w:eastAsia="Calibri"/>
          <w:u w:val="single"/>
        </w:rPr>
        <w:t xml:space="preserve">, and </w:t>
      </w:r>
      <w:r w:rsidRPr="003C0E54">
        <w:rPr>
          <w:rFonts w:eastAsia="Calibri"/>
          <w:b/>
          <w:sz w:val="26"/>
          <w:u w:val="single"/>
          <w:bdr w:val="single" w:sz="8" w:space="0" w:color="auto" w:frame="1"/>
        </w:rPr>
        <w:t>distorts</w:t>
      </w:r>
      <w:r w:rsidRPr="003C0E54">
        <w:rPr>
          <w:rFonts w:eastAsia="Calibri"/>
          <w:u w:val="single"/>
        </w:rPr>
        <w:t xml:space="preserve"> the </w:t>
      </w:r>
      <w:r w:rsidRPr="003C0E54">
        <w:rPr>
          <w:rFonts w:eastAsia="Calibri"/>
          <w:b/>
          <w:sz w:val="26"/>
          <w:u w:val="single"/>
          <w:bdr w:val="single" w:sz="8" w:space="0" w:color="auto" w:frame="1"/>
        </w:rPr>
        <w:t>information</w:t>
      </w:r>
      <w:r w:rsidRPr="003C0E54">
        <w:rPr>
          <w:rFonts w:eastAsia="Calibri"/>
          <w:u w:val="single"/>
        </w:rPr>
        <w:t xml:space="preserve"> sent to the </w:t>
      </w:r>
      <w:r w:rsidRPr="003C0E54">
        <w:rPr>
          <w:rFonts w:eastAsia="Calibri"/>
          <w:b/>
          <w:sz w:val="26"/>
          <w:u w:val="single"/>
          <w:bdr w:val="single" w:sz="8" w:space="0" w:color="auto" w:frame="1"/>
        </w:rPr>
        <w:t>center.</w:t>
      </w:r>
      <w:r w:rsidRPr="003C0E54">
        <w:rPr>
          <w:rFonts w:eastAsia="Calibri"/>
          <w:sz w:val="12"/>
        </w:rPr>
        <w:t>¶</w:t>
      </w:r>
      <w:r w:rsidRPr="003C0E54">
        <w:rPr>
          <w:rFonts w:eastAsia="Calibri"/>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3C0E54">
        <w:rPr>
          <w:rFonts w:eastAsia="Calibri"/>
          <w:sz w:val="12"/>
        </w:rPr>
        <w:t>¶</w:t>
      </w:r>
      <w:r w:rsidRPr="003C0E54">
        <w:rPr>
          <w:rFonts w:eastAsia="Calibri"/>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067328">
        <w:rPr>
          <w:rFonts w:eastAsia="Calibri"/>
          <w:b/>
          <w:sz w:val="26"/>
          <w:highlight w:val="green"/>
          <w:u w:val="single"/>
          <w:bdr w:val="single" w:sz="8" w:space="0" w:color="auto" w:frame="1"/>
        </w:rPr>
        <w:t>When</w:t>
      </w:r>
      <w:r w:rsidRPr="00067328">
        <w:rPr>
          <w:rFonts w:eastAsia="Calibri"/>
          <w:highlight w:val="green"/>
          <w:u w:val="single"/>
        </w:rPr>
        <w:t xml:space="preserve"> </w:t>
      </w:r>
      <w:r w:rsidRPr="00067328">
        <w:rPr>
          <w:rFonts w:eastAsia="Calibri"/>
          <w:b/>
          <w:sz w:val="26"/>
          <w:highlight w:val="green"/>
          <w:u w:val="single"/>
          <w:bdr w:val="single" w:sz="8" w:space="0" w:color="auto" w:frame="1"/>
        </w:rPr>
        <w:t>workers</w:t>
      </w:r>
      <w:r w:rsidRPr="00067328">
        <w:rPr>
          <w:rFonts w:eastAsia="Calibri"/>
          <w:highlight w:val="green"/>
          <w:u w:val="single"/>
        </w:rPr>
        <w:t xml:space="preserve"> </w:t>
      </w:r>
      <w:r w:rsidRPr="00067328">
        <w:rPr>
          <w:rFonts w:eastAsia="Calibri"/>
          <w:b/>
          <w:sz w:val="26"/>
          <w:highlight w:val="green"/>
          <w:u w:val="single"/>
          <w:bdr w:val="single" w:sz="8" w:space="0" w:color="auto" w:frame="1"/>
        </w:rPr>
        <w:t>understand</w:t>
      </w:r>
      <w:r w:rsidRPr="003C0E54">
        <w:rPr>
          <w:rFonts w:eastAsia="Calibri"/>
          <w:u w:val="single"/>
        </w:rPr>
        <w:t xml:space="preserve"> and </w:t>
      </w:r>
      <w:r w:rsidRPr="003C0E54">
        <w:rPr>
          <w:rFonts w:eastAsia="Calibri"/>
          <w:b/>
          <w:sz w:val="26"/>
          <w:u w:val="single"/>
          <w:bdr w:val="single" w:sz="8" w:space="0" w:color="auto" w:frame="1"/>
        </w:rPr>
        <w:t>accept</w:t>
      </w:r>
      <w:r w:rsidRPr="003C0E54">
        <w:rPr>
          <w:rFonts w:eastAsia="Calibri"/>
          <w:u w:val="single"/>
        </w:rPr>
        <w:t xml:space="preserve">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social</w:t>
      </w:r>
      <w:r w:rsidRPr="003C0E54">
        <w:rPr>
          <w:rFonts w:eastAsia="Calibri"/>
          <w:b/>
          <w:sz w:val="26"/>
          <w:u w:val="single"/>
          <w:bdr w:val="single" w:sz="8" w:space="0" w:color="auto" w:frame="1"/>
        </w:rPr>
        <w:t xml:space="preserve">ist </w:t>
      </w:r>
      <w:r w:rsidRPr="00067328">
        <w:rPr>
          <w:rFonts w:eastAsia="Calibri"/>
          <w:b/>
          <w:sz w:val="26"/>
          <w:highlight w:val="green"/>
          <w:u w:val="single"/>
          <w:bdr w:val="single" w:sz="8" w:space="0" w:color="auto" w:frame="1"/>
        </w:rPr>
        <w:t>rationale</w:t>
      </w:r>
      <w:r w:rsidRPr="003C0E54">
        <w:rPr>
          <w:rFonts w:eastAsia="Calibri"/>
          <w:u w:val="single"/>
        </w:rPr>
        <w:t xml:space="preserve"> </w:t>
      </w:r>
      <w:r w:rsidRPr="003C0E54">
        <w:rPr>
          <w:rFonts w:eastAsia="Calibri"/>
          <w:b/>
          <w:sz w:val="26"/>
          <w:u w:val="single"/>
          <w:bdr w:val="single" w:sz="8" w:space="0" w:color="auto" w:frame="1"/>
        </w:rPr>
        <w:t>behind</w:t>
      </w:r>
      <w:r w:rsidRPr="003C0E54">
        <w:rPr>
          <w:rFonts w:eastAsia="Calibri"/>
          <w:u w:val="single"/>
        </w:rPr>
        <w:t xml:space="preserve"> </w:t>
      </w:r>
      <w:r w:rsidRPr="003C0E54">
        <w:rPr>
          <w:rFonts w:eastAsia="Calibri"/>
          <w:b/>
          <w:sz w:val="26"/>
          <w:u w:val="single"/>
          <w:bdr w:val="single" w:sz="8" w:space="0" w:color="auto" w:frame="1"/>
        </w:rPr>
        <w:t>incentives</w:t>
      </w:r>
      <w:r w:rsidRPr="003C0E54">
        <w:rPr>
          <w:rFonts w:eastAsia="Calibri"/>
          <w:u w:val="single"/>
        </w:rPr>
        <w:t xml:space="preserve">, </w:t>
      </w:r>
      <w:r w:rsidRPr="00067328">
        <w:rPr>
          <w:rFonts w:eastAsia="Calibri"/>
          <w:highlight w:val="green"/>
          <w:u w:val="single"/>
        </w:rPr>
        <w:t>they</w:t>
      </w:r>
      <w:r w:rsidRPr="003C0E54">
        <w:rPr>
          <w:rFonts w:eastAsia="Calibri"/>
          <w:u w:val="single"/>
        </w:rPr>
        <w:t xml:space="preserve"> are in effect </w:t>
      </w:r>
      <w:r w:rsidRPr="00067328">
        <w:rPr>
          <w:rFonts w:eastAsia="Calibri"/>
          <w:b/>
          <w:sz w:val="26"/>
          <w:highlight w:val="green"/>
          <w:u w:val="single"/>
          <w:bdr w:val="single" w:sz="8" w:space="0" w:color="auto" w:frame="1"/>
        </w:rPr>
        <w:t>incentiviz</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themselves.</w:t>
      </w:r>
      <w:r w:rsidRPr="003C0E54">
        <w:rPr>
          <w:rFonts w:eastAsia="Calibri"/>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067328">
        <w:rPr>
          <w:rFonts w:eastAsia="Calibri"/>
          <w:highlight w:val="green"/>
          <w:u w:val="single"/>
        </w:rPr>
        <w:t xml:space="preserve">To </w:t>
      </w:r>
      <w:r w:rsidRPr="00067328">
        <w:rPr>
          <w:rFonts w:eastAsia="Calibri"/>
          <w:b/>
          <w:sz w:val="26"/>
          <w:highlight w:val="green"/>
          <w:u w:val="single"/>
          <w:bdr w:val="single" w:sz="8" w:space="0" w:color="auto" w:frame="1"/>
        </w:rPr>
        <w:t>build</w:t>
      </w:r>
      <w:r w:rsidRPr="003C0E54">
        <w:rPr>
          <w:rFonts w:eastAsia="Calibri"/>
          <w:u w:val="single"/>
        </w:rPr>
        <w:t xml:space="preserve"> </w:t>
      </w:r>
      <w:r w:rsidRPr="003C0E54">
        <w:rPr>
          <w:rFonts w:eastAsia="Calibri"/>
          <w:b/>
          <w:sz w:val="26"/>
          <w:u w:val="single"/>
          <w:bdr w:val="single" w:sz="8" w:space="0" w:color="auto" w:frame="1"/>
        </w:rPr>
        <w:t xml:space="preserve">socialist </w:t>
      </w:r>
      <w:r w:rsidRPr="00067328">
        <w:rPr>
          <w:rFonts w:eastAsia="Calibri"/>
          <w:b/>
          <w:sz w:val="26"/>
          <w:highlight w:val="green"/>
          <w:u w:val="single"/>
          <w:bdr w:val="single" w:sz="8" w:space="0" w:color="auto" w:frame="1"/>
        </w:rPr>
        <w:t>consciousness</w:t>
      </w:r>
      <w:r w:rsidRPr="00067328">
        <w:rPr>
          <w:rFonts w:eastAsia="Calibri"/>
          <w:highlight w:val="green"/>
          <w:u w:val="single"/>
        </w:rPr>
        <w:t xml:space="preserve">, we </w:t>
      </w:r>
      <w:r w:rsidRPr="00067328">
        <w:rPr>
          <w:rFonts w:eastAsia="Calibri"/>
          <w:b/>
          <w:sz w:val="26"/>
          <w:highlight w:val="green"/>
          <w:u w:val="single"/>
          <w:bdr w:val="single" w:sz="8" w:space="0" w:color="auto" w:frame="1"/>
        </w:rPr>
        <w:t>want</w:t>
      </w:r>
      <w:r w:rsidRPr="003C0E54">
        <w:rPr>
          <w:rFonts w:eastAsia="Calibri"/>
          <w:u w:val="single"/>
        </w:rPr>
        <w:t xml:space="preserve"> </w:t>
      </w:r>
      <w:r w:rsidRPr="003C0E54">
        <w:rPr>
          <w:rFonts w:eastAsia="Calibri"/>
          <w:b/>
          <w:sz w:val="26"/>
          <w:u w:val="single"/>
          <w:bdr w:val="single" w:sz="8" w:space="0" w:color="auto" w:frame="1"/>
        </w:rPr>
        <w:t xml:space="preserve">material </w:t>
      </w:r>
      <w:r w:rsidRPr="00067328">
        <w:rPr>
          <w:rFonts w:eastAsia="Calibri"/>
          <w:b/>
          <w:sz w:val="26"/>
          <w:highlight w:val="green"/>
          <w:u w:val="single"/>
          <w:bdr w:val="single" w:sz="8" w:space="0" w:color="auto" w:frame="1"/>
        </w:rPr>
        <w:t>incentives</w:t>
      </w:r>
      <w:r w:rsidRPr="003C0E54">
        <w:rPr>
          <w:rFonts w:eastAsia="Calibri"/>
          <w:u w:val="single"/>
        </w:rPr>
        <w:t xml:space="preserve"> to </w:t>
      </w:r>
      <w:r w:rsidRPr="003C0E54">
        <w:rPr>
          <w:rFonts w:eastAsia="Calibri"/>
          <w:b/>
          <w:sz w:val="26"/>
          <w:u w:val="single"/>
          <w:bdr w:val="single" w:sz="8" w:space="0" w:color="auto" w:frame="1"/>
        </w:rPr>
        <w:t>work</w:t>
      </w:r>
      <w:r w:rsidRPr="003C0E54">
        <w:rPr>
          <w:rFonts w:eastAsia="Calibri"/>
          <w:u w:val="single"/>
        </w:rPr>
        <w:t xml:space="preserve"> </w:t>
      </w:r>
      <w:r w:rsidRPr="00067328">
        <w:rPr>
          <w:rFonts w:eastAsia="Calibri"/>
          <w:highlight w:val="green"/>
          <w:u w:val="single"/>
        </w:rPr>
        <w:t xml:space="preserve">in </w:t>
      </w:r>
      <w:r w:rsidRPr="00067328">
        <w:rPr>
          <w:rFonts w:eastAsia="Calibri"/>
          <w:b/>
          <w:sz w:val="26"/>
          <w:highlight w:val="green"/>
          <w:u w:val="single"/>
          <w:bdr w:val="single" w:sz="8" w:space="0" w:color="auto" w:frame="1"/>
        </w:rPr>
        <w:t>harmony</w:t>
      </w:r>
      <w:r w:rsidRPr="00067328">
        <w:rPr>
          <w:rFonts w:eastAsia="Calibri"/>
          <w:highlight w:val="green"/>
          <w:u w:val="single"/>
        </w:rPr>
        <w:t xml:space="preserve"> with </w:t>
      </w:r>
      <w:r w:rsidRPr="00067328">
        <w:rPr>
          <w:rFonts w:eastAsia="Calibri"/>
          <w:b/>
          <w:sz w:val="26"/>
          <w:highlight w:val="green"/>
          <w:u w:val="single"/>
          <w:bdr w:val="single" w:sz="8" w:space="0" w:color="auto" w:frame="1"/>
        </w:rPr>
        <w:t>moral</w:t>
      </w:r>
      <w:r w:rsidRPr="003C0E54">
        <w:rPr>
          <w:rFonts w:eastAsia="Calibri"/>
          <w:b/>
          <w:sz w:val="26"/>
          <w:u w:val="single"/>
          <w:bdr w:val="single" w:sz="8" w:space="0" w:color="auto" w:frame="1"/>
        </w:rPr>
        <w:t xml:space="preserve"> one</w:t>
      </w:r>
      <w:r w:rsidRPr="00067328">
        <w:rPr>
          <w:rFonts w:eastAsia="Calibri"/>
          <w:b/>
          <w:sz w:val="26"/>
          <w:highlight w:val="green"/>
          <w:u w:val="single"/>
          <w:bdr w:val="single" w:sz="8" w:space="0" w:color="auto" w:frame="1"/>
        </w:rPr>
        <w:t>s</w:t>
      </w:r>
      <w:r w:rsidRPr="003C0E54">
        <w:rPr>
          <w:rFonts w:eastAsia="Calibri"/>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3C0E54">
        <w:rPr>
          <w:rFonts w:eastAsia="Calibri"/>
          <w:sz w:val="12"/>
        </w:rPr>
        <w:t>¶</w:t>
      </w:r>
      <w:r w:rsidRPr="003C0E54">
        <w:rPr>
          <w:rFonts w:eastAsia="Calibri"/>
          <w:sz w:val="16"/>
        </w:rPr>
        <w:t xml:space="preserve"> 3.2.2. The Measure of Enterprise Performance</w:t>
      </w:r>
      <w:r w:rsidRPr="003C0E54">
        <w:rPr>
          <w:rFonts w:eastAsia="Calibri"/>
          <w:sz w:val="12"/>
        </w:rPr>
        <w:t>¶</w:t>
      </w:r>
      <w:r w:rsidRPr="003C0E54">
        <w:rPr>
          <w:rFonts w:eastAsia="Calibri"/>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3C0E54">
        <w:rPr>
          <w:rFonts w:eastAsia="Calibri"/>
          <w:sz w:val="12"/>
        </w:rPr>
        <w:t>¶</w:t>
      </w:r>
      <w:r w:rsidRPr="003C0E54">
        <w:rPr>
          <w:rFonts w:eastAsia="Calibri"/>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3C0E54">
        <w:rPr>
          <w:rFonts w:eastAsia="Calibri"/>
          <w:sz w:val="12"/>
        </w:rPr>
        <w:t>¶</w:t>
      </w:r>
      <w:r w:rsidRPr="003C0E54">
        <w:rPr>
          <w:rFonts w:eastAsia="Calibri"/>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3C0E54">
        <w:rPr>
          <w:rFonts w:eastAsia="Calibri"/>
          <w:sz w:val="12"/>
        </w:rPr>
        <w:t>¶</w:t>
      </w:r>
      <w:r w:rsidRPr="003C0E54">
        <w:rPr>
          <w:rFonts w:eastAsia="Calibri"/>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3C0E54">
        <w:rPr>
          <w:rFonts w:eastAsia="Calibri"/>
          <w:sz w:val="12"/>
        </w:rPr>
        <w:t>¶</w:t>
      </w:r>
      <w:r w:rsidRPr="003C0E54">
        <w:rPr>
          <w:rFonts w:eastAsia="Calibri"/>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3C0E54">
        <w:rPr>
          <w:rFonts w:eastAsia="Calibri"/>
          <w:sz w:val="12"/>
        </w:rPr>
        <w:t>¶</w:t>
      </w:r>
      <w:r w:rsidRPr="003C0E54">
        <w:rPr>
          <w:rFonts w:eastAsia="Calibri"/>
          <w:sz w:val="16"/>
        </w:rPr>
        <w:t xml:space="preserve"> To illustrate this component, we might envision areas in which </w:t>
      </w:r>
      <w:r w:rsidRPr="00067328">
        <w:rPr>
          <w:rFonts w:eastAsia="Calibri"/>
          <w:b/>
          <w:sz w:val="26"/>
          <w:highlight w:val="green"/>
          <w:u w:val="single"/>
          <w:bdr w:val="single" w:sz="8" w:space="0" w:color="auto" w:frame="1"/>
        </w:rPr>
        <w:t>stakeholders</w:t>
      </w:r>
      <w:r w:rsidRPr="003C0E54">
        <w:rPr>
          <w:rFonts w:eastAsia="Calibri"/>
          <w:sz w:val="16"/>
        </w:rPr>
        <w:t xml:space="preserve"> (which term will include the labor and management groupings within the enterprise, but also others who speak for a variety of interests, up to and including that of the society as a whole) </w:t>
      </w:r>
      <w:r w:rsidRPr="003C0E54">
        <w:rPr>
          <w:rFonts w:eastAsia="Calibri"/>
          <w:u w:val="single"/>
        </w:rPr>
        <w:t xml:space="preserve">regularly </w:t>
      </w:r>
      <w:r w:rsidRPr="00067328">
        <w:rPr>
          <w:rFonts w:eastAsia="Calibri"/>
          <w:b/>
          <w:sz w:val="26"/>
          <w:highlight w:val="green"/>
          <w:u w:val="single"/>
          <w:bdr w:val="single" w:sz="8" w:space="0" w:color="auto" w:frame="1"/>
        </w:rPr>
        <w:t>evaluate</w:t>
      </w:r>
      <w:r w:rsidRPr="00067328">
        <w:rPr>
          <w:rFonts w:eastAsia="Calibri"/>
          <w:highlight w:val="green"/>
          <w:u w:val="single"/>
        </w:rPr>
        <w:t xml:space="preserve"> the </w:t>
      </w:r>
      <w:r w:rsidRPr="00067328">
        <w:rPr>
          <w:rFonts w:eastAsia="Calibri"/>
          <w:b/>
          <w:sz w:val="26"/>
          <w:highlight w:val="green"/>
          <w:u w:val="single"/>
          <w:bdr w:val="single" w:sz="8" w:space="0" w:color="auto" w:frame="1"/>
        </w:rPr>
        <w:t>enterprise</w:t>
      </w:r>
      <w:r w:rsidRPr="003C0E54">
        <w:rPr>
          <w:rFonts w:eastAsia="Calibri"/>
          <w:b/>
          <w:sz w:val="26"/>
          <w:u w:val="single"/>
          <w:bdr w:val="single" w:sz="8" w:space="0" w:color="auto" w:frame="1"/>
        </w:rPr>
        <w:t>’s work</w:t>
      </w:r>
      <w:r w:rsidRPr="003C0E54">
        <w:rPr>
          <w:rFonts w:eastAsia="Calibri"/>
          <w:u w:val="single"/>
        </w:rPr>
        <w:t xml:space="preserve"> over the most recent period.</w:t>
      </w:r>
      <w:r w:rsidRPr="003C0E54">
        <w:rPr>
          <w:rFonts w:eastAsia="Calibri"/>
          <w:sz w:val="16"/>
        </w:rPr>
        <w:t xml:space="preserve"> In one example (Laibman 2015, 319–323), I illustrate this by proposing four such areas, with their associated stakeholder committees: ecology; industry; solidarity; and community.</w:t>
      </w:r>
      <w:r w:rsidRPr="003C0E54">
        <w:rPr>
          <w:rFonts w:eastAsia="Calibri"/>
          <w:sz w:val="12"/>
        </w:rPr>
        <w:t>¶</w:t>
      </w:r>
      <w:r w:rsidRPr="003C0E54">
        <w:rPr>
          <w:rFonts w:eastAsia="Calibri"/>
          <w:sz w:val="16"/>
        </w:rPr>
        <w:t xml:space="preserve">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Ecology</w:t>
      </w:r>
      <w:r w:rsidRPr="003C0E54">
        <w:rPr>
          <w:rFonts w:eastAsia="Calibri"/>
          <w:b/>
          <w:sz w:val="26"/>
          <w:u w:val="single"/>
          <w:bdr w:val="single" w:sz="8" w:space="0" w:color="auto" w:frame="1"/>
        </w:rPr>
        <w:t xml:space="preserve"> Committee</w:t>
      </w:r>
      <w:r w:rsidRPr="003C0E54">
        <w:rPr>
          <w:rFonts w:eastAsia="Calibri"/>
          <w:u w:val="single"/>
        </w:rPr>
        <w:t xml:space="preserve"> examines the quality of the enterprise’s work in </w:t>
      </w:r>
      <w:r w:rsidRPr="003C0E54">
        <w:rPr>
          <w:rFonts w:eastAsia="Calibri"/>
          <w:b/>
          <w:sz w:val="26"/>
          <w:u w:val="single"/>
          <w:bdr w:val="single" w:sz="8" w:space="0" w:color="auto" w:frame="1"/>
        </w:rPr>
        <w:t>contributing</w:t>
      </w:r>
      <w:r w:rsidRPr="003C0E54">
        <w:rPr>
          <w:rFonts w:eastAsia="Calibri"/>
          <w:u w:val="single"/>
        </w:rPr>
        <w:t xml:space="preserve"> to the </w:t>
      </w:r>
      <w:r w:rsidRPr="003C0E54">
        <w:rPr>
          <w:rFonts w:eastAsia="Calibri"/>
          <w:b/>
          <w:sz w:val="26"/>
          <w:u w:val="single"/>
          <w:bdr w:val="single" w:sz="8" w:space="0" w:color="auto" w:frame="1"/>
        </w:rPr>
        <w:t>social goal</w:t>
      </w:r>
      <w:r w:rsidRPr="003C0E54">
        <w:rPr>
          <w:rFonts w:eastAsia="Calibri"/>
          <w:u w:val="single"/>
        </w:rPr>
        <w:t xml:space="preserve"> of </w:t>
      </w:r>
      <w:r w:rsidRPr="003C0E54">
        <w:rPr>
          <w:rFonts w:eastAsia="Calibri"/>
          <w:b/>
          <w:sz w:val="26"/>
          <w:u w:val="single"/>
          <w:bdr w:val="single" w:sz="8" w:space="0" w:color="auto" w:frame="1"/>
        </w:rPr>
        <w:t>sustainable activity.</w:t>
      </w:r>
      <w:r w:rsidRPr="003C0E54">
        <w:rPr>
          <w:rFonts w:eastAsia="Calibri"/>
          <w:u w:val="single"/>
        </w:rPr>
        <w:t xml:space="preserve"> The </w:t>
      </w:r>
      <w:r w:rsidRPr="00067328">
        <w:rPr>
          <w:rFonts w:eastAsia="Calibri"/>
          <w:b/>
          <w:sz w:val="26"/>
          <w:highlight w:val="green"/>
          <w:u w:val="single"/>
          <w:bdr w:val="single" w:sz="8" w:space="0" w:color="auto" w:frame="1"/>
        </w:rPr>
        <w:t>Industry</w:t>
      </w:r>
      <w:r w:rsidRPr="003C0E54">
        <w:rPr>
          <w:rFonts w:eastAsia="Calibri"/>
          <w:b/>
          <w:sz w:val="26"/>
          <w:u w:val="single"/>
          <w:bdr w:val="single" w:sz="8" w:space="0" w:color="auto" w:frame="1"/>
        </w:rPr>
        <w:t xml:space="preserve"> Committee</w:t>
      </w:r>
      <w:r w:rsidRPr="003C0E54">
        <w:rPr>
          <w:rFonts w:eastAsia="Calibri"/>
          <w:u w:val="single"/>
        </w:rPr>
        <w:t xml:space="preserve"> </w:t>
      </w:r>
      <w:r w:rsidRPr="003C0E54">
        <w:rPr>
          <w:rFonts w:eastAsia="Calibri"/>
          <w:b/>
          <w:sz w:val="26"/>
          <w:u w:val="single"/>
          <w:bdr w:val="single" w:sz="8" w:space="0" w:color="auto" w:frame="1"/>
        </w:rPr>
        <w:t>studies</w:t>
      </w:r>
      <w:r w:rsidRPr="003C0E54">
        <w:rPr>
          <w:rFonts w:eastAsia="Calibri"/>
          <w:u w:val="single"/>
        </w:rPr>
        <w:t xml:space="preserve"> its relation to the industry in which it is situated, including (as one instance) its contribution to </w:t>
      </w:r>
      <w:r w:rsidRPr="003C0E54">
        <w:rPr>
          <w:rFonts w:eastAsia="Calibri"/>
          <w:b/>
          <w:sz w:val="26"/>
          <w:u w:val="single"/>
          <w:bdr w:val="single" w:sz="8" w:space="0" w:color="auto" w:frame="1"/>
        </w:rPr>
        <w:t>bringing</w:t>
      </w:r>
      <w:r w:rsidRPr="003C0E54">
        <w:rPr>
          <w:rFonts w:eastAsia="Calibri"/>
          <w:u w:val="single"/>
        </w:rPr>
        <w:t xml:space="preserve"> </w:t>
      </w:r>
      <w:r w:rsidRPr="003C0E54">
        <w:rPr>
          <w:rFonts w:eastAsia="Calibri"/>
          <w:b/>
          <w:sz w:val="26"/>
          <w:u w:val="single"/>
          <w:bdr w:val="single" w:sz="8" w:space="0" w:color="auto" w:frame="1"/>
        </w:rPr>
        <w:t>lagging enterprises</w:t>
      </w:r>
      <w:r w:rsidRPr="003C0E54">
        <w:rPr>
          <w:rFonts w:eastAsia="Calibri"/>
          <w:u w:val="single"/>
        </w:rPr>
        <w:t xml:space="preserve"> up to </w:t>
      </w:r>
      <w:r w:rsidRPr="003C0E54">
        <w:rPr>
          <w:rFonts w:eastAsia="Calibri"/>
          <w:b/>
          <w:sz w:val="26"/>
          <w:u w:val="single"/>
          <w:bdr w:val="single" w:sz="8" w:space="0" w:color="auto" w:frame="1"/>
        </w:rPr>
        <w:t>speed</w:t>
      </w:r>
      <w:r w:rsidRPr="003C0E54">
        <w:rPr>
          <w:rFonts w:eastAsia="Calibri"/>
          <w:u w:val="single"/>
        </w:rPr>
        <w:t xml:space="preserve"> and </w:t>
      </w:r>
      <w:r w:rsidRPr="003C0E54">
        <w:rPr>
          <w:rFonts w:eastAsia="Calibri"/>
          <w:b/>
          <w:sz w:val="26"/>
          <w:u w:val="single"/>
          <w:bdr w:val="single" w:sz="8" w:space="0" w:color="auto" w:frame="1"/>
        </w:rPr>
        <w:t>disseminating</w:t>
      </w:r>
      <w:r w:rsidRPr="003C0E54">
        <w:rPr>
          <w:rFonts w:eastAsia="Calibri"/>
          <w:u w:val="single"/>
        </w:rPr>
        <w:t xml:space="preserve"> </w:t>
      </w:r>
      <w:r w:rsidRPr="003C0E54">
        <w:rPr>
          <w:rFonts w:eastAsia="Calibri"/>
          <w:b/>
          <w:sz w:val="26"/>
          <w:u w:val="single"/>
          <w:bdr w:val="single" w:sz="8" w:space="0" w:color="auto" w:frame="1"/>
        </w:rPr>
        <w:t>advances</w:t>
      </w:r>
      <w:r w:rsidRPr="003C0E54">
        <w:rPr>
          <w:rFonts w:eastAsia="Calibri"/>
          <w:u w:val="single"/>
        </w:rPr>
        <w:t xml:space="preserve"> in </w:t>
      </w:r>
      <w:r w:rsidRPr="003C0E54">
        <w:rPr>
          <w:rFonts w:eastAsia="Calibri"/>
          <w:b/>
          <w:sz w:val="26"/>
          <w:u w:val="single"/>
          <w:bdr w:val="single" w:sz="8" w:space="0" w:color="auto" w:frame="1"/>
        </w:rPr>
        <w:t>technology</w:t>
      </w:r>
      <w:r w:rsidRPr="003C0E54">
        <w:rPr>
          <w:rFonts w:eastAsia="Calibri"/>
          <w:u w:val="single"/>
        </w:rPr>
        <w:t xml:space="preserve"> it has made.</w:t>
      </w:r>
      <w:r w:rsidRPr="003C0E54">
        <w:rPr>
          <w:rFonts w:eastAsia="Calibri"/>
          <w:sz w:val="12"/>
        </w:rPr>
        <w:t>¶</w:t>
      </w:r>
      <w:r w:rsidRPr="003C0E54">
        <w:rPr>
          <w:rFonts w:eastAsia="Calibri"/>
          <w:sz w:val="12"/>
          <w:u w:val="single"/>
        </w:rPr>
        <w:t xml:space="preserve"> </w:t>
      </w:r>
      <w:r w:rsidRPr="003C0E54">
        <w:rPr>
          <w:rFonts w:eastAsia="Calibri"/>
          <w:u w:val="single"/>
        </w:rPr>
        <w:t xml:space="preserve">The </w:t>
      </w:r>
      <w:r w:rsidRPr="00067328">
        <w:rPr>
          <w:rFonts w:eastAsia="Calibri"/>
          <w:b/>
          <w:sz w:val="26"/>
          <w:highlight w:val="green"/>
          <w:u w:val="single"/>
          <w:bdr w:val="single" w:sz="8" w:space="0" w:color="auto" w:frame="1"/>
        </w:rPr>
        <w:t>Solidarity</w:t>
      </w:r>
      <w:r w:rsidRPr="003C0E54">
        <w:rPr>
          <w:rFonts w:eastAsia="Calibri"/>
          <w:b/>
          <w:sz w:val="26"/>
          <w:u w:val="single"/>
          <w:bdr w:val="single" w:sz="8" w:space="0" w:color="auto" w:frame="1"/>
        </w:rPr>
        <w:t xml:space="preserve"> Committee</w:t>
      </w:r>
      <w:r w:rsidRPr="003C0E54">
        <w:rPr>
          <w:rFonts w:eastAsia="Calibri"/>
          <w:u w:val="single"/>
        </w:rPr>
        <w:t xml:space="preserve"> is </w:t>
      </w:r>
      <w:r w:rsidRPr="003C0E54">
        <w:rPr>
          <w:rFonts w:eastAsia="Calibri"/>
          <w:b/>
          <w:sz w:val="26"/>
          <w:u w:val="single"/>
          <w:bdr w:val="single" w:sz="8" w:space="0" w:color="auto" w:frame="1"/>
        </w:rPr>
        <w:t>concerned</w:t>
      </w:r>
      <w:r w:rsidRPr="003C0E54">
        <w:rPr>
          <w:rFonts w:eastAsia="Calibri"/>
          <w:u w:val="single"/>
        </w:rPr>
        <w:t xml:space="preserve"> with the </w:t>
      </w:r>
      <w:r w:rsidRPr="003C0E54">
        <w:rPr>
          <w:rFonts w:eastAsia="Calibri"/>
          <w:b/>
          <w:sz w:val="26"/>
          <w:u w:val="single"/>
          <w:bdr w:val="single" w:sz="8" w:space="0" w:color="auto" w:frame="1"/>
        </w:rPr>
        <w:t>quality</w:t>
      </w:r>
      <w:r w:rsidRPr="003C0E54">
        <w:rPr>
          <w:rFonts w:eastAsia="Calibri"/>
          <w:u w:val="single"/>
        </w:rPr>
        <w:t xml:space="preserve"> of the </w:t>
      </w:r>
      <w:r w:rsidRPr="003C0E54">
        <w:rPr>
          <w:rFonts w:eastAsia="Calibri"/>
          <w:b/>
          <w:sz w:val="26"/>
          <w:u w:val="single"/>
          <w:bdr w:val="single" w:sz="8" w:space="0" w:color="auto" w:frame="1"/>
        </w:rPr>
        <w:t>enterprise’s work</w:t>
      </w:r>
      <w:r w:rsidRPr="003C0E54">
        <w:rPr>
          <w:rFonts w:eastAsia="Calibri"/>
          <w:u w:val="single"/>
        </w:rPr>
        <w:t xml:space="preserve"> in </w:t>
      </w:r>
      <w:r w:rsidRPr="003C0E54">
        <w:rPr>
          <w:rFonts w:eastAsia="Calibri"/>
          <w:b/>
          <w:sz w:val="26"/>
          <w:u w:val="single"/>
          <w:bdr w:val="single" w:sz="8" w:space="0" w:color="auto" w:frame="1"/>
        </w:rPr>
        <w:t>tackling</w:t>
      </w:r>
      <w:r w:rsidRPr="003C0E54">
        <w:rPr>
          <w:rFonts w:eastAsia="Calibri"/>
          <w:u w:val="single"/>
        </w:rPr>
        <w:t xml:space="preserve"> </w:t>
      </w:r>
      <w:r w:rsidRPr="003C0E54">
        <w:rPr>
          <w:rFonts w:eastAsia="Calibri"/>
          <w:b/>
          <w:sz w:val="26"/>
          <w:u w:val="single"/>
          <w:bdr w:val="single" w:sz="8" w:space="0" w:color="auto" w:frame="1"/>
        </w:rPr>
        <w:t>age-old divisions</w:t>
      </w:r>
      <w:r w:rsidRPr="003C0E54">
        <w:rPr>
          <w:rFonts w:eastAsia="Calibri"/>
          <w:u w:val="single"/>
        </w:rPr>
        <w:t xml:space="preserve"> and </w:t>
      </w:r>
      <w:r w:rsidRPr="003C0E54">
        <w:rPr>
          <w:rFonts w:eastAsia="Calibri"/>
          <w:b/>
          <w:sz w:val="26"/>
          <w:u w:val="single"/>
          <w:bdr w:val="single" w:sz="8" w:space="0" w:color="auto" w:frame="1"/>
        </w:rPr>
        <w:t>historically derived oppressions</w:t>
      </w:r>
      <w:r w:rsidRPr="003C0E54">
        <w:rPr>
          <w:rFonts w:eastAsia="Calibri"/>
          <w:u w:val="single"/>
        </w:rPr>
        <w:t xml:space="preserve"> within its workforce—</w:t>
      </w:r>
      <w:r w:rsidRPr="003C0E54">
        <w:rPr>
          <w:rFonts w:eastAsia="Calibri"/>
          <w:b/>
          <w:sz w:val="26"/>
          <w:u w:val="single"/>
          <w:bdr w:val="single" w:sz="8" w:space="0" w:color="auto" w:frame="1"/>
        </w:rPr>
        <w:t>racism</w:t>
      </w:r>
      <w:r w:rsidRPr="003C0E54">
        <w:rPr>
          <w:rFonts w:eastAsia="Calibri"/>
          <w:u w:val="single"/>
        </w:rPr>
        <w:t xml:space="preserve">, </w:t>
      </w:r>
      <w:r w:rsidRPr="003C0E54">
        <w:rPr>
          <w:rFonts w:eastAsia="Calibri"/>
          <w:b/>
          <w:sz w:val="26"/>
          <w:u w:val="single"/>
          <w:bdr w:val="single" w:sz="8" w:space="0" w:color="auto" w:frame="1"/>
        </w:rPr>
        <w:t>misogyny</w:t>
      </w:r>
      <w:r w:rsidRPr="003C0E54">
        <w:rPr>
          <w:rFonts w:eastAsia="Calibri"/>
          <w:u w:val="single"/>
        </w:rPr>
        <w:t xml:space="preserve">, </w:t>
      </w:r>
      <w:r w:rsidRPr="003C0E54">
        <w:rPr>
          <w:rFonts w:eastAsia="Calibri"/>
          <w:b/>
          <w:sz w:val="26"/>
          <w:u w:val="single"/>
          <w:bdr w:val="single" w:sz="8" w:space="0" w:color="auto" w:frame="1"/>
        </w:rPr>
        <w:t>ethnic antagonisms</w:t>
      </w:r>
      <w:r w:rsidRPr="003C0E54">
        <w:rPr>
          <w:rFonts w:eastAsia="Calibri"/>
          <w:u w:val="single"/>
        </w:rPr>
        <w:t xml:space="preserve">, </w:t>
      </w:r>
      <w:r w:rsidRPr="00067328">
        <w:rPr>
          <w:rFonts w:eastAsia="Calibri"/>
          <w:highlight w:val="green"/>
          <w:u w:val="single"/>
        </w:rPr>
        <w:t>and</w:t>
      </w:r>
      <w:r w:rsidRPr="003C0E54">
        <w:rPr>
          <w:rFonts w:eastAsia="Calibri"/>
          <w:sz w:val="16"/>
        </w:rPr>
        <w:t xml:space="preserve"> issues of affirmative action that still exist.8 Finally, </w:t>
      </w:r>
      <w:r w:rsidRPr="003C0E54">
        <w:rPr>
          <w:rFonts w:eastAsia="Calibri"/>
          <w:u w:val="single"/>
        </w:rPr>
        <w:t xml:space="preserve">the </w:t>
      </w:r>
      <w:r w:rsidRPr="00067328">
        <w:rPr>
          <w:rFonts w:eastAsia="Calibri"/>
          <w:b/>
          <w:sz w:val="26"/>
          <w:highlight w:val="green"/>
          <w:u w:val="single"/>
          <w:bdr w:val="single" w:sz="8" w:space="0" w:color="auto" w:frame="1"/>
        </w:rPr>
        <w:t>Community Committee</w:t>
      </w:r>
      <w:r w:rsidRPr="003C0E54">
        <w:rPr>
          <w:rFonts w:eastAsia="Calibri"/>
          <w:u w:val="single"/>
        </w:rPr>
        <w:t xml:space="preserve"> addresses the </w:t>
      </w:r>
      <w:r w:rsidRPr="003C0E54">
        <w:rPr>
          <w:rFonts w:eastAsia="Calibri"/>
          <w:b/>
          <w:sz w:val="26"/>
          <w:u w:val="single"/>
          <w:bdr w:val="single" w:sz="8" w:space="0" w:color="auto" w:frame="1"/>
        </w:rPr>
        <w:t>enterprise’s relations</w:t>
      </w:r>
      <w:r w:rsidRPr="003C0E54">
        <w:rPr>
          <w:rFonts w:eastAsia="Calibri"/>
          <w:u w:val="single"/>
        </w:rPr>
        <w:t xml:space="preserve"> with the </w:t>
      </w:r>
      <w:r w:rsidRPr="003C0E54">
        <w:rPr>
          <w:rFonts w:eastAsia="Calibri"/>
          <w:b/>
          <w:sz w:val="26"/>
          <w:u w:val="single"/>
          <w:bdr w:val="single" w:sz="8" w:space="0" w:color="auto" w:frame="1"/>
        </w:rPr>
        <w:t>surrounding community</w:t>
      </w:r>
      <w:r w:rsidRPr="003C0E54">
        <w:rPr>
          <w:rFonts w:eastAsia="Calibri"/>
          <w:u w:val="single"/>
        </w:rPr>
        <w:t xml:space="preserve"> in its </w:t>
      </w:r>
      <w:r w:rsidRPr="003C0E54">
        <w:rPr>
          <w:rFonts w:eastAsia="Calibri"/>
          <w:b/>
          <w:sz w:val="26"/>
          <w:u w:val="single"/>
          <w:bdr w:val="single" w:sz="8" w:space="0" w:color="auto" w:frame="1"/>
        </w:rPr>
        <w:t>territorial</w:t>
      </w:r>
      <w:r w:rsidRPr="003C0E54">
        <w:rPr>
          <w:rFonts w:eastAsia="Calibri"/>
          <w:u w:val="single"/>
        </w:rPr>
        <w:t xml:space="preserve"> and </w:t>
      </w:r>
      <w:r w:rsidRPr="003C0E54">
        <w:rPr>
          <w:rFonts w:eastAsia="Calibri"/>
          <w:b/>
          <w:sz w:val="26"/>
          <w:u w:val="single"/>
          <w:bdr w:val="single" w:sz="8" w:space="0" w:color="auto" w:frame="1"/>
        </w:rPr>
        <w:t>residential aspects</w:t>
      </w:r>
      <w:r w:rsidRPr="003C0E54">
        <w:rPr>
          <w:rFonts w:eastAsia="Calibri"/>
          <w:u w:val="single"/>
        </w:rPr>
        <w:t xml:space="preserve">; for example, </w:t>
      </w:r>
      <w:r w:rsidRPr="003C0E54">
        <w:rPr>
          <w:rFonts w:eastAsia="Calibri"/>
          <w:b/>
          <w:sz w:val="26"/>
          <w:u w:val="single"/>
          <w:bdr w:val="single" w:sz="8" w:space="0" w:color="auto" w:frame="1"/>
        </w:rPr>
        <w:t>working</w:t>
      </w:r>
      <w:r w:rsidRPr="003C0E54">
        <w:rPr>
          <w:rFonts w:eastAsia="Calibri"/>
          <w:u w:val="single"/>
        </w:rPr>
        <w:t xml:space="preserve"> with </w:t>
      </w:r>
      <w:r w:rsidRPr="003C0E54">
        <w:rPr>
          <w:rFonts w:eastAsia="Calibri"/>
          <w:b/>
          <w:sz w:val="26"/>
          <w:u w:val="single"/>
          <w:bdr w:val="single" w:sz="8" w:space="0" w:color="auto" w:frame="1"/>
        </w:rPr>
        <w:t>local schools</w:t>
      </w:r>
      <w:r w:rsidRPr="003C0E54">
        <w:rPr>
          <w:rFonts w:eastAsia="Calibri"/>
          <w:u w:val="single"/>
        </w:rPr>
        <w:t xml:space="preserve"> as a site for </w:t>
      </w:r>
      <w:r w:rsidRPr="003C0E54">
        <w:rPr>
          <w:rFonts w:eastAsia="Calibri"/>
          <w:b/>
          <w:sz w:val="26"/>
          <w:u w:val="single"/>
          <w:bdr w:val="single" w:sz="8" w:space="0" w:color="auto" w:frame="1"/>
        </w:rPr>
        <w:t>enrichment</w:t>
      </w:r>
      <w:r w:rsidRPr="003C0E54">
        <w:rPr>
          <w:rFonts w:eastAsia="Calibri"/>
          <w:u w:val="single"/>
        </w:rPr>
        <w:t xml:space="preserve"> and </w:t>
      </w:r>
      <w:r w:rsidRPr="003C0E54">
        <w:rPr>
          <w:rFonts w:eastAsia="Calibri"/>
          <w:b/>
          <w:sz w:val="26"/>
          <w:u w:val="single"/>
          <w:bdr w:val="single" w:sz="8" w:space="0" w:color="auto" w:frame="1"/>
        </w:rPr>
        <w:t>practical experience</w:t>
      </w:r>
      <w:r w:rsidRPr="003C0E54">
        <w:rPr>
          <w:rFonts w:eastAsia="Calibri"/>
          <w:u w:val="single"/>
        </w:rPr>
        <w:t xml:space="preserve"> of </w:t>
      </w:r>
      <w:r w:rsidRPr="003C0E54">
        <w:rPr>
          <w:rFonts w:eastAsia="Calibri"/>
          <w:b/>
          <w:sz w:val="26"/>
          <w:u w:val="single"/>
          <w:bdr w:val="single" w:sz="8" w:space="0" w:color="auto" w:frame="1"/>
        </w:rPr>
        <w:t>students.</w:t>
      </w:r>
      <w:r w:rsidRPr="003C0E54">
        <w:rPr>
          <w:rFonts w:eastAsia="Calibri"/>
          <w:sz w:val="12"/>
        </w:rPr>
        <w:t>¶</w:t>
      </w:r>
      <w:r w:rsidRPr="003C0E54">
        <w:rPr>
          <w:rFonts w:eastAsia="Calibri"/>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3C0E54">
        <w:rPr>
          <w:rFonts w:eastAsia="Calibri"/>
          <w:u w:val="single"/>
        </w:rPr>
        <w:t xml:space="preserve">the </w:t>
      </w:r>
      <w:r w:rsidRPr="00067328">
        <w:rPr>
          <w:rFonts w:eastAsia="Calibri"/>
          <w:b/>
          <w:sz w:val="26"/>
          <w:highlight w:val="green"/>
          <w:u w:val="single"/>
          <w:bdr w:val="single" w:sz="8" w:space="0" w:color="auto" w:frame="1"/>
        </w:rPr>
        <w:t>incentive</w:t>
      </w:r>
      <w:r w:rsidRPr="003C0E54">
        <w:rPr>
          <w:rFonts w:eastAsia="Calibri"/>
          <w:b/>
          <w:sz w:val="26"/>
          <w:u w:val="single"/>
          <w:bdr w:val="single" w:sz="8" w:space="0" w:color="auto" w:frame="1"/>
        </w:rPr>
        <w:t xml:space="preserve"> design</w:t>
      </w:r>
      <w:r w:rsidRPr="003C0E54">
        <w:rPr>
          <w:rFonts w:eastAsia="Calibri"/>
          <w:u w:val="single"/>
        </w:rPr>
        <w:t xml:space="preserve"> </w:t>
      </w:r>
      <w:r w:rsidRPr="00067328">
        <w:rPr>
          <w:rFonts w:eastAsia="Calibri"/>
          <w:b/>
          <w:sz w:val="26"/>
          <w:highlight w:val="green"/>
          <w:u w:val="single"/>
          <w:bdr w:val="single" w:sz="8" w:space="0" w:color="auto" w:frame="1"/>
        </w:rPr>
        <w:t>incorporates</w:t>
      </w:r>
      <w:r w:rsidRPr="003C0E54">
        <w:rPr>
          <w:rFonts w:eastAsia="Calibri"/>
          <w:u w:val="single"/>
        </w:rPr>
        <w:t xml:space="preserve">—again, </w:t>
      </w:r>
      <w:r w:rsidRPr="00067328">
        <w:rPr>
          <w:rFonts w:eastAsia="Calibri"/>
          <w:highlight w:val="green"/>
          <w:u w:val="single"/>
        </w:rPr>
        <w:t xml:space="preserve">in a </w:t>
      </w:r>
      <w:r w:rsidRPr="00067328">
        <w:rPr>
          <w:rFonts w:eastAsia="Calibri"/>
          <w:b/>
          <w:sz w:val="26"/>
          <w:highlight w:val="green"/>
          <w:u w:val="single"/>
          <w:bdr w:val="single" w:sz="8" w:space="0" w:color="auto" w:frame="1"/>
        </w:rPr>
        <w:t>way</w:t>
      </w:r>
      <w:r w:rsidRPr="003C0E54">
        <w:rPr>
          <w:rFonts w:eastAsia="Calibri"/>
          <w:u w:val="single"/>
        </w:rPr>
        <w:t xml:space="preserve"> that </w:t>
      </w:r>
      <w:r w:rsidRPr="00067328">
        <w:rPr>
          <w:rFonts w:eastAsia="Calibri"/>
          <w:b/>
          <w:sz w:val="26"/>
          <w:highlight w:val="green"/>
          <w:u w:val="single"/>
          <w:bdr w:val="single" w:sz="8" w:space="0" w:color="auto" w:frame="1"/>
        </w:rPr>
        <w:t>no spontaneous market s</w:t>
      </w:r>
      <w:r w:rsidRPr="003C0E54">
        <w:rPr>
          <w:rFonts w:eastAsia="Calibri"/>
          <w:b/>
          <w:sz w:val="26"/>
          <w:u w:val="single"/>
          <w:bdr w:val="single" w:sz="8" w:space="0" w:color="auto" w:frame="1"/>
        </w:rPr>
        <w:t>ystem</w:t>
      </w:r>
      <w:r w:rsidRPr="003C0E54">
        <w:rPr>
          <w:rFonts w:eastAsia="Calibri"/>
          <w:u w:val="single"/>
        </w:rPr>
        <w:t xml:space="preserve"> </w:t>
      </w:r>
      <w:r w:rsidRPr="00067328">
        <w:rPr>
          <w:rFonts w:eastAsia="Calibri"/>
          <w:highlight w:val="green"/>
          <w:u w:val="single"/>
        </w:rPr>
        <w:t xml:space="preserve">could </w:t>
      </w:r>
      <w:r w:rsidRPr="00067328">
        <w:rPr>
          <w:rFonts w:eastAsia="Calibri"/>
          <w:b/>
          <w:sz w:val="26"/>
          <w:highlight w:val="green"/>
          <w:u w:val="single"/>
          <w:bdr w:val="single" w:sz="8" w:space="0" w:color="auto" w:frame="1"/>
        </w:rPr>
        <w:t>imagine</w:t>
      </w:r>
      <w:r w:rsidRPr="003C0E54">
        <w:rPr>
          <w:rFonts w:eastAsia="Calibri"/>
          <w:u w:val="single"/>
        </w:rPr>
        <w:t xml:space="preserve">—the </w:t>
      </w:r>
      <w:r w:rsidRPr="003C0E54">
        <w:rPr>
          <w:rFonts w:eastAsia="Calibri"/>
          <w:b/>
          <w:sz w:val="26"/>
          <w:u w:val="single"/>
          <w:bdr w:val="single" w:sz="8" w:space="0" w:color="auto" w:frame="1"/>
        </w:rPr>
        <w:t>range</w:t>
      </w:r>
      <w:r w:rsidRPr="003C0E54">
        <w:rPr>
          <w:rFonts w:eastAsia="Calibri"/>
          <w:u w:val="single"/>
        </w:rPr>
        <w:t xml:space="preserve"> of </w:t>
      </w:r>
      <w:r w:rsidRPr="00067328">
        <w:rPr>
          <w:rFonts w:eastAsia="Calibri"/>
          <w:b/>
          <w:sz w:val="26"/>
          <w:highlight w:val="green"/>
          <w:u w:val="single"/>
          <w:bdr w:val="single" w:sz="8" w:space="0" w:color="auto" w:frame="1"/>
        </w:rPr>
        <w:t>social values</w:t>
      </w:r>
      <w:r w:rsidRPr="003C0E54">
        <w:rPr>
          <w:rFonts w:eastAsia="Calibri"/>
          <w:u w:val="single"/>
        </w:rPr>
        <w:t xml:space="preserve"> that a </w:t>
      </w:r>
      <w:r w:rsidRPr="003C0E54">
        <w:rPr>
          <w:rFonts w:eastAsia="Calibri"/>
          <w:b/>
          <w:sz w:val="26"/>
          <w:u w:val="single"/>
          <w:bdr w:val="single" w:sz="8" w:space="0" w:color="auto" w:frame="1"/>
        </w:rPr>
        <w:t>socialist society</w:t>
      </w:r>
      <w:r w:rsidRPr="003C0E54">
        <w:rPr>
          <w:rFonts w:eastAsia="Calibri"/>
          <w:u w:val="single"/>
        </w:rPr>
        <w:t xml:space="preserve"> should be </w:t>
      </w:r>
      <w:r w:rsidRPr="003C0E54">
        <w:rPr>
          <w:rFonts w:eastAsia="Calibri"/>
          <w:b/>
          <w:sz w:val="26"/>
          <w:u w:val="single"/>
          <w:bdr w:val="single" w:sz="8" w:space="0" w:color="auto" w:frame="1"/>
        </w:rPr>
        <w:t>promoting.</w:t>
      </w:r>
      <w:r w:rsidRPr="003C0E54">
        <w:rPr>
          <w:rFonts w:eastAsia="Calibri"/>
          <w:sz w:val="12"/>
        </w:rPr>
        <w:t>¶</w:t>
      </w:r>
      <w:r w:rsidRPr="003C0E54">
        <w:rPr>
          <w:rFonts w:eastAsia="Calibri"/>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3C0E54">
        <w:rPr>
          <w:rFonts w:eastAsia="Calibri"/>
          <w:sz w:val="12"/>
        </w:rPr>
        <w:t>¶</w:t>
      </w:r>
      <w:r w:rsidRPr="003C0E54">
        <w:rPr>
          <w:rFonts w:eastAsia="Calibri"/>
          <w:sz w:val="16"/>
        </w:rPr>
        <w:t xml:space="preserve"> 3.2.3. The Collective Morale Function (CMF)</w:t>
      </w:r>
      <w:r w:rsidRPr="003C0E54">
        <w:rPr>
          <w:rFonts w:eastAsia="Calibri"/>
          <w:sz w:val="12"/>
        </w:rPr>
        <w:t>¶</w:t>
      </w:r>
      <w:r w:rsidRPr="003C0E54">
        <w:rPr>
          <w:rFonts w:eastAsia="Calibri"/>
          <w:sz w:val="16"/>
        </w:rPr>
        <w:t xml:space="preserve"> The idea of </w:t>
      </w:r>
      <w:r w:rsidRPr="003C0E54">
        <w:rPr>
          <w:rFonts w:eastAsia="Calibri"/>
          <w:b/>
          <w:sz w:val="26"/>
          <w:u w:val="single"/>
          <w:bdr w:val="single" w:sz="8" w:space="0" w:color="auto" w:frame="1"/>
        </w:rPr>
        <w:t>transforming</w:t>
      </w:r>
      <w:r w:rsidRPr="003C0E54">
        <w:rPr>
          <w:rFonts w:eastAsia="Calibri"/>
          <w:u w:val="single"/>
        </w:rPr>
        <w:t xml:space="preserve"> </w:t>
      </w:r>
      <w:r w:rsidRPr="003C0E54">
        <w:rPr>
          <w:rFonts w:eastAsia="Calibri"/>
          <w:b/>
          <w:sz w:val="26"/>
          <w:u w:val="single"/>
          <w:bdr w:val="single" w:sz="8" w:space="0" w:color="auto" w:frame="1"/>
        </w:rPr>
        <w:t>central planning</w:t>
      </w:r>
      <w:r w:rsidRPr="003C0E54">
        <w:rPr>
          <w:rFonts w:eastAsia="Calibri"/>
          <w:u w:val="single"/>
        </w:rPr>
        <w:t xml:space="preserve"> into </w:t>
      </w:r>
      <w:r w:rsidRPr="003C0E54">
        <w:rPr>
          <w:rFonts w:eastAsia="Calibri"/>
          <w:b/>
          <w:sz w:val="26"/>
          <w:u w:val="single"/>
          <w:bdr w:val="single" w:sz="8" w:space="0" w:color="auto" w:frame="1"/>
        </w:rPr>
        <w:t>comprehensive planning</w:t>
      </w:r>
      <w:r w:rsidRPr="003C0E54">
        <w:rPr>
          <w:rFonts w:eastAsia="Calibri"/>
          <w:sz w:val="16"/>
        </w:rPr>
        <w:t xml:space="preserve">—in which </w:t>
      </w:r>
      <w:r w:rsidRPr="003C0E54">
        <w:rPr>
          <w:rFonts w:eastAsia="Calibri"/>
          <w:u w:val="single"/>
        </w:rPr>
        <w:t xml:space="preserve">much of the </w:t>
      </w:r>
      <w:r w:rsidRPr="003C0E54">
        <w:rPr>
          <w:rFonts w:eastAsia="Calibri"/>
          <w:b/>
          <w:sz w:val="26"/>
          <w:u w:val="single"/>
          <w:bdr w:val="single" w:sz="8" w:space="0" w:color="auto" w:frame="1"/>
        </w:rPr>
        <w:t>detail</w:t>
      </w:r>
      <w:r w:rsidRPr="003C0E54">
        <w:rPr>
          <w:rFonts w:eastAsia="Calibri"/>
          <w:u w:val="single"/>
        </w:rPr>
        <w:t xml:space="preserve"> is </w:t>
      </w:r>
      <w:r w:rsidRPr="003C0E54">
        <w:rPr>
          <w:rFonts w:eastAsia="Calibri"/>
          <w:b/>
          <w:sz w:val="26"/>
          <w:u w:val="single"/>
          <w:bdr w:val="single" w:sz="8" w:space="0" w:color="auto" w:frame="1"/>
        </w:rPr>
        <w:t>devolved</w:t>
      </w:r>
      <w:r w:rsidRPr="003C0E54">
        <w:rPr>
          <w:rFonts w:eastAsia="Calibri"/>
          <w:u w:val="single"/>
        </w:rPr>
        <w:t xml:space="preserve"> to </w:t>
      </w:r>
      <w:r w:rsidRPr="003C0E54">
        <w:rPr>
          <w:rFonts w:eastAsia="Calibri"/>
          <w:b/>
          <w:sz w:val="26"/>
          <w:u w:val="single"/>
          <w:bdr w:val="single" w:sz="8" w:space="0" w:color="auto" w:frame="1"/>
        </w:rPr>
        <w:t>local units</w:t>
      </w:r>
      <w:r w:rsidRPr="003C0E54">
        <w:rPr>
          <w:rFonts w:eastAsia="Calibri"/>
          <w:u w:val="single"/>
        </w:rPr>
        <w:t xml:space="preserve"> (</w:t>
      </w:r>
      <w:r w:rsidRPr="003C0E54">
        <w:rPr>
          <w:rFonts w:eastAsia="Calibri"/>
          <w:b/>
          <w:sz w:val="26"/>
          <w:u w:val="single"/>
          <w:bdr w:val="single" w:sz="8" w:space="0" w:color="auto" w:frame="1"/>
        </w:rPr>
        <w:t>enterprises</w:t>
      </w:r>
      <w:r w:rsidRPr="003C0E54">
        <w:rPr>
          <w:rFonts w:eastAsia="Calibri"/>
          <w:u w:val="single"/>
        </w:rPr>
        <w:t xml:space="preserve">, </w:t>
      </w:r>
      <w:r w:rsidRPr="003C0E54">
        <w:rPr>
          <w:rFonts w:eastAsia="Calibri"/>
          <w:b/>
          <w:sz w:val="26"/>
          <w:u w:val="single"/>
          <w:bdr w:val="single" w:sz="8" w:space="0" w:color="auto" w:frame="1"/>
        </w:rPr>
        <w:t>brigades</w:t>
      </w:r>
      <w:r w:rsidRPr="003C0E54">
        <w:rPr>
          <w:rFonts w:eastAsia="Calibri"/>
          <w:u w:val="single"/>
        </w:rPr>
        <w:t xml:space="preserve">) and an </w:t>
      </w:r>
      <w:r w:rsidRPr="003C0E54">
        <w:rPr>
          <w:rFonts w:eastAsia="Calibri"/>
          <w:b/>
          <w:sz w:val="26"/>
          <w:u w:val="single"/>
          <w:bdr w:val="single" w:sz="8" w:space="0" w:color="auto" w:frame="1"/>
        </w:rPr>
        <w:t>iterative process</w:t>
      </w:r>
      <w:r w:rsidRPr="003C0E54">
        <w:rPr>
          <w:rFonts w:eastAsia="Calibri"/>
          <w:u w:val="single"/>
        </w:rPr>
        <w:t xml:space="preserve"> is </w:t>
      </w:r>
      <w:r w:rsidRPr="003C0E54">
        <w:rPr>
          <w:rFonts w:eastAsia="Calibri"/>
          <w:b/>
          <w:sz w:val="26"/>
          <w:u w:val="single"/>
          <w:bdr w:val="single" w:sz="8" w:space="0" w:color="auto" w:frame="1"/>
        </w:rPr>
        <w:t>established</w:t>
      </w:r>
      <w:r w:rsidRPr="003C0E54">
        <w:rPr>
          <w:rFonts w:eastAsia="Calibri"/>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3C0E54">
        <w:rPr>
          <w:rFonts w:eastAsia="Calibri"/>
          <w:u w:val="single"/>
        </w:rPr>
        <w:t xml:space="preserve"> The idea of </w:t>
      </w:r>
      <w:r w:rsidRPr="00067328">
        <w:rPr>
          <w:rFonts w:eastAsia="Calibri"/>
          <w:b/>
          <w:sz w:val="26"/>
          <w:highlight w:val="green"/>
          <w:u w:val="single"/>
          <w:bdr w:val="single" w:sz="8" w:space="0" w:color="auto" w:frame="1"/>
        </w:rPr>
        <w:t>incentivizing</w:t>
      </w:r>
      <w:r w:rsidRPr="003C0E54">
        <w:rPr>
          <w:rFonts w:eastAsia="Calibri"/>
          <w:u w:val="single"/>
        </w:rPr>
        <w:t xml:space="preserve"> </w:t>
      </w:r>
      <w:r w:rsidRPr="003C0E54">
        <w:rPr>
          <w:rFonts w:eastAsia="Calibri"/>
          <w:b/>
          <w:sz w:val="26"/>
          <w:u w:val="single"/>
          <w:bdr w:val="single" w:sz="8" w:space="0" w:color="auto" w:frame="1"/>
        </w:rPr>
        <w:t>ambitious-but-realistic behavior</w:t>
      </w:r>
      <w:r w:rsidRPr="003C0E54">
        <w:rPr>
          <w:rFonts w:eastAsia="Calibri"/>
          <w:u w:val="single"/>
        </w:rPr>
        <w:t xml:space="preserve"> and </w:t>
      </w:r>
      <w:r w:rsidRPr="00067328">
        <w:rPr>
          <w:rFonts w:eastAsia="Calibri"/>
          <w:b/>
          <w:sz w:val="26"/>
          <w:highlight w:val="green"/>
          <w:u w:val="single"/>
          <w:bdr w:val="single" w:sz="8" w:space="0" w:color="auto" w:frame="1"/>
        </w:rPr>
        <w:t>truth</w:t>
      </w:r>
      <w:r w:rsidRPr="003C0E54">
        <w:rPr>
          <w:rFonts w:eastAsia="Calibri"/>
          <w:b/>
          <w:sz w:val="26"/>
          <w:u w:val="single"/>
          <w:bdr w:val="single" w:sz="8" w:space="0" w:color="auto" w:frame="1"/>
        </w:rPr>
        <w:t>ful reporting</w:t>
      </w:r>
      <w:r w:rsidRPr="003C0E54">
        <w:rPr>
          <w:rFonts w:eastAsia="Calibri"/>
          <w:u w:val="single"/>
        </w:rPr>
        <w:t>—</w:t>
      </w:r>
      <w:r w:rsidRPr="00067328">
        <w:rPr>
          <w:rFonts w:eastAsia="Calibri"/>
          <w:b/>
          <w:sz w:val="26"/>
          <w:highlight w:val="green"/>
          <w:u w:val="single"/>
          <w:bdr w:val="single" w:sz="8" w:space="0" w:color="auto" w:frame="1"/>
        </w:rPr>
        <w:t>prevent</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concealment</w:t>
      </w:r>
      <w:r w:rsidRPr="003C0E54">
        <w:rPr>
          <w:rFonts w:eastAsia="Calibri"/>
          <w:u w:val="single"/>
        </w:rPr>
        <w:t xml:space="preserve"> of </w:t>
      </w:r>
      <w:r w:rsidRPr="003C0E54">
        <w:rPr>
          <w:rFonts w:eastAsia="Calibri"/>
          <w:b/>
          <w:sz w:val="26"/>
          <w:u w:val="single"/>
          <w:bdr w:val="single" w:sz="8" w:space="0" w:color="auto" w:frame="1"/>
        </w:rPr>
        <w:t>resources</w:t>
      </w:r>
      <w:r w:rsidRPr="003C0E54">
        <w:rPr>
          <w:rFonts w:eastAsia="Calibri"/>
          <w:u w:val="single"/>
        </w:rPr>
        <w:t xml:space="preserve">, </w:t>
      </w:r>
      <w:r w:rsidRPr="00067328">
        <w:rPr>
          <w:rFonts w:eastAsia="Calibri"/>
          <w:highlight w:val="green"/>
          <w:u w:val="single"/>
        </w:rPr>
        <w:t>or</w:t>
      </w:r>
      <w:r w:rsidRPr="003C0E54">
        <w:rPr>
          <w:rFonts w:eastAsia="Calibri"/>
          <w:u w:val="single"/>
        </w:rPr>
        <w:t xml:space="preserve"> </w:t>
      </w:r>
      <w:r w:rsidRPr="003C0E54">
        <w:rPr>
          <w:rFonts w:eastAsia="Calibri"/>
          <w:b/>
          <w:sz w:val="26"/>
          <w:u w:val="single"/>
          <w:bdr w:val="single" w:sz="8" w:space="0" w:color="auto" w:frame="1"/>
        </w:rPr>
        <w:t xml:space="preserve">any other </w:t>
      </w:r>
      <w:r w:rsidRPr="00067328">
        <w:rPr>
          <w:rFonts w:eastAsia="Calibri"/>
          <w:b/>
          <w:sz w:val="26"/>
          <w:highlight w:val="green"/>
          <w:u w:val="single"/>
          <w:bdr w:val="single" w:sz="8" w:space="0" w:color="auto" w:frame="1"/>
        </w:rPr>
        <w:t>unprincipled actions</w:t>
      </w:r>
      <w:r w:rsidRPr="003C0E54">
        <w:rPr>
          <w:rFonts w:eastAsia="Calibri"/>
          <w:sz w:val="16"/>
        </w:rPr>
        <w:t xml:space="preserve">—took hold, and was elaborated in the aforementioned field of incentive design (D. Campbell 1995). </w:t>
      </w:r>
      <w:r w:rsidRPr="003C0E54">
        <w:rPr>
          <w:rFonts w:eastAsia="Calibri"/>
          <w:u w:val="single"/>
        </w:rPr>
        <w:t xml:space="preserve">The notion of a </w:t>
      </w:r>
      <w:r w:rsidRPr="00067328">
        <w:rPr>
          <w:rFonts w:eastAsia="Calibri"/>
          <w:b/>
          <w:sz w:val="26"/>
          <w:highlight w:val="green"/>
          <w:u w:val="single"/>
          <w:bdr w:val="single" w:sz="8" w:space="0" w:color="auto" w:frame="1"/>
        </w:rPr>
        <w:t>central–decentral</w:t>
      </w:r>
      <w:r w:rsidRPr="003C0E54">
        <w:rPr>
          <w:rFonts w:eastAsia="Calibri"/>
          <w:b/>
          <w:sz w:val="26"/>
          <w:u w:val="single"/>
          <w:bdr w:val="single" w:sz="8" w:space="0" w:color="auto" w:frame="1"/>
        </w:rPr>
        <w:t xml:space="preserve"> system</w:t>
      </w:r>
      <w:r w:rsidRPr="003C0E54">
        <w:rPr>
          <w:rFonts w:eastAsia="Calibri"/>
          <w:u w:val="single"/>
        </w:rPr>
        <w:t xml:space="preserve"> of </w:t>
      </w:r>
      <w:r w:rsidRPr="00067328">
        <w:rPr>
          <w:rFonts w:eastAsia="Calibri"/>
          <w:b/>
          <w:sz w:val="26"/>
          <w:highlight w:val="green"/>
          <w:u w:val="single"/>
          <w:bdr w:val="single" w:sz="8" w:space="0" w:color="auto" w:frame="1"/>
        </w:rPr>
        <w:t>planning</w:t>
      </w:r>
      <w:r w:rsidRPr="003C0E54">
        <w:rPr>
          <w:rFonts w:eastAsia="Calibri"/>
          <w:sz w:val="16"/>
        </w:rPr>
        <w:t xml:space="preserve">, called by Zauberman (1976) the “decomposition principle,” </w:t>
      </w:r>
      <w:r w:rsidRPr="003C0E54">
        <w:rPr>
          <w:rFonts w:eastAsia="Calibri"/>
          <w:b/>
          <w:sz w:val="26"/>
          <w:u w:val="single"/>
          <w:bdr w:val="single" w:sz="8" w:space="0" w:color="auto" w:frame="1"/>
        </w:rPr>
        <w:t>clearly challenges</w:t>
      </w:r>
      <w:r w:rsidRPr="003C0E54">
        <w:rPr>
          <w:rFonts w:eastAsia="Calibri"/>
          <w:u w:val="single"/>
        </w:rPr>
        <w:t xml:space="preserve"> </w:t>
      </w:r>
      <w:r w:rsidRPr="003C0E54">
        <w:rPr>
          <w:rFonts w:eastAsia="Calibri"/>
          <w:b/>
          <w:sz w:val="26"/>
          <w:u w:val="single"/>
          <w:bdr w:val="single" w:sz="8" w:space="0" w:color="auto" w:frame="1"/>
        </w:rPr>
        <w:t>Western economic-systems orthodoxy</w:t>
      </w:r>
      <w:r w:rsidRPr="003C0E54">
        <w:rPr>
          <w:rFonts w:eastAsia="Calibri"/>
          <w:u w:val="single"/>
        </w:rPr>
        <w:t xml:space="preserve">: It points the way toward </w:t>
      </w:r>
      <w:r w:rsidRPr="003C0E54">
        <w:rPr>
          <w:rFonts w:eastAsia="Calibri"/>
          <w:b/>
          <w:sz w:val="26"/>
          <w:u w:val="single"/>
          <w:bdr w:val="single" w:sz="8" w:space="0" w:color="auto" w:frame="1"/>
        </w:rPr>
        <w:t>progressive fulfillment</w:t>
      </w:r>
      <w:r w:rsidRPr="003C0E54">
        <w:rPr>
          <w:rFonts w:eastAsia="Calibri"/>
          <w:u w:val="single"/>
        </w:rPr>
        <w:t xml:space="preserve"> of the </w:t>
      </w:r>
      <w:r w:rsidRPr="003C0E54">
        <w:rPr>
          <w:rFonts w:eastAsia="Calibri"/>
          <w:b/>
          <w:sz w:val="26"/>
          <w:u w:val="single"/>
          <w:bdr w:val="single" w:sz="8" w:space="0" w:color="auto" w:frame="1"/>
        </w:rPr>
        <w:t>old socialist dream</w:t>
      </w:r>
      <w:r w:rsidRPr="003C0E54">
        <w:rPr>
          <w:rFonts w:eastAsia="Calibri"/>
          <w:u w:val="single"/>
        </w:rPr>
        <w:t xml:space="preserve"> of “the </w:t>
      </w:r>
      <w:r w:rsidRPr="003C0E54">
        <w:rPr>
          <w:rFonts w:eastAsia="Calibri"/>
          <w:b/>
          <w:sz w:val="26"/>
          <w:u w:val="single"/>
          <w:bdr w:val="single" w:sz="8" w:space="0" w:color="auto" w:frame="1"/>
        </w:rPr>
        <w:t>working class</w:t>
      </w:r>
      <w:r w:rsidRPr="003C0E54">
        <w:rPr>
          <w:rFonts w:eastAsia="Calibri"/>
          <w:u w:val="single"/>
        </w:rPr>
        <w:t xml:space="preserve"> in </w:t>
      </w:r>
      <w:r w:rsidRPr="003C0E54">
        <w:rPr>
          <w:rFonts w:eastAsia="Calibri"/>
          <w:b/>
          <w:sz w:val="26"/>
          <w:u w:val="single"/>
          <w:bdr w:val="single" w:sz="8" w:space="0" w:color="auto" w:frame="1"/>
        </w:rPr>
        <w:t>power</w:t>
      </w:r>
      <w:r w:rsidRPr="003C0E54">
        <w:rPr>
          <w:rFonts w:eastAsia="Calibri"/>
          <w:u w:val="single"/>
        </w:rPr>
        <w:t xml:space="preserve">,” by </w:t>
      </w:r>
      <w:r w:rsidRPr="00067328">
        <w:rPr>
          <w:rFonts w:eastAsia="Calibri"/>
          <w:b/>
          <w:sz w:val="26"/>
          <w:highlight w:val="green"/>
          <w:u w:val="single"/>
          <w:bdr w:val="single" w:sz="8" w:space="0" w:color="auto" w:frame="1"/>
        </w:rPr>
        <w:t>bring</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ever-larger numbers</w:t>
      </w:r>
      <w:r w:rsidRPr="003C0E54">
        <w:rPr>
          <w:rFonts w:eastAsia="Calibri"/>
          <w:u w:val="single"/>
        </w:rPr>
        <w:t xml:space="preserve"> of </w:t>
      </w:r>
      <w:r w:rsidRPr="003C0E54">
        <w:rPr>
          <w:rFonts w:eastAsia="Calibri"/>
          <w:b/>
          <w:sz w:val="26"/>
          <w:u w:val="single"/>
          <w:bdr w:val="single" w:sz="8" w:space="0" w:color="auto" w:frame="1"/>
        </w:rPr>
        <w:t>working people</w:t>
      </w:r>
      <w:r w:rsidRPr="003C0E54">
        <w:rPr>
          <w:rFonts w:eastAsia="Calibri"/>
          <w:u w:val="single"/>
        </w:rPr>
        <w:t xml:space="preserve"> into </w:t>
      </w:r>
      <w:r w:rsidRPr="003C0E54">
        <w:rPr>
          <w:rFonts w:eastAsia="Calibri"/>
          <w:b/>
          <w:sz w:val="26"/>
          <w:u w:val="single"/>
          <w:bdr w:val="single" w:sz="8" w:space="0" w:color="auto" w:frame="1"/>
        </w:rPr>
        <w:t>active participation</w:t>
      </w:r>
      <w:r w:rsidRPr="003C0E54">
        <w:rPr>
          <w:rFonts w:eastAsia="Calibri"/>
          <w:u w:val="single"/>
        </w:rPr>
        <w:t xml:space="preserve"> in </w:t>
      </w:r>
      <w:r w:rsidRPr="003C0E54">
        <w:rPr>
          <w:rFonts w:eastAsia="Calibri"/>
          <w:b/>
          <w:sz w:val="26"/>
          <w:u w:val="single"/>
          <w:bdr w:val="single" w:sz="8" w:space="0" w:color="auto" w:frame="1"/>
        </w:rPr>
        <w:t>planning</w:t>
      </w:r>
      <w:r w:rsidRPr="003C0E54">
        <w:rPr>
          <w:rFonts w:eastAsia="Calibri"/>
          <w:u w:val="single"/>
        </w:rPr>
        <w:t xml:space="preserve"> and </w:t>
      </w:r>
      <w:r w:rsidRPr="003C0E54">
        <w:rPr>
          <w:rFonts w:eastAsia="Calibri"/>
          <w:b/>
          <w:sz w:val="26"/>
          <w:u w:val="single"/>
          <w:bdr w:val="single" w:sz="8" w:space="0" w:color="auto" w:frame="1"/>
        </w:rPr>
        <w:t>carrying</w:t>
      </w:r>
      <w:r w:rsidRPr="003C0E54">
        <w:rPr>
          <w:rFonts w:eastAsia="Calibri"/>
          <w:u w:val="single"/>
        </w:rPr>
        <w:t xml:space="preserve"> out </w:t>
      </w:r>
      <w:r w:rsidRPr="003C0E54">
        <w:rPr>
          <w:rFonts w:eastAsia="Calibri"/>
          <w:b/>
          <w:sz w:val="26"/>
          <w:u w:val="single"/>
          <w:bdr w:val="single" w:sz="8" w:space="0" w:color="auto" w:frame="1"/>
        </w:rPr>
        <w:t>social production</w:t>
      </w:r>
      <w:r w:rsidRPr="003C0E54">
        <w:rPr>
          <w:rFonts w:eastAsia="Calibri"/>
          <w:u w:val="single"/>
        </w:rPr>
        <w:t xml:space="preserve">, and suggests an </w:t>
      </w:r>
      <w:r w:rsidRPr="003C0E54">
        <w:rPr>
          <w:rFonts w:eastAsia="Calibri"/>
          <w:b/>
          <w:sz w:val="26"/>
          <w:u w:val="single"/>
          <w:bdr w:val="single" w:sz="8" w:space="0" w:color="auto" w:frame="1"/>
        </w:rPr>
        <w:t>answer</w:t>
      </w:r>
      <w:r w:rsidRPr="003C0E54">
        <w:rPr>
          <w:rFonts w:eastAsia="Calibri"/>
          <w:u w:val="single"/>
        </w:rPr>
        <w:t xml:space="preserve"> to the </w:t>
      </w:r>
      <w:r w:rsidRPr="003C0E54">
        <w:rPr>
          <w:rFonts w:eastAsia="Calibri"/>
          <w:b/>
          <w:sz w:val="26"/>
          <w:u w:val="single"/>
          <w:bdr w:val="single" w:sz="8" w:space="0" w:color="auto" w:frame="1"/>
        </w:rPr>
        <w:t>libertarian charge</w:t>
      </w:r>
      <w:r w:rsidRPr="003C0E54">
        <w:rPr>
          <w:rFonts w:eastAsia="Calibri"/>
          <w:u w:val="single"/>
        </w:rPr>
        <w:t xml:space="preserve"> </w:t>
      </w:r>
      <w:r w:rsidRPr="003C0E54">
        <w:rPr>
          <w:rFonts w:eastAsia="Calibri"/>
          <w:b/>
          <w:sz w:val="26"/>
          <w:u w:val="single"/>
          <w:bdr w:val="single" w:sz="8" w:space="0" w:color="auto" w:frame="1"/>
        </w:rPr>
        <w:t>against</w:t>
      </w:r>
      <w:r w:rsidRPr="003C0E54">
        <w:rPr>
          <w:rFonts w:eastAsia="Calibri"/>
          <w:u w:val="single"/>
        </w:rPr>
        <w:t xml:space="preserve"> </w:t>
      </w:r>
      <w:r w:rsidRPr="003C0E54">
        <w:rPr>
          <w:rFonts w:eastAsia="Calibri"/>
          <w:b/>
          <w:sz w:val="26"/>
          <w:u w:val="single"/>
          <w:bdr w:val="single" w:sz="8" w:space="0" w:color="auto" w:frame="1"/>
        </w:rPr>
        <w:t>central planning</w:t>
      </w:r>
      <w:r w:rsidRPr="003C0E54">
        <w:rPr>
          <w:rFonts w:eastAsia="Calibri"/>
          <w:u w:val="single"/>
        </w:rPr>
        <w:t xml:space="preserve">: that it </w:t>
      </w:r>
      <w:r w:rsidRPr="003C0E54">
        <w:rPr>
          <w:rFonts w:eastAsia="Calibri"/>
          <w:b/>
          <w:sz w:val="26"/>
          <w:u w:val="single"/>
          <w:bdr w:val="single" w:sz="8" w:space="0" w:color="auto" w:frame="1"/>
        </w:rPr>
        <w:t>ignores</w:t>
      </w:r>
      <w:r w:rsidRPr="003C0E54">
        <w:rPr>
          <w:rFonts w:eastAsia="Calibri"/>
          <w:u w:val="single"/>
        </w:rPr>
        <w:t xml:space="preserve"> the </w:t>
      </w:r>
      <w:r w:rsidRPr="003C0E54">
        <w:rPr>
          <w:rFonts w:eastAsia="Calibri"/>
          <w:b/>
          <w:sz w:val="26"/>
          <w:u w:val="single"/>
          <w:bdr w:val="single" w:sz="8" w:space="0" w:color="auto" w:frame="1"/>
        </w:rPr>
        <w:t>existence</w:t>
      </w:r>
      <w:r w:rsidRPr="003C0E54">
        <w:rPr>
          <w:rFonts w:eastAsia="Calibri"/>
          <w:u w:val="single"/>
        </w:rPr>
        <w:t xml:space="preserve"> of </w:t>
      </w:r>
      <w:r w:rsidRPr="003C0E54">
        <w:rPr>
          <w:rFonts w:eastAsia="Calibri"/>
          <w:b/>
          <w:sz w:val="26"/>
          <w:u w:val="single"/>
          <w:bdr w:val="single" w:sz="8" w:space="0" w:color="auto" w:frame="1"/>
        </w:rPr>
        <w:t xml:space="preserve">particularized </w:t>
      </w:r>
      <w:r w:rsidRPr="00067328">
        <w:rPr>
          <w:rFonts w:eastAsia="Calibri"/>
          <w:b/>
          <w:sz w:val="26"/>
          <w:highlight w:val="green"/>
          <w:u w:val="single"/>
          <w:bdr w:val="single" w:sz="8" w:space="0" w:color="auto" w:frame="1"/>
        </w:rPr>
        <w:t>local knowledge.</w:t>
      </w:r>
      <w:r w:rsidRPr="003C0E54">
        <w:rPr>
          <w:rFonts w:eastAsia="Calibri"/>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3C0E54">
        <w:rPr>
          <w:rFonts w:eastAsia="Calibri"/>
          <w:sz w:val="12"/>
        </w:rPr>
        <w:t>¶</w:t>
      </w:r>
      <w:r w:rsidRPr="003C0E54">
        <w:rPr>
          <w:rFonts w:eastAsia="Calibri"/>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3C0E54">
        <w:rPr>
          <w:rFonts w:eastAsia="Calibri"/>
          <w:sz w:val="12"/>
        </w:rPr>
        <w:t>¶</w:t>
      </w:r>
      <w:r w:rsidRPr="003C0E54">
        <w:rPr>
          <w:rFonts w:eastAsia="Calibri"/>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3C0E54">
        <w:rPr>
          <w:rFonts w:eastAsia="Calibri"/>
          <w:sz w:val="12"/>
        </w:rPr>
        <w:t>¶</w:t>
      </w:r>
      <w:r w:rsidRPr="003C0E54">
        <w:rPr>
          <w:rFonts w:eastAsia="Calibri"/>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3C0E54">
        <w:rPr>
          <w:rFonts w:eastAsia="Calibri"/>
          <w:sz w:val="12"/>
        </w:rPr>
        <w:t>¶</w:t>
      </w:r>
      <w:r w:rsidRPr="003C0E54">
        <w:rPr>
          <w:rFonts w:eastAsia="Calibri"/>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3C0E54">
        <w:rPr>
          <w:rFonts w:eastAsia="Calibri"/>
          <w:sz w:val="12"/>
        </w:rPr>
        <w:t>¶</w:t>
      </w:r>
      <w:r w:rsidRPr="003C0E54">
        <w:rPr>
          <w:rFonts w:eastAsia="Calibri"/>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0E54">
        <w:rPr>
          <w:rFonts w:eastAsia="Calibri"/>
          <w:b/>
          <w:sz w:val="26"/>
          <w:u w:val="single"/>
          <w:bdr w:val="single" w:sz="8" w:space="0" w:color="auto" w:frame="1"/>
        </w:rPr>
        <w:t>limits</w:t>
      </w:r>
      <w:r w:rsidRPr="003C0E54">
        <w:rPr>
          <w:rFonts w:eastAsia="Calibri"/>
          <w:u w:val="single"/>
        </w:rPr>
        <w:t xml:space="preserve"> to </w:t>
      </w:r>
      <w:r w:rsidRPr="003C0E54">
        <w:rPr>
          <w:rFonts w:eastAsia="Calibri"/>
          <w:b/>
          <w:sz w:val="26"/>
          <w:u w:val="single"/>
          <w:bdr w:val="single" w:sz="8" w:space="0" w:color="auto" w:frame="1"/>
        </w:rPr>
        <w:t>socialist democracy</w:t>
      </w:r>
      <w:r w:rsidRPr="003C0E54">
        <w:rPr>
          <w:rFonts w:eastAsia="Calibri"/>
          <w:sz w:val="16"/>
        </w:rPr>
        <w:t>—which are real—</w:t>
      </w:r>
      <w:r w:rsidRPr="003C0E54">
        <w:rPr>
          <w:rFonts w:eastAsia="Calibri"/>
          <w:u w:val="single"/>
        </w:rPr>
        <w:t xml:space="preserve">can be </w:t>
      </w:r>
      <w:r w:rsidRPr="003C0E54">
        <w:rPr>
          <w:rFonts w:eastAsia="Calibri"/>
          <w:b/>
          <w:sz w:val="26"/>
          <w:u w:val="single"/>
          <w:bdr w:val="single" w:sz="8" w:space="0" w:color="auto" w:frame="1"/>
        </w:rPr>
        <w:t>progressively overcome.</w:t>
      </w:r>
      <w:r w:rsidRPr="003C0E54">
        <w:rPr>
          <w:rFonts w:eastAsia="Calibri"/>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3C0E54">
        <w:rPr>
          <w:rFonts w:eastAsia="Calibri"/>
          <w:sz w:val="12"/>
        </w:rPr>
        <w:t>¶</w:t>
      </w:r>
      <w:r w:rsidRPr="003C0E54">
        <w:rPr>
          <w:rFonts w:eastAsia="Calibri"/>
          <w:sz w:val="16"/>
        </w:rPr>
        <w:t xml:space="preserve"> 4. Conclusion </w:t>
      </w:r>
      <w:r w:rsidRPr="003C0E54">
        <w:rPr>
          <w:rFonts w:eastAsia="Calibri"/>
          <w:sz w:val="12"/>
        </w:rPr>
        <w:t>¶</w:t>
      </w:r>
      <w:r w:rsidRPr="003C0E54">
        <w:rPr>
          <w:rFonts w:eastAsia="Calibri"/>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3C0E54">
        <w:rPr>
          <w:rFonts w:eastAsia="Calibri"/>
          <w:b/>
          <w:sz w:val="26"/>
          <w:u w:val="single"/>
          <w:bdr w:val="single" w:sz="8" w:space="0" w:color="auto" w:frame="1"/>
        </w:rPr>
        <w:t>deep</w:t>
      </w:r>
      <w:r w:rsidRPr="003C0E54">
        <w:rPr>
          <w:rFonts w:eastAsia="Calibri"/>
          <w:u w:val="single"/>
        </w:rPr>
        <w:t xml:space="preserve"> and </w:t>
      </w:r>
      <w:r w:rsidRPr="003C0E54">
        <w:rPr>
          <w:rFonts w:eastAsia="Calibri"/>
          <w:b/>
          <w:sz w:val="26"/>
          <w:u w:val="single"/>
          <w:bdr w:val="single" w:sz="8" w:space="0" w:color="auto" w:frame="1"/>
        </w:rPr>
        <w:t>dangerous strains</w:t>
      </w:r>
      <w:r w:rsidRPr="003C0E54">
        <w:rPr>
          <w:rFonts w:eastAsia="Calibri"/>
          <w:u w:val="single"/>
        </w:rPr>
        <w:t xml:space="preserve"> of </w:t>
      </w:r>
      <w:r w:rsidRPr="00067328">
        <w:rPr>
          <w:rFonts w:eastAsia="Calibri"/>
          <w:b/>
          <w:sz w:val="26"/>
          <w:highlight w:val="green"/>
          <w:u w:val="single"/>
          <w:bdr w:val="single" w:sz="8" w:space="0" w:color="auto" w:frame="1"/>
        </w:rPr>
        <w:t>fascism</w:t>
      </w:r>
      <w:r w:rsidRPr="003C0E54">
        <w:rPr>
          <w:rFonts w:eastAsia="Calibri"/>
          <w:sz w:val="16"/>
        </w:rPr>
        <w:t xml:space="preserve"> that </w:t>
      </w:r>
      <w:r w:rsidRPr="003C0E54">
        <w:rPr>
          <w:rFonts w:eastAsia="Calibri"/>
          <w:b/>
          <w:sz w:val="26"/>
          <w:u w:val="single"/>
          <w:bdr w:val="single" w:sz="8" w:space="0" w:color="auto" w:frame="1"/>
        </w:rPr>
        <w:t xml:space="preserve">currently </w:t>
      </w:r>
      <w:r w:rsidRPr="00067328">
        <w:rPr>
          <w:rFonts w:eastAsia="Calibri"/>
          <w:b/>
          <w:sz w:val="26"/>
          <w:highlight w:val="green"/>
          <w:u w:val="single"/>
          <w:bdr w:val="single" w:sz="8" w:space="0" w:color="auto" w:frame="1"/>
        </w:rPr>
        <w:t>threaten</w:t>
      </w:r>
      <w:r w:rsidRPr="00067328">
        <w:rPr>
          <w:rFonts w:eastAsia="Calibri"/>
          <w:highlight w:val="green"/>
          <w:u w:val="single"/>
        </w:rPr>
        <w:t xml:space="preserve"> </w:t>
      </w:r>
      <w:r w:rsidRPr="00067328">
        <w:rPr>
          <w:rFonts w:eastAsia="Calibri"/>
          <w:b/>
          <w:sz w:val="26"/>
          <w:highlight w:val="green"/>
          <w:u w:val="single"/>
          <w:bdr w:val="single" w:sz="8" w:space="0" w:color="auto" w:frame="1"/>
        </w:rPr>
        <w:t>human survival.</w:t>
      </w:r>
      <w:r w:rsidRPr="003C0E54">
        <w:rPr>
          <w:rFonts w:eastAsia="Calibri"/>
          <w:sz w:val="12"/>
        </w:rPr>
        <w:t>¶</w:t>
      </w:r>
      <w:r w:rsidRPr="003C0E54">
        <w:rPr>
          <w:rFonts w:eastAsia="Calibri"/>
          <w:sz w:val="16"/>
        </w:rPr>
        <w:t xml:space="preserve"> This may be partly because </w:t>
      </w:r>
      <w:r w:rsidRPr="003C0E54">
        <w:rPr>
          <w:rFonts w:eastAsia="Calibri"/>
          <w:b/>
          <w:sz w:val="26"/>
          <w:u w:val="single"/>
          <w:bdr w:val="single" w:sz="8" w:space="0" w:color="auto" w:frame="1"/>
        </w:rPr>
        <w:t>socialism</w:t>
      </w:r>
      <w:r w:rsidRPr="003C0E54">
        <w:rPr>
          <w:rFonts w:eastAsia="Calibri"/>
          <w:u w:val="single"/>
        </w:rPr>
        <w:t xml:space="preserve"> has </w:t>
      </w:r>
      <w:r w:rsidRPr="003C0E54">
        <w:rPr>
          <w:rFonts w:eastAsia="Calibri"/>
          <w:b/>
          <w:sz w:val="26"/>
          <w:u w:val="single"/>
          <w:bdr w:val="single" w:sz="8" w:space="0" w:color="auto" w:frame="1"/>
        </w:rPr>
        <w:t>appeared mainly</w:t>
      </w:r>
      <w:r w:rsidRPr="003C0E54">
        <w:rPr>
          <w:rFonts w:eastAsia="Calibri"/>
          <w:u w:val="single"/>
        </w:rPr>
        <w:t xml:space="preserve"> in its </w:t>
      </w:r>
      <w:r w:rsidRPr="003C0E54">
        <w:rPr>
          <w:rFonts w:eastAsia="Calibri"/>
          <w:b/>
          <w:sz w:val="26"/>
          <w:u w:val="single"/>
          <w:bdr w:val="single" w:sz="8" w:space="0" w:color="auto" w:frame="1"/>
        </w:rPr>
        <w:t>ameliorative form</w:t>
      </w:r>
      <w:r w:rsidRPr="003C0E54">
        <w:rPr>
          <w:rFonts w:eastAsia="Calibri"/>
          <w:u w:val="single"/>
        </w:rPr>
        <w:t xml:space="preserve">: it </w:t>
      </w:r>
      <w:r w:rsidRPr="003C0E54">
        <w:rPr>
          <w:rFonts w:eastAsia="Calibri"/>
          <w:b/>
          <w:sz w:val="26"/>
          <w:u w:val="single"/>
          <w:bdr w:val="single" w:sz="8" w:space="0" w:color="auto" w:frame="1"/>
        </w:rPr>
        <w:t>expresses</w:t>
      </w:r>
      <w:r w:rsidRPr="003C0E54">
        <w:rPr>
          <w:rFonts w:eastAsia="Calibri"/>
          <w:u w:val="single"/>
        </w:rPr>
        <w:t xml:space="preserve"> </w:t>
      </w:r>
      <w:r w:rsidRPr="003C0E54">
        <w:rPr>
          <w:rFonts w:eastAsia="Calibri"/>
          <w:b/>
          <w:sz w:val="26"/>
          <w:u w:val="single"/>
          <w:bdr w:val="single" w:sz="8" w:space="0" w:color="auto" w:frame="1"/>
        </w:rPr>
        <w:t>values</w:t>
      </w:r>
      <w:r w:rsidRPr="003C0E54">
        <w:rPr>
          <w:rFonts w:eastAsia="Calibri"/>
          <w:u w:val="single"/>
        </w:rPr>
        <w:t xml:space="preserve"> of </w:t>
      </w:r>
      <w:r w:rsidRPr="003C0E54">
        <w:rPr>
          <w:rFonts w:eastAsia="Calibri"/>
          <w:b/>
          <w:sz w:val="26"/>
          <w:u w:val="single"/>
          <w:bdr w:val="single" w:sz="8" w:space="0" w:color="auto" w:frame="1"/>
        </w:rPr>
        <w:t>equality</w:t>
      </w:r>
      <w:r w:rsidRPr="003C0E54">
        <w:rPr>
          <w:rFonts w:eastAsia="Calibri"/>
          <w:u w:val="single"/>
        </w:rPr>
        <w:t xml:space="preserve">, </w:t>
      </w:r>
      <w:r w:rsidRPr="003C0E54">
        <w:rPr>
          <w:rFonts w:eastAsia="Calibri"/>
          <w:b/>
          <w:sz w:val="26"/>
          <w:u w:val="single"/>
          <w:bdr w:val="single" w:sz="8" w:space="0" w:color="auto" w:frame="1"/>
        </w:rPr>
        <w:t>participation</w:t>
      </w:r>
      <w:r w:rsidRPr="003C0E54">
        <w:rPr>
          <w:rFonts w:eastAsia="Calibri"/>
          <w:u w:val="single"/>
        </w:rPr>
        <w:t xml:space="preserve">, </w:t>
      </w:r>
      <w:r w:rsidRPr="003C0E54">
        <w:rPr>
          <w:rFonts w:eastAsia="Calibri"/>
          <w:b/>
          <w:sz w:val="26"/>
          <w:u w:val="single"/>
          <w:bdr w:val="single" w:sz="8" w:space="0" w:color="auto" w:frame="1"/>
        </w:rPr>
        <w:t>community</w:t>
      </w:r>
      <w:r w:rsidRPr="003C0E54">
        <w:rPr>
          <w:rFonts w:eastAsia="Calibri"/>
          <w:u w:val="single"/>
        </w:rPr>
        <w:t xml:space="preserve">, </w:t>
      </w:r>
      <w:r w:rsidRPr="003C0E54">
        <w:rPr>
          <w:rFonts w:eastAsia="Calibri"/>
          <w:b/>
          <w:sz w:val="26"/>
          <w:u w:val="single"/>
          <w:bdr w:val="single" w:sz="8" w:space="0" w:color="auto" w:frame="1"/>
        </w:rPr>
        <w:t>social stability</w:t>
      </w:r>
      <w:r w:rsidRPr="003C0E54">
        <w:rPr>
          <w:rFonts w:eastAsia="Calibri"/>
          <w:u w:val="single"/>
        </w:rPr>
        <w:t xml:space="preserve">, and </w:t>
      </w:r>
      <w:r w:rsidRPr="003C0E54">
        <w:rPr>
          <w:rFonts w:eastAsia="Calibri"/>
          <w:b/>
          <w:sz w:val="26"/>
          <w:u w:val="single"/>
          <w:bdr w:val="single" w:sz="8" w:space="0" w:color="auto" w:frame="1"/>
        </w:rPr>
        <w:t>security</w:t>
      </w:r>
      <w:r w:rsidRPr="003C0E54">
        <w:rPr>
          <w:rFonts w:eastAsia="Calibri"/>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3C0E54">
        <w:rPr>
          <w:rFonts w:eastAsia="Calibri"/>
          <w:b/>
          <w:sz w:val="26"/>
          <w:u w:val="single"/>
          <w:bdr w:val="single" w:sz="8" w:space="0" w:color="auto" w:frame="1"/>
        </w:rPr>
        <w:t xml:space="preserve">National </w:t>
      </w:r>
      <w:r w:rsidRPr="00067328">
        <w:rPr>
          <w:rFonts w:eastAsia="Calibri"/>
          <w:b/>
          <w:sz w:val="26"/>
          <w:highlight w:val="green"/>
          <w:u w:val="single"/>
          <w:bdr w:val="single" w:sz="8" w:space="0" w:color="auto" w:frame="1"/>
        </w:rPr>
        <w:t>states</w:t>
      </w:r>
      <w:r w:rsidRPr="003C0E54">
        <w:rPr>
          <w:rFonts w:eastAsia="Calibri"/>
          <w:sz w:val="16"/>
        </w:rPr>
        <w:t xml:space="preserve"> then become the ultimate expression of whatever it is that binds people together, despite the facts that state also </w:t>
      </w:r>
      <w:r w:rsidRPr="00067328">
        <w:rPr>
          <w:rFonts w:eastAsia="Calibri"/>
          <w:b/>
          <w:sz w:val="26"/>
          <w:highlight w:val="green"/>
          <w:u w:val="single"/>
          <w:bdr w:val="single" w:sz="8" w:space="0" w:color="auto" w:frame="1"/>
        </w:rPr>
        <w:t>instill</w:t>
      </w:r>
      <w:r w:rsidRPr="00067328">
        <w:rPr>
          <w:rFonts w:eastAsia="Calibri"/>
          <w:highlight w:val="green"/>
          <w:u w:val="single"/>
        </w:rPr>
        <w:t xml:space="preserve"> </w:t>
      </w:r>
      <w:r w:rsidRPr="00067328">
        <w:rPr>
          <w:rFonts w:eastAsia="Calibri"/>
          <w:b/>
          <w:sz w:val="26"/>
          <w:highlight w:val="green"/>
          <w:u w:val="single"/>
          <w:bdr w:val="single" w:sz="8" w:space="0" w:color="auto" w:frame="1"/>
        </w:rPr>
        <w:t>national rivalry</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war</w:t>
      </w:r>
      <w:r w:rsidRPr="003C0E54">
        <w:rPr>
          <w:rFonts w:eastAsia="Calibri"/>
          <w:u w:val="single"/>
        </w:rPr>
        <w:t>, and</w:t>
      </w:r>
      <w:r w:rsidRPr="003C0E54">
        <w:rPr>
          <w:rFonts w:eastAsia="Calibri"/>
          <w:sz w:val="16"/>
        </w:rPr>
        <w:t xml:space="preserve"> that </w:t>
      </w:r>
      <w:r w:rsidRPr="003C0E54">
        <w:rPr>
          <w:rFonts w:eastAsia="Calibri"/>
          <w:b/>
          <w:sz w:val="26"/>
          <w:u w:val="single"/>
          <w:bdr w:val="single" w:sz="8" w:space="0" w:color="auto" w:frame="1"/>
        </w:rPr>
        <w:t>elements</w:t>
      </w:r>
      <w:r w:rsidRPr="003C0E54">
        <w:rPr>
          <w:rFonts w:eastAsia="Calibri"/>
          <w:u w:val="single"/>
        </w:rPr>
        <w:t xml:space="preserve"> of </w:t>
      </w:r>
      <w:r w:rsidRPr="00067328">
        <w:rPr>
          <w:rFonts w:eastAsia="Calibri"/>
          <w:highlight w:val="green"/>
          <w:u w:val="single"/>
        </w:rPr>
        <w:t xml:space="preserve">a </w:t>
      </w:r>
      <w:r w:rsidRPr="00067328">
        <w:rPr>
          <w:rFonts w:eastAsia="Calibri"/>
          <w:b/>
          <w:sz w:val="26"/>
          <w:highlight w:val="green"/>
          <w:u w:val="single"/>
          <w:bdr w:val="single" w:sz="8" w:space="0" w:color="auto" w:frame="1"/>
        </w:rPr>
        <w:t>world state</w:t>
      </w:r>
      <w:r w:rsidRPr="00067328">
        <w:rPr>
          <w:rFonts w:eastAsia="Calibri"/>
          <w:highlight w:val="green"/>
          <w:u w:val="single"/>
        </w:rPr>
        <w:t xml:space="preserve"> are</w:t>
      </w:r>
      <w:r w:rsidRPr="003C0E54">
        <w:rPr>
          <w:rFonts w:eastAsia="Calibri"/>
          <w:u w:val="single"/>
        </w:rPr>
        <w:t xml:space="preserve"> still quite </w:t>
      </w:r>
      <w:r w:rsidRPr="00067328">
        <w:rPr>
          <w:rFonts w:eastAsia="Calibri"/>
          <w:b/>
          <w:sz w:val="26"/>
          <w:highlight w:val="green"/>
          <w:u w:val="single"/>
          <w:bdr w:val="single" w:sz="8" w:space="0" w:color="auto" w:frame="1"/>
        </w:rPr>
        <w:t>fragmentary</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primitive.</w:t>
      </w:r>
      <w:r w:rsidRPr="003C0E54">
        <w:rPr>
          <w:rFonts w:eastAsia="Calibri"/>
          <w:sz w:val="16"/>
        </w:rPr>
        <w:t xml:space="preserve"> So </w:t>
      </w:r>
      <w:r w:rsidRPr="00067328">
        <w:rPr>
          <w:rFonts w:eastAsia="Calibri"/>
          <w:b/>
          <w:sz w:val="26"/>
          <w:highlight w:val="green"/>
          <w:u w:val="single"/>
          <w:bdr w:val="single" w:sz="8" w:space="0" w:color="auto" w:frame="1"/>
        </w:rPr>
        <w:t>socialism</w:t>
      </w:r>
      <w:r w:rsidRPr="00067328">
        <w:rPr>
          <w:rFonts w:eastAsia="Calibri"/>
          <w:highlight w:val="green"/>
          <w:u w:val="single"/>
        </w:rPr>
        <w:t xml:space="preserve"> comes</w:t>
      </w:r>
      <w:r w:rsidRPr="003C0E54">
        <w:rPr>
          <w:rFonts w:eastAsia="Calibri"/>
          <w:u w:val="single"/>
        </w:rPr>
        <w:t xml:space="preserve"> to be </w:t>
      </w:r>
      <w:r w:rsidRPr="003C0E54">
        <w:rPr>
          <w:rFonts w:eastAsia="Calibri"/>
          <w:b/>
          <w:sz w:val="26"/>
          <w:u w:val="single"/>
          <w:bdr w:val="single" w:sz="8" w:space="0" w:color="auto" w:frame="1"/>
        </w:rPr>
        <w:t>identified</w:t>
      </w:r>
      <w:r w:rsidRPr="003C0E54">
        <w:rPr>
          <w:rFonts w:eastAsia="Calibri"/>
          <w:u w:val="single"/>
        </w:rPr>
        <w:t xml:space="preserve"> with the </w:t>
      </w:r>
      <w:r w:rsidRPr="003C0E54">
        <w:rPr>
          <w:rFonts w:eastAsia="Calibri"/>
          <w:b/>
          <w:sz w:val="26"/>
          <w:u w:val="single"/>
          <w:bdr w:val="single" w:sz="8" w:space="0" w:color="auto" w:frame="1"/>
        </w:rPr>
        <w:t>state</w:t>
      </w:r>
      <w:r w:rsidRPr="003C0E54">
        <w:rPr>
          <w:rFonts w:eastAsia="Calibri"/>
          <w:u w:val="single"/>
        </w:rPr>
        <w:t xml:space="preserve">, and the </w:t>
      </w:r>
      <w:r w:rsidRPr="003C0E54">
        <w:rPr>
          <w:rFonts w:eastAsia="Calibri"/>
          <w:b/>
          <w:sz w:val="26"/>
          <w:u w:val="single"/>
          <w:bdr w:val="single" w:sz="8" w:space="0" w:color="auto" w:frame="1"/>
        </w:rPr>
        <w:t>state sector</w:t>
      </w:r>
      <w:r w:rsidRPr="003C0E54">
        <w:rPr>
          <w:rFonts w:eastAsia="Calibri"/>
          <w:u w:val="single"/>
        </w:rPr>
        <w:t xml:space="preserve"> is </w:t>
      </w:r>
      <w:r w:rsidRPr="003C0E54">
        <w:rPr>
          <w:rFonts w:eastAsia="Calibri"/>
          <w:b/>
          <w:sz w:val="26"/>
          <w:u w:val="single"/>
          <w:bdr w:val="single" w:sz="8" w:space="0" w:color="auto" w:frame="1"/>
        </w:rPr>
        <w:t>seen</w:t>
      </w:r>
      <w:r w:rsidRPr="003C0E54">
        <w:rPr>
          <w:rFonts w:eastAsia="Calibri"/>
          <w:u w:val="single"/>
        </w:rPr>
        <w:t xml:space="preserve"> as the place </w:t>
      </w:r>
      <w:r w:rsidRPr="00067328">
        <w:rPr>
          <w:rFonts w:eastAsia="Calibri"/>
          <w:highlight w:val="green"/>
          <w:u w:val="single"/>
        </w:rPr>
        <w:t>where</w:t>
      </w:r>
      <w:r w:rsidRPr="003C0E54">
        <w:rPr>
          <w:rFonts w:eastAsia="Calibri"/>
          <w:u w:val="single"/>
        </w:rPr>
        <w:t xml:space="preserve"> the </w:t>
      </w:r>
      <w:r w:rsidRPr="00067328">
        <w:rPr>
          <w:rFonts w:eastAsia="Calibri"/>
          <w:b/>
          <w:sz w:val="26"/>
          <w:highlight w:val="green"/>
          <w:u w:val="single"/>
          <w:bdr w:val="single" w:sz="8" w:space="0" w:color="auto" w:frame="1"/>
        </w:rPr>
        <w:t>communal</w:t>
      </w:r>
      <w:r w:rsidRPr="003C0E54">
        <w:rPr>
          <w:rFonts w:eastAsia="Calibri"/>
          <w:b/>
          <w:sz w:val="26"/>
          <w:u w:val="single"/>
          <w:bdr w:val="single" w:sz="8" w:space="0" w:color="auto" w:frame="1"/>
        </w:rPr>
        <w:t xml:space="preserve"> range</w:t>
      </w:r>
      <w:r w:rsidRPr="003C0E54">
        <w:rPr>
          <w:rFonts w:eastAsia="Calibri"/>
          <w:u w:val="single"/>
        </w:rPr>
        <w:t xml:space="preserve"> of </w:t>
      </w:r>
      <w:r w:rsidRPr="00067328">
        <w:rPr>
          <w:rFonts w:eastAsia="Calibri"/>
          <w:b/>
          <w:sz w:val="26"/>
          <w:highlight w:val="green"/>
          <w:u w:val="single"/>
          <w:bdr w:val="single" w:sz="8" w:space="0" w:color="auto" w:frame="1"/>
        </w:rPr>
        <w:t>values</w:t>
      </w:r>
      <w:r w:rsidRPr="00067328">
        <w:rPr>
          <w:rFonts w:eastAsia="Calibri"/>
          <w:highlight w:val="green"/>
          <w:u w:val="single"/>
        </w:rPr>
        <w:t xml:space="preserve"> can be </w:t>
      </w:r>
      <w:r w:rsidRPr="00067328">
        <w:rPr>
          <w:rFonts w:eastAsia="Calibri"/>
          <w:b/>
          <w:sz w:val="26"/>
          <w:highlight w:val="green"/>
          <w:u w:val="single"/>
          <w:bdr w:val="single" w:sz="8" w:space="0" w:color="auto" w:frame="1"/>
        </w:rPr>
        <w:t>fostered</w:t>
      </w:r>
      <w:r w:rsidRPr="003C0E54">
        <w:rPr>
          <w:rFonts w:eastAsia="Calibri"/>
          <w:u w:val="single"/>
        </w:rPr>
        <w:t xml:space="preserve"> and </w:t>
      </w:r>
      <w:r w:rsidRPr="003C0E54">
        <w:rPr>
          <w:rFonts w:eastAsia="Calibri"/>
          <w:b/>
          <w:sz w:val="26"/>
          <w:u w:val="single"/>
          <w:bdr w:val="single" w:sz="8" w:space="0" w:color="auto" w:frame="1"/>
        </w:rPr>
        <w:t>protected</w:t>
      </w:r>
      <w:r w:rsidRPr="003C0E54">
        <w:rPr>
          <w:rFonts w:eastAsia="Calibri"/>
          <w:sz w:val="16"/>
        </w:rPr>
        <w:t>—despite the reality that capitalist states (and, it must be said, some fledgling socialist states that are still under capitalist historical and global influence) have acted against those values.</w:t>
      </w:r>
    </w:p>
    <w:p w14:paraId="289E5D87" w14:textId="77777777" w:rsidR="007A3886" w:rsidRPr="003C0E54" w:rsidRDefault="007A3886" w:rsidP="007A3886">
      <w:pPr>
        <w:keepNext/>
        <w:keepLines/>
        <w:spacing w:before="40" w:after="0" w:line="256" w:lineRule="auto"/>
        <w:outlineLvl w:val="3"/>
        <w:rPr>
          <w:rFonts w:eastAsia="Times New Roman" w:cs="Times New Roman"/>
          <w:b/>
          <w:iCs/>
          <w:sz w:val="26"/>
        </w:rPr>
      </w:pPr>
      <w:bookmarkStart w:id="3" w:name="_Hlk207763589"/>
      <w:r w:rsidRPr="003C0E54">
        <w:rPr>
          <w:rFonts w:eastAsia="Times New Roman" w:cs="Times New Roman"/>
          <w:b/>
          <w:iCs/>
          <w:sz w:val="26"/>
        </w:rPr>
        <w:t xml:space="preserve">Otherwise, </w:t>
      </w:r>
      <w:r w:rsidRPr="003C0E54">
        <w:rPr>
          <w:rFonts w:eastAsia="Times New Roman" w:cs="Times New Roman"/>
          <w:b/>
          <w:iCs/>
          <w:sz w:val="26"/>
          <w:u w:val="single"/>
        </w:rPr>
        <w:t>markets</w:t>
      </w:r>
      <w:r w:rsidRPr="003C0E54">
        <w:rPr>
          <w:rFonts w:eastAsia="Times New Roman" w:cs="Times New Roman"/>
          <w:b/>
          <w:iCs/>
          <w:sz w:val="26"/>
        </w:rPr>
        <w:t xml:space="preserve"> implode the </w:t>
      </w:r>
      <w:r w:rsidRPr="003C0E54">
        <w:rPr>
          <w:rFonts w:eastAsia="Times New Roman" w:cs="Times New Roman"/>
          <w:b/>
          <w:iCs/>
          <w:sz w:val="26"/>
          <w:u w:val="single"/>
        </w:rPr>
        <w:t>globe</w:t>
      </w:r>
      <w:r w:rsidRPr="003C0E54">
        <w:rPr>
          <w:rFonts w:eastAsia="Times New Roman" w:cs="Times New Roman"/>
          <w:b/>
          <w:iCs/>
          <w:sz w:val="26"/>
        </w:rPr>
        <w:t>—</w:t>
      </w:r>
      <w:r w:rsidRPr="003C0E54">
        <w:rPr>
          <w:rFonts w:eastAsia="Times New Roman" w:cs="Times New Roman"/>
          <w:b/>
          <w:iCs/>
          <w:sz w:val="26"/>
          <w:u w:val="single"/>
        </w:rPr>
        <w:t>extinction</w:t>
      </w:r>
      <w:r w:rsidRPr="003C0E54">
        <w:rPr>
          <w:rFonts w:eastAsia="Times New Roman" w:cs="Times New Roman"/>
          <w:b/>
          <w:iCs/>
          <w:sz w:val="26"/>
        </w:rPr>
        <w:t>.</w:t>
      </w:r>
    </w:p>
    <w:p w14:paraId="5E76D770" w14:textId="77777777" w:rsidR="007A3886" w:rsidRPr="003C0E54" w:rsidRDefault="007A3886" w:rsidP="007A3886">
      <w:pPr>
        <w:spacing w:line="256" w:lineRule="auto"/>
        <w:rPr>
          <w:rFonts w:eastAsia="Calibri"/>
        </w:rPr>
      </w:pPr>
      <w:r w:rsidRPr="003C0E54">
        <w:rPr>
          <w:rFonts w:eastAsia="Calibri"/>
          <w:b/>
          <w:bCs/>
          <w:sz w:val="26"/>
        </w:rPr>
        <w:t>Ramesh 25</w:t>
      </w:r>
      <w:r w:rsidRPr="003C0E54">
        <w:rPr>
          <w:rFonts w:eastAsia="Calibri"/>
        </w:rPr>
        <w:t xml:space="preserve"> is a PhD in Economics by SOAS, University of London, Fellow of the Higher Education Academy, Teaching Fellow in Economics at University College London, &amp; Tutor at the University of Oxford’s Department for Continuing Education. (Sangaralingam Ramesh, 3-22-2025, “Conclusion: Humanity at a Crossroad” from </w:t>
      </w:r>
      <w:r w:rsidRPr="003C0E54">
        <w:rPr>
          <w:rFonts w:eastAsia="Calibri"/>
          <w:i/>
          <w:iCs/>
        </w:rPr>
        <w:t>The Political Economy of Contemporary Human Civilisation, Volume II From Quantum Computing and Nuclear Fusion to War and Conflict</w:t>
      </w:r>
      <w:r w:rsidRPr="003C0E54">
        <w:rPr>
          <w:rFonts w:eastAsia="Calibri"/>
        </w:rPr>
        <w:t xml:space="preserve">, </w:t>
      </w:r>
      <w:r w:rsidRPr="003C0E54">
        <w:rPr>
          <w:rFonts w:eastAsia="Calibri"/>
          <w:i/>
          <w:iCs/>
        </w:rPr>
        <w:t>Palgrave Macmillan</w:t>
      </w:r>
      <w:r w:rsidRPr="003C0E54">
        <w:rPr>
          <w:rFonts w:eastAsia="Calibri"/>
        </w:rPr>
        <w:t>, accessed 9-3-2025) //ah [UTD]</w:t>
      </w:r>
    </w:p>
    <w:p w14:paraId="1033C3E6" w14:textId="77777777" w:rsidR="007A3886" w:rsidRPr="003C0E54" w:rsidRDefault="007A3886" w:rsidP="007A3886">
      <w:pPr>
        <w:spacing w:line="256" w:lineRule="auto"/>
        <w:rPr>
          <w:rFonts w:eastAsia="Calibri"/>
        </w:rPr>
      </w:pPr>
      <w:r w:rsidRPr="003C0E54">
        <w:rPr>
          <w:rFonts w:eastAsia="Calibri"/>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3C0E54">
        <w:rPr>
          <w:rFonts w:eastAsia="Calibri"/>
          <w:b/>
          <w:sz w:val="26"/>
          <w:u w:val="single"/>
          <w:bdr w:val="single" w:sz="8" w:space="0" w:color="auto" w:frame="1"/>
        </w:rPr>
        <w:t>collective decisions</w:t>
      </w:r>
      <w:r w:rsidRPr="003C0E54">
        <w:rPr>
          <w:rFonts w:eastAsia="Calibri"/>
          <w:sz w:val="16"/>
        </w:rPr>
        <w:t xml:space="preserve"> regarding artificial intelligence (AI), quantum computing, nuclear fusion, biotechnology, and space exploration could </w:t>
      </w:r>
      <w:r w:rsidRPr="003C0E54">
        <w:rPr>
          <w:rFonts w:eastAsia="Calibri"/>
          <w:b/>
          <w:sz w:val="26"/>
          <w:u w:val="single"/>
          <w:bdr w:val="single" w:sz="8" w:space="0" w:color="auto" w:frame="1"/>
        </w:rPr>
        <w:t>determine</w:t>
      </w:r>
      <w:r w:rsidRPr="003C0E54">
        <w:rPr>
          <w:rFonts w:eastAsia="Calibri"/>
          <w:u w:val="single"/>
        </w:rPr>
        <w:t xml:space="preserve"> the </w:t>
      </w:r>
      <w:r w:rsidRPr="003C0E54">
        <w:rPr>
          <w:rFonts w:eastAsia="Calibri"/>
          <w:b/>
          <w:sz w:val="26"/>
          <w:u w:val="single"/>
          <w:bdr w:val="single" w:sz="8" w:space="0" w:color="auto" w:frame="1"/>
        </w:rPr>
        <w:t>future</w:t>
      </w:r>
      <w:r w:rsidRPr="003C0E54">
        <w:rPr>
          <w:rFonts w:eastAsia="Calibri"/>
          <w:u w:val="single"/>
        </w:rPr>
        <w:t xml:space="preserve"> of our </w:t>
      </w:r>
      <w:r w:rsidRPr="003C0E54">
        <w:rPr>
          <w:rFonts w:eastAsia="Calibri"/>
          <w:b/>
          <w:sz w:val="26"/>
          <w:u w:val="single"/>
          <w:bdr w:val="single" w:sz="8" w:space="0" w:color="auto" w:frame="1"/>
        </w:rPr>
        <w:t>species.</w:t>
      </w:r>
      <w:r w:rsidRPr="003C0E54">
        <w:rPr>
          <w:rFonts w:eastAsia="Calibri"/>
          <w:u w:val="single"/>
        </w:rPr>
        <w:t xml:space="preserve"> These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nologie</w:t>
      </w:r>
      <w:r w:rsidRPr="00067328">
        <w:rPr>
          <w:rFonts w:eastAsia="Calibri"/>
          <w:b/>
          <w:sz w:val="26"/>
          <w:highlight w:val="green"/>
          <w:u w:val="single"/>
          <w:bdr w:val="single" w:sz="8" w:space="0" w:color="auto" w:frame="1"/>
        </w:rPr>
        <w:t>s</w:t>
      </w:r>
      <w:r w:rsidRPr="003C0E54">
        <w:rPr>
          <w:rFonts w:eastAsia="Calibri"/>
          <w:sz w:val="16"/>
        </w:rPr>
        <w:t xml:space="preserve">, while offering unprecedented opportunities for progress, </w:t>
      </w:r>
      <w:r w:rsidRPr="00067328">
        <w:rPr>
          <w:rFonts w:eastAsia="Calibri"/>
          <w:highlight w:val="green"/>
          <w:u w:val="single"/>
        </w:rPr>
        <w:t>carry</w:t>
      </w:r>
      <w:r w:rsidRPr="003C0E54">
        <w:rPr>
          <w:rFonts w:eastAsia="Calibri"/>
          <w:u w:val="single"/>
        </w:rPr>
        <w:t xml:space="preserve"> </w:t>
      </w:r>
      <w:r w:rsidRPr="003C0E54">
        <w:rPr>
          <w:rFonts w:eastAsia="Calibri"/>
          <w:b/>
          <w:sz w:val="26"/>
          <w:u w:val="single"/>
          <w:bdr w:val="single" w:sz="8" w:space="0" w:color="auto" w:frame="1"/>
        </w:rPr>
        <w:t>e</w:t>
      </w:r>
      <w:r w:rsidRPr="00067328">
        <w:rPr>
          <w:rFonts w:eastAsia="Calibri"/>
          <w:b/>
          <w:sz w:val="26"/>
          <w:highlight w:val="green"/>
          <w:u w:val="single"/>
          <w:bdr w:val="single" w:sz="8" w:space="0" w:color="auto" w:frame="1"/>
        </w:rPr>
        <w:t>x</w:t>
      </w:r>
      <w:r w:rsidRPr="003C0E54">
        <w:rPr>
          <w:rFonts w:eastAsia="Calibri"/>
          <w:b/>
          <w:sz w:val="26"/>
          <w:u w:val="single"/>
          <w:bdr w:val="single" w:sz="8" w:space="0" w:color="auto" w:frame="1"/>
        </w:rPr>
        <w:t xml:space="preserve">istential </w:t>
      </w:r>
      <w:r w:rsidRPr="00067328">
        <w:rPr>
          <w:rFonts w:eastAsia="Calibri"/>
          <w:b/>
          <w:sz w:val="26"/>
          <w:highlight w:val="green"/>
          <w:u w:val="single"/>
          <w:bdr w:val="single" w:sz="8" w:space="0" w:color="auto" w:frame="1"/>
        </w:rPr>
        <w:t>risk</w:t>
      </w:r>
      <w:r w:rsidRPr="003C0E54">
        <w:rPr>
          <w:rFonts w:eastAsia="Calibri"/>
          <w:b/>
          <w:sz w:val="26"/>
          <w:u w:val="single"/>
          <w:bdr w:val="single" w:sz="8" w:space="0" w:color="auto" w:frame="1"/>
        </w:rPr>
        <w:t>s.</w:t>
      </w:r>
      <w:r w:rsidRPr="003C0E54">
        <w:rPr>
          <w:rFonts w:eastAsia="Calibri"/>
          <w:sz w:val="16"/>
        </w:rPr>
        <w:t xml:space="preserve"> As such, </w:t>
      </w:r>
      <w:r w:rsidRPr="003C0E54">
        <w:rPr>
          <w:rFonts w:eastAsia="Calibri"/>
          <w:u w:val="single"/>
        </w:rPr>
        <w:t xml:space="preserve">the balance between </w:t>
      </w:r>
      <w:r w:rsidRPr="003C0E54">
        <w:rPr>
          <w:rFonts w:eastAsia="Calibri"/>
          <w:b/>
          <w:sz w:val="26"/>
          <w:u w:val="single"/>
          <w:bdr w:val="single" w:sz="8" w:space="0" w:color="auto" w:frame="1"/>
        </w:rPr>
        <w:t>technological innovation</w:t>
      </w:r>
      <w:r w:rsidRPr="003C0E54">
        <w:rPr>
          <w:rFonts w:eastAsia="Calibri"/>
          <w:u w:val="single"/>
        </w:rPr>
        <w:t xml:space="preserve"> and </w:t>
      </w:r>
      <w:r w:rsidRPr="003C0E54">
        <w:rPr>
          <w:rFonts w:eastAsia="Calibri"/>
          <w:b/>
          <w:sz w:val="26"/>
          <w:u w:val="single"/>
          <w:bdr w:val="single" w:sz="8" w:space="0" w:color="auto" w:frame="1"/>
        </w:rPr>
        <w:t>ethical governance</w:t>
      </w:r>
      <w:r w:rsidRPr="003C0E54">
        <w:rPr>
          <w:rFonts w:eastAsia="Calibri"/>
          <w:u w:val="single"/>
        </w:rPr>
        <w:t xml:space="preserve">, </w:t>
      </w:r>
      <w:r w:rsidRPr="003C0E54">
        <w:rPr>
          <w:rFonts w:eastAsia="Calibri"/>
          <w:b/>
          <w:sz w:val="26"/>
          <w:u w:val="single"/>
          <w:bdr w:val="single" w:sz="8" w:space="0" w:color="auto" w:frame="1"/>
        </w:rPr>
        <w:t>environmental sustainability</w:t>
      </w:r>
      <w:r w:rsidRPr="003C0E54">
        <w:rPr>
          <w:rFonts w:eastAsia="Calibri"/>
          <w:sz w:val="16"/>
        </w:rPr>
        <w:t xml:space="preserve">, and global cooperation </w:t>
      </w:r>
      <w:r w:rsidRPr="003C0E54">
        <w:rPr>
          <w:rFonts w:eastAsia="Calibri"/>
          <w:u w:val="single"/>
        </w:rPr>
        <w:t xml:space="preserve">will be </w:t>
      </w:r>
      <w:r w:rsidRPr="003C0E54">
        <w:rPr>
          <w:rFonts w:eastAsia="Calibri"/>
          <w:b/>
          <w:sz w:val="26"/>
          <w:u w:val="single"/>
          <w:bdr w:val="single" w:sz="8" w:space="0" w:color="auto" w:frame="1"/>
        </w:rPr>
        <w:t>pivotal</w:t>
      </w:r>
      <w:r w:rsidRPr="003C0E54">
        <w:rPr>
          <w:rFonts w:eastAsia="Calibri"/>
          <w:u w:val="single"/>
        </w:rPr>
        <w:t xml:space="preserve"> to </w:t>
      </w:r>
      <w:r w:rsidRPr="003C0E54">
        <w:rPr>
          <w:rFonts w:eastAsia="Calibri"/>
          <w:b/>
          <w:sz w:val="26"/>
          <w:u w:val="single"/>
          <w:bdr w:val="single" w:sz="8" w:space="0" w:color="auto" w:frame="1"/>
        </w:rPr>
        <w:t>determining</w:t>
      </w:r>
      <w:r w:rsidRPr="003C0E54">
        <w:rPr>
          <w:rFonts w:eastAsia="Calibri"/>
          <w:u w:val="single"/>
        </w:rPr>
        <w:t xml:space="preserve"> whether </w:t>
      </w:r>
      <w:r w:rsidRPr="003C0E54">
        <w:rPr>
          <w:rFonts w:eastAsia="Calibri"/>
          <w:b/>
          <w:sz w:val="26"/>
          <w:u w:val="single"/>
          <w:bdr w:val="single" w:sz="8" w:space="0" w:color="auto" w:frame="1"/>
        </w:rPr>
        <w:t>Homo sapiens</w:t>
      </w:r>
      <w:r w:rsidRPr="003C0E54">
        <w:rPr>
          <w:rFonts w:eastAsia="Calibri"/>
          <w:sz w:val="16"/>
        </w:rPr>
        <w:t xml:space="preserve"> can thrive or if we </w:t>
      </w:r>
      <w:r w:rsidRPr="003C0E54">
        <w:rPr>
          <w:rFonts w:eastAsia="Calibri"/>
          <w:u w:val="single"/>
        </w:rPr>
        <w:t xml:space="preserve">will </w:t>
      </w:r>
      <w:r w:rsidRPr="003C0E54">
        <w:rPr>
          <w:rFonts w:eastAsia="Calibri"/>
          <w:b/>
          <w:sz w:val="26"/>
          <w:u w:val="single"/>
          <w:bdr w:val="single" w:sz="8" w:space="0" w:color="auto" w:frame="1"/>
        </w:rPr>
        <w:t>succumb</w:t>
      </w:r>
      <w:r w:rsidRPr="003C0E54">
        <w:rPr>
          <w:rFonts w:eastAsia="Calibri"/>
          <w:sz w:val="16"/>
        </w:rPr>
        <w:t xml:space="preserve"> to the very forces we have created.</w:t>
      </w:r>
      <w:r w:rsidRPr="003C0E54">
        <w:rPr>
          <w:rFonts w:eastAsia="Calibri"/>
          <w:sz w:val="12"/>
        </w:rPr>
        <w:t>¶</w:t>
      </w:r>
      <w:r w:rsidRPr="003C0E54">
        <w:rPr>
          <w:rFonts w:eastAsia="Calibri"/>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3C0E54">
        <w:rPr>
          <w:rFonts w:eastAsia="Calibri"/>
          <w:sz w:val="12"/>
        </w:rPr>
        <w:t>¶</w:t>
      </w:r>
      <w:r w:rsidRPr="003C0E54">
        <w:rPr>
          <w:rFonts w:eastAsia="Calibri"/>
          <w:sz w:val="16"/>
        </w:rPr>
        <w:t xml:space="preserve"> A significant theme of this book is </w:t>
      </w:r>
      <w:r w:rsidRPr="003C0E54">
        <w:rPr>
          <w:rFonts w:eastAsia="Calibri"/>
          <w:u w:val="single"/>
        </w:rPr>
        <w:t xml:space="preserve">the </w:t>
      </w:r>
      <w:r w:rsidRPr="003C0E54">
        <w:rPr>
          <w:rFonts w:eastAsia="Calibri"/>
          <w:b/>
          <w:sz w:val="26"/>
          <w:u w:val="single"/>
          <w:bdr w:val="single" w:sz="8" w:space="0" w:color="auto" w:frame="1"/>
        </w:rPr>
        <w:t>need</w:t>
      </w:r>
      <w:r w:rsidRPr="003C0E54">
        <w:rPr>
          <w:rFonts w:eastAsia="Calibri"/>
          <w:u w:val="single"/>
        </w:rPr>
        <w:t xml:space="preserve"> to </w:t>
      </w:r>
      <w:r w:rsidRPr="003C0E54">
        <w:rPr>
          <w:rFonts w:eastAsia="Calibri"/>
          <w:b/>
          <w:sz w:val="26"/>
          <w:u w:val="single"/>
          <w:bdr w:val="single" w:sz="8" w:space="0" w:color="auto" w:frame="1"/>
        </w:rPr>
        <w:t>shift away</w:t>
      </w:r>
      <w:r w:rsidRPr="003C0E54">
        <w:rPr>
          <w:rFonts w:eastAsia="Calibri"/>
          <w:u w:val="single"/>
        </w:rPr>
        <w:t xml:space="preserve"> from</w:t>
      </w:r>
      <w:r w:rsidRPr="003C0E54">
        <w:rPr>
          <w:rFonts w:eastAsia="Calibri"/>
          <w:sz w:val="16"/>
        </w:rPr>
        <w:t xml:space="preserve"> frameworks like tribalism and </w:t>
      </w:r>
      <w:r w:rsidRPr="00067328">
        <w:rPr>
          <w:rFonts w:eastAsia="Calibri"/>
          <w:b/>
          <w:sz w:val="26"/>
          <w:highlight w:val="green"/>
          <w:u w:val="single"/>
          <w:bdr w:val="single" w:sz="8" w:space="0" w:color="auto" w:frame="1"/>
        </w:rPr>
        <w:t>cap</w:t>
      </w:r>
      <w:r w:rsidRPr="003C0E54">
        <w:rPr>
          <w:rFonts w:eastAsia="Calibri"/>
          <w:b/>
          <w:sz w:val="26"/>
          <w:u w:val="single"/>
          <w:bdr w:val="single" w:sz="8" w:space="0" w:color="auto" w:frame="1"/>
        </w:rPr>
        <w:t>italism</w:t>
      </w:r>
      <w:r w:rsidRPr="003C0E54">
        <w:rPr>
          <w:rFonts w:eastAsia="Calibri"/>
          <w:u w:val="single"/>
        </w:rPr>
        <w:t xml:space="preserve">, which have </w:t>
      </w:r>
      <w:r w:rsidRPr="00067328">
        <w:rPr>
          <w:rFonts w:eastAsia="Calibri"/>
          <w:b/>
          <w:sz w:val="26"/>
          <w:highlight w:val="green"/>
          <w:u w:val="single"/>
          <w:bdr w:val="single" w:sz="8" w:space="0" w:color="auto" w:frame="1"/>
        </w:rPr>
        <w:t>perpetuate</w:t>
      </w:r>
      <w:r w:rsidRPr="003C0E54">
        <w:rPr>
          <w:rFonts w:eastAsia="Calibri"/>
          <w:b/>
          <w:sz w:val="26"/>
          <w:u w:val="single"/>
          <w:bdr w:val="single" w:sz="8" w:space="0" w:color="auto" w:frame="1"/>
        </w:rPr>
        <w:t>d</w:t>
      </w:r>
      <w:r w:rsidRPr="003C0E54">
        <w:rPr>
          <w:rFonts w:eastAsia="Calibri"/>
          <w:u w:val="single"/>
        </w:rPr>
        <w:t xml:space="preserve"> </w:t>
      </w:r>
      <w:r w:rsidRPr="003C0E54">
        <w:rPr>
          <w:rFonts w:eastAsia="Calibri"/>
          <w:b/>
          <w:sz w:val="26"/>
          <w:u w:val="single"/>
          <w:bdr w:val="single" w:sz="8" w:space="0" w:color="auto" w:frame="1"/>
        </w:rPr>
        <w:t>cycles</w:t>
      </w:r>
      <w:r w:rsidRPr="003C0E54">
        <w:rPr>
          <w:rFonts w:eastAsia="Calibri"/>
          <w:u w:val="single"/>
        </w:rPr>
        <w:t xml:space="preserve"> of </w:t>
      </w:r>
      <w:r w:rsidRPr="00067328">
        <w:rPr>
          <w:rFonts w:eastAsia="Calibri"/>
          <w:b/>
          <w:sz w:val="26"/>
          <w:highlight w:val="green"/>
          <w:u w:val="single"/>
          <w:bdr w:val="single" w:sz="8" w:space="0" w:color="auto" w:frame="1"/>
        </w:rPr>
        <w:t>competition</w:t>
      </w:r>
      <w:r w:rsidRPr="003C0E54">
        <w:rPr>
          <w:rFonts w:eastAsia="Calibri"/>
          <w:u w:val="single"/>
        </w:rPr>
        <w:t xml:space="preserve"> and inequality, towards </w:t>
      </w:r>
      <w:r w:rsidRPr="003C0E54">
        <w:rPr>
          <w:rFonts w:eastAsia="Calibri"/>
          <w:b/>
          <w:sz w:val="26"/>
          <w:u w:val="single"/>
          <w:bdr w:val="single" w:sz="8" w:space="0" w:color="auto" w:frame="1"/>
        </w:rPr>
        <w:t>collectivism</w:t>
      </w:r>
      <w:r w:rsidRPr="003C0E54">
        <w:rPr>
          <w:rFonts w:eastAsia="Calibri"/>
          <w:u w:val="single"/>
        </w:rPr>
        <w:t xml:space="preserve">, where </w:t>
      </w:r>
      <w:r w:rsidRPr="003C0E54">
        <w:rPr>
          <w:rFonts w:eastAsia="Calibri"/>
          <w:b/>
          <w:sz w:val="26"/>
          <w:u w:val="single"/>
          <w:bdr w:val="single" w:sz="8" w:space="0" w:color="auto" w:frame="1"/>
        </w:rPr>
        <w:t>shared resources</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w:t>
      </w:r>
      <w:r w:rsidRPr="003C0E54">
        <w:rPr>
          <w:rFonts w:eastAsia="Calibri"/>
          <w:b/>
          <w:sz w:val="26"/>
          <w:u w:val="single"/>
          <w:bdr w:val="single" w:sz="8" w:space="0" w:color="auto" w:frame="1"/>
        </w:rPr>
        <w:t>responsibilities</w:t>
      </w:r>
      <w:r w:rsidRPr="003C0E54">
        <w:rPr>
          <w:rFonts w:eastAsia="Calibri"/>
          <w:u w:val="single"/>
        </w:rPr>
        <w:t xml:space="preserve"> take </w:t>
      </w:r>
      <w:r w:rsidRPr="003C0E54">
        <w:rPr>
          <w:rFonts w:eastAsia="Calibri"/>
          <w:b/>
          <w:sz w:val="26"/>
          <w:u w:val="single"/>
          <w:bdr w:val="single" w:sz="8" w:space="0" w:color="auto" w:frame="1"/>
        </w:rPr>
        <w:t>precedence.</w:t>
      </w:r>
      <w:r w:rsidRPr="003C0E54">
        <w:rPr>
          <w:rFonts w:eastAsia="Calibri"/>
          <w:sz w:val="16"/>
        </w:rPr>
        <w:t xml:space="preserve"> Tribalism, rooted in the human desire for identity and belonging, has been a source of division and conflict throughout history. As the book discusses, </w:t>
      </w:r>
      <w:r w:rsidRPr="003C0E54">
        <w:rPr>
          <w:rFonts w:eastAsia="Calibri"/>
          <w:b/>
          <w:sz w:val="26"/>
          <w:u w:val="single"/>
          <w:bdr w:val="single" w:sz="8" w:space="0" w:color="auto" w:frame="1"/>
        </w:rPr>
        <w:t>capitalism</w:t>
      </w:r>
      <w:r w:rsidRPr="003C0E54">
        <w:rPr>
          <w:rFonts w:eastAsia="Calibri"/>
          <w:sz w:val="16"/>
        </w:rPr>
        <w:t xml:space="preserve">, too, has </w:t>
      </w:r>
      <w:r w:rsidRPr="003C0E54">
        <w:rPr>
          <w:rFonts w:eastAsia="Calibri"/>
          <w:u w:val="single"/>
        </w:rPr>
        <w:t xml:space="preserve">exacerbated inequalities by </w:t>
      </w:r>
      <w:r w:rsidRPr="003C0E54">
        <w:rPr>
          <w:rFonts w:eastAsia="Calibri"/>
          <w:b/>
          <w:sz w:val="26"/>
          <w:u w:val="single"/>
          <w:bdr w:val="single" w:sz="8" w:space="0" w:color="auto" w:frame="1"/>
        </w:rPr>
        <w:t>prioritizing</w:t>
      </w:r>
      <w:r w:rsidRPr="003C0E54">
        <w:rPr>
          <w:rFonts w:eastAsia="Calibri"/>
          <w:u w:val="single"/>
        </w:rPr>
        <w:t xml:space="preserve"> </w:t>
      </w:r>
      <w:r w:rsidRPr="003C0E54">
        <w:rPr>
          <w:rFonts w:eastAsia="Calibri"/>
          <w:b/>
          <w:sz w:val="26"/>
          <w:u w:val="single"/>
          <w:bdr w:val="single" w:sz="8" w:space="0" w:color="auto" w:frame="1"/>
        </w:rPr>
        <w:t xml:space="preserve">individual </w:t>
      </w:r>
      <w:r w:rsidRPr="00067328">
        <w:rPr>
          <w:rFonts w:eastAsia="Calibri"/>
          <w:b/>
          <w:sz w:val="26"/>
          <w:highlight w:val="green"/>
          <w:u w:val="single"/>
          <w:bdr w:val="single" w:sz="8" w:space="0" w:color="auto" w:frame="1"/>
        </w:rPr>
        <w:t>profit</w:t>
      </w:r>
      <w:r w:rsidRPr="003C0E54">
        <w:rPr>
          <w:rFonts w:eastAsia="Calibri"/>
          <w:u w:val="single"/>
        </w:rPr>
        <w:t xml:space="preserve"> over </w:t>
      </w:r>
      <w:r w:rsidRPr="003C0E54">
        <w:rPr>
          <w:rFonts w:eastAsia="Calibri"/>
          <w:b/>
          <w:sz w:val="26"/>
          <w:u w:val="single"/>
          <w:bdr w:val="single" w:sz="8" w:space="0" w:color="auto" w:frame="1"/>
        </w:rPr>
        <w:t>collective well-being</w:t>
      </w:r>
      <w:r w:rsidRPr="003C0E54">
        <w:rPr>
          <w:rFonts w:eastAsia="Calibri"/>
          <w:u w:val="single"/>
        </w:rPr>
        <w:t xml:space="preserve">, often </w:t>
      </w:r>
      <w:r w:rsidRPr="003C0E54">
        <w:rPr>
          <w:rFonts w:eastAsia="Calibri"/>
          <w:b/>
          <w:sz w:val="26"/>
          <w:u w:val="single"/>
          <w:bdr w:val="single" w:sz="8" w:space="0" w:color="auto" w:frame="1"/>
        </w:rPr>
        <w:t>fostering</w:t>
      </w:r>
      <w:r w:rsidRPr="003C0E54">
        <w:rPr>
          <w:rFonts w:eastAsia="Calibri"/>
          <w:u w:val="single"/>
        </w:rPr>
        <w:t xml:space="preserve"> </w:t>
      </w:r>
      <w:r w:rsidRPr="003C0E54">
        <w:rPr>
          <w:rFonts w:eastAsia="Calibri"/>
          <w:b/>
          <w:sz w:val="26"/>
          <w:u w:val="single"/>
          <w:bdr w:val="single" w:sz="8" w:space="0" w:color="auto" w:frame="1"/>
        </w:rPr>
        <w:t>competition</w:t>
      </w:r>
      <w:r w:rsidRPr="003C0E54">
        <w:rPr>
          <w:rFonts w:eastAsia="Calibri"/>
          <w:u w:val="single"/>
        </w:rPr>
        <w:t xml:space="preserve"> </w:t>
      </w:r>
      <w:r w:rsidRPr="00067328">
        <w:rPr>
          <w:rFonts w:eastAsia="Calibri"/>
          <w:highlight w:val="green"/>
          <w:u w:val="single"/>
        </w:rPr>
        <w:t>at</w:t>
      </w:r>
      <w:r w:rsidRPr="003C0E54">
        <w:rPr>
          <w:rFonts w:eastAsia="Calibri"/>
          <w:u w:val="single"/>
        </w:rPr>
        <w:t xml:space="preserve"> the </w:t>
      </w:r>
      <w:r w:rsidRPr="00067328">
        <w:rPr>
          <w:rFonts w:eastAsia="Calibri"/>
          <w:b/>
          <w:sz w:val="26"/>
          <w:highlight w:val="green"/>
          <w:u w:val="single"/>
          <w:bdr w:val="single" w:sz="8" w:space="0" w:color="auto" w:frame="1"/>
        </w:rPr>
        <w:t>expense</w:t>
      </w:r>
      <w:r w:rsidRPr="00067328">
        <w:rPr>
          <w:rFonts w:eastAsia="Calibri"/>
          <w:highlight w:val="green"/>
          <w:u w:val="single"/>
        </w:rPr>
        <w:t xml:space="preserve"> of</w:t>
      </w:r>
      <w:r w:rsidRPr="003C0E54">
        <w:rPr>
          <w:rFonts w:eastAsia="Calibri"/>
          <w:u w:val="single"/>
        </w:rPr>
        <w:t xml:space="preserve"> </w:t>
      </w:r>
      <w:r w:rsidRPr="003C0E54">
        <w:rPr>
          <w:rFonts w:eastAsia="Calibri"/>
          <w:b/>
          <w:sz w:val="26"/>
          <w:u w:val="single"/>
          <w:bdr w:val="single" w:sz="8" w:space="0" w:color="auto" w:frame="1"/>
        </w:rPr>
        <w:t xml:space="preserve">social </w:t>
      </w:r>
      <w:r w:rsidRPr="00067328">
        <w:rPr>
          <w:rFonts w:eastAsia="Calibri"/>
          <w:b/>
          <w:sz w:val="26"/>
          <w:highlight w:val="green"/>
          <w:u w:val="single"/>
          <w:bdr w:val="single" w:sz="8" w:space="0" w:color="auto" w:frame="1"/>
        </w:rPr>
        <w:t>cohesion</w:t>
      </w:r>
      <w:r w:rsidRPr="00067328">
        <w:rPr>
          <w:rFonts w:eastAsia="Calibri"/>
          <w:highlight w:val="green"/>
          <w:u w:val="single"/>
        </w:rPr>
        <w:t xml:space="preserve"> and</w:t>
      </w:r>
      <w:r w:rsidRPr="003C0E54">
        <w:rPr>
          <w:rFonts w:eastAsia="Calibri"/>
          <w:u w:val="single"/>
        </w:rPr>
        <w:t xml:space="preserve"> </w:t>
      </w:r>
      <w:r w:rsidRPr="003C0E54">
        <w:rPr>
          <w:rFonts w:eastAsia="Calibri"/>
          <w:b/>
          <w:sz w:val="26"/>
          <w:u w:val="single"/>
          <w:bdr w:val="single" w:sz="8" w:space="0" w:color="auto" w:frame="1"/>
        </w:rPr>
        <w:t xml:space="preserve">ecological </w:t>
      </w:r>
      <w:r w:rsidRPr="00067328">
        <w:rPr>
          <w:rFonts w:eastAsia="Calibri"/>
          <w:b/>
          <w:sz w:val="26"/>
          <w:highlight w:val="green"/>
          <w:u w:val="single"/>
          <w:bdr w:val="single" w:sz="8" w:space="0" w:color="auto" w:frame="1"/>
        </w:rPr>
        <w:t>sustainability.</w:t>
      </w:r>
      <w:r w:rsidRPr="003C0E54">
        <w:rPr>
          <w:rFonts w:eastAsia="Calibri"/>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3C0E54">
        <w:rPr>
          <w:rFonts w:eastAsia="Calibri"/>
          <w:sz w:val="12"/>
        </w:rPr>
        <w:t>¶</w:t>
      </w:r>
      <w:r w:rsidRPr="003C0E54">
        <w:rPr>
          <w:rFonts w:eastAsia="Calibri"/>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67328">
        <w:rPr>
          <w:rFonts w:eastAsia="Calibri"/>
          <w:b/>
          <w:sz w:val="26"/>
          <w:highlight w:val="green"/>
          <w:u w:val="single"/>
          <w:bdr w:val="single" w:sz="8" w:space="0" w:color="auto" w:frame="1"/>
        </w:rPr>
        <w:t>AI</w:t>
      </w:r>
      <w:r w:rsidRPr="003C0E54">
        <w:rPr>
          <w:rFonts w:eastAsia="Calibri"/>
          <w:b/>
          <w:sz w:val="26"/>
          <w:u w:val="single"/>
          <w:bdr w:val="single" w:sz="8" w:space="0" w:color="auto" w:frame="1"/>
        </w:rPr>
        <w:t>’s capabilities</w:t>
      </w:r>
      <w:r w:rsidRPr="003C0E54">
        <w:rPr>
          <w:rFonts w:eastAsia="Calibri"/>
          <w:u w:val="single"/>
        </w:rPr>
        <w:t xml:space="preserve"> in </w:t>
      </w:r>
      <w:r w:rsidRPr="003C0E54">
        <w:rPr>
          <w:rFonts w:eastAsia="Calibri"/>
          <w:b/>
          <w:sz w:val="26"/>
          <w:u w:val="single"/>
          <w:bdr w:val="single" w:sz="8" w:space="0" w:color="auto" w:frame="1"/>
        </w:rPr>
        <w:t>data analysis</w:t>
      </w:r>
      <w:r w:rsidRPr="003C0E54">
        <w:rPr>
          <w:rFonts w:eastAsia="Calibri"/>
          <w:u w:val="single"/>
        </w:rPr>
        <w:t xml:space="preserve">, </w:t>
      </w:r>
      <w:r w:rsidRPr="00067328">
        <w:rPr>
          <w:rFonts w:eastAsia="Calibri"/>
          <w:b/>
          <w:sz w:val="26"/>
          <w:highlight w:val="green"/>
          <w:u w:val="single"/>
          <w:bdr w:val="single" w:sz="8" w:space="0" w:color="auto" w:frame="1"/>
        </w:rPr>
        <w:t>intel</w:t>
      </w:r>
      <w:r w:rsidRPr="003C0E54">
        <w:rPr>
          <w:rFonts w:eastAsia="Calibri"/>
          <w:b/>
          <w:sz w:val="26"/>
          <w:u w:val="single"/>
          <w:bdr w:val="single" w:sz="8" w:space="0" w:color="auto" w:frame="1"/>
        </w:rPr>
        <w:t>ligence gathering</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autonomous systems could </w:t>
      </w:r>
      <w:r w:rsidRPr="003C0E54">
        <w:rPr>
          <w:rFonts w:eastAsia="Calibri"/>
          <w:b/>
          <w:sz w:val="26"/>
          <w:u w:val="single"/>
          <w:bdr w:val="single" w:sz="8" w:space="0" w:color="auto" w:frame="1"/>
        </w:rPr>
        <w:t>transform</w:t>
      </w:r>
      <w:r w:rsidRPr="003C0E54">
        <w:rPr>
          <w:rFonts w:eastAsia="Calibri"/>
          <w:u w:val="single"/>
        </w:rPr>
        <w:t xml:space="preserve"> </w:t>
      </w:r>
      <w:r w:rsidRPr="003C0E54">
        <w:rPr>
          <w:rFonts w:eastAsia="Calibri"/>
          <w:b/>
          <w:sz w:val="26"/>
          <w:u w:val="single"/>
          <w:bdr w:val="single" w:sz="8" w:space="0" w:color="auto" w:frame="1"/>
        </w:rPr>
        <w:t>warfare</w:t>
      </w:r>
      <w:r w:rsidRPr="003C0E54">
        <w:rPr>
          <w:rFonts w:eastAsia="Calibri"/>
          <w:sz w:val="16"/>
        </w:rPr>
        <w:t xml:space="preserve">, but </w:t>
      </w:r>
      <w:r w:rsidRPr="003C0E54">
        <w:rPr>
          <w:rFonts w:eastAsia="Calibri"/>
          <w:u w:val="single"/>
        </w:rPr>
        <w:t xml:space="preserve">the </w:t>
      </w:r>
      <w:r w:rsidRPr="003C0E54">
        <w:rPr>
          <w:rFonts w:eastAsia="Calibri"/>
          <w:b/>
          <w:sz w:val="26"/>
          <w:u w:val="single"/>
          <w:bdr w:val="single" w:sz="8" w:space="0" w:color="auto" w:frame="1"/>
        </w:rPr>
        <w:t>deployment</w:t>
      </w:r>
      <w:r w:rsidRPr="003C0E54">
        <w:rPr>
          <w:rFonts w:eastAsia="Calibri"/>
          <w:u w:val="single"/>
        </w:rPr>
        <w:t xml:space="preserve"> of</w:t>
      </w:r>
      <w:r w:rsidRPr="003C0E54">
        <w:rPr>
          <w:rFonts w:eastAsia="Calibri"/>
          <w:sz w:val="16"/>
        </w:rPr>
        <w:t xml:space="preserve"> AI-driven </w:t>
      </w:r>
      <w:r w:rsidRPr="00067328">
        <w:rPr>
          <w:rFonts w:eastAsia="Calibri"/>
          <w:b/>
          <w:sz w:val="26"/>
          <w:highlight w:val="green"/>
          <w:u w:val="single"/>
          <w:bdr w:val="single" w:sz="8" w:space="0" w:color="auto" w:frame="1"/>
        </w:rPr>
        <w:t>a</w:t>
      </w:r>
      <w:r w:rsidRPr="003C0E54">
        <w:rPr>
          <w:rFonts w:eastAsia="Calibri"/>
          <w:b/>
          <w:sz w:val="26"/>
          <w:u w:val="single"/>
          <w:bdr w:val="single" w:sz="8" w:space="0" w:color="auto" w:frame="1"/>
        </w:rPr>
        <w:t xml:space="preserve">utonomous </w:t>
      </w:r>
      <w:r w:rsidRPr="00067328">
        <w:rPr>
          <w:rFonts w:eastAsia="Calibri"/>
          <w:b/>
          <w:sz w:val="26"/>
          <w:highlight w:val="green"/>
          <w:u w:val="single"/>
          <w:bdr w:val="single" w:sz="8" w:space="0" w:color="auto" w:frame="1"/>
        </w:rPr>
        <w:t>w</w:t>
      </w:r>
      <w:r w:rsidRPr="003C0E54">
        <w:rPr>
          <w:rFonts w:eastAsia="Calibri"/>
          <w:b/>
          <w:sz w:val="26"/>
          <w:u w:val="single"/>
          <w:bdr w:val="single" w:sz="8" w:space="0" w:color="auto" w:frame="1"/>
        </w:rPr>
        <w:t>eapon</w:t>
      </w:r>
      <w:r w:rsidRPr="00067328">
        <w:rPr>
          <w:rFonts w:eastAsia="Calibri"/>
          <w:b/>
          <w:sz w:val="26"/>
          <w:highlight w:val="green"/>
          <w:u w:val="single"/>
          <w:bdr w:val="single" w:sz="8" w:space="0" w:color="auto" w:frame="1"/>
        </w:rPr>
        <w:t>s</w:t>
      </w:r>
      <w:r w:rsidRPr="003C0E54">
        <w:rPr>
          <w:rFonts w:eastAsia="Calibri"/>
          <w:sz w:val="16"/>
        </w:rPr>
        <w:t xml:space="preserve"> raises ethical concerns and may </w:t>
      </w:r>
      <w:r w:rsidRPr="00067328">
        <w:rPr>
          <w:rFonts w:eastAsia="Calibri"/>
          <w:b/>
          <w:sz w:val="26"/>
          <w:highlight w:val="green"/>
          <w:u w:val="single"/>
          <w:bdr w:val="single" w:sz="8" w:space="0" w:color="auto" w:frame="1"/>
        </w:rPr>
        <w:t>lower</w:t>
      </w:r>
      <w:r w:rsidRPr="003C0E54">
        <w:rPr>
          <w:rFonts w:eastAsia="Calibri"/>
          <w:u w:val="single"/>
        </w:rPr>
        <w:t xml:space="preserve"> the </w:t>
      </w:r>
      <w:r w:rsidRPr="00067328">
        <w:rPr>
          <w:rFonts w:eastAsia="Calibri"/>
          <w:b/>
          <w:sz w:val="26"/>
          <w:highlight w:val="green"/>
          <w:u w:val="single"/>
          <w:bdr w:val="single" w:sz="8" w:space="0" w:color="auto" w:frame="1"/>
        </w:rPr>
        <w:t>threshold</w:t>
      </w:r>
      <w:r w:rsidRPr="00067328">
        <w:rPr>
          <w:rFonts w:eastAsia="Calibri"/>
          <w:highlight w:val="green"/>
          <w:u w:val="single"/>
        </w:rPr>
        <w:t xml:space="preserve"> for</w:t>
      </w:r>
      <w:r w:rsidRPr="003C0E54">
        <w:rPr>
          <w:rFonts w:eastAsia="Calibri"/>
          <w:u w:val="single"/>
        </w:rPr>
        <w:t xml:space="preserve"> </w:t>
      </w:r>
      <w:r w:rsidRPr="003C0E54">
        <w:rPr>
          <w:rFonts w:eastAsia="Calibri"/>
          <w:b/>
          <w:sz w:val="26"/>
          <w:u w:val="single"/>
          <w:bdr w:val="single" w:sz="8" w:space="0" w:color="auto" w:frame="1"/>
        </w:rPr>
        <w:t>conflict</w:t>
      </w:r>
      <w:r w:rsidRPr="003C0E54">
        <w:rPr>
          <w:rFonts w:eastAsia="Calibri"/>
          <w:sz w:val="16"/>
        </w:rPr>
        <w:t xml:space="preserve">, potentially </w:t>
      </w:r>
      <w:r w:rsidRPr="003C0E54">
        <w:rPr>
          <w:rFonts w:eastAsia="Calibri"/>
          <w:b/>
          <w:sz w:val="26"/>
          <w:u w:val="single"/>
          <w:bdr w:val="single" w:sz="8" w:space="0" w:color="auto" w:frame="1"/>
        </w:rPr>
        <w:t>leading</w:t>
      </w:r>
      <w:r w:rsidRPr="003C0E54">
        <w:rPr>
          <w:rFonts w:eastAsia="Calibri"/>
          <w:u w:val="single"/>
        </w:rPr>
        <w:t xml:space="preserve"> to </w:t>
      </w:r>
      <w:r w:rsidRPr="00067328">
        <w:rPr>
          <w:rFonts w:eastAsia="Calibri"/>
          <w:b/>
          <w:sz w:val="26"/>
          <w:highlight w:val="green"/>
          <w:u w:val="single"/>
          <w:bdr w:val="single" w:sz="8" w:space="0" w:color="auto" w:frame="1"/>
        </w:rPr>
        <w:t>pre-empt</w:t>
      </w:r>
      <w:r w:rsidRPr="003C0E54">
        <w:rPr>
          <w:rFonts w:eastAsia="Calibri"/>
          <w:b/>
          <w:sz w:val="26"/>
          <w:u w:val="single"/>
          <w:bdr w:val="single" w:sz="8" w:space="0" w:color="auto" w:frame="1"/>
        </w:rPr>
        <w:t xml:space="preserve">ive </w:t>
      </w:r>
      <w:r w:rsidRPr="00067328">
        <w:rPr>
          <w:rFonts w:eastAsia="Calibri"/>
          <w:b/>
          <w:sz w:val="26"/>
          <w:highlight w:val="green"/>
          <w:u w:val="single"/>
          <w:bdr w:val="single" w:sz="8" w:space="0" w:color="auto" w:frame="1"/>
        </w:rPr>
        <w:t>strikes</w:t>
      </w:r>
      <w:r w:rsidRPr="003C0E54">
        <w:rPr>
          <w:rFonts w:eastAsia="Calibri"/>
          <w:u w:val="single"/>
        </w:rPr>
        <w:t xml:space="preserve"> based </w:t>
      </w:r>
      <w:r w:rsidRPr="00067328">
        <w:rPr>
          <w:rFonts w:eastAsia="Calibri"/>
          <w:highlight w:val="green"/>
          <w:u w:val="single"/>
        </w:rPr>
        <w:t xml:space="preserve">on </w:t>
      </w:r>
      <w:r w:rsidRPr="00067328">
        <w:rPr>
          <w:rFonts w:eastAsia="Calibri"/>
          <w:b/>
          <w:sz w:val="26"/>
          <w:highlight w:val="green"/>
          <w:u w:val="single"/>
          <w:bdr w:val="single" w:sz="8" w:space="0" w:color="auto" w:frame="1"/>
        </w:rPr>
        <w:t>predictive data.</w:t>
      </w:r>
      <w:r w:rsidRPr="003C0E54">
        <w:rPr>
          <w:rFonts w:eastAsia="Calibri"/>
          <w:sz w:val="16"/>
        </w:rPr>
        <w:t xml:space="preserve">Footnote7 </w:t>
      </w:r>
      <w:r w:rsidRPr="003C0E54">
        <w:rPr>
          <w:rFonts w:eastAsia="Calibri"/>
          <w:b/>
          <w:sz w:val="26"/>
          <w:u w:val="single"/>
          <w:bdr w:val="single" w:sz="8" w:space="0" w:color="auto" w:frame="1"/>
        </w:rPr>
        <w:t xml:space="preserve">Nuclear </w:t>
      </w:r>
      <w:r w:rsidRPr="00067328">
        <w:rPr>
          <w:rFonts w:eastAsia="Calibri"/>
          <w:b/>
          <w:sz w:val="26"/>
          <w:highlight w:val="green"/>
          <w:u w:val="single"/>
          <w:bdr w:val="single" w:sz="8" w:space="0" w:color="auto" w:frame="1"/>
        </w:rPr>
        <w:t>fusion</w:t>
      </w:r>
      <w:r w:rsidRPr="003C0E54">
        <w:rPr>
          <w:rFonts w:eastAsia="Calibri"/>
          <w:sz w:val="16"/>
        </w:rPr>
        <w:t xml:space="preserve">, while promising a clean and nearly limitless energy source, carries risks if its technology </w:t>
      </w:r>
      <w:r w:rsidRPr="003C0E54">
        <w:rPr>
          <w:rFonts w:eastAsia="Calibri"/>
          <w:u w:val="single"/>
        </w:rPr>
        <w:t xml:space="preserve">is </w:t>
      </w:r>
      <w:r w:rsidRPr="003C0E54">
        <w:rPr>
          <w:rFonts w:eastAsia="Calibri"/>
          <w:b/>
          <w:sz w:val="26"/>
          <w:u w:val="single"/>
          <w:bdr w:val="single" w:sz="8" w:space="0" w:color="auto" w:frame="1"/>
        </w:rPr>
        <w:t>repurposed</w:t>
      </w:r>
      <w:r w:rsidRPr="003C0E54">
        <w:rPr>
          <w:rFonts w:eastAsia="Calibri"/>
          <w:u w:val="single"/>
        </w:rPr>
        <w:t xml:space="preserve"> for </w:t>
      </w:r>
      <w:r w:rsidRPr="00067328">
        <w:rPr>
          <w:rFonts w:eastAsia="Calibri"/>
          <w:b/>
          <w:sz w:val="26"/>
          <w:highlight w:val="green"/>
          <w:u w:val="single"/>
          <w:bdr w:val="single" w:sz="8" w:space="0" w:color="auto" w:frame="1"/>
        </w:rPr>
        <w:t>weapon</w:t>
      </w:r>
      <w:r w:rsidRPr="003C0E54">
        <w:rPr>
          <w:rFonts w:eastAsia="Calibri"/>
          <w:b/>
          <w:sz w:val="26"/>
          <w:u w:val="single"/>
          <w:bdr w:val="single" w:sz="8" w:space="0" w:color="auto" w:frame="1"/>
        </w:rPr>
        <w:t>i</w:t>
      </w:r>
      <w:r w:rsidRPr="00067328">
        <w:rPr>
          <w:rFonts w:eastAsia="Calibri"/>
          <w:b/>
          <w:sz w:val="26"/>
          <w:highlight w:val="green"/>
          <w:u w:val="single"/>
          <w:bdr w:val="single" w:sz="8" w:space="0" w:color="auto" w:frame="1"/>
        </w:rPr>
        <w:t>z</w:t>
      </w:r>
      <w:r w:rsidRPr="003C0E54">
        <w:rPr>
          <w:rFonts w:eastAsia="Calibri"/>
          <w:b/>
          <w:sz w:val="26"/>
          <w:u w:val="single"/>
          <w:bdr w:val="single" w:sz="8" w:space="0" w:color="auto" w:frame="1"/>
        </w:rPr>
        <w:t>ation</w:t>
      </w:r>
      <w:r w:rsidRPr="003C0E54">
        <w:rPr>
          <w:rFonts w:eastAsia="Calibri"/>
          <w:sz w:val="16"/>
        </w:rPr>
        <w:t xml:space="preserve">, potentially </w:t>
      </w:r>
      <w:r w:rsidRPr="00067328">
        <w:rPr>
          <w:rFonts w:eastAsia="Calibri"/>
          <w:b/>
          <w:sz w:val="26"/>
          <w:highlight w:val="green"/>
          <w:u w:val="single"/>
          <w:bdr w:val="single" w:sz="8" w:space="0" w:color="auto" w:frame="1"/>
        </w:rPr>
        <w:t>spark</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new forms</w:t>
      </w:r>
      <w:r w:rsidRPr="003C0E54">
        <w:rPr>
          <w:rFonts w:eastAsia="Calibri"/>
          <w:u w:val="single"/>
        </w:rPr>
        <w:t xml:space="preserve"> of </w:t>
      </w:r>
      <w:r w:rsidRPr="00067328">
        <w:rPr>
          <w:rFonts w:eastAsia="Calibri"/>
          <w:b/>
          <w:sz w:val="26"/>
          <w:highlight w:val="green"/>
          <w:u w:val="single"/>
          <w:bdr w:val="single" w:sz="8" w:space="0" w:color="auto" w:frame="1"/>
        </w:rPr>
        <w:t>conflict</w:t>
      </w:r>
      <w:r w:rsidRPr="00067328">
        <w:rPr>
          <w:rFonts w:eastAsia="Calibri"/>
          <w:highlight w:val="green"/>
          <w:u w:val="single"/>
        </w:rPr>
        <w:t xml:space="preserve"> over </w:t>
      </w:r>
      <w:r w:rsidRPr="00067328">
        <w:rPr>
          <w:rFonts w:eastAsia="Calibri"/>
          <w:b/>
          <w:sz w:val="26"/>
          <w:highlight w:val="green"/>
          <w:u w:val="single"/>
          <w:bdr w:val="single" w:sz="8" w:space="0" w:color="auto" w:frame="1"/>
        </w:rPr>
        <w:t>resource</w:t>
      </w:r>
      <w:r w:rsidRPr="003C0E54">
        <w:rPr>
          <w:rFonts w:eastAsia="Calibri"/>
          <w:b/>
          <w:sz w:val="26"/>
          <w:u w:val="single"/>
          <w:bdr w:val="single" w:sz="8" w:space="0" w:color="auto" w:frame="1"/>
        </w:rPr>
        <w:t xml:space="preserve"> control.</w:t>
      </w:r>
      <w:r w:rsidRPr="003C0E54">
        <w:rPr>
          <w:rFonts w:eastAsia="Calibri"/>
          <w:sz w:val="16"/>
        </w:rPr>
        <w:t xml:space="preserve">Footnote8 </w:t>
      </w:r>
      <w:r w:rsidRPr="003C0E54">
        <w:rPr>
          <w:rFonts w:eastAsia="Calibri"/>
          <w:b/>
          <w:sz w:val="26"/>
          <w:u w:val="single"/>
          <w:bdr w:val="single" w:sz="8" w:space="0" w:color="auto" w:frame="1"/>
        </w:rPr>
        <w:t>Quantum computing’</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 xml:space="preserve"> potential</w:t>
      </w:r>
      <w:r w:rsidRPr="003C0E54">
        <w:rPr>
          <w:rFonts w:eastAsia="Calibri"/>
          <w:u w:val="single"/>
        </w:rPr>
        <w:t xml:space="preserve"> to </w:t>
      </w:r>
      <w:r w:rsidRPr="003C0E54">
        <w:rPr>
          <w:rFonts w:eastAsia="Calibri"/>
          <w:b/>
          <w:sz w:val="26"/>
          <w:u w:val="single"/>
          <w:bdr w:val="single" w:sz="8" w:space="0" w:color="auto" w:frame="1"/>
        </w:rPr>
        <w:t>break</w:t>
      </w:r>
      <w:r w:rsidRPr="003C0E54">
        <w:rPr>
          <w:rFonts w:eastAsia="Calibri"/>
          <w:u w:val="single"/>
        </w:rPr>
        <w:t xml:space="preserve"> </w:t>
      </w:r>
      <w:r w:rsidRPr="003C0E54">
        <w:rPr>
          <w:rFonts w:eastAsia="Calibri"/>
          <w:b/>
          <w:sz w:val="26"/>
          <w:u w:val="single"/>
          <w:bdr w:val="single" w:sz="8" w:space="0" w:color="auto" w:frame="1"/>
        </w:rPr>
        <w:t>current encryption</w:t>
      </w:r>
      <w:r w:rsidRPr="003C0E54">
        <w:rPr>
          <w:rFonts w:eastAsia="Calibri"/>
          <w:u w:val="single"/>
        </w:rPr>
        <w:t xml:space="preserve"> poses </w:t>
      </w:r>
      <w:r w:rsidRPr="003C0E54">
        <w:rPr>
          <w:rFonts w:eastAsia="Calibri"/>
          <w:b/>
          <w:sz w:val="26"/>
          <w:u w:val="single"/>
          <w:bdr w:val="single" w:sz="8" w:space="0" w:color="auto" w:frame="1"/>
        </w:rPr>
        <w:t>risks</w:t>
      </w:r>
      <w:r w:rsidRPr="003C0E54">
        <w:rPr>
          <w:rFonts w:eastAsia="Calibri"/>
          <w:u w:val="single"/>
        </w:rPr>
        <w:t xml:space="preserve"> to </w:t>
      </w:r>
      <w:r w:rsidRPr="003C0E54">
        <w:rPr>
          <w:rFonts w:eastAsia="Calibri"/>
          <w:b/>
          <w:sz w:val="26"/>
          <w:u w:val="single"/>
          <w:bdr w:val="single" w:sz="8" w:space="0" w:color="auto" w:frame="1"/>
        </w:rPr>
        <w:t>data security</w:t>
      </w:r>
      <w:r w:rsidRPr="003C0E54">
        <w:rPr>
          <w:rFonts w:eastAsia="Calibri"/>
          <w:sz w:val="16"/>
        </w:rPr>
        <w:t xml:space="preserve">, potentially </w:t>
      </w:r>
      <w:r w:rsidRPr="003C0E54">
        <w:rPr>
          <w:rFonts w:eastAsia="Calibri"/>
          <w:b/>
          <w:sz w:val="26"/>
          <w:u w:val="single"/>
          <w:bdr w:val="single" w:sz="8" w:space="0" w:color="auto" w:frame="1"/>
        </w:rPr>
        <w:t>undermining</w:t>
      </w:r>
      <w:r w:rsidRPr="003C0E54">
        <w:rPr>
          <w:rFonts w:eastAsia="Calibri"/>
          <w:u w:val="single"/>
        </w:rPr>
        <w:t xml:space="preserve"> </w:t>
      </w:r>
      <w:r w:rsidRPr="003C0E54">
        <w:rPr>
          <w:rFonts w:eastAsia="Calibri"/>
          <w:b/>
          <w:sz w:val="26"/>
          <w:u w:val="single"/>
          <w:bdr w:val="single" w:sz="8" w:space="0" w:color="auto" w:frame="1"/>
        </w:rPr>
        <w:t>global security infrastructures.</w:t>
      </w:r>
      <w:r w:rsidRPr="003C0E54">
        <w:rPr>
          <w:rFonts w:eastAsia="Calibri"/>
          <w:sz w:val="16"/>
        </w:rPr>
        <w:t xml:space="preserve">Footnote9 </w:t>
      </w:r>
      <w:r w:rsidRPr="00067328">
        <w:rPr>
          <w:rFonts w:eastAsia="Calibri"/>
          <w:b/>
          <w:sz w:val="26"/>
          <w:highlight w:val="green"/>
          <w:u w:val="single"/>
          <w:bdr w:val="single" w:sz="8" w:space="0" w:color="auto" w:frame="1"/>
        </w:rPr>
        <w:t>Robot</w:t>
      </w:r>
      <w:r w:rsidRPr="003C0E54">
        <w:rPr>
          <w:rFonts w:eastAsia="Calibri"/>
          <w:b/>
          <w:sz w:val="26"/>
          <w:u w:val="single"/>
          <w:bdr w:val="single" w:sz="8" w:space="0" w:color="auto" w:frame="1"/>
        </w:rPr>
        <w:t>ic</w:t>
      </w:r>
      <w:r w:rsidRPr="00067328">
        <w:rPr>
          <w:rFonts w:eastAsia="Calibri"/>
          <w:b/>
          <w:sz w:val="26"/>
          <w:highlight w:val="green"/>
          <w:u w:val="single"/>
          <w:bdr w:val="single" w:sz="8" w:space="0" w:color="auto" w:frame="1"/>
        </w:rPr>
        <w:t>s</w:t>
      </w:r>
      <w:r w:rsidRPr="003C0E54">
        <w:rPr>
          <w:rFonts w:eastAsia="Calibri"/>
          <w:u w:val="single"/>
        </w:rPr>
        <w:t xml:space="preserve"> could </w:t>
      </w:r>
      <w:r w:rsidRPr="003C0E54">
        <w:rPr>
          <w:rFonts w:eastAsia="Calibri"/>
          <w:b/>
          <w:sz w:val="26"/>
          <w:u w:val="single"/>
          <w:bdr w:val="single" w:sz="8" w:space="0" w:color="auto" w:frame="1"/>
        </w:rPr>
        <w:t>transform</w:t>
      </w:r>
      <w:r w:rsidRPr="003C0E54">
        <w:rPr>
          <w:rFonts w:eastAsia="Calibri"/>
          <w:u w:val="single"/>
        </w:rPr>
        <w:t xml:space="preserve"> </w:t>
      </w:r>
      <w:r w:rsidRPr="003C0E54">
        <w:rPr>
          <w:rFonts w:eastAsia="Calibri"/>
          <w:b/>
          <w:sz w:val="26"/>
          <w:u w:val="single"/>
          <w:bdr w:val="single" w:sz="8" w:space="0" w:color="auto" w:frame="1"/>
        </w:rPr>
        <w:t>military logistics</w:t>
      </w:r>
      <w:r w:rsidRPr="003C0E54">
        <w:rPr>
          <w:rFonts w:eastAsia="Calibri"/>
          <w:u w:val="single"/>
        </w:rPr>
        <w:t xml:space="preserve"> and </w:t>
      </w:r>
      <w:r w:rsidRPr="003C0E54">
        <w:rPr>
          <w:rFonts w:eastAsia="Calibri"/>
          <w:b/>
          <w:sz w:val="26"/>
          <w:u w:val="single"/>
          <w:bdr w:val="single" w:sz="8" w:space="0" w:color="auto" w:frame="1"/>
        </w:rPr>
        <w:t>frontline engagement</w:t>
      </w:r>
      <w:r w:rsidRPr="003C0E54">
        <w:rPr>
          <w:rFonts w:eastAsia="Calibri"/>
          <w:u w:val="single"/>
        </w:rPr>
        <w:t xml:space="preserve">, making </w:t>
      </w:r>
      <w:r w:rsidRPr="003C0E54">
        <w:rPr>
          <w:rFonts w:eastAsia="Calibri"/>
          <w:b/>
          <w:sz w:val="26"/>
          <w:u w:val="single"/>
          <w:bdr w:val="single" w:sz="8" w:space="0" w:color="auto" w:frame="1"/>
        </w:rPr>
        <w:t>continuous</w:t>
      </w:r>
      <w:r w:rsidRPr="003C0E54">
        <w:rPr>
          <w:rFonts w:eastAsia="Calibri"/>
          <w:u w:val="single"/>
        </w:rPr>
        <w:t xml:space="preserve">, </w:t>
      </w:r>
      <w:r w:rsidRPr="003C0E54">
        <w:rPr>
          <w:rFonts w:eastAsia="Calibri"/>
          <w:b/>
          <w:sz w:val="26"/>
          <w:u w:val="single"/>
          <w:bdr w:val="single" w:sz="8" w:space="0" w:color="auto" w:frame="1"/>
        </w:rPr>
        <w:t>low-cost engagements</w:t>
      </w:r>
      <w:r w:rsidRPr="003C0E54">
        <w:rPr>
          <w:rFonts w:eastAsia="Calibri"/>
          <w:u w:val="single"/>
        </w:rPr>
        <w:t xml:space="preserve"> </w:t>
      </w:r>
      <w:r w:rsidRPr="003C0E54">
        <w:rPr>
          <w:rFonts w:eastAsia="Calibri"/>
          <w:b/>
          <w:sz w:val="26"/>
          <w:u w:val="single"/>
          <w:bdr w:val="single" w:sz="8" w:space="0" w:color="auto" w:frame="1"/>
        </w:rPr>
        <w:t>feasible</w:t>
      </w:r>
      <w:r w:rsidRPr="003C0E54">
        <w:rPr>
          <w:rFonts w:eastAsia="Calibri"/>
          <w:sz w:val="16"/>
        </w:rPr>
        <w:t xml:space="preserve">, potentially </w:t>
      </w:r>
      <w:r w:rsidRPr="00067328">
        <w:rPr>
          <w:rFonts w:eastAsia="Calibri"/>
          <w:b/>
          <w:sz w:val="26"/>
          <w:highlight w:val="green"/>
          <w:u w:val="single"/>
          <w:bdr w:val="single" w:sz="8" w:space="0" w:color="auto" w:frame="1"/>
        </w:rPr>
        <w:t>desensitiz</w:t>
      </w:r>
      <w:r w:rsidRPr="003C0E54">
        <w:rPr>
          <w:rFonts w:eastAsia="Calibri"/>
          <w:b/>
          <w:sz w:val="26"/>
          <w:u w:val="single"/>
          <w:bdr w:val="single" w:sz="8" w:space="0" w:color="auto" w:frame="1"/>
        </w:rPr>
        <w:t>ing</w:t>
      </w:r>
      <w:r w:rsidRPr="003C0E54">
        <w:rPr>
          <w:rFonts w:eastAsia="Calibri"/>
          <w:sz w:val="16"/>
        </w:rPr>
        <w:t xml:space="preserve"> the human cost of </w:t>
      </w:r>
      <w:r w:rsidRPr="00067328">
        <w:rPr>
          <w:rFonts w:eastAsia="Calibri"/>
          <w:b/>
          <w:sz w:val="26"/>
          <w:highlight w:val="green"/>
          <w:u w:val="single"/>
          <w:bdr w:val="single" w:sz="8" w:space="0" w:color="auto" w:frame="1"/>
        </w:rPr>
        <w:t>war</w:t>
      </w:r>
      <w:r w:rsidRPr="003C0E54">
        <w:rPr>
          <w:rFonts w:eastAsia="Calibri"/>
          <w:b/>
          <w:sz w:val="26"/>
          <w:u w:val="single"/>
          <w:bdr w:val="single" w:sz="8" w:space="0" w:color="auto" w:frame="1"/>
        </w:rPr>
        <w:t>fare.</w:t>
      </w:r>
      <w:r w:rsidRPr="003C0E54">
        <w:rPr>
          <w:rFonts w:eastAsia="Calibri"/>
          <w:sz w:val="16"/>
        </w:rPr>
        <w:t xml:space="preserve">Footnote10 Biotechnology, while advancing healthcare and agriculture, raises concerns if used to create </w:t>
      </w:r>
      <w:r w:rsidRPr="00067328">
        <w:rPr>
          <w:rFonts w:eastAsia="Calibri"/>
          <w:b/>
          <w:sz w:val="26"/>
          <w:highlight w:val="green"/>
          <w:u w:val="single"/>
          <w:bdr w:val="single" w:sz="8" w:space="0" w:color="auto" w:frame="1"/>
        </w:rPr>
        <w:t>bio-agents</w:t>
      </w:r>
      <w:r w:rsidRPr="00067328">
        <w:rPr>
          <w:rFonts w:eastAsia="Calibri"/>
          <w:highlight w:val="green"/>
          <w:u w:val="single"/>
        </w:rPr>
        <w:t xml:space="preserve"> </w:t>
      </w:r>
      <w:r w:rsidRPr="00067328">
        <w:rPr>
          <w:rFonts w:eastAsia="Calibri"/>
          <w:b/>
          <w:sz w:val="26"/>
          <w:highlight w:val="green"/>
          <w:u w:val="single"/>
          <w:bdr w:val="single" w:sz="8" w:space="0" w:color="auto" w:frame="1"/>
        </w:rPr>
        <w:t>target</w:t>
      </w:r>
      <w:r w:rsidRPr="003C0E54">
        <w:rPr>
          <w:rFonts w:eastAsia="Calibri"/>
          <w:b/>
          <w:sz w:val="26"/>
          <w:u w:val="single"/>
          <w:bdr w:val="single" w:sz="8" w:space="0" w:color="auto" w:frame="1"/>
        </w:rPr>
        <w:t>ed</w:t>
      </w:r>
      <w:r w:rsidRPr="003C0E54">
        <w:rPr>
          <w:rFonts w:eastAsia="Calibri"/>
          <w:u w:val="single"/>
        </w:rPr>
        <w:t xml:space="preserve"> at </w:t>
      </w:r>
      <w:r w:rsidRPr="003C0E54">
        <w:rPr>
          <w:rFonts w:eastAsia="Calibri"/>
          <w:b/>
          <w:sz w:val="26"/>
          <w:u w:val="single"/>
          <w:bdr w:val="single" w:sz="8" w:space="0" w:color="auto" w:frame="1"/>
        </w:rPr>
        <w:t xml:space="preserve">specific </w:t>
      </w:r>
      <w:r w:rsidRPr="00067328">
        <w:rPr>
          <w:rFonts w:eastAsia="Calibri"/>
          <w:b/>
          <w:sz w:val="26"/>
          <w:highlight w:val="green"/>
          <w:u w:val="single"/>
          <w:bdr w:val="single" w:sz="8" w:space="0" w:color="auto" w:frame="1"/>
        </w:rPr>
        <w:t>pop</w:t>
      </w:r>
      <w:r w:rsidRPr="003C0E54">
        <w:rPr>
          <w:rFonts w:eastAsia="Calibri"/>
          <w:b/>
          <w:sz w:val="26"/>
          <w:u w:val="single"/>
          <w:bdr w:val="single" w:sz="8" w:space="0" w:color="auto" w:frame="1"/>
        </w:rPr>
        <w:t>ulation</w:t>
      </w:r>
      <w:r w:rsidRPr="00067328">
        <w:rPr>
          <w:rFonts w:eastAsia="Calibri"/>
          <w:b/>
          <w:sz w:val="26"/>
          <w:highlight w:val="green"/>
          <w:u w:val="single"/>
          <w:bdr w:val="single" w:sz="8" w:space="0" w:color="auto" w:frame="1"/>
        </w:rPr>
        <w:t>s</w:t>
      </w:r>
      <w:r w:rsidRPr="003C0E54">
        <w:rPr>
          <w:rFonts w:eastAsia="Calibri"/>
          <w:u w:val="single"/>
        </w:rPr>
        <w:t>, highlighting</w:t>
      </w:r>
      <w:r w:rsidRPr="003C0E54">
        <w:rPr>
          <w:rFonts w:eastAsia="Calibri"/>
          <w:sz w:val="16"/>
        </w:rPr>
        <w:t xml:space="preserve"> ethical and </w:t>
      </w:r>
      <w:r w:rsidRPr="003C0E54">
        <w:rPr>
          <w:rFonts w:eastAsia="Calibri"/>
          <w:b/>
          <w:sz w:val="26"/>
          <w:u w:val="single"/>
          <w:bdr w:val="single" w:sz="8" w:space="0" w:color="auto" w:frame="1"/>
        </w:rPr>
        <w:t>strategic issues</w:t>
      </w:r>
      <w:r w:rsidRPr="003C0E54">
        <w:rPr>
          <w:rFonts w:eastAsia="Calibri"/>
          <w:u w:val="single"/>
        </w:rPr>
        <w:t xml:space="preserve"> in </w:t>
      </w:r>
      <w:r w:rsidRPr="003C0E54">
        <w:rPr>
          <w:rFonts w:eastAsia="Calibri"/>
          <w:b/>
          <w:sz w:val="26"/>
          <w:u w:val="single"/>
          <w:bdr w:val="single" w:sz="8" w:space="0" w:color="auto" w:frame="1"/>
        </w:rPr>
        <w:t>biological warfare.</w:t>
      </w:r>
      <w:r w:rsidRPr="003C0E54">
        <w:rPr>
          <w:rFonts w:eastAsia="Calibri"/>
          <w:sz w:val="16"/>
          <w:szCs w:val="16"/>
        </w:rPr>
        <w:t>Footnote11</w:t>
      </w:r>
    </w:p>
    <w:p w14:paraId="2CEF0AB9"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NONE OMITTED]</w:t>
      </w:r>
    </w:p>
    <w:p w14:paraId="697B2F93" w14:textId="77777777" w:rsidR="007A3886" w:rsidRPr="003C0E54" w:rsidRDefault="007A3886" w:rsidP="007A3886">
      <w:pPr>
        <w:spacing w:line="256" w:lineRule="auto"/>
        <w:rPr>
          <w:rFonts w:eastAsia="Calibri"/>
          <w:sz w:val="6"/>
          <w:szCs w:val="6"/>
        </w:rPr>
      </w:pPr>
      <w:r w:rsidRPr="003C0E54">
        <w:rPr>
          <w:rFonts w:eastAsia="Calibri"/>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3C0E54">
        <w:rPr>
          <w:rFonts w:eastAsia="Calibri"/>
          <w:sz w:val="12"/>
          <w:szCs w:val="6"/>
        </w:rPr>
        <w:t>¶</w:t>
      </w:r>
      <w:r w:rsidRPr="003C0E54">
        <w:rPr>
          <w:rFonts w:eastAsia="Calibri"/>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3C0E54">
        <w:rPr>
          <w:rFonts w:eastAsia="Calibri"/>
          <w:sz w:val="12"/>
          <w:szCs w:val="6"/>
        </w:rPr>
        <w:t>¶</w:t>
      </w:r>
      <w:r w:rsidRPr="003C0E54">
        <w:rPr>
          <w:rFonts w:eastAsia="Calibri"/>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3C0E54">
        <w:rPr>
          <w:rFonts w:eastAsia="Calibri"/>
          <w:sz w:val="12"/>
          <w:szCs w:val="6"/>
        </w:rPr>
        <w:t>¶</w:t>
      </w:r>
      <w:r w:rsidRPr="003C0E54">
        <w:rPr>
          <w:rFonts w:eastAsia="Calibri"/>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35DD0879"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ENDS HERE]</w:t>
      </w:r>
    </w:p>
    <w:p w14:paraId="7B9ADD46" w14:textId="77777777" w:rsidR="007A3886" w:rsidRPr="003C0E54" w:rsidRDefault="007A3886" w:rsidP="007A3886">
      <w:pPr>
        <w:spacing w:line="256" w:lineRule="auto"/>
        <w:rPr>
          <w:rFonts w:eastAsia="Calibri"/>
        </w:rPr>
      </w:pPr>
      <w:r w:rsidRPr="003C0E54">
        <w:rPr>
          <w:rFonts w:eastAsia="Calibri"/>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067328">
        <w:rPr>
          <w:rFonts w:eastAsia="Calibri"/>
          <w:b/>
          <w:sz w:val="26"/>
          <w:highlight w:val="green"/>
          <w:u w:val="single"/>
          <w:bdr w:val="single" w:sz="8" w:space="0" w:color="auto" w:frame="1"/>
        </w:rPr>
        <w:t>nations</w:t>
      </w:r>
      <w:r w:rsidRPr="003C0E54">
        <w:rPr>
          <w:rFonts w:eastAsia="Calibri"/>
          <w:sz w:val="16"/>
        </w:rPr>
        <w:t xml:space="preserve"> risk </w:t>
      </w:r>
      <w:r w:rsidRPr="00067328">
        <w:rPr>
          <w:rFonts w:eastAsia="Calibri"/>
          <w:b/>
          <w:sz w:val="26"/>
          <w:highlight w:val="green"/>
          <w:u w:val="single"/>
          <w:bdr w:val="single" w:sz="8" w:space="0" w:color="auto" w:frame="1"/>
        </w:rPr>
        <w:t>compet</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 xml:space="preserve">for </w:t>
      </w:r>
      <w:r w:rsidRPr="00067328">
        <w:rPr>
          <w:rFonts w:eastAsia="Calibri"/>
          <w:b/>
          <w:sz w:val="26"/>
          <w:highlight w:val="green"/>
          <w:u w:val="single"/>
          <w:bdr w:val="single" w:sz="8" w:space="0" w:color="auto" w:frame="1"/>
        </w:rPr>
        <w:t>dominance</w:t>
      </w:r>
      <w:r w:rsidRPr="003C0E54">
        <w:rPr>
          <w:rFonts w:eastAsia="Calibri"/>
          <w:u w:val="single"/>
        </w:rPr>
        <w:t xml:space="preserve"> in these </w:t>
      </w:r>
      <w:r w:rsidRPr="003C0E54">
        <w:rPr>
          <w:rFonts w:eastAsia="Calibri"/>
          <w:b/>
          <w:sz w:val="26"/>
          <w:u w:val="single"/>
          <w:bdr w:val="single" w:sz="8" w:space="0" w:color="auto" w:frame="1"/>
        </w:rPr>
        <w:t>areas</w:t>
      </w:r>
      <w:r w:rsidRPr="003C0E54">
        <w:rPr>
          <w:rFonts w:eastAsia="Calibri"/>
          <w:sz w:val="16"/>
        </w:rPr>
        <w:t xml:space="preserve">, potentially </w:t>
      </w:r>
      <w:r w:rsidRPr="003C0E54">
        <w:rPr>
          <w:rFonts w:eastAsia="Calibri"/>
          <w:b/>
          <w:sz w:val="26"/>
          <w:u w:val="single"/>
          <w:bdr w:val="single" w:sz="8" w:space="0" w:color="auto" w:frame="1"/>
        </w:rPr>
        <w:t>exacerbating</w:t>
      </w:r>
      <w:r w:rsidRPr="003C0E54">
        <w:rPr>
          <w:rFonts w:eastAsia="Calibri"/>
          <w:u w:val="single"/>
        </w:rPr>
        <w:t xml:space="preserve"> </w:t>
      </w:r>
      <w:r w:rsidRPr="003C0E54">
        <w:rPr>
          <w:rFonts w:eastAsia="Calibri"/>
          <w:b/>
          <w:sz w:val="26"/>
          <w:u w:val="single"/>
          <w:bdr w:val="single" w:sz="8" w:space="0" w:color="auto" w:frame="1"/>
        </w:rPr>
        <w:t>tensions</w:t>
      </w:r>
      <w:r w:rsidRPr="003C0E54">
        <w:rPr>
          <w:rFonts w:eastAsia="Calibri"/>
          <w:u w:val="single"/>
        </w:rPr>
        <w:t xml:space="preserve"> and </w:t>
      </w:r>
      <w:r w:rsidRPr="003C0E54">
        <w:rPr>
          <w:rFonts w:eastAsia="Calibri"/>
          <w:b/>
          <w:sz w:val="26"/>
          <w:u w:val="single"/>
          <w:bdr w:val="single" w:sz="8" w:space="0" w:color="auto" w:frame="1"/>
        </w:rPr>
        <w:t>creating</w:t>
      </w:r>
      <w:r w:rsidRPr="003C0E54">
        <w:rPr>
          <w:rFonts w:eastAsia="Calibri"/>
          <w:u w:val="single"/>
        </w:rPr>
        <w:t xml:space="preserve"> a </w:t>
      </w:r>
      <w:r w:rsidRPr="00067328">
        <w:rPr>
          <w:rFonts w:eastAsia="Calibri"/>
          <w:b/>
          <w:sz w:val="26"/>
          <w:highlight w:val="green"/>
          <w:u w:val="single"/>
          <w:bdr w:val="single" w:sz="8" w:space="0" w:color="auto" w:frame="1"/>
        </w:rPr>
        <w:t>fragment</w:t>
      </w:r>
      <w:r w:rsidRPr="003C0E54">
        <w:rPr>
          <w:rFonts w:eastAsia="Calibri"/>
          <w:b/>
          <w:sz w:val="26"/>
          <w:u w:val="single"/>
          <w:bdr w:val="single" w:sz="8" w:space="0" w:color="auto" w:frame="1"/>
        </w:rPr>
        <w:t xml:space="preserve">ed </w:t>
      </w:r>
      <w:r w:rsidRPr="00067328">
        <w:rPr>
          <w:rFonts w:eastAsia="Calibri"/>
          <w:b/>
          <w:sz w:val="26"/>
          <w:highlight w:val="green"/>
          <w:u w:val="single"/>
          <w:bdr w:val="single" w:sz="8" w:space="0" w:color="auto" w:frame="1"/>
        </w:rPr>
        <w:t>world</w:t>
      </w:r>
      <w:r w:rsidRPr="003C0E54">
        <w:rPr>
          <w:rFonts w:eastAsia="Calibri"/>
          <w:u w:val="single"/>
        </w:rPr>
        <w:t xml:space="preserve"> where technological benefits are unevenly distributed and </w:t>
      </w:r>
      <w:r w:rsidRPr="00067328">
        <w:rPr>
          <w:rFonts w:eastAsia="Calibri"/>
          <w:b/>
          <w:sz w:val="26"/>
          <w:highlight w:val="green"/>
          <w:u w:val="single"/>
          <w:bdr w:val="single" w:sz="8" w:space="0" w:color="auto" w:frame="1"/>
        </w:rPr>
        <w:t>conflict</w:t>
      </w:r>
      <w:r w:rsidRPr="00067328">
        <w:rPr>
          <w:rFonts w:eastAsia="Calibri"/>
          <w:highlight w:val="green"/>
          <w:u w:val="single"/>
        </w:rPr>
        <w:t xml:space="preserve"> </w:t>
      </w:r>
      <w:r w:rsidRPr="00067328">
        <w:rPr>
          <w:rFonts w:eastAsia="Calibri"/>
          <w:b/>
          <w:sz w:val="26"/>
          <w:highlight w:val="green"/>
          <w:u w:val="single"/>
          <w:bdr w:val="single" w:sz="8" w:space="0" w:color="auto" w:frame="1"/>
        </w:rPr>
        <w:t>escalates</w:t>
      </w:r>
      <w:r w:rsidRPr="00067328">
        <w:rPr>
          <w:rFonts w:eastAsia="Calibri"/>
          <w:highlight w:val="green"/>
          <w:u w:val="single"/>
        </w:rPr>
        <w:t xml:space="preserve"> over </w:t>
      </w:r>
      <w:r w:rsidRPr="00067328">
        <w:rPr>
          <w:rFonts w:eastAsia="Calibri"/>
          <w:b/>
          <w:sz w:val="26"/>
          <w:highlight w:val="green"/>
          <w:u w:val="single"/>
          <w:bdr w:val="single" w:sz="8" w:space="0" w:color="auto" w:frame="1"/>
        </w:rPr>
        <w:t>imbalances</w:t>
      </w:r>
      <w:r w:rsidRPr="003C0E54">
        <w:rPr>
          <w:rFonts w:eastAsia="Calibri"/>
          <w:u w:val="single"/>
        </w:rPr>
        <w:t xml:space="preserve"> of </w:t>
      </w:r>
      <w:r w:rsidRPr="003C0E54">
        <w:rPr>
          <w:rFonts w:eastAsia="Calibri"/>
          <w:b/>
          <w:sz w:val="26"/>
          <w:u w:val="single"/>
          <w:bdr w:val="single" w:sz="8" w:space="0" w:color="auto" w:frame="1"/>
        </w:rPr>
        <w:t>power.</w:t>
      </w:r>
      <w:r w:rsidRPr="003C0E54">
        <w:rPr>
          <w:rFonts w:eastAsia="Calibri"/>
          <w:sz w:val="16"/>
        </w:rPr>
        <w:t xml:space="preserve">Footnote22 </w:t>
      </w:r>
      <w:r w:rsidRPr="003C0E54">
        <w:rPr>
          <w:rFonts w:eastAsia="Calibri"/>
          <w:u w:val="single"/>
        </w:rPr>
        <w:t xml:space="preserve">As </w:t>
      </w:r>
      <w:r w:rsidRPr="00067328">
        <w:rPr>
          <w:rFonts w:eastAsia="Calibri"/>
          <w:b/>
          <w:sz w:val="26"/>
          <w:highlight w:val="green"/>
          <w:u w:val="single"/>
          <w:bdr w:val="single" w:sz="8" w:space="0" w:color="auto" w:frame="1"/>
        </w:rPr>
        <w:t>nations</w:t>
      </w:r>
      <w:r w:rsidRPr="00067328">
        <w:rPr>
          <w:rFonts w:eastAsia="Calibri"/>
          <w:highlight w:val="green"/>
          <w:u w:val="single"/>
        </w:rPr>
        <w:t xml:space="preserve"> </w:t>
      </w:r>
      <w:r w:rsidRPr="00067328">
        <w:rPr>
          <w:rFonts w:eastAsia="Calibri"/>
          <w:b/>
          <w:sz w:val="26"/>
          <w:highlight w:val="green"/>
          <w:u w:val="single"/>
          <w:bdr w:val="single" w:sz="8" w:space="0" w:color="auto" w:frame="1"/>
        </w:rPr>
        <w:t>embrace</w:t>
      </w:r>
      <w:r w:rsidRPr="00067328">
        <w:rPr>
          <w:rFonts w:eastAsia="Calibri"/>
          <w:highlight w:val="green"/>
          <w:u w:val="single"/>
        </w:rPr>
        <w:t xml:space="preserve"> </w:t>
      </w:r>
      <w:r w:rsidRPr="00067328">
        <w:rPr>
          <w:rFonts w:eastAsia="Calibri"/>
          <w:b/>
          <w:sz w:val="26"/>
          <w:highlight w:val="green"/>
          <w:u w:val="single"/>
          <w:bdr w:val="single" w:sz="8" w:space="0" w:color="auto" w:frame="1"/>
        </w:rPr>
        <w:t>collectivis</w:t>
      </w:r>
      <w:r w:rsidRPr="003C0E54">
        <w:rPr>
          <w:rFonts w:eastAsia="Calibri"/>
          <w:b/>
          <w:sz w:val="26"/>
          <w:u w:val="single"/>
          <w:bdr w:val="single" w:sz="8" w:space="0" w:color="auto" w:frame="1"/>
        </w:rPr>
        <w:t>t principles</w:t>
      </w:r>
      <w:r w:rsidRPr="003C0E54">
        <w:rPr>
          <w:rFonts w:eastAsia="Calibri"/>
          <w:u w:val="single"/>
        </w:rPr>
        <w:t xml:space="preserve"> and </w:t>
      </w:r>
      <w:r w:rsidRPr="003C0E54">
        <w:rPr>
          <w:rFonts w:eastAsia="Calibri"/>
          <w:b/>
          <w:sz w:val="26"/>
          <w:u w:val="single"/>
          <w:bdr w:val="single" w:sz="8" w:space="0" w:color="auto" w:frame="1"/>
        </w:rPr>
        <w:t>prioritize</w:t>
      </w:r>
      <w:r w:rsidRPr="003C0E54">
        <w:rPr>
          <w:rFonts w:eastAsia="Calibri"/>
          <w:u w:val="single"/>
        </w:rPr>
        <w:t xml:space="preserve"> </w:t>
      </w:r>
      <w:r w:rsidRPr="003C0E54">
        <w:rPr>
          <w:rFonts w:eastAsia="Calibri"/>
          <w:b/>
          <w:sz w:val="26"/>
          <w:u w:val="single"/>
          <w:bdr w:val="single" w:sz="8" w:space="0" w:color="auto" w:frame="1"/>
        </w:rPr>
        <w:t>global well-being</w:t>
      </w:r>
      <w:r w:rsidRPr="003C0E54">
        <w:rPr>
          <w:rFonts w:eastAsia="Calibri"/>
          <w:u w:val="single"/>
        </w:rPr>
        <w:t xml:space="preserve"> </w:t>
      </w:r>
      <w:r w:rsidRPr="003C0E54">
        <w:rPr>
          <w:rFonts w:eastAsia="Calibri"/>
          <w:b/>
          <w:sz w:val="26"/>
          <w:u w:val="single"/>
          <w:bdr w:val="single" w:sz="8" w:space="0" w:color="auto" w:frame="1"/>
        </w:rPr>
        <w:t>over</w:t>
      </w:r>
      <w:r w:rsidRPr="003C0E54">
        <w:rPr>
          <w:rFonts w:eastAsia="Calibri"/>
          <w:u w:val="single"/>
        </w:rPr>
        <w:t xml:space="preserve"> </w:t>
      </w:r>
      <w:r w:rsidRPr="003C0E54">
        <w:rPr>
          <w:rFonts w:eastAsia="Calibri"/>
          <w:b/>
          <w:sz w:val="26"/>
          <w:u w:val="single"/>
          <w:bdr w:val="single" w:sz="8" w:space="0" w:color="auto" w:frame="1"/>
        </w:rPr>
        <w:t>nationalistic i</w:t>
      </w:r>
      <w:r w:rsidRPr="00067328">
        <w:rPr>
          <w:rFonts w:eastAsia="Calibri"/>
          <w:b/>
          <w:sz w:val="26"/>
          <w:highlight w:val="green"/>
          <w:u w:val="single"/>
          <w:bdr w:val="single" w:sz="8" w:space="0" w:color="auto" w:frame="1"/>
        </w:rPr>
        <w:t>m</w:t>
      </w:r>
      <w:r w:rsidRPr="003C0E54">
        <w:rPr>
          <w:rFonts w:eastAsia="Calibri"/>
          <w:b/>
          <w:sz w:val="26"/>
          <w:u w:val="single"/>
          <w:bdr w:val="single" w:sz="8" w:space="0" w:color="auto" w:frame="1"/>
        </w:rPr>
        <w:t>pulses</w:t>
      </w:r>
      <w:r w:rsidRPr="003C0E54">
        <w:rPr>
          <w:rFonts w:eastAsia="Calibri"/>
          <w:u w:val="single"/>
        </w:rPr>
        <w:t xml:space="preserve">, they </w:t>
      </w:r>
      <w:r w:rsidRPr="00067328">
        <w:rPr>
          <w:rFonts w:eastAsia="Calibri"/>
          <w:b/>
          <w:sz w:val="26"/>
          <w:highlight w:val="green"/>
          <w:u w:val="single"/>
          <w:bdr w:val="single" w:sz="8" w:space="0" w:color="auto" w:frame="1"/>
        </w:rPr>
        <w:t>create</w:t>
      </w:r>
      <w:r w:rsidRPr="003C0E54">
        <w:rPr>
          <w:rFonts w:eastAsia="Calibri"/>
          <w:u w:val="single"/>
        </w:rPr>
        <w:t xml:space="preserve"> the foundation for a </w:t>
      </w:r>
      <w:r w:rsidRPr="003C0E54">
        <w:rPr>
          <w:rFonts w:eastAsia="Calibri"/>
          <w:b/>
          <w:sz w:val="26"/>
          <w:u w:val="single"/>
          <w:bdr w:val="single" w:sz="8" w:space="0" w:color="auto" w:frame="1"/>
        </w:rPr>
        <w:t xml:space="preserve">more </w:t>
      </w:r>
      <w:r w:rsidRPr="00067328">
        <w:rPr>
          <w:rFonts w:eastAsia="Calibri"/>
          <w:b/>
          <w:sz w:val="26"/>
          <w:highlight w:val="green"/>
          <w:u w:val="single"/>
          <w:bdr w:val="single" w:sz="8" w:space="0" w:color="auto" w:frame="1"/>
        </w:rPr>
        <w:t>peace</w:t>
      </w:r>
      <w:r w:rsidRPr="003C0E54">
        <w:rPr>
          <w:rFonts w:eastAsia="Calibri"/>
          <w:b/>
          <w:sz w:val="26"/>
          <w:u w:val="single"/>
          <w:bdr w:val="single" w:sz="8" w:space="0" w:color="auto" w:frame="1"/>
        </w:rPr>
        <w:t>ful</w:t>
      </w:r>
      <w:r w:rsidRPr="003C0E54">
        <w:rPr>
          <w:rFonts w:eastAsia="Calibri"/>
          <w:u w:val="single"/>
        </w:rPr>
        <w:t xml:space="preserve"> and </w:t>
      </w:r>
      <w:r w:rsidRPr="003C0E54">
        <w:rPr>
          <w:rFonts w:eastAsia="Calibri"/>
          <w:b/>
          <w:sz w:val="26"/>
          <w:u w:val="single"/>
          <w:bdr w:val="single" w:sz="8" w:space="0" w:color="auto" w:frame="1"/>
        </w:rPr>
        <w:t>equitable world.</w:t>
      </w:r>
      <w:r w:rsidRPr="003C0E54">
        <w:rPr>
          <w:rFonts w:eastAsia="Calibri"/>
          <w:sz w:val="12"/>
        </w:rPr>
        <w:t>¶</w:t>
      </w:r>
      <w:r w:rsidRPr="003C0E54">
        <w:rPr>
          <w:rFonts w:eastAsia="Calibri"/>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3C0E54">
        <w:rPr>
          <w:rFonts w:eastAsia="Calibri"/>
          <w:sz w:val="12"/>
        </w:rPr>
        <w:t>¶</w:t>
      </w:r>
      <w:r w:rsidRPr="003C0E54">
        <w:rPr>
          <w:rFonts w:eastAsia="Calibri"/>
          <w:sz w:val="16"/>
        </w:rPr>
        <w:t xml:space="preserve"> Technological Innovation: A Double-Edged Sword</w:t>
      </w:r>
      <w:r w:rsidRPr="003C0E54">
        <w:rPr>
          <w:rFonts w:eastAsia="Calibri"/>
          <w:sz w:val="12"/>
        </w:rPr>
        <w:t>¶</w:t>
      </w:r>
      <w:r w:rsidRPr="003C0E54">
        <w:rPr>
          <w:rFonts w:eastAsia="Calibri"/>
          <w:sz w:val="16"/>
        </w:rPr>
        <w:t xml:space="preserv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nological innovation</w:t>
      </w:r>
      <w:r w:rsidRPr="003C0E54">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C0E54">
        <w:rPr>
          <w:rFonts w:eastAsia="Calibri"/>
          <w:u w:val="single"/>
        </w:rPr>
        <w:t>environmental degradation</w:t>
      </w:r>
      <w:r w:rsidRPr="003C0E54">
        <w:rPr>
          <w:rFonts w:eastAsia="Calibri"/>
          <w:sz w:val="16"/>
        </w:rPr>
        <w:t xml:space="preserve">, as factories consumed enormous quantities of coal, oil, and other natural resources, </w:t>
      </w:r>
      <w:r w:rsidRPr="00067328">
        <w:rPr>
          <w:rFonts w:eastAsia="Calibri"/>
          <w:b/>
          <w:sz w:val="26"/>
          <w:highlight w:val="green"/>
          <w:u w:val="single"/>
          <w:bdr w:val="single" w:sz="8" w:space="0" w:color="auto" w:frame="1"/>
        </w:rPr>
        <w:t>lead</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to</w:t>
      </w:r>
      <w:r w:rsidRPr="003C0E54">
        <w:rPr>
          <w:rFonts w:eastAsia="Calibri"/>
          <w:u w:val="single"/>
        </w:rPr>
        <w:t xml:space="preserve"> </w:t>
      </w:r>
      <w:r w:rsidRPr="003C0E54">
        <w:rPr>
          <w:rFonts w:eastAsia="Calibri"/>
          <w:b/>
          <w:sz w:val="26"/>
          <w:u w:val="single"/>
          <w:bdr w:val="single" w:sz="8" w:space="0" w:color="auto" w:frame="1"/>
        </w:rPr>
        <w:t xml:space="preserve">widespread </w:t>
      </w:r>
      <w:r w:rsidRPr="00067328">
        <w:rPr>
          <w:rFonts w:eastAsia="Calibri"/>
          <w:b/>
          <w:sz w:val="26"/>
          <w:highlight w:val="green"/>
          <w:u w:val="single"/>
          <w:bdr w:val="single" w:sz="8" w:space="0" w:color="auto" w:frame="1"/>
        </w:rPr>
        <w:t>defo</w:t>
      </w:r>
      <w:r w:rsidRPr="003C0E54">
        <w:rPr>
          <w:rFonts w:eastAsia="Calibri"/>
          <w:b/>
          <w:sz w:val="26"/>
          <w:u w:val="single"/>
          <w:bdr w:val="single" w:sz="8" w:space="0" w:color="auto" w:frame="1"/>
        </w:rPr>
        <w:t>restation</w:t>
      </w:r>
      <w:r w:rsidRPr="003C0E54">
        <w:rPr>
          <w:rFonts w:eastAsia="Calibri"/>
          <w:u w:val="single"/>
        </w:rPr>
        <w:t xml:space="preserve">, </w:t>
      </w:r>
      <w:r w:rsidRPr="003C0E54">
        <w:rPr>
          <w:rFonts w:eastAsia="Calibri"/>
          <w:b/>
          <w:sz w:val="26"/>
          <w:u w:val="single"/>
          <w:bdr w:val="single" w:sz="8" w:space="0" w:color="auto" w:frame="1"/>
        </w:rPr>
        <w:t xml:space="preserve">air </w:t>
      </w:r>
      <w:r w:rsidRPr="00067328">
        <w:rPr>
          <w:rFonts w:eastAsia="Calibri"/>
          <w:b/>
          <w:sz w:val="26"/>
          <w:highlight w:val="green"/>
          <w:u w:val="single"/>
          <w:bdr w:val="single" w:sz="8" w:space="0" w:color="auto" w:frame="1"/>
        </w:rPr>
        <w:t>pollution</w:t>
      </w:r>
      <w:r w:rsidRPr="00067328">
        <w:rPr>
          <w:rFonts w:eastAsia="Calibri"/>
          <w:highlight w:val="green"/>
          <w:u w:val="single"/>
        </w:rPr>
        <w:t>, and</w:t>
      </w:r>
      <w:r w:rsidRPr="003C0E54">
        <w:rPr>
          <w:rFonts w:eastAsia="Calibri"/>
          <w:u w:val="single"/>
        </w:rPr>
        <w:t xml:space="preserve"> the </w:t>
      </w:r>
      <w:r w:rsidRPr="003C0E54">
        <w:rPr>
          <w:rFonts w:eastAsia="Calibri"/>
          <w:b/>
          <w:sz w:val="26"/>
          <w:u w:val="single"/>
          <w:bdr w:val="single" w:sz="8" w:space="0" w:color="auto" w:frame="1"/>
        </w:rPr>
        <w:t>emission</w:t>
      </w:r>
      <w:r w:rsidRPr="003C0E54">
        <w:rPr>
          <w:rFonts w:eastAsia="Calibri"/>
          <w:u w:val="single"/>
        </w:rPr>
        <w:t xml:space="preserve"> of </w:t>
      </w:r>
      <w:r w:rsidRPr="00067328">
        <w:rPr>
          <w:rFonts w:eastAsia="Calibri"/>
          <w:b/>
          <w:sz w:val="26"/>
          <w:highlight w:val="green"/>
          <w:u w:val="single"/>
          <w:bdr w:val="single" w:sz="8" w:space="0" w:color="auto" w:frame="1"/>
        </w:rPr>
        <w:t>g</w:t>
      </w:r>
      <w:r w:rsidRPr="003C0E54">
        <w:rPr>
          <w:rFonts w:eastAsia="Calibri"/>
          <w:b/>
          <w:sz w:val="26"/>
          <w:u w:val="single"/>
          <w:bdr w:val="single" w:sz="8" w:space="0" w:color="auto" w:frame="1"/>
        </w:rPr>
        <w:t>reen</w:t>
      </w:r>
      <w:r w:rsidRPr="00067328">
        <w:rPr>
          <w:rFonts w:eastAsia="Calibri"/>
          <w:b/>
          <w:sz w:val="26"/>
          <w:highlight w:val="green"/>
          <w:u w:val="single"/>
          <w:bdr w:val="single" w:sz="8" w:space="0" w:color="auto" w:frame="1"/>
        </w:rPr>
        <w:t>h</w:t>
      </w:r>
      <w:r w:rsidRPr="003C0E54">
        <w:rPr>
          <w:rFonts w:eastAsia="Calibri"/>
          <w:b/>
          <w:sz w:val="26"/>
          <w:u w:val="single"/>
          <w:bdr w:val="single" w:sz="8" w:space="0" w:color="auto" w:frame="1"/>
        </w:rPr>
        <w:t xml:space="preserve">ouse </w:t>
      </w:r>
      <w:r w:rsidRPr="00067328">
        <w:rPr>
          <w:rFonts w:eastAsia="Calibri"/>
          <w:b/>
          <w:sz w:val="26"/>
          <w:highlight w:val="green"/>
          <w:u w:val="single"/>
          <w:bdr w:val="single" w:sz="8" w:space="0" w:color="auto" w:frame="1"/>
        </w:rPr>
        <w:t>g</w:t>
      </w:r>
      <w:r w:rsidRPr="003C0E54">
        <w:rPr>
          <w:rFonts w:eastAsia="Calibri"/>
          <w:b/>
          <w:sz w:val="26"/>
          <w:u w:val="single"/>
          <w:bdr w:val="single" w:sz="8" w:space="0" w:color="auto" w:frame="1"/>
        </w:rPr>
        <w:t>a</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es.</w:t>
      </w:r>
      <w:r w:rsidRPr="003C0E54">
        <w:rPr>
          <w:rFonts w:eastAsia="Calibri"/>
          <w:sz w:val="16"/>
        </w:rPr>
        <w:t xml:space="preserve">Footnote24 </w:t>
      </w:r>
      <w:r w:rsidRPr="003C0E54">
        <w:rPr>
          <w:rFonts w:eastAsia="Calibri"/>
          <w:u w:val="single"/>
        </w:rPr>
        <w:t xml:space="preserve">These environmental impacts have now </w:t>
      </w:r>
      <w:r w:rsidRPr="003C0E54">
        <w:rPr>
          <w:rFonts w:eastAsia="Calibri"/>
          <w:b/>
          <w:sz w:val="26"/>
          <w:u w:val="single"/>
          <w:bdr w:val="single" w:sz="8" w:space="0" w:color="auto" w:frame="1"/>
        </w:rPr>
        <w:t>culminated</w:t>
      </w:r>
      <w:r w:rsidRPr="003C0E54">
        <w:rPr>
          <w:rFonts w:eastAsia="Calibri"/>
          <w:u w:val="single"/>
        </w:rPr>
        <w:t xml:space="preserve"> in the </w:t>
      </w:r>
      <w:r w:rsidRPr="003C0E54">
        <w:rPr>
          <w:rFonts w:eastAsia="Calibri"/>
          <w:b/>
          <w:sz w:val="26"/>
          <w:u w:val="single"/>
          <w:bdr w:val="single" w:sz="8" w:space="0" w:color="auto" w:frame="1"/>
        </w:rPr>
        <w:t>global climate crisis</w:t>
      </w:r>
      <w:r w:rsidRPr="003C0E54">
        <w:rPr>
          <w:rFonts w:eastAsia="Calibri"/>
          <w:u w:val="single"/>
        </w:rPr>
        <w:t xml:space="preserve">, which poses an </w:t>
      </w:r>
      <w:r w:rsidRPr="003C0E54">
        <w:rPr>
          <w:rFonts w:eastAsia="Calibri"/>
          <w:b/>
          <w:sz w:val="26"/>
          <w:u w:val="single"/>
          <w:bdr w:val="single" w:sz="8" w:space="0" w:color="auto" w:frame="1"/>
        </w:rPr>
        <w:t>existential threat</w:t>
      </w:r>
      <w:r w:rsidRPr="003C0E54">
        <w:rPr>
          <w:rFonts w:eastAsia="Calibri"/>
          <w:u w:val="single"/>
        </w:rPr>
        <w:t xml:space="preserve"> to </w:t>
      </w:r>
      <w:r w:rsidRPr="003C0E54">
        <w:rPr>
          <w:rFonts w:eastAsia="Calibri"/>
          <w:b/>
          <w:sz w:val="26"/>
          <w:u w:val="single"/>
          <w:bdr w:val="single" w:sz="8" w:space="0" w:color="auto" w:frame="1"/>
        </w:rPr>
        <w:t>humanity.</w:t>
      </w:r>
      <w:r w:rsidRPr="003C0E54">
        <w:rPr>
          <w:rFonts w:eastAsia="Calibri"/>
          <w:sz w:val="12"/>
        </w:rPr>
        <w:t>¶</w:t>
      </w:r>
      <w:r w:rsidRPr="003C0E54">
        <w:rPr>
          <w:rFonts w:eastAsia="Calibri"/>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C0E54">
        <w:rPr>
          <w:rFonts w:eastAsia="Calibri"/>
          <w:b/>
          <w:sz w:val="26"/>
          <w:u w:val="single"/>
          <w:bdr w:val="single" w:sz="8" w:space="0" w:color="auto" w:frame="1"/>
        </w:rPr>
        <w:t>gene-editing technologies</w:t>
      </w:r>
      <w:r w:rsidRPr="003C0E54">
        <w:rPr>
          <w:rFonts w:eastAsia="Calibri"/>
          <w:u w:val="single"/>
        </w:rPr>
        <w:t xml:space="preserve"> like </w:t>
      </w:r>
      <w:r w:rsidRPr="003C0E54">
        <w:rPr>
          <w:rFonts w:eastAsia="Calibri"/>
          <w:b/>
          <w:sz w:val="26"/>
          <w:u w:val="single"/>
          <w:bdr w:val="single" w:sz="8" w:space="0" w:color="auto" w:frame="1"/>
        </w:rPr>
        <w:t>CRISPR</w:t>
      </w:r>
      <w:r w:rsidRPr="003C0E54">
        <w:rPr>
          <w:rFonts w:eastAsia="Calibri"/>
          <w:u w:val="single"/>
        </w:rPr>
        <w:t xml:space="preserve"> offer</w:t>
      </w:r>
      <w:r w:rsidRPr="003C0E54">
        <w:rPr>
          <w:rFonts w:eastAsia="Calibri"/>
          <w:sz w:val="16"/>
        </w:rPr>
        <w:t xml:space="preserve"> the potential to cure genetic disorders, but they also raise concerns about </w:t>
      </w:r>
      <w:r w:rsidRPr="003C0E54">
        <w:rPr>
          <w:rFonts w:eastAsia="Calibri"/>
          <w:b/>
          <w:sz w:val="26"/>
          <w:u w:val="single"/>
          <w:bdr w:val="single" w:sz="8" w:space="0" w:color="auto" w:frame="1"/>
        </w:rPr>
        <w:t>“designer babies”</w:t>
      </w:r>
      <w:r w:rsidRPr="003C0E54">
        <w:rPr>
          <w:rFonts w:eastAsia="Calibri"/>
          <w:u w:val="single"/>
        </w:rPr>
        <w:t xml:space="preserve"> and</w:t>
      </w:r>
      <w:r w:rsidRPr="003C0E54">
        <w:rPr>
          <w:rFonts w:eastAsia="Calibri"/>
          <w:sz w:val="16"/>
        </w:rPr>
        <w:t xml:space="preserve"> the potential for </w:t>
      </w:r>
      <w:r w:rsidRPr="003C0E54">
        <w:rPr>
          <w:rFonts w:eastAsia="Calibri"/>
          <w:u w:val="single"/>
        </w:rPr>
        <w:t xml:space="preserve">exacerbating </w:t>
      </w:r>
      <w:r w:rsidRPr="003C0E54">
        <w:rPr>
          <w:rFonts w:eastAsia="Calibri"/>
          <w:b/>
          <w:sz w:val="26"/>
          <w:u w:val="single"/>
          <w:bdr w:val="single" w:sz="8" w:space="0" w:color="auto" w:frame="1"/>
        </w:rPr>
        <w:t>social inequalities</w:t>
      </w:r>
      <w:r w:rsidRPr="003C0E54">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3C0E54">
        <w:rPr>
          <w:rFonts w:eastAsia="Calibri"/>
          <w:sz w:val="12"/>
        </w:rPr>
        <w:t>¶</w:t>
      </w:r>
      <w:r w:rsidRPr="003C0E54">
        <w:rPr>
          <w:rFonts w:eastAsia="Calibri"/>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0E54">
        <w:rPr>
          <w:rFonts w:eastAsia="Calibri"/>
          <w:b/>
          <w:sz w:val="26"/>
          <w:u w:val="single"/>
          <w:bdr w:val="single" w:sz="8" w:space="0" w:color="auto" w:frame="1"/>
        </w:rPr>
        <w:t xml:space="preserve">fossil </w:t>
      </w:r>
      <w:r w:rsidRPr="00067328">
        <w:rPr>
          <w:rFonts w:eastAsia="Calibri"/>
          <w:b/>
          <w:sz w:val="26"/>
          <w:highlight w:val="green"/>
          <w:u w:val="single"/>
          <w:bdr w:val="single" w:sz="8" w:space="0" w:color="auto" w:frame="1"/>
        </w:rPr>
        <w:t>fuels</w:t>
      </w:r>
      <w:r w:rsidRPr="003C0E54">
        <w:rPr>
          <w:rFonts w:eastAsia="Calibri"/>
          <w:u w:val="single"/>
        </w:rPr>
        <w:t xml:space="preserve"> has also been the primary </w:t>
      </w:r>
      <w:r w:rsidRPr="00067328">
        <w:rPr>
          <w:rFonts w:eastAsia="Calibri"/>
          <w:b/>
          <w:sz w:val="26"/>
          <w:highlight w:val="green"/>
          <w:u w:val="single"/>
          <w:bdr w:val="single" w:sz="8" w:space="0" w:color="auto" w:frame="1"/>
        </w:rPr>
        <w:t>drive</w:t>
      </w:r>
      <w:r w:rsidRPr="003C0E54">
        <w:rPr>
          <w:rFonts w:eastAsia="Calibri"/>
          <w:b/>
          <w:sz w:val="26"/>
          <w:u w:val="single"/>
          <w:bdr w:val="single" w:sz="8" w:space="0" w:color="auto" w:frame="1"/>
        </w:rPr>
        <w:t>r</w:t>
      </w:r>
      <w:r w:rsidRPr="003C0E54">
        <w:rPr>
          <w:rFonts w:eastAsia="Calibri"/>
          <w:u w:val="single"/>
        </w:rPr>
        <w:t xml:space="preserve"> of anthropogenic climate change, as </w:t>
      </w:r>
      <w:r w:rsidRPr="003C0E54">
        <w:rPr>
          <w:rFonts w:eastAsia="Calibri"/>
          <w:b/>
          <w:sz w:val="26"/>
          <w:u w:val="single"/>
          <w:bdr w:val="single" w:sz="8" w:space="0" w:color="auto" w:frame="1"/>
        </w:rPr>
        <w:t>burning</w:t>
      </w:r>
      <w:r w:rsidRPr="003C0E54">
        <w:rPr>
          <w:rFonts w:eastAsia="Calibri"/>
          <w:u w:val="single"/>
        </w:rPr>
        <w:t xml:space="preserve"> these fuels releases </w:t>
      </w:r>
      <w:r w:rsidRPr="003C0E54">
        <w:rPr>
          <w:rFonts w:eastAsia="Calibri"/>
          <w:b/>
          <w:sz w:val="26"/>
          <w:u w:val="single"/>
          <w:bdr w:val="single" w:sz="8" w:space="0" w:color="auto" w:frame="1"/>
        </w:rPr>
        <w:t>large amounts</w:t>
      </w:r>
      <w:r w:rsidRPr="003C0E54">
        <w:rPr>
          <w:rFonts w:eastAsia="Calibri"/>
          <w:u w:val="single"/>
        </w:rPr>
        <w:t xml:space="preserve"> of </w:t>
      </w:r>
      <w:r w:rsidRPr="003C0E54">
        <w:rPr>
          <w:rFonts w:eastAsia="Calibri"/>
          <w:b/>
          <w:sz w:val="26"/>
          <w:u w:val="single"/>
          <w:bdr w:val="single" w:sz="8" w:space="0" w:color="auto" w:frame="1"/>
        </w:rPr>
        <w:t>carbon dioxide</w:t>
      </w:r>
      <w:r w:rsidRPr="003C0E54">
        <w:rPr>
          <w:rFonts w:eastAsia="Calibri"/>
          <w:u w:val="single"/>
        </w:rPr>
        <w:t xml:space="preserve"> (</w:t>
      </w:r>
      <w:r w:rsidRPr="003C0E54">
        <w:rPr>
          <w:rFonts w:eastAsia="Calibri"/>
          <w:b/>
          <w:sz w:val="26"/>
          <w:u w:val="single"/>
          <w:bdr w:val="single" w:sz="8" w:space="0" w:color="auto" w:frame="1"/>
        </w:rPr>
        <w:t>CO2</w:t>
      </w:r>
      <w:r w:rsidRPr="003C0E54">
        <w:rPr>
          <w:rFonts w:eastAsia="Calibri"/>
          <w:u w:val="single"/>
        </w:rPr>
        <w:t xml:space="preserve">) and </w:t>
      </w:r>
      <w:r w:rsidRPr="003C0E54">
        <w:rPr>
          <w:rFonts w:eastAsia="Calibri"/>
          <w:b/>
          <w:sz w:val="26"/>
          <w:u w:val="single"/>
          <w:bdr w:val="single" w:sz="8" w:space="0" w:color="auto" w:frame="1"/>
        </w:rPr>
        <w:t>other greenhouse gases</w:t>
      </w:r>
      <w:r w:rsidRPr="003C0E54">
        <w:rPr>
          <w:rFonts w:eastAsia="Calibri"/>
          <w:u w:val="single"/>
        </w:rPr>
        <w:t xml:space="preserve"> into the atmosphere. According to the Intergovernmental Panel on Climate Change, </w:t>
      </w:r>
      <w:r w:rsidRPr="003C0E54">
        <w:rPr>
          <w:rFonts w:eastAsia="Calibri"/>
          <w:b/>
          <w:sz w:val="26"/>
          <w:u w:val="single"/>
          <w:bdr w:val="single" w:sz="8" w:space="0" w:color="auto" w:frame="1"/>
        </w:rPr>
        <w:t>CO2 emissions</w:t>
      </w:r>
      <w:r w:rsidRPr="003C0E54">
        <w:rPr>
          <w:rFonts w:eastAsia="Calibri"/>
          <w:u w:val="single"/>
        </w:rPr>
        <w:t xml:space="preserve"> have </w:t>
      </w:r>
      <w:r w:rsidRPr="003C0E54">
        <w:rPr>
          <w:rFonts w:eastAsia="Calibri"/>
          <w:b/>
          <w:sz w:val="26"/>
          <w:u w:val="single"/>
          <w:bdr w:val="single" w:sz="8" w:space="0" w:color="auto" w:frame="1"/>
        </w:rPr>
        <w:t>increased</w:t>
      </w:r>
      <w:r w:rsidRPr="003C0E54">
        <w:rPr>
          <w:rFonts w:eastAsia="Calibri"/>
          <w:u w:val="single"/>
        </w:rPr>
        <w:t xml:space="preserve"> by about </w:t>
      </w:r>
      <w:r w:rsidRPr="003C0E54">
        <w:rPr>
          <w:rFonts w:eastAsia="Calibri"/>
          <w:b/>
          <w:sz w:val="26"/>
          <w:u w:val="single"/>
          <w:bdr w:val="single" w:sz="8" w:space="0" w:color="auto" w:frame="1"/>
        </w:rPr>
        <w:t>40%</w:t>
      </w:r>
      <w:r w:rsidRPr="003C0E54">
        <w:rPr>
          <w:rFonts w:eastAsia="Calibri"/>
          <w:u w:val="single"/>
        </w:rPr>
        <w:t xml:space="preserve"> since </w:t>
      </w:r>
      <w:r w:rsidRPr="003C0E54">
        <w:rPr>
          <w:rFonts w:eastAsia="Calibri"/>
          <w:b/>
          <w:sz w:val="26"/>
          <w:u w:val="single"/>
          <w:bdr w:val="single" w:sz="8" w:space="0" w:color="auto" w:frame="1"/>
        </w:rPr>
        <w:t>pre-industrial times</w:t>
      </w:r>
      <w:r w:rsidRPr="003C0E54">
        <w:rPr>
          <w:rFonts w:eastAsia="Calibri"/>
          <w:u w:val="single"/>
        </w:rPr>
        <w:t xml:space="preserve">, significantly contributing to </w:t>
      </w:r>
      <w:r w:rsidRPr="003C0E54">
        <w:rPr>
          <w:rFonts w:eastAsia="Calibri"/>
          <w:b/>
          <w:sz w:val="26"/>
          <w:u w:val="single"/>
          <w:bdr w:val="single" w:sz="8" w:space="0" w:color="auto" w:frame="1"/>
        </w:rPr>
        <w:t xml:space="preserve">global </w:t>
      </w:r>
      <w:r w:rsidRPr="00067328">
        <w:rPr>
          <w:rFonts w:eastAsia="Calibri"/>
          <w:b/>
          <w:sz w:val="26"/>
          <w:highlight w:val="green"/>
          <w:u w:val="single"/>
          <w:bdr w:val="single" w:sz="8" w:space="0" w:color="auto" w:frame="1"/>
        </w:rPr>
        <w:t>warming</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rising sea</w:t>
      </w:r>
      <w:r w:rsidRPr="003C0E54">
        <w:rPr>
          <w:rFonts w:eastAsia="Calibri"/>
          <w:b/>
          <w:sz w:val="26"/>
          <w:u w:val="single"/>
          <w:bdr w:val="single" w:sz="8" w:space="0" w:color="auto" w:frame="1"/>
        </w:rPr>
        <w:t xml:space="preserve"> level</w:t>
      </w:r>
      <w:r w:rsidRPr="00067328">
        <w:rPr>
          <w:rFonts w:eastAsia="Calibri"/>
          <w:b/>
          <w:sz w:val="26"/>
          <w:highlight w:val="green"/>
          <w:u w:val="single"/>
          <w:bdr w:val="single" w:sz="8" w:space="0" w:color="auto" w:frame="1"/>
        </w:rPr>
        <w:t>s.</w:t>
      </w:r>
      <w:r w:rsidRPr="003C0E54">
        <w:rPr>
          <w:rFonts w:eastAsia="Calibri"/>
          <w:sz w:val="16"/>
        </w:rPr>
        <w:t>Footnote29,Footnote30</w:t>
      </w:r>
      <w:r w:rsidRPr="003C0E54">
        <w:rPr>
          <w:rFonts w:eastAsia="Calibri"/>
          <w:sz w:val="12"/>
        </w:rPr>
        <w:t>¶</w:t>
      </w:r>
      <w:r w:rsidRPr="003C0E54">
        <w:rPr>
          <w:rFonts w:eastAsia="Calibri"/>
          <w:sz w:val="16"/>
        </w:rPr>
        <w:t xml:space="preserve"> Technological innovation has also transformed communication, fostered globalization and connected people across vast distances. The advent of </w:t>
      </w:r>
      <w:r w:rsidRPr="003C0E54">
        <w:rPr>
          <w:rFonts w:eastAsia="Calibri"/>
          <w:u w:val="single"/>
        </w:rPr>
        <w:t xml:space="preserve">the </w:t>
      </w:r>
      <w:r w:rsidRPr="00067328">
        <w:rPr>
          <w:rFonts w:eastAsia="Calibri"/>
          <w:b/>
          <w:sz w:val="26"/>
          <w:highlight w:val="green"/>
          <w:u w:val="single"/>
          <w:bdr w:val="single" w:sz="8" w:space="0" w:color="auto" w:frame="1"/>
        </w:rPr>
        <w:t>internet</w:t>
      </w:r>
      <w:r w:rsidRPr="003C0E54">
        <w:rPr>
          <w:rFonts w:eastAsia="Calibri"/>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067328">
        <w:rPr>
          <w:rFonts w:eastAsia="Calibri"/>
          <w:b/>
          <w:sz w:val="26"/>
          <w:highlight w:val="green"/>
          <w:u w:val="single"/>
          <w:bdr w:val="single" w:sz="8" w:space="0" w:color="auto" w:frame="1"/>
        </w:rPr>
        <w:t>spread</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misinfo</w:t>
      </w:r>
      <w:r w:rsidRPr="003C0E54">
        <w:rPr>
          <w:rFonts w:eastAsia="Calibri"/>
          <w:b/>
          <w:sz w:val="26"/>
          <w:u w:val="single"/>
          <w:bdr w:val="single" w:sz="8" w:space="0" w:color="auto" w:frame="1"/>
        </w:rPr>
        <w:t>rmation</w:t>
      </w:r>
      <w:r w:rsidRPr="003C0E54">
        <w:rPr>
          <w:rFonts w:eastAsia="Calibri"/>
          <w:u w:val="single"/>
        </w:rPr>
        <w:t xml:space="preserve">, </w:t>
      </w:r>
      <w:r w:rsidRPr="00067328">
        <w:rPr>
          <w:rFonts w:eastAsia="Calibri"/>
          <w:b/>
          <w:sz w:val="26"/>
          <w:highlight w:val="green"/>
          <w:u w:val="single"/>
          <w:bdr w:val="single" w:sz="8" w:space="0" w:color="auto" w:frame="1"/>
        </w:rPr>
        <w:t>foster</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polarization</w:t>
      </w:r>
      <w:r w:rsidRPr="003C0E54">
        <w:rPr>
          <w:rFonts w:eastAsia="Calibr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3C0E54">
        <w:rPr>
          <w:rFonts w:eastAsia="Calibri"/>
          <w:sz w:val="12"/>
        </w:rPr>
        <w:t>¶</w:t>
      </w:r>
      <w:r w:rsidRPr="003C0E54">
        <w:rPr>
          <w:rFonts w:eastAsia="Calibri"/>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C0E54">
        <w:rPr>
          <w:rFonts w:eastAsia="Calibri"/>
          <w:b/>
          <w:sz w:val="26"/>
          <w:u w:val="single"/>
          <w:bdr w:val="single" w:sz="8" w:space="0" w:color="auto" w:frame="1"/>
        </w:rPr>
        <w:t>AI</w:t>
      </w:r>
      <w:r w:rsidRPr="003C0E54">
        <w:rPr>
          <w:rFonts w:eastAsia="Calibri"/>
          <w:u w:val="single"/>
        </w:rPr>
        <w:t>-driven innovations</w:t>
      </w:r>
      <w:r w:rsidRPr="003C0E54">
        <w:rPr>
          <w:rFonts w:eastAsia="Calibri"/>
          <w:sz w:val="16"/>
        </w:rPr>
        <w:t xml:space="preserve"> in healthcare have the potential to revolutionize diagnostics and treatment, leading to more personalized and effective medical care.Footnote35 However, these same technological advancements also </w:t>
      </w:r>
      <w:r w:rsidRPr="003C0E54">
        <w:rPr>
          <w:rFonts w:eastAsia="Calibri"/>
          <w:b/>
          <w:sz w:val="26"/>
          <w:u w:val="single"/>
          <w:bdr w:val="single" w:sz="8" w:space="0" w:color="auto" w:frame="1"/>
        </w:rPr>
        <w:t>create</w:t>
      </w:r>
      <w:r w:rsidRPr="003C0E54">
        <w:rPr>
          <w:rFonts w:eastAsia="Calibri"/>
          <w:sz w:val="16"/>
        </w:rPr>
        <w:t xml:space="preserve"> new ethical dilemmas and </w:t>
      </w:r>
      <w:r w:rsidRPr="003C0E54">
        <w:rPr>
          <w:rFonts w:eastAsia="Calibri"/>
          <w:b/>
          <w:sz w:val="26"/>
          <w:u w:val="single"/>
          <w:bdr w:val="single" w:sz="8" w:space="0" w:color="auto" w:frame="1"/>
        </w:rPr>
        <w:t>security risks.</w:t>
      </w:r>
      <w:r w:rsidRPr="003C0E54">
        <w:rPr>
          <w:rFonts w:eastAsia="Calibri"/>
          <w:sz w:val="16"/>
        </w:rPr>
        <w:t xml:space="preserve"> For instance, while </w:t>
      </w:r>
      <w:r w:rsidRPr="003C0E54">
        <w:rPr>
          <w:rFonts w:eastAsia="Calibri"/>
          <w:u w:val="single"/>
        </w:rPr>
        <w:t>AI</w:t>
      </w:r>
      <w:r w:rsidRPr="003C0E54">
        <w:rPr>
          <w:rFonts w:eastAsia="Calibri"/>
          <w:sz w:val="16"/>
        </w:rPr>
        <w:t xml:space="preserve"> has the potential to revolutionize industries and increase efficiency, it also </w:t>
      </w:r>
      <w:r w:rsidRPr="003C0E54">
        <w:rPr>
          <w:rFonts w:eastAsia="Calibri"/>
          <w:u w:val="single"/>
        </w:rPr>
        <w:t xml:space="preserve">raises concerns about </w:t>
      </w:r>
      <w:r w:rsidRPr="003C0E54">
        <w:rPr>
          <w:rFonts w:eastAsia="Calibri"/>
          <w:b/>
          <w:sz w:val="26"/>
          <w:u w:val="single"/>
          <w:bdr w:val="single" w:sz="8" w:space="0" w:color="auto" w:frame="1"/>
        </w:rPr>
        <w:t>job displacement</w:t>
      </w:r>
      <w:r w:rsidRPr="003C0E54">
        <w:rPr>
          <w:rFonts w:eastAsia="Calibri"/>
          <w:u w:val="single"/>
        </w:rPr>
        <w:t xml:space="preserve"> and the </w:t>
      </w:r>
      <w:r w:rsidRPr="003C0E54">
        <w:rPr>
          <w:rFonts w:eastAsia="Calibri"/>
          <w:b/>
          <w:sz w:val="26"/>
          <w:u w:val="single"/>
          <w:bdr w:val="single" w:sz="8" w:space="0" w:color="auto" w:frame="1"/>
        </w:rPr>
        <w:t>widening economic gap</w:t>
      </w:r>
      <w:r w:rsidRPr="003C0E54">
        <w:rPr>
          <w:rFonts w:eastAsia="Calibri"/>
          <w:sz w:val="16"/>
        </w:rPr>
        <w:t xml:space="preserve"> between those who benefit from automation and those who are left behind.Footnote36 </w:t>
      </w:r>
      <w:r w:rsidRPr="003C0E54">
        <w:rPr>
          <w:rFonts w:eastAsia="Calibri"/>
          <w:u w:val="single"/>
        </w:rPr>
        <w:t xml:space="preserve">The deployment of </w:t>
      </w:r>
      <w:r w:rsidRPr="003C0E54">
        <w:rPr>
          <w:rFonts w:eastAsia="Calibri"/>
          <w:b/>
          <w:sz w:val="26"/>
          <w:u w:val="single"/>
          <w:bdr w:val="single" w:sz="8" w:space="0" w:color="auto" w:frame="1"/>
        </w:rPr>
        <w:t>autonomous weapons systems</w:t>
      </w:r>
      <w:r w:rsidRPr="003C0E54">
        <w:rPr>
          <w:rFonts w:eastAsia="Calibri"/>
          <w:u w:val="single"/>
        </w:rPr>
        <w:t xml:space="preserve">, or </w:t>
      </w:r>
      <w:r w:rsidRPr="003C0E54">
        <w:rPr>
          <w:rFonts w:eastAsia="Calibri"/>
          <w:b/>
          <w:sz w:val="26"/>
          <w:u w:val="single"/>
          <w:bdr w:val="single" w:sz="8" w:space="0" w:color="auto" w:frame="1"/>
        </w:rPr>
        <w:t>“killer robots,”</w:t>
      </w:r>
      <w:r w:rsidRPr="003C0E54">
        <w:rPr>
          <w:rFonts w:eastAsia="Calibri"/>
          <w:sz w:val="16"/>
        </w:rPr>
        <w:t xml:space="preserve"> raises profound ethical questions about the nature of warfare and the role of human judgment in life-and-death decisions.Footnote37 Additionally, </w:t>
      </w:r>
      <w:r w:rsidRPr="003C0E54">
        <w:rPr>
          <w:rFonts w:eastAsia="Calibri"/>
          <w:u w:val="single"/>
        </w:rPr>
        <w:t xml:space="preserve">as technological innovation accelerates, there is a growing risk that </w:t>
      </w:r>
      <w:r w:rsidRPr="003C0E54">
        <w:rPr>
          <w:rFonts w:eastAsia="Calibri"/>
          <w:b/>
          <w:sz w:val="26"/>
          <w:u w:val="single"/>
          <w:bdr w:val="single" w:sz="8" w:space="0" w:color="auto" w:frame="1"/>
        </w:rPr>
        <w:t>advancements</w:t>
      </w:r>
      <w:r w:rsidRPr="003C0E54">
        <w:rPr>
          <w:rFonts w:eastAsia="Calibri"/>
          <w:u w:val="single"/>
        </w:rPr>
        <w:t xml:space="preserve"> will </w:t>
      </w:r>
      <w:r w:rsidRPr="003C0E54">
        <w:rPr>
          <w:rFonts w:eastAsia="Calibri"/>
          <w:b/>
          <w:sz w:val="26"/>
          <w:u w:val="single"/>
          <w:bdr w:val="single" w:sz="8" w:space="0" w:color="auto" w:frame="1"/>
        </w:rPr>
        <w:t>outpace</w:t>
      </w:r>
      <w:r w:rsidRPr="003C0E54">
        <w:rPr>
          <w:rFonts w:eastAsia="Calibri"/>
          <w:u w:val="single"/>
        </w:rPr>
        <w:t xml:space="preserve"> the </w:t>
      </w:r>
      <w:r w:rsidRPr="003C0E54">
        <w:rPr>
          <w:rFonts w:eastAsia="Calibri"/>
          <w:b/>
          <w:sz w:val="26"/>
          <w:u w:val="single"/>
          <w:bdr w:val="single" w:sz="8" w:space="0" w:color="auto" w:frame="1"/>
        </w:rPr>
        <w:t>regulatory frameworks</w:t>
      </w:r>
      <w:r w:rsidRPr="003C0E54">
        <w:rPr>
          <w:rFonts w:eastAsia="Calibri"/>
          <w:u w:val="single"/>
        </w:rPr>
        <w:t xml:space="preserve"> needed to manage them, leading to </w:t>
      </w:r>
      <w:r w:rsidRPr="003C0E54">
        <w:rPr>
          <w:rFonts w:eastAsia="Calibri"/>
          <w:b/>
          <w:sz w:val="26"/>
          <w:u w:val="single"/>
          <w:bdr w:val="single" w:sz="8" w:space="0" w:color="auto" w:frame="1"/>
        </w:rPr>
        <w:t>unintended consequences.</w:t>
      </w:r>
      <w:r w:rsidRPr="003C0E54">
        <w:rPr>
          <w:rFonts w:eastAsia="Calibri"/>
          <w:sz w:val="12"/>
        </w:rPr>
        <w:t>¶</w:t>
      </w:r>
      <w:r w:rsidRPr="003C0E54">
        <w:rPr>
          <w:rFonts w:eastAsia="Calibri"/>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3C0E54">
        <w:rPr>
          <w:rFonts w:eastAsia="Calibri"/>
          <w:b/>
          <w:sz w:val="26"/>
          <w:u w:val="single"/>
          <w:bdr w:val="single" w:sz="8" w:space="0" w:color="auto" w:frame="1"/>
        </w:rPr>
        <w:t>innovation alone</w:t>
      </w:r>
      <w:r w:rsidRPr="003C0E54">
        <w:rPr>
          <w:rFonts w:eastAsia="Calibri"/>
          <w:u w:val="single"/>
        </w:rPr>
        <w:t xml:space="preserve"> is </w:t>
      </w:r>
      <w:r w:rsidRPr="003C0E54">
        <w:rPr>
          <w:rFonts w:eastAsia="Calibri"/>
          <w:b/>
          <w:sz w:val="26"/>
          <w:u w:val="single"/>
          <w:bdr w:val="single" w:sz="8" w:space="0" w:color="auto" w:frame="1"/>
        </w:rPr>
        <w:t>not enough</w:t>
      </w:r>
      <w:r w:rsidRPr="003C0E54">
        <w:rPr>
          <w:rFonts w:eastAsia="Calibri"/>
          <w:u w:val="single"/>
        </w:rPr>
        <w:t xml:space="preserve">; it must be </w:t>
      </w:r>
      <w:r w:rsidRPr="003C0E54">
        <w:rPr>
          <w:rFonts w:eastAsia="Calibri"/>
          <w:b/>
          <w:sz w:val="26"/>
          <w:u w:val="single"/>
          <w:bdr w:val="single" w:sz="8" w:space="0" w:color="auto" w:frame="1"/>
        </w:rPr>
        <w:t>guided</w:t>
      </w:r>
      <w:r w:rsidRPr="003C0E54">
        <w:rPr>
          <w:rFonts w:eastAsia="Calibri"/>
          <w:u w:val="single"/>
        </w:rPr>
        <w:t xml:space="preserve"> by ethical considerations, </w:t>
      </w:r>
      <w:r w:rsidRPr="003C0E54">
        <w:rPr>
          <w:rFonts w:eastAsia="Calibri"/>
          <w:b/>
          <w:sz w:val="26"/>
          <w:u w:val="single"/>
          <w:bdr w:val="single" w:sz="8" w:space="0" w:color="auto" w:frame="1"/>
        </w:rPr>
        <w:t>social responsibility</w:t>
      </w:r>
      <w:r w:rsidRPr="003C0E54">
        <w:rPr>
          <w:rFonts w:eastAsia="Calibri"/>
          <w:u w:val="single"/>
        </w:rPr>
        <w:t>, and a commitment to</w:t>
      </w:r>
      <w:r w:rsidRPr="003C0E54">
        <w:rPr>
          <w:rFonts w:eastAsia="Calibri"/>
          <w:sz w:val="16"/>
        </w:rPr>
        <w:t xml:space="preserve"> the </w:t>
      </w:r>
      <w:r w:rsidRPr="003C0E54">
        <w:rPr>
          <w:rFonts w:eastAsia="Calibri"/>
          <w:u w:val="single"/>
        </w:rPr>
        <w:t>long-term well-bein</w:t>
      </w:r>
      <w:r w:rsidRPr="003C0E54">
        <w:rPr>
          <w:rFonts w:eastAsia="Calibri"/>
          <w:sz w:val="16"/>
        </w:rPr>
        <w:t>g of both people and the planet.</w:t>
      </w:r>
      <w:r w:rsidRPr="003C0E54">
        <w:rPr>
          <w:rFonts w:eastAsia="Calibri"/>
          <w:sz w:val="12"/>
        </w:rPr>
        <w:t>¶</w:t>
      </w:r>
      <w:r w:rsidRPr="003C0E54">
        <w:rPr>
          <w:rFonts w:eastAsia="Calibri"/>
          <w:sz w:val="16"/>
        </w:rPr>
        <w:t xml:space="preserve"> Climate Change: The Existential Threat</w:t>
      </w:r>
      <w:r w:rsidRPr="003C0E54">
        <w:rPr>
          <w:rFonts w:eastAsia="Calibri"/>
          <w:sz w:val="12"/>
        </w:rPr>
        <w:t>¶</w:t>
      </w:r>
      <w:r w:rsidRPr="003C0E54">
        <w:rPr>
          <w:rFonts w:eastAsia="Calibri"/>
          <w:sz w:val="16"/>
        </w:rPr>
        <w:t xml:space="preserve"> </w:t>
      </w:r>
      <w:r w:rsidRPr="003C0E54">
        <w:rPr>
          <w:rFonts w:eastAsia="Calibri"/>
          <w:b/>
          <w:sz w:val="26"/>
          <w:u w:val="single"/>
          <w:bdr w:val="single" w:sz="8" w:space="0" w:color="auto" w:frame="1"/>
        </w:rPr>
        <w:t>Climate change</w:t>
      </w:r>
      <w:r w:rsidRPr="003C0E54">
        <w:rPr>
          <w:rFonts w:eastAsia="Calibri"/>
          <w:u w:val="single"/>
        </w:rPr>
        <w:t xml:space="preserve"> poses an </w:t>
      </w:r>
      <w:r w:rsidRPr="00067328">
        <w:rPr>
          <w:rFonts w:eastAsia="Calibri"/>
          <w:b/>
          <w:sz w:val="26"/>
          <w:highlight w:val="green"/>
          <w:u w:val="single"/>
          <w:bdr w:val="single" w:sz="8" w:space="0" w:color="auto" w:frame="1"/>
        </w:rPr>
        <w:t>existential</w:t>
      </w:r>
      <w:r w:rsidRPr="003C0E54">
        <w:rPr>
          <w:rFonts w:eastAsia="Calibri"/>
          <w:b/>
          <w:sz w:val="26"/>
          <w:u w:val="single"/>
          <w:bdr w:val="single" w:sz="8" w:space="0" w:color="auto" w:frame="1"/>
        </w:rPr>
        <w:t xml:space="preserve"> threat</w:t>
      </w:r>
      <w:r w:rsidRPr="003C0E54">
        <w:rPr>
          <w:rFonts w:eastAsia="Calibri"/>
          <w:u w:val="single"/>
        </w:rPr>
        <w:t xml:space="preserve"> to human civilization, with its impacts already visible across the globe. The </w:t>
      </w:r>
      <w:r w:rsidRPr="003C0E54">
        <w:rPr>
          <w:rFonts w:eastAsia="Calibri"/>
          <w:b/>
          <w:sz w:val="26"/>
          <w:u w:val="single"/>
          <w:bdr w:val="single" w:sz="8" w:space="0" w:color="auto" w:frame="1"/>
        </w:rPr>
        <w:t>scientific consensus</w:t>
      </w:r>
      <w:r w:rsidRPr="003C0E54">
        <w:rPr>
          <w:rFonts w:eastAsia="Calibri"/>
          <w:u w:val="single"/>
        </w:rPr>
        <w:t xml:space="preserve">, as reflected in reports by the </w:t>
      </w:r>
      <w:r w:rsidRPr="003C0E54">
        <w:rPr>
          <w:rFonts w:eastAsia="Calibri"/>
          <w:b/>
          <w:sz w:val="26"/>
          <w:u w:val="single"/>
          <w:bdr w:val="single" w:sz="8" w:space="0" w:color="auto" w:frame="1"/>
        </w:rPr>
        <w:t>Intergovernmental Panel</w:t>
      </w:r>
      <w:r w:rsidRPr="003C0E54">
        <w:rPr>
          <w:rFonts w:eastAsia="Calibri"/>
          <w:u w:val="single"/>
        </w:rPr>
        <w:t xml:space="preserve"> on </w:t>
      </w:r>
      <w:r w:rsidRPr="003C0E54">
        <w:rPr>
          <w:rFonts w:eastAsia="Calibri"/>
          <w:b/>
          <w:sz w:val="26"/>
          <w:u w:val="single"/>
          <w:bdr w:val="single" w:sz="8" w:space="0" w:color="auto" w:frame="1"/>
        </w:rPr>
        <w:t>Climate Change</w:t>
      </w:r>
      <w:r w:rsidRPr="003C0E54">
        <w:rPr>
          <w:rFonts w:eastAsia="Calibri"/>
          <w:u w:val="single"/>
        </w:rPr>
        <w:t xml:space="preserve"> (</w:t>
      </w:r>
      <w:r w:rsidRPr="003C0E54">
        <w:rPr>
          <w:rFonts w:eastAsia="Calibri"/>
          <w:b/>
          <w:sz w:val="26"/>
          <w:u w:val="single"/>
          <w:bdr w:val="single" w:sz="8" w:space="0" w:color="auto" w:frame="1"/>
        </w:rPr>
        <w:t>IPCC</w:t>
      </w:r>
      <w:r w:rsidRPr="003C0E54">
        <w:rPr>
          <w:rFonts w:eastAsia="Calibri"/>
          <w:u w:val="single"/>
        </w:rPr>
        <w:t xml:space="preserve">), </w:t>
      </w:r>
      <w:r w:rsidRPr="003C0E54">
        <w:rPr>
          <w:rFonts w:eastAsia="Calibri"/>
          <w:b/>
          <w:sz w:val="26"/>
          <w:u w:val="single"/>
          <w:bdr w:val="single" w:sz="8" w:space="0" w:color="auto" w:frame="1"/>
        </w:rPr>
        <w:t>underscores</w:t>
      </w:r>
      <w:r w:rsidRPr="003C0E54">
        <w:rPr>
          <w:rFonts w:eastAsia="Calibri"/>
          <w:u w:val="single"/>
        </w:rPr>
        <w:t xml:space="preserve"> the </w:t>
      </w:r>
      <w:r w:rsidRPr="003C0E54">
        <w:rPr>
          <w:rFonts w:eastAsia="Calibri"/>
          <w:b/>
          <w:sz w:val="26"/>
          <w:u w:val="single"/>
          <w:bdr w:val="single" w:sz="8" w:space="0" w:color="auto" w:frame="1"/>
        </w:rPr>
        <w:t>gravity</w:t>
      </w:r>
      <w:r w:rsidRPr="003C0E54">
        <w:rPr>
          <w:rFonts w:eastAsia="Calibri"/>
          <w:u w:val="single"/>
        </w:rPr>
        <w:t xml:space="preserve"> of the </w:t>
      </w:r>
      <w:r w:rsidRPr="003C0E54">
        <w:rPr>
          <w:rFonts w:eastAsia="Calibri"/>
          <w:b/>
          <w:sz w:val="26"/>
          <w:u w:val="single"/>
          <w:bdr w:val="single" w:sz="8" w:space="0" w:color="auto" w:frame="1"/>
        </w:rPr>
        <w:t>situation</w:t>
      </w:r>
      <w:r w:rsidRPr="003C0E54">
        <w:rPr>
          <w:rFonts w:eastAsia="Calibri"/>
          <w:u w:val="single"/>
        </w:rPr>
        <w:t xml:space="preserve">: if </w:t>
      </w:r>
      <w:r w:rsidRPr="00067328">
        <w:rPr>
          <w:rFonts w:eastAsia="Calibri"/>
          <w:b/>
          <w:sz w:val="26"/>
          <w:highlight w:val="green"/>
          <w:u w:val="single"/>
          <w:bdr w:val="single" w:sz="8" w:space="0" w:color="auto" w:frame="1"/>
        </w:rPr>
        <w:t>global temp</w:t>
      </w:r>
      <w:r w:rsidRPr="003C0E54">
        <w:rPr>
          <w:rFonts w:eastAsia="Calibri"/>
          <w:b/>
          <w:sz w:val="26"/>
          <w:u w:val="single"/>
          <w:bdr w:val="single" w:sz="8" w:space="0" w:color="auto" w:frame="1"/>
        </w:rPr>
        <w:t>erature</w:t>
      </w:r>
      <w:r w:rsidRPr="00067328">
        <w:rPr>
          <w:rFonts w:eastAsia="Calibri"/>
          <w:b/>
          <w:sz w:val="26"/>
          <w:highlight w:val="green"/>
          <w:u w:val="single"/>
          <w:bdr w:val="single" w:sz="8" w:space="0" w:color="auto" w:frame="1"/>
        </w:rPr>
        <w:t>s</w:t>
      </w:r>
      <w:r w:rsidRPr="003C0E54">
        <w:rPr>
          <w:rFonts w:eastAsia="Calibri"/>
          <w:u w:val="single"/>
        </w:rPr>
        <w:t xml:space="preserve"> </w:t>
      </w:r>
      <w:r w:rsidRPr="003C0E54">
        <w:rPr>
          <w:rFonts w:eastAsia="Calibri"/>
          <w:b/>
          <w:sz w:val="26"/>
          <w:u w:val="single"/>
          <w:bdr w:val="single" w:sz="8" w:space="0" w:color="auto" w:frame="1"/>
        </w:rPr>
        <w:t>rise beyond</w:t>
      </w:r>
      <w:r w:rsidRPr="003C0E54">
        <w:rPr>
          <w:rFonts w:eastAsia="Calibri"/>
          <w:u w:val="single"/>
        </w:rPr>
        <w:t xml:space="preserve"> </w:t>
      </w:r>
      <w:r w:rsidRPr="003C0E54">
        <w:rPr>
          <w:rFonts w:eastAsia="Calibri"/>
          <w:b/>
          <w:sz w:val="26"/>
          <w:u w:val="single"/>
          <w:bdr w:val="single" w:sz="8" w:space="0" w:color="auto" w:frame="1"/>
        </w:rPr>
        <w:t>2°C</w:t>
      </w:r>
      <w:r w:rsidRPr="003C0E54">
        <w:rPr>
          <w:rFonts w:eastAsia="Calibri"/>
          <w:u w:val="single"/>
        </w:rPr>
        <w:t xml:space="preserve"> above </w:t>
      </w:r>
      <w:r w:rsidRPr="003C0E54">
        <w:rPr>
          <w:rFonts w:eastAsia="Calibri"/>
          <w:b/>
          <w:sz w:val="26"/>
          <w:u w:val="single"/>
          <w:bdr w:val="single" w:sz="8" w:space="0" w:color="auto" w:frame="1"/>
        </w:rPr>
        <w:t>pre-industrial levels</w:t>
      </w:r>
      <w:r w:rsidRPr="003C0E54">
        <w:rPr>
          <w:rFonts w:eastAsia="Calibri"/>
          <w:u w:val="single"/>
        </w:rPr>
        <w:t xml:space="preserve">, the </w:t>
      </w:r>
      <w:r w:rsidRPr="003C0E54">
        <w:rPr>
          <w:rFonts w:eastAsia="Calibri"/>
          <w:b/>
          <w:sz w:val="26"/>
          <w:u w:val="single"/>
          <w:bdr w:val="single" w:sz="8" w:space="0" w:color="auto" w:frame="1"/>
        </w:rPr>
        <w:t>consequences</w:t>
      </w:r>
      <w:r w:rsidRPr="003C0E54">
        <w:rPr>
          <w:rFonts w:eastAsia="Calibri"/>
          <w:u w:val="single"/>
        </w:rPr>
        <w:t xml:space="preserve"> wi</w:t>
      </w:r>
      <w:r w:rsidRPr="00067328">
        <w:rPr>
          <w:rFonts w:eastAsia="Calibri"/>
          <w:highlight w:val="green"/>
          <w:u w:val="single"/>
        </w:rPr>
        <w:t xml:space="preserve">ll be </w:t>
      </w:r>
      <w:r w:rsidRPr="00067328">
        <w:rPr>
          <w:rFonts w:eastAsia="Calibri"/>
          <w:b/>
          <w:sz w:val="26"/>
          <w:highlight w:val="green"/>
          <w:u w:val="single"/>
          <w:bdr w:val="single" w:sz="8" w:space="0" w:color="auto" w:frame="1"/>
        </w:rPr>
        <w:t>catastrophic</w:t>
      </w:r>
      <w:r w:rsidRPr="00067328">
        <w:rPr>
          <w:rFonts w:eastAsia="Calibri"/>
          <w:highlight w:val="green"/>
          <w:u w:val="single"/>
        </w:rPr>
        <w:t xml:space="preserve"> for </w:t>
      </w:r>
      <w:r w:rsidRPr="00067328">
        <w:rPr>
          <w:rFonts w:eastAsia="Calibri"/>
          <w:b/>
          <w:sz w:val="26"/>
          <w:highlight w:val="green"/>
          <w:u w:val="single"/>
          <w:bdr w:val="single" w:sz="8" w:space="0" w:color="auto" w:frame="1"/>
        </w:rPr>
        <w:t>ecosystems</w:t>
      </w:r>
      <w:r w:rsidRPr="00067328">
        <w:rPr>
          <w:rFonts w:eastAsia="Calibri"/>
          <w:highlight w:val="green"/>
          <w:u w:val="single"/>
        </w:rPr>
        <w:t xml:space="preserve">, </w:t>
      </w:r>
      <w:r w:rsidRPr="00067328">
        <w:rPr>
          <w:rFonts w:eastAsia="Calibri"/>
          <w:b/>
          <w:sz w:val="26"/>
          <w:highlight w:val="green"/>
          <w:u w:val="single"/>
          <w:bdr w:val="single" w:sz="8" w:space="0" w:color="auto" w:frame="1"/>
        </w:rPr>
        <w:t>economies</w:t>
      </w:r>
      <w:r w:rsidRPr="003C0E54">
        <w:rPr>
          <w:rFonts w:eastAsia="Calibri"/>
          <w:u w:val="single"/>
        </w:rPr>
        <w:t xml:space="preserve">, and </w:t>
      </w:r>
      <w:r w:rsidRPr="003C0E54">
        <w:rPr>
          <w:rFonts w:eastAsia="Calibri"/>
          <w:b/>
          <w:sz w:val="26"/>
          <w:u w:val="single"/>
          <w:bdr w:val="single" w:sz="8" w:space="0" w:color="auto" w:frame="1"/>
        </w:rPr>
        <w:t>human health.</w:t>
      </w:r>
      <w:r w:rsidRPr="003C0E54">
        <w:rPr>
          <w:rFonts w:eastAsia="Calibri"/>
          <w:sz w:val="16"/>
        </w:rPr>
        <w:t xml:space="preserve">Footnote38 </w:t>
      </w:r>
      <w:r w:rsidRPr="003C0E54">
        <w:rPr>
          <w:rFonts w:eastAsia="Calibri"/>
          <w:u w:val="single"/>
        </w:rPr>
        <w:t xml:space="preserve">The </w:t>
      </w:r>
      <w:r w:rsidRPr="003C0E54">
        <w:rPr>
          <w:rFonts w:eastAsia="Calibri"/>
          <w:b/>
          <w:sz w:val="26"/>
          <w:u w:val="single"/>
          <w:bdr w:val="single" w:sz="8" w:space="0" w:color="auto" w:frame="1"/>
        </w:rPr>
        <w:t>projected impacts</w:t>
      </w:r>
      <w:r w:rsidRPr="003C0E54">
        <w:rPr>
          <w:rFonts w:eastAsia="Calibri"/>
          <w:u w:val="single"/>
        </w:rPr>
        <w:t xml:space="preserve"> include not only </w:t>
      </w:r>
      <w:r w:rsidRPr="003C0E54">
        <w:rPr>
          <w:rFonts w:eastAsia="Calibri"/>
          <w:b/>
          <w:sz w:val="26"/>
          <w:u w:val="single"/>
          <w:bdr w:val="single" w:sz="8" w:space="0" w:color="auto" w:frame="1"/>
        </w:rPr>
        <w:t>rising sea levels</w:t>
      </w:r>
      <w:r w:rsidRPr="003C0E54">
        <w:rPr>
          <w:rFonts w:eastAsia="Calibri"/>
          <w:u w:val="single"/>
        </w:rPr>
        <w:t xml:space="preserve"> but also </w:t>
      </w:r>
      <w:r w:rsidRPr="003C0E54">
        <w:rPr>
          <w:rFonts w:eastAsia="Calibri"/>
          <w:b/>
          <w:sz w:val="26"/>
          <w:u w:val="single"/>
          <w:bdr w:val="single" w:sz="8" w:space="0" w:color="auto" w:frame="1"/>
        </w:rPr>
        <w:t>increasingly frequent</w:t>
      </w:r>
      <w:r w:rsidRPr="003C0E54">
        <w:rPr>
          <w:rFonts w:eastAsia="Calibri"/>
          <w:u w:val="single"/>
        </w:rPr>
        <w:t xml:space="preserve"> and </w:t>
      </w:r>
      <w:r w:rsidRPr="003C0E54">
        <w:rPr>
          <w:rFonts w:eastAsia="Calibri"/>
          <w:b/>
          <w:sz w:val="26"/>
          <w:u w:val="single"/>
          <w:bdr w:val="single" w:sz="8" w:space="0" w:color="auto" w:frame="1"/>
        </w:rPr>
        <w:t>severe</w:t>
      </w:r>
      <w:r w:rsidRPr="003C0E54">
        <w:rPr>
          <w:rFonts w:eastAsia="Calibri"/>
          <w:u w:val="single"/>
        </w:rPr>
        <w:t xml:space="preserve"> </w:t>
      </w:r>
      <w:r w:rsidRPr="003C0E54">
        <w:rPr>
          <w:rFonts w:eastAsia="Calibri"/>
          <w:b/>
          <w:sz w:val="26"/>
          <w:u w:val="single"/>
          <w:bdr w:val="single" w:sz="8" w:space="0" w:color="auto" w:frame="1"/>
        </w:rPr>
        <w:t>extreme weather events</w:t>
      </w:r>
      <w:r w:rsidRPr="003C0E54">
        <w:rPr>
          <w:rFonts w:eastAsia="Calibri"/>
          <w:u w:val="single"/>
        </w:rPr>
        <w:t xml:space="preserve"> such as </w:t>
      </w:r>
      <w:r w:rsidRPr="00067328">
        <w:rPr>
          <w:rFonts w:eastAsia="Calibri"/>
          <w:b/>
          <w:sz w:val="26"/>
          <w:highlight w:val="green"/>
          <w:u w:val="single"/>
          <w:bdr w:val="single" w:sz="8" w:space="0" w:color="auto" w:frame="1"/>
        </w:rPr>
        <w:t>hurricanes</w:t>
      </w:r>
      <w:r w:rsidRPr="00067328">
        <w:rPr>
          <w:rFonts w:eastAsia="Calibri"/>
          <w:highlight w:val="green"/>
          <w:u w:val="single"/>
        </w:rPr>
        <w:t xml:space="preserve">, </w:t>
      </w:r>
      <w:r w:rsidRPr="00067328">
        <w:rPr>
          <w:rFonts w:eastAsia="Calibri"/>
          <w:b/>
          <w:sz w:val="26"/>
          <w:highlight w:val="green"/>
          <w:u w:val="single"/>
          <w:bdr w:val="single" w:sz="8" w:space="0" w:color="auto" w:frame="1"/>
        </w:rPr>
        <w:t>droughts</w:t>
      </w:r>
      <w:r w:rsidRPr="003C0E54">
        <w:rPr>
          <w:rFonts w:eastAsia="Calibri"/>
          <w:u w:val="single"/>
        </w:rPr>
        <w:t xml:space="preserve">, and </w:t>
      </w:r>
      <w:r w:rsidRPr="00067328">
        <w:rPr>
          <w:rFonts w:eastAsia="Calibri"/>
          <w:b/>
          <w:sz w:val="26"/>
          <w:highlight w:val="green"/>
          <w:u w:val="single"/>
          <w:bdr w:val="single" w:sz="8" w:space="0" w:color="auto" w:frame="1"/>
        </w:rPr>
        <w:t>floods</w:t>
      </w:r>
      <w:r w:rsidRPr="003C0E54">
        <w:rPr>
          <w:rFonts w:eastAsia="Calibri"/>
          <w:b/>
          <w:sz w:val="26"/>
          <w:u w:val="single"/>
          <w:bdr w:val="single" w:sz="8" w:space="0" w:color="auto" w:frame="1"/>
        </w:rPr>
        <w:t>.</w:t>
      </w:r>
      <w:r w:rsidRPr="003C0E54">
        <w:rPr>
          <w:rFonts w:eastAsia="Calibri"/>
          <w:u w:val="single"/>
        </w:rPr>
        <w:t xml:space="preserve"> In addition, the </w:t>
      </w:r>
      <w:r w:rsidRPr="003C0E54">
        <w:rPr>
          <w:rFonts w:eastAsia="Calibri"/>
          <w:b/>
          <w:sz w:val="26"/>
          <w:u w:val="single"/>
          <w:bdr w:val="single" w:sz="8" w:space="0" w:color="auto" w:frame="1"/>
        </w:rPr>
        <w:t>accelerating loss</w:t>
      </w:r>
      <w:r w:rsidRPr="003C0E54">
        <w:rPr>
          <w:rFonts w:eastAsia="Calibri"/>
          <w:u w:val="single"/>
        </w:rPr>
        <w:t xml:space="preserve"> of </w:t>
      </w:r>
      <w:r w:rsidRPr="00067328">
        <w:rPr>
          <w:rFonts w:eastAsia="Calibri"/>
          <w:b/>
          <w:sz w:val="26"/>
          <w:highlight w:val="green"/>
          <w:u w:val="single"/>
          <w:bdr w:val="single" w:sz="8" w:space="0" w:color="auto" w:frame="1"/>
        </w:rPr>
        <w:t>biod</w:t>
      </w:r>
      <w:r w:rsidRPr="003C0E54">
        <w:rPr>
          <w:rFonts w:eastAsia="Calibri"/>
          <w:b/>
          <w:sz w:val="26"/>
          <w:u w:val="single"/>
          <w:bdr w:val="single" w:sz="8" w:space="0" w:color="auto" w:frame="1"/>
        </w:rPr>
        <w:t>iversity</w:t>
      </w:r>
      <w:r w:rsidRPr="003C0E54">
        <w:rPr>
          <w:rFonts w:eastAsia="Calibri"/>
          <w:u w:val="single"/>
        </w:rPr>
        <w:t xml:space="preserve"> is </w:t>
      </w:r>
      <w:r w:rsidRPr="00067328">
        <w:rPr>
          <w:rFonts w:eastAsia="Calibri"/>
          <w:b/>
          <w:sz w:val="26"/>
          <w:highlight w:val="green"/>
          <w:u w:val="single"/>
          <w:bdr w:val="single" w:sz="8" w:space="0" w:color="auto" w:frame="1"/>
        </w:rPr>
        <w:t>destabilizing</w:t>
      </w:r>
      <w:r w:rsidRPr="003C0E54">
        <w:rPr>
          <w:rFonts w:eastAsia="Calibri"/>
          <w:u w:val="single"/>
        </w:rPr>
        <w:t xml:space="preserve"> </w:t>
      </w:r>
      <w:r w:rsidRPr="003C0E54">
        <w:rPr>
          <w:rFonts w:eastAsia="Calibri"/>
          <w:b/>
          <w:sz w:val="26"/>
          <w:u w:val="single"/>
          <w:bdr w:val="single" w:sz="8" w:space="0" w:color="auto" w:frame="1"/>
        </w:rPr>
        <w:t>ecosystems</w:t>
      </w:r>
      <w:r w:rsidRPr="003C0E54">
        <w:rPr>
          <w:rFonts w:eastAsia="Calibri"/>
          <w:u w:val="single"/>
        </w:rPr>
        <w:t xml:space="preserve"> that </w:t>
      </w:r>
      <w:r w:rsidRPr="003C0E54">
        <w:rPr>
          <w:rFonts w:eastAsia="Calibri"/>
          <w:b/>
          <w:sz w:val="26"/>
          <w:u w:val="single"/>
          <w:bdr w:val="single" w:sz="8" w:space="0" w:color="auto" w:frame="1"/>
        </w:rPr>
        <w:t>millions</w:t>
      </w:r>
      <w:r w:rsidRPr="003C0E54">
        <w:rPr>
          <w:rFonts w:eastAsia="Calibri"/>
          <w:u w:val="single"/>
        </w:rPr>
        <w:t xml:space="preserve"> of people </w:t>
      </w:r>
      <w:r w:rsidRPr="003C0E54">
        <w:rPr>
          <w:rFonts w:eastAsia="Calibri"/>
          <w:b/>
          <w:sz w:val="26"/>
          <w:u w:val="single"/>
          <w:bdr w:val="single" w:sz="8" w:space="0" w:color="auto" w:frame="1"/>
        </w:rPr>
        <w:t>rely</w:t>
      </w:r>
      <w:r w:rsidRPr="003C0E54">
        <w:rPr>
          <w:rFonts w:eastAsia="Calibri"/>
          <w:u w:val="single"/>
        </w:rPr>
        <w:t xml:space="preserve"> on for </w:t>
      </w:r>
      <w:r w:rsidRPr="00067328">
        <w:rPr>
          <w:rFonts w:eastAsia="Calibri"/>
          <w:b/>
          <w:sz w:val="26"/>
          <w:highlight w:val="green"/>
          <w:u w:val="single"/>
          <w:bdr w:val="single" w:sz="8" w:space="0" w:color="auto" w:frame="1"/>
        </w:rPr>
        <w:t>food</w:t>
      </w:r>
      <w:r w:rsidRPr="00067328">
        <w:rPr>
          <w:rFonts w:eastAsia="Calibri"/>
          <w:highlight w:val="green"/>
          <w:u w:val="single"/>
        </w:rPr>
        <w:t xml:space="preserve">, </w:t>
      </w:r>
      <w:r w:rsidRPr="00067328">
        <w:rPr>
          <w:rFonts w:eastAsia="Calibri"/>
          <w:b/>
          <w:sz w:val="26"/>
          <w:highlight w:val="green"/>
          <w:u w:val="single"/>
          <w:bdr w:val="single" w:sz="8" w:space="0" w:color="auto" w:frame="1"/>
        </w:rPr>
        <w:t>water</w:t>
      </w:r>
      <w:r w:rsidRPr="003C0E54">
        <w:rPr>
          <w:rFonts w:eastAsia="Calibri"/>
          <w:u w:val="single"/>
        </w:rPr>
        <w:t xml:space="preserve">, and </w:t>
      </w:r>
      <w:r w:rsidRPr="003C0E54">
        <w:rPr>
          <w:rFonts w:eastAsia="Calibri"/>
          <w:b/>
          <w:sz w:val="26"/>
          <w:u w:val="single"/>
          <w:bdr w:val="single" w:sz="8" w:space="0" w:color="auto" w:frame="1"/>
        </w:rPr>
        <w:t>livelihood security.</w:t>
      </w:r>
      <w:r w:rsidRPr="003C0E54">
        <w:rPr>
          <w:rFonts w:eastAsia="Calibri"/>
          <w:sz w:val="16"/>
        </w:rPr>
        <w:t>Footnote39</w:t>
      </w:r>
      <w:r w:rsidRPr="003C0E54">
        <w:rPr>
          <w:rFonts w:eastAsia="Calibri"/>
          <w:sz w:val="12"/>
        </w:rPr>
        <w:t>¶</w:t>
      </w:r>
      <w:r w:rsidRPr="003C0E54">
        <w:rPr>
          <w:rFonts w:eastAsia="Calibri"/>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3C0E54">
        <w:rPr>
          <w:rFonts w:eastAsia="Calibri"/>
          <w:sz w:val="12"/>
        </w:rPr>
        <w:t>¶</w:t>
      </w:r>
      <w:r w:rsidRPr="003C0E54">
        <w:rPr>
          <w:rFonts w:eastAsia="Calibri"/>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sidRPr="003C0E54">
        <w:rPr>
          <w:rFonts w:eastAsia="Calibri"/>
          <w:b/>
          <w:sz w:val="26"/>
          <w:u w:val="single"/>
          <w:bdr w:val="single" w:sz="8" w:space="0" w:color="auto" w:frame="1"/>
        </w:rPr>
        <w:t>technologies</w:t>
      </w:r>
      <w:r w:rsidRPr="003C0E54">
        <w:rPr>
          <w:rFonts w:eastAsia="Calibri"/>
          <w:u w:val="single"/>
        </w:rPr>
        <w:t xml:space="preserve"> are </w:t>
      </w:r>
      <w:r w:rsidRPr="003C0E54">
        <w:rPr>
          <w:rFonts w:eastAsia="Calibri"/>
          <w:b/>
          <w:sz w:val="26"/>
          <w:u w:val="single"/>
          <w:bdr w:val="single" w:sz="8" w:space="0" w:color="auto" w:frame="1"/>
        </w:rPr>
        <w:t>not</w:t>
      </w:r>
      <w:r w:rsidRPr="003C0E54">
        <w:rPr>
          <w:rFonts w:eastAsia="Calibri"/>
          <w:u w:val="single"/>
        </w:rPr>
        <w:t xml:space="preserve"> </w:t>
      </w:r>
      <w:r w:rsidRPr="003C0E54">
        <w:rPr>
          <w:rFonts w:eastAsia="Calibri"/>
          <w:b/>
          <w:sz w:val="26"/>
          <w:u w:val="single"/>
          <w:bdr w:val="single" w:sz="8" w:space="0" w:color="auto" w:frame="1"/>
        </w:rPr>
        <w:t>evenly distributed.</w:t>
      </w:r>
      <w:r w:rsidRPr="003C0E54">
        <w:rPr>
          <w:rFonts w:eastAsia="Calibri"/>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67328">
        <w:rPr>
          <w:rFonts w:eastAsia="Calibri"/>
          <w:b/>
          <w:sz w:val="26"/>
          <w:highlight w:val="green"/>
          <w:u w:val="single"/>
          <w:bdr w:val="single" w:sz="8" w:space="0" w:color="auto" w:frame="1"/>
        </w:rPr>
        <w:t>developing countries</w:t>
      </w:r>
      <w:r w:rsidRPr="003C0E54">
        <w:rPr>
          <w:rFonts w:eastAsia="Calibri"/>
          <w:u w:val="single"/>
        </w:rPr>
        <w:t xml:space="preserve"> often </w:t>
      </w:r>
      <w:r w:rsidRPr="00067328">
        <w:rPr>
          <w:rFonts w:eastAsia="Calibri"/>
          <w:b/>
          <w:sz w:val="26"/>
          <w:highlight w:val="green"/>
          <w:u w:val="single"/>
          <w:bdr w:val="single" w:sz="8" w:space="0" w:color="auto" w:frame="1"/>
        </w:rPr>
        <w:t>remain</w:t>
      </w:r>
      <w:r w:rsidRPr="00067328">
        <w:rPr>
          <w:rFonts w:eastAsia="Calibri"/>
          <w:highlight w:val="green"/>
          <w:u w:val="single"/>
        </w:rPr>
        <w:t xml:space="preserve"> </w:t>
      </w:r>
      <w:r w:rsidRPr="00067328">
        <w:rPr>
          <w:rFonts w:eastAsia="Calibri"/>
          <w:b/>
          <w:sz w:val="26"/>
          <w:highlight w:val="green"/>
          <w:u w:val="single"/>
          <w:bdr w:val="single" w:sz="8" w:space="0" w:color="auto" w:frame="1"/>
        </w:rPr>
        <w:t>dependent</w:t>
      </w:r>
      <w:r w:rsidRPr="00067328">
        <w:rPr>
          <w:rFonts w:eastAsia="Calibri"/>
          <w:highlight w:val="green"/>
          <w:u w:val="single"/>
        </w:rPr>
        <w:t xml:space="preserve"> on </w:t>
      </w:r>
      <w:r w:rsidRPr="00067328">
        <w:rPr>
          <w:rFonts w:eastAsia="Calibri"/>
          <w:b/>
          <w:sz w:val="26"/>
          <w:highlight w:val="green"/>
          <w:u w:val="single"/>
          <w:bdr w:val="single" w:sz="8" w:space="0" w:color="auto" w:frame="1"/>
        </w:rPr>
        <w:t>fossil</w:t>
      </w:r>
      <w:r w:rsidRPr="003C0E54">
        <w:rPr>
          <w:rFonts w:eastAsia="Calibri"/>
          <w:b/>
          <w:sz w:val="26"/>
          <w:u w:val="single"/>
          <w:bdr w:val="single" w:sz="8" w:space="0" w:color="auto" w:frame="1"/>
        </w:rPr>
        <w:t xml:space="preserve"> fuel</w:t>
      </w:r>
      <w:r w:rsidRPr="00067328">
        <w:rPr>
          <w:rFonts w:eastAsia="Calibri"/>
          <w:b/>
          <w:sz w:val="26"/>
          <w:highlight w:val="green"/>
          <w:u w:val="single"/>
          <w:bdr w:val="single" w:sz="8" w:space="0" w:color="auto" w:frame="1"/>
        </w:rPr>
        <w:t>s</w:t>
      </w:r>
      <w:r w:rsidRPr="00067328">
        <w:rPr>
          <w:rFonts w:eastAsia="Calibri"/>
          <w:highlight w:val="green"/>
          <w:u w:val="single"/>
        </w:rPr>
        <w:t xml:space="preserve"> due to </w:t>
      </w:r>
      <w:r w:rsidRPr="00067328">
        <w:rPr>
          <w:rFonts w:eastAsia="Calibri"/>
          <w:b/>
          <w:sz w:val="26"/>
          <w:highlight w:val="green"/>
          <w:u w:val="single"/>
          <w:bdr w:val="single" w:sz="8" w:space="0" w:color="auto" w:frame="1"/>
        </w:rPr>
        <w:t>financ</w:t>
      </w:r>
      <w:r w:rsidRPr="003C0E54">
        <w:rPr>
          <w:rFonts w:eastAsia="Calibri"/>
          <w:b/>
          <w:sz w:val="26"/>
          <w:u w:val="single"/>
          <w:bdr w:val="single" w:sz="8" w:space="0" w:color="auto" w:frame="1"/>
        </w:rPr>
        <w:t>ial</w:t>
      </w:r>
      <w:r w:rsidRPr="003C0E54">
        <w:rPr>
          <w:rFonts w:eastAsia="Calibri"/>
          <w:u w:val="single"/>
        </w:rPr>
        <w:t xml:space="preserve"> and </w:t>
      </w:r>
      <w:r w:rsidRPr="003C0E54">
        <w:rPr>
          <w:rFonts w:eastAsia="Calibri"/>
          <w:b/>
          <w:sz w:val="26"/>
          <w:u w:val="single"/>
          <w:bdr w:val="single" w:sz="8" w:space="0" w:color="auto" w:frame="1"/>
        </w:rPr>
        <w:t>technological constraints.</w:t>
      </w:r>
      <w:r w:rsidRPr="003C0E54">
        <w:rPr>
          <w:rFonts w:eastAsia="Calibri"/>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67328">
        <w:rPr>
          <w:rFonts w:eastAsia="Calibri"/>
          <w:b/>
          <w:sz w:val="26"/>
          <w:highlight w:val="green"/>
          <w:u w:val="single"/>
          <w:bdr w:val="single" w:sz="8" w:space="0" w:color="auto" w:frame="1"/>
        </w:rPr>
        <w:t>wealthie</w:t>
      </w:r>
      <w:r w:rsidRPr="003C0E54">
        <w:rPr>
          <w:rFonts w:eastAsia="Calibri"/>
          <w:b/>
          <w:sz w:val="26"/>
          <w:u w:val="single"/>
          <w:bdr w:val="single" w:sz="8" w:space="0" w:color="auto" w:frame="1"/>
        </w:rPr>
        <w:t xml:space="preserve">r </w:t>
      </w:r>
      <w:r w:rsidRPr="00067328">
        <w:rPr>
          <w:rFonts w:eastAsia="Calibri"/>
          <w:b/>
          <w:sz w:val="26"/>
          <w:highlight w:val="green"/>
          <w:u w:val="single"/>
          <w:bdr w:val="single" w:sz="8" w:space="0" w:color="auto" w:frame="1"/>
        </w:rPr>
        <w:t>nations</w:t>
      </w:r>
      <w:r w:rsidRPr="003C0E54">
        <w:rPr>
          <w:rFonts w:eastAsia="Calibri"/>
          <w:sz w:val="16"/>
        </w:rPr>
        <w:t xml:space="preserve"> and corporations </w:t>
      </w:r>
      <w:r w:rsidRPr="00067328">
        <w:rPr>
          <w:rFonts w:eastAsia="Calibri"/>
          <w:b/>
          <w:sz w:val="26"/>
          <w:highlight w:val="green"/>
          <w:u w:val="single"/>
          <w:bdr w:val="single" w:sz="8" w:space="0" w:color="auto" w:frame="1"/>
        </w:rPr>
        <w:t>control</w:t>
      </w:r>
      <w:r w:rsidRPr="003C0E54">
        <w:rPr>
          <w:rFonts w:eastAsia="Calibri"/>
          <w:u w:val="single"/>
        </w:rPr>
        <w:t xml:space="preserve"> the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nologies</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to </w:t>
      </w:r>
      <w:r w:rsidRPr="003C0E54">
        <w:rPr>
          <w:rFonts w:eastAsia="Calibri"/>
          <w:b/>
          <w:sz w:val="26"/>
          <w:u w:val="single"/>
          <w:bdr w:val="single" w:sz="8" w:space="0" w:color="auto" w:frame="1"/>
        </w:rPr>
        <w:t>mitigate</w:t>
      </w:r>
      <w:r w:rsidRPr="003C0E54">
        <w:rPr>
          <w:rFonts w:eastAsia="Calibri"/>
          <w:u w:val="single"/>
        </w:rPr>
        <w:t xml:space="preserve"> </w:t>
      </w:r>
      <w:r w:rsidRPr="003C0E54">
        <w:rPr>
          <w:rFonts w:eastAsia="Calibri"/>
          <w:b/>
          <w:sz w:val="26"/>
          <w:u w:val="single"/>
          <w:bdr w:val="single" w:sz="8" w:space="0" w:color="auto" w:frame="1"/>
        </w:rPr>
        <w:t>climate change</w:t>
      </w:r>
      <w:r w:rsidRPr="003C0E54">
        <w:rPr>
          <w:rFonts w:eastAsia="Calibri"/>
          <w:sz w:val="16"/>
        </w:rPr>
        <w:t>, leaving poorer nations dependent on outdated and polluting energy systems.</w:t>
      </w:r>
      <w:r w:rsidRPr="003C0E54">
        <w:rPr>
          <w:rFonts w:eastAsia="Calibri"/>
          <w:sz w:val="12"/>
        </w:rPr>
        <w:t>¶</w:t>
      </w:r>
      <w:r w:rsidRPr="003C0E54">
        <w:rPr>
          <w:rFonts w:eastAsia="Calibri"/>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3C0E54">
        <w:rPr>
          <w:rFonts w:eastAsia="Calibri"/>
          <w:sz w:val="12"/>
        </w:rPr>
        <w:t>¶</w:t>
      </w:r>
      <w:r w:rsidRPr="003C0E54">
        <w:rPr>
          <w:rFonts w:eastAsia="Calibri"/>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3C0E54">
        <w:rPr>
          <w:rFonts w:eastAsia="Calibri"/>
          <w:sz w:val="12"/>
        </w:rPr>
        <w:t>¶</w:t>
      </w:r>
      <w:r w:rsidRPr="003C0E54">
        <w:rPr>
          <w:rFonts w:eastAsia="Calibri"/>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3C0E54">
        <w:rPr>
          <w:rFonts w:eastAsia="Calibri"/>
          <w:u w:val="single"/>
        </w:rPr>
        <w:t xml:space="preserve">the </w:t>
      </w:r>
      <w:r w:rsidRPr="003C0E54">
        <w:rPr>
          <w:rFonts w:eastAsia="Calibri"/>
          <w:b/>
          <w:sz w:val="26"/>
          <w:u w:val="single"/>
          <w:bdr w:val="single" w:sz="8" w:space="0" w:color="auto" w:frame="1"/>
        </w:rPr>
        <w:t>United States</w:t>
      </w:r>
      <w:r w:rsidRPr="003C0E54">
        <w:rPr>
          <w:rFonts w:eastAsia="Calibri"/>
          <w:u w:val="single"/>
        </w:rPr>
        <w:t xml:space="preserve"> under the </w:t>
      </w:r>
      <w:r w:rsidRPr="00067328">
        <w:rPr>
          <w:rFonts w:eastAsia="Calibri"/>
          <w:b/>
          <w:sz w:val="26"/>
          <w:highlight w:val="green"/>
          <w:u w:val="single"/>
          <w:bdr w:val="single" w:sz="8" w:space="0" w:color="auto" w:frame="1"/>
        </w:rPr>
        <w:t>Trump</w:t>
      </w:r>
      <w:r w:rsidRPr="003C0E54">
        <w:rPr>
          <w:rFonts w:eastAsia="Calibri"/>
          <w:b/>
          <w:sz w:val="26"/>
          <w:u w:val="single"/>
          <w:bdr w:val="single" w:sz="8" w:space="0" w:color="auto" w:frame="1"/>
        </w:rPr>
        <w:t xml:space="preserve"> administration</w:t>
      </w:r>
      <w:r w:rsidRPr="003C0E54">
        <w:rPr>
          <w:rFonts w:eastAsia="Calibri"/>
          <w:sz w:val="16"/>
        </w:rPr>
        <w:t xml:space="preserve">, temporarily </w:t>
      </w:r>
      <w:r w:rsidRPr="00067328">
        <w:rPr>
          <w:rFonts w:eastAsia="Calibri"/>
          <w:b/>
          <w:sz w:val="26"/>
          <w:highlight w:val="green"/>
          <w:u w:val="single"/>
          <w:bdr w:val="single" w:sz="8" w:space="0" w:color="auto" w:frame="1"/>
        </w:rPr>
        <w:t>withdraw</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from</w:t>
      </w:r>
      <w:r w:rsidRPr="003C0E54">
        <w:rPr>
          <w:rFonts w:eastAsia="Calibri"/>
          <w:u w:val="single"/>
        </w:rPr>
        <w:t xml:space="preserve"> the </w:t>
      </w:r>
      <w:r w:rsidRPr="003C0E54">
        <w:rPr>
          <w:rFonts w:eastAsia="Calibri"/>
          <w:b/>
          <w:sz w:val="26"/>
          <w:u w:val="single"/>
          <w:bdr w:val="single" w:sz="8" w:space="0" w:color="auto" w:frame="1"/>
        </w:rPr>
        <w:t>accord.</w:t>
      </w:r>
      <w:r w:rsidRPr="003C0E54">
        <w:rPr>
          <w:rFonts w:eastAsia="Calibri"/>
          <w:sz w:val="16"/>
        </w:rPr>
        <w:t xml:space="preserve"> The transition to a </w:t>
      </w:r>
      <w:r w:rsidRPr="00067328">
        <w:rPr>
          <w:rFonts w:eastAsia="Calibri"/>
          <w:b/>
          <w:sz w:val="26"/>
          <w:highlight w:val="green"/>
          <w:u w:val="single"/>
          <w:bdr w:val="single" w:sz="8" w:space="0" w:color="auto" w:frame="1"/>
        </w:rPr>
        <w:t>low-carbon</w:t>
      </w:r>
      <w:r w:rsidRPr="003C0E54">
        <w:rPr>
          <w:rFonts w:eastAsia="Calibri"/>
          <w:b/>
          <w:sz w:val="26"/>
          <w:u w:val="single"/>
          <w:bdr w:val="single" w:sz="8" w:space="0" w:color="auto" w:frame="1"/>
        </w:rPr>
        <w:t xml:space="preserve"> future</w:t>
      </w:r>
      <w:r w:rsidRPr="003C0E54">
        <w:rPr>
          <w:rFonts w:eastAsia="Calibri"/>
          <w:sz w:val="16"/>
        </w:rPr>
        <w:t xml:space="preserve"> will require sustained global cooperation, not only in terms of setting emissions reduction targets but also in providing financial and technological support to developing countries to help them achieve these goals.Footnote47</w:t>
      </w:r>
      <w:r w:rsidRPr="003C0E54">
        <w:rPr>
          <w:rFonts w:eastAsia="Calibri"/>
          <w:sz w:val="12"/>
        </w:rPr>
        <w:t>¶</w:t>
      </w:r>
      <w:r w:rsidRPr="003C0E54">
        <w:rPr>
          <w:rFonts w:eastAsia="Calibri"/>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3C0E54">
        <w:rPr>
          <w:rFonts w:eastAsia="Calibri"/>
          <w:sz w:val="12"/>
        </w:rPr>
        <w:t>¶</w:t>
      </w:r>
      <w:r w:rsidRPr="003C0E54">
        <w:rPr>
          <w:rFonts w:eastAsia="Calibri"/>
          <w:sz w:val="16"/>
        </w:rPr>
        <w:t xml:space="preserve"> Artificial Intelligence: Transforming Society</w:t>
      </w:r>
      <w:r w:rsidRPr="003C0E54">
        <w:rPr>
          <w:rFonts w:eastAsia="Calibri"/>
          <w:sz w:val="12"/>
        </w:rPr>
        <w:t>¶</w:t>
      </w:r>
      <w:r w:rsidRPr="003C0E54">
        <w:rPr>
          <w:rFonts w:eastAsia="Calibri"/>
          <w:sz w:val="16"/>
        </w:rPr>
        <w:t xml:space="preserve"> </w:t>
      </w:r>
      <w:r w:rsidRPr="00067328">
        <w:rPr>
          <w:rFonts w:eastAsia="Calibri"/>
          <w:b/>
          <w:sz w:val="26"/>
          <w:highlight w:val="green"/>
          <w:u w:val="single"/>
          <w:bdr w:val="single" w:sz="8" w:space="0" w:color="auto" w:frame="1"/>
        </w:rPr>
        <w:t>AI</w:t>
      </w:r>
      <w:r w:rsidRPr="003C0E54">
        <w:rPr>
          <w:rFonts w:eastAsia="Calibri"/>
          <w:sz w:val="16"/>
        </w:rPr>
        <w:t xml:space="preserve"> is perhaps the most transformative technology of the twenty-first century, with its potential to </w:t>
      </w:r>
      <w:r w:rsidRPr="003C0E54">
        <w:rPr>
          <w:rFonts w:eastAsia="Calibri"/>
          <w:b/>
          <w:sz w:val="26"/>
          <w:u w:val="single"/>
          <w:bdr w:val="single" w:sz="8" w:space="0" w:color="auto" w:frame="1"/>
        </w:rPr>
        <w:t>revolutionize</w:t>
      </w:r>
      <w:r w:rsidRPr="003C0E54">
        <w:rPr>
          <w:rFonts w:eastAsia="Calibri"/>
          <w:sz w:val="16"/>
        </w:rPr>
        <w:t xml:space="preserve"> industries, governance, and </w:t>
      </w:r>
      <w:r w:rsidRPr="003C0E54">
        <w:rPr>
          <w:rFonts w:eastAsia="Calibri"/>
          <w:b/>
          <w:sz w:val="26"/>
          <w:u w:val="single"/>
          <w:bdr w:val="single" w:sz="8" w:space="0" w:color="auto" w:frame="1"/>
        </w:rPr>
        <w:t>warfare.</w:t>
      </w:r>
      <w:r w:rsidRPr="003C0E54">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C0E54">
        <w:rPr>
          <w:rFonts w:eastAsia="Calibri"/>
          <w:u w:val="single"/>
        </w:rPr>
        <w:t xml:space="preserve">the potential for </w:t>
      </w:r>
      <w:r w:rsidRPr="00067328">
        <w:rPr>
          <w:rFonts w:eastAsia="Calibri"/>
          <w:b/>
          <w:sz w:val="26"/>
          <w:highlight w:val="green"/>
          <w:u w:val="single"/>
          <w:bdr w:val="single" w:sz="8" w:space="0" w:color="auto" w:frame="1"/>
        </w:rPr>
        <w:t>bias</w:t>
      </w:r>
      <w:r w:rsidRPr="00067328">
        <w:rPr>
          <w:rFonts w:eastAsia="Calibri"/>
          <w:highlight w:val="green"/>
          <w:u w:val="single"/>
        </w:rPr>
        <w:t xml:space="preserve">, </w:t>
      </w:r>
      <w:r w:rsidRPr="00067328">
        <w:rPr>
          <w:rFonts w:eastAsia="Calibri"/>
          <w:b/>
          <w:sz w:val="26"/>
          <w:highlight w:val="green"/>
          <w:u w:val="single"/>
          <w:bdr w:val="single" w:sz="8" w:space="0" w:color="auto" w:frame="1"/>
        </w:rPr>
        <w:t>error</w:t>
      </w:r>
      <w:r w:rsidRPr="003C0E54">
        <w:rPr>
          <w:rFonts w:eastAsia="Calibri"/>
          <w:u w:val="single"/>
        </w:rPr>
        <w:t xml:space="preserve">, and </w:t>
      </w:r>
      <w:r w:rsidRPr="003C0E54">
        <w:rPr>
          <w:rFonts w:eastAsia="Calibri"/>
          <w:b/>
          <w:sz w:val="26"/>
          <w:u w:val="single"/>
          <w:bdr w:val="single" w:sz="8" w:space="0" w:color="auto" w:frame="1"/>
        </w:rPr>
        <w:t>unintended consequences</w:t>
      </w:r>
      <w:r w:rsidRPr="003C0E54">
        <w:rPr>
          <w:rFonts w:eastAsia="Calibri"/>
          <w:u w:val="single"/>
        </w:rPr>
        <w:t xml:space="preserve"> </w:t>
      </w:r>
      <w:r w:rsidRPr="00067328">
        <w:rPr>
          <w:rFonts w:eastAsia="Calibri"/>
          <w:b/>
          <w:sz w:val="26"/>
          <w:highlight w:val="green"/>
          <w:u w:val="single"/>
          <w:bdr w:val="single" w:sz="8" w:space="0" w:color="auto" w:frame="1"/>
        </w:rPr>
        <w:t>grows.</w:t>
      </w:r>
      <w:r w:rsidRPr="003C0E54">
        <w:rPr>
          <w:rFonts w:eastAsia="Calibri"/>
          <w:sz w:val="16"/>
        </w:rPr>
        <w:t xml:space="preserve"> Moreover, </w:t>
      </w:r>
      <w:r w:rsidRPr="003C0E54">
        <w:rPr>
          <w:rFonts w:eastAsia="Calibri"/>
          <w:u w:val="single"/>
        </w:rPr>
        <w:t xml:space="preserve">the </w:t>
      </w:r>
      <w:r w:rsidRPr="003C0E54">
        <w:rPr>
          <w:rFonts w:eastAsia="Calibri"/>
          <w:b/>
          <w:sz w:val="26"/>
          <w:u w:val="single"/>
          <w:bdr w:val="single" w:sz="8" w:space="0" w:color="auto" w:frame="1"/>
        </w:rPr>
        <w:t>deployment</w:t>
      </w:r>
      <w:r w:rsidRPr="003C0E54">
        <w:rPr>
          <w:rFonts w:eastAsia="Calibri"/>
          <w:u w:val="single"/>
        </w:rPr>
        <w:t xml:space="preserve"> of AI in </w:t>
      </w:r>
      <w:r w:rsidRPr="003C0E54">
        <w:rPr>
          <w:rFonts w:eastAsia="Calibri"/>
          <w:b/>
          <w:sz w:val="26"/>
          <w:u w:val="single"/>
          <w:bdr w:val="single" w:sz="8" w:space="0" w:color="auto" w:frame="1"/>
        </w:rPr>
        <w:t>military contexts</w:t>
      </w:r>
      <w:r w:rsidRPr="003C0E54">
        <w:rPr>
          <w:rFonts w:eastAsia="Calibri"/>
          <w:u w:val="single"/>
        </w:rPr>
        <w:t xml:space="preserve">, particularly in </w:t>
      </w:r>
      <w:r w:rsidRPr="003C0E54">
        <w:rPr>
          <w:rFonts w:eastAsia="Calibri"/>
          <w:b/>
          <w:sz w:val="26"/>
          <w:u w:val="single"/>
          <w:bdr w:val="single" w:sz="8" w:space="0" w:color="auto" w:frame="1"/>
        </w:rPr>
        <w:t>autonomous weapons systems</w:t>
      </w:r>
      <w:r w:rsidRPr="003C0E54">
        <w:rPr>
          <w:rFonts w:eastAsia="Calibri"/>
          <w:sz w:val="16"/>
        </w:rPr>
        <w:t xml:space="preserve">, raises critical moral questions. The </w:t>
      </w:r>
      <w:r w:rsidRPr="003C0E54">
        <w:rPr>
          <w:rFonts w:eastAsia="Calibri"/>
          <w:b/>
          <w:sz w:val="26"/>
          <w:u w:val="single"/>
          <w:bdr w:val="single" w:sz="8" w:space="0" w:color="auto" w:frame="1"/>
        </w:rPr>
        <w:t>removal</w:t>
      </w:r>
      <w:r w:rsidRPr="003C0E54">
        <w:rPr>
          <w:rFonts w:eastAsia="Calibri"/>
          <w:u w:val="single"/>
        </w:rPr>
        <w:t xml:space="preserve"> of </w:t>
      </w:r>
      <w:r w:rsidRPr="003C0E54">
        <w:rPr>
          <w:rFonts w:eastAsia="Calibri"/>
          <w:b/>
          <w:sz w:val="26"/>
          <w:u w:val="single"/>
          <w:bdr w:val="single" w:sz="8" w:space="0" w:color="auto" w:frame="1"/>
        </w:rPr>
        <w:t>human judgment</w:t>
      </w:r>
      <w:r w:rsidRPr="003C0E54">
        <w:rPr>
          <w:rFonts w:eastAsia="Calibri"/>
          <w:sz w:val="16"/>
        </w:rPr>
        <w:t xml:space="preserve"> from life-and-death decisions </w:t>
      </w:r>
      <w:r w:rsidRPr="00067328">
        <w:rPr>
          <w:rFonts w:eastAsia="Calibri"/>
          <w:b/>
          <w:sz w:val="26"/>
          <w:highlight w:val="green"/>
          <w:u w:val="single"/>
          <w:bdr w:val="single" w:sz="8" w:space="0" w:color="auto" w:frame="1"/>
        </w:rPr>
        <w:t>challenges</w:t>
      </w:r>
      <w:r w:rsidRPr="003C0E54">
        <w:rPr>
          <w:rFonts w:eastAsia="Calibri"/>
          <w:u w:val="single"/>
        </w:rPr>
        <w:t xml:space="preserve"> the </w:t>
      </w:r>
      <w:r w:rsidRPr="00067328">
        <w:rPr>
          <w:rFonts w:eastAsia="Calibri"/>
          <w:b/>
          <w:sz w:val="26"/>
          <w:highlight w:val="green"/>
          <w:u w:val="single"/>
          <w:bdr w:val="single" w:sz="8" w:space="0" w:color="auto" w:frame="1"/>
        </w:rPr>
        <w:t>foundation</w:t>
      </w:r>
      <w:r w:rsidRPr="003C0E54">
        <w:rPr>
          <w:rFonts w:eastAsia="Calibri"/>
          <w:b/>
          <w:sz w:val="26"/>
          <w:u w:val="single"/>
          <w:bdr w:val="single" w:sz="8" w:space="0" w:color="auto" w:frame="1"/>
        </w:rPr>
        <w:t>al principle</w:t>
      </w:r>
      <w:r w:rsidRPr="00067328">
        <w:rPr>
          <w:rFonts w:eastAsia="Calibri"/>
          <w:b/>
          <w:sz w:val="26"/>
          <w:highlight w:val="green"/>
          <w:u w:val="single"/>
          <w:bdr w:val="single" w:sz="8" w:space="0" w:color="auto" w:frame="1"/>
        </w:rPr>
        <w:t>s</w:t>
      </w:r>
      <w:r w:rsidRPr="00067328">
        <w:rPr>
          <w:rFonts w:eastAsia="Calibri"/>
          <w:highlight w:val="green"/>
          <w:u w:val="single"/>
        </w:rPr>
        <w:t xml:space="preserve"> of </w:t>
      </w:r>
      <w:r w:rsidRPr="00067328">
        <w:rPr>
          <w:rFonts w:eastAsia="Calibri"/>
          <w:b/>
          <w:sz w:val="26"/>
          <w:highlight w:val="green"/>
          <w:u w:val="single"/>
          <w:bdr w:val="single" w:sz="8" w:space="0" w:color="auto" w:frame="1"/>
        </w:rPr>
        <w:t>war</w:t>
      </w:r>
      <w:r w:rsidRPr="003C0E54">
        <w:rPr>
          <w:rFonts w:eastAsia="Calibri"/>
          <w:b/>
          <w:sz w:val="26"/>
          <w:u w:val="single"/>
          <w:bdr w:val="single" w:sz="8" w:space="0" w:color="auto" w:frame="1"/>
        </w:rPr>
        <w:t>fare</w:t>
      </w:r>
      <w:r w:rsidRPr="003C0E54">
        <w:rPr>
          <w:rFonts w:eastAsia="Calibri"/>
          <w:sz w:val="16"/>
        </w:rPr>
        <w:t xml:space="preserve"> and human rights.Footnote48</w:t>
      </w:r>
      <w:r w:rsidRPr="003C0E54">
        <w:rPr>
          <w:rFonts w:eastAsia="Calibri"/>
          <w:sz w:val="12"/>
        </w:rPr>
        <w:t>¶</w:t>
      </w:r>
      <w:r w:rsidRPr="003C0E54">
        <w:rPr>
          <w:rFonts w:eastAsia="Calibri"/>
          <w:sz w:val="16"/>
        </w:rPr>
        <w:t xml:space="preserve"> The societal impact of AI extends beyond the battlefield. As </w:t>
      </w:r>
      <w:r w:rsidRPr="003C0E54">
        <w:rPr>
          <w:rFonts w:eastAsia="Calibri"/>
          <w:b/>
          <w:sz w:val="26"/>
          <w:u w:val="single"/>
          <w:bdr w:val="single" w:sz="8" w:space="0" w:color="auto" w:frame="1"/>
        </w:rPr>
        <w:t>AI-driven automation</w:t>
      </w:r>
      <w:r w:rsidRPr="003C0E54">
        <w:rPr>
          <w:rFonts w:eastAsia="Calibri"/>
          <w:u w:val="single"/>
        </w:rPr>
        <w:t xml:space="preserve"> </w:t>
      </w:r>
      <w:r w:rsidRPr="003C0E54">
        <w:rPr>
          <w:rFonts w:eastAsia="Calibri"/>
          <w:b/>
          <w:sz w:val="26"/>
          <w:u w:val="single"/>
          <w:bdr w:val="single" w:sz="8" w:space="0" w:color="auto" w:frame="1"/>
        </w:rPr>
        <w:t>threatens</w:t>
      </w:r>
      <w:r w:rsidRPr="003C0E54">
        <w:rPr>
          <w:rFonts w:eastAsia="Calibri"/>
          <w:u w:val="single"/>
        </w:rPr>
        <w:t xml:space="preserve"> to </w:t>
      </w:r>
      <w:r w:rsidRPr="00067328">
        <w:rPr>
          <w:rFonts w:eastAsia="Calibri"/>
          <w:b/>
          <w:sz w:val="26"/>
          <w:highlight w:val="green"/>
          <w:u w:val="single"/>
          <w:bdr w:val="single" w:sz="8" w:space="0" w:color="auto" w:frame="1"/>
        </w:rPr>
        <w:t>displace</w:t>
      </w:r>
      <w:r w:rsidRPr="003C0E54">
        <w:rPr>
          <w:rFonts w:eastAsia="Calibri"/>
          <w:u w:val="single"/>
        </w:rPr>
        <w:t xml:space="preserve"> </w:t>
      </w:r>
      <w:r w:rsidRPr="003C0E54">
        <w:rPr>
          <w:rFonts w:eastAsia="Calibri"/>
          <w:b/>
          <w:sz w:val="26"/>
          <w:u w:val="single"/>
          <w:bdr w:val="single" w:sz="8" w:space="0" w:color="auto" w:frame="1"/>
        </w:rPr>
        <w:t>millions</w:t>
      </w:r>
      <w:r w:rsidRPr="003C0E54">
        <w:rPr>
          <w:rFonts w:eastAsia="Calibri"/>
          <w:u w:val="single"/>
        </w:rPr>
        <w:t xml:space="preserve"> of </w:t>
      </w:r>
      <w:r w:rsidRPr="00067328">
        <w:rPr>
          <w:rFonts w:eastAsia="Calibri"/>
          <w:b/>
          <w:sz w:val="26"/>
          <w:highlight w:val="green"/>
          <w:u w:val="single"/>
          <w:bdr w:val="single" w:sz="8" w:space="0" w:color="auto" w:frame="1"/>
        </w:rPr>
        <w:t>jobs</w:t>
      </w:r>
      <w:r w:rsidRPr="003C0E54">
        <w:rPr>
          <w:rFonts w:eastAsia="Calibri"/>
          <w:sz w:val="16"/>
        </w:rPr>
        <w:t xml:space="preserve">, particularly in manufacturing, transportation, and low-skill sectors, the risk of </w:t>
      </w:r>
      <w:r w:rsidRPr="00067328">
        <w:rPr>
          <w:rFonts w:eastAsia="Calibri"/>
          <w:b/>
          <w:sz w:val="26"/>
          <w:highlight w:val="green"/>
          <w:u w:val="single"/>
          <w:bdr w:val="single" w:sz="8" w:space="0" w:color="auto" w:frame="1"/>
        </w:rPr>
        <w:t>exacerbating</w:t>
      </w:r>
      <w:r w:rsidRPr="003C0E54">
        <w:rPr>
          <w:rFonts w:eastAsia="Calibri"/>
          <w:u w:val="single"/>
        </w:rPr>
        <w:t xml:space="preserve"> </w:t>
      </w:r>
      <w:r w:rsidRPr="003C0E54">
        <w:rPr>
          <w:rFonts w:eastAsia="Calibri"/>
          <w:b/>
          <w:sz w:val="26"/>
          <w:u w:val="single"/>
          <w:bdr w:val="single" w:sz="8" w:space="0" w:color="auto" w:frame="1"/>
        </w:rPr>
        <w:t xml:space="preserve">economic </w:t>
      </w:r>
      <w:r w:rsidRPr="00067328">
        <w:rPr>
          <w:rFonts w:eastAsia="Calibri"/>
          <w:b/>
          <w:sz w:val="26"/>
          <w:highlight w:val="green"/>
          <w:u w:val="single"/>
          <w:bdr w:val="single" w:sz="8" w:space="0" w:color="auto" w:frame="1"/>
        </w:rPr>
        <w:t>inequality</w:t>
      </w:r>
      <w:r w:rsidRPr="003C0E54">
        <w:rPr>
          <w:rFonts w:eastAsia="Calibri"/>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3C0E54">
        <w:rPr>
          <w:rFonts w:eastAsia="Calibri"/>
          <w:b/>
          <w:sz w:val="26"/>
          <w:u w:val="single"/>
          <w:bdr w:val="single" w:sz="8" w:space="0" w:color="auto" w:frame="1"/>
        </w:rPr>
        <w:t>Failure</w:t>
      </w:r>
      <w:r w:rsidRPr="003C0E54">
        <w:rPr>
          <w:rFonts w:eastAsia="Calibri"/>
          <w:u w:val="single"/>
        </w:rPr>
        <w:t xml:space="preserve"> to </w:t>
      </w:r>
      <w:r w:rsidRPr="003C0E54">
        <w:rPr>
          <w:rFonts w:eastAsia="Calibri"/>
          <w:b/>
          <w:sz w:val="26"/>
          <w:u w:val="single"/>
          <w:bdr w:val="single" w:sz="8" w:space="0" w:color="auto" w:frame="1"/>
        </w:rPr>
        <w:t>address</w:t>
      </w:r>
      <w:r w:rsidRPr="003C0E54">
        <w:rPr>
          <w:rFonts w:eastAsia="Calibri"/>
          <w:sz w:val="16"/>
        </w:rPr>
        <w:t xml:space="preserve"> the </w:t>
      </w:r>
      <w:r w:rsidRPr="003C0E54">
        <w:rPr>
          <w:rFonts w:eastAsia="Calibri"/>
          <w:b/>
          <w:sz w:val="26"/>
          <w:u w:val="single"/>
          <w:bdr w:val="single" w:sz="8" w:space="0" w:color="auto" w:frame="1"/>
        </w:rPr>
        <w:t>socio-economic impacts</w:t>
      </w:r>
      <w:r w:rsidRPr="003C0E54">
        <w:rPr>
          <w:rFonts w:eastAsia="Calibri"/>
          <w:sz w:val="16"/>
        </w:rPr>
        <w:t xml:space="preserve"> of AI could </w:t>
      </w:r>
      <w:r w:rsidRPr="00067328">
        <w:rPr>
          <w:rFonts w:eastAsia="Calibri"/>
          <w:b/>
          <w:sz w:val="26"/>
          <w:highlight w:val="green"/>
          <w:u w:val="single"/>
          <w:bdr w:val="single" w:sz="8" w:space="0" w:color="auto" w:frame="1"/>
        </w:rPr>
        <w:t>lead</w:t>
      </w:r>
      <w:r w:rsidRPr="00067328">
        <w:rPr>
          <w:rFonts w:eastAsia="Calibri"/>
          <w:highlight w:val="green"/>
          <w:u w:val="single"/>
        </w:rPr>
        <w:t xml:space="preserve"> to</w:t>
      </w:r>
      <w:r w:rsidRPr="003C0E54">
        <w:rPr>
          <w:rFonts w:eastAsia="Calibri"/>
          <w:u w:val="single"/>
        </w:rPr>
        <w:t xml:space="preserve"> </w:t>
      </w:r>
      <w:r w:rsidRPr="003C0E54">
        <w:rPr>
          <w:rFonts w:eastAsia="Calibri"/>
          <w:b/>
          <w:sz w:val="26"/>
          <w:u w:val="single"/>
          <w:bdr w:val="single" w:sz="8" w:space="0" w:color="auto" w:frame="1"/>
        </w:rPr>
        <w:t>widespread discontent</w:t>
      </w:r>
      <w:r w:rsidRPr="003C0E54">
        <w:rPr>
          <w:rFonts w:eastAsia="Calibri"/>
          <w:u w:val="single"/>
        </w:rPr>
        <w:t xml:space="preserve"> and </w:t>
      </w:r>
      <w:r w:rsidRPr="003C0E54">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instability</w:t>
      </w:r>
      <w:r w:rsidRPr="003C0E54">
        <w:rPr>
          <w:rFonts w:eastAsia="Calibri"/>
          <w:u w:val="single"/>
        </w:rPr>
        <w:t xml:space="preserve">, as inequality grows, and </w:t>
      </w:r>
      <w:r w:rsidRPr="003C0E54">
        <w:rPr>
          <w:rFonts w:eastAsia="Calibri"/>
          <w:b/>
          <w:sz w:val="26"/>
          <w:u w:val="single"/>
          <w:bdr w:val="single" w:sz="8" w:space="0" w:color="auto" w:frame="1"/>
        </w:rPr>
        <w:t>traditional economic structures</w:t>
      </w:r>
      <w:r w:rsidRPr="003C0E54">
        <w:rPr>
          <w:rFonts w:eastAsia="Calibri"/>
          <w:u w:val="single"/>
        </w:rPr>
        <w:t xml:space="preserve"> are </w:t>
      </w:r>
      <w:r w:rsidRPr="003C0E54">
        <w:rPr>
          <w:rFonts w:eastAsia="Calibri"/>
          <w:b/>
          <w:sz w:val="26"/>
          <w:u w:val="single"/>
          <w:bdr w:val="single" w:sz="8" w:space="0" w:color="auto" w:frame="1"/>
        </w:rPr>
        <w:t>disrupted.</w:t>
      </w:r>
      <w:r w:rsidRPr="003C0E54">
        <w:rPr>
          <w:rFonts w:eastAsia="Calibri"/>
          <w:sz w:val="12"/>
        </w:rPr>
        <w:t>¶</w:t>
      </w:r>
      <w:r w:rsidRPr="003C0E54">
        <w:rPr>
          <w:rFonts w:eastAsia="Calibri"/>
          <w:sz w:val="16"/>
        </w:rPr>
        <w:t xml:space="preserve"> At a deeper level, the development of </w:t>
      </w:r>
      <w:r w:rsidRPr="003C0E54">
        <w:rPr>
          <w:rFonts w:eastAsia="Calibri"/>
          <w:b/>
          <w:sz w:val="26"/>
          <w:u w:val="single"/>
          <w:bdr w:val="single" w:sz="8" w:space="0" w:color="auto" w:frame="1"/>
        </w:rPr>
        <w:t>AI</w:t>
      </w:r>
      <w:r w:rsidRPr="003C0E54">
        <w:rPr>
          <w:rFonts w:eastAsia="Calibri"/>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3C0E54">
        <w:rPr>
          <w:rFonts w:eastAsia="Calibri"/>
          <w:b/>
          <w:sz w:val="26"/>
          <w:u w:val="single"/>
          <w:bdr w:val="single" w:sz="8" w:space="0" w:color="auto" w:frame="1"/>
        </w:rPr>
        <w:t>systems</w:t>
      </w:r>
      <w:r w:rsidRPr="003C0E54">
        <w:rPr>
          <w:rFonts w:eastAsia="Calibri"/>
          <w:sz w:val="16"/>
        </w:rPr>
        <w:t xml:space="preserve"> that may eventually </w:t>
      </w:r>
      <w:r w:rsidRPr="00067328">
        <w:rPr>
          <w:rFonts w:eastAsia="Calibri"/>
          <w:b/>
          <w:sz w:val="26"/>
          <w:highlight w:val="green"/>
          <w:u w:val="single"/>
          <w:bdr w:val="single" w:sz="8" w:space="0" w:color="auto" w:frame="1"/>
        </w:rPr>
        <w:t>surpass</w:t>
      </w:r>
      <w:r w:rsidRPr="00067328">
        <w:rPr>
          <w:rFonts w:eastAsia="Calibri"/>
          <w:highlight w:val="green"/>
          <w:u w:val="single"/>
        </w:rPr>
        <w:t xml:space="preserve"> </w:t>
      </w:r>
      <w:r w:rsidRPr="00067328">
        <w:rPr>
          <w:rFonts w:eastAsia="Calibri"/>
          <w:b/>
          <w:sz w:val="26"/>
          <w:highlight w:val="green"/>
          <w:u w:val="single"/>
          <w:bdr w:val="single" w:sz="8" w:space="0" w:color="auto" w:frame="1"/>
        </w:rPr>
        <w:t>human</w:t>
      </w:r>
      <w:r w:rsidRPr="003C0E54">
        <w:rPr>
          <w:rFonts w:eastAsia="Calibri"/>
          <w:b/>
          <w:sz w:val="26"/>
          <w:u w:val="single"/>
          <w:bdr w:val="single" w:sz="8" w:space="0" w:color="auto" w:frame="1"/>
        </w:rPr>
        <w:t xml:space="preserve"> cognitive abilitie</w:t>
      </w:r>
      <w:r w:rsidRPr="00067328">
        <w:rPr>
          <w:rFonts w:eastAsia="Calibri"/>
          <w:b/>
          <w:sz w:val="26"/>
          <w:highlight w:val="green"/>
          <w:u w:val="single"/>
          <w:bdr w:val="single" w:sz="8" w:space="0" w:color="auto" w:frame="1"/>
        </w:rPr>
        <w:t>s</w:t>
      </w:r>
      <w:r w:rsidRPr="003C0E54">
        <w:rPr>
          <w:rFonts w:eastAsia="Calibri"/>
          <w:sz w:val="16"/>
        </w:rPr>
        <w:t xml:space="preserve">, or will </w:t>
      </w:r>
      <w:r w:rsidRPr="003C0E54">
        <w:rPr>
          <w:rFonts w:eastAsia="Calibri"/>
          <w:u w:val="single"/>
        </w:rPr>
        <w:t xml:space="preserve">AI systems </w:t>
      </w:r>
      <w:r w:rsidRPr="00067328">
        <w:rPr>
          <w:rFonts w:eastAsia="Calibri"/>
          <w:b/>
          <w:sz w:val="26"/>
          <w:highlight w:val="green"/>
          <w:u w:val="single"/>
          <w:bdr w:val="single" w:sz="8" w:space="0" w:color="auto" w:frame="1"/>
        </w:rPr>
        <w:t>create</w:t>
      </w:r>
      <w:r w:rsidRPr="003C0E54">
        <w:rPr>
          <w:rFonts w:eastAsia="Calibri"/>
          <w:u w:val="single"/>
        </w:rPr>
        <w:t xml:space="preserve"> </w:t>
      </w:r>
      <w:r w:rsidRPr="003C0E54">
        <w:rPr>
          <w:rFonts w:eastAsia="Calibri"/>
          <w:b/>
          <w:sz w:val="26"/>
          <w:u w:val="single"/>
          <w:bdr w:val="single" w:sz="8" w:space="0" w:color="auto" w:frame="1"/>
        </w:rPr>
        <w:t>new forms</w:t>
      </w:r>
      <w:r w:rsidRPr="003C0E54">
        <w:rPr>
          <w:rFonts w:eastAsia="Calibri"/>
          <w:u w:val="single"/>
        </w:rPr>
        <w:t xml:space="preserve"> of </w:t>
      </w:r>
      <w:r w:rsidRPr="00067328">
        <w:rPr>
          <w:rFonts w:eastAsia="Calibri"/>
          <w:b/>
          <w:sz w:val="26"/>
          <w:highlight w:val="green"/>
          <w:u w:val="single"/>
          <w:bdr w:val="single" w:sz="8" w:space="0" w:color="auto" w:frame="1"/>
        </w:rPr>
        <w:t>dependenc</w:t>
      </w:r>
      <w:r w:rsidRPr="003C0E54">
        <w:rPr>
          <w:rFonts w:eastAsia="Calibri"/>
          <w:b/>
          <w:sz w:val="26"/>
          <w:u w:val="single"/>
          <w:bdr w:val="single" w:sz="8" w:space="0" w:color="auto" w:frame="1"/>
        </w:rPr>
        <w:t>y</w:t>
      </w:r>
      <w:r w:rsidRPr="003C0E54">
        <w:rPr>
          <w:rFonts w:eastAsia="Calibri"/>
          <w:u w:val="single"/>
        </w:rPr>
        <w:t xml:space="preserve"> and </w:t>
      </w:r>
      <w:r w:rsidRPr="00067328">
        <w:rPr>
          <w:rFonts w:eastAsia="Calibri"/>
          <w:b/>
          <w:sz w:val="26"/>
          <w:highlight w:val="green"/>
          <w:u w:val="single"/>
          <w:bdr w:val="single" w:sz="8" w:space="0" w:color="auto" w:frame="1"/>
        </w:rPr>
        <w:t>vulnerability</w:t>
      </w:r>
      <w:r w:rsidRPr="003C0E54">
        <w:rPr>
          <w:rFonts w:eastAsia="Calibri"/>
          <w:sz w:val="16"/>
        </w:rPr>
        <w:t>?</w:t>
      </w:r>
      <w:r w:rsidRPr="003C0E54">
        <w:rPr>
          <w:rFonts w:eastAsia="Calibri"/>
          <w:sz w:val="12"/>
        </w:rPr>
        <w:t>¶</w:t>
      </w:r>
      <w:r w:rsidRPr="003C0E54">
        <w:rPr>
          <w:rFonts w:eastAsia="Calibri"/>
          <w:sz w:val="16"/>
        </w:rPr>
        <w:t xml:space="preserve"> Quantum Computing: A New Frontier</w:t>
      </w:r>
      <w:r w:rsidRPr="003C0E54">
        <w:rPr>
          <w:rFonts w:eastAsia="Calibri"/>
          <w:sz w:val="12"/>
        </w:rPr>
        <w:t>¶</w:t>
      </w:r>
      <w:r w:rsidRPr="003C0E54">
        <w:rPr>
          <w:rFonts w:eastAsia="Calibri"/>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067328">
        <w:rPr>
          <w:rFonts w:eastAsia="Calibri"/>
          <w:b/>
          <w:sz w:val="26"/>
          <w:highlight w:val="green"/>
          <w:u w:val="single"/>
          <w:bdr w:val="single" w:sz="8" w:space="0" w:color="auto" w:frame="1"/>
        </w:rPr>
        <w:t>quantum</w:t>
      </w:r>
      <w:r w:rsidRPr="003C0E54">
        <w:rPr>
          <w:rFonts w:eastAsia="Calibri"/>
          <w:b/>
          <w:sz w:val="26"/>
          <w:u w:val="single"/>
          <w:bdr w:val="single" w:sz="8" w:space="0" w:color="auto" w:frame="1"/>
        </w:rPr>
        <w:t xml:space="preserve"> computing</w:t>
      </w:r>
      <w:r w:rsidRPr="003C0E54">
        <w:rPr>
          <w:rFonts w:eastAsia="Calibri"/>
          <w:u w:val="single"/>
        </w:rPr>
        <w:t xml:space="preserve"> </w:t>
      </w:r>
      <w:r w:rsidRPr="003C0E54">
        <w:rPr>
          <w:rFonts w:eastAsia="Calibri"/>
          <w:b/>
          <w:sz w:val="26"/>
          <w:u w:val="single"/>
          <w:bdr w:val="single" w:sz="8" w:space="0" w:color="auto" w:frame="1"/>
        </w:rPr>
        <w:t>presents</w:t>
      </w:r>
      <w:r w:rsidRPr="003C0E54">
        <w:rPr>
          <w:rFonts w:eastAsia="Calibri"/>
          <w:u w:val="single"/>
        </w:rPr>
        <w:t xml:space="preserve"> </w:t>
      </w:r>
      <w:r w:rsidRPr="003C0E54">
        <w:rPr>
          <w:rFonts w:eastAsia="Calibri"/>
          <w:b/>
          <w:sz w:val="26"/>
          <w:u w:val="single"/>
          <w:bdr w:val="single" w:sz="8" w:space="0" w:color="auto" w:frame="1"/>
        </w:rPr>
        <w:t xml:space="preserve">significant </w:t>
      </w:r>
      <w:r w:rsidRPr="00067328">
        <w:rPr>
          <w:rFonts w:eastAsia="Calibri"/>
          <w:b/>
          <w:sz w:val="26"/>
          <w:highlight w:val="green"/>
          <w:u w:val="single"/>
          <w:bdr w:val="single" w:sz="8" w:space="0" w:color="auto" w:frame="1"/>
        </w:rPr>
        <w:t>risks</w:t>
      </w:r>
      <w:r w:rsidRPr="003C0E54">
        <w:rPr>
          <w:rFonts w:eastAsia="Calibri"/>
          <w:u w:val="single"/>
        </w:rPr>
        <w:t xml:space="preserve">, particularly in the realm of </w:t>
      </w:r>
      <w:r w:rsidRPr="00067328">
        <w:rPr>
          <w:rFonts w:eastAsia="Calibri"/>
          <w:b/>
          <w:sz w:val="26"/>
          <w:highlight w:val="green"/>
          <w:u w:val="single"/>
          <w:bdr w:val="single" w:sz="8" w:space="0" w:color="auto" w:frame="1"/>
        </w:rPr>
        <w:t>cybersec</w:t>
      </w:r>
      <w:r w:rsidRPr="003C0E54">
        <w:rPr>
          <w:rFonts w:eastAsia="Calibri"/>
          <w:b/>
          <w:sz w:val="26"/>
          <w:u w:val="single"/>
          <w:bdr w:val="single" w:sz="8" w:space="0" w:color="auto" w:frame="1"/>
        </w:rPr>
        <w:t>urity.</w:t>
      </w:r>
      <w:r w:rsidRPr="003C0E54">
        <w:rPr>
          <w:rFonts w:eastAsia="Calibri"/>
          <w:u w:val="single"/>
        </w:rPr>
        <w:t xml:space="preserve"> The </w:t>
      </w:r>
      <w:r w:rsidRPr="003C0E54">
        <w:rPr>
          <w:rFonts w:eastAsia="Calibri"/>
          <w:b/>
          <w:sz w:val="26"/>
          <w:u w:val="single"/>
          <w:bdr w:val="single" w:sz="8" w:space="0" w:color="auto" w:frame="1"/>
        </w:rPr>
        <w:t>encryption systems</w:t>
      </w:r>
      <w:r w:rsidRPr="003C0E54">
        <w:rPr>
          <w:rFonts w:eastAsia="Calibri"/>
          <w:u w:val="single"/>
        </w:rPr>
        <w:t xml:space="preserve"> that currently </w:t>
      </w:r>
      <w:r w:rsidRPr="003C0E54">
        <w:rPr>
          <w:rFonts w:eastAsia="Calibri"/>
          <w:b/>
          <w:sz w:val="26"/>
          <w:u w:val="single"/>
          <w:bdr w:val="single" w:sz="8" w:space="0" w:color="auto" w:frame="1"/>
        </w:rPr>
        <w:t>underpin</w:t>
      </w:r>
      <w:r w:rsidRPr="003C0E54">
        <w:rPr>
          <w:rFonts w:eastAsia="Calibri"/>
          <w:u w:val="single"/>
        </w:rPr>
        <w:t xml:space="preserve"> </w:t>
      </w:r>
      <w:r w:rsidRPr="003C0E54">
        <w:rPr>
          <w:rFonts w:eastAsia="Calibri"/>
          <w:b/>
          <w:sz w:val="26"/>
          <w:u w:val="single"/>
          <w:bdr w:val="single" w:sz="8" w:space="0" w:color="auto" w:frame="1"/>
        </w:rPr>
        <w:t xml:space="preserve">global financial </w:t>
      </w:r>
      <w:r w:rsidRPr="00067328">
        <w:rPr>
          <w:rFonts w:eastAsia="Calibri"/>
          <w:b/>
          <w:sz w:val="26"/>
          <w:highlight w:val="green"/>
          <w:u w:val="single"/>
          <w:bdr w:val="single" w:sz="8" w:space="0" w:color="auto" w:frame="1"/>
        </w:rPr>
        <w:t>transactions</w:t>
      </w:r>
      <w:r w:rsidRPr="00067328">
        <w:rPr>
          <w:rFonts w:eastAsia="Calibri"/>
          <w:highlight w:val="green"/>
          <w:u w:val="single"/>
        </w:rPr>
        <w:t xml:space="preserve">, </w:t>
      </w:r>
      <w:r w:rsidRPr="00067328">
        <w:rPr>
          <w:rFonts w:eastAsia="Calibri"/>
          <w:b/>
          <w:sz w:val="26"/>
          <w:highlight w:val="green"/>
          <w:u w:val="single"/>
          <w:bdr w:val="single" w:sz="8" w:space="0" w:color="auto" w:frame="1"/>
        </w:rPr>
        <w:t>mil</w:t>
      </w:r>
      <w:r w:rsidRPr="003C0E54">
        <w:rPr>
          <w:rFonts w:eastAsia="Calibri"/>
          <w:b/>
          <w:sz w:val="26"/>
          <w:u w:val="single"/>
          <w:bdr w:val="single" w:sz="8" w:space="0" w:color="auto" w:frame="1"/>
        </w:rPr>
        <w:t xml:space="preserve">itary </w:t>
      </w:r>
      <w:r w:rsidRPr="00067328">
        <w:rPr>
          <w:rFonts w:eastAsia="Calibri"/>
          <w:b/>
          <w:sz w:val="26"/>
          <w:highlight w:val="green"/>
          <w:u w:val="single"/>
          <w:bdr w:val="single" w:sz="8" w:space="0" w:color="auto" w:frame="1"/>
        </w:rPr>
        <w:t>comm</w:t>
      </w:r>
      <w:r w:rsidRPr="003C0E54">
        <w:rPr>
          <w:rFonts w:eastAsia="Calibri"/>
          <w:b/>
          <w:sz w:val="26"/>
          <w:u w:val="single"/>
          <w:bdr w:val="single" w:sz="8" w:space="0" w:color="auto" w:frame="1"/>
        </w:rPr>
        <w:t>unication</w:t>
      </w:r>
      <w:r w:rsidRPr="00067328">
        <w:rPr>
          <w:rFonts w:eastAsia="Calibri"/>
          <w:b/>
          <w:sz w:val="26"/>
          <w:highlight w:val="green"/>
          <w:u w:val="single"/>
          <w:bdr w:val="single" w:sz="8" w:space="0" w:color="auto" w:frame="1"/>
        </w:rPr>
        <w:t>s</w:t>
      </w:r>
      <w:r w:rsidRPr="003C0E54">
        <w:rPr>
          <w:rFonts w:eastAsia="Calibri"/>
          <w:u w:val="single"/>
        </w:rPr>
        <w:t xml:space="preserve">, and </w:t>
      </w:r>
      <w:r w:rsidRPr="003C0E54">
        <w:rPr>
          <w:rFonts w:eastAsia="Calibri"/>
          <w:b/>
          <w:sz w:val="26"/>
          <w:u w:val="single"/>
          <w:bdr w:val="single" w:sz="8" w:space="0" w:color="auto" w:frame="1"/>
        </w:rPr>
        <w:t>personal data protection</w:t>
      </w:r>
      <w:r w:rsidRPr="003C0E54">
        <w:rPr>
          <w:rFonts w:eastAsia="Calibri"/>
          <w:sz w:val="16"/>
        </w:rPr>
        <w:t xml:space="preserve"> are based on the computational difficulty of solving complex mathematical problems—tasks that classical computers would take millennia to crack. </w:t>
      </w:r>
      <w:r w:rsidRPr="003C0E54">
        <w:rPr>
          <w:rFonts w:eastAsia="Calibri"/>
          <w:b/>
          <w:sz w:val="26"/>
          <w:u w:val="single"/>
          <w:bdr w:val="single" w:sz="8" w:space="0" w:color="auto" w:frame="1"/>
        </w:rPr>
        <w:t>Quantum computers</w:t>
      </w:r>
      <w:r w:rsidRPr="003C0E54">
        <w:rPr>
          <w:rFonts w:eastAsia="Calibri"/>
          <w:u w:val="single"/>
        </w:rPr>
        <w:t xml:space="preserve">, however, could solve these problems in a fraction of the time, effectively </w:t>
      </w:r>
      <w:r w:rsidRPr="003C0E54">
        <w:rPr>
          <w:rFonts w:eastAsia="Calibri"/>
          <w:b/>
          <w:sz w:val="26"/>
          <w:u w:val="single"/>
          <w:bdr w:val="single" w:sz="8" w:space="0" w:color="auto" w:frame="1"/>
        </w:rPr>
        <w:t>rendering</w:t>
      </w:r>
      <w:r w:rsidRPr="003C0E54">
        <w:rPr>
          <w:rFonts w:eastAsia="Calibri"/>
          <w:u w:val="single"/>
        </w:rPr>
        <w:t xml:space="preserve"> </w:t>
      </w:r>
      <w:r w:rsidRPr="003C0E54">
        <w:rPr>
          <w:rFonts w:eastAsia="Calibri"/>
          <w:b/>
          <w:sz w:val="26"/>
          <w:u w:val="single"/>
          <w:bdr w:val="single" w:sz="8" w:space="0" w:color="auto" w:frame="1"/>
        </w:rPr>
        <w:t>current encryption methods</w:t>
      </w:r>
      <w:r w:rsidRPr="003C0E54">
        <w:rPr>
          <w:rFonts w:eastAsia="Calibri"/>
          <w:u w:val="single"/>
        </w:rPr>
        <w:t xml:space="preserve"> </w:t>
      </w:r>
      <w:r w:rsidRPr="003C0E54">
        <w:rPr>
          <w:rFonts w:eastAsia="Calibri"/>
          <w:b/>
          <w:sz w:val="26"/>
          <w:u w:val="single"/>
          <w:bdr w:val="single" w:sz="8" w:space="0" w:color="auto" w:frame="1"/>
        </w:rPr>
        <w:t>obsolete.</w:t>
      </w:r>
      <w:r w:rsidRPr="003C0E54">
        <w:rPr>
          <w:rFonts w:eastAsia="Calibri"/>
          <w:sz w:val="16"/>
        </w:rPr>
        <w:t xml:space="preserve">Footnote52 </w:t>
      </w:r>
      <w:r w:rsidRPr="003C0E54">
        <w:rPr>
          <w:rFonts w:eastAsia="Calibri"/>
          <w:u w:val="single"/>
        </w:rPr>
        <w:t xml:space="preserve">This would have </w:t>
      </w:r>
      <w:r w:rsidRPr="003C0E54">
        <w:rPr>
          <w:rFonts w:eastAsia="Calibri"/>
          <w:b/>
          <w:sz w:val="26"/>
          <w:u w:val="single"/>
          <w:bdr w:val="single" w:sz="8" w:space="0" w:color="auto" w:frame="1"/>
        </w:rPr>
        <w:t>severe implications</w:t>
      </w:r>
      <w:r w:rsidRPr="003C0E54">
        <w:rPr>
          <w:rFonts w:eastAsia="Calibri"/>
          <w:u w:val="single"/>
        </w:rPr>
        <w:t xml:space="preserve"> for </w:t>
      </w:r>
      <w:r w:rsidRPr="003C0E54">
        <w:rPr>
          <w:rFonts w:eastAsia="Calibri"/>
          <w:b/>
          <w:sz w:val="26"/>
          <w:u w:val="single"/>
          <w:bdr w:val="single" w:sz="8" w:space="0" w:color="auto" w:frame="1"/>
        </w:rPr>
        <w:t>global security</w:t>
      </w:r>
      <w:r w:rsidRPr="003C0E54">
        <w:rPr>
          <w:rFonts w:eastAsia="Calibri"/>
          <w:u w:val="single"/>
        </w:rPr>
        <w:t xml:space="preserve">, as </w:t>
      </w:r>
      <w:r w:rsidRPr="003C0E54">
        <w:rPr>
          <w:rFonts w:eastAsia="Calibri"/>
          <w:b/>
          <w:sz w:val="26"/>
          <w:u w:val="single"/>
          <w:bdr w:val="single" w:sz="8" w:space="0" w:color="auto" w:frame="1"/>
        </w:rPr>
        <w:t>encrypted data</w:t>
      </w:r>
      <w:r w:rsidRPr="003C0E54">
        <w:rPr>
          <w:rFonts w:eastAsia="Calibri"/>
          <w:u w:val="single"/>
        </w:rPr>
        <w:t xml:space="preserve"> could be </w:t>
      </w:r>
      <w:r w:rsidRPr="003C0E54">
        <w:rPr>
          <w:rFonts w:eastAsia="Calibri"/>
          <w:b/>
          <w:sz w:val="26"/>
          <w:u w:val="single"/>
          <w:bdr w:val="single" w:sz="8" w:space="0" w:color="auto" w:frame="1"/>
        </w:rPr>
        <w:t>easily decrypted</w:t>
      </w:r>
      <w:r w:rsidRPr="003C0E54">
        <w:rPr>
          <w:rFonts w:eastAsia="Calibri"/>
          <w:u w:val="single"/>
        </w:rPr>
        <w:t xml:space="preserve">, </w:t>
      </w:r>
      <w:r w:rsidRPr="003C0E54">
        <w:rPr>
          <w:rFonts w:eastAsia="Calibri"/>
          <w:b/>
          <w:sz w:val="26"/>
          <w:u w:val="single"/>
          <w:bdr w:val="single" w:sz="8" w:space="0" w:color="auto" w:frame="1"/>
        </w:rPr>
        <w:t>leading</w:t>
      </w:r>
      <w:r w:rsidRPr="003C0E54">
        <w:rPr>
          <w:rFonts w:eastAsia="Calibri"/>
          <w:u w:val="single"/>
        </w:rPr>
        <w:t xml:space="preserve"> to </w:t>
      </w:r>
      <w:r w:rsidRPr="003C0E54">
        <w:rPr>
          <w:rFonts w:eastAsia="Calibri"/>
          <w:b/>
          <w:sz w:val="26"/>
          <w:u w:val="single"/>
          <w:bdr w:val="single" w:sz="8" w:space="0" w:color="auto" w:frame="1"/>
        </w:rPr>
        <w:t>widespread breaches</w:t>
      </w:r>
      <w:r w:rsidRPr="003C0E54">
        <w:rPr>
          <w:rFonts w:eastAsia="Calibri"/>
          <w:u w:val="single"/>
        </w:rPr>
        <w:t xml:space="preserve"> of </w:t>
      </w:r>
      <w:r w:rsidRPr="003C0E54">
        <w:rPr>
          <w:rFonts w:eastAsia="Calibri"/>
          <w:b/>
          <w:sz w:val="26"/>
          <w:u w:val="single"/>
          <w:bdr w:val="single" w:sz="8" w:space="0" w:color="auto" w:frame="1"/>
        </w:rPr>
        <w:t>sensitive information.</w:t>
      </w:r>
      <w:r w:rsidRPr="003C0E54">
        <w:rPr>
          <w:rFonts w:eastAsia="Calibri"/>
          <w:u w:val="single"/>
        </w:rPr>
        <w:t xml:space="preserve"> The </w:t>
      </w:r>
      <w:r w:rsidRPr="00067328">
        <w:rPr>
          <w:rFonts w:eastAsia="Calibri"/>
          <w:b/>
          <w:sz w:val="26"/>
          <w:highlight w:val="green"/>
          <w:u w:val="single"/>
          <w:bdr w:val="single" w:sz="8" w:space="0" w:color="auto" w:frame="1"/>
        </w:rPr>
        <w:t>collapse</w:t>
      </w:r>
      <w:r w:rsidRPr="003C0E54">
        <w:rPr>
          <w:rFonts w:eastAsia="Calibri"/>
          <w:u w:val="single"/>
        </w:rPr>
        <w:t xml:space="preserve"> of </w:t>
      </w:r>
      <w:r w:rsidRPr="003C0E54">
        <w:rPr>
          <w:rFonts w:eastAsia="Calibri"/>
          <w:b/>
          <w:sz w:val="26"/>
          <w:u w:val="single"/>
          <w:bdr w:val="single" w:sz="8" w:space="0" w:color="auto" w:frame="1"/>
        </w:rPr>
        <w:t>encryption protocols</w:t>
      </w:r>
      <w:r w:rsidRPr="003C0E54">
        <w:rPr>
          <w:rFonts w:eastAsia="Calibri"/>
          <w:u w:val="single"/>
        </w:rPr>
        <w:t xml:space="preserve"> would </w:t>
      </w:r>
      <w:r w:rsidRPr="003C0E54">
        <w:rPr>
          <w:rFonts w:eastAsia="Calibri"/>
          <w:b/>
          <w:sz w:val="26"/>
          <w:u w:val="single"/>
          <w:bdr w:val="single" w:sz="8" w:space="0" w:color="auto" w:frame="1"/>
        </w:rPr>
        <w:t>compromise</w:t>
      </w:r>
      <w:r w:rsidRPr="003C0E54">
        <w:rPr>
          <w:rFonts w:eastAsia="Calibri"/>
          <w:u w:val="single"/>
        </w:rPr>
        <w:t xml:space="preserve"> </w:t>
      </w:r>
      <w:r w:rsidRPr="003C0E54">
        <w:rPr>
          <w:rFonts w:eastAsia="Calibri"/>
          <w:b/>
          <w:sz w:val="26"/>
          <w:u w:val="single"/>
          <w:bdr w:val="single" w:sz="8" w:space="0" w:color="auto" w:frame="1"/>
        </w:rPr>
        <w:t>everything</w:t>
      </w:r>
      <w:r w:rsidRPr="003C0E54">
        <w:rPr>
          <w:rFonts w:eastAsia="Calibri"/>
          <w:u w:val="single"/>
        </w:rPr>
        <w:t xml:space="preserve"> from </w:t>
      </w:r>
      <w:r w:rsidRPr="003C0E54">
        <w:rPr>
          <w:rFonts w:eastAsia="Calibri"/>
          <w:b/>
          <w:sz w:val="26"/>
          <w:u w:val="single"/>
          <w:bdr w:val="single" w:sz="8" w:space="0" w:color="auto" w:frame="1"/>
        </w:rPr>
        <w:t xml:space="preserve">online </w:t>
      </w:r>
      <w:r w:rsidRPr="00067328">
        <w:rPr>
          <w:rFonts w:eastAsia="Calibri"/>
          <w:b/>
          <w:sz w:val="26"/>
          <w:highlight w:val="green"/>
          <w:u w:val="single"/>
          <w:bdr w:val="single" w:sz="8" w:space="0" w:color="auto" w:frame="1"/>
        </w:rPr>
        <w:t>banking</w:t>
      </w:r>
      <w:r w:rsidRPr="003C0E54">
        <w:rPr>
          <w:rFonts w:eastAsia="Calibri"/>
          <w:u w:val="single"/>
        </w:rPr>
        <w:t xml:space="preserve"> and </w:t>
      </w:r>
      <w:r w:rsidRPr="00067328">
        <w:rPr>
          <w:rFonts w:eastAsia="Calibri"/>
          <w:b/>
          <w:sz w:val="26"/>
          <w:highlight w:val="green"/>
          <w:u w:val="single"/>
          <w:bdr w:val="single" w:sz="8" w:space="0" w:color="auto" w:frame="1"/>
        </w:rPr>
        <w:t>e-commerce</w:t>
      </w:r>
      <w:r w:rsidRPr="003C0E54">
        <w:rPr>
          <w:rFonts w:eastAsia="Calibri"/>
          <w:u w:val="single"/>
        </w:rPr>
        <w:t xml:space="preserve"> to </w:t>
      </w:r>
      <w:r w:rsidRPr="00067328">
        <w:rPr>
          <w:rFonts w:eastAsia="Calibri"/>
          <w:b/>
          <w:sz w:val="26"/>
          <w:highlight w:val="green"/>
          <w:u w:val="single"/>
          <w:bdr w:val="single" w:sz="8" w:space="0" w:color="auto" w:frame="1"/>
        </w:rPr>
        <w:t>state secrets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diplomatic comm</w:t>
      </w:r>
      <w:r w:rsidRPr="003C0E54">
        <w:rPr>
          <w:rFonts w:eastAsia="Calibri"/>
          <w:b/>
          <w:sz w:val="26"/>
          <w:u w:val="single"/>
          <w:bdr w:val="single" w:sz="8" w:space="0" w:color="auto" w:frame="1"/>
        </w:rPr>
        <w:t>unication</w:t>
      </w:r>
      <w:r w:rsidRPr="00067328">
        <w:rPr>
          <w:rFonts w:eastAsia="Calibri"/>
          <w:b/>
          <w:sz w:val="26"/>
          <w:highlight w:val="green"/>
          <w:u w:val="single"/>
          <w:bdr w:val="single" w:sz="8" w:space="0" w:color="auto" w:frame="1"/>
        </w:rPr>
        <w:t>s</w:t>
      </w:r>
      <w:r w:rsidRPr="00067328">
        <w:rPr>
          <w:rFonts w:eastAsia="Calibri"/>
          <w:highlight w:val="green"/>
          <w:u w:val="single"/>
        </w:rPr>
        <w:t xml:space="preserve">, </w:t>
      </w:r>
      <w:r w:rsidRPr="00067328">
        <w:rPr>
          <w:rFonts w:eastAsia="Calibri"/>
          <w:b/>
          <w:sz w:val="26"/>
          <w:highlight w:val="green"/>
          <w:u w:val="single"/>
          <w:bdr w:val="single" w:sz="8" w:space="0" w:color="auto" w:frame="1"/>
        </w:rPr>
        <w:t>leading</w:t>
      </w:r>
      <w:r w:rsidRPr="00067328">
        <w:rPr>
          <w:rFonts w:eastAsia="Calibri"/>
          <w:highlight w:val="green"/>
          <w:u w:val="single"/>
        </w:rPr>
        <w:t xml:space="preserve"> to</w:t>
      </w:r>
      <w:r w:rsidRPr="003C0E54">
        <w:rPr>
          <w:rFonts w:eastAsia="Calibri"/>
          <w:sz w:val="16"/>
        </w:rPr>
        <w:t xml:space="preserve"> potentially </w:t>
      </w:r>
      <w:r w:rsidRPr="00067328">
        <w:rPr>
          <w:rFonts w:eastAsia="Calibri"/>
          <w:b/>
          <w:sz w:val="26"/>
          <w:highlight w:val="green"/>
          <w:u w:val="single"/>
          <w:bdr w:val="single" w:sz="8" w:space="0" w:color="auto" w:frame="1"/>
        </w:rPr>
        <w:t>catastrophic economic</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political consequences.</w:t>
      </w:r>
      <w:r w:rsidRPr="003C0E54">
        <w:rPr>
          <w:rFonts w:eastAsia="Calibri"/>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3C0E54">
        <w:rPr>
          <w:rFonts w:eastAsia="Calibri"/>
          <w:u w:val="single"/>
        </w:rPr>
        <w:t xml:space="preserve">The </w:t>
      </w:r>
      <w:r w:rsidRPr="003C0E54">
        <w:rPr>
          <w:rFonts w:eastAsia="Calibri"/>
          <w:b/>
          <w:sz w:val="26"/>
          <w:u w:val="single"/>
          <w:bdr w:val="single" w:sz="8" w:space="0" w:color="auto" w:frame="1"/>
        </w:rPr>
        <w:t>competition</w:t>
      </w:r>
      <w:r w:rsidRPr="003C0E54">
        <w:rPr>
          <w:rFonts w:eastAsia="Calibri"/>
          <w:u w:val="single"/>
        </w:rPr>
        <w:t xml:space="preserve"> to </w:t>
      </w:r>
      <w:r w:rsidRPr="003C0E54">
        <w:rPr>
          <w:rFonts w:eastAsia="Calibri"/>
          <w:b/>
          <w:sz w:val="26"/>
          <w:u w:val="single"/>
          <w:bdr w:val="single" w:sz="8" w:space="0" w:color="auto" w:frame="1"/>
        </w:rPr>
        <w:t>achieve</w:t>
      </w:r>
      <w:r w:rsidRPr="003C0E54">
        <w:rPr>
          <w:rFonts w:eastAsia="Calibri"/>
          <w:u w:val="single"/>
        </w:rPr>
        <w:t xml:space="preserve"> </w:t>
      </w:r>
      <w:r w:rsidRPr="00067328">
        <w:rPr>
          <w:rFonts w:eastAsia="Calibri"/>
          <w:b/>
          <w:sz w:val="26"/>
          <w:highlight w:val="green"/>
          <w:u w:val="single"/>
          <w:bdr w:val="single" w:sz="8" w:space="0" w:color="auto" w:frame="1"/>
        </w:rPr>
        <w:t>quantum</w:t>
      </w:r>
      <w:r w:rsidRPr="003C0E54">
        <w:rPr>
          <w:rFonts w:eastAsia="Calibri"/>
          <w:b/>
          <w:sz w:val="26"/>
          <w:u w:val="single"/>
          <w:bdr w:val="single" w:sz="8" w:space="0" w:color="auto" w:frame="1"/>
        </w:rPr>
        <w:t xml:space="preserve"> supremacy</w:t>
      </w:r>
      <w:r w:rsidRPr="003C0E54">
        <w:rPr>
          <w:rFonts w:eastAsia="Calibri"/>
          <w:sz w:val="16"/>
        </w:rPr>
        <w:t>—where a quantum computer can perform tasks that are impossible for classical computers—</w:t>
      </w:r>
      <w:r w:rsidRPr="003C0E54">
        <w:rPr>
          <w:rFonts w:eastAsia="Calibri"/>
          <w:u w:val="single"/>
        </w:rPr>
        <w:t xml:space="preserve">has </w:t>
      </w:r>
      <w:r w:rsidRPr="00067328">
        <w:rPr>
          <w:rFonts w:eastAsia="Calibri"/>
          <w:b/>
          <w:sz w:val="26"/>
          <w:highlight w:val="green"/>
          <w:u w:val="single"/>
          <w:bdr w:val="single" w:sz="8" w:space="0" w:color="auto" w:frame="1"/>
        </w:rPr>
        <w:t>intensifie</w:t>
      </w:r>
      <w:r w:rsidRPr="003C0E54">
        <w:rPr>
          <w:rFonts w:eastAsia="Calibri"/>
          <w:b/>
          <w:sz w:val="26"/>
          <w:u w:val="single"/>
          <w:bdr w:val="single" w:sz="8" w:space="0" w:color="auto" w:frame="1"/>
        </w:rPr>
        <w:t>d</w:t>
      </w:r>
      <w:r w:rsidRPr="003C0E54">
        <w:rPr>
          <w:rFonts w:eastAsia="Calibri"/>
          <w:u w:val="single"/>
        </w:rPr>
        <w:t xml:space="preserve"> </w:t>
      </w:r>
      <w:r w:rsidRPr="003C0E54">
        <w:rPr>
          <w:rFonts w:eastAsia="Calibri"/>
          <w:b/>
          <w:sz w:val="26"/>
          <w:u w:val="single"/>
          <w:bdr w:val="single" w:sz="8" w:space="0" w:color="auto" w:frame="1"/>
        </w:rPr>
        <w:t xml:space="preserve">geopolitical </w:t>
      </w:r>
      <w:r w:rsidRPr="00067328">
        <w:rPr>
          <w:rFonts w:eastAsia="Calibri"/>
          <w:b/>
          <w:sz w:val="26"/>
          <w:highlight w:val="green"/>
          <w:u w:val="single"/>
          <w:bdr w:val="single" w:sz="8" w:space="0" w:color="auto" w:frame="1"/>
        </w:rPr>
        <w:t>rival</w:t>
      </w:r>
      <w:r w:rsidRPr="003C0E54">
        <w:rPr>
          <w:rFonts w:eastAsia="Calibri"/>
          <w:b/>
          <w:sz w:val="26"/>
          <w:u w:val="single"/>
          <w:bdr w:val="single" w:sz="8" w:space="0" w:color="auto" w:frame="1"/>
        </w:rPr>
        <w:t>rie</w:t>
      </w:r>
      <w:r w:rsidRPr="00067328">
        <w:rPr>
          <w:rFonts w:eastAsia="Calibri"/>
          <w:b/>
          <w:sz w:val="26"/>
          <w:highlight w:val="green"/>
          <w:u w:val="single"/>
          <w:bdr w:val="single" w:sz="8" w:space="0" w:color="auto" w:frame="1"/>
        </w:rPr>
        <w:t>s</w:t>
      </w:r>
      <w:r w:rsidRPr="003C0E54">
        <w:rPr>
          <w:rFonts w:eastAsia="Calibri"/>
          <w:u w:val="single"/>
        </w:rPr>
        <w:t xml:space="preserve">, particularly between </w:t>
      </w:r>
      <w:r w:rsidRPr="003C0E54">
        <w:rPr>
          <w:rFonts w:eastAsia="Calibri"/>
          <w:b/>
          <w:sz w:val="26"/>
          <w:u w:val="single"/>
          <w:bdr w:val="single" w:sz="8" w:space="0" w:color="auto" w:frame="1"/>
        </w:rPr>
        <w:t>major powers</w:t>
      </w:r>
      <w:r w:rsidRPr="003C0E54">
        <w:rPr>
          <w:rFonts w:eastAsia="Calibri"/>
          <w:u w:val="single"/>
        </w:rPr>
        <w:t xml:space="preserve"> such as the </w:t>
      </w:r>
      <w:r w:rsidRPr="003C0E54">
        <w:rPr>
          <w:rFonts w:eastAsia="Calibri"/>
          <w:b/>
          <w:sz w:val="26"/>
          <w:u w:val="single"/>
          <w:bdr w:val="single" w:sz="8" w:space="0" w:color="auto" w:frame="1"/>
        </w:rPr>
        <w:t>United States</w:t>
      </w:r>
      <w:r w:rsidRPr="003C0E54">
        <w:rPr>
          <w:rFonts w:eastAsia="Calibri"/>
          <w:u w:val="single"/>
        </w:rPr>
        <w:t xml:space="preserve"> and </w:t>
      </w:r>
      <w:r w:rsidRPr="003C0E54">
        <w:rPr>
          <w:rFonts w:eastAsia="Calibri"/>
          <w:b/>
          <w:sz w:val="26"/>
          <w:u w:val="single"/>
          <w:bdr w:val="single" w:sz="8" w:space="0" w:color="auto" w:frame="1"/>
        </w:rPr>
        <w:t>China.</w:t>
      </w:r>
      <w:r w:rsidRPr="003C0E54">
        <w:rPr>
          <w:rFonts w:eastAsia="Calibri"/>
          <w:sz w:val="16"/>
        </w:rPr>
        <w:t xml:space="preserve">Footnote54 </w:t>
      </w:r>
      <w:r w:rsidRPr="003C0E54">
        <w:rPr>
          <w:rFonts w:eastAsia="Calibri"/>
          <w:b/>
          <w:sz w:val="26"/>
          <w:u w:val="single"/>
          <w:bdr w:val="single" w:sz="8" w:space="0" w:color="auto" w:frame="1"/>
        </w:rPr>
        <w:t>Quantum supremacy</w:t>
      </w:r>
      <w:r w:rsidRPr="003C0E54">
        <w:rPr>
          <w:rFonts w:eastAsia="Calibri"/>
          <w:u w:val="single"/>
        </w:rPr>
        <w:t xml:space="preserve"> could </w:t>
      </w:r>
      <w:r w:rsidRPr="003C0E54">
        <w:rPr>
          <w:rFonts w:eastAsia="Calibri"/>
          <w:b/>
          <w:sz w:val="26"/>
          <w:u w:val="single"/>
          <w:bdr w:val="single" w:sz="8" w:space="0" w:color="auto" w:frame="1"/>
        </w:rPr>
        <w:t>confer</w:t>
      </w:r>
      <w:r w:rsidRPr="003C0E54">
        <w:rPr>
          <w:rFonts w:eastAsia="Calibri"/>
          <w:u w:val="single"/>
        </w:rPr>
        <w:t xml:space="preserve"> </w:t>
      </w:r>
      <w:r w:rsidRPr="003C0E54">
        <w:rPr>
          <w:rFonts w:eastAsia="Calibri"/>
          <w:b/>
          <w:sz w:val="26"/>
          <w:u w:val="single"/>
          <w:bdr w:val="single" w:sz="8" w:space="0" w:color="auto" w:frame="1"/>
        </w:rPr>
        <w:t>significant strategic advantages</w:t>
      </w:r>
      <w:r w:rsidRPr="003C0E54">
        <w:rPr>
          <w:rFonts w:eastAsia="Calibri"/>
          <w:u w:val="single"/>
        </w:rPr>
        <w:t xml:space="preserve"> in terms of </w:t>
      </w:r>
      <w:r w:rsidRPr="003C0E54">
        <w:rPr>
          <w:rFonts w:eastAsia="Calibri"/>
          <w:b/>
          <w:sz w:val="26"/>
          <w:u w:val="single"/>
          <w:bdr w:val="single" w:sz="8" w:space="0" w:color="auto" w:frame="1"/>
        </w:rPr>
        <w:t>intelligence gathering</w:t>
      </w:r>
      <w:r w:rsidRPr="003C0E54">
        <w:rPr>
          <w:rFonts w:eastAsia="Calibri"/>
          <w:u w:val="single"/>
        </w:rPr>
        <w:t xml:space="preserve">, </w:t>
      </w:r>
      <w:r w:rsidRPr="003C0E54">
        <w:rPr>
          <w:rFonts w:eastAsia="Calibri"/>
          <w:b/>
          <w:sz w:val="26"/>
          <w:u w:val="single"/>
          <w:bdr w:val="single" w:sz="8" w:space="0" w:color="auto" w:frame="1"/>
        </w:rPr>
        <w:t>cybersecurity</w:t>
      </w:r>
      <w:r w:rsidRPr="003C0E54">
        <w:rPr>
          <w:rFonts w:eastAsia="Calibri"/>
          <w:u w:val="single"/>
        </w:rPr>
        <w:t xml:space="preserve">, and </w:t>
      </w:r>
      <w:r w:rsidRPr="003C0E54">
        <w:rPr>
          <w:rFonts w:eastAsia="Calibri"/>
          <w:b/>
          <w:sz w:val="26"/>
          <w:u w:val="single"/>
          <w:bdr w:val="single" w:sz="8" w:space="0" w:color="auto" w:frame="1"/>
        </w:rPr>
        <w:t>military capabilities</w:t>
      </w:r>
      <w:r w:rsidRPr="003C0E54">
        <w:rPr>
          <w:rFonts w:eastAsia="Calibri"/>
          <w:u w:val="single"/>
        </w:rPr>
        <w:t xml:space="preserve">, </w:t>
      </w:r>
      <w:r w:rsidRPr="00067328">
        <w:rPr>
          <w:rFonts w:eastAsia="Calibri"/>
          <w:highlight w:val="green"/>
          <w:u w:val="single"/>
        </w:rPr>
        <w:t>creat</w:t>
      </w:r>
      <w:r w:rsidRPr="003C0E54">
        <w:rPr>
          <w:rFonts w:eastAsia="Calibri"/>
          <w:u w:val="single"/>
        </w:rPr>
        <w:t xml:space="preserve">ing </w:t>
      </w:r>
      <w:r w:rsidRPr="003C0E54">
        <w:rPr>
          <w:rFonts w:eastAsia="Calibri"/>
          <w:b/>
          <w:sz w:val="26"/>
          <w:u w:val="single"/>
          <w:bdr w:val="single" w:sz="8" w:space="0" w:color="auto" w:frame="1"/>
        </w:rPr>
        <w:t xml:space="preserve">new global power </w:t>
      </w:r>
      <w:r w:rsidRPr="00067328">
        <w:rPr>
          <w:rFonts w:eastAsia="Calibri"/>
          <w:b/>
          <w:sz w:val="26"/>
          <w:highlight w:val="green"/>
          <w:u w:val="single"/>
          <w:bdr w:val="single" w:sz="8" w:space="0" w:color="auto" w:frame="1"/>
        </w:rPr>
        <w:t>imbalances.</w:t>
      </w:r>
      <w:r w:rsidRPr="00067328">
        <w:rPr>
          <w:rFonts w:eastAsia="Calibri"/>
          <w:highlight w:val="green"/>
          <w:u w:val="single"/>
        </w:rPr>
        <w:t xml:space="preserve"> </w:t>
      </w:r>
      <w:r w:rsidRPr="00067328">
        <w:rPr>
          <w:rFonts w:eastAsia="Calibri"/>
          <w:b/>
          <w:sz w:val="26"/>
          <w:highlight w:val="green"/>
          <w:u w:val="single"/>
          <w:bdr w:val="single" w:sz="8" w:space="0" w:color="auto" w:frame="1"/>
        </w:rPr>
        <w:t>Countries</w:t>
      </w:r>
      <w:r w:rsidRPr="003C0E54">
        <w:rPr>
          <w:rFonts w:eastAsia="Calibri"/>
          <w:u w:val="single"/>
        </w:rPr>
        <w:t xml:space="preserve"> that </w:t>
      </w:r>
      <w:r w:rsidRPr="003C0E54">
        <w:rPr>
          <w:rFonts w:eastAsia="Calibri"/>
          <w:b/>
          <w:sz w:val="26"/>
          <w:u w:val="single"/>
          <w:bdr w:val="single" w:sz="8" w:space="0" w:color="auto" w:frame="1"/>
        </w:rPr>
        <w:t>fall behind</w:t>
      </w:r>
      <w:r w:rsidRPr="003C0E54">
        <w:rPr>
          <w:rFonts w:eastAsia="Calibri"/>
          <w:u w:val="single"/>
        </w:rPr>
        <w:t xml:space="preserve"> in the </w:t>
      </w:r>
      <w:r w:rsidRPr="003C0E54">
        <w:rPr>
          <w:rFonts w:eastAsia="Calibri"/>
          <w:b/>
          <w:sz w:val="26"/>
          <w:u w:val="single"/>
          <w:bdr w:val="single" w:sz="8" w:space="0" w:color="auto" w:frame="1"/>
        </w:rPr>
        <w:t>quantum race</w:t>
      </w:r>
      <w:r w:rsidRPr="003C0E54">
        <w:rPr>
          <w:rFonts w:eastAsia="Calibri"/>
          <w:u w:val="single"/>
        </w:rPr>
        <w:t xml:space="preserve"> risk </w:t>
      </w:r>
      <w:r w:rsidRPr="00067328">
        <w:rPr>
          <w:rFonts w:eastAsia="Calibri"/>
          <w:highlight w:val="green"/>
          <w:u w:val="single"/>
        </w:rPr>
        <w:t>becom</w:t>
      </w:r>
      <w:r w:rsidRPr="003C0E54">
        <w:rPr>
          <w:rFonts w:eastAsia="Calibri"/>
          <w:u w:val="single"/>
        </w:rPr>
        <w:t xml:space="preserve">ing </w:t>
      </w:r>
      <w:r w:rsidRPr="003C0E54">
        <w:rPr>
          <w:rFonts w:eastAsia="Calibri"/>
          <w:b/>
          <w:sz w:val="26"/>
          <w:u w:val="single"/>
          <w:bdr w:val="single" w:sz="8" w:space="0" w:color="auto" w:frame="1"/>
        </w:rPr>
        <w:t xml:space="preserve">more </w:t>
      </w:r>
      <w:r w:rsidRPr="00067328">
        <w:rPr>
          <w:rFonts w:eastAsia="Calibri"/>
          <w:b/>
          <w:sz w:val="26"/>
          <w:highlight w:val="green"/>
          <w:u w:val="single"/>
          <w:bdr w:val="single" w:sz="8" w:space="0" w:color="auto" w:frame="1"/>
        </w:rPr>
        <w:t>vulnerable</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cyber-attacks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espionage.</w:t>
      </w:r>
      <w:r w:rsidRPr="003C0E54">
        <w:rPr>
          <w:rFonts w:eastAsia="Calibri"/>
          <w:sz w:val="12"/>
        </w:rPr>
        <w:t>¶</w:t>
      </w:r>
      <w:r w:rsidRPr="003C0E54">
        <w:rPr>
          <w:rFonts w:eastAsia="Calibri"/>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3C0E54">
        <w:rPr>
          <w:rFonts w:eastAsia="Calibri"/>
          <w:sz w:val="12"/>
        </w:rPr>
        <w:t>¶</w:t>
      </w:r>
      <w:r w:rsidRPr="003C0E54">
        <w:rPr>
          <w:rFonts w:eastAsia="Calibri"/>
          <w:sz w:val="16"/>
        </w:rPr>
        <w:t xml:space="preserve"> Biotechnology and Genetic Engineering: Rewriting Life</w:t>
      </w:r>
      <w:r w:rsidRPr="003C0E54">
        <w:rPr>
          <w:rFonts w:eastAsia="Calibri"/>
          <w:sz w:val="12"/>
        </w:rPr>
        <w:t>¶</w:t>
      </w:r>
      <w:r w:rsidRPr="003C0E54">
        <w:rPr>
          <w:rFonts w:eastAsia="Calibri"/>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3C0E54">
        <w:rPr>
          <w:rFonts w:eastAsia="Calibri"/>
          <w:sz w:val="12"/>
        </w:rPr>
        <w:t>¶</w:t>
      </w:r>
      <w:r w:rsidRPr="003C0E54">
        <w:rPr>
          <w:rFonts w:eastAsia="Calibri"/>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3C0E54">
        <w:rPr>
          <w:rFonts w:eastAsia="Calibri"/>
          <w:sz w:val="12"/>
        </w:rPr>
        <w:t>¶</w:t>
      </w:r>
      <w:r w:rsidRPr="003C0E54">
        <w:rPr>
          <w:rFonts w:eastAsia="Calibri"/>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3C0E54">
        <w:rPr>
          <w:rFonts w:eastAsia="Calibri"/>
          <w:b/>
          <w:sz w:val="26"/>
          <w:u w:val="single"/>
          <w:bdr w:val="single" w:sz="8" w:space="0" w:color="auto" w:frame="1"/>
        </w:rPr>
        <w:t>long-term consequences</w:t>
      </w:r>
      <w:r w:rsidRPr="003C0E54">
        <w:rPr>
          <w:rFonts w:eastAsia="Calibri"/>
          <w:u w:val="single"/>
        </w:rPr>
        <w:t xml:space="preserve"> of </w:t>
      </w:r>
      <w:r w:rsidRPr="00067328">
        <w:rPr>
          <w:rFonts w:eastAsia="Calibri"/>
          <w:b/>
          <w:sz w:val="26"/>
          <w:highlight w:val="green"/>
          <w:u w:val="single"/>
          <w:bdr w:val="single" w:sz="8" w:space="0" w:color="auto" w:frame="1"/>
        </w:rPr>
        <w:t>gene</w:t>
      </w:r>
      <w:r w:rsidRPr="003C0E54">
        <w:rPr>
          <w:rFonts w:eastAsia="Calibri"/>
          <w:b/>
          <w:sz w:val="26"/>
          <w:u w:val="single"/>
          <w:bdr w:val="single" w:sz="8" w:space="0" w:color="auto" w:frame="1"/>
        </w:rPr>
        <w:t xml:space="preserve">tic </w:t>
      </w:r>
      <w:r w:rsidRPr="00067328">
        <w:rPr>
          <w:rFonts w:eastAsia="Calibri"/>
          <w:b/>
          <w:sz w:val="26"/>
          <w:highlight w:val="green"/>
          <w:u w:val="single"/>
          <w:bdr w:val="single" w:sz="8" w:space="0" w:color="auto" w:frame="1"/>
        </w:rPr>
        <w:t>manip</w:t>
      </w:r>
      <w:r w:rsidRPr="003C0E54">
        <w:rPr>
          <w:rFonts w:eastAsia="Calibri"/>
          <w:b/>
          <w:sz w:val="26"/>
          <w:u w:val="single"/>
          <w:bdr w:val="single" w:sz="8" w:space="0" w:color="auto" w:frame="1"/>
        </w:rPr>
        <w:t>ulation</w:t>
      </w:r>
      <w:r w:rsidRPr="003C0E54">
        <w:rPr>
          <w:rFonts w:eastAsia="Calibri"/>
          <w:u w:val="single"/>
        </w:rPr>
        <w:t xml:space="preserve"> are unknown, and the potential </w:t>
      </w:r>
      <w:r w:rsidRPr="00067328">
        <w:rPr>
          <w:rFonts w:eastAsia="Calibri"/>
          <w:b/>
          <w:sz w:val="26"/>
          <w:highlight w:val="green"/>
          <w:u w:val="single"/>
          <w:bdr w:val="single" w:sz="8" w:space="0" w:color="auto" w:frame="1"/>
        </w:rPr>
        <w:t>risks</w:t>
      </w:r>
      <w:r w:rsidRPr="003C0E54">
        <w:rPr>
          <w:rFonts w:eastAsia="Calibri"/>
          <w:u w:val="single"/>
        </w:rPr>
        <w:t xml:space="preserve"> of </w:t>
      </w:r>
      <w:r w:rsidRPr="003C0E54">
        <w:rPr>
          <w:rFonts w:eastAsia="Calibri"/>
          <w:b/>
          <w:sz w:val="26"/>
          <w:u w:val="single"/>
          <w:bdr w:val="single" w:sz="8" w:space="0" w:color="auto" w:frame="1"/>
        </w:rPr>
        <w:t xml:space="preserve">unintended genetic </w:t>
      </w:r>
      <w:r w:rsidRPr="00067328">
        <w:rPr>
          <w:rFonts w:eastAsia="Calibri"/>
          <w:b/>
          <w:sz w:val="26"/>
          <w:highlight w:val="green"/>
          <w:u w:val="single"/>
          <w:bdr w:val="single" w:sz="8" w:space="0" w:color="auto" w:frame="1"/>
        </w:rPr>
        <w:t>mutations</w:t>
      </w:r>
      <w:r w:rsidRPr="00067328">
        <w:rPr>
          <w:rFonts w:eastAsia="Calibri"/>
          <w:highlight w:val="green"/>
          <w:u w:val="single"/>
        </w:rPr>
        <w:t xml:space="preserve"> or </w:t>
      </w:r>
      <w:r w:rsidRPr="00067328">
        <w:rPr>
          <w:rFonts w:eastAsia="Calibri"/>
          <w:b/>
          <w:sz w:val="26"/>
          <w:highlight w:val="green"/>
          <w:u w:val="single"/>
          <w:bdr w:val="single" w:sz="8" w:space="0" w:color="auto" w:frame="1"/>
        </w:rPr>
        <w:t>disruptions</w:t>
      </w:r>
      <w:r w:rsidRPr="00067328">
        <w:rPr>
          <w:rFonts w:eastAsia="Calibri"/>
          <w:highlight w:val="green"/>
          <w:u w:val="single"/>
        </w:rPr>
        <w:t xml:space="preserve"> to the</w:t>
      </w:r>
      <w:r w:rsidRPr="003C0E54">
        <w:rPr>
          <w:rFonts w:eastAsia="Calibri"/>
          <w:u w:val="single"/>
        </w:rPr>
        <w:t xml:space="preserve"> </w:t>
      </w:r>
      <w:r w:rsidRPr="003C0E54">
        <w:rPr>
          <w:rFonts w:eastAsia="Calibri"/>
          <w:b/>
          <w:sz w:val="26"/>
          <w:u w:val="single"/>
          <w:bdr w:val="single" w:sz="8" w:space="0" w:color="auto" w:frame="1"/>
        </w:rPr>
        <w:t xml:space="preserve">human gene </w:t>
      </w:r>
      <w:r w:rsidRPr="00067328">
        <w:rPr>
          <w:rFonts w:eastAsia="Calibri"/>
          <w:b/>
          <w:sz w:val="26"/>
          <w:highlight w:val="green"/>
          <w:u w:val="single"/>
          <w:bdr w:val="single" w:sz="8" w:space="0" w:color="auto" w:frame="1"/>
        </w:rPr>
        <w:t>pool</w:t>
      </w:r>
      <w:r w:rsidRPr="003C0E54">
        <w:rPr>
          <w:rFonts w:eastAsia="Calibri"/>
          <w:u w:val="single"/>
        </w:rPr>
        <w:t xml:space="preserve"> are significant.</w:t>
      </w:r>
      <w:r w:rsidRPr="003C0E54">
        <w:rPr>
          <w:rFonts w:eastAsia="Calibri"/>
          <w:sz w:val="12"/>
        </w:rPr>
        <w:t>¶</w:t>
      </w:r>
      <w:r w:rsidRPr="003C0E54">
        <w:rPr>
          <w:rFonts w:eastAsia="Calibri"/>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67328">
        <w:rPr>
          <w:rFonts w:eastAsia="Calibri"/>
          <w:b/>
          <w:sz w:val="26"/>
          <w:highlight w:val="green"/>
          <w:u w:val="single"/>
          <w:bdr w:val="single" w:sz="8" w:space="0" w:color="auto" w:frame="1"/>
        </w:rPr>
        <w:t>GMOs</w:t>
      </w:r>
      <w:r w:rsidRPr="003C0E54">
        <w:rPr>
          <w:rFonts w:eastAsia="Calibri"/>
          <w:sz w:val="16"/>
        </w:rPr>
        <w:t xml:space="preserve"> has also sparked controversy, particularly regarding their impact on the environment and biodiversity. Critics argue that the </w:t>
      </w:r>
      <w:r w:rsidRPr="003C0E54">
        <w:rPr>
          <w:rFonts w:eastAsia="Calibri"/>
          <w:u w:val="single"/>
        </w:rPr>
        <w:t xml:space="preserve">introduction of genetically modified crops into natural ecosystems could have unintended consequences, such as the </w:t>
      </w:r>
      <w:r w:rsidRPr="00067328">
        <w:rPr>
          <w:rFonts w:eastAsia="Calibri"/>
          <w:b/>
          <w:sz w:val="26"/>
          <w:highlight w:val="green"/>
          <w:u w:val="single"/>
          <w:bdr w:val="single" w:sz="8" w:space="0" w:color="auto" w:frame="1"/>
        </w:rPr>
        <w:t>develop</w:t>
      </w:r>
      <w:r w:rsidRPr="003C0E54">
        <w:rPr>
          <w:rFonts w:eastAsia="Calibri"/>
          <w:b/>
          <w:sz w:val="26"/>
          <w:u w:val="single"/>
          <w:bdr w:val="single" w:sz="8" w:space="0" w:color="auto" w:frame="1"/>
        </w:rPr>
        <w:t>ment</w:t>
      </w:r>
      <w:r w:rsidRPr="003C0E54">
        <w:rPr>
          <w:rFonts w:eastAsia="Calibri"/>
          <w:u w:val="single"/>
        </w:rPr>
        <w:t xml:space="preserve"> of </w:t>
      </w:r>
      <w:r w:rsidRPr="00067328">
        <w:rPr>
          <w:rFonts w:eastAsia="Calibri"/>
          <w:b/>
          <w:sz w:val="26"/>
          <w:highlight w:val="green"/>
          <w:u w:val="single"/>
          <w:bdr w:val="single" w:sz="8" w:space="0" w:color="auto" w:frame="1"/>
        </w:rPr>
        <w:t>“superweeds”</w:t>
      </w:r>
      <w:r w:rsidRPr="00067328">
        <w:rPr>
          <w:rFonts w:eastAsia="Calibri"/>
          <w:highlight w:val="green"/>
          <w:u w:val="single"/>
        </w:rPr>
        <w:t xml:space="preserve"> </w:t>
      </w:r>
      <w:r w:rsidRPr="00067328">
        <w:rPr>
          <w:rFonts w:eastAsia="Calibri"/>
          <w:b/>
          <w:sz w:val="26"/>
          <w:highlight w:val="green"/>
          <w:u w:val="single"/>
          <w:bdr w:val="single" w:sz="8" w:space="0" w:color="auto" w:frame="1"/>
        </w:rPr>
        <w:t>resistant</w:t>
      </w:r>
      <w:r w:rsidRPr="00067328">
        <w:rPr>
          <w:rFonts w:eastAsia="Calibri"/>
          <w:highlight w:val="green"/>
          <w:u w:val="single"/>
        </w:rPr>
        <w:t xml:space="preserve"> to </w:t>
      </w:r>
      <w:r w:rsidRPr="00067328">
        <w:rPr>
          <w:rFonts w:eastAsia="Calibri"/>
          <w:b/>
          <w:sz w:val="26"/>
          <w:highlight w:val="green"/>
          <w:u w:val="single"/>
          <w:bdr w:val="single" w:sz="8" w:space="0" w:color="auto" w:frame="1"/>
        </w:rPr>
        <w:t>herbicides</w:t>
      </w:r>
      <w:r w:rsidRPr="003C0E54">
        <w:rPr>
          <w:rFonts w:eastAsia="Calibri"/>
          <w:u w:val="single"/>
        </w:rPr>
        <w:t xml:space="preserve"> or the </w:t>
      </w:r>
      <w:r w:rsidRPr="00067328">
        <w:rPr>
          <w:rFonts w:eastAsia="Calibri"/>
          <w:b/>
          <w:sz w:val="26"/>
          <w:highlight w:val="green"/>
          <w:u w:val="single"/>
          <w:bdr w:val="single" w:sz="8" w:space="0" w:color="auto" w:frame="1"/>
        </w:rPr>
        <w:t>disrupt</w:t>
      </w:r>
      <w:r w:rsidRPr="003C0E54">
        <w:rPr>
          <w:rFonts w:eastAsia="Calibri"/>
          <w:b/>
          <w:sz w:val="26"/>
          <w:u w:val="single"/>
          <w:bdr w:val="single" w:sz="8" w:space="0" w:color="auto" w:frame="1"/>
        </w:rPr>
        <w:t>ion</w:t>
      </w:r>
      <w:r w:rsidRPr="003C0E54">
        <w:rPr>
          <w:rFonts w:eastAsia="Calibri"/>
          <w:u w:val="single"/>
        </w:rPr>
        <w:t xml:space="preserve"> of </w:t>
      </w:r>
      <w:r w:rsidRPr="003C0E54">
        <w:rPr>
          <w:rFonts w:eastAsia="Calibri"/>
          <w:b/>
          <w:sz w:val="26"/>
          <w:u w:val="single"/>
          <w:bdr w:val="single" w:sz="8" w:space="0" w:color="auto" w:frame="1"/>
        </w:rPr>
        <w:t xml:space="preserve">local </w:t>
      </w:r>
      <w:r w:rsidRPr="00067328">
        <w:rPr>
          <w:rFonts w:eastAsia="Calibri"/>
          <w:b/>
          <w:sz w:val="26"/>
          <w:highlight w:val="green"/>
          <w:u w:val="single"/>
          <w:bdr w:val="single" w:sz="8" w:space="0" w:color="auto" w:frame="1"/>
        </w:rPr>
        <w:t>species.</w:t>
      </w:r>
      <w:r w:rsidRPr="003C0E54">
        <w:rPr>
          <w:rFonts w:eastAsia="Calibri"/>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3C0E54">
        <w:rPr>
          <w:rFonts w:eastAsia="Calibri"/>
          <w:sz w:val="12"/>
        </w:rPr>
        <w:t>¶</w:t>
      </w:r>
      <w:r w:rsidRPr="003C0E54">
        <w:rPr>
          <w:rFonts w:eastAsia="Calibri"/>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3C0E54">
        <w:rPr>
          <w:rFonts w:eastAsia="Calibri"/>
          <w:u w:val="single"/>
        </w:rPr>
        <w:t xml:space="preserve">a </w:t>
      </w:r>
      <w:r w:rsidRPr="00067328">
        <w:rPr>
          <w:rFonts w:eastAsia="Calibri"/>
          <w:b/>
          <w:sz w:val="26"/>
          <w:highlight w:val="green"/>
          <w:u w:val="single"/>
          <w:bdr w:val="single" w:sz="8" w:space="0" w:color="auto" w:frame="1"/>
        </w:rPr>
        <w:t>gene drive</w:t>
      </w:r>
      <w:r w:rsidRPr="003C0E54">
        <w:rPr>
          <w:rFonts w:eastAsia="Calibri"/>
          <w:sz w:val="16"/>
        </w:rPr>
        <w:t xml:space="preserve"> were to </w:t>
      </w:r>
      <w:r w:rsidRPr="00067328">
        <w:rPr>
          <w:rFonts w:eastAsia="Calibri"/>
          <w:b/>
          <w:sz w:val="26"/>
          <w:highlight w:val="green"/>
          <w:u w:val="single"/>
          <w:bdr w:val="single" w:sz="8" w:space="0" w:color="auto" w:frame="1"/>
        </w:rPr>
        <w:t>spread beyond</w:t>
      </w:r>
      <w:r w:rsidRPr="003C0E54">
        <w:rPr>
          <w:rFonts w:eastAsia="Calibri"/>
          <w:u w:val="single"/>
        </w:rPr>
        <w:t xml:space="preserve"> the </w:t>
      </w:r>
      <w:r w:rsidRPr="00067328">
        <w:rPr>
          <w:rFonts w:eastAsia="Calibri"/>
          <w:b/>
          <w:sz w:val="26"/>
          <w:highlight w:val="green"/>
          <w:u w:val="single"/>
          <w:bdr w:val="single" w:sz="8" w:space="0" w:color="auto" w:frame="1"/>
        </w:rPr>
        <w:t>target s</w:t>
      </w:r>
      <w:r w:rsidRPr="003C0E54">
        <w:rPr>
          <w:rFonts w:eastAsia="Calibri"/>
          <w:b/>
          <w:sz w:val="26"/>
          <w:u w:val="single"/>
          <w:bdr w:val="single" w:sz="8" w:space="0" w:color="auto" w:frame="1"/>
        </w:rPr>
        <w:t>pecies</w:t>
      </w:r>
      <w:r w:rsidRPr="003C0E54">
        <w:rPr>
          <w:rFonts w:eastAsia="Calibri"/>
          <w:u w:val="single"/>
        </w:rPr>
        <w:t xml:space="preserve"> or have </w:t>
      </w:r>
      <w:r w:rsidRPr="003C0E54">
        <w:rPr>
          <w:rFonts w:eastAsia="Calibri"/>
          <w:b/>
          <w:sz w:val="26"/>
          <w:u w:val="single"/>
          <w:bdr w:val="single" w:sz="8" w:space="0" w:color="auto" w:frame="1"/>
        </w:rPr>
        <w:t>unexpected ecological effects</w:t>
      </w:r>
      <w:r w:rsidRPr="003C0E54">
        <w:rPr>
          <w:rFonts w:eastAsia="Calibri"/>
          <w:sz w:val="16"/>
        </w:rPr>
        <w:t xml:space="preserve">, it could </w:t>
      </w:r>
      <w:r w:rsidRPr="00067328">
        <w:rPr>
          <w:rFonts w:eastAsia="Calibri"/>
          <w:b/>
          <w:sz w:val="26"/>
          <w:highlight w:val="green"/>
          <w:u w:val="single"/>
          <w:bdr w:val="single" w:sz="8" w:space="0" w:color="auto" w:frame="1"/>
        </w:rPr>
        <w:t>disrupt</w:t>
      </w:r>
      <w:r w:rsidRPr="003C0E54">
        <w:rPr>
          <w:rFonts w:eastAsia="Calibri"/>
          <w:u w:val="single"/>
        </w:rPr>
        <w:t xml:space="preserve"> </w:t>
      </w:r>
      <w:r w:rsidRPr="003C0E54">
        <w:rPr>
          <w:rFonts w:eastAsia="Calibri"/>
          <w:b/>
          <w:sz w:val="26"/>
          <w:u w:val="single"/>
          <w:bdr w:val="single" w:sz="8" w:space="0" w:color="auto" w:frame="1"/>
        </w:rPr>
        <w:t xml:space="preserve">entire </w:t>
      </w:r>
      <w:r w:rsidRPr="00067328">
        <w:rPr>
          <w:rFonts w:eastAsia="Calibri"/>
          <w:b/>
          <w:sz w:val="26"/>
          <w:highlight w:val="green"/>
          <w:u w:val="single"/>
          <w:bdr w:val="single" w:sz="8" w:space="0" w:color="auto" w:frame="1"/>
        </w:rPr>
        <w:t>ecosystems</w:t>
      </w:r>
      <w:r w:rsidRPr="00067328">
        <w:rPr>
          <w:rFonts w:eastAsia="Calibri"/>
          <w:highlight w:val="green"/>
          <w:u w:val="single"/>
        </w:rPr>
        <w:t>, with</w:t>
      </w:r>
      <w:r w:rsidRPr="003C0E54">
        <w:rPr>
          <w:rFonts w:eastAsia="Calibri"/>
          <w:sz w:val="16"/>
        </w:rPr>
        <w:t xml:space="preserve"> potentially </w:t>
      </w:r>
      <w:r w:rsidRPr="00067328">
        <w:rPr>
          <w:rFonts w:eastAsia="Calibri"/>
          <w:b/>
          <w:sz w:val="26"/>
          <w:highlight w:val="green"/>
          <w:u w:val="single"/>
          <w:bdr w:val="single" w:sz="8" w:space="0" w:color="auto" w:frame="1"/>
        </w:rPr>
        <w:t>irreversible consequences.</w:t>
      </w:r>
      <w:r w:rsidRPr="003C0E54">
        <w:rPr>
          <w:rFonts w:eastAsia="Calibri"/>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7F27C607"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NONE OMITTED]</w:t>
      </w:r>
    </w:p>
    <w:p w14:paraId="33E507A2" w14:textId="77777777" w:rsidR="007A3886" w:rsidRPr="003C0E54" w:rsidRDefault="007A3886" w:rsidP="007A3886">
      <w:pPr>
        <w:spacing w:line="256" w:lineRule="auto"/>
        <w:rPr>
          <w:rFonts w:eastAsia="Calibri"/>
          <w:sz w:val="12"/>
          <w:szCs w:val="6"/>
        </w:rPr>
      </w:pPr>
      <w:r w:rsidRPr="003C0E54">
        <w:rPr>
          <w:rFonts w:eastAsia="Calibri"/>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3C0E54">
        <w:rPr>
          <w:rFonts w:eastAsia="Calibri"/>
          <w:sz w:val="12"/>
          <w:szCs w:val="6"/>
        </w:rPr>
        <w:t>¶</w:t>
      </w:r>
      <w:r w:rsidRPr="003C0E54">
        <w:rPr>
          <w:rFonts w:eastAsia="Calibri"/>
          <w:sz w:val="6"/>
          <w:szCs w:val="6"/>
        </w:rPr>
        <w:t xml:space="preserve"> Space Exploration: The Next Frontier or Escapism?</w:t>
      </w:r>
      <w:r w:rsidRPr="003C0E54">
        <w:rPr>
          <w:rFonts w:eastAsia="Calibri"/>
          <w:sz w:val="12"/>
          <w:szCs w:val="6"/>
        </w:rPr>
        <w:t>¶</w:t>
      </w:r>
      <w:r w:rsidRPr="003C0E54">
        <w:rPr>
          <w:rFonts w:eastAsia="Calibri"/>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3C0E54">
        <w:rPr>
          <w:rFonts w:eastAsia="Calibri"/>
          <w:sz w:val="12"/>
          <w:szCs w:val="6"/>
        </w:rPr>
        <w:t>¶</w:t>
      </w:r>
      <w:r w:rsidRPr="003C0E54">
        <w:rPr>
          <w:rFonts w:eastAsia="Calibri"/>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3C0E54">
        <w:rPr>
          <w:rFonts w:eastAsia="Calibri"/>
          <w:sz w:val="12"/>
          <w:szCs w:val="6"/>
        </w:rPr>
        <w:t>¶</w:t>
      </w:r>
      <w:r w:rsidRPr="003C0E54">
        <w:rPr>
          <w:rFonts w:eastAsia="Calibri"/>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3C0E54">
        <w:rPr>
          <w:rFonts w:eastAsia="Calibri"/>
          <w:sz w:val="12"/>
          <w:szCs w:val="6"/>
        </w:rPr>
        <w:t>¶</w:t>
      </w:r>
      <w:r w:rsidRPr="003C0E54">
        <w:rPr>
          <w:rFonts w:eastAsia="Calibri"/>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3C0E54">
        <w:rPr>
          <w:rFonts w:eastAsia="Calibri"/>
          <w:sz w:val="12"/>
          <w:szCs w:val="6"/>
        </w:rPr>
        <w:t>¶</w:t>
      </w:r>
      <w:r w:rsidRPr="003C0E54">
        <w:rPr>
          <w:rFonts w:eastAsia="Calibri"/>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7462ACE3" w14:textId="77777777" w:rsidR="007A3886" w:rsidRPr="003C0E54" w:rsidRDefault="007A3886" w:rsidP="007A3886">
      <w:pPr>
        <w:spacing w:line="256" w:lineRule="auto"/>
        <w:rPr>
          <w:rFonts w:eastAsia="Calibri"/>
          <w:sz w:val="16"/>
        </w:rPr>
      </w:pPr>
      <w:r w:rsidRPr="003C0E54">
        <w:rPr>
          <w:rFonts w:eastAsia="Calibri"/>
          <w:sz w:val="16"/>
        </w:rPr>
        <w:t>[TEXT CONDENSED ENDS HERE]</w:t>
      </w:r>
    </w:p>
    <w:p w14:paraId="088F74E8" w14:textId="77777777" w:rsidR="007A3886" w:rsidRPr="003C0E54" w:rsidRDefault="007A3886" w:rsidP="007A3886">
      <w:pPr>
        <w:spacing w:line="256" w:lineRule="auto"/>
        <w:rPr>
          <w:rFonts w:eastAsia="Calibri"/>
          <w:sz w:val="16"/>
        </w:rPr>
      </w:pPr>
      <w:r w:rsidRPr="003C0E54">
        <w:rPr>
          <w:rFonts w:eastAsia="Calibri"/>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3C0E54">
        <w:rPr>
          <w:rFonts w:eastAsia="Calibri"/>
          <w:b/>
          <w:sz w:val="26"/>
          <w:u w:val="single"/>
          <w:bdr w:val="single" w:sz="8" w:space="0" w:color="auto" w:frame="1"/>
        </w:rPr>
        <w:t>technical challenges</w:t>
      </w:r>
      <w:r w:rsidRPr="003C0E54">
        <w:rPr>
          <w:rFonts w:eastAsia="Calibri"/>
          <w:u w:val="single"/>
        </w:rPr>
        <w:t xml:space="preserve"> involved in </w:t>
      </w:r>
      <w:r w:rsidRPr="003C0E54">
        <w:rPr>
          <w:rFonts w:eastAsia="Calibri"/>
          <w:b/>
          <w:sz w:val="26"/>
          <w:u w:val="single"/>
          <w:bdr w:val="single" w:sz="8" w:space="0" w:color="auto" w:frame="1"/>
        </w:rPr>
        <w:t>space colonization</w:t>
      </w:r>
      <w:r w:rsidRPr="003C0E54">
        <w:rPr>
          <w:rFonts w:eastAsia="Calibri"/>
          <w:u w:val="single"/>
        </w:rPr>
        <w:t xml:space="preserve"> are </w:t>
      </w:r>
      <w:r w:rsidRPr="003C0E54">
        <w:rPr>
          <w:rFonts w:eastAsia="Calibri"/>
          <w:b/>
          <w:sz w:val="26"/>
          <w:u w:val="single"/>
          <w:bdr w:val="single" w:sz="8" w:space="0" w:color="auto" w:frame="1"/>
        </w:rPr>
        <w:t>formidable.</w:t>
      </w:r>
      <w:r w:rsidRPr="003C0E54">
        <w:rPr>
          <w:rFonts w:eastAsia="Calibri"/>
          <w:sz w:val="16"/>
        </w:rPr>
        <w:t xml:space="preserve"> Life on Mars or any other celestial body </w:t>
      </w:r>
      <w:r w:rsidRPr="003C0E54">
        <w:rPr>
          <w:rFonts w:eastAsia="Calibri"/>
          <w:u w:val="single"/>
        </w:rPr>
        <w:t xml:space="preserve">will </w:t>
      </w:r>
      <w:r w:rsidRPr="003C0E54">
        <w:rPr>
          <w:rFonts w:eastAsia="Calibri"/>
          <w:b/>
          <w:sz w:val="26"/>
          <w:u w:val="single"/>
          <w:bdr w:val="single" w:sz="8" w:space="0" w:color="auto" w:frame="1"/>
        </w:rPr>
        <w:t>require</w:t>
      </w:r>
      <w:r w:rsidRPr="003C0E54">
        <w:rPr>
          <w:rFonts w:eastAsia="Calibri"/>
          <w:u w:val="single"/>
        </w:rPr>
        <w:t xml:space="preserve"> </w:t>
      </w:r>
      <w:r w:rsidRPr="003C0E54">
        <w:rPr>
          <w:rFonts w:eastAsia="Calibri"/>
          <w:b/>
          <w:sz w:val="26"/>
          <w:u w:val="single"/>
          <w:bdr w:val="single" w:sz="8" w:space="0" w:color="auto" w:frame="1"/>
        </w:rPr>
        <w:t>overcoming</w:t>
      </w:r>
      <w:r w:rsidRPr="003C0E54">
        <w:rPr>
          <w:rFonts w:eastAsia="Calibri"/>
          <w:u w:val="single"/>
        </w:rPr>
        <w:t xml:space="preserve"> significant obstacles related to human health, infrastructure, and sustainability. One of the most pressing issues is </w:t>
      </w:r>
      <w:r w:rsidRPr="003C0E54">
        <w:rPr>
          <w:rFonts w:eastAsia="Calibri"/>
          <w:b/>
          <w:sz w:val="26"/>
          <w:u w:val="single"/>
          <w:bdr w:val="single" w:sz="8" w:space="0" w:color="auto" w:frame="1"/>
        </w:rPr>
        <w:t>radiation protection.</w:t>
      </w:r>
      <w:r w:rsidRPr="003C0E54">
        <w:rPr>
          <w:rFonts w:eastAsia="Calibri"/>
          <w:u w:val="single"/>
        </w:rPr>
        <w:t xml:space="preserve"> Without Earth’s atmosphere and magnetic field, astronauts on Mars would be exposed to </w:t>
      </w:r>
      <w:r w:rsidRPr="003C0E54">
        <w:rPr>
          <w:rFonts w:eastAsia="Calibri"/>
          <w:b/>
          <w:sz w:val="26"/>
          <w:u w:val="single"/>
          <w:bdr w:val="single" w:sz="8" w:space="0" w:color="auto" w:frame="1"/>
        </w:rPr>
        <w:t>harmful cosmic radiation</w:t>
      </w:r>
      <w:r w:rsidRPr="003C0E54">
        <w:rPr>
          <w:rFonts w:eastAsia="Calibri"/>
          <w:u w:val="single"/>
        </w:rPr>
        <w:t xml:space="preserve"> that could cause </w:t>
      </w:r>
      <w:r w:rsidRPr="003C0E54">
        <w:rPr>
          <w:rFonts w:eastAsia="Calibri"/>
          <w:b/>
          <w:sz w:val="26"/>
          <w:u w:val="single"/>
          <w:bdr w:val="single" w:sz="8" w:space="0" w:color="auto" w:frame="1"/>
        </w:rPr>
        <w:t>cancer</w:t>
      </w:r>
      <w:r w:rsidRPr="003C0E54">
        <w:rPr>
          <w:rFonts w:eastAsia="Calibri"/>
          <w:u w:val="single"/>
        </w:rPr>
        <w:t xml:space="preserve">, </w:t>
      </w:r>
      <w:r w:rsidRPr="003C0E54">
        <w:rPr>
          <w:rFonts w:eastAsia="Calibri"/>
          <w:b/>
          <w:sz w:val="26"/>
          <w:u w:val="single"/>
          <w:bdr w:val="single" w:sz="8" w:space="0" w:color="auto" w:frame="1"/>
        </w:rPr>
        <w:t>damage</w:t>
      </w:r>
      <w:r w:rsidRPr="003C0E54">
        <w:rPr>
          <w:rFonts w:eastAsia="Calibri"/>
          <w:u w:val="single"/>
        </w:rPr>
        <w:t xml:space="preserve"> </w:t>
      </w:r>
      <w:r w:rsidRPr="003C0E54">
        <w:rPr>
          <w:rFonts w:eastAsia="Calibri"/>
          <w:b/>
          <w:sz w:val="26"/>
          <w:u w:val="single"/>
          <w:bdr w:val="single" w:sz="8" w:space="0" w:color="auto" w:frame="1"/>
        </w:rPr>
        <w:t>vital organs</w:t>
      </w:r>
      <w:r w:rsidRPr="003C0E54">
        <w:rPr>
          <w:rFonts w:eastAsia="Calibri"/>
          <w:u w:val="single"/>
        </w:rPr>
        <w:t xml:space="preserve">, and </w:t>
      </w:r>
      <w:r w:rsidRPr="003C0E54">
        <w:rPr>
          <w:rFonts w:eastAsia="Calibri"/>
          <w:b/>
          <w:sz w:val="26"/>
          <w:u w:val="single"/>
          <w:bdr w:val="single" w:sz="8" w:space="0" w:color="auto" w:frame="1"/>
        </w:rPr>
        <w:t>compromise</w:t>
      </w:r>
      <w:r w:rsidRPr="003C0E54">
        <w:rPr>
          <w:rFonts w:eastAsia="Calibri"/>
          <w:u w:val="single"/>
        </w:rPr>
        <w:t xml:space="preserve"> </w:t>
      </w:r>
      <w:r w:rsidRPr="003C0E54">
        <w:rPr>
          <w:rFonts w:eastAsia="Calibri"/>
          <w:b/>
          <w:sz w:val="26"/>
          <w:u w:val="single"/>
          <w:bdr w:val="single" w:sz="8" w:space="0" w:color="auto" w:frame="1"/>
        </w:rPr>
        <w:t>long-term health.</w:t>
      </w:r>
      <w:r w:rsidRPr="003C0E54">
        <w:rPr>
          <w:rFonts w:eastAsia="Calibri"/>
          <w:u w:val="single"/>
        </w:rPr>
        <w:t xml:space="preserve"> </w:t>
      </w:r>
      <w:r w:rsidRPr="003C0E54">
        <w:rPr>
          <w:rFonts w:eastAsia="Calibri"/>
          <w:b/>
          <w:sz w:val="26"/>
          <w:u w:val="single"/>
          <w:bdr w:val="single" w:sz="8" w:space="0" w:color="auto" w:frame="1"/>
        </w:rPr>
        <w:t>Current technology</w:t>
      </w:r>
      <w:r w:rsidRPr="003C0E54">
        <w:rPr>
          <w:rFonts w:eastAsia="Calibri"/>
          <w:u w:val="single"/>
        </w:rPr>
        <w:t xml:space="preserve"> is </w:t>
      </w:r>
      <w:r w:rsidRPr="003C0E54">
        <w:rPr>
          <w:rFonts w:eastAsia="Calibri"/>
          <w:b/>
          <w:sz w:val="26"/>
          <w:u w:val="single"/>
          <w:bdr w:val="single" w:sz="8" w:space="0" w:color="auto" w:frame="1"/>
        </w:rPr>
        <w:t>insufficient</w:t>
      </w:r>
      <w:r w:rsidRPr="003C0E54">
        <w:rPr>
          <w:rFonts w:eastAsia="Calibri"/>
          <w:u w:val="single"/>
        </w:rPr>
        <w:t xml:space="preserve"> to </w:t>
      </w:r>
      <w:r w:rsidRPr="003C0E54">
        <w:rPr>
          <w:rFonts w:eastAsia="Calibri"/>
          <w:b/>
          <w:sz w:val="26"/>
          <w:u w:val="single"/>
          <w:bdr w:val="single" w:sz="8" w:space="0" w:color="auto" w:frame="1"/>
        </w:rPr>
        <w:t>provide</w:t>
      </w:r>
      <w:r w:rsidRPr="003C0E54">
        <w:rPr>
          <w:rFonts w:eastAsia="Calibri"/>
          <w:u w:val="single"/>
        </w:rPr>
        <w:t xml:space="preserve"> the </w:t>
      </w:r>
      <w:r w:rsidRPr="003C0E54">
        <w:rPr>
          <w:rFonts w:eastAsia="Calibri"/>
          <w:b/>
          <w:sz w:val="26"/>
          <w:u w:val="single"/>
          <w:bdr w:val="single" w:sz="8" w:space="0" w:color="auto" w:frame="1"/>
        </w:rPr>
        <w:t>necessary shielding</w:t>
      </w:r>
      <w:r w:rsidRPr="003C0E54">
        <w:rPr>
          <w:rFonts w:eastAsia="Calibri"/>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3C0E54">
        <w:rPr>
          <w:rFonts w:eastAsia="Calibri"/>
          <w:b/>
          <w:sz w:val="26"/>
          <w:u w:val="single"/>
          <w:bdr w:val="single" w:sz="8" w:space="0" w:color="auto" w:frame="1"/>
        </w:rPr>
        <w:t>scaling</w:t>
      </w:r>
      <w:r w:rsidRPr="003C0E54">
        <w:rPr>
          <w:rFonts w:eastAsia="Calibri"/>
          <w:u w:val="single"/>
        </w:rPr>
        <w:t xml:space="preserve"> such </w:t>
      </w:r>
      <w:r w:rsidRPr="003C0E54">
        <w:rPr>
          <w:rFonts w:eastAsia="Calibri"/>
          <w:b/>
          <w:sz w:val="26"/>
          <w:u w:val="single"/>
          <w:bdr w:val="single" w:sz="8" w:space="0" w:color="auto" w:frame="1"/>
        </w:rPr>
        <w:t>systems</w:t>
      </w:r>
      <w:r w:rsidRPr="003C0E54">
        <w:rPr>
          <w:rFonts w:eastAsia="Calibri"/>
          <w:u w:val="single"/>
        </w:rPr>
        <w:t xml:space="preserve"> for a </w:t>
      </w:r>
      <w:r w:rsidRPr="003C0E54">
        <w:rPr>
          <w:rFonts w:eastAsia="Calibri"/>
          <w:b/>
          <w:sz w:val="26"/>
          <w:u w:val="single"/>
          <w:bdr w:val="single" w:sz="8" w:space="0" w:color="auto" w:frame="1"/>
        </w:rPr>
        <w:t>self-sustaining colony</w:t>
      </w:r>
      <w:r w:rsidRPr="003C0E54">
        <w:rPr>
          <w:rFonts w:eastAsia="Calibri"/>
          <w:u w:val="single"/>
        </w:rPr>
        <w:t xml:space="preserve"> remains a </w:t>
      </w:r>
      <w:r w:rsidRPr="003C0E54">
        <w:rPr>
          <w:rFonts w:eastAsia="Calibri"/>
          <w:b/>
          <w:sz w:val="26"/>
          <w:u w:val="single"/>
          <w:bdr w:val="single" w:sz="8" w:space="0" w:color="auto" w:frame="1"/>
        </w:rPr>
        <w:t>significant scientific</w:t>
      </w:r>
      <w:r w:rsidRPr="003C0E54">
        <w:rPr>
          <w:rFonts w:eastAsia="Calibri"/>
          <w:u w:val="single"/>
        </w:rPr>
        <w:t xml:space="preserve"> and </w:t>
      </w:r>
      <w:r w:rsidRPr="003C0E54">
        <w:rPr>
          <w:rFonts w:eastAsia="Calibri"/>
          <w:b/>
          <w:sz w:val="26"/>
          <w:u w:val="single"/>
          <w:bdr w:val="single" w:sz="8" w:space="0" w:color="auto" w:frame="1"/>
        </w:rPr>
        <w:t>engineering challenge.</w:t>
      </w:r>
      <w:r w:rsidRPr="003C0E54">
        <w:rPr>
          <w:rFonts w:eastAsia="Calibri"/>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 xml:space="preserve">pace </w:t>
      </w:r>
      <w:r w:rsidRPr="00067328">
        <w:rPr>
          <w:rFonts w:eastAsia="Calibri"/>
          <w:b/>
          <w:sz w:val="26"/>
          <w:highlight w:val="green"/>
          <w:u w:val="single"/>
          <w:bdr w:val="single" w:sz="8" w:space="0" w:color="auto" w:frame="1"/>
        </w:rPr>
        <w:t>col</w:t>
      </w:r>
      <w:r w:rsidRPr="003C0E54">
        <w:rPr>
          <w:rFonts w:eastAsia="Calibri"/>
          <w:b/>
          <w:sz w:val="26"/>
          <w:u w:val="single"/>
          <w:bdr w:val="single" w:sz="8" w:space="0" w:color="auto" w:frame="1"/>
        </w:rPr>
        <w:t>onization</w:t>
      </w:r>
      <w:r w:rsidRPr="003C0E54">
        <w:rPr>
          <w:rFonts w:eastAsia="Calibri"/>
          <w:u w:val="single"/>
        </w:rPr>
        <w:t xml:space="preserve"> is</w:t>
      </w:r>
      <w:r w:rsidRPr="003C0E54">
        <w:rPr>
          <w:rFonts w:eastAsia="Calibri"/>
          <w:sz w:val="16"/>
        </w:rPr>
        <w:t xml:space="preserve"> a legitimate solution to humanity’s problems or </w:t>
      </w:r>
      <w:r w:rsidRPr="003C0E54">
        <w:rPr>
          <w:rFonts w:eastAsia="Calibri"/>
          <w:u w:val="single"/>
        </w:rPr>
        <w:t xml:space="preserve">an </w:t>
      </w:r>
      <w:r w:rsidRPr="003C0E54">
        <w:rPr>
          <w:rFonts w:eastAsia="Calibri"/>
          <w:b/>
          <w:sz w:val="26"/>
          <w:u w:val="single"/>
          <w:bdr w:val="single" w:sz="8" w:space="0" w:color="auto" w:frame="1"/>
        </w:rPr>
        <w:t>escapist fantasy</w:t>
      </w:r>
      <w:r w:rsidRPr="003C0E54">
        <w:rPr>
          <w:rFonts w:eastAsia="Calibri"/>
          <w:u w:val="single"/>
        </w:rPr>
        <w:t xml:space="preserve"> that </w:t>
      </w:r>
      <w:r w:rsidRPr="00067328">
        <w:rPr>
          <w:rFonts w:eastAsia="Calibri"/>
          <w:b/>
          <w:sz w:val="26"/>
          <w:highlight w:val="green"/>
          <w:u w:val="single"/>
          <w:bdr w:val="single" w:sz="8" w:space="0" w:color="auto" w:frame="1"/>
        </w:rPr>
        <w:t>diverts</w:t>
      </w:r>
      <w:r w:rsidRPr="003C0E54">
        <w:rPr>
          <w:rFonts w:eastAsia="Calibri"/>
          <w:u w:val="single"/>
        </w:rPr>
        <w:t xml:space="preserve"> attention and </w:t>
      </w:r>
      <w:r w:rsidRPr="00067328">
        <w:rPr>
          <w:rFonts w:eastAsia="Calibri"/>
          <w:b/>
          <w:sz w:val="26"/>
          <w:highlight w:val="green"/>
          <w:u w:val="single"/>
          <w:bdr w:val="single" w:sz="8" w:space="0" w:color="auto" w:frame="1"/>
        </w:rPr>
        <w:t>resources</w:t>
      </w:r>
      <w:r w:rsidRPr="003C0E54">
        <w:rPr>
          <w:rFonts w:eastAsia="Calibri"/>
          <w:u w:val="single"/>
        </w:rPr>
        <w:t xml:space="preserve"> from </w:t>
      </w:r>
      <w:r w:rsidRPr="003C0E54">
        <w:rPr>
          <w:rFonts w:eastAsia="Calibri"/>
          <w:b/>
          <w:sz w:val="26"/>
          <w:u w:val="single"/>
          <w:bdr w:val="single" w:sz="8" w:space="0" w:color="auto" w:frame="1"/>
        </w:rPr>
        <w:t>pressing issues</w:t>
      </w:r>
      <w:r w:rsidRPr="003C0E54">
        <w:rPr>
          <w:rFonts w:eastAsia="Calibri"/>
          <w:u w:val="single"/>
        </w:rPr>
        <w:t xml:space="preserve"> here on </w:t>
      </w:r>
      <w:r w:rsidRPr="003C0E54">
        <w:rPr>
          <w:rFonts w:eastAsia="Calibri"/>
          <w:b/>
          <w:sz w:val="26"/>
          <w:u w:val="single"/>
          <w:bdr w:val="single" w:sz="8" w:space="0" w:color="auto" w:frame="1"/>
        </w:rPr>
        <w:t>Earth.</w:t>
      </w:r>
      <w:r w:rsidRPr="003C0E54">
        <w:rPr>
          <w:rFonts w:eastAsia="Calibri"/>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3C0E54">
        <w:rPr>
          <w:rFonts w:eastAsia="Calibri"/>
          <w:b/>
          <w:sz w:val="26"/>
          <w:u w:val="single"/>
          <w:bdr w:val="single" w:sz="8" w:space="0" w:color="auto" w:frame="1"/>
        </w:rPr>
        <w:t>space colonization</w:t>
      </w:r>
      <w:r w:rsidRPr="003C0E54">
        <w:rPr>
          <w:rFonts w:eastAsia="Calibri"/>
          <w:u w:val="single"/>
        </w:rPr>
        <w:t xml:space="preserve"> could</w:t>
      </w:r>
      <w:r w:rsidRPr="003C0E54">
        <w:rPr>
          <w:rFonts w:eastAsia="Calibri"/>
          <w:sz w:val="16"/>
        </w:rPr>
        <w:t xml:space="preserve"> exacerbate existing inequalities. The enormous costs associated with space travel mean that only the wealthiest nations and corporations will have the means to participate in the space race. This could </w:t>
      </w:r>
      <w:r w:rsidRPr="003C0E54">
        <w:rPr>
          <w:rFonts w:eastAsia="Calibri"/>
          <w:b/>
          <w:sz w:val="26"/>
          <w:u w:val="single"/>
          <w:bdr w:val="single" w:sz="8" w:space="0" w:color="auto" w:frame="1"/>
        </w:rPr>
        <w:t>create</w:t>
      </w:r>
      <w:r w:rsidRPr="003C0E54">
        <w:rPr>
          <w:rFonts w:eastAsia="Calibri"/>
          <w:u w:val="single"/>
        </w:rPr>
        <w:t xml:space="preserve"> a </w:t>
      </w:r>
      <w:r w:rsidRPr="003C0E54">
        <w:rPr>
          <w:rFonts w:eastAsia="Calibri"/>
          <w:b/>
          <w:sz w:val="26"/>
          <w:u w:val="single"/>
          <w:bdr w:val="single" w:sz="8" w:space="0" w:color="auto" w:frame="1"/>
        </w:rPr>
        <w:t>new form</w:t>
      </w:r>
      <w:r w:rsidRPr="003C0E54">
        <w:rPr>
          <w:rFonts w:eastAsia="Calibri"/>
          <w:u w:val="single"/>
        </w:rPr>
        <w:t xml:space="preserve"> of </w:t>
      </w:r>
      <w:r w:rsidRPr="003C0E54">
        <w:rPr>
          <w:rFonts w:eastAsia="Calibri"/>
          <w:b/>
          <w:sz w:val="26"/>
          <w:u w:val="single"/>
          <w:bdr w:val="single" w:sz="8" w:space="0" w:color="auto" w:frame="1"/>
        </w:rPr>
        <w:t>geopolitical</w:t>
      </w:r>
      <w:r w:rsidRPr="003C0E54">
        <w:rPr>
          <w:rFonts w:eastAsia="Calibri"/>
          <w:u w:val="single"/>
        </w:rPr>
        <w:t xml:space="preserve"> and </w:t>
      </w:r>
      <w:r w:rsidRPr="003C0E54">
        <w:rPr>
          <w:rFonts w:eastAsia="Calibri"/>
          <w:b/>
          <w:sz w:val="26"/>
          <w:u w:val="single"/>
          <w:bdr w:val="single" w:sz="8" w:space="0" w:color="auto" w:frame="1"/>
        </w:rPr>
        <w:t>economic stratification</w:t>
      </w:r>
      <w:r w:rsidRPr="003C0E54">
        <w:rPr>
          <w:rFonts w:eastAsia="Calibri"/>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067328">
        <w:rPr>
          <w:rFonts w:eastAsia="Calibri"/>
          <w:b/>
          <w:sz w:val="26"/>
          <w:highlight w:val="green"/>
          <w:u w:val="single"/>
          <w:bdr w:val="single" w:sz="8" w:space="0" w:color="auto" w:frame="1"/>
        </w:rPr>
        <w:t>downplay</w:t>
      </w:r>
      <w:r w:rsidRPr="003C0E54">
        <w:rPr>
          <w:rFonts w:eastAsia="Calibri"/>
          <w:b/>
          <w:sz w:val="26"/>
          <w:u w:val="single"/>
          <w:bdr w:val="single" w:sz="8" w:space="0" w:color="auto" w:frame="1"/>
        </w:rPr>
        <w:t>ing</w:t>
      </w:r>
      <w:r w:rsidRPr="003C0E54">
        <w:rPr>
          <w:rFonts w:eastAsia="Calibri"/>
          <w:u w:val="single"/>
        </w:rPr>
        <w:t xml:space="preserve"> the </w:t>
      </w:r>
      <w:r w:rsidRPr="003C0E54">
        <w:rPr>
          <w:rFonts w:eastAsia="Calibri"/>
          <w:b/>
          <w:sz w:val="26"/>
          <w:u w:val="single"/>
          <w:bdr w:val="single" w:sz="8" w:space="0" w:color="auto" w:frame="1"/>
        </w:rPr>
        <w:t>urgency</w:t>
      </w:r>
      <w:r w:rsidRPr="003C0E54">
        <w:rPr>
          <w:rFonts w:eastAsia="Calibri"/>
          <w:u w:val="single"/>
        </w:rPr>
        <w:t xml:space="preserve"> of addressing the </w:t>
      </w:r>
      <w:r w:rsidRPr="00067328">
        <w:rPr>
          <w:rFonts w:eastAsia="Calibri"/>
          <w:b/>
          <w:sz w:val="26"/>
          <w:highlight w:val="green"/>
          <w:u w:val="single"/>
          <w:bdr w:val="single" w:sz="8" w:space="0" w:color="auto" w:frame="1"/>
        </w:rPr>
        <w:t>root causes</w:t>
      </w:r>
      <w:r w:rsidRPr="00067328">
        <w:rPr>
          <w:rFonts w:eastAsia="Calibri"/>
          <w:highlight w:val="green"/>
          <w:u w:val="single"/>
        </w:rPr>
        <w:t xml:space="preserve"> of</w:t>
      </w:r>
      <w:r w:rsidRPr="003C0E54">
        <w:rPr>
          <w:rFonts w:eastAsia="Calibri"/>
          <w:u w:val="single"/>
        </w:rPr>
        <w:t xml:space="preserve"> </w:t>
      </w:r>
      <w:r w:rsidRPr="003C0E54">
        <w:rPr>
          <w:rFonts w:eastAsia="Calibri"/>
          <w:b/>
          <w:sz w:val="26"/>
          <w:u w:val="single"/>
          <w:bdr w:val="single" w:sz="8" w:space="0" w:color="auto" w:frame="1"/>
        </w:rPr>
        <w:t>e</w:t>
      </w:r>
      <w:r w:rsidRPr="00067328">
        <w:rPr>
          <w:rFonts w:eastAsia="Calibri"/>
          <w:b/>
          <w:sz w:val="26"/>
          <w:highlight w:val="green"/>
          <w:u w:val="single"/>
          <w:bdr w:val="single" w:sz="8" w:space="0" w:color="auto" w:frame="1"/>
        </w:rPr>
        <w:t>x</w:t>
      </w:r>
      <w:r w:rsidRPr="003C0E54">
        <w:rPr>
          <w:rFonts w:eastAsia="Calibri"/>
          <w:b/>
          <w:sz w:val="26"/>
          <w:u w:val="single"/>
          <w:bdr w:val="single" w:sz="8" w:space="0" w:color="auto" w:frame="1"/>
        </w:rPr>
        <w:t xml:space="preserve">istential </w:t>
      </w:r>
      <w:r w:rsidRPr="00067328">
        <w:rPr>
          <w:rFonts w:eastAsia="Calibri"/>
          <w:b/>
          <w:sz w:val="26"/>
          <w:highlight w:val="green"/>
          <w:u w:val="single"/>
          <w:bdr w:val="single" w:sz="8" w:space="0" w:color="auto" w:frame="1"/>
        </w:rPr>
        <w:t>threats</w:t>
      </w:r>
      <w:r w:rsidRPr="003C0E54">
        <w:rPr>
          <w:rFonts w:eastAsia="Calibri"/>
          <w:u w:val="single"/>
        </w:rPr>
        <w:t xml:space="preserve"> on Earth, such as </w:t>
      </w:r>
      <w:r w:rsidRPr="003C0E54">
        <w:rPr>
          <w:rFonts w:eastAsia="Calibri"/>
          <w:b/>
          <w:sz w:val="26"/>
          <w:u w:val="single"/>
          <w:bdr w:val="single" w:sz="8" w:space="0" w:color="auto" w:frame="1"/>
        </w:rPr>
        <w:t>climate change</w:t>
      </w:r>
      <w:r w:rsidRPr="003C0E54">
        <w:rPr>
          <w:rFonts w:eastAsia="Calibri"/>
          <w:u w:val="single"/>
        </w:rPr>
        <w:t xml:space="preserve"> and </w:t>
      </w:r>
      <w:r w:rsidRPr="003C0E54">
        <w:rPr>
          <w:rFonts w:eastAsia="Calibri"/>
          <w:b/>
          <w:sz w:val="26"/>
          <w:u w:val="single"/>
          <w:bdr w:val="single" w:sz="8" w:space="0" w:color="auto" w:frame="1"/>
        </w:rPr>
        <w:t>geopolitical conflict.</w:t>
      </w:r>
      <w:r w:rsidRPr="003C0E54">
        <w:rPr>
          <w:rFonts w:eastAsia="Calibri"/>
          <w:sz w:val="16"/>
        </w:rPr>
        <w:t xml:space="preserve"> It has been pointed out, that the belief that technology alone can save humanity from its self-created crises may </w:t>
      </w:r>
      <w:r w:rsidRPr="00067328">
        <w:rPr>
          <w:rFonts w:eastAsia="Calibri"/>
          <w:b/>
          <w:sz w:val="26"/>
          <w:highlight w:val="green"/>
          <w:u w:val="single"/>
          <w:bdr w:val="single" w:sz="8" w:space="0" w:color="auto" w:frame="1"/>
        </w:rPr>
        <w:t>lead</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complacency</w:t>
      </w:r>
      <w:r w:rsidRPr="003C0E54">
        <w:rPr>
          <w:rFonts w:eastAsia="Calibri"/>
          <w:u w:val="single"/>
        </w:rPr>
        <w:t xml:space="preserve">, rather than the </w:t>
      </w:r>
      <w:r w:rsidRPr="003C0E54">
        <w:rPr>
          <w:rFonts w:eastAsia="Calibri"/>
          <w:b/>
          <w:sz w:val="26"/>
          <w:u w:val="single"/>
          <w:bdr w:val="single" w:sz="8" w:space="0" w:color="auto" w:frame="1"/>
        </w:rPr>
        <w:t>transformative changes</w:t>
      </w:r>
      <w:r w:rsidRPr="003C0E54">
        <w:rPr>
          <w:rFonts w:eastAsia="Calibri"/>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0284A640" w14:textId="77777777" w:rsidR="007A3886" w:rsidRPr="003C0E54" w:rsidRDefault="007A3886" w:rsidP="007A3886">
      <w:pPr>
        <w:spacing w:line="256" w:lineRule="auto"/>
        <w:rPr>
          <w:rFonts w:eastAsia="Calibri"/>
          <w:sz w:val="16"/>
        </w:rPr>
      </w:pPr>
      <w:r w:rsidRPr="003C0E54">
        <w:rPr>
          <w:rFonts w:eastAsia="Calibri"/>
          <w:sz w:val="16"/>
        </w:rPr>
        <w:t>[TEXT CONDENSED, NONE OMITTED]</w:t>
      </w:r>
    </w:p>
    <w:p w14:paraId="35EAA10B" w14:textId="77777777" w:rsidR="007A3886" w:rsidRPr="003C0E54" w:rsidRDefault="007A3886" w:rsidP="007A3886">
      <w:pPr>
        <w:spacing w:line="256" w:lineRule="auto"/>
        <w:rPr>
          <w:rFonts w:eastAsia="Calibri"/>
          <w:sz w:val="6"/>
          <w:szCs w:val="6"/>
        </w:rPr>
      </w:pPr>
      <w:r w:rsidRPr="003C0E54">
        <w:rPr>
          <w:rFonts w:eastAsia="Calibri"/>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3C0E54">
        <w:rPr>
          <w:rFonts w:eastAsia="Calibri"/>
          <w:sz w:val="12"/>
          <w:szCs w:val="6"/>
        </w:rPr>
        <w:t>¶</w:t>
      </w:r>
      <w:r w:rsidRPr="003C0E54">
        <w:rPr>
          <w:rFonts w:eastAsia="Calibri"/>
          <w:sz w:val="6"/>
          <w:szCs w:val="6"/>
        </w:rPr>
        <w:t xml:space="preserve"> The Future of Humanity: Extinction or Survival?</w:t>
      </w:r>
      <w:r w:rsidRPr="003C0E54">
        <w:rPr>
          <w:rFonts w:eastAsia="Calibri"/>
          <w:sz w:val="12"/>
          <w:szCs w:val="6"/>
        </w:rPr>
        <w:t>¶</w:t>
      </w:r>
      <w:r w:rsidRPr="003C0E54">
        <w:rPr>
          <w:rFonts w:eastAsia="Calibri"/>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3C0E54">
        <w:rPr>
          <w:rFonts w:eastAsia="Calibri"/>
          <w:sz w:val="12"/>
          <w:szCs w:val="6"/>
        </w:rPr>
        <w:t>¶</w:t>
      </w:r>
      <w:r w:rsidRPr="003C0E54">
        <w:rPr>
          <w:rFonts w:eastAsia="Calibri"/>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3C0E54">
        <w:rPr>
          <w:rFonts w:eastAsia="Calibri"/>
          <w:sz w:val="12"/>
          <w:szCs w:val="6"/>
        </w:rPr>
        <w:t>¶</w:t>
      </w:r>
      <w:r w:rsidRPr="003C0E54">
        <w:rPr>
          <w:rFonts w:eastAsia="Calibri"/>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3C0E54">
        <w:rPr>
          <w:rFonts w:eastAsia="Calibri"/>
          <w:sz w:val="12"/>
          <w:szCs w:val="6"/>
        </w:rPr>
        <w:t>¶</w:t>
      </w:r>
      <w:r w:rsidRPr="003C0E54">
        <w:rPr>
          <w:rFonts w:eastAsia="Calibri"/>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3C0E54">
        <w:rPr>
          <w:rFonts w:eastAsia="Calibri"/>
          <w:sz w:val="12"/>
          <w:szCs w:val="6"/>
        </w:rPr>
        <w:t>¶</w:t>
      </w:r>
      <w:r w:rsidRPr="003C0E54">
        <w:rPr>
          <w:rFonts w:eastAsia="Calibri"/>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530FAE5"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ENDS HERE]</w:t>
      </w:r>
    </w:p>
    <w:p w14:paraId="4315C9C8" w14:textId="77777777" w:rsidR="007A3886" w:rsidRPr="003C0E54" w:rsidRDefault="007A3886" w:rsidP="007A3886">
      <w:pPr>
        <w:spacing w:line="256" w:lineRule="auto"/>
        <w:rPr>
          <w:rFonts w:eastAsia="Calibri"/>
          <w:sz w:val="16"/>
        </w:rPr>
      </w:pPr>
      <w:r w:rsidRPr="003C0E54">
        <w:rPr>
          <w:rFonts w:eastAsia="Calibri"/>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nological innovation</w:t>
      </w:r>
      <w:r w:rsidRPr="003C0E54">
        <w:rPr>
          <w:rFonts w:eastAsia="Calibri"/>
          <w:u w:val="single"/>
        </w:rPr>
        <w:t xml:space="preserve"> </w:t>
      </w:r>
      <w:r w:rsidRPr="003C0E54">
        <w:rPr>
          <w:rFonts w:eastAsia="Calibri"/>
          <w:b/>
          <w:sz w:val="26"/>
          <w:u w:val="single"/>
          <w:bdr w:val="single" w:sz="8" w:space="0" w:color="auto" w:frame="1"/>
        </w:rPr>
        <w:t>alone</w:t>
      </w:r>
      <w:r w:rsidRPr="003C0E54">
        <w:rPr>
          <w:rFonts w:eastAsia="Calibri"/>
          <w:u w:val="single"/>
        </w:rPr>
        <w:t xml:space="preserve"> </w:t>
      </w:r>
      <w:r w:rsidRPr="00067328">
        <w:rPr>
          <w:rFonts w:eastAsia="Calibri"/>
          <w:highlight w:val="green"/>
          <w:u w:val="single"/>
        </w:rPr>
        <w:t xml:space="preserve">is </w:t>
      </w:r>
      <w:r w:rsidRPr="00067328">
        <w:rPr>
          <w:rFonts w:eastAsia="Calibri"/>
          <w:b/>
          <w:sz w:val="26"/>
          <w:highlight w:val="green"/>
          <w:u w:val="single"/>
          <w:bdr w:val="single" w:sz="8" w:space="0" w:color="auto" w:frame="1"/>
        </w:rPr>
        <w:t>insufficient</w:t>
      </w:r>
      <w:r w:rsidRPr="00067328">
        <w:rPr>
          <w:rFonts w:eastAsia="Calibri"/>
          <w:highlight w:val="green"/>
          <w:u w:val="single"/>
        </w:rPr>
        <w:t xml:space="preserve">; it </w:t>
      </w:r>
      <w:r w:rsidRPr="00067328">
        <w:rPr>
          <w:rFonts w:eastAsia="Calibri"/>
          <w:b/>
          <w:sz w:val="26"/>
          <w:highlight w:val="green"/>
          <w:u w:val="single"/>
          <w:bdr w:val="single" w:sz="8" w:space="0" w:color="auto" w:frame="1"/>
        </w:rPr>
        <w:t>must</w:t>
      </w:r>
      <w:r w:rsidRPr="00067328">
        <w:rPr>
          <w:rFonts w:eastAsia="Calibri"/>
          <w:highlight w:val="green"/>
          <w:u w:val="single"/>
        </w:rPr>
        <w:t xml:space="preserve"> be</w:t>
      </w:r>
      <w:r w:rsidRPr="003C0E54">
        <w:rPr>
          <w:rFonts w:eastAsia="Calibri"/>
          <w:u w:val="single"/>
        </w:rPr>
        <w:t xml:space="preserve"> </w:t>
      </w:r>
      <w:r w:rsidRPr="003C0E54">
        <w:rPr>
          <w:rFonts w:eastAsia="Calibri"/>
          <w:b/>
          <w:sz w:val="26"/>
          <w:u w:val="single"/>
          <w:bdr w:val="single" w:sz="8" w:space="0" w:color="auto" w:frame="1"/>
        </w:rPr>
        <w:t>coupled</w:t>
      </w:r>
      <w:r w:rsidRPr="003C0E54">
        <w:rPr>
          <w:rFonts w:eastAsia="Calibri"/>
          <w:u w:val="single"/>
        </w:rPr>
        <w:t xml:space="preserve"> </w:t>
      </w:r>
      <w:r w:rsidRPr="00067328">
        <w:rPr>
          <w:rFonts w:eastAsia="Calibri"/>
          <w:highlight w:val="green"/>
          <w:u w:val="single"/>
        </w:rPr>
        <w:t xml:space="preserve">with </w:t>
      </w:r>
      <w:r w:rsidRPr="00067328">
        <w:rPr>
          <w:rFonts w:eastAsia="Calibri"/>
          <w:b/>
          <w:sz w:val="26"/>
          <w:highlight w:val="green"/>
          <w:u w:val="single"/>
          <w:bdr w:val="single" w:sz="8" w:space="0" w:color="auto" w:frame="1"/>
        </w:rPr>
        <w:t>responsible governance</w:t>
      </w:r>
      <w:r w:rsidRPr="003C0E54">
        <w:rPr>
          <w:rFonts w:eastAsia="Calibri"/>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067328">
        <w:rPr>
          <w:rFonts w:eastAsia="Calibri"/>
          <w:highlight w:val="green"/>
          <w:u w:val="single"/>
        </w:rPr>
        <w:t xml:space="preserve">This will </w:t>
      </w:r>
      <w:r w:rsidRPr="00067328">
        <w:rPr>
          <w:rFonts w:eastAsia="Calibri"/>
          <w:b/>
          <w:sz w:val="26"/>
          <w:highlight w:val="green"/>
          <w:u w:val="single"/>
          <w:bdr w:val="single" w:sz="8" w:space="0" w:color="auto" w:frame="1"/>
        </w:rPr>
        <w:t>require</w:t>
      </w:r>
      <w:r w:rsidRPr="00067328">
        <w:rPr>
          <w:rFonts w:eastAsia="Calibri"/>
          <w:highlight w:val="green"/>
          <w:u w:val="single"/>
        </w:rPr>
        <w:t xml:space="preserve"> a </w:t>
      </w:r>
      <w:r w:rsidRPr="00067328">
        <w:rPr>
          <w:rFonts w:eastAsia="Calibri"/>
          <w:b/>
          <w:sz w:val="26"/>
          <w:highlight w:val="green"/>
          <w:u w:val="single"/>
          <w:bdr w:val="single" w:sz="8" w:space="0" w:color="auto" w:frame="1"/>
        </w:rPr>
        <w:t>shift</w:t>
      </w:r>
      <w:r w:rsidRPr="003C0E54">
        <w:rPr>
          <w:rFonts w:eastAsia="Calibri"/>
          <w:u w:val="single"/>
        </w:rPr>
        <w:t xml:space="preserve"> in thinking—</w:t>
      </w:r>
      <w:r w:rsidRPr="00067328">
        <w:rPr>
          <w:rFonts w:eastAsia="Calibri"/>
          <w:highlight w:val="green"/>
          <w:u w:val="single"/>
        </w:rPr>
        <w:t>from</w:t>
      </w:r>
      <w:r w:rsidRPr="003C0E54">
        <w:rPr>
          <w:rFonts w:eastAsia="Calibri"/>
          <w:u w:val="single"/>
        </w:rPr>
        <w:t xml:space="preserve"> </w:t>
      </w:r>
      <w:r w:rsidRPr="003C0E54">
        <w:rPr>
          <w:rFonts w:eastAsia="Calibri"/>
          <w:b/>
          <w:sz w:val="26"/>
          <w:u w:val="single"/>
          <w:bdr w:val="single" w:sz="8" w:space="0" w:color="auto" w:frame="1"/>
        </w:rPr>
        <w:t>short-term</w:t>
      </w:r>
      <w:r w:rsidRPr="003C0E54">
        <w:rPr>
          <w:rFonts w:eastAsia="Calibri"/>
          <w:u w:val="single"/>
        </w:rPr>
        <w:t xml:space="preserve">, </w:t>
      </w:r>
      <w:r w:rsidRPr="00067328">
        <w:rPr>
          <w:rFonts w:eastAsia="Calibri"/>
          <w:b/>
          <w:sz w:val="26"/>
          <w:highlight w:val="green"/>
          <w:u w:val="single"/>
          <w:bdr w:val="single" w:sz="8" w:space="0" w:color="auto" w:frame="1"/>
        </w:rPr>
        <w:t>profit</w:t>
      </w:r>
      <w:r w:rsidRPr="003C0E54">
        <w:rPr>
          <w:rFonts w:eastAsia="Calibri"/>
          <w:b/>
          <w:sz w:val="26"/>
          <w:u w:val="single"/>
          <w:bdr w:val="single" w:sz="8" w:space="0" w:color="auto" w:frame="1"/>
        </w:rPr>
        <w:t>-driven objectives</w:t>
      </w:r>
      <w:r w:rsidRPr="003C0E54">
        <w:rPr>
          <w:rFonts w:eastAsia="Calibri"/>
          <w:u w:val="single"/>
        </w:rPr>
        <w:t xml:space="preserve"> to </w:t>
      </w:r>
      <w:r w:rsidRPr="003C0E54">
        <w:rPr>
          <w:rFonts w:eastAsia="Calibri"/>
          <w:b/>
          <w:sz w:val="26"/>
          <w:u w:val="single"/>
          <w:bdr w:val="single" w:sz="8" w:space="0" w:color="auto" w:frame="1"/>
        </w:rPr>
        <w:t>long-term</w:t>
      </w:r>
      <w:r w:rsidRPr="003C0E54">
        <w:rPr>
          <w:rFonts w:eastAsia="Calibri"/>
          <w:u w:val="single"/>
        </w:rPr>
        <w:t xml:space="preserve">, </w:t>
      </w:r>
      <w:r w:rsidRPr="003C0E54">
        <w:rPr>
          <w:rFonts w:eastAsia="Calibri"/>
          <w:b/>
          <w:sz w:val="26"/>
          <w:u w:val="single"/>
          <w:bdr w:val="single" w:sz="8" w:space="0" w:color="auto" w:frame="1"/>
        </w:rPr>
        <w:t>sustainable goals</w:t>
      </w:r>
      <w:r w:rsidRPr="003C0E54">
        <w:rPr>
          <w:rFonts w:eastAsia="Calibri"/>
          <w:u w:val="single"/>
        </w:rPr>
        <w:t xml:space="preserve"> that </w:t>
      </w:r>
      <w:r w:rsidRPr="003C0E54">
        <w:rPr>
          <w:rFonts w:eastAsia="Calibri"/>
          <w:b/>
          <w:sz w:val="26"/>
          <w:u w:val="single"/>
          <w:bdr w:val="single" w:sz="8" w:space="0" w:color="auto" w:frame="1"/>
        </w:rPr>
        <w:t>prioritize</w:t>
      </w:r>
      <w:r w:rsidRPr="003C0E54">
        <w:rPr>
          <w:rFonts w:eastAsia="Calibri"/>
          <w:u w:val="single"/>
        </w:rPr>
        <w:t xml:space="preserve"> the </w:t>
      </w:r>
      <w:r w:rsidRPr="003C0E54">
        <w:rPr>
          <w:rFonts w:eastAsia="Calibri"/>
          <w:b/>
          <w:sz w:val="26"/>
          <w:u w:val="single"/>
          <w:bdr w:val="single" w:sz="8" w:space="0" w:color="auto" w:frame="1"/>
        </w:rPr>
        <w:t>well-being</w:t>
      </w:r>
      <w:r w:rsidRPr="003C0E54">
        <w:rPr>
          <w:rFonts w:eastAsia="Calibri"/>
          <w:u w:val="single"/>
        </w:rPr>
        <w:t xml:space="preserve"> of </w:t>
      </w:r>
      <w:r w:rsidRPr="003C0E54">
        <w:rPr>
          <w:rFonts w:eastAsia="Calibri"/>
          <w:b/>
          <w:sz w:val="26"/>
          <w:u w:val="single"/>
          <w:bdr w:val="single" w:sz="8" w:space="0" w:color="auto" w:frame="1"/>
        </w:rPr>
        <w:t>future generations.</w:t>
      </w:r>
    </w:p>
    <w:p w14:paraId="35EAC60A"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NONE OMITTED]</w:t>
      </w:r>
    </w:p>
    <w:p w14:paraId="0ABC32F2" w14:textId="77777777" w:rsidR="007A3886" w:rsidRPr="003C0E54" w:rsidRDefault="007A3886" w:rsidP="007A3886">
      <w:pPr>
        <w:spacing w:line="256" w:lineRule="auto"/>
        <w:rPr>
          <w:rFonts w:eastAsia="Calibri"/>
          <w:sz w:val="6"/>
          <w:szCs w:val="6"/>
        </w:rPr>
      </w:pPr>
      <w:r w:rsidRPr="003C0E54">
        <w:rPr>
          <w:rFonts w:eastAsia="Calibri"/>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3C0E54">
        <w:rPr>
          <w:rFonts w:eastAsia="Calibri"/>
          <w:sz w:val="12"/>
          <w:szCs w:val="6"/>
        </w:rPr>
        <w:t>¶</w:t>
      </w:r>
      <w:r w:rsidRPr="003C0E54">
        <w:rPr>
          <w:rFonts w:eastAsia="Calibri"/>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3C0E54">
        <w:rPr>
          <w:rFonts w:eastAsia="Calibri"/>
          <w:sz w:val="12"/>
          <w:szCs w:val="6"/>
        </w:rPr>
        <w:t>¶</w:t>
      </w:r>
      <w:r w:rsidRPr="003C0E54">
        <w:rPr>
          <w:rFonts w:eastAsia="Calibri"/>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0FB2210" w14:textId="77777777" w:rsidR="007A3886" w:rsidRPr="003C0E54" w:rsidRDefault="007A3886" w:rsidP="007A3886">
      <w:pPr>
        <w:spacing w:line="256" w:lineRule="auto"/>
        <w:rPr>
          <w:rFonts w:eastAsia="Calibri"/>
          <w:sz w:val="16"/>
          <w:szCs w:val="16"/>
        </w:rPr>
      </w:pPr>
      <w:r w:rsidRPr="003C0E54">
        <w:rPr>
          <w:rFonts w:eastAsia="Calibri"/>
          <w:sz w:val="16"/>
          <w:szCs w:val="16"/>
        </w:rPr>
        <w:t>[TEXT CONDENSED ENDS HERE]</w:t>
      </w:r>
    </w:p>
    <w:p w14:paraId="6D56A9D5" w14:textId="77777777" w:rsidR="007A3886" w:rsidRPr="003C0E54" w:rsidRDefault="007A3886" w:rsidP="007A3886">
      <w:pPr>
        <w:spacing w:line="256" w:lineRule="auto"/>
        <w:rPr>
          <w:rFonts w:eastAsia="Calibri"/>
        </w:rPr>
      </w:pPr>
      <w:r w:rsidRPr="003C0E54">
        <w:rPr>
          <w:rFonts w:eastAsia="Calibri"/>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067328">
        <w:rPr>
          <w:rFonts w:eastAsia="Calibri"/>
          <w:b/>
          <w:sz w:val="26"/>
          <w:highlight w:val="green"/>
          <w:u w:val="single"/>
          <w:bdr w:val="single" w:sz="8" w:space="0" w:color="auto" w:frame="1"/>
        </w:rPr>
        <w:t>countries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corporations</w:t>
      </w:r>
      <w:r w:rsidRPr="003C0E54">
        <w:rPr>
          <w:rFonts w:eastAsia="Calibri"/>
          <w:u w:val="single"/>
        </w:rPr>
        <w:t xml:space="preserve"> often act in ways that </w:t>
      </w:r>
      <w:r w:rsidRPr="00067328">
        <w:rPr>
          <w:rFonts w:eastAsia="Calibri"/>
          <w:b/>
          <w:sz w:val="26"/>
          <w:highlight w:val="green"/>
          <w:u w:val="single"/>
          <w:bdr w:val="single" w:sz="8" w:space="0" w:color="auto" w:frame="1"/>
        </w:rPr>
        <w:t>favour</w:t>
      </w:r>
      <w:r w:rsidRPr="003C0E54">
        <w:rPr>
          <w:rFonts w:eastAsia="Calibri"/>
          <w:u w:val="single"/>
        </w:rPr>
        <w:t xml:space="preserve"> </w:t>
      </w:r>
      <w:r w:rsidRPr="003C0E54">
        <w:rPr>
          <w:rFonts w:eastAsia="Calibri"/>
          <w:b/>
          <w:sz w:val="26"/>
          <w:u w:val="single"/>
          <w:bdr w:val="single" w:sz="8" w:space="0" w:color="auto" w:frame="1"/>
        </w:rPr>
        <w:t xml:space="preserve">immediate </w:t>
      </w:r>
      <w:r w:rsidRPr="00067328">
        <w:rPr>
          <w:rFonts w:eastAsia="Calibri"/>
          <w:b/>
          <w:sz w:val="26"/>
          <w:highlight w:val="green"/>
          <w:u w:val="single"/>
          <w:bdr w:val="single" w:sz="8" w:space="0" w:color="auto" w:frame="1"/>
        </w:rPr>
        <w:t>economic gains</w:t>
      </w:r>
      <w:r w:rsidRPr="003C0E54">
        <w:rPr>
          <w:rFonts w:eastAsia="Calibri"/>
          <w:u w:val="single"/>
        </w:rPr>
        <w:t xml:space="preserve"> over the </w:t>
      </w:r>
      <w:r w:rsidRPr="003C0E54">
        <w:rPr>
          <w:rFonts w:eastAsia="Calibri"/>
          <w:b/>
          <w:sz w:val="26"/>
          <w:u w:val="single"/>
          <w:bdr w:val="single" w:sz="8" w:space="0" w:color="auto" w:frame="1"/>
        </w:rPr>
        <w:t>long-term sustainability</w:t>
      </w:r>
      <w:r w:rsidRPr="003C0E54">
        <w:rPr>
          <w:rFonts w:eastAsia="Calibri"/>
          <w:u w:val="single"/>
        </w:rPr>
        <w:t xml:space="preserve"> of the </w:t>
      </w:r>
      <w:r w:rsidRPr="003C0E54">
        <w:rPr>
          <w:rFonts w:eastAsia="Calibri"/>
          <w:b/>
          <w:sz w:val="26"/>
          <w:u w:val="single"/>
          <w:bdr w:val="single" w:sz="8" w:space="0" w:color="auto" w:frame="1"/>
        </w:rPr>
        <w:t>planet.</w:t>
      </w:r>
      <w:r w:rsidRPr="003C0E54">
        <w:rPr>
          <w:rFonts w:eastAsia="Calibri"/>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3C0E54">
        <w:rPr>
          <w:rFonts w:eastAsia="Calibri"/>
          <w:sz w:val="12"/>
        </w:rPr>
        <w:t>¶</w:t>
      </w:r>
      <w:r w:rsidRPr="003C0E54">
        <w:rPr>
          <w:rFonts w:eastAsia="Calibri"/>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3C0E54">
        <w:rPr>
          <w:rFonts w:eastAsia="Calibri"/>
          <w:b/>
          <w:sz w:val="26"/>
          <w:u w:val="single"/>
          <w:bdr w:val="single" w:sz="8" w:space="0" w:color="auto" w:frame="1"/>
        </w:rPr>
        <w:t>techno-optimism</w:t>
      </w:r>
      <w:r w:rsidRPr="003C0E54">
        <w:rPr>
          <w:rFonts w:eastAsia="Calibri"/>
          <w:sz w:val="16"/>
        </w:rPr>
        <w:t xml:space="preserve"> needs to be critically evaluated. The assumption that technological progress will inherently solve global issues </w:t>
      </w:r>
      <w:r w:rsidRPr="003C0E54">
        <w:rPr>
          <w:rFonts w:eastAsia="Calibri"/>
          <w:b/>
          <w:sz w:val="26"/>
          <w:u w:val="single"/>
          <w:bdr w:val="single" w:sz="8" w:space="0" w:color="auto" w:frame="1"/>
        </w:rPr>
        <w:t>overlooks</w:t>
      </w:r>
      <w:r w:rsidRPr="003C0E54">
        <w:rPr>
          <w:rFonts w:eastAsia="Calibri"/>
          <w:sz w:val="16"/>
        </w:rPr>
        <w:t xml:space="preserve"> the </w:t>
      </w:r>
      <w:r w:rsidRPr="003C0E54">
        <w:rPr>
          <w:rFonts w:eastAsia="Calibri"/>
          <w:b/>
          <w:sz w:val="26"/>
          <w:u w:val="single"/>
          <w:bdr w:val="single" w:sz="8" w:space="0" w:color="auto" w:frame="1"/>
        </w:rPr>
        <w:t>complexities</w:t>
      </w:r>
      <w:r w:rsidRPr="003C0E54">
        <w:rPr>
          <w:rFonts w:eastAsia="Calibri"/>
          <w:u w:val="single"/>
        </w:rPr>
        <w:t xml:space="preserve"> and </w:t>
      </w:r>
      <w:r w:rsidRPr="003C0E54">
        <w:rPr>
          <w:rFonts w:eastAsia="Calibri"/>
          <w:b/>
          <w:sz w:val="26"/>
          <w:u w:val="single"/>
          <w:bdr w:val="single" w:sz="8" w:space="0" w:color="auto" w:frame="1"/>
        </w:rPr>
        <w:t>potential negative consequences.</w:t>
      </w:r>
      <w:r w:rsidRPr="003C0E54">
        <w:rPr>
          <w:rFonts w:eastAsia="Calibri"/>
          <w:sz w:val="16"/>
        </w:rPr>
        <w:t xml:space="preserve"> For instance, while </w:t>
      </w:r>
      <w:r w:rsidRPr="00067328">
        <w:rPr>
          <w:rFonts w:eastAsia="Calibri"/>
          <w:b/>
          <w:sz w:val="26"/>
          <w:highlight w:val="green"/>
          <w:u w:val="single"/>
          <w:bdr w:val="single" w:sz="8" w:space="0" w:color="auto" w:frame="1"/>
        </w:rPr>
        <w:t>AI</w:t>
      </w:r>
      <w:r w:rsidRPr="003C0E54">
        <w:rPr>
          <w:rFonts w:eastAsia="Calibri"/>
          <w:sz w:val="16"/>
        </w:rPr>
        <w:t xml:space="preserve"> has the potential to optimize resource management and healthcare, it can also exacerbate inequalities by displacing jobs, reinforcing social biases, and creating </w:t>
      </w:r>
      <w:r w:rsidRPr="003C0E54">
        <w:rPr>
          <w:rFonts w:eastAsia="Calibri"/>
          <w:u w:val="single"/>
        </w:rPr>
        <w:t xml:space="preserve">new forms of </w:t>
      </w:r>
      <w:r w:rsidRPr="00067328">
        <w:rPr>
          <w:rFonts w:eastAsia="Calibri"/>
          <w:b/>
          <w:sz w:val="26"/>
          <w:highlight w:val="green"/>
          <w:u w:val="single"/>
          <w:bdr w:val="single" w:sz="8" w:space="0" w:color="auto" w:frame="1"/>
        </w:rPr>
        <w:t>surveil</w:t>
      </w:r>
      <w:r w:rsidRPr="003C0E54">
        <w:rPr>
          <w:rFonts w:eastAsia="Calibri"/>
          <w:b/>
          <w:sz w:val="26"/>
          <w:u w:val="single"/>
          <w:bdr w:val="single" w:sz="8" w:space="0" w:color="auto" w:frame="1"/>
        </w:rPr>
        <w:t>lance</w:t>
      </w:r>
      <w:r w:rsidRPr="003C0E54">
        <w:rPr>
          <w:rFonts w:eastAsia="Calibri"/>
          <w:sz w:val="16"/>
        </w:rPr>
        <w:t xml:space="preserve"> which may </w:t>
      </w:r>
      <w:r w:rsidRPr="00067328">
        <w:rPr>
          <w:rFonts w:eastAsia="Calibri"/>
          <w:b/>
          <w:sz w:val="26"/>
          <w:highlight w:val="green"/>
          <w:u w:val="single"/>
          <w:bdr w:val="single" w:sz="8" w:space="0" w:color="auto" w:frame="1"/>
        </w:rPr>
        <w:t>restrict</w:t>
      </w:r>
      <w:r w:rsidRPr="003C0E54">
        <w:rPr>
          <w:rFonts w:eastAsia="Calibri"/>
          <w:u w:val="single"/>
        </w:rPr>
        <w:t xml:space="preserve"> individual </w:t>
      </w:r>
      <w:r w:rsidRPr="00067328">
        <w:rPr>
          <w:rFonts w:eastAsia="Calibri"/>
          <w:b/>
          <w:sz w:val="26"/>
          <w:highlight w:val="green"/>
          <w:u w:val="single"/>
          <w:bdr w:val="single" w:sz="8" w:space="0" w:color="auto" w:frame="1"/>
        </w:rPr>
        <w:t>freedoms.</w:t>
      </w:r>
      <w:r w:rsidRPr="003C0E54">
        <w:rPr>
          <w:rFonts w:eastAsia="Calibri"/>
          <w:sz w:val="16"/>
        </w:rPr>
        <w:t xml:space="preserve">Footnote113,Footnote114 Furthermore, the environmental cost of technology, including </w:t>
      </w:r>
      <w:r w:rsidRPr="003C0E54">
        <w:rPr>
          <w:rFonts w:eastAsia="Calibri"/>
          <w:u w:val="single"/>
        </w:rPr>
        <w:t xml:space="preserve">the </w:t>
      </w:r>
      <w:r w:rsidRPr="003C0E54">
        <w:rPr>
          <w:rFonts w:eastAsia="Calibri"/>
          <w:b/>
          <w:sz w:val="26"/>
          <w:u w:val="single"/>
          <w:bdr w:val="single" w:sz="8" w:space="0" w:color="auto" w:frame="1"/>
        </w:rPr>
        <w:t>energy-intensive nature</w:t>
      </w:r>
      <w:r w:rsidRPr="003C0E54">
        <w:rPr>
          <w:rFonts w:eastAsia="Calibri"/>
          <w:u w:val="single"/>
        </w:rPr>
        <w:t xml:space="preserve"> of </w:t>
      </w:r>
      <w:r w:rsidRPr="003C0E54">
        <w:rPr>
          <w:rFonts w:eastAsia="Calibri"/>
          <w:b/>
          <w:sz w:val="26"/>
          <w:u w:val="single"/>
          <w:bdr w:val="single" w:sz="8" w:space="0" w:color="auto" w:frame="1"/>
        </w:rPr>
        <w:t>data centers</w:t>
      </w:r>
      <w:r w:rsidRPr="003C0E54">
        <w:rPr>
          <w:rFonts w:eastAsia="Calibri"/>
          <w:u w:val="single"/>
        </w:rPr>
        <w:t xml:space="preserve"> and the </w:t>
      </w:r>
      <w:r w:rsidRPr="003C0E54">
        <w:rPr>
          <w:rFonts w:eastAsia="Calibri"/>
          <w:b/>
          <w:sz w:val="26"/>
          <w:u w:val="single"/>
          <w:bdr w:val="single" w:sz="8" w:space="0" w:color="auto" w:frame="1"/>
        </w:rPr>
        <w:t>extraction</w:t>
      </w:r>
      <w:r w:rsidRPr="003C0E54">
        <w:rPr>
          <w:rFonts w:eastAsia="Calibri"/>
          <w:u w:val="single"/>
        </w:rPr>
        <w:t xml:space="preserve"> of </w:t>
      </w:r>
      <w:r w:rsidRPr="003C0E54">
        <w:rPr>
          <w:rFonts w:eastAsia="Calibri"/>
          <w:b/>
          <w:sz w:val="26"/>
          <w:u w:val="single"/>
          <w:bdr w:val="single" w:sz="8" w:space="0" w:color="auto" w:frame="1"/>
        </w:rPr>
        <w:t>rare earth minerals</w:t>
      </w:r>
      <w:r w:rsidRPr="003C0E54">
        <w:rPr>
          <w:rFonts w:eastAsia="Calibri"/>
          <w:u w:val="single"/>
        </w:rPr>
        <w:t xml:space="preserve">, poses serious </w:t>
      </w:r>
      <w:r w:rsidRPr="003C0E54">
        <w:rPr>
          <w:rFonts w:eastAsia="Calibri"/>
          <w:b/>
          <w:sz w:val="26"/>
          <w:u w:val="single"/>
          <w:bdr w:val="single" w:sz="8" w:space="0" w:color="auto" w:frame="1"/>
        </w:rPr>
        <w:t>sustainability challenges</w:t>
      </w:r>
      <w:r w:rsidRPr="003C0E54">
        <w:rPr>
          <w:rFonts w:eastAsia="Calibri"/>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sidRPr="003C0E54">
        <w:rPr>
          <w:rFonts w:eastAsia="Calibri"/>
          <w:b/>
          <w:sz w:val="26"/>
          <w:u w:val="single"/>
          <w:bdr w:val="single" w:sz="8" w:space="0" w:color="auto" w:frame="1"/>
        </w:rPr>
        <w:t>Governance models</w:t>
      </w:r>
      <w:r w:rsidRPr="003C0E54">
        <w:rPr>
          <w:rFonts w:eastAsia="Calibri"/>
          <w:u w:val="single"/>
        </w:rPr>
        <w:t xml:space="preserve"> also face </w:t>
      </w:r>
      <w:r w:rsidRPr="003C0E54">
        <w:rPr>
          <w:rFonts w:eastAsia="Calibri"/>
          <w:b/>
          <w:sz w:val="26"/>
          <w:u w:val="single"/>
          <w:bdr w:val="single" w:sz="8" w:space="0" w:color="auto" w:frame="1"/>
        </w:rPr>
        <w:t>significant challenges</w:t>
      </w:r>
      <w:r w:rsidRPr="003C0E54">
        <w:rPr>
          <w:rFonts w:eastAsia="Calibri"/>
          <w:u w:val="single"/>
        </w:rPr>
        <w:t xml:space="preserve"> in </w:t>
      </w:r>
      <w:r w:rsidRPr="003C0E54">
        <w:rPr>
          <w:rFonts w:eastAsia="Calibri"/>
          <w:b/>
          <w:sz w:val="26"/>
          <w:u w:val="single"/>
          <w:bdr w:val="single" w:sz="8" w:space="0" w:color="auto" w:frame="1"/>
        </w:rPr>
        <w:t>overseeing</w:t>
      </w:r>
      <w:r w:rsidRPr="003C0E54">
        <w:rPr>
          <w:rFonts w:eastAsia="Calibri"/>
          <w:u w:val="single"/>
        </w:rPr>
        <w:t xml:space="preserve"> the </w:t>
      </w:r>
      <w:r w:rsidRPr="003C0E54">
        <w:rPr>
          <w:rFonts w:eastAsia="Calibri"/>
          <w:b/>
          <w:sz w:val="26"/>
          <w:u w:val="single"/>
          <w:bdr w:val="single" w:sz="8" w:space="0" w:color="auto" w:frame="1"/>
        </w:rPr>
        <w:t>rapid evolution</w:t>
      </w:r>
      <w:r w:rsidRPr="003C0E54">
        <w:rPr>
          <w:rFonts w:eastAsia="Calibri"/>
          <w:u w:val="single"/>
        </w:rPr>
        <w:t xml:space="preserve"> of </w:t>
      </w:r>
      <w:r w:rsidRPr="003C0E54">
        <w:rPr>
          <w:rFonts w:eastAsia="Calibri"/>
          <w:b/>
          <w:sz w:val="26"/>
          <w:u w:val="single"/>
          <w:bdr w:val="single" w:sz="8" w:space="0" w:color="auto" w:frame="1"/>
        </w:rPr>
        <w:t>technology.</w:t>
      </w:r>
      <w:r w:rsidRPr="003C0E54">
        <w:rPr>
          <w:rFonts w:eastAsia="Calibri"/>
          <w:u w:val="single"/>
        </w:rPr>
        <w:t xml:space="preserve"> </w:t>
      </w:r>
      <w:r w:rsidRPr="003C0E54">
        <w:rPr>
          <w:rFonts w:eastAsia="Calibri"/>
          <w:b/>
          <w:sz w:val="26"/>
          <w:u w:val="single"/>
          <w:bdr w:val="single" w:sz="8" w:space="0" w:color="auto" w:frame="1"/>
        </w:rPr>
        <w:t xml:space="preserve">Existing </w:t>
      </w:r>
      <w:r w:rsidRPr="00067328">
        <w:rPr>
          <w:rFonts w:eastAsia="Calibri"/>
          <w:b/>
          <w:sz w:val="26"/>
          <w:highlight w:val="green"/>
          <w:u w:val="single"/>
          <w:bdr w:val="single" w:sz="8" w:space="0" w:color="auto" w:frame="1"/>
        </w:rPr>
        <w:t>reg</w:t>
      </w:r>
      <w:r w:rsidRPr="003C0E54">
        <w:rPr>
          <w:rFonts w:eastAsia="Calibri"/>
          <w:b/>
          <w:sz w:val="26"/>
          <w:u w:val="single"/>
          <w:bdr w:val="single" w:sz="8" w:space="0" w:color="auto" w:frame="1"/>
        </w:rPr>
        <w:t>ulatory framework</w:t>
      </w:r>
      <w:r w:rsidRPr="00067328">
        <w:rPr>
          <w:rFonts w:eastAsia="Calibri"/>
          <w:b/>
          <w:sz w:val="26"/>
          <w:highlight w:val="green"/>
          <w:u w:val="single"/>
          <w:bdr w:val="single" w:sz="8" w:space="0" w:color="auto" w:frame="1"/>
        </w:rPr>
        <w:t>s</w:t>
      </w:r>
      <w:r w:rsidRPr="003C0E54">
        <w:rPr>
          <w:rFonts w:eastAsia="Calibri"/>
          <w:u w:val="single"/>
        </w:rPr>
        <w:t xml:space="preserve"> often </w:t>
      </w:r>
      <w:r w:rsidRPr="00067328">
        <w:rPr>
          <w:rFonts w:eastAsia="Calibri"/>
          <w:b/>
          <w:sz w:val="26"/>
          <w:highlight w:val="green"/>
          <w:u w:val="single"/>
          <w:bdr w:val="single" w:sz="8" w:space="0" w:color="auto" w:frame="1"/>
        </w:rPr>
        <w:t>lag behind</w:t>
      </w:r>
      <w:r w:rsidRPr="003C0E54">
        <w:rPr>
          <w:rFonts w:eastAsia="Calibri"/>
          <w:u w:val="single"/>
        </w:rPr>
        <w:t xml:space="preserve"> </w:t>
      </w:r>
      <w:r w:rsidRPr="003C0E54">
        <w:rPr>
          <w:rFonts w:eastAsia="Calibri"/>
          <w:b/>
          <w:sz w:val="26"/>
          <w:u w:val="single"/>
          <w:bdr w:val="single" w:sz="8" w:space="0" w:color="auto" w:frame="1"/>
        </w:rPr>
        <w:t>advancements</w:t>
      </w:r>
      <w:r w:rsidRPr="003C0E54">
        <w:rPr>
          <w:rFonts w:eastAsia="Calibri"/>
          <w:u w:val="single"/>
        </w:rPr>
        <w:t xml:space="preserve">, </w:t>
      </w:r>
      <w:r w:rsidRPr="003C0E54">
        <w:rPr>
          <w:rFonts w:eastAsia="Calibri"/>
          <w:b/>
          <w:sz w:val="26"/>
          <w:u w:val="single"/>
          <w:bdr w:val="single" w:sz="8" w:space="0" w:color="auto" w:frame="1"/>
        </w:rPr>
        <w:t>leaving</w:t>
      </w:r>
      <w:r w:rsidRPr="003C0E54">
        <w:rPr>
          <w:rFonts w:eastAsia="Calibri"/>
          <w:u w:val="single"/>
        </w:rPr>
        <w:t xml:space="preserve"> </w:t>
      </w:r>
      <w:r w:rsidRPr="003C0E54">
        <w:rPr>
          <w:rFonts w:eastAsia="Calibri"/>
          <w:b/>
          <w:sz w:val="26"/>
          <w:u w:val="single"/>
          <w:bdr w:val="single" w:sz="8" w:space="0" w:color="auto" w:frame="1"/>
        </w:rPr>
        <w:t>gaps</w:t>
      </w:r>
      <w:r w:rsidRPr="003C0E54">
        <w:rPr>
          <w:rFonts w:eastAsia="Calibri"/>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3C0E54">
        <w:rPr>
          <w:rFonts w:eastAsia="Calibri"/>
          <w:sz w:val="12"/>
        </w:rPr>
        <w:t>¶</w:t>
      </w:r>
      <w:r w:rsidRPr="003C0E54">
        <w:rPr>
          <w:rFonts w:eastAsia="Calibri"/>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bookmarkEnd w:id="2"/>
      <w:bookmarkEnd w:id="3"/>
    </w:p>
    <w:p w14:paraId="30BE517B" w14:textId="77777777" w:rsidR="007A3886" w:rsidRDefault="007A3886" w:rsidP="007A3886">
      <w:pPr>
        <w:pStyle w:val="Heading3"/>
      </w:pPr>
      <w:bookmarkStart w:id="4" w:name="_Hlk206782451"/>
      <w:r>
        <w:t>OFF---1NC</w:t>
      </w:r>
    </w:p>
    <w:p w14:paraId="1048B454" w14:textId="77777777" w:rsidR="007A3886" w:rsidRDefault="007A3886" w:rsidP="007A3886">
      <w:r>
        <w:t>Privileges CP</w:t>
      </w:r>
    </w:p>
    <w:p w14:paraId="503AA96C" w14:textId="77777777" w:rsidR="007A3886" w:rsidRDefault="007A3886" w:rsidP="007A3886">
      <w:pPr>
        <w:pStyle w:val="Heading4"/>
      </w:pPr>
      <w:r>
        <w:t>The United States federal government should</w:t>
      </w:r>
    </w:p>
    <w:p w14:paraId="758262D5" w14:textId="77777777" w:rsidR="007A3886" w:rsidRDefault="007A3886" w:rsidP="007A3886">
      <w:pPr>
        <w:pStyle w:val="Heading4"/>
      </w:pPr>
      <w:r>
        <w:t>condition collective bargaining privileges for workers requiring the approval of sector-wide bargaining units on the absence of a public utility commission’s substantiated determination that electric utilities are thereby imperiled;</w:t>
      </w:r>
    </w:p>
    <w:p w14:paraId="261673FA" w14:textId="77777777" w:rsidR="007A3886" w:rsidRDefault="007A3886" w:rsidP="007A3886">
      <w:pPr>
        <w:pStyle w:val="Heading4"/>
      </w:pPr>
      <w:r>
        <w:t>mandate that condition throughout labor law;</w:t>
      </w:r>
    </w:p>
    <w:p w14:paraId="466BF531" w14:textId="77777777" w:rsidR="007A3886" w:rsidRDefault="007A3886" w:rsidP="007A3886">
      <w:pPr>
        <w:pStyle w:val="Heading4"/>
      </w:pPr>
      <w:r>
        <w:t>and</w:t>
      </w:r>
    </w:p>
    <w:p w14:paraId="36AA3B8F" w14:textId="77777777" w:rsidR="007A3886" w:rsidRDefault="007A3886" w:rsidP="007A3886">
      <w:pPr>
        <w:pStyle w:val="Heading4"/>
      </w:pPr>
      <w:r>
        <w:t>ban political contributions to public utility commissions.</w:t>
      </w:r>
    </w:p>
    <w:p w14:paraId="3BBB9FDC" w14:textId="77777777" w:rsidR="007A3886" w:rsidRDefault="007A3886" w:rsidP="007A3886"/>
    <w:p w14:paraId="27F09CA1" w14:textId="77777777" w:rsidR="007A3886" w:rsidRDefault="007A3886" w:rsidP="007A3886">
      <w:pPr>
        <w:pStyle w:val="Heading4"/>
      </w:pPr>
      <w:r>
        <w:t xml:space="preserve">It </w:t>
      </w:r>
      <w:r>
        <w:rPr>
          <w:u w:val="single"/>
        </w:rPr>
        <w:t>competes</w:t>
      </w:r>
      <w:r>
        <w:t xml:space="preserve">. ‘Collective bargaining rights’ are </w:t>
      </w:r>
      <w:r>
        <w:rPr>
          <w:u w:val="single"/>
        </w:rPr>
        <w:t>inalienable</w:t>
      </w:r>
      <w:r>
        <w:t>.</w:t>
      </w:r>
    </w:p>
    <w:p w14:paraId="54B5A0EE" w14:textId="77777777" w:rsidR="007A3886" w:rsidRDefault="007A3886" w:rsidP="007A3886">
      <w:r>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Pr>
          <w:iCs/>
        </w:rPr>
        <w:t>Mackinac Center</w:t>
      </w:r>
      <w:r>
        <w:t>, https://www.mackinac.org/14734, accessed 8-22-2025) //ah [UTD]</w:t>
      </w:r>
    </w:p>
    <w:p w14:paraId="56EBBF7F" w14:textId="77777777" w:rsidR="007A3886" w:rsidRDefault="007A3886" w:rsidP="007A3886">
      <w:pPr>
        <w:rPr>
          <w:rStyle w:val="StyleUnderline"/>
        </w:rPr>
      </w:pPr>
      <w:r>
        <w:rPr>
          <w:sz w:val="16"/>
        </w:rPr>
        <w:t xml:space="preserve">Public-sector </w:t>
      </w:r>
      <w:r>
        <w:rPr>
          <w:rStyle w:val="Emphasis"/>
        </w:rPr>
        <w:t xml:space="preserve">bargaining </w:t>
      </w:r>
      <w:r w:rsidRPr="00067328">
        <w:rPr>
          <w:rStyle w:val="Emphasis"/>
          <w:highlight w:val="green"/>
        </w:rPr>
        <w:t>proposals</w:t>
      </w:r>
      <w:r>
        <w:rPr>
          <w:rStyle w:val="StyleUnderline"/>
        </w:rPr>
        <w:t xml:space="preserve"> in Wisconsin, Ohio and Idaho have </w:t>
      </w:r>
      <w:r w:rsidRPr="00067328">
        <w:rPr>
          <w:rStyle w:val="Emphasis"/>
          <w:highlight w:val="green"/>
        </w:rPr>
        <w:t>prompted</w:t>
      </w:r>
      <w:r>
        <w:rPr>
          <w:rStyle w:val="StyleUnderline"/>
        </w:rPr>
        <w:t xml:space="preserve"> </w:t>
      </w:r>
      <w:r>
        <w:rPr>
          <w:rStyle w:val="Emphasis"/>
        </w:rPr>
        <w:t>impassioned claims</w:t>
      </w:r>
      <w:r>
        <w:rPr>
          <w:rStyle w:val="StyleUnderline"/>
        </w:rPr>
        <w:t xml:space="preserve"> about </w:t>
      </w:r>
      <w:r w:rsidRPr="00067328">
        <w:rPr>
          <w:rStyle w:val="Emphasis"/>
          <w:highlight w:val="green"/>
        </w:rPr>
        <w:t>“c</w:t>
      </w:r>
      <w:r>
        <w:rPr>
          <w:rStyle w:val="Emphasis"/>
        </w:rPr>
        <w:t xml:space="preserve">ollective </w:t>
      </w:r>
      <w:r w:rsidRPr="00067328">
        <w:rPr>
          <w:rStyle w:val="Emphasis"/>
          <w:highlight w:val="green"/>
        </w:rPr>
        <w:t>b</w:t>
      </w:r>
      <w:r>
        <w:rPr>
          <w:rStyle w:val="Emphasis"/>
        </w:rPr>
        <w:t xml:space="preserve">argaining </w:t>
      </w:r>
      <w:r w:rsidRPr="00067328">
        <w:rPr>
          <w:rStyle w:val="Emphasis"/>
          <w:highlight w:val="green"/>
        </w:rPr>
        <w:t>r</w:t>
      </w:r>
      <w:r>
        <w:rPr>
          <w:rStyle w:val="Emphasis"/>
        </w:rPr>
        <w:t>ights</w:t>
      </w:r>
      <w:r w:rsidRPr="00067328">
        <w:rPr>
          <w:rStyle w:val="Emphasis"/>
          <w:highlight w:val="green"/>
        </w:rPr>
        <w:t>.”</w:t>
      </w:r>
      <w:r>
        <w:rPr>
          <w:rStyle w:val="StyleUnderline"/>
        </w:rPr>
        <w:t xml:space="preserve"> This reference to “rights” is commonplace, but it’s misleading. As </w:t>
      </w:r>
      <w:r w:rsidRPr="00067328">
        <w:rPr>
          <w:rStyle w:val="StyleUnderline"/>
          <w:highlight w:val="green"/>
        </w:rPr>
        <w:t>the</w:t>
      </w:r>
      <w:r>
        <w:rPr>
          <w:rStyle w:val="StyleUnderline"/>
        </w:rPr>
        <w:t xml:space="preserve"> </w:t>
      </w:r>
      <w:r>
        <w:rPr>
          <w:rStyle w:val="Emphasis"/>
        </w:rPr>
        <w:t xml:space="preserve">U.S. Supreme </w:t>
      </w:r>
      <w:r w:rsidRPr="00067328">
        <w:rPr>
          <w:rStyle w:val="Emphasis"/>
          <w:highlight w:val="green"/>
        </w:rPr>
        <w:t>Court</w:t>
      </w:r>
      <w:r>
        <w:rPr>
          <w:rStyle w:val="StyleUnderline"/>
        </w:rPr>
        <w:t xml:space="preserve"> has </w:t>
      </w:r>
      <w:r w:rsidRPr="00067328">
        <w:rPr>
          <w:rStyle w:val="Emphasis"/>
          <w:highlight w:val="green"/>
        </w:rPr>
        <w:t>observed</w:t>
      </w:r>
      <w:r>
        <w:rPr>
          <w:rStyle w:val="StyleUnderline"/>
        </w:rPr>
        <w:t xml:space="preserve">, </w:t>
      </w:r>
      <w:r>
        <w:rPr>
          <w:rStyle w:val="Emphasis"/>
        </w:rPr>
        <w:t xml:space="preserve">collective </w:t>
      </w:r>
      <w:r w:rsidRPr="00067328">
        <w:rPr>
          <w:rStyle w:val="Emphasis"/>
          <w:highlight w:val="green"/>
        </w:rPr>
        <w:t>bargaining</w:t>
      </w:r>
      <w:r w:rsidRPr="00067328">
        <w:rPr>
          <w:rStyle w:val="StyleUnderline"/>
          <w:highlight w:val="green"/>
        </w:rPr>
        <w:t xml:space="preserve"> with </w:t>
      </w:r>
      <w:r w:rsidRPr="00067328">
        <w:rPr>
          <w:rStyle w:val="Emphasis"/>
          <w:highlight w:val="green"/>
        </w:rPr>
        <w:t>government</w:t>
      </w:r>
      <w:r w:rsidRPr="00067328">
        <w:rPr>
          <w:rStyle w:val="StyleUnderline"/>
          <w:highlight w:val="green"/>
        </w:rPr>
        <w:t xml:space="preserve"> is </w:t>
      </w:r>
      <w:r w:rsidRPr="00067328">
        <w:rPr>
          <w:rStyle w:val="Emphasis"/>
          <w:highlight w:val="green"/>
        </w:rPr>
        <w:t>not</w:t>
      </w:r>
      <w:r w:rsidRPr="00067328">
        <w:rPr>
          <w:rStyle w:val="StyleUnderline"/>
          <w:highlight w:val="green"/>
        </w:rPr>
        <w:t xml:space="preserve"> a</w:t>
      </w:r>
      <w:r>
        <w:rPr>
          <w:rStyle w:val="StyleUnderline"/>
        </w:rPr>
        <w:t xml:space="preserve"> </w:t>
      </w:r>
      <w:r>
        <w:rPr>
          <w:rStyle w:val="Emphasis"/>
        </w:rPr>
        <w:t xml:space="preserve">fundamental </w:t>
      </w:r>
      <w:r w:rsidRPr="00067328">
        <w:rPr>
          <w:rStyle w:val="Emphasis"/>
          <w:highlight w:val="green"/>
        </w:rPr>
        <w:t>right</w:t>
      </w:r>
      <w:r w:rsidRPr="00067328">
        <w:rPr>
          <w:rStyle w:val="StyleUnderline"/>
          <w:highlight w:val="green"/>
        </w:rPr>
        <w:t>, but</w:t>
      </w:r>
      <w:r>
        <w:rPr>
          <w:rStyle w:val="StyleUnderline"/>
        </w:rPr>
        <w:t xml:space="preserve"> </w:t>
      </w:r>
      <w:r>
        <w:rPr>
          <w:rStyle w:val="Emphasis"/>
        </w:rPr>
        <w:t>rather</w:t>
      </w:r>
      <w:r>
        <w:rPr>
          <w:rStyle w:val="StyleUnderline"/>
        </w:rPr>
        <w:t xml:space="preserve"> </w:t>
      </w:r>
      <w:r w:rsidRPr="00067328">
        <w:rPr>
          <w:rStyle w:val="StyleUnderline"/>
          <w:highlight w:val="green"/>
        </w:rPr>
        <w:t>a</w:t>
      </w:r>
      <w:r>
        <w:rPr>
          <w:rStyle w:val="StyleUnderline"/>
        </w:rPr>
        <w:t xml:space="preserve"> </w:t>
      </w:r>
      <w:r>
        <w:rPr>
          <w:rStyle w:val="Emphasis"/>
        </w:rPr>
        <w:t xml:space="preserve">statutory </w:t>
      </w:r>
      <w:r w:rsidRPr="00067328">
        <w:rPr>
          <w:rStyle w:val="Emphasis"/>
          <w:highlight w:val="green"/>
        </w:rPr>
        <w:t>privilege</w:t>
      </w:r>
      <w:r>
        <w:rPr>
          <w:sz w:val="16"/>
          <w:szCs w:val="16"/>
        </w:rPr>
        <w:t xml:space="preserve"> — a privilege that gives government unions systemic leverage that private unions do not have.</w:t>
      </w:r>
      <w:r>
        <w:rPr>
          <w:sz w:val="12"/>
        </w:rPr>
        <w:t>¶</w:t>
      </w:r>
      <w:r>
        <w:rPr>
          <w:sz w:val="16"/>
        </w:rPr>
        <w:t xml:space="preserve"> In the 1979 case Smith v. Arkansas State Highway Employees, Local 1315, the U.S. Supreme Court discussed workers’ First Amendment right to join a union:</w:t>
      </w:r>
      <w:r>
        <w:rPr>
          <w:sz w:val="12"/>
        </w:rPr>
        <w:t>¶</w:t>
      </w:r>
      <w:r>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Pr>
          <w:sz w:val="12"/>
        </w:rPr>
        <w:t>¶</w:t>
      </w:r>
      <w:r>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Pr>
          <w:sz w:val="12"/>
        </w:rPr>
        <w:t>¶</w:t>
      </w:r>
      <w:r>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Pr>
          <w:sz w:val="12"/>
        </w:rPr>
        <w:t>¶</w:t>
      </w:r>
      <w:r>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Pr>
          <w:sz w:val="12"/>
        </w:rPr>
        <w:t>¶</w:t>
      </w:r>
      <w:r>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Pr>
          <w:sz w:val="12"/>
        </w:rPr>
        <w:t>¶</w:t>
      </w:r>
      <w:r>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Pr>
          <w:sz w:val="12"/>
        </w:rPr>
        <w:t>¶</w:t>
      </w:r>
      <w:r>
        <w:rPr>
          <w:sz w:val="16"/>
        </w:rPr>
        <w:t xml:space="preserve"> In addition to escaping market discipline, public-sector unions face a government that is typically divided. The court observed:</w:t>
      </w:r>
      <w:r>
        <w:rPr>
          <w:sz w:val="12"/>
        </w:rPr>
        <w:t>¶</w:t>
      </w:r>
      <w:r>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Pr>
          <w:sz w:val="12"/>
        </w:rPr>
        <w:t>¶</w:t>
      </w:r>
      <w:r>
        <w:rPr>
          <w:sz w:val="16"/>
        </w:rPr>
        <w:t xml:space="preserve"> And ultimately, the court noted, there is a third critical difference between public- and private-sector bargaining:</w:t>
      </w:r>
      <w:r>
        <w:rPr>
          <w:sz w:val="12"/>
        </w:rPr>
        <w:t>¶</w:t>
      </w:r>
      <w:r>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Pr>
          <w:sz w:val="12"/>
        </w:rPr>
        <w:t>¶</w:t>
      </w:r>
      <w:r>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Pr>
          <w:rStyle w:val="Emphasis"/>
        </w:rPr>
        <w:t>Public-sector bargaining</w:t>
      </w:r>
      <w:r>
        <w:rPr>
          <w:rStyle w:val="StyleUnderline"/>
        </w:rPr>
        <w:t xml:space="preserve"> is at best a </w:t>
      </w:r>
      <w:r>
        <w:rPr>
          <w:rStyle w:val="Emphasis"/>
        </w:rPr>
        <w:t>privilege</w:t>
      </w:r>
      <w:r>
        <w:rPr>
          <w:rStyle w:val="StyleUnderline"/>
        </w:rPr>
        <w:t xml:space="preserve"> to be used with </w:t>
      </w:r>
      <w:r>
        <w:rPr>
          <w:rStyle w:val="Emphasis"/>
        </w:rPr>
        <w:t>restraint</w:t>
      </w:r>
      <w:r>
        <w:rPr>
          <w:rStyle w:val="StyleUnderline"/>
        </w:rPr>
        <w:t xml:space="preserve">; it is </w:t>
      </w:r>
      <w:r w:rsidRPr="00067328">
        <w:rPr>
          <w:rStyle w:val="Emphasis"/>
          <w:highlight w:val="green"/>
        </w:rPr>
        <w:t>not</w:t>
      </w:r>
      <w:r>
        <w:rPr>
          <w:rStyle w:val="StyleUnderline"/>
        </w:rPr>
        <w:t xml:space="preserve"> an </w:t>
      </w:r>
      <w:r w:rsidRPr="00067328">
        <w:rPr>
          <w:rStyle w:val="Emphasis"/>
          <w:highlight w:val="green"/>
        </w:rPr>
        <w:t>inalienable</w:t>
      </w:r>
      <w:r>
        <w:rPr>
          <w:rStyle w:val="Emphasis"/>
        </w:rPr>
        <w:t xml:space="preserve"> right. </w:t>
      </w:r>
    </w:p>
    <w:p w14:paraId="2D1E60B3" w14:textId="77777777" w:rsidR="007A3886" w:rsidRDefault="007A3886" w:rsidP="007A3886">
      <w:pPr>
        <w:pStyle w:val="Heading4"/>
        <w:rPr>
          <w:rFonts w:eastAsia="Times New Roman" w:cs="Times New Roman"/>
        </w:rPr>
      </w:pPr>
      <w:r>
        <w:t>Otherwise,</w:t>
      </w:r>
      <w:r>
        <w:rPr>
          <w:rStyle w:val="Heading4Char"/>
          <w:b/>
        </w:rPr>
        <w:t xml:space="preserve"> </w:t>
      </w:r>
      <w:r>
        <w:rPr>
          <w:rStyle w:val="Heading4Char"/>
          <w:b/>
          <w:u w:val="single"/>
        </w:rPr>
        <w:t>grid collapse</w:t>
      </w:r>
      <w:r>
        <w:rPr>
          <w:rStyle w:val="Heading4Char"/>
          <w:b/>
        </w:rPr>
        <w:t xml:space="preserve"> causes </w:t>
      </w:r>
      <w:r>
        <w:rPr>
          <w:rStyle w:val="Heading4Char"/>
          <w:b/>
          <w:u w:val="single"/>
        </w:rPr>
        <w:t>extinction</w:t>
      </w:r>
      <w:r>
        <w:rPr>
          <w:rStyle w:val="Heading4Char"/>
          <w:b/>
        </w:rPr>
        <w:t>.</w:t>
      </w:r>
    </w:p>
    <w:p w14:paraId="01708CA5" w14:textId="77777777" w:rsidR="007A3886" w:rsidRDefault="007A3886" w:rsidP="007A3886">
      <w:pPr>
        <w:rPr>
          <w:rFonts w:eastAsia="Calibri"/>
        </w:rPr>
      </w:pPr>
      <w:r>
        <w:rPr>
          <w:rStyle w:val="Style13ptBold"/>
        </w:rPr>
        <w:t>Scott 14</w:t>
      </w:r>
      <w: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Pr>
          <w:iCs/>
        </w:rPr>
        <w:t>Energy Law Journal 35</w:t>
      </w:r>
      <w:r>
        <w:t>(415), https://www.eba-net.org/wp-content/uploads/2023/02/10-22-415-446-Scott-final-11.1.pdf, accessed 8-19-2025) //ah [UTD]</w:t>
      </w:r>
    </w:p>
    <w:p w14:paraId="55D052B5" w14:textId="77777777" w:rsidR="007A3886" w:rsidRDefault="007A3886" w:rsidP="007A3886">
      <w:pPr>
        <w:rPr>
          <w:rFonts w:eastAsia="Calibri"/>
          <w:sz w:val="16"/>
        </w:rPr>
      </w:pPr>
      <w:r>
        <w:rPr>
          <w:rStyle w:val="StyleUnderline"/>
        </w:rPr>
        <w:t xml:space="preserve">In </w:t>
      </w:r>
      <w:r>
        <w:rPr>
          <w:rStyle w:val="Emphasis"/>
        </w:rPr>
        <w:t>today’s</w:t>
      </w:r>
      <w:r>
        <w:rPr>
          <w:rStyle w:val="StyleUnderline"/>
        </w:rPr>
        <w:t xml:space="preserve"> </w:t>
      </w:r>
      <w:r>
        <w:rPr>
          <w:rStyle w:val="Emphasis"/>
        </w:rPr>
        <w:t>highly electrified society</w:t>
      </w:r>
      <w:r>
        <w:rPr>
          <w:rStyle w:val="StyleUnderline"/>
        </w:rPr>
        <w:t xml:space="preserve">, a </w:t>
      </w:r>
      <w:r>
        <w:rPr>
          <w:rStyle w:val="Emphasis"/>
        </w:rPr>
        <w:t>disruption</w:t>
      </w:r>
      <w:r>
        <w:rPr>
          <w:rStyle w:val="StyleUnderline"/>
        </w:rPr>
        <w:t xml:space="preserve"> in </w:t>
      </w:r>
      <w:r>
        <w:rPr>
          <w:rStyle w:val="Emphasis"/>
        </w:rPr>
        <w:t>electric service</w:t>
      </w:r>
      <w:r>
        <w:rPr>
          <w:rStyle w:val="StyleUnderline"/>
        </w:rPr>
        <w:t xml:space="preserve"> has the potential to </w:t>
      </w:r>
      <w:r>
        <w:rPr>
          <w:rStyle w:val="Emphasis"/>
        </w:rPr>
        <w:t>cause</w:t>
      </w:r>
      <w:r>
        <w:rPr>
          <w:rStyle w:val="StyleUnderline"/>
        </w:rPr>
        <w:t xml:space="preserve"> </w:t>
      </w:r>
      <w:r>
        <w:rPr>
          <w:rStyle w:val="Emphasis"/>
        </w:rPr>
        <w:t>untold damage.</w:t>
      </w:r>
      <w:r>
        <w:rPr>
          <w:rStyle w:val="StyleUnderline"/>
        </w:rPr>
        <w:t xml:space="preserve"> </w:t>
      </w:r>
      <w:r w:rsidRPr="00067328">
        <w:rPr>
          <w:rStyle w:val="StyleUnderline"/>
          <w:highlight w:val="green"/>
        </w:rPr>
        <w:t>We</w:t>
      </w:r>
      <w:r>
        <w:rPr>
          <w:rStyle w:val="StyleUnderline"/>
        </w:rPr>
        <w:t xml:space="preserve"> are </w:t>
      </w:r>
      <w:r>
        <w:rPr>
          <w:rStyle w:val="Emphasis"/>
        </w:rPr>
        <w:t xml:space="preserve">increasingly </w:t>
      </w:r>
      <w:r w:rsidRPr="00067328">
        <w:rPr>
          <w:rStyle w:val="Emphasis"/>
          <w:highlight w:val="green"/>
        </w:rPr>
        <w:t>reli</w:t>
      </w:r>
      <w:r>
        <w:rPr>
          <w:rStyle w:val="Emphasis"/>
        </w:rPr>
        <w:t>ant</w:t>
      </w:r>
      <w:r>
        <w:rPr>
          <w:rStyle w:val="StyleUnderline"/>
        </w:rPr>
        <w:t xml:space="preserve"> </w:t>
      </w:r>
      <w:r w:rsidRPr="00067328">
        <w:rPr>
          <w:rStyle w:val="StyleUnderline"/>
          <w:highlight w:val="green"/>
        </w:rPr>
        <w:t xml:space="preserve">on the </w:t>
      </w:r>
      <w:r>
        <w:rPr>
          <w:rStyle w:val="Emphasis"/>
        </w:rPr>
        <w:t xml:space="preserve">utility </w:t>
      </w:r>
      <w:r w:rsidRPr="00067328">
        <w:rPr>
          <w:rStyle w:val="Emphasis"/>
          <w:highlight w:val="green"/>
        </w:rPr>
        <w:t>grid</w:t>
      </w:r>
      <w:r w:rsidRPr="00067328">
        <w:rPr>
          <w:rStyle w:val="StyleUnderline"/>
          <w:highlight w:val="green"/>
        </w:rPr>
        <w:t xml:space="preserve"> for </w:t>
      </w:r>
      <w:r w:rsidRPr="00067328">
        <w:rPr>
          <w:rStyle w:val="Emphasis"/>
          <w:highlight w:val="green"/>
        </w:rPr>
        <w:t>everything</w:t>
      </w:r>
      <w:r>
        <w:rPr>
          <w:rStyle w:val="StyleUnderline"/>
        </w:rPr>
        <w:t xml:space="preserve"> from </w:t>
      </w:r>
      <w:r>
        <w:rPr>
          <w:rStyle w:val="Emphasis"/>
        </w:rPr>
        <w:t xml:space="preserve">national </w:t>
      </w:r>
      <w:r w:rsidRPr="00067328">
        <w:rPr>
          <w:rStyle w:val="Emphasis"/>
          <w:highlight w:val="green"/>
        </w:rPr>
        <w:t>security</w:t>
      </w:r>
      <w:r>
        <w:rPr>
          <w:rStyle w:val="StyleUnderline"/>
        </w:rPr>
        <w:t xml:space="preserve"> to the treatment of </w:t>
      </w:r>
      <w:r>
        <w:rPr>
          <w:rStyle w:val="Emphasis"/>
        </w:rPr>
        <w:t xml:space="preserve">drinking </w:t>
      </w:r>
      <w:r w:rsidRPr="00067328">
        <w:rPr>
          <w:rStyle w:val="Emphasis"/>
          <w:highlight w:val="green"/>
        </w:rPr>
        <w:t>water</w:t>
      </w:r>
      <w:r>
        <w:rPr>
          <w:rStyle w:val="StyleUnderline"/>
        </w:rPr>
        <w:t xml:space="preserve"> to the safe operation of </w:t>
      </w:r>
      <w:r w:rsidRPr="00067328">
        <w:rPr>
          <w:rStyle w:val="Emphasis"/>
          <w:highlight w:val="green"/>
        </w:rPr>
        <w:t>hospitals.</w:t>
      </w:r>
      <w:r>
        <w:rPr>
          <w:sz w:val="16"/>
        </w:rPr>
        <w:t xml:space="preserve">1 </w:t>
      </w:r>
      <w:r>
        <w:rPr>
          <w:rStyle w:val="StyleUnderline"/>
        </w:rPr>
        <w:t xml:space="preserve">The </w:t>
      </w:r>
      <w:r>
        <w:rPr>
          <w:rStyle w:val="Emphasis"/>
        </w:rPr>
        <w:t>electric grid</w:t>
      </w:r>
      <w:r>
        <w:rPr>
          <w:rStyle w:val="StyleUnderline"/>
        </w:rPr>
        <w:t xml:space="preserve"> has been called </w:t>
      </w:r>
      <w:r w:rsidRPr="00067328">
        <w:rPr>
          <w:rStyle w:val="StyleUnderline"/>
          <w:highlight w:val="green"/>
        </w:rPr>
        <w:t xml:space="preserve">the </w:t>
      </w:r>
      <w:r w:rsidRPr="00067328">
        <w:rPr>
          <w:rStyle w:val="Emphasis"/>
          <w:highlight w:val="green"/>
        </w:rPr>
        <w:t>“glass jaw”</w:t>
      </w:r>
      <w:r w:rsidRPr="00067328">
        <w:rPr>
          <w:rStyle w:val="StyleUnderline"/>
          <w:highlight w:val="green"/>
        </w:rPr>
        <w:t xml:space="preserve"> of </w:t>
      </w:r>
      <w:r w:rsidRPr="00067328">
        <w:rPr>
          <w:rStyle w:val="Emphasis"/>
          <w:highlight w:val="green"/>
        </w:rPr>
        <w:t>America</w:t>
      </w:r>
      <w:r>
        <w:rPr>
          <w:rStyle w:val="Emphasis"/>
        </w:rPr>
        <w:t>n industry</w:t>
      </w:r>
      <w:r>
        <w:rPr>
          <w:rStyle w:val="StyleUnderline"/>
        </w:rPr>
        <w:t xml:space="preserve"> because </w:t>
      </w:r>
      <w:r w:rsidRPr="00067328">
        <w:rPr>
          <w:rStyle w:val="StyleUnderline"/>
          <w:highlight w:val="green"/>
        </w:rPr>
        <w:t xml:space="preserve">a </w:t>
      </w:r>
      <w:r w:rsidRPr="00067328">
        <w:rPr>
          <w:rStyle w:val="Emphasis"/>
          <w:highlight w:val="green"/>
        </w:rPr>
        <w:t>blow</w:t>
      </w:r>
      <w:r>
        <w:rPr>
          <w:rStyle w:val="StyleUnderline"/>
        </w:rPr>
        <w:t xml:space="preserve"> to the grid could </w:t>
      </w:r>
      <w:r w:rsidRPr="00067328">
        <w:rPr>
          <w:rStyle w:val="StyleUnderline"/>
          <w:highlight w:val="green"/>
        </w:rPr>
        <w:t>cause</w:t>
      </w:r>
      <w:r>
        <w:rPr>
          <w:rStyle w:val="StyleUnderline"/>
        </w:rPr>
        <w:t xml:space="preserve"> </w:t>
      </w:r>
      <w:r>
        <w:rPr>
          <w:rStyle w:val="Emphasis"/>
        </w:rPr>
        <w:t xml:space="preserve">long-term </w:t>
      </w:r>
      <w:r w:rsidRPr="00067328">
        <w:rPr>
          <w:rStyle w:val="Emphasis"/>
          <w:highlight w:val="green"/>
        </w:rPr>
        <w:t>blackouts</w:t>
      </w:r>
      <w:r>
        <w:rPr>
          <w:rStyle w:val="StyleUnderline"/>
        </w:rPr>
        <w:t xml:space="preserve"> that would “</w:t>
      </w:r>
      <w:r>
        <w:rPr>
          <w:rStyle w:val="Emphasis"/>
        </w:rPr>
        <w:t>create</w:t>
      </w:r>
      <w:r>
        <w:rPr>
          <w:rStyle w:val="StyleUnderline"/>
        </w:rPr>
        <w:t xml:space="preserve"> </w:t>
      </w:r>
      <w:r>
        <w:rPr>
          <w:rStyle w:val="Emphasis"/>
        </w:rPr>
        <w:t>disruptions</w:t>
      </w:r>
      <w:r>
        <w:rPr>
          <w:rStyle w:val="StyleUnderline"/>
        </w:rPr>
        <w:t xml:space="preserve"> of a </w:t>
      </w:r>
      <w:r>
        <w:rPr>
          <w:rStyle w:val="Emphasis"/>
        </w:rPr>
        <w:t>scale</w:t>
      </w:r>
      <w:r>
        <w:rPr>
          <w:rStyle w:val="StyleUnderline"/>
        </w:rPr>
        <w:t xml:space="preserve"> that was </w:t>
      </w:r>
      <w:r w:rsidRPr="00067328">
        <w:rPr>
          <w:rStyle w:val="Emphasis"/>
          <w:highlight w:val="green"/>
        </w:rPr>
        <w:t>only hinted</w:t>
      </w:r>
      <w:r>
        <w:rPr>
          <w:rStyle w:val="StyleUnderline"/>
        </w:rPr>
        <w:t xml:space="preserve"> at </w:t>
      </w:r>
      <w:r w:rsidRPr="00067328">
        <w:rPr>
          <w:rStyle w:val="StyleUnderline"/>
          <w:highlight w:val="green"/>
        </w:rPr>
        <w:t>by</w:t>
      </w:r>
      <w:r>
        <w:rPr>
          <w:rStyle w:val="StyleUnderline"/>
        </w:rPr>
        <w:t xml:space="preserve"> </w:t>
      </w:r>
      <w:r>
        <w:rPr>
          <w:rStyle w:val="Emphasis"/>
        </w:rPr>
        <w:t xml:space="preserve">Hurricane </w:t>
      </w:r>
      <w:r w:rsidRPr="00067328">
        <w:rPr>
          <w:rStyle w:val="Emphasis"/>
          <w:highlight w:val="green"/>
        </w:rPr>
        <w:t>Sandy</w:t>
      </w:r>
      <w:r w:rsidRPr="00067328">
        <w:rPr>
          <w:rStyle w:val="StyleUnderline"/>
          <w:highlight w:val="green"/>
        </w:rPr>
        <w:t xml:space="preserve"> and</w:t>
      </w:r>
      <w:r>
        <w:rPr>
          <w:rStyle w:val="StyleUnderline"/>
        </w:rPr>
        <w:t xml:space="preserve"> the attacks of [</w:t>
      </w:r>
      <w:r w:rsidRPr="00067328">
        <w:rPr>
          <w:rStyle w:val="Emphasis"/>
          <w:highlight w:val="green"/>
        </w:rPr>
        <w:t>September 11</w:t>
      </w:r>
      <w:r>
        <w:rPr>
          <w:rStyle w:val="StyleUnderline"/>
        </w:rPr>
        <w:t>, 2001].”</w:t>
      </w:r>
      <w:r>
        <w:rPr>
          <w:sz w:val="16"/>
        </w:rPr>
        <w:t xml:space="preserve">2 In short, </w:t>
      </w:r>
      <w:r w:rsidRPr="00067328">
        <w:rPr>
          <w:rStyle w:val="Emphasis"/>
          <w:highlight w:val="green"/>
        </w:rPr>
        <w:t>electricity</w:t>
      </w:r>
      <w:r>
        <w:rPr>
          <w:rStyle w:val="StyleUnderline"/>
        </w:rPr>
        <w:t xml:space="preserve"> is no longer a luxury—it </w:t>
      </w:r>
      <w:r w:rsidRPr="00067328">
        <w:rPr>
          <w:rStyle w:val="StyleUnderline"/>
          <w:highlight w:val="green"/>
        </w:rPr>
        <w:t>is</w:t>
      </w:r>
      <w:r>
        <w:rPr>
          <w:rStyle w:val="StyleUnderline"/>
        </w:rPr>
        <w:t xml:space="preserve"> a </w:t>
      </w:r>
      <w:r>
        <w:rPr>
          <w:rStyle w:val="Emphasis"/>
        </w:rPr>
        <w:t xml:space="preserve">basic </w:t>
      </w:r>
      <w:r w:rsidRPr="00067328">
        <w:rPr>
          <w:rStyle w:val="Emphasis"/>
          <w:highlight w:val="green"/>
        </w:rPr>
        <w:t>necessity.</w:t>
      </w:r>
      <w:r>
        <w:rPr>
          <w:sz w:val="16"/>
        </w:rPr>
        <w:t>3</w:t>
      </w:r>
      <w:r>
        <w:rPr>
          <w:sz w:val="12"/>
        </w:rPr>
        <w:t>¶</w:t>
      </w:r>
      <w:r>
        <w:rPr>
          <w:sz w:val="16"/>
        </w:rPr>
        <w:t xml:space="preserve"> Yet </w:t>
      </w:r>
      <w:r>
        <w:rPr>
          <w:rStyle w:val="StyleUnderline"/>
        </w:rPr>
        <w:t xml:space="preserve">even </w:t>
      </w:r>
      <w:r w:rsidRPr="00067328">
        <w:rPr>
          <w:rStyle w:val="StyleUnderline"/>
          <w:highlight w:val="green"/>
        </w:rPr>
        <w:t>as</w:t>
      </w:r>
      <w:r>
        <w:rPr>
          <w:rStyle w:val="StyleUnderline"/>
        </w:rPr>
        <w:t xml:space="preserve"> our </w:t>
      </w:r>
      <w:r w:rsidRPr="00067328">
        <w:rPr>
          <w:rStyle w:val="Emphasis"/>
          <w:highlight w:val="green"/>
        </w:rPr>
        <w:t>dependence</w:t>
      </w:r>
      <w:r w:rsidRPr="00067328">
        <w:rPr>
          <w:rStyle w:val="StyleUnderline"/>
          <w:highlight w:val="green"/>
        </w:rPr>
        <w:t xml:space="preserve"> </w:t>
      </w:r>
      <w:r w:rsidRPr="00067328">
        <w:rPr>
          <w:rStyle w:val="Emphasis"/>
          <w:highlight w:val="green"/>
        </w:rPr>
        <w:t>grows</w:t>
      </w:r>
      <w:r w:rsidRPr="00067328">
        <w:rPr>
          <w:rStyle w:val="StyleUnderline"/>
          <w:highlight w:val="green"/>
        </w:rPr>
        <w:t>, so does</w:t>
      </w:r>
      <w:r>
        <w:rPr>
          <w:rStyle w:val="StyleUnderline"/>
        </w:rPr>
        <w:t xml:space="preserve"> our </w:t>
      </w:r>
      <w:r w:rsidRPr="00067328">
        <w:rPr>
          <w:rStyle w:val="Emphasis"/>
          <w:highlight w:val="green"/>
        </w:rPr>
        <w:t>vulnerability.</w:t>
      </w:r>
      <w:r w:rsidRPr="00067328">
        <w:rPr>
          <w:rStyle w:val="StyleUnderline"/>
          <w:highlight w:val="green"/>
        </w:rPr>
        <w:t xml:space="preserve"> The </w:t>
      </w:r>
      <w:r w:rsidRPr="00067328">
        <w:rPr>
          <w:rStyle w:val="Emphasis"/>
          <w:highlight w:val="green"/>
        </w:rPr>
        <w:t>interconnected</w:t>
      </w:r>
      <w:r>
        <w:rPr>
          <w:rStyle w:val="StyleUnderline"/>
        </w:rPr>
        <w:t xml:space="preserve"> nature of the </w:t>
      </w:r>
      <w:r w:rsidRPr="00067328">
        <w:rPr>
          <w:rStyle w:val="Emphasis"/>
          <w:highlight w:val="green"/>
        </w:rPr>
        <w:t>grid</w:t>
      </w:r>
      <w:r w:rsidRPr="00067328">
        <w:rPr>
          <w:rStyle w:val="StyleUnderline"/>
          <w:highlight w:val="green"/>
        </w:rPr>
        <w:t xml:space="preserve"> makes</w:t>
      </w:r>
      <w:r>
        <w:rPr>
          <w:rStyle w:val="StyleUnderline"/>
        </w:rPr>
        <w:t xml:space="preserve"> it difficult to keep </w:t>
      </w:r>
      <w:r w:rsidRPr="00067328">
        <w:rPr>
          <w:rStyle w:val="Emphasis"/>
          <w:highlight w:val="green"/>
        </w:rPr>
        <w:t>fail</w:t>
      </w:r>
      <w:r>
        <w:rPr>
          <w:rStyle w:val="Emphasis"/>
        </w:rPr>
        <w:t>ure</w:t>
      </w:r>
      <w:r w:rsidRPr="00067328">
        <w:rPr>
          <w:rStyle w:val="Emphasis"/>
          <w:highlight w:val="green"/>
        </w:rPr>
        <w:t>s</w:t>
      </w:r>
      <w:r w:rsidRPr="00067328">
        <w:rPr>
          <w:rStyle w:val="StyleUnderline"/>
          <w:highlight w:val="green"/>
        </w:rPr>
        <w:t xml:space="preserve"> at </w:t>
      </w:r>
      <w:r w:rsidRPr="00067328">
        <w:rPr>
          <w:rStyle w:val="Emphasis"/>
          <w:highlight w:val="green"/>
        </w:rPr>
        <w:t>one</w:t>
      </w:r>
      <w:r>
        <w:rPr>
          <w:rStyle w:val="Emphasis"/>
        </w:rPr>
        <w:t xml:space="preserve"> utility</w:t>
      </w:r>
      <w:r>
        <w:rPr>
          <w:rStyle w:val="StyleUnderline"/>
        </w:rPr>
        <w:t xml:space="preserve"> from </w:t>
      </w:r>
      <w:r w:rsidRPr="00067328">
        <w:rPr>
          <w:rStyle w:val="Emphasis"/>
          <w:highlight w:val="green"/>
        </w:rPr>
        <w:t>affect</w:t>
      </w:r>
      <w:r>
        <w:rPr>
          <w:rStyle w:val="Emphasis"/>
        </w:rPr>
        <w:t>ing</w:t>
      </w:r>
      <w:r>
        <w:rPr>
          <w:rStyle w:val="StyleUnderline"/>
        </w:rPr>
        <w:t xml:space="preserve"> </w:t>
      </w:r>
      <w:r w:rsidRPr="00067328">
        <w:rPr>
          <w:rStyle w:val="Emphasis"/>
          <w:highlight w:val="green"/>
        </w:rPr>
        <w:t>others</w:t>
      </w:r>
      <w:r>
        <w:rPr>
          <w:rStyle w:val="StyleUnderline"/>
        </w:rPr>
        <w:t>, and mistakes made by a single individual within the system can affect millions.</w:t>
      </w:r>
      <w:r>
        <w:rPr>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Pr>
          <w:sz w:val="12"/>
        </w:rPr>
        <w:t>¶</w:t>
      </w:r>
      <w:r>
        <w:rPr>
          <w:sz w:val="16"/>
        </w:rPr>
        <w:t xml:space="preserve"> A mix of </w:t>
      </w:r>
      <w:r>
        <w:rPr>
          <w:rStyle w:val="StyleUnderline"/>
        </w:rPr>
        <w:t xml:space="preserve">state and federal </w:t>
      </w:r>
      <w:r>
        <w:rPr>
          <w:rStyle w:val="Emphasis"/>
        </w:rPr>
        <w:t>regulators</w:t>
      </w:r>
      <w:r>
        <w:rPr>
          <w:rStyle w:val="StyleUnderline"/>
        </w:rPr>
        <w:t xml:space="preserve"> </w:t>
      </w:r>
      <w:r>
        <w:rPr>
          <w:rStyle w:val="Emphasis"/>
        </w:rPr>
        <w:t>oversee</w:t>
      </w:r>
      <w:r>
        <w:rPr>
          <w:rStyle w:val="StyleUnderline"/>
        </w:rPr>
        <w:t xml:space="preserve"> the safety and security of the </w:t>
      </w:r>
      <w:r>
        <w:rPr>
          <w:rStyle w:val="Emphasis"/>
        </w:rPr>
        <w:t>electric grid.</w:t>
      </w:r>
      <w:r>
        <w:rPr>
          <w:sz w:val="16"/>
        </w:rPr>
        <w:t xml:space="preserve"> The high voltage transmission system, which takes electricity across state lines, is governed by the Federal Energy Regulatory Commission (FERC), while </w:t>
      </w:r>
      <w:r>
        <w:rPr>
          <w:rStyle w:val="Emphasis"/>
        </w:rPr>
        <w:t>responsibility</w:t>
      </w:r>
      <w:r>
        <w:rPr>
          <w:sz w:val="16"/>
        </w:rPr>
        <w:t xml:space="preserve"> for the local distribution system and the utilities that operate it </w:t>
      </w:r>
      <w:r>
        <w:rPr>
          <w:rStyle w:val="StyleUnderline"/>
        </w:rPr>
        <w:t>lie with</w:t>
      </w:r>
      <w:r>
        <w:rPr>
          <w:sz w:val="16"/>
        </w:rPr>
        <w:t xml:space="preserve"> state entities generally known as </w:t>
      </w:r>
      <w:r>
        <w:rPr>
          <w:rStyle w:val="Emphasis"/>
        </w:rPr>
        <w:t>public utility commissions (PUCs).</w:t>
      </w:r>
      <w:r>
        <w:rPr>
          <w:sz w:val="16"/>
        </w:rPr>
        <w:t xml:space="preserve">7 These state agencies have broad regulatory responsibility for ensuring utility customers have access to safe, reliable, and reasonably priced utility services.8 </w:t>
      </w:r>
      <w:r w:rsidRPr="00067328">
        <w:rPr>
          <w:rStyle w:val="StyleUnderline"/>
          <w:highlight w:val="green"/>
        </w:rPr>
        <w:t>With a</w:t>
      </w:r>
      <w:r>
        <w:rPr>
          <w:rStyle w:val="StyleUnderline"/>
        </w:rPr>
        <w:t xml:space="preserve"> </w:t>
      </w:r>
      <w:r>
        <w:rPr>
          <w:rStyle w:val="Emphasis"/>
        </w:rPr>
        <w:t xml:space="preserve">largely </w:t>
      </w:r>
      <w:r w:rsidRPr="00067328">
        <w:rPr>
          <w:rStyle w:val="Emphasis"/>
          <w:highlight w:val="green"/>
        </w:rPr>
        <w:t>union</w:t>
      </w:r>
      <w:r>
        <w:rPr>
          <w:rStyle w:val="Emphasis"/>
        </w:rPr>
        <w:t>ized work</w:t>
      </w:r>
      <w:r w:rsidRPr="00067328">
        <w:rPr>
          <w:rStyle w:val="Emphasis"/>
          <w:highlight w:val="green"/>
        </w:rPr>
        <w:t>force</w:t>
      </w:r>
      <w:r w:rsidRPr="00067328">
        <w:rPr>
          <w:rStyle w:val="StyleUnderline"/>
          <w:highlight w:val="green"/>
        </w:rPr>
        <w:t xml:space="preserve">, </w:t>
      </w:r>
      <w:r w:rsidRPr="00067328">
        <w:rPr>
          <w:rStyle w:val="Emphasis"/>
          <w:highlight w:val="green"/>
        </w:rPr>
        <w:t>utilities</w:t>
      </w:r>
      <w:r>
        <w:rPr>
          <w:rStyle w:val="StyleUnderline"/>
        </w:rPr>
        <w:t xml:space="preserve"> are </w:t>
      </w:r>
      <w:r>
        <w:rPr>
          <w:rStyle w:val="Emphasis"/>
        </w:rPr>
        <w:t>no strangers</w:t>
      </w:r>
      <w:r>
        <w:rPr>
          <w:rStyle w:val="StyleUnderline"/>
        </w:rPr>
        <w:t xml:space="preserve"> to significant labor controversies, </w:t>
      </w:r>
      <w:r w:rsidRPr="00067328">
        <w:rPr>
          <w:rStyle w:val="Emphasis"/>
          <w:highlight w:val="green"/>
        </w:rPr>
        <w:t>includ</w:t>
      </w:r>
      <w:r>
        <w:rPr>
          <w:rStyle w:val="Emphasis"/>
        </w:rPr>
        <w:t>ing</w:t>
      </w:r>
      <w:r>
        <w:rPr>
          <w:rStyle w:val="StyleUnderline"/>
        </w:rPr>
        <w:t xml:space="preserve"> th</w:t>
      </w:r>
      <w:r w:rsidRPr="00067328">
        <w:rPr>
          <w:rStyle w:val="StyleUnderline"/>
          <w:highlight w:val="green"/>
        </w:rPr>
        <w:t>e</w:t>
      </w:r>
      <w:r>
        <w:rPr>
          <w:rStyle w:val="StyleUnderline"/>
        </w:rPr>
        <w:t xml:space="preserve"> ultimate remedies of </w:t>
      </w:r>
      <w:r w:rsidRPr="00067328">
        <w:rPr>
          <w:rStyle w:val="Emphasis"/>
          <w:highlight w:val="green"/>
        </w:rPr>
        <w:t>strikes</w:t>
      </w:r>
      <w:r w:rsidRPr="00067328">
        <w:rPr>
          <w:rStyle w:val="StyleUnderline"/>
          <w:highlight w:val="green"/>
        </w:rPr>
        <w:t xml:space="preserve"> and </w:t>
      </w:r>
      <w:r w:rsidRPr="00067328">
        <w:rPr>
          <w:rStyle w:val="Emphasis"/>
          <w:highlight w:val="green"/>
        </w:rPr>
        <w:t>lockouts.</w:t>
      </w:r>
      <w:r>
        <w:rPr>
          <w:sz w:val="16"/>
        </w:rPr>
        <w:t xml:space="preserve">9 </w:t>
      </w:r>
      <w:r>
        <w:rPr>
          <w:rStyle w:val="StyleUnderline"/>
        </w:rPr>
        <w:t xml:space="preserve">High profile </w:t>
      </w:r>
      <w:r>
        <w:rPr>
          <w:rStyle w:val="Emphasis"/>
        </w:rPr>
        <w:t>labor disputes</w:t>
      </w:r>
      <w:r>
        <w:rPr>
          <w:rStyle w:val="StyleUnderline"/>
        </w:rPr>
        <w:t xml:space="preserve"> have </w:t>
      </w:r>
      <w:r>
        <w:rPr>
          <w:rStyle w:val="Emphasis"/>
        </w:rPr>
        <w:t>taken place</w:t>
      </w:r>
      <w:r>
        <w:rPr>
          <w:rStyle w:val="StyleUnderline"/>
        </w:rPr>
        <w:t xml:space="preserve"> with regularity in recent years, including in </w:t>
      </w:r>
      <w:r>
        <w:rPr>
          <w:rStyle w:val="Emphasis"/>
        </w:rPr>
        <w:t>Hawaii</w:t>
      </w:r>
      <w:r>
        <w:rPr>
          <w:rStyle w:val="StyleUnderline"/>
        </w:rPr>
        <w:t>,</w:t>
      </w:r>
      <w:r>
        <w:rPr>
          <w:sz w:val="16"/>
        </w:rPr>
        <w:t xml:space="preserve">10 </w:t>
      </w:r>
      <w:r>
        <w:rPr>
          <w:rStyle w:val="Emphasis"/>
        </w:rPr>
        <w:t>New Jersey</w:t>
      </w:r>
      <w:r>
        <w:rPr>
          <w:rStyle w:val="StyleUnderline"/>
        </w:rPr>
        <w:t>,</w:t>
      </w:r>
      <w:r>
        <w:rPr>
          <w:sz w:val="16"/>
        </w:rPr>
        <w:t xml:space="preserve">11 </w:t>
      </w:r>
      <w:r>
        <w:rPr>
          <w:rStyle w:val="Emphasis"/>
        </w:rPr>
        <w:t>Massachusetts</w:t>
      </w:r>
      <w:r>
        <w:rPr>
          <w:rStyle w:val="StyleUnderline"/>
        </w:rPr>
        <w:t>,</w:t>
      </w:r>
      <w:r>
        <w:rPr>
          <w:sz w:val="16"/>
        </w:rPr>
        <w:t xml:space="preserve">12 </w:t>
      </w:r>
      <w:r>
        <w:rPr>
          <w:rStyle w:val="Emphasis"/>
        </w:rPr>
        <w:t>Maryland</w:t>
      </w:r>
      <w:r>
        <w:rPr>
          <w:rStyle w:val="StyleUnderline"/>
        </w:rPr>
        <w:t>,</w:t>
      </w:r>
      <w:r>
        <w:rPr>
          <w:sz w:val="16"/>
        </w:rPr>
        <w:t xml:space="preserve">13 </w:t>
      </w:r>
      <w:r>
        <w:rPr>
          <w:rStyle w:val="StyleUnderline"/>
        </w:rPr>
        <w:t xml:space="preserve">and </w:t>
      </w:r>
      <w:r>
        <w:rPr>
          <w:rStyle w:val="Emphasis"/>
        </w:rPr>
        <w:t>Nevada</w:t>
      </w:r>
      <w:r>
        <w:rPr>
          <w:rStyle w:val="StyleUnderline"/>
        </w:rPr>
        <w:t>,</w:t>
      </w:r>
      <w:r>
        <w:rPr>
          <w:sz w:val="16"/>
        </w:rPr>
        <w:t xml:space="preserve">14 </w:t>
      </w:r>
      <w:r>
        <w:rPr>
          <w:rStyle w:val="StyleUnderline"/>
        </w:rPr>
        <w:t xml:space="preserve">with </w:t>
      </w:r>
      <w:r>
        <w:rPr>
          <w:rStyle w:val="Emphasis"/>
        </w:rPr>
        <w:t>management lockouts</w:t>
      </w:r>
      <w:r>
        <w:rPr>
          <w:rStyle w:val="StyleUnderline"/>
        </w:rPr>
        <w:t xml:space="preserve"> taking place in </w:t>
      </w:r>
      <w:r>
        <w:rPr>
          <w:rStyle w:val="Emphasis"/>
        </w:rPr>
        <w:t>New York</w:t>
      </w:r>
      <w:r>
        <w:rPr>
          <w:sz w:val="16"/>
        </w:rPr>
        <w:t xml:space="preserve">15 </w:t>
      </w:r>
      <w:r>
        <w:rPr>
          <w:rStyle w:val="StyleUnderline"/>
        </w:rPr>
        <w:t xml:space="preserve">and </w:t>
      </w:r>
      <w:r>
        <w:rPr>
          <w:rStyle w:val="Emphasis"/>
        </w:rPr>
        <w:t>Pennsylvania.</w:t>
      </w:r>
      <w:r>
        <w:rPr>
          <w:sz w:val="16"/>
        </w:rPr>
        <w:t xml:space="preserve">16 In any strike, </w:t>
      </w:r>
      <w:r>
        <w:rPr>
          <w:rStyle w:val="StyleUnderline"/>
        </w:rPr>
        <w:t xml:space="preserve">one must consider the possible </w:t>
      </w:r>
      <w:r>
        <w:rPr>
          <w:rStyle w:val="Emphasis"/>
        </w:rPr>
        <w:t>interruption</w:t>
      </w:r>
      <w:r>
        <w:rPr>
          <w:rStyle w:val="StyleUnderline"/>
        </w:rPr>
        <w:t xml:space="preserve"> of production or downgrade of service at the affected business, but such a prospect is undeniably </w:t>
      </w:r>
      <w:r>
        <w:rPr>
          <w:rStyle w:val="Emphasis"/>
        </w:rPr>
        <w:t>more serious</w:t>
      </w:r>
      <w:r>
        <w:rPr>
          <w:rStyle w:val="StyleUnderline"/>
        </w:rPr>
        <w:t xml:space="preserve"> at an </w:t>
      </w:r>
      <w:r>
        <w:rPr>
          <w:rStyle w:val="Emphasis"/>
        </w:rPr>
        <w:t>electric utility.</w:t>
      </w:r>
      <w:r>
        <w:rPr>
          <w:rStyle w:val="StyleUnderline"/>
        </w:rPr>
        <w:t xml:space="preserve"> During a strike or lockout situation, </w:t>
      </w:r>
      <w:r>
        <w:rPr>
          <w:rStyle w:val="Emphasis"/>
        </w:rPr>
        <w:t>utilities</w:t>
      </w:r>
      <w:r>
        <w:rPr>
          <w:rStyle w:val="StyleUnderline"/>
        </w:rPr>
        <w:t xml:space="preserve"> </w:t>
      </w:r>
      <w:r w:rsidRPr="00067328">
        <w:rPr>
          <w:rStyle w:val="StyleUnderline"/>
          <w:highlight w:val="green"/>
        </w:rPr>
        <w:t xml:space="preserve">must </w:t>
      </w:r>
      <w:r w:rsidRPr="00067328">
        <w:rPr>
          <w:rStyle w:val="Emphasis"/>
          <w:highlight w:val="green"/>
        </w:rPr>
        <w:t>replace</w:t>
      </w:r>
      <w:r>
        <w:rPr>
          <w:rStyle w:val="StyleUnderline"/>
        </w:rPr>
        <w:t xml:space="preserve"> hundreds—even </w:t>
      </w:r>
      <w:r w:rsidRPr="00067328">
        <w:rPr>
          <w:rStyle w:val="Emphasis"/>
          <w:highlight w:val="green"/>
        </w:rPr>
        <w:t>thousands</w:t>
      </w:r>
      <w:r>
        <w:rPr>
          <w:rStyle w:val="StyleUnderline"/>
        </w:rPr>
        <w:t>—</w:t>
      </w:r>
      <w:r w:rsidRPr="00067328">
        <w:rPr>
          <w:rStyle w:val="StyleUnderline"/>
          <w:highlight w:val="green"/>
        </w:rPr>
        <w:t>of</w:t>
      </w:r>
      <w:r>
        <w:rPr>
          <w:rStyle w:val="StyleUnderline"/>
        </w:rPr>
        <w:t xml:space="preserve"> unionized line workers and </w:t>
      </w:r>
      <w:r>
        <w:rPr>
          <w:rStyle w:val="Emphasis"/>
        </w:rPr>
        <w:t xml:space="preserve">service </w:t>
      </w:r>
      <w:r w:rsidRPr="00067328">
        <w:rPr>
          <w:rStyle w:val="Emphasis"/>
          <w:highlight w:val="green"/>
        </w:rPr>
        <w:t>tech</w:t>
      </w:r>
      <w:r>
        <w:rPr>
          <w:rStyle w:val="Emphasis"/>
        </w:rPr>
        <w:t>nician</w:t>
      </w:r>
      <w:r w:rsidRPr="00067328">
        <w:rPr>
          <w:rStyle w:val="Emphasis"/>
          <w:highlight w:val="green"/>
        </w:rPr>
        <w:t>s</w:t>
      </w:r>
      <w:r w:rsidRPr="00067328">
        <w:rPr>
          <w:rStyle w:val="StyleUnderline"/>
          <w:highlight w:val="green"/>
        </w:rPr>
        <w:t xml:space="preserve"> with</w:t>
      </w:r>
      <w:r>
        <w:rPr>
          <w:rStyle w:val="StyleUnderline"/>
        </w:rPr>
        <w:t xml:space="preserve"> management or </w:t>
      </w:r>
      <w:r w:rsidRPr="00067328">
        <w:rPr>
          <w:rStyle w:val="Emphasis"/>
          <w:highlight w:val="green"/>
        </w:rPr>
        <w:t>contract employees</w:t>
      </w:r>
      <w:r>
        <w:rPr>
          <w:rStyle w:val="StyleUnderline"/>
        </w:rPr>
        <w:t xml:space="preserve">, often </w:t>
      </w:r>
      <w:r w:rsidRPr="00067328">
        <w:rPr>
          <w:rStyle w:val="Emphasis"/>
          <w:highlight w:val="green"/>
        </w:rPr>
        <w:t>forcing</w:t>
      </w:r>
      <w:r>
        <w:rPr>
          <w:rStyle w:val="StyleUnderline"/>
        </w:rPr>
        <w:t xml:space="preserve"> the utility </w:t>
      </w:r>
      <w:r w:rsidRPr="00067328">
        <w:rPr>
          <w:rStyle w:val="StyleUnderline"/>
          <w:highlight w:val="green"/>
        </w:rPr>
        <w:t xml:space="preserve">to </w:t>
      </w:r>
      <w:r w:rsidRPr="00067328">
        <w:rPr>
          <w:rStyle w:val="Emphasis"/>
          <w:highlight w:val="green"/>
        </w:rPr>
        <w:t>operate</w:t>
      </w:r>
      <w:r w:rsidRPr="00067328">
        <w:rPr>
          <w:rStyle w:val="StyleUnderline"/>
          <w:highlight w:val="green"/>
        </w:rPr>
        <w:t xml:space="preserve"> with </w:t>
      </w:r>
      <w:r w:rsidRPr="00067328">
        <w:rPr>
          <w:rStyle w:val="Emphasis"/>
          <w:highlight w:val="green"/>
        </w:rPr>
        <w:t>less</w:t>
      </w:r>
      <w:r>
        <w:rPr>
          <w:rStyle w:val="StyleUnderline"/>
        </w:rPr>
        <w:t xml:space="preserve"> than a full complement of </w:t>
      </w:r>
      <w:r>
        <w:rPr>
          <w:rStyle w:val="Emphasis"/>
        </w:rPr>
        <w:t>employees.</w:t>
      </w:r>
      <w:r>
        <w:rPr>
          <w:rStyle w:val="StyleUnderline"/>
        </w:rPr>
        <w:t xml:space="preserve"> Such circumstances can </w:t>
      </w:r>
      <w:r>
        <w:rPr>
          <w:rStyle w:val="Emphasis"/>
        </w:rPr>
        <w:t>lead</w:t>
      </w:r>
      <w:r>
        <w:rPr>
          <w:rStyle w:val="StyleUnderline"/>
        </w:rPr>
        <w:t xml:space="preserve"> to </w:t>
      </w:r>
      <w:r w:rsidRPr="00067328">
        <w:rPr>
          <w:rStyle w:val="Emphasis"/>
          <w:highlight w:val="green"/>
        </w:rPr>
        <w:t>delay</w:t>
      </w:r>
      <w:r>
        <w:rPr>
          <w:rStyle w:val="Emphasis"/>
        </w:rPr>
        <w:t xml:space="preserve">ed </w:t>
      </w:r>
      <w:r w:rsidRPr="00067328">
        <w:rPr>
          <w:rStyle w:val="Emphasis"/>
          <w:highlight w:val="green"/>
        </w:rPr>
        <w:t>maintenance</w:t>
      </w:r>
      <w:r>
        <w:rPr>
          <w:rStyle w:val="StyleUnderline"/>
        </w:rPr>
        <w:t xml:space="preserve"> in the best case, </w:t>
      </w:r>
      <w:r w:rsidRPr="00067328">
        <w:rPr>
          <w:rStyle w:val="StyleUnderline"/>
          <w:highlight w:val="green"/>
        </w:rPr>
        <w:t xml:space="preserve">or </w:t>
      </w:r>
      <w:r w:rsidRPr="00067328">
        <w:rPr>
          <w:rStyle w:val="Emphasis"/>
          <w:highlight w:val="green"/>
        </w:rPr>
        <w:t>black-</w:t>
      </w:r>
      <w:r>
        <w:rPr>
          <w:rStyle w:val="StyleUnderline"/>
        </w:rPr>
        <w:t xml:space="preserve"> or </w:t>
      </w:r>
      <w:r>
        <w:rPr>
          <w:rStyle w:val="Emphasis"/>
        </w:rPr>
        <w:t>brown</w:t>
      </w:r>
      <w:r w:rsidRPr="00067328">
        <w:rPr>
          <w:rStyle w:val="Emphasis"/>
          <w:highlight w:val="green"/>
        </w:rPr>
        <w:t>outs</w:t>
      </w:r>
      <w:r>
        <w:rPr>
          <w:rStyle w:val="StyleUnderline"/>
        </w:rPr>
        <w:t xml:space="preserve"> in the worst.</w:t>
      </w:r>
      <w:r>
        <w:rPr>
          <w:sz w:val="16"/>
        </w:rPr>
        <w:t>17</w:t>
      </w:r>
      <w:r>
        <w:rPr>
          <w:sz w:val="12"/>
        </w:rPr>
        <w:t>¶</w:t>
      </w:r>
      <w:r>
        <w:rPr>
          <w:sz w:val="16"/>
        </w:rPr>
        <w:t xml:space="preserve"> </w:t>
      </w:r>
      <w:r>
        <w:rPr>
          <w:rStyle w:val="StyleUnderline"/>
        </w:rPr>
        <w:t xml:space="preserve">The </w:t>
      </w:r>
      <w:r>
        <w:rPr>
          <w:rStyle w:val="Emphasis"/>
        </w:rPr>
        <w:t>National Labor Relations Act</w:t>
      </w:r>
      <w:r>
        <w:rPr>
          <w:rStyle w:val="StyleUnderline"/>
        </w:rPr>
        <w:t xml:space="preserve"> (</w:t>
      </w:r>
      <w:r w:rsidRPr="00067328">
        <w:rPr>
          <w:rStyle w:val="Emphasis"/>
          <w:highlight w:val="green"/>
        </w:rPr>
        <w:t>NLRA</w:t>
      </w:r>
      <w:r>
        <w:rPr>
          <w:rStyle w:val="StyleUnderline"/>
        </w:rPr>
        <w:t xml:space="preserve"> or the Act)</w:t>
      </w:r>
      <w:r>
        <w:rPr>
          <w:sz w:val="16"/>
        </w:rPr>
        <w:t xml:space="preserve">18 governs and </w:t>
      </w:r>
      <w:r w:rsidRPr="00067328">
        <w:rPr>
          <w:rStyle w:val="Emphasis"/>
          <w:highlight w:val="green"/>
        </w:rPr>
        <w:t>protects</w:t>
      </w:r>
      <w:r>
        <w:rPr>
          <w:rStyle w:val="StyleUnderline"/>
        </w:rPr>
        <w:t xml:space="preserve"> </w:t>
      </w:r>
      <w:r>
        <w:rPr>
          <w:rStyle w:val="Emphasis"/>
        </w:rPr>
        <w:t xml:space="preserve">collective </w:t>
      </w:r>
      <w:r w:rsidRPr="00067328">
        <w:rPr>
          <w:rStyle w:val="Emphasis"/>
          <w:highlight w:val="green"/>
        </w:rPr>
        <w:t>actions</w:t>
      </w:r>
      <w:r>
        <w:rPr>
          <w:sz w:val="16"/>
          <w:szCs w:val="16"/>
        </w:rPr>
        <w:t xml:space="preserve">, such as strikes and lockouts, with the goal of “remedying industrial strife” by protecting negotiations between labor and management </w:t>
      </w:r>
      <w:r w:rsidRPr="00067328">
        <w:rPr>
          <w:rStyle w:val="StyleUnderline"/>
          <w:highlight w:val="green"/>
        </w:rPr>
        <w:t>from</w:t>
      </w:r>
      <w:r>
        <w:rPr>
          <w:sz w:val="16"/>
          <w:szCs w:val="16"/>
        </w:rPr>
        <w:t xml:space="preserve"> interference and the development of collective bargaining arrangements.</w:t>
      </w:r>
      <w:r>
        <w:rPr>
          <w:sz w:val="16"/>
        </w:rPr>
        <w:t xml:space="preserve">19 </w:t>
      </w:r>
      <w:r>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Pr>
          <w:sz w:val="16"/>
        </w:rPr>
        <w:t>20</w:t>
      </w:r>
      <w:r>
        <w:rPr>
          <w:sz w:val="12"/>
        </w:rPr>
        <w:t>¶</w:t>
      </w:r>
      <w:r>
        <w:rPr>
          <w:sz w:val="16"/>
        </w:rPr>
        <w:t xml:space="preserve"> </w:t>
      </w:r>
      <w:r>
        <w:rPr>
          <w:rStyle w:val="StyleUnderline"/>
        </w:rPr>
        <w:t xml:space="preserve">The breadth of the preemption doctrine has led to the conclusion that states and state agencies, such as </w:t>
      </w:r>
      <w:r w:rsidRPr="00067328">
        <w:rPr>
          <w:rStyle w:val="Emphasis"/>
          <w:highlight w:val="green"/>
        </w:rPr>
        <w:t>PUC</w:t>
      </w:r>
      <w:r>
        <w:rPr>
          <w:rStyle w:val="Emphasis"/>
        </w:rPr>
        <w:t>s</w:t>
      </w:r>
      <w:r>
        <w:rPr>
          <w:rStyle w:val="StyleUnderline"/>
        </w:rPr>
        <w:t xml:space="preserve">, are </w:t>
      </w:r>
      <w:r>
        <w:rPr>
          <w:rStyle w:val="Emphasis"/>
        </w:rPr>
        <w:t>prevented</w:t>
      </w:r>
      <w:r>
        <w:rPr>
          <w:rStyle w:val="StyleUnderline"/>
        </w:rPr>
        <w:t xml:space="preserve"> from </w:t>
      </w:r>
      <w:r w:rsidRPr="00067328">
        <w:rPr>
          <w:rStyle w:val="Emphasis"/>
          <w:highlight w:val="green"/>
        </w:rPr>
        <w:t>intervening</w:t>
      </w:r>
      <w:r>
        <w:rPr>
          <w:rStyle w:val="StyleUnderline"/>
        </w:rPr>
        <w:t xml:space="preserve"> in labor issues, even when those issues touch areas of traditional state regulation.</w:t>
      </w:r>
      <w:r>
        <w:rPr>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Pr>
          <w:sz w:val="12"/>
        </w:rPr>
        <w:t>¶</w:t>
      </w:r>
      <w:r>
        <w:rPr>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Pr>
          <w:sz w:val="12"/>
        </w:rPr>
        <w:t>¶</w:t>
      </w:r>
      <w:r>
        <w:rPr>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Pr>
          <w:sz w:val="12"/>
        </w:rPr>
        <w:t>¶</w:t>
      </w:r>
      <w:r>
        <w:rPr>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Pr>
          <w:sz w:val="12"/>
        </w:rPr>
        <w:t>¶</w:t>
      </w:r>
      <w:r>
        <w:rPr>
          <w:sz w:val="16"/>
        </w:rPr>
        <w:t xml:space="preserve"> Given the high stakes of labor disputes at electric utilities and the danger of a lack of action by state regulators in situations involving public safety, </w:t>
      </w:r>
      <w:r>
        <w:rPr>
          <w:rStyle w:val="StyleUnderline"/>
        </w:rPr>
        <w:t xml:space="preserve">clarification of the </w:t>
      </w:r>
      <w:r w:rsidRPr="00067328">
        <w:rPr>
          <w:rStyle w:val="Emphasis"/>
          <w:highlight w:val="green"/>
        </w:rPr>
        <w:t>authority</w:t>
      </w:r>
      <w:r>
        <w:rPr>
          <w:rStyle w:val="StyleUnderline"/>
        </w:rPr>
        <w:t xml:space="preserve"> of state PUCs </w:t>
      </w:r>
      <w:r w:rsidRPr="00067328">
        <w:rPr>
          <w:rStyle w:val="StyleUnderline"/>
          <w:highlight w:val="green"/>
        </w:rPr>
        <w:t xml:space="preserve">is </w:t>
      </w:r>
      <w:r w:rsidRPr="00067328">
        <w:rPr>
          <w:rStyle w:val="Emphasis"/>
          <w:highlight w:val="green"/>
        </w:rPr>
        <w:t>necessary.</w:t>
      </w:r>
      <w:r>
        <w:rPr>
          <w:sz w:val="16"/>
        </w:rPr>
        <w:t xml:space="preserve"> This article analyzes the extent to which </w:t>
      </w:r>
      <w:r>
        <w:rPr>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Pr>
          <w:sz w:val="16"/>
        </w:rPr>
        <w:t>33</w:t>
      </w:r>
    </w:p>
    <w:p w14:paraId="3401CF82" w14:textId="77777777" w:rsidR="007A3886" w:rsidRDefault="007A3886" w:rsidP="007A3886">
      <w:pPr>
        <w:rPr>
          <w:rFonts w:eastAsia="Calibri"/>
          <w:sz w:val="16"/>
          <w:szCs w:val="16"/>
        </w:rPr>
      </w:pPr>
      <w:r>
        <w:rPr>
          <w:sz w:val="16"/>
          <w:szCs w:val="16"/>
        </w:rPr>
        <w:t>[TEXT CONDENSED, NONE OMITTED]</w:t>
      </w:r>
    </w:p>
    <w:p w14:paraId="448286CB" w14:textId="77777777" w:rsidR="007A3886" w:rsidRDefault="007A3886" w:rsidP="007A3886">
      <w:pPr>
        <w:rPr>
          <w:rFonts w:eastAsia="Calibri"/>
          <w:sz w:val="6"/>
          <w:szCs w:val="6"/>
        </w:rPr>
      </w:pPr>
      <w:r>
        <w:rPr>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Pr>
          <w:sz w:val="12"/>
          <w:szCs w:val="6"/>
        </w:rPr>
        <w:t>¶</w:t>
      </w:r>
      <w:r>
        <w:rPr>
          <w:sz w:val="6"/>
          <w:szCs w:val="6"/>
        </w:rPr>
        <w:t xml:space="preserve"> II. NLRA PREEMPTION AND THE HISTORIC ROLE OF PUBLIC UTILITY COMMISSIONS</w:t>
      </w:r>
      <w:r>
        <w:rPr>
          <w:sz w:val="12"/>
          <w:szCs w:val="6"/>
        </w:rPr>
        <w:t>¶</w:t>
      </w:r>
      <w:r>
        <w:rPr>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Pr>
          <w:sz w:val="12"/>
          <w:szCs w:val="6"/>
        </w:rPr>
        <w:t>¶</w:t>
      </w:r>
      <w:r>
        <w:rPr>
          <w:sz w:val="6"/>
          <w:szCs w:val="6"/>
        </w:rPr>
        <w:t xml:space="preserve"> A. State Police Power</w:t>
      </w:r>
      <w:r>
        <w:rPr>
          <w:sz w:val="12"/>
          <w:szCs w:val="6"/>
        </w:rPr>
        <w:t>¶</w:t>
      </w:r>
      <w:r>
        <w:rPr>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Pr>
          <w:sz w:val="12"/>
          <w:szCs w:val="6"/>
        </w:rPr>
        <w:t>¶</w:t>
      </w:r>
      <w:r>
        <w:rPr>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Pr>
          <w:sz w:val="12"/>
          <w:szCs w:val="6"/>
        </w:rPr>
        <w:t>¶</w:t>
      </w:r>
      <w:r>
        <w:rPr>
          <w:sz w:val="6"/>
          <w:szCs w:val="6"/>
        </w:rPr>
        <w:t xml:space="preserve"> B. Regulation of Public Utilities</w:t>
      </w:r>
      <w:r>
        <w:rPr>
          <w:sz w:val="12"/>
          <w:szCs w:val="6"/>
        </w:rPr>
        <w:t>¶</w:t>
      </w:r>
      <w:r>
        <w:rPr>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Pr>
          <w:sz w:val="12"/>
          <w:szCs w:val="6"/>
        </w:rPr>
        <w:t>¶</w:t>
      </w:r>
      <w:r>
        <w:rPr>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Pr>
          <w:sz w:val="12"/>
          <w:szCs w:val="6"/>
        </w:rPr>
        <w:t>¶</w:t>
      </w:r>
      <w:r>
        <w:rPr>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Pr>
          <w:sz w:val="12"/>
          <w:szCs w:val="6"/>
        </w:rPr>
        <w:t>¶</w:t>
      </w:r>
      <w:r>
        <w:rPr>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Pr>
          <w:sz w:val="12"/>
          <w:szCs w:val="6"/>
        </w:rPr>
        <w:t>¶</w:t>
      </w:r>
      <w:r>
        <w:rPr>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Pr>
          <w:sz w:val="12"/>
          <w:szCs w:val="6"/>
        </w:rPr>
        <w:t>¶</w:t>
      </w:r>
      <w:r>
        <w:rPr>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Pr>
          <w:sz w:val="12"/>
          <w:szCs w:val="6"/>
        </w:rPr>
        <w:t>¶</w:t>
      </w:r>
      <w:r>
        <w:rPr>
          <w:sz w:val="6"/>
          <w:szCs w:val="6"/>
        </w:rPr>
        <w:t xml:space="preserve"> C. NLRA Preemption</w:t>
      </w:r>
      <w:r>
        <w:rPr>
          <w:sz w:val="12"/>
          <w:szCs w:val="6"/>
        </w:rPr>
        <w:t>¶</w:t>
      </w:r>
      <w:r>
        <w:rPr>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Pr>
          <w:sz w:val="12"/>
          <w:szCs w:val="6"/>
        </w:rPr>
        <w:t>¶</w:t>
      </w:r>
      <w:r>
        <w:rPr>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Pr>
          <w:sz w:val="12"/>
          <w:szCs w:val="6"/>
        </w:rPr>
        <w:t>¶</w:t>
      </w:r>
      <w:r>
        <w:rPr>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Pr>
          <w:sz w:val="12"/>
          <w:szCs w:val="6"/>
        </w:rPr>
        <w:t>¶</w:t>
      </w:r>
      <w:r>
        <w:rPr>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Pr>
          <w:sz w:val="12"/>
          <w:szCs w:val="6"/>
        </w:rPr>
        <w:t>¶</w:t>
      </w:r>
      <w:r>
        <w:rPr>
          <w:sz w:val="6"/>
          <w:szCs w:val="6"/>
        </w:rPr>
        <w:t xml:space="preserve"> The Garmon doctrine also specifically recognizes an exception to the preemption rule:</w:t>
      </w:r>
      <w:r>
        <w:rPr>
          <w:sz w:val="12"/>
          <w:szCs w:val="6"/>
        </w:rPr>
        <w:t>¶</w:t>
      </w:r>
      <w:r>
        <w:rPr>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Pr>
          <w:sz w:val="12"/>
          <w:szCs w:val="6"/>
        </w:rPr>
        <w:t>¶</w:t>
      </w:r>
      <w:r>
        <w:rPr>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Pr>
          <w:sz w:val="12"/>
          <w:szCs w:val="6"/>
        </w:rPr>
        <w:t>¶</w:t>
      </w:r>
      <w:r>
        <w:rPr>
          <w:sz w:val="6"/>
          <w:szCs w:val="6"/>
        </w:rPr>
        <w:t xml:space="preserve"> III. DETERMINING THE SCOPE OF PUC AUTHORITY</w:t>
      </w:r>
      <w:r>
        <w:rPr>
          <w:sz w:val="12"/>
          <w:szCs w:val="6"/>
        </w:rPr>
        <w:t>¶</w:t>
      </w:r>
      <w:r>
        <w:rPr>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Pr>
          <w:sz w:val="12"/>
          <w:szCs w:val="6"/>
        </w:rPr>
        <w:t>¶</w:t>
      </w:r>
      <w:r>
        <w:rPr>
          <w:sz w:val="6"/>
          <w:szCs w:val="6"/>
        </w:rPr>
        <w:t xml:space="preserve"> A. Generic Regulations Impacting Labor Issues</w:t>
      </w:r>
      <w:r>
        <w:rPr>
          <w:sz w:val="12"/>
          <w:szCs w:val="6"/>
        </w:rPr>
        <w:t>¶</w:t>
      </w:r>
      <w:r>
        <w:rPr>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Pr>
          <w:sz w:val="12"/>
          <w:szCs w:val="6"/>
        </w:rPr>
        <w:t>¶</w:t>
      </w:r>
      <w:r>
        <w:rPr>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Pr>
          <w:sz w:val="12"/>
          <w:szCs w:val="6"/>
        </w:rPr>
        <w:t>¶</w:t>
      </w:r>
      <w:r>
        <w:rPr>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Pr>
          <w:sz w:val="12"/>
          <w:szCs w:val="6"/>
        </w:rPr>
        <w:t>¶</w:t>
      </w:r>
      <w:r>
        <w:rPr>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Pr>
          <w:sz w:val="12"/>
          <w:szCs w:val="6"/>
        </w:rPr>
        <w:t>¶</w:t>
      </w:r>
      <w:r>
        <w:rPr>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Pr>
          <w:sz w:val="12"/>
          <w:szCs w:val="6"/>
        </w:rPr>
        <w:t>¶</w:t>
      </w:r>
      <w:r>
        <w:rPr>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Pr>
          <w:sz w:val="12"/>
          <w:szCs w:val="6"/>
        </w:rPr>
        <w:t>¶</w:t>
      </w:r>
      <w:r>
        <w:rPr>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Pr>
          <w:sz w:val="12"/>
          <w:szCs w:val="6"/>
        </w:rPr>
        <w:t>¶</w:t>
      </w:r>
      <w:r>
        <w:rPr>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Pr>
          <w:sz w:val="12"/>
          <w:szCs w:val="6"/>
        </w:rPr>
        <w:t>¶</w:t>
      </w:r>
      <w:r>
        <w:rPr>
          <w:sz w:val="6"/>
          <w:szCs w:val="6"/>
        </w:rPr>
        <w:t xml:space="preserve"> B. Review of Individual Utility Staffing Plans</w:t>
      </w:r>
      <w:r>
        <w:rPr>
          <w:sz w:val="12"/>
          <w:szCs w:val="6"/>
        </w:rPr>
        <w:t>¶</w:t>
      </w:r>
      <w:r>
        <w:rPr>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Pr>
          <w:sz w:val="12"/>
          <w:szCs w:val="6"/>
        </w:rPr>
        <w:t>¶</w:t>
      </w:r>
      <w:r>
        <w:rPr>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Pr>
          <w:sz w:val="12"/>
          <w:szCs w:val="6"/>
        </w:rPr>
        <w:t>¶</w:t>
      </w:r>
      <w:r>
        <w:rPr>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Pr>
          <w:sz w:val="12"/>
          <w:szCs w:val="6"/>
        </w:rPr>
        <w:t>¶</w:t>
      </w:r>
      <w:r>
        <w:rPr>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Pr>
          <w:sz w:val="12"/>
          <w:szCs w:val="6"/>
        </w:rPr>
        <w:t>¶</w:t>
      </w:r>
      <w:r>
        <w:rPr>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Pr>
          <w:sz w:val="12"/>
          <w:szCs w:val="6"/>
        </w:rPr>
        <w:t>¶</w:t>
      </w:r>
      <w:r>
        <w:rPr>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Pr>
          <w:sz w:val="12"/>
          <w:szCs w:val="6"/>
        </w:rPr>
        <w:t>¶</w:t>
      </w:r>
      <w:r>
        <w:rPr>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Pr>
          <w:sz w:val="12"/>
          <w:szCs w:val="6"/>
        </w:rPr>
        <w:t>¶</w:t>
      </w:r>
      <w:r>
        <w:rPr>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Pr>
          <w:sz w:val="12"/>
          <w:szCs w:val="6"/>
        </w:rPr>
        <w:t>¶</w:t>
      </w:r>
      <w:r>
        <w:rPr>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Pr>
          <w:sz w:val="12"/>
          <w:szCs w:val="6"/>
        </w:rPr>
        <w:t>¶</w:t>
      </w:r>
      <w:r>
        <w:rPr>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Pr>
          <w:sz w:val="12"/>
          <w:szCs w:val="6"/>
        </w:rPr>
        <w:t>¶</w:t>
      </w:r>
      <w:r>
        <w:rPr>
          <w:sz w:val="6"/>
          <w:szCs w:val="6"/>
        </w:rPr>
        <w:t xml:space="preserve"> C. Collective Activity</w:t>
      </w:r>
      <w:r>
        <w:rPr>
          <w:sz w:val="12"/>
          <w:szCs w:val="6"/>
        </w:rPr>
        <w:t>¶</w:t>
      </w:r>
      <w:r>
        <w:rPr>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Pr>
          <w:sz w:val="12"/>
          <w:szCs w:val="6"/>
        </w:rPr>
        <w:t>¶</w:t>
      </w:r>
      <w:r>
        <w:rPr>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Pr>
          <w:sz w:val="12"/>
          <w:szCs w:val="6"/>
        </w:rPr>
        <w:t>¶</w:t>
      </w:r>
      <w:r>
        <w:rPr>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Pr>
          <w:sz w:val="12"/>
          <w:szCs w:val="6"/>
        </w:rPr>
        <w:t>¶</w:t>
      </w:r>
      <w:r>
        <w:rPr>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Pr>
          <w:sz w:val="12"/>
          <w:szCs w:val="6"/>
        </w:rPr>
        <w:t>¶</w:t>
      </w:r>
      <w:r>
        <w:rPr>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Pr>
          <w:sz w:val="12"/>
          <w:szCs w:val="6"/>
        </w:rPr>
        <w:t>¶</w:t>
      </w:r>
      <w:r>
        <w:rPr>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Pr>
          <w:sz w:val="12"/>
          <w:szCs w:val="6"/>
        </w:rPr>
        <w:t>¶</w:t>
      </w:r>
      <w:r>
        <w:rPr>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Pr>
          <w:sz w:val="12"/>
          <w:szCs w:val="6"/>
        </w:rPr>
        <w:t>¶</w:t>
      </w:r>
      <w:r>
        <w:rPr>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Pr>
          <w:sz w:val="12"/>
          <w:szCs w:val="6"/>
        </w:rPr>
        <w:t>¶</w:t>
      </w:r>
      <w:r>
        <w:rPr>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Pr>
          <w:sz w:val="12"/>
          <w:szCs w:val="6"/>
        </w:rPr>
        <w:t>¶</w:t>
      </w:r>
      <w:r>
        <w:rPr>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Pr>
          <w:sz w:val="12"/>
          <w:szCs w:val="6"/>
        </w:rPr>
        <w:t>¶</w:t>
      </w:r>
      <w:r>
        <w:rPr>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Pr>
          <w:sz w:val="12"/>
          <w:szCs w:val="6"/>
        </w:rPr>
        <w:t>¶</w:t>
      </w:r>
      <w:r>
        <w:rPr>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Pr>
          <w:sz w:val="12"/>
          <w:szCs w:val="6"/>
        </w:rPr>
        <w:t>¶</w:t>
      </w:r>
      <w:r>
        <w:rPr>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Pr>
          <w:sz w:val="12"/>
          <w:szCs w:val="6"/>
        </w:rPr>
        <w:t>¶</w:t>
      </w:r>
      <w:r>
        <w:rPr>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Pr>
          <w:sz w:val="12"/>
          <w:szCs w:val="6"/>
        </w:rPr>
        <w:t>¶</w:t>
      </w:r>
      <w:r>
        <w:rPr>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Pr>
          <w:sz w:val="12"/>
          <w:szCs w:val="6"/>
        </w:rPr>
        <w:t>¶</w:t>
      </w:r>
      <w:r>
        <w:rPr>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Pr>
          <w:sz w:val="12"/>
          <w:szCs w:val="6"/>
        </w:rPr>
        <w:t>¶</w:t>
      </w:r>
      <w:r>
        <w:rPr>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Pr>
          <w:sz w:val="12"/>
          <w:szCs w:val="6"/>
        </w:rPr>
        <w:t>¶</w:t>
      </w:r>
      <w:r>
        <w:rPr>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Pr>
          <w:sz w:val="12"/>
          <w:szCs w:val="6"/>
        </w:rPr>
        <w:t>¶</w:t>
      </w:r>
      <w:r>
        <w:rPr>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5E79E80B" w14:textId="77777777" w:rsidR="007A3886" w:rsidRDefault="007A3886" w:rsidP="007A3886">
      <w:pPr>
        <w:rPr>
          <w:rFonts w:eastAsia="Calibri"/>
          <w:sz w:val="16"/>
          <w:szCs w:val="16"/>
        </w:rPr>
      </w:pPr>
      <w:r>
        <w:rPr>
          <w:sz w:val="16"/>
          <w:szCs w:val="16"/>
        </w:rPr>
        <w:t>[TEXT CONDENSED ENDS HERE]</w:t>
      </w:r>
    </w:p>
    <w:p w14:paraId="05C7E716" w14:textId="77777777" w:rsidR="007A3886" w:rsidRDefault="007A3886" w:rsidP="007A3886">
      <w:pPr>
        <w:rPr>
          <w:rFonts w:eastAsia="Calibri"/>
        </w:rPr>
      </w:pPr>
      <w:r>
        <w:rPr>
          <w:sz w:val="16"/>
        </w:rPr>
        <w:t>IV. STARTING FRESH: RE-EXAMINING NLRA PREEMPTION IN A TIME OF ELECTRIC NECESSITY</w:t>
      </w:r>
      <w:r>
        <w:rPr>
          <w:sz w:val="12"/>
        </w:rPr>
        <w:t>¶</w:t>
      </w:r>
      <w:r>
        <w:rPr>
          <w:sz w:val="16"/>
        </w:rPr>
        <w:t xml:space="preserve"> As Part III demonstrates, </w:t>
      </w:r>
      <w:r>
        <w:rPr>
          <w:rStyle w:val="StyleUnderline"/>
        </w:rPr>
        <w:t xml:space="preserve">both </w:t>
      </w:r>
      <w:r>
        <w:rPr>
          <w:rStyle w:val="Emphasis"/>
        </w:rPr>
        <w:t>perception</w:t>
      </w:r>
      <w:r>
        <w:rPr>
          <w:rStyle w:val="StyleUnderline"/>
        </w:rPr>
        <w:t xml:space="preserve"> and </w:t>
      </w:r>
      <w:r>
        <w:rPr>
          <w:rStyle w:val="Emphasis"/>
        </w:rPr>
        <w:t xml:space="preserve">legal </w:t>
      </w:r>
      <w:r w:rsidRPr="00067328">
        <w:rPr>
          <w:rStyle w:val="Emphasis"/>
          <w:highlight w:val="green"/>
        </w:rPr>
        <w:t>precedent</w:t>
      </w:r>
      <w:r w:rsidRPr="00067328">
        <w:rPr>
          <w:rStyle w:val="StyleUnderline"/>
          <w:highlight w:val="green"/>
        </w:rPr>
        <w:t xml:space="preserve"> </w:t>
      </w:r>
      <w:r w:rsidRPr="00067328">
        <w:rPr>
          <w:rStyle w:val="Emphasis"/>
          <w:highlight w:val="green"/>
        </w:rPr>
        <w:t>limit</w:t>
      </w:r>
      <w:r>
        <w:rPr>
          <w:rStyle w:val="StyleUnderline"/>
        </w:rPr>
        <w:t xml:space="preserve"> the authority of </w:t>
      </w:r>
      <w:r w:rsidRPr="00067328">
        <w:rPr>
          <w:rStyle w:val="Emphasis"/>
          <w:highlight w:val="green"/>
        </w:rPr>
        <w:t>PUCs</w:t>
      </w:r>
      <w:r>
        <w:rPr>
          <w:rStyle w:val="StyleUnderline"/>
        </w:rPr>
        <w:t xml:space="preserve"> to intervene in staffing and labor issues.</w:t>
      </w:r>
      <w:r>
        <w:rPr>
          <w:sz w:val="16"/>
        </w:rPr>
        <w:t xml:space="preserve"> While some authority does exist for independent regulatory action, it is likely </w:t>
      </w:r>
      <w:r>
        <w:rPr>
          <w:rStyle w:val="StyleUnderline"/>
        </w:rPr>
        <w:t xml:space="preserve">courts would find most PUC efforts to intervene in a lockout or strike situation preempted, </w:t>
      </w:r>
      <w:r w:rsidRPr="00067328">
        <w:rPr>
          <w:rStyle w:val="Emphasis"/>
          <w:highlight w:val="green"/>
        </w:rPr>
        <w:t>leaving</w:t>
      </w:r>
      <w:r>
        <w:rPr>
          <w:rStyle w:val="StyleUnderline"/>
        </w:rPr>
        <w:t xml:space="preserve"> the </w:t>
      </w:r>
      <w:r>
        <w:rPr>
          <w:rStyle w:val="Emphasis"/>
        </w:rPr>
        <w:t>state</w:t>
      </w:r>
      <w:r w:rsidRPr="00067328">
        <w:rPr>
          <w:rStyle w:val="StyleUnderline"/>
          <w:highlight w:val="green"/>
        </w:rPr>
        <w:t xml:space="preserve"> </w:t>
      </w:r>
      <w:r>
        <w:rPr>
          <w:rStyle w:val="StyleUnderline"/>
        </w:rPr>
        <w:t xml:space="preserve">with </w:t>
      </w:r>
      <w:r>
        <w:rPr>
          <w:rStyle w:val="Emphasis"/>
        </w:rPr>
        <w:t>no remedy</w:t>
      </w:r>
      <w:r>
        <w:rPr>
          <w:rStyle w:val="StyleUnderline"/>
        </w:rPr>
        <w:t xml:space="preserve"> for </w:t>
      </w:r>
      <w:r w:rsidRPr="00067328">
        <w:rPr>
          <w:rStyle w:val="StyleUnderline"/>
          <w:highlight w:val="green"/>
        </w:rPr>
        <w:t xml:space="preserve">a </w:t>
      </w:r>
      <w:r w:rsidRPr="00067328">
        <w:rPr>
          <w:rStyle w:val="Emphasis"/>
          <w:highlight w:val="green"/>
        </w:rPr>
        <w:t>dangerous situation.</w:t>
      </w:r>
      <w:r>
        <w:rPr>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60F8D87C" w14:textId="77777777" w:rsidR="007A3886" w:rsidRDefault="007A3886" w:rsidP="007A3886">
      <w:pPr>
        <w:rPr>
          <w:rFonts w:eastAsia="Calibri"/>
          <w:sz w:val="16"/>
          <w:szCs w:val="16"/>
        </w:rPr>
      </w:pPr>
      <w:r>
        <w:rPr>
          <w:sz w:val="16"/>
          <w:szCs w:val="16"/>
        </w:rPr>
        <w:t>[TEXT CONDENSED, NONE OMITTED]</w:t>
      </w:r>
    </w:p>
    <w:p w14:paraId="4595EE4E" w14:textId="77777777" w:rsidR="007A3886" w:rsidRDefault="007A3886" w:rsidP="007A3886">
      <w:pPr>
        <w:rPr>
          <w:rFonts w:eastAsia="Calibri"/>
          <w:sz w:val="6"/>
          <w:szCs w:val="6"/>
        </w:rPr>
      </w:pPr>
      <w:r>
        <w:rPr>
          <w:sz w:val="6"/>
          <w:szCs w:val="6"/>
        </w:rPr>
        <w:t>A. Reconsidering the Police Power Exception</w:t>
      </w:r>
      <w:r>
        <w:rPr>
          <w:sz w:val="12"/>
          <w:szCs w:val="6"/>
        </w:rPr>
        <w:t>¶</w:t>
      </w:r>
      <w:r>
        <w:rPr>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Pr>
          <w:sz w:val="12"/>
          <w:szCs w:val="6"/>
        </w:rPr>
        <w:t>¶</w:t>
      </w:r>
      <w:r>
        <w:rPr>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Pr>
          <w:sz w:val="12"/>
          <w:szCs w:val="6"/>
        </w:rPr>
        <w:t>¶</w:t>
      </w:r>
      <w:r>
        <w:rPr>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Pr>
          <w:sz w:val="12"/>
          <w:szCs w:val="6"/>
        </w:rPr>
        <w:t>¶</w:t>
      </w:r>
      <w:r>
        <w:rPr>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Pr>
          <w:sz w:val="12"/>
          <w:szCs w:val="6"/>
        </w:rPr>
        <w:t>¶</w:t>
      </w:r>
      <w:r>
        <w:rPr>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Pr>
          <w:sz w:val="12"/>
          <w:szCs w:val="6"/>
        </w:rPr>
        <w:t>¶</w:t>
      </w:r>
      <w:r>
        <w:rPr>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Pr>
          <w:sz w:val="12"/>
          <w:szCs w:val="6"/>
        </w:rPr>
        <w:t>¶</w:t>
      </w:r>
      <w:r>
        <w:rPr>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Pr>
          <w:sz w:val="12"/>
          <w:szCs w:val="6"/>
        </w:rPr>
        <w:t>¶</w:t>
      </w:r>
      <w:r>
        <w:rPr>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23E3F756" w14:textId="77777777" w:rsidR="007A3886" w:rsidRDefault="007A3886" w:rsidP="007A3886">
      <w:pPr>
        <w:rPr>
          <w:rFonts w:eastAsia="Calibri"/>
          <w:sz w:val="16"/>
          <w:szCs w:val="16"/>
        </w:rPr>
      </w:pPr>
      <w:r>
        <w:rPr>
          <w:sz w:val="16"/>
          <w:szCs w:val="16"/>
        </w:rPr>
        <w:t>[TEXT CONDENSED ENDS HERE]</w:t>
      </w:r>
    </w:p>
    <w:p w14:paraId="7B945F47" w14:textId="77777777" w:rsidR="007A3886" w:rsidRDefault="007A3886" w:rsidP="007A3886">
      <w:pPr>
        <w:rPr>
          <w:rStyle w:val="StyleUnderline"/>
        </w:rPr>
      </w:pPr>
      <w:r>
        <w:rPr>
          <w:sz w:val="16"/>
        </w:rPr>
        <w:t xml:space="preserve">B. </w:t>
      </w:r>
      <w:r w:rsidRPr="00067328">
        <w:rPr>
          <w:rStyle w:val="Emphasis"/>
          <w:highlight w:val="green"/>
        </w:rPr>
        <w:t>Amend</w:t>
      </w:r>
      <w:r>
        <w:rPr>
          <w:rStyle w:val="Emphasis"/>
        </w:rPr>
        <w:t>ing</w:t>
      </w:r>
      <w:r>
        <w:rPr>
          <w:rStyle w:val="StyleUnderline"/>
        </w:rPr>
        <w:t xml:space="preserve"> </w:t>
      </w:r>
      <w:r w:rsidRPr="00067328">
        <w:rPr>
          <w:rStyle w:val="StyleUnderline"/>
          <w:highlight w:val="green"/>
        </w:rPr>
        <w:t xml:space="preserve">the </w:t>
      </w:r>
      <w:r w:rsidRPr="00067328">
        <w:rPr>
          <w:rStyle w:val="Emphasis"/>
          <w:highlight w:val="green"/>
        </w:rPr>
        <w:t>NLRA</w:t>
      </w:r>
      <w:r>
        <w:rPr>
          <w:sz w:val="12"/>
        </w:rPr>
        <w:t xml:space="preserve">¶ </w:t>
      </w:r>
      <w:r>
        <w:rPr>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Pr>
          <w:rStyle w:val="StyleUnderline"/>
        </w:rPr>
        <w:t>it may require a change in the law to change the minds of government officials.</w:t>
      </w:r>
      <w:r>
        <w:rPr>
          <w:sz w:val="12"/>
        </w:rPr>
        <w:t>¶</w:t>
      </w:r>
      <w:r>
        <w:rPr>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Pr>
          <w:sz w:val="12"/>
        </w:rPr>
        <w:t>¶</w:t>
      </w:r>
      <w:r>
        <w:rPr>
          <w:sz w:val="16"/>
        </w:rPr>
        <w:t xml:space="preserve"> </w:t>
      </w:r>
      <w:r>
        <w:rPr>
          <w:rStyle w:val="StyleUnderline"/>
        </w:rPr>
        <w:t xml:space="preserve">One legislative option would be </w:t>
      </w:r>
      <w:r w:rsidRPr="00067328">
        <w:rPr>
          <w:rStyle w:val="StyleUnderline"/>
          <w:highlight w:val="green"/>
        </w:rPr>
        <w:t xml:space="preserve">to </w:t>
      </w:r>
      <w:r w:rsidRPr="00067328">
        <w:rPr>
          <w:rStyle w:val="Emphasis"/>
          <w:highlight w:val="green"/>
        </w:rPr>
        <w:t>exempt</w:t>
      </w:r>
      <w:r w:rsidRPr="00067328">
        <w:rPr>
          <w:rStyle w:val="StyleUnderline"/>
          <w:highlight w:val="green"/>
        </w:rPr>
        <w:t xml:space="preserve"> </w:t>
      </w:r>
      <w:r w:rsidRPr="00067328">
        <w:rPr>
          <w:rStyle w:val="Emphasis"/>
          <w:highlight w:val="green"/>
        </w:rPr>
        <w:t>electric</w:t>
      </w:r>
      <w:r>
        <w:rPr>
          <w:rStyle w:val="Emphasis"/>
        </w:rPr>
        <w:t xml:space="preserve"> utilitie</w:t>
      </w:r>
      <w:r w:rsidRPr="00067328">
        <w:rPr>
          <w:rStyle w:val="Emphasis"/>
          <w:highlight w:val="green"/>
        </w:rPr>
        <w:t>s</w:t>
      </w:r>
      <w:r>
        <w:rPr>
          <w:rStyle w:val="StyleUnderline"/>
        </w:rPr>
        <w:t xml:space="preserve"> </w:t>
      </w:r>
      <w:r>
        <w:rPr>
          <w:rStyle w:val="Emphasis"/>
        </w:rPr>
        <w:t>completely</w:t>
      </w:r>
      <w:r>
        <w:rPr>
          <w:rStyle w:val="StyleUnderline"/>
        </w:rPr>
        <w:t xml:space="preserve"> from the NLRA, </w:t>
      </w:r>
      <w:r w:rsidRPr="00067328">
        <w:rPr>
          <w:rStyle w:val="StyleUnderline"/>
          <w:highlight w:val="green"/>
        </w:rPr>
        <w:t xml:space="preserve">making </w:t>
      </w:r>
      <w:r w:rsidRPr="00067328">
        <w:rPr>
          <w:rStyle w:val="Emphasis"/>
          <w:highlight w:val="green"/>
        </w:rPr>
        <w:t>clear</w:t>
      </w:r>
      <w:r>
        <w:rPr>
          <w:rStyle w:val="StyleUnderline"/>
        </w:rPr>
        <w:t xml:space="preserve"> the </w:t>
      </w:r>
      <w:r w:rsidRPr="00067328">
        <w:rPr>
          <w:rStyle w:val="Emphasis"/>
          <w:highlight w:val="green"/>
        </w:rPr>
        <w:t>authority</w:t>
      </w:r>
      <w:r>
        <w:rPr>
          <w:rStyle w:val="StyleUnderline"/>
        </w:rPr>
        <w:t xml:space="preserve"> of the </w:t>
      </w:r>
      <w:r>
        <w:rPr>
          <w:rStyle w:val="Emphasis"/>
        </w:rPr>
        <w:t>state</w:t>
      </w:r>
      <w:r>
        <w:rPr>
          <w:rStyle w:val="StyleUnderline"/>
        </w:rPr>
        <w:t xml:space="preserve"> to intervene in labor disputes.</w:t>
      </w:r>
      <w:r>
        <w:rPr>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Pr>
          <w:rStyle w:val="Emphasis"/>
        </w:rPr>
        <w:t>Many countries</w:t>
      </w:r>
      <w:r>
        <w:rPr>
          <w:rStyle w:val="StyleUnderline"/>
        </w:rPr>
        <w:t xml:space="preserve">, including </w:t>
      </w:r>
      <w:r>
        <w:rPr>
          <w:rStyle w:val="Emphasis"/>
        </w:rPr>
        <w:t>Canada</w:t>
      </w:r>
      <w:r>
        <w:rPr>
          <w:rStyle w:val="StyleUnderline"/>
        </w:rPr>
        <w:t xml:space="preserve">, </w:t>
      </w:r>
      <w:r>
        <w:rPr>
          <w:rStyle w:val="Emphasis"/>
        </w:rPr>
        <w:t>allow</w:t>
      </w:r>
      <w:r>
        <w:rPr>
          <w:rStyle w:val="StyleUnderline"/>
        </w:rPr>
        <w:t xml:space="preserve"> an </w:t>
      </w:r>
      <w:r>
        <w:rPr>
          <w:rStyle w:val="Emphasis"/>
        </w:rPr>
        <w:t>“essential services” exception</w:t>
      </w:r>
      <w:r>
        <w:rPr>
          <w:rStyle w:val="StyleUnderline"/>
        </w:rPr>
        <w:t xml:space="preserve"> to </w:t>
      </w:r>
      <w:r>
        <w:rPr>
          <w:rStyle w:val="Emphasis"/>
        </w:rPr>
        <w:t>protections</w:t>
      </w:r>
      <w:r>
        <w:rPr>
          <w:rStyle w:val="StyleUnderline"/>
        </w:rPr>
        <w:t xml:space="preserve"> for </w:t>
      </w:r>
      <w:r>
        <w:rPr>
          <w:rStyle w:val="Emphasis"/>
        </w:rPr>
        <w:t>striking workers</w:t>
      </w:r>
      <w:r>
        <w:rPr>
          <w:rStyle w:val="StyleUnderline"/>
        </w:rPr>
        <w:t xml:space="preserve"> that could </w:t>
      </w:r>
      <w:r>
        <w:rPr>
          <w:rStyle w:val="Emphasis"/>
        </w:rPr>
        <w:t>provide</w:t>
      </w:r>
      <w:r>
        <w:rPr>
          <w:rStyle w:val="StyleUnderline"/>
        </w:rPr>
        <w:t xml:space="preserve"> a </w:t>
      </w:r>
      <w:r>
        <w:rPr>
          <w:rStyle w:val="Emphasis"/>
        </w:rPr>
        <w:t>model</w:t>
      </w:r>
      <w:r>
        <w:rPr>
          <w:rStyle w:val="StyleUnderline"/>
        </w:rPr>
        <w:t xml:space="preserve"> for an amendment to the NLRA.</w:t>
      </w:r>
      <w:r>
        <w:rPr>
          <w:sz w:val="16"/>
        </w:rPr>
        <w:t xml:space="preserve">189 While either option may be an uphill climb, </w:t>
      </w:r>
      <w:r>
        <w:rPr>
          <w:rStyle w:val="StyleUnderline"/>
        </w:rPr>
        <w:t xml:space="preserve">it may be worth pressing, in order </w:t>
      </w:r>
      <w:r w:rsidRPr="00067328">
        <w:rPr>
          <w:rStyle w:val="StyleUnderline"/>
          <w:highlight w:val="green"/>
        </w:rPr>
        <w:t xml:space="preserve">to </w:t>
      </w:r>
      <w:r w:rsidRPr="00067328">
        <w:rPr>
          <w:rStyle w:val="Emphasis"/>
          <w:highlight w:val="green"/>
        </w:rPr>
        <w:t>prevent</w:t>
      </w:r>
      <w:r>
        <w:rPr>
          <w:rStyle w:val="StyleUnderline"/>
        </w:rPr>
        <w:t xml:space="preserve"> </w:t>
      </w:r>
      <w:r>
        <w:rPr>
          <w:rStyle w:val="Emphasis"/>
        </w:rPr>
        <w:t xml:space="preserve">future significant </w:t>
      </w:r>
      <w:r w:rsidRPr="00067328">
        <w:rPr>
          <w:rStyle w:val="Emphasis"/>
          <w:highlight w:val="green"/>
        </w:rPr>
        <w:t>disruptions</w:t>
      </w:r>
      <w:r>
        <w:rPr>
          <w:rStyle w:val="StyleUnderline"/>
        </w:rPr>
        <w:t xml:space="preserve"> to the reliability of the </w:t>
      </w:r>
      <w:r>
        <w:rPr>
          <w:rStyle w:val="Emphasis"/>
        </w:rPr>
        <w:t>electric grid.</w:t>
      </w:r>
      <w:r>
        <w:rPr>
          <w:sz w:val="12"/>
        </w:rPr>
        <w:t>¶</w:t>
      </w:r>
      <w:r>
        <w:rPr>
          <w:sz w:val="16"/>
        </w:rPr>
        <w:t xml:space="preserve"> V. SUMMARY</w:t>
      </w:r>
      <w:r>
        <w:rPr>
          <w:sz w:val="12"/>
        </w:rPr>
        <w:t>¶</w:t>
      </w:r>
      <w:r>
        <w:rPr>
          <w:sz w:val="16"/>
        </w:rPr>
        <w:t xml:space="preserve"> The world we live in today is very different from a decade ago, let alone the world that existed in the 1950s and 1960s, when many of the seminal cases of NLRA preemption doctrine were decided. Since then, </w:t>
      </w:r>
      <w:r w:rsidRPr="00067328">
        <w:rPr>
          <w:rStyle w:val="Emphasis"/>
          <w:highlight w:val="green"/>
        </w:rPr>
        <w:t>courts</w:t>
      </w:r>
      <w:r w:rsidRPr="00067328">
        <w:rPr>
          <w:rStyle w:val="StyleUnderline"/>
          <w:highlight w:val="green"/>
        </w:rPr>
        <w:t xml:space="preserve"> and </w:t>
      </w:r>
      <w:r w:rsidRPr="00067328">
        <w:rPr>
          <w:rStyle w:val="Emphasis"/>
          <w:highlight w:val="green"/>
        </w:rPr>
        <w:t>states</w:t>
      </w:r>
      <w:r>
        <w:rPr>
          <w:rStyle w:val="StyleUnderline"/>
        </w:rPr>
        <w:t xml:space="preserve"> have </w:t>
      </w:r>
      <w:r>
        <w:rPr>
          <w:rStyle w:val="Emphasis"/>
        </w:rPr>
        <w:t xml:space="preserve">mistakenly </w:t>
      </w:r>
      <w:r w:rsidRPr="00067328">
        <w:rPr>
          <w:rStyle w:val="Emphasis"/>
          <w:highlight w:val="green"/>
        </w:rPr>
        <w:t>conclud</w:t>
      </w:r>
      <w:r>
        <w:rPr>
          <w:rStyle w:val="Emphasis"/>
        </w:rPr>
        <w:t>ed</w:t>
      </w:r>
      <w:r>
        <w:rPr>
          <w:rStyle w:val="StyleUnderline"/>
        </w:rPr>
        <w:t xml:space="preserve"> </w:t>
      </w:r>
      <w:r w:rsidRPr="00067328">
        <w:rPr>
          <w:rStyle w:val="StyleUnderline"/>
          <w:highlight w:val="green"/>
        </w:rPr>
        <w:t>they</w:t>
      </w:r>
      <w:r>
        <w:rPr>
          <w:rStyle w:val="StyleUnderline"/>
        </w:rPr>
        <w:t xml:space="preserve"> a</w:t>
      </w:r>
      <w:r w:rsidRPr="00067328">
        <w:rPr>
          <w:rStyle w:val="StyleUnderline"/>
          <w:highlight w:val="green"/>
        </w:rPr>
        <w:t xml:space="preserve">re </w:t>
      </w:r>
      <w:r w:rsidRPr="00067328">
        <w:rPr>
          <w:rStyle w:val="Emphasis"/>
          <w:highlight w:val="green"/>
        </w:rPr>
        <w:t>helpless</w:t>
      </w:r>
      <w:r>
        <w:rPr>
          <w:rStyle w:val="StyleUnderline"/>
        </w:rPr>
        <w:t xml:space="preserve"> to intervene in labor disputes, even those involving threats to public safety and</w:t>
      </w:r>
      <w:r>
        <w:rPr>
          <w:sz w:val="16"/>
        </w:rPr>
        <w:t xml:space="preserve"> the potential </w:t>
      </w:r>
      <w:r>
        <w:rPr>
          <w:rStyle w:val="StyleUnderline"/>
        </w:rPr>
        <w:t>disruption of electric service</w:t>
      </w:r>
      <w:r>
        <w:rPr>
          <w:sz w:val="16"/>
        </w:rPr>
        <w:t xml:space="preserve"> to millions of customers. The sweeping breadth of NLRA preemption doctrine suggests agency hands are tied, but in fact they are not.</w:t>
      </w:r>
      <w:r>
        <w:rPr>
          <w:sz w:val="12"/>
        </w:rPr>
        <w:t>¶</w:t>
      </w:r>
      <w:r>
        <w:rPr>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Pr>
          <w:sz w:val="12"/>
        </w:rPr>
        <w:t>¶</w:t>
      </w:r>
      <w:r>
        <w:rPr>
          <w:sz w:val="16"/>
        </w:rPr>
        <w:t xml:space="preserve"> </w:t>
      </w:r>
      <w:r>
        <w:rPr>
          <w:rStyle w:val="StyleUnderline"/>
        </w:rPr>
        <w:t xml:space="preserve">Our </w:t>
      </w:r>
      <w:r>
        <w:rPr>
          <w:rStyle w:val="Emphasis"/>
        </w:rPr>
        <w:t>utter dependence</w:t>
      </w:r>
      <w:r>
        <w:rPr>
          <w:rStyle w:val="StyleUnderline"/>
        </w:rPr>
        <w:t xml:space="preserve"> on </w:t>
      </w:r>
      <w:r>
        <w:rPr>
          <w:rStyle w:val="Emphasis"/>
        </w:rPr>
        <w:t>electricity</w:t>
      </w:r>
      <w:r>
        <w:rPr>
          <w:rStyle w:val="StyleUnderline"/>
        </w:rPr>
        <w:t xml:space="preserve"> for the maintenance of public safety, and the </w:t>
      </w:r>
      <w:r>
        <w:rPr>
          <w:rStyle w:val="Emphasis"/>
        </w:rPr>
        <w:t>vulnerability</w:t>
      </w:r>
      <w:r>
        <w:rPr>
          <w:rStyle w:val="StyleUnderline"/>
        </w:rPr>
        <w:t xml:space="preserve"> of the </w:t>
      </w:r>
      <w:r>
        <w:rPr>
          <w:rStyle w:val="Emphasis"/>
        </w:rPr>
        <w:t>grid</w:t>
      </w:r>
      <w:r>
        <w:rPr>
          <w:rStyle w:val="StyleUnderline"/>
        </w:rPr>
        <w:t xml:space="preserve"> to localized disturbances, </w:t>
      </w:r>
      <w:r>
        <w:rPr>
          <w:rStyle w:val="Emphasis"/>
        </w:rPr>
        <w:t>suggests</w:t>
      </w:r>
      <w:r>
        <w:rPr>
          <w:rStyle w:val="StyleUnderline"/>
        </w:rPr>
        <w:t xml:space="preserve"> the </w:t>
      </w:r>
      <w:r>
        <w:rPr>
          <w:rStyle w:val="Emphasis"/>
        </w:rPr>
        <w:t>need</w:t>
      </w:r>
      <w:r>
        <w:rPr>
          <w:rStyle w:val="StyleUnderline"/>
        </w:rPr>
        <w:t xml:space="preserve"> for</w:t>
      </w:r>
      <w:r>
        <w:rPr>
          <w:sz w:val="16"/>
        </w:rPr>
        <w:t xml:space="preserve"> a fresh look at the NLRA preemption doctrine. If courts and agencies cannot see through past precedent, it may be time for </w:t>
      </w:r>
      <w:r>
        <w:rPr>
          <w:rStyle w:val="StyleUnderline"/>
        </w:rPr>
        <w:t xml:space="preserve">an </w:t>
      </w:r>
      <w:r>
        <w:rPr>
          <w:rStyle w:val="Emphasis"/>
        </w:rPr>
        <w:t>amendment</w:t>
      </w:r>
      <w:r>
        <w:rPr>
          <w:rStyle w:val="StyleUnderline"/>
        </w:rPr>
        <w:t xml:space="preserve"> to the Act.</w:t>
      </w:r>
      <w:bookmarkEnd w:id="4"/>
    </w:p>
    <w:p w14:paraId="06181A1D" w14:textId="77777777" w:rsidR="007A3886" w:rsidRPr="00266032" w:rsidRDefault="007A3886" w:rsidP="007A3886">
      <w:pPr>
        <w:keepNext/>
        <w:keepLines/>
        <w:pageBreakBefore/>
        <w:spacing w:before="40" w:after="0" w:line="256" w:lineRule="auto"/>
        <w:jc w:val="center"/>
        <w:outlineLvl w:val="2"/>
        <w:rPr>
          <w:rFonts w:eastAsia="Times New Roman" w:cs="Times New Roman"/>
          <w:b/>
          <w:sz w:val="32"/>
          <w:szCs w:val="24"/>
          <w:u w:val="single"/>
        </w:rPr>
      </w:pPr>
      <w:bookmarkStart w:id="5" w:name="_Hlk208850149"/>
      <w:r w:rsidRPr="00266032">
        <w:rPr>
          <w:rFonts w:eastAsia="Times New Roman" w:cs="Times New Roman"/>
          <w:b/>
          <w:sz w:val="32"/>
          <w:szCs w:val="24"/>
          <w:u w:val="single"/>
        </w:rPr>
        <w:t>OFF---1NC</w:t>
      </w:r>
    </w:p>
    <w:p w14:paraId="65AE6CA0" w14:textId="77777777" w:rsidR="007A3886" w:rsidRPr="00266032" w:rsidRDefault="007A3886" w:rsidP="007A3886">
      <w:pPr>
        <w:spacing w:line="256" w:lineRule="auto"/>
        <w:rPr>
          <w:rFonts w:eastAsia="Calibri"/>
        </w:rPr>
      </w:pPr>
      <w:r w:rsidRPr="00266032">
        <w:rPr>
          <w:rFonts w:eastAsia="Calibri"/>
        </w:rPr>
        <w:t>Trade CP</w:t>
      </w:r>
    </w:p>
    <w:p w14:paraId="6F8A28C3" w14:textId="77777777" w:rsidR="007A3886" w:rsidRPr="00266032" w:rsidRDefault="007A3886" w:rsidP="007A3886">
      <w:pPr>
        <w:keepNext/>
        <w:keepLines/>
        <w:spacing w:before="40" w:after="0" w:line="256" w:lineRule="auto"/>
        <w:outlineLvl w:val="3"/>
        <w:rPr>
          <w:rFonts w:eastAsia="Times New Roman" w:cs="Times New Roman"/>
          <w:b/>
          <w:iCs/>
          <w:sz w:val="26"/>
        </w:rPr>
      </w:pPr>
      <w:r w:rsidRPr="00266032">
        <w:rPr>
          <w:rFonts w:eastAsia="Times New Roman" w:cs="Times New Roman"/>
          <w:b/>
          <w:iCs/>
          <w:sz w:val="26"/>
        </w:rPr>
        <w:t xml:space="preserve">The United States federal government should publicly submit and commit to ratifying a Convention to the International Labour Organization stipulating that </w:t>
      </w:r>
      <w:r>
        <w:rPr>
          <w:rStyle w:val="Heading4Char"/>
        </w:rPr>
        <w:t>collective bargaining for workers requiring the approval of sector-wide bargaining units</w:t>
      </w:r>
      <w:r w:rsidRPr="00266032">
        <w:rPr>
          <w:rFonts w:eastAsia="Times New Roman" w:cs="Times New Roman"/>
          <w:b/>
          <w:iCs/>
          <w:sz w:val="26"/>
        </w:rPr>
        <w:t xml:space="preserve"> is a core labour standard, and therefore must be additionally enforced against violators and non-ratifying states through revocation of privileges in all trade agreements.</w:t>
      </w:r>
    </w:p>
    <w:p w14:paraId="224ABD99" w14:textId="77777777" w:rsidR="007A3886" w:rsidRPr="00266032" w:rsidRDefault="007A3886" w:rsidP="007A3886">
      <w:pPr>
        <w:spacing w:line="256" w:lineRule="auto"/>
        <w:rPr>
          <w:rFonts w:eastAsia="Calibri"/>
        </w:rPr>
      </w:pPr>
    </w:p>
    <w:p w14:paraId="28585AB2" w14:textId="77777777" w:rsidR="007A3886" w:rsidRPr="00266032" w:rsidRDefault="007A3886" w:rsidP="007A3886">
      <w:pPr>
        <w:keepNext/>
        <w:keepLines/>
        <w:spacing w:before="40" w:after="0" w:line="256" w:lineRule="auto"/>
        <w:outlineLvl w:val="3"/>
        <w:rPr>
          <w:rFonts w:eastAsia="Times New Roman" w:cs="Times New Roman"/>
          <w:b/>
          <w:iCs/>
          <w:sz w:val="26"/>
        </w:rPr>
      </w:pPr>
      <w:r w:rsidRPr="00266032">
        <w:rPr>
          <w:rFonts w:eastAsia="Times New Roman" w:cs="Times New Roman"/>
          <w:b/>
          <w:iCs/>
          <w:sz w:val="26"/>
        </w:rPr>
        <w:t xml:space="preserve">It </w:t>
      </w:r>
      <w:r w:rsidRPr="00266032">
        <w:rPr>
          <w:rFonts w:eastAsia="Times New Roman" w:cs="Times New Roman"/>
          <w:b/>
          <w:iCs/>
          <w:sz w:val="26"/>
          <w:u w:val="single"/>
        </w:rPr>
        <w:t>competes</w:t>
      </w:r>
      <w:r w:rsidRPr="00266032">
        <w:rPr>
          <w:rFonts w:eastAsia="Times New Roman" w:cs="Times New Roman"/>
          <w:b/>
          <w:iCs/>
          <w:sz w:val="26"/>
        </w:rPr>
        <w:t xml:space="preserve"> and </w:t>
      </w:r>
      <w:r w:rsidRPr="00266032">
        <w:rPr>
          <w:rFonts w:eastAsia="Times New Roman" w:cs="Times New Roman"/>
          <w:b/>
          <w:iCs/>
          <w:sz w:val="26"/>
          <w:u w:val="single"/>
        </w:rPr>
        <w:t>solves</w:t>
      </w:r>
      <w:r w:rsidRPr="00266032">
        <w:rPr>
          <w:rFonts w:eastAsia="Times New Roman" w:cs="Times New Roman"/>
          <w:b/>
          <w:iCs/>
          <w:sz w:val="26"/>
        </w:rPr>
        <w:t xml:space="preserve">, mandating </w:t>
      </w:r>
      <w:r w:rsidRPr="00266032">
        <w:rPr>
          <w:rFonts w:eastAsia="Times New Roman" w:cs="Times New Roman"/>
          <w:b/>
          <w:iCs/>
          <w:sz w:val="26"/>
          <w:u w:val="single"/>
        </w:rPr>
        <w:t>core labor standards</w:t>
      </w:r>
      <w:r w:rsidRPr="00266032">
        <w:rPr>
          <w:rFonts w:eastAsia="Times New Roman" w:cs="Times New Roman"/>
          <w:b/>
          <w:iCs/>
          <w:sz w:val="26"/>
        </w:rPr>
        <w:t xml:space="preserve"> be </w:t>
      </w:r>
      <w:r w:rsidRPr="00266032">
        <w:rPr>
          <w:rFonts w:eastAsia="Times New Roman" w:cs="Times New Roman"/>
          <w:b/>
          <w:iCs/>
          <w:sz w:val="26"/>
          <w:u w:val="single"/>
        </w:rPr>
        <w:t>enforced</w:t>
      </w:r>
      <w:r w:rsidRPr="00266032">
        <w:rPr>
          <w:rFonts w:eastAsia="Times New Roman" w:cs="Times New Roman"/>
          <w:b/>
          <w:iCs/>
          <w:sz w:val="26"/>
        </w:rPr>
        <w:t xml:space="preserve"> by </w:t>
      </w:r>
      <w:r w:rsidRPr="00266032">
        <w:rPr>
          <w:rFonts w:eastAsia="Times New Roman" w:cs="Times New Roman"/>
          <w:b/>
          <w:iCs/>
          <w:sz w:val="26"/>
          <w:u w:val="single"/>
        </w:rPr>
        <w:t>FTAs</w:t>
      </w:r>
      <w:r w:rsidRPr="00266032">
        <w:rPr>
          <w:rFonts w:eastAsia="Times New Roman" w:cs="Times New Roman"/>
          <w:b/>
          <w:iCs/>
          <w:sz w:val="26"/>
        </w:rPr>
        <w:t>.</w:t>
      </w:r>
    </w:p>
    <w:p w14:paraId="609C1669" w14:textId="77777777" w:rsidR="007A3886" w:rsidRPr="00266032" w:rsidRDefault="007A3886" w:rsidP="007A3886">
      <w:pPr>
        <w:spacing w:line="256" w:lineRule="auto"/>
        <w:rPr>
          <w:rFonts w:eastAsia="Calibri"/>
        </w:rPr>
      </w:pPr>
      <w:r w:rsidRPr="00266032">
        <w:rPr>
          <w:rFonts w:eastAsia="Calibri"/>
          <w:b/>
          <w:bCs/>
          <w:sz w:val="26"/>
        </w:rPr>
        <w:t>Bellace 22</w:t>
      </w:r>
      <w:r w:rsidRPr="00266032">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266032">
        <w:rPr>
          <w:rFonts w:eastAsia="Calibri"/>
          <w:iCs/>
        </w:rPr>
        <w:t>Handbook on Globalisation and Labour Standards</w:t>
      </w:r>
      <w:r w:rsidRPr="00266032">
        <w:rPr>
          <w:rFonts w:eastAsia="Calibri"/>
        </w:rPr>
        <w:t xml:space="preserve">, </w:t>
      </w:r>
      <w:r w:rsidRPr="00266032">
        <w:rPr>
          <w:rFonts w:eastAsia="Calibri"/>
          <w:iCs/>
        </w:rPr>
        <w:t>Edward Elgar Publishing Limited</w:t>
      </w:r>
      <w:r w:rsidRPr="00266032">
        <w:rPr>
          <w:rFonts w:eastAsia="Calibri"/>
        </w:rPr>
        <w:t>, accessed 9-15-2025) //ah [UTD]</w:t>
      </w:r>
    </w:p>
    <w:p w14:paraId="5F149960" w14:textId="77777777" w:rsidR="007A3886" w:rsidRPr="00266032" w:rsidRDefault="007A3886" w:rsidP="007A3886">
      <w:pPr>
        <w:spacing w:line="256" w:lineRule="auto"/>
        <w:rPr>
          <w:rFonts w:eastAsia="Calibri"/>
        </w:rPr>
      </w:pPr>
      <w:r w:rsidRPr="00266032">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266032">
        <w:rPr>
          <w:rFonts w:eastAsia="Calibri"/>
          <w:highlight w:val="green"/>
          <w:u w:val="single"/>
        </w:rPr>
        <w:t>The</w:t>
      </w:r>
      <w:r w:rsidRPr="00266032">
        <w:rPr>
          <w:rFonts w:eastAsia="Calibri"/>
          <w:u w:val="single"/>
        </w:rPr>
        <w:t xml:space="preserve"> </w:t>
      </w:r>
      <w:r w:rsidRPr="00266032">
        <w:rPr>
          <w:rFonts w:eastAsia="Calibri"/>
          <w:b/>
          <w:sz w:val="26"/>
          <w:u w:val="single"/>
          <w:bdr w:val="single" w:sz="8" w:space="0" w:color="auto" w:frame="1"/>
        </w:rPr>
        <w:t xml:space="preserve">prime </w:t>
      </w:r>
      <w:r w:rsidRPr="00266032">
        <w:rPr>
          <w:rFonts w:eastAsia="Calibri"/>
          <w:b/>
          <w:sz w:val="26"/>
          <w:highlight w:val="green"/>
          <w:u w:val="single"/>
          <w:bdr w:val="single" w:sz="8" w:space="0" w:color="auto" w:frame="1"/>
        </w:rPr>
        <w:t>source</w:t>
      </w:r>
      <w:r w:rsidRPr="00266032">
        <w:rPr>
          <w:rFonts w:eastAsia="Calibri"/>
          <w:highlight w:val="green"/>
          <w:u w:val="single"/>
        </w:rPr>
        <w:t xml:space="preserve"> of </w:t>
      </w:r>
      <w:r w:rsidRPr="00266032">
        <w:rPr>
          <w:rFonts w:eastAsia="Calibri"/>
          <w:b/>
          <w:sz w:val="26"/>
          <w:highlight w:val="green"/>
          <w:u w:val="single"/>
          <w:bdr w:val="single" w:sz="8" w:space="0" w:color="auto" w:frame="1"/>
        </w:rPr>
        <w:t>international</w:t>
      </w:r>
      <w:r w:rsidRPr="00266032">
        <w:rPr>
          <w:rFonts w:eastAsia="Calibri"/>
          <w:b/>
          <w:sz w:val="26"/>
          <w:u w:val="single"/>
          <w:bdr w:val="single" w:sz="8" w:space="0" w:color="auto" w:frame="1"/>
        </w:rPr>
        <w:t xml:space="preserve">ly recognized labor </w:t>
      </w:r>
      <w:r w:rsidRPr="00266032">
        <w:rPr>
          <w:rFonts w:eastAsia="Calibri"/>
          <w:b/>
          <w:sz w:val="26"/>
          <w:highlight w:val="green"/>
          <w:u w:val="single"/>
          <w:bdr w:val="single" w:sz="8" w:space="0" w:color="auto" w:frame="1"/>
        </w:rPr>
        <w:t>rights</w:t>
      </w:r>
      <w:r w:rsidRPr="00266032">
        <w:rPr>
          <w:rFonts w:eastAsia="Calibri"/>
          <w:highlight w:val="green"/>
          <w:u w:val="single"/>
        </w:rPr>
        <w:t xml:space="preserve"> are</w:t>
      </w:r>
      <w:r w:rsidRPr="00266032">
        <w:rPr>
          <w:rFonts w:eastAsia="Calibri"/>
          <w:u w:val="single"/>
        </w:rPr>
        <w:t xml:space="preserve"> the </w:t>
      </w:r>
      <w:r w:rsidRPr="00266032">
        <w:rPr>
          <w:rFonts w:eastAsia="Calibri"/>
          <w:b/>
          <w:sz w:val="26"/>
          <w:u w:val="single"/>
          <w:bdr w:val="single" w:sz="8" w:space="0" w:color="auto" w:frame="1"/>
        </w:rPr>
        <w:t>conventions</w:t>
      </w:r>
      <w:r w:rsidRPr="00266032">
        <w:rPr>
          <w:rFonts w:eastAsia="Calibri"/>
          <w:u w:val="single"/>
        </w:rPr>
        <w:t xml:space="preserve"> of </w:t>
      </w:r>
      <w:r w:rsidRPr="00266032">
        <w:rPr>
          <w:rFonts w:eastAsia="Calibri"/>
          <w:highlight w:val="green"/>
          <w:u w:val="single"/>
        </w:rPr>
        <w:t xml:space="preserve">the </w:t>
      </w:r>
      <w:r w:rsidRPr="00266032">
        <w:rPr>
          <w:rFonts w:eastAsia="Calibri"/>
          <w:b/>
          <w:sz w:val="26"/>
          <w:highlight w:val="green"/>
          <w:u w:val="single"/>
          <w:bdr w:val="single" w:sz="8" w:space="0" w:color="auto" w:frame="1"/>
        </w:rPr>
        <w:t>ILO.</w:t>
      </w:r>
      <w:r w:rsidRPr="00266032">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266032">
        <w:rPr>
          <w:rFonts w:eastAsia="Calibri"/>
          <w:u w:val="single"/>
        </w:rPr>
        <w:t xml:space="preserve">the </w:t>
      </w:r>
      <w:r w:rsidRPr="00266032">
        <w:rPr>
          <w:rFonts w:eastAsia="Calibri"/>
          <w:b/>
          <w:sz w:val="26"/>
          <w:u w:val="single"/>
          <w:bdr w:val="single" w:sz="8" w:space="0" w:color="auto" w:frame="1"/>
        </w:rPr>
        <w:t>text</w:t>
      </w:r>
      <w:r w:rsidRPr="00266032">
        <w:rPr>
          <w:rFonts w:eastAsia="Calibri"/>
          <w:u w:val="single"/>
        </w:rPr>
        <w:t xml:space="preserve"> makes </w:t>
      </w:r>
      <w:r w:rsidRPr="00266032">
        <w:rPr>
          <w:rFonts w:eastAsia="Calibri"/>
          <w:b/>
          <w:sz w:val="26"/>
          <w:u w:val="single"/>
          <w:bdr w:val="single" w:sz="8" w:space="0" w:color="auto" w:frame="1"/>
        </w:rPr>
        <w:t>clear</w:t>
      </w:r>
      <w:r w:rsidRPr="00266032">
        <w:rPr>
          <w:rFonts w:eastAsia="Calibri"/>
          <w:u w:val="single"/>
        </w:rPr>
        <w:t xml:space="preserve"> that </w:t>
      </w:r>
      <w:r w:rsidRPr="00266032">
        <w:rPr>
          <w:rFonts w:eastAsia="Calibri"/>
          <w:highlight w:val="green"/>
          <w:u w:val="single"/>
        </w:rPr>
        <w:t xml:space="preserve">this </w:t>
      </w:r>
      <w:r w:rsidRPr="00266032">
        <w:rPr>
          <w:rFonts w:eastAsia="Calibri"/>
          <w:b/>
          <w:sz w:val="26"/>
          <w:highlight w:val="green"/>
          <w:u w:val="single"/>
          <w:bdr w:val="single" w:sz="8" w:space="0" w:color="auto" w:frame="1"/>
        </w:rPr>
        <w:t>FTA</w:t>
      </w:r>
      <w:r w:rsidRPr="00266032">
        <w:rPr>
          <w:rFonts w:eastAsia="Calibri"/>
          <w:highlight w:val="green"/>
          <w:u w:val="single"/>
        </w:rPr>
        <w:t xml:space="preserve"> takes</w:t>
      </w:r>
      <w:r w:rsidRPr="00266032">
        <w:rPr>
          <w:rFonts w:eastAsia="Calibri"/>
          <w:u w:val="single"/>
        </w:rPr>
        <w:t xml:space="preserve"> a </w:t>
      </w:r>
      <w:r w:rsidRPr="00266032">
        <w:rPr>
          <w:rFonts w:eastAsia="Calibri"/>
          <w:b/>
          <w:sz w:val="26"/>
          <w:highlight w:val="green"/>
          <w:u w:val="single"/>
          <w:bdr w:val="single" w:sz="8" w:space="0" w:color="auto" w:frame="1"/>
        </w:rPr>
        <w:t>broad</w:t>
      </w:r>
      <w:r w:rsidRPr="00266032">
        <w:rPr>
          <w:rFonts w:eastAsia="Calibri"/>
          <w:b/>
          <w:sz w:val="26"/>
          <w:u w:val="single"/>
          <w:bdr w:val="single" w:sz="8" w:space="0" w:color="auto" w:frame="1"/>
        </w:rPr>
        <w:t>er view</w:t>
      </w:r>
      <w:r w:rsidRPr="00266032">
        <w:rPr>
          <w:rFonts w:eastAsia="Calibri"/>
          <w:u w:val="single"/>
        </w:rPr>
        <w:t xml:space="preserve"> of</w:t>
      </w:r>
      <w:r w:rsidRPr="00266032">
        <w:rPr>
          <w:rFonts w:eastAsia="Calibri"/>
          <w:sz w:val="16"/>
        </w:rPr>
        <w:t xml:space="preserve"> those </w:t>
      </w:r>
      <w:r w:rsidRPr="00266032">
        <w:rPr>
          <w:rFonts w:eastAsia="Calibri"/>
          <w:b/>
          <w:sz w:val="26"/>
          <w:highlight w:val="green"/>
          <w:u w:val="single"/>
          <w:bdr w:val="single" w:sz="8" w:space="0" w:color="auto" w:frame="1"/>
        </w:rPr>
        <w:t>rights</w:t>
      </w:r>
      <w:r w:rsidRPr="00266032">
        <w:rPr>
          <w:rFonts w:eastAsia="Calibri"/>
          <w:b/>
          <w:sz w:val="26"/>
          <w:u w:val="single"/>
          <w:bdr w:val="single" w:sz="8" w:space="0" w:color="auto" w:frame="1"/>
        </w:rPr>
        <w:t>.</w:t>
      </w:r>
      <w:r w:rsidRPr="00266032">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266032">
        <w:rPr>
          <w:rFonts w:eastAsia="Calibri"/>
          <w:b/>
          <w:sz w:val="26"/>
          <w:highlight w:val="green"/>
          <w:u w:val="single"/>
          <w:bdr w:val="single" w:sz="8" w:space="0" w:color="auto" w:frame="1"/>
        </w:rPr>
        <w:t>tying</w:t>
      </w:r>
      <w:r w:rsidRPr="00266032">
        <w:rPr>
          <w:rFonts w:eastAsia="Calibri"/>
          <w:highlight w:val="green"/>
          <w:u w:val="single"/>
        </w:rPr>
        <w:t xml:space="preserve"> </w:t>
      </w:r>
      <w:r w:rsidRPr="00266032">
        <w:rPr>
          <w:rFonts w:eastAsia="Calibri"/>
          <w:b/>
          <w:sz w:val="26"/>
          <w:highlight w:val="green"/>
          <w:u w:val="single"/>
          <w:bdr w:val="single" w:sz="8" w:space="0" w:color="auto" w:frame="1"/>
        </w:rPr>
        <w:t>trade</w:t>
      </w:r>
      <w:r w:rsidRPr="00266032">
        <w:rPr>
          <w:rFonts w:eastAsia="Calibri"/>
          <w:b/>
          <w:sz w:val="26"/>
          <w:u w:val="single"/>
          <w:bdr w:val="single" w:sz="8" w:space="0" w:color="auto" w:frame="1"/>
        </w:rPr>
        <w:t xml:space="preserve"> preferences</w:t>
      </w:r>
      <w:r w:rsidRPr="00266032">
        <w:rPr>
          <w:rFonts w:eastAsia="Calibri"/>
          <w:u w:val="single"/>
        </w:rPr>
        <w:t xml:space="preserve"> </w:t>
      </w:r>
      <w:r w:rsidRPr="00266032">
        <w:rPr>
          <w:rFonts w:eastAsia="Calibri"/>
          <w:highlight w:val="green"/>
          <w:u w:val="single"/>
        </w:rPr>
        <w:t>to</w:t>
      </w:r>
      <w:r w:rsidRPr="00266032">
        <w:rPr>
          <w:rFonts w:eastAsia="Calibri"/>
          <w:u w:val="single"/>
        </w:rPr>
        <w:t xml:space="preserve"> an </w:t>
      </w:r>
      <w:r w:rsidRPr="00266032">
        <w:rPr>
          <w:rFonts w:eastAsia="Calibri"/>
          <w:b/>
          <w:sz w:val="26"/>
          <w:highlight w:val="green"/>
          <w:u w:val="single"/>
          <w:bdr w:val="single" w:sz="8" w:space="0" w:color="auto" w:frame="1"/>
        </w:rPr>
        <w:t>accept</w:t>
      </w:r>
      <w:r w:rsidRPr="00266032">
        <w:rPr>
          <w:rFonts w:eastAsia="Calibri"/>
          <w:b/>
          <w:sz w:val="26"/>
          <w:u w:val="single"/>
          <w:bdr w:val="single" w:sz="8" w:space="0" w:color="auto" w:frame="1"/>
        </w:rPr>
        <w:t>ance</w:t>
      </w:r>
      <w:r w:rsidRPr="00266032">
        <w:rPr>
          <w:rFonts w:eastAsia="Calibri"/>
          <w:u w:val="single"/>
        </w:rPr>
        <w:t xml:space="preserve"> that </w:t>
      </w:r>
      <w:r w:rsidRPr="00266032">
        <w:rPr>
          <w:rFonts w:eastAsia="Calibri"/>
          <w:b/>
          <w:sz w:val="26"/>
          <w:u w:val="single"/>
          <w:bdr w:val="single" w:sz="8" w:space="0" w:color="auto" w:frame="1"/>
        </w:rPr>
        <w:t>workers</w:t>
      </w:r>
      <w:r w:rsidRPr="00266032">
        <w:rPr>
          <w:rFonts w:eastAsia="Calibri"/>
          <w:u w:val="single"/>
        </w:rPr>
        <w:t xml:space="preserve">, in </w:t>
      </w:r>
      <w:r w:rsidRPr="00266032">
        <w:rPr>
          <w:rFonts w:eastAsia="Calibri"/>
          <w:b/>
          <w:sz w:val="26"/>
          <w:u w:val="single"/>
          <w:bdr w:val="single" w:sz="8" w:space="0" w:color="auto" w:frame="1"/>
        </w:rPr>
        <w:t>organizing</w:t>
      </w:r>
      <w:r w:rsidRPr="00266032">
        <w:rPr>
          <w:rFonts w:eastAsia="Calibri"/>
          <w:u w:val="single"/>
        </w:rPr>
        <w:t xml:space="preserve"> </w:t>
      </w:r>
      <w:r w:rsidRPr="00266032">
        <w:rPr>
          <w:rFonts w:eastAsia="Calibri"/>
          <w:b/>
          <w:sz w:val="26"/>
          <w:u w:val="single"/>
          <w:bdr w:val="single" w:sz="8" w:space="0" w:color="auto" w:frame="1"/>
        </w:rPr>
        <w:t>labor unions</w:t>
      </w:r>
      <w:r w:rsidRPr="00266032">
        <w:rPr>
          <w:rFonts w:eastAsia="Calibri"/>
          <w:u w:val="single"/>
        </w:rPr>
        <w:t xml:space="preserve"> and in </w:t>
      </w:r>
      <w:r w:rsidRPr="00266032">
        <w:rPr>
          <w:rFonts w:eastAsia="Calibri"/>
          <w:b/>
          <w:sz w:val="26"/>
          <w:u w:val="single"/>
          <w:bdr w:val="single" w:sz="8" w:space="0" w:color="auto" w:frame="1"/>
        </w:rPr>
        <w:t>bargaining</w:t>
      </w:r>
      <w:r w:rsidRPr="00266032">
        <w:rPr>
          <w:rFonts w:eastAsia="Calibri"/>
          <w:u w:val="single"/>
        </w:rPr>
        <w:t xml:space="preserve">, may engage in </w:t>
      </w:r>
      <w:r w:rsidRPr="00266032">
        <w:rPr>
          <w:rFonts w:eastAsia="Calibri"/>
          <w:b/>
          <w:sz w:val="26"/>
          <w:highlight w:val="green"/>
          <w:u w:val="single"/>
          <w:bdr w:val="single" w:sz="8" w:space="0" w:color="auto" w:frame="1"/>
        </w:rPr>
        <w:t>concerted activitie</w:t>
      </w:r>
      <w:r w:rsidRPr="00266032">
        <w:rPr>
          <w:rFonts w:eastAsia="Calibri"/>
          <w:b/>
          <w:sz w:val="26"/>
          <w:u w:val="single"/>
          <w:bdr w:val="single" w:sz="8" w:space="0" w:color="auto" w:frame="1"/>
        </w:rPr>
        <w:t>s</w:t>
      </w:r>
      <w:r w:rsidRPr="00266032">
        <w:rPr>
          <w:rFonts w:eastAsia="Calibri"/>
          <w:sz w:val="16"/>
        </w:rPr>
        <w:t>, such as strikes.</w:t>
      </w:r>
      <w:r w:rsidRPr="00266032">
        <w:rPr>
          <w:rFonts w:eastAsia="Calibri"/>
          <w:sz w:val="12"/>
        </w:rPr>
        <w:t>¶</w:t>
      </w:r>
      <w:r w:rsidRPr="00266032">
        <w:rPr>
          <w:rFonts w:eastAsia="Calibri"/>
          <w:sz w:val="16"/>
        </w:rPr>
        <w:t xml:space="preserve"> Since 1993, </w:t>
      </w:r>
      <w:r w:rsidRPr="00266032">
        <w:rPr>
          <w:rFonts w:eastAsia="Calibri"/>
          <w:b/>
          <w:sz w:val="26"/>
          <w:highlight w:val="green"/>
          <w:u w:val="single"/>
          <w:bdr w:val="single" w:sz="8" w:space="0" w:color="auto" w:frame="1"/>
        </w:rPr>
        <w:t>no country</w:t>
      </w:r>
      <w:r w:rsidRPr="00266032">
        <w:rPr>
          <w:rFonts w:eastAsia="Calibri"/>
          <w:u w:val="single"/>
        </w:rPr>
        <w:t xml:space="preserve"> that has </w:t>
      </w:r>
      <w:r w:rsidRPr="00266032">
        <w:rPr>
          <w:rFonts w:eastAsia="Calibri"/>
          <w:b/>
          <w:sz w:val="26"/>
          <w:u w:val="single"/>
          <w:bdr w:val="single" w:sz="8" w:space="0" w:color="auto" w:frame="1"/>
        </w:rPr>
        <w:t>signed</w:t>
      </w:r>
      <w:r w:rsidRPr="00266032">
        <w:rPr>
          <w:rFonts w:eastAsia="Calibri"/>
          <w:u w:val="single"/>
        </w:rPr>
        <w:t xml:space="preserve"> an </w:t>
      </w:r>
      <w:r w:rsidRPr="00266032">
        <w:rPr>
          <w:rFonts w:eastAsia="Calibri"/>
          <w:b/>
          <w:sz w:val="26"/>
          <w:u w:val="single"/>
          <w:bdr w:val="single" w:sz="8" w:space="0" w:color="auto" w:frame="1"/>
        </w:rPr>
        <w:t>FTA</w:t>
      </w:r>
      <w:r w:rsidRPr="00266032">
        <w:rPr>
          <w:rFonts w:eastAsia="Calibri"/>
          <w:u w:val="single"/>
        </w:rPr>
        <w:t xml:space="preserve"> with the </w:t>
      </w:r>
      <w:r w:rsidRPr="00266032">
        <w:rPr>
          <w:rFonts w:eastAsia="Calibri"/>
          <w:b/>
          <w:sz w:val="26"/>
          <w:u w:val="single"/>
          <w:bdr w:val="single" w:sz="8" w:space="0" w:color="auto" w:frame="1"/>
        </w:rPr>
        <w:t>US</w:t>
      </w:r>
      <w:r w:rsidRPr="00266032">
        <w:rPr>
          <w:rFonts w:eastAsia="Calibri"/>
          <w:u w:val="single"/>
        </w:rPr>
        <w:t xml:space="preserve"> </w:t>
      </w:r>
      <w:r w:rsidRPr="00266032">
        <w:rPr>
          <w:rFonts w:eastAsia="Calibri"/>
          <w:highlight w:val="green"/>
          <w:u w:val="single"/>
        </w:rPr>
        <w:t>has</w:t>
      </w:r>
      <w:r w:rsidRPr="00266032">
        <w:rPr>
          <w:rFonts w:eastAsia="Calibri"/>
          <w:u w:val="single"/>
        </w:rPr>
        <w:t xml:space="preserve"> </w:t>
      </w:r>
      <w:r w:rsidRPr="00266032">
        <w:rPr>
          <w:rFonts w:eastAsia="Calibri"/>
          <w:b/>
          <w:sz w:val="26"/>
          <w:u w:val="single"/>
          <w:bdr w:val="single" w:sz="8" w:space="0" w:color="auto" w:frame="1"/>
        </w:rPr>
        <w:t>ever</w:t>
      </w:r>
      <w:r w:rsidRPr="00266032">
        <w:rPr>
          <w:rFonts w:eastAsia="Calibri"/>
          <w:u w:val="single"/>
        </w:rPr>
        <w:t xml:space="preserve"> been </w:t>
      </w:r>
      <w:r w:rsidRPr="00266032">
        <w:rPr>
          <w:rFonts w:eastAsia="Calibri"/>
          <w:b/>
          <w:sz w:val="26"/>
          <w:u w:val="single"/>
          <w:bdr w:val="single" w:sz="8" w:space="0" w:color="auto" w:frame="1"/>
        </w:rPr>
        <w:t>fined</w:t>
      </w:r>
      <w:r w:rsidRPr="00266032">
        <w:rPr>
          <w:rFonts w:eastAsia="Calibri"/>
          <w:u w:val="single"/>
        </w:rPr>
        <w:t xml:space="preserve"> or </w:t>
      </w:r>
      <w:r w:rsidRPr="00266032">
        <w:rPr>
          <w:rFonts w:eastAsia="Calibri"/>
          <w:highlight w:val="green"/>
          <w:u w:val="single"/>
        </w:rPr>
        <w:t>had</w:t>
      </w:r>
      <w:r w:rsidRPr="00266032">
        <w:rPr>
          <w:rFonts w:eastAsia="Calibri"/>
          <w:u w:val="single"/>
        </w:rPr>
        <w:t xml:space="preserve"> its </w:t>
      </w:r>
      <w:r w:rsidRPr="00266032">
        <w:rPr>
          <w:rFonts w:eastAsia="Calibri"/>
          <w:b/>
          <w:sz w:val="26"/>
          <w:u w:val="single"/>
          <w:bdr w:val="single" w:sz="8" w:space="0" w:color="auto" w:frame="1"/>
        </w:rPr>
        <w:t xml:space="preserve">trade </w:t>
      </w:r>
      <w:r w:rsidRPr="00266032">
        <w:rPr>
          <w:rFonts w:eastAsia="Calibri"/>
          <w:b/>
          <w:sz w:val="26"/>
          <w:highlight w:val="green"/>
          <w:u w:val="single"/>
          <w:bdr w:val="single" w:sz="8" w:space="0" w:color="auto" w:frame="1"/>
        </w:rPr>
        <w:t>privileges</w:t>
      </w:r>
      <w:r w:rsidRPr="00266032">
        <w:rPr>
          <w:rFonts w:eastAsia="Calibri"/>
          <w:highlight w:val="green"/>
          <w:u w:val="single"/>
        </w:rPr>
        <w:t xml:space="preserve"> </w:t>
      </w:r>
      <w:r w:rsidRPr="00266032">
        <w:rPr>
          <w:rFonts w:eastAsia="Calibri"/>
          <w:b/>
          <w:sz w:val="26"/>
          <w:highlight w:val="green"/>
          <w:u w:val="single"/>
          <w:bdr w:val="single" w:sz="8" w:space="0" w:color="auto" w:frame="1"/>
        </w:rPr>
        <w:t>revoked</w:t>
      </w:r>
      <w:r w:rsidRPr="00266032">
        <w:rPr>
          <w:rFonts w:eastAsia="Calibri"/>
          <w:u w:val="single"/>
        </w:rPr>
        <w:t xml:space="preserve">, even </w:t>
      </w:r>
      <w:r w:rsidRPr="00266032">
        <w:rPr>
          <w:rFonts w:eastAsia="Calibri"/>
          <w:highlight w:val="green"/>
          <w:u w:val="single"/>
        </w:rPr>
        <w:t>when</w:t>
      </w:r>
      <w:r w:rsidRPr="00266032">
        <w:rPr>
          <w:rFonts w:eastAsia="Calibri"/>
          <w:u w:val="single"/>
        </w:rPr>
        <w:t xml:space="preserve"> </w:t>
      </w:r>
      <w:r w:rsidRPr="00266032">
        <w:rPr>
          <w:rFonts w:eastAsia="Calibri"/>
          <w:b/>
          <w:sz w:val="26"/>
          <w:u w:val="single"/>
          <w:bdr w:val="single" w:sz="8" w:space="0" w:color="auto" w:frame="1"/>
        </w:rPr>
        <w:t xml:space="preserve">severe </w:t>
      </w:r>
      <w:r w:rsidRPr="00266032">
        <w:rPr>
          <w:rFonts w:eastAsia="Calibri"/>
          <w:b/>
          <w:sz w:val="26"/>
          <w:highlight w:val="green"/>
          <w:u w:val="single"/>
          <w:bdr w:val="single" w:sz="8" w:space="0" w:color="auto" w:frame="1"/>
        </w:rPr>
        <w:t>infringements</w:t>
      </w:r>
      <w:r w:rsidRPr="00266032">
        <w:rPr>
          <w:rFonts w:eastAsia="Calibri"/>
          <w:u w:val="single"/>
        </w:rPr>
        <w:t xml:space="preserve"> of freedom of association have </w:t>
      </w:r>
      <w:r w:rsidRPr="00266032">
        <w:rPr>
          <w:rFonts w:eastAsia="Calibri"/>
          <w:b/>
          <w:sz w:val="26"/>
          <w:highlight w:val="green"/>
          <w:u w:val="single"/>
          <w:bdr w:val="single" w:sz="8" w:space="0" w:color="auto" w:frame="1"/>
        </w:rPr>
        <w:t>occurred.</w:t>
      </w:r>
      <w:r w:rsidRPr="00266032">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344CF2E9" w14:textId="77777777" w:rsidR="007A3886" w:rsidRPr="00266032" w:rsidRDefault="007A3886" w:rsidP="007A3886">
      <w:pPr>
        <w:keepNext/>
        <w:keepLines/>
        <w:spacing w:before="40" w:after="0" w:line="256" w:lineRule="auto"/>
        <w:outlineLvl w:val="3"/>
        <w:rPr>
          <w:rFonts w:eastAsia="Times New Roman" w:cs="Times New Roman"/>
          <w:b/>
          <w:iCs/>
          <w:sz w:val="26"/>
        </w:rPr>
      </w:pPr>
      <w:r w:rsidRPr="00266032">
        <w:rPr>
          <w:rFonts w:eastAsia="Times New Roman" w:cs="Times New Roman"/>
          <w:b/>
          <w:iCs/>
          <w:sz w:val="26"/>
        </w:rPr>
        <w:t xml:space="preserve">Everyone says </w:t>
      </w:r>
      <w:r w:rsidRPr="00266032">
        <w:rPr>
          <w:rFonts w:eastAsia="Times New Roman" w:cs="Times New Roman"/>
          <w:b/>
          <w:iCs/>
          <w:sz w:val="26"/>
          <w:u w:val="single"/>
        </w:rPr>
        <w:t>yes</w:t>
      </w:r>
      <w:r w:rsidRPr="00266032">
        <w:rPr>
          <w:rFonts w:eastAsia="Times New Roman" w:cs="Times New Roman"/>
          <w:b/>
          <w:iCs/>
          <w:sz w:val="26"/>
        </w:rPr>
        <w:t xml:space="preserve">. It's </w:t>
      </w:r>
      <w:r w:rsidRPr="00266032">
        <w:rPr>
          <w:rFonts w:eastAsia="Times New Roman" w:cs="Times New Roman"/>
          <w:b/>
          <w:iCs/>
          <w:sz w:val="26"/>
          <w:u w:val="single"/>
        </w:rPr>
        <w:t>key</w:t>
      </w:r>
      <w:r w:rsidRPr="00266032">
        <w:rPr>
          <w:rFonts w:eastAsia="Times New Roman" w:cs="Times New Roman"/>
          <w:b/>
          <w:iCs/>
          <w:sz w:val="26"/>
        </w:rPr>
        <w:t xml:space="preserve"> to </w:t>
      </w:r>
      <w:r w:rsidRPr="00266032">
        <w:rPr>
          <w:rFonts w:eastAsia="Times New Roman" w:cs="Times New Roman"/>
          <w:b/>
          <w:iCs/>
          <w:sz w:val="26"/>
          <w:u w:val="single"/>
        </w:rPr>
        <w:t>global development</w:t>
      </w:r>
      <w:r w:rsidRPr="00266032">
        <w:rPr>
          <w:rFonts w:eastAsia="Times New Roman" w:cs="Times New Roman"/>
          <w:b/>
          <w:iCs/>
          <w:sz w:val="26"/>
        </w:rPr>
        <w:t>.</w:t>
      </w:r>
    </w:p>
    <w:p w14:paraId="070F91DD" w14:textId="77777777" w:rsidR="007A3886" w:rsidRPr="00266032" w:rsidRDefault="007A3886" w:rsidP="007A3886">
      <w:pPr>
        <w:spacing w:line="256" w:lineRule="auto"/>
        <w:rPr>
          <w:rFonts w:eastAsia="Calibri"/>
        </w:rPr>
      </w:pPr>
      <w:bookmarkStart w:id="6" w:name="_Hlk208835959"/>
      <w:bookmarkStart w:id="7" w:name="_Hlk209040329"/>
      <w:r w:rsidRPr="00266032">
        <w:rPr>
          <w:rFonts w:eastAsia="Calibri"/>
          <w:b/>
          <w:bCs/>
          <w:sz w:val="26"/>
        </w:rPr>
        <w:t>Artuso &amp; McLarney 15</w:t>
      </w:r>
      <w:r w:rsidRPr="00266032">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266032">
        <w:rPr>
          <w:rFonts w:eastAsia="Calibri"/>
          <w:iCs/>
        </w:rPr>
        <w:t>Vikalpa 40</w:t>
      </w:r>
      <w:r w:rsidRPr="00266032">
        <w:rPr>
          <w:rFonts w:eastAsia="Calibri"/>
        </w:rPr>
        <w:t>(1), https://journals.sagepub.com/doi/full/10.1177/0256090915573610, accessed 9-15-2025) //ah [UTD]</w:t>
      </w:r>
      <w:bookmarkEnd w:id="6"/>
    </w:p>
    <w:p w14:paraId="7B5B8E1E" w14:textId="77777777" w:rsidR="007A3886" w:rsidRPr="00266032" w:rsidRDefault="007A3886" w:rsidP="007A3886">
      <w:pPr>
        <w:spacing w:line="256" w:lineRule="auto"/>
        <w:rPr>
          <w:rFonts w:eastAsia="Calibri"/>
          <w:sz w:val="16"/>
          <w:szCs w:val="16"/>
        </w:rPr>
      </w:pPr>
      <w:bookmarkStart w:id="8" w:name="_Hlk208835967"/>
      <w:r w:rsidRPr="00266032">
        <w:rPr>
          <w:rFonts w:eastAsia="Calibri"/>
          <w:b/>
          <w:sz w:val="26"/>
          <w:u w:val="single"/>
          <w:bdr w:val="single" w:sz="8" w:space="0" w:color="auto" w:frame="1"/>
        </w:rPr>
        <w:t>Free Trade Agreements</w:t>
      </w:r>
      <w:r w:rsidRPr="00266032">
        <w:rPr>
          <w:rFonts w:eastAsia="Calibri"/>
          <w:u w:val="single"/>
        </w:rPr>
        <w:t xml:space="preserve"> or </w:t>
      </w:r>
      <w:r w:rsidRPr="00266032">
        <w:rPr>
          <w:rFonts w:eastAsia="Calibri"/>
          <w:b/>
          <w:sz w:val="26"/>
          <w:highlight w:val="green"/>
          <w:u w:val="single"/>
          <w:bdr w:val="single" w:sz="8" w:space="0" w:color="auto" w:frame="1"/>
        </w:rPr>
        <w:t>FTAs</w:t>
      </w:r>
      <w:r w:rsidRPr="00266032">
        <w:rPr>
          <w:rFonts w:eastAsia="Calibri"/>
          <w:sz w:val="16"/>
        </w:rPr>
        <w:t xml:space="preserve"> are used among industrialized countries. These agreements </w:t>
      </w:r>
      <w:r w:rsidRPr="00266032">
        <w:rPr>
          <w:rFonts w:eastAsia="Calibri"/>
          <w:u w:val="single"/>
        </w:rPr>
        <w:t xml:space="preserve">have </w:t>
      </w:r>
      <w:r w:rsidRPr="00266032">
        <w:rPr>
          <w:rFonts w:eastAsia="Calibri"/>
          <w:b/>
          <w:sz w:val="26"/>
          <w:u w:val="single"/>
          <w:bdr w:val="single" w:sz="8" w:space="0" w:color="auto" w:frame="1"/>
        </w:rPr>
        <w:t>proven</w:t>
      </w:r>
      <w:r w:rsidRPr="00266032">
        <w:rPr>
          <w:rFonts w:eastAsia="Calibri"/>
          <w:u w:val="single"/>
        </w:rPr>
        <w:t xml:space="preserve"> to be one of the </w:t>
      </w:r>
      <w:r w:rsidRPr="00266032">
        <w:rPr>
          <w:rFonts w:eastAsia="Calibri"/>
          <w:b/>
          <w:sz w:val="26"/>
          <w:u w:val="single"/>
          <w:bdr w:val="single" w:sz="8" w:space="0" w:color="auto" w:frame="1"/>
        </w:rPr>
        <w:t>best ways</w:t>
      </w:r>
      <w:r w:rsidRPr="00266032">
        <w:rPr>
          <w:rFonts w:eastAsia="Calibri"/>
          <w:u w:val="single"/>
        </w:rPr>
        <w:t xml:space="preserve"> to </w:t>
      </w:r>
      <w:r w:rsidRPr="00266032">
        <w:rPr>
          <w:rFonts w:eastAsia="Calibri"/>
          <w:b/>
          <w:sz w:val="26"/>
          <w:highlight w:val="green"/>
          <w:u w:val="single"/>
          <w:bdr w:val="single" w:sz="8" w:space="0" w:color="auto" w:frame="1"/>
        </w:rPr>
        <w:t>open</w:t>
      </w:r>
      <w:r w:rsidRPr="00266032">
        <w:rPr>
          <w:rFonts w:eastAsia="Calibri"/>
          <w:u w:val="single"/>
        </w:rPr>
        <w:t xml:space="preserve"> up </w:t>
      </w:r>
      <w:r w:rsidRPr="00266032">
        <w:rPr>
          <w:rFonts w:eastAsia="Calibri"/>
          <w:b/>
          <w:sz w:val="26"/>
          <w:u w:val="single"/>
          <w:bdr w:val="single" w:sz="8" w:space="0" w:color="auto" w:frame="1"/>
        </w:rPr>
        <w:t xml:space="preserve">foreign </w:t>
      </w:r>
      <w:r w:rsidRPr="00266032">
        <w:rPr>
          <w:rFonts w:eastAsia="Calibri"/>
          <w:b/>
          <w:sz w:val="26"/>
          <w:highlight w:val="green"/>
          <w:u w:val="single"/>
          <w:bdr w:val="single" w:sz="8" w:space="0" w:color="auto" w:frame="1"/>
        </w:rPr>
        <w:t>market</w:t>
      </w:r>
      <w:r w:rsidRPr="00266032">
        <w:rPr>
          <w:rFonts w:eastAsia="Calibri"/>
          <w:b/>
          <w:sz w:val="26"/>
          <w:u w:val="single"/>
          <w:bdr w:val="single" w:sz="8" w:space="0" w:color="auto" w:frame="1"/>
        </w:rPr>
        <w:t xml:space="preserve"> acces</w:t>
      </w:r>
      <w:r w:rsidRPr="00266032">
        <w:rPr>
          <w:rFonts w:eastAsia="Calibri"/>
          <w:b/>
          <w:sz w:val="26"/>
          <w:highlight w:val="green"/>
          <w:u w:val="single"/>
          <w:bdr w:val="single" w:sz="8" w:space="0" w:color="auto" w:frame="1"/>
        </w:rPr>
        <w:t>s.</w:t>
      </w:r>
      <w:r w:rsidRPr="00266032">
        <w:rPr>
          <w:rFonts w:eastAsia="Calibri"/>
          <w:sz w:val="16"/>
        </w:rPr>
        <w:t xml:space="preserve"> According to the International Trade Administration (2006), the reduction of trade barriers and </w:t>
      </w:r>
      <w:r w:rsidRPr="00266032">
        <w:rPr>
          <w:rFonts w:eastAsia="Calibri"/>
          <w:u w:val="single"/>
        </w:rPr>
        <w:t xml:space="preserve">the </w:t>
      </w:r>
      <w:r w:rsidRPr="00266032">
        <w:rPr>
          <w:rFonts w:eastAsia="Calibri"/>
          <w:b/>
          <w:sz w:val="26"/>
          <w:u w:val="single"/>
          <w:bdr w:val="single" w:sz="8" w:space="0" w:color="auto" w:frame="1"/>
        </w:rPr>
        <w:t>creation</w:t>
      </w:r>
      <w:r w:rsidRPr="00266032">
        <w:rPr>
          <w:rFonts w:eastAsia="Calibri"/>
          <w:u w:val="single"/>
        </w:rPr>
        <w:t xml:space="preserve"> of a </w:t>
      </w:r>
      <w:r w:rsidRPr="00266032">
        <w:rPr>
          <w:rFonts w:eastAsia="Calibri"/>
          <w:b/>
          <w:sz w:val="26"/>
          <w:u w:val="single"/>
          <w:bdr w:val="single" w:sz="8" w:space="0" w:color="auto" w:frame="1"/>
        </w:rPr>
        <w:t>more stable</w:t>
      </w:r>
      <w:r w:rsidRPr="00266032">
        <w:rPr>
          <w:rFonts w:eastAsia="Calibri"/>
          <w:u w:val="single"/>
        </w:rPr>
        <w:t xml:space="preserve"> and </w:t>
      </w:r>
      <w:r w:rsidRPr="00266032">
        <w:rPr>
          <w:rFonts w:eastAsia="Calibri"/>
          <w:b/>
          <w:sz w:val="26"/>
          <w:u w:val="single"/>
          <w:bdr w:val="single" w:sz="8" w:space="0" w:color="auto" w:frame="1"/>
        </w:rPr>
        <w:t>transparent trading</w:t>
      </w:r>
      <w:r w:rsidRPr="00266032">
        <w:rPr>
          <w:rFonts w:eastAsia="Calibri"/>
          <w:u w:val="single"/>
        </w:rPr>
        <w:t xml:space="preserve"> and </w:t>
      </w:r>
      <w:r w:rsidRPr="00266032">
        <w:rPr>
          <w:rFonts w:eastAsia="Calibri"/>
          <w:b/>
          <w:sz w:val="26"/>
          <w:u w:val="single"/>
          <w:bdr w:val="single" w:sz="8" w:space="0" w:color="auto" w:frame="1"/>
        </w:rPr>
        <w:t>investment environment</w:t>
      </w:r>
      <w:r w:rsidRPr="00266032">
        <w:rPr>
          <w:rFonts w:eastAsia="Calibri"/>
          <w:u w:val="single"/>
        </w:rPr>
        <w:t xml:space="preserve"> make it </w:t>
      </w:r>
      <w:r w:rsidRPr="00266032">
        <w:rPr>
          <w:rFonts w:eastAsia="Calibri"/>
          <w:b/>
          <w:sz w:val="26"/>
          <w:u w:val="single"/>
          <w:bdr w:val="single" w:sz="8" w:space="0" w:color="auto" w:frame="1"/>
        </w:rPr>
        <w:t>easier</w:t>
      </w:r>
      <w:r w:rsidRPr="00266032">
        <w:rPr>
          <w:rFonts w:eastAsia="Calibri"/>
          <w:u w:val="single"/>
        </w:rPr>
        <w:t xml:space="preserve"> and </w:t>
      </w:r>
      <w:r w:rsidRPr="00266032">
        <w:rPr>
          <w:rFonts w:eastAsia="Calibri"/>
          <w:b/>
          <w:sz w:val="26"/>
          <w:u w:val="single"/>
          <w:bdr w:val="single" w:sz="8" w:space="0" w:color="auto" w:frame="1"/>
        </w:rPr>
        <w:t>cheaper</w:t>
      </w:r>
      <w:r w:rsidRPr="00266032">
        <w:rPr>
          <w:rFonts w:eastAsia="Calibri"/>
          <w:u w:val="single"/>
        </w:rPr>
        <w:t xml:space="preserve"> for </w:t>
      </w:r>
      <w:r w:rsidRPr="00266032">
        <w:rPr>
          <w:rFonts w:eastAsia="Calibri"/>
          <w:b/>
          <w:sz w:val="26"/>
          <w:u w:val="single"/>
          <w:bdr w:val="single" w:sz="8" w:space="0" w:color="auto" w:frame="1"/>
        </w:rPr>
        <w:t>companies</w:t>
      </w:r>
      <w:r w:rsidRPr="00266032">
        <w:rPr>
          <w:rFonts w:eastAsia="Calibri"/>
          <w:u w:val="single"/>
        </w:rPr>
        <w:t xml:space="preserve"> to </w:t>
      </w:r>
      <w:r w:rsidRPr="00266032">
        <w:rPr>
          <w:rFonts w:eastAsia="Calibri"/>
          <w:b/>
          <w:sz w:val="26"/>
          <w:u w:val="single"/>
          <w:bdr w:val="single" w:sz="8" w:space="0" w:color="auto" w:frame="1"/>
        </w:rPr>
        <w:t>export</w:t>
      </w:r>
      <w:r w:rsidRPr="00266032">
        <w:rPr>
          <w:rFonts w:eastAsia="Calibri"/>
          <w:u w:val="single"/>
        </w:rPr>
        <w:t xml:space="preserve"> their products and services to trading partner markets. </w:t>
      </w:r>
      <w:r w:rsidRPr="00266032">
        <w:rPr>
          <w:rFonts w:eastAsia="Calibri"/>
          <w:b/>
          <w:sz w:val="26"/>
          <w:highlight w:val="green"/>
          <w:u w:val="single"/>
          <w:bdr w:val="single" w:sz="8" w:space="0" w:color="auto" w:frame="1"/>
        </w:rPr>
        <w:t>Increasing</w:t>
      </w:r>
      <w:r w:rsidRPr="00266032">
        <w:rPr>
          <w:rFonts w:eastAsia="Calibri"/>
          <w:u w:val="single"/>
        </w:rPr>
        <w:t xml:space="preserve"> </w:t>
      </w:r>
      <w:r w:rsidRPr="00266032">
        <w:rPr>
          <w:rFonts w:eastAsia="Calibri"/>
          <w:b/>
          <w:sz w:val="26"/>
          <w:u w:val="single"/>
          <w:bdr w:val="single" w:sz="8" w:space="0" w:color="auto" w:frame="1"/>
        </w:rPr>
        <w:t>consumer</w:t>
      </w:r>
      <w:r w:rsidRPr="00266032">
        <w:rPr>
          <w:rFonts w:eastAsia="Calibri"/>
          <w:u w:val="single"/>
        </w:rPr>
        <w:t xml:space="preserve">, </w:t>
      </w:r>
      <w:r w:rsidRPr="00266032">
        <w:rPr>
          <w:rFonts w:eastAsia="Calibri"/>
          <w:b/>
          <w:sz w:val="26"/>
          <w:u w:val="single"/>
          <w:bdr w:val="single" w:sz="8" w:space="0" w:color="auto" w:frame="1"/>
        </w:rPr>
        <w:t>investor</w:t>
      </w:r>
      <w:r w:rsidRPr="00266032">
        <w:rPr>
          <w:rFonts w:eastAsia="Calibri"/>
          <w:u w:val="single"/>
        </w:rPr>
        <w:t xml:space="preserve"> and </w:t>
      </w:r>
      <w:r w:rsidRPr="00266032">
        <w:rPr>
          <w:rFonts w:eastAsia="Calibri"/>
          <w:b/>
          <w:sz w:val="26"/>
          <w:u w:val="single"/>
          <w:bdr w:val="single" w:sz="8" w:space="0" w:color="auto" w:frame="1"/>
        </w:rPr>
        <w:t>multinational company</w:t>
      </w:r>
      <w:r w:rsidRPr="00266032">
        <w:rPr>
          <w:rFonts w:eastAsia="Calibri"/>
          <w:u w:val="single"/>
        </w:rPr>
        <w:t xml:space="preserve"> </w:t>
      </w:r>
      <w:r w:rsidRPr="00266032">
        <w:rPr>
          <w:rFonts w:eastAsia="Calibri"/>
          <w:b/>
          <w:sz w:val="26"/>
          <w:highlight w:val="green"/>
          <w:u w:val="single"/>
          <w:bdr w:val="single" w:sz="8" w:space="0" w:color="auto" w:frame="1"/>
        </w:rPr>
        <w:t>demands</w:t>
      </w:r>
      <w:r w:rsidRPr="00266032">
        <w:rPr>
          <w:rFonts w:eastAsia="Calibri"/>
          <w:highlight w:val="green"/>
          <w:u w:val="single"/>
        </w:rPr>
        <w:t xml:space="preserve"> for </w:t>
      </w:r>
      <w:r w:rsidRPr="00266032">
        <w:rPr>
          <w:rFonts w:eastAsia="Calibri"/>
          <w:b/>
          <w:sz w:val="26"/>
          <w:highlight w:val="green"/>
          <w:u w:val="single"/>
          <w:bdr w:val="single" w:sz="8" w:space="0" w:color="auto" w:frame="1"/>
        </w:rPr>
        <w:t>products</w:t>
      </w:r>
      <w:r w:rsidRPr="00266032">
        <w:rPr>
          <w:rFonts w:eastAsia="Calibri"/>
          <w:highlight w:val="green"/>
          <w:u w:val="single"/>
        </w:rPr>
        <w:t xml:space="preserve"> </w:t>
      </w:r>
      <w:r w:rsidRPr="00266032">
        <w:rPr>
          <w:rFonts w:eastAsia="Calibri"/>
          <w:b/>
          <w:sz w:val="26"/>
          <w:highlight w:val="green"/>
          <w:u w:val="single"/>
          <w:bdr w:val="single" w:sz="8" w:space="0" w:color="auto" w:frame="1"/>
        </w:rPr>
        <w:t>produced</w:t>
      </w:r>
      <w:r w:rsidRPr="00266032">
        <w:rPr>
          <w:rFonts w:eastAsia="Calibri"/>
          <w:highlight w:val="green"/>
          <w:u w:val="single"/>
        </w:rPr>
        <w:t xml:space="preserve"> under </w:t>
      </w:r>
      <w:r w:rsidRPr="00266032">
        <w:rPr>
          <w:rFonts w:eastAsia="Calibri"/>
          <w:b/>
          <w:sz w:val="26"/>
          <w:highlight w:val="green"/>
          <w:u w:val="single"/>
          <w:bdr w:val="single" w:sz="8" w:space="0" w:color="auto" w:frame="1"/>
        </w:rPr>
        <w:t>decent labour</w:t>
      </w:r>
      <w:r w:rsidRPr="00266032">
        <w:rPr>
          <w:rFonts w:eastAsia="Calibri"/>
          <w:b/>
          <w:sz w:val="26"/>
          <w:u w:val="single"/>
          <w:bdr w:val="single" w:sz="8" w:space="0" w:color="auto" w:frame="1"/>
        </w:rPr>
        <w:t xml:space="preserve"> conditions</w:t>
      </w:r>
      <w:r w:rsidRPr="00266032">
        <w:rPr>
          <w:rFonts w:eastAsia="Calibri"/>
          <w:u w:val="single"/>
        </w:rPr>
        <w:t xml:space="preserve"> are </w:t>
      </w:r>
      <w:r w:rsidRPr="00266032">
        <w:rPr>
          <w:rFonts w:eastAsia="Calibri"/>
          <w:b/>
          <w:sz w:val="26"/>
          <w:highlight w:val="green"/>
          <w:u w:val="single"/>
          <w:bdr w:val="single" w:sz="8" w:space="0" w:color="auto" w:frame="1"/>
        </w:rPr>
        <w:t>shap</w:t>
      </w:r>
      <w:r w:rsidRPr="00266032">
        <w:rPr>
          <w:rFonts w:eastAsia="Calibri"/>
          <w:b/>
          <w:sz w:val="26"/>
          <w:u w:val="single"/>
          <w:bdr w:val="single" w:sz="8" w:space="0" w:color="auto" w:frame="1"/>
        </w:rPr>
        <w:t>ing</w:t>
      </w:r>
      <w:r w:rsidRPr="00266032">
        <w:rPr>
          <w:rFonts w:eastAsia="Calibri"/>
          <w:u w:val="single"/>
        </w:rPr>
        <w:t xml:space="preserve"> the </w:t>
      </w:r>
      <w:r w:rsidRPr="00266032">
        <w:rPr>
          <w:rFonts w:eastAsia="Calibri"/>
          <w:b/>
          <w:sz w:val="26"/>
          <w:u w:val="single"/>
          <w:bdr w:val="single" w:sz="8" w:space="0" w:color="auto" w:frame="1"/>
        </w:rPr>
        <w:t>rules</w:t>
      </w:r>
      <w:r w:rsidRPr="00266032">
        <w:rPr>
          <w:rFonts w:eastAsia="Calibri"/>
          <w:u w:val="single"/>
        </w:rPr>
        <w:t xml:space="preserve"> of </w:t>
      </w:r>
      <w:r w:rsidRPr="00266032">
        <w:rPr>
          <w:rFonts w:eastAsia="Calibri"/>
          <w:b/>
          <w:sz w:val="26"/>
          <w:u w:val="single"/>
          <w:bdr w:val="single" w:sz="8" w:space="0" w:color="auto" w:frame="1"/>
        </w:rPr>
        <w:t xml:space="preserve">international </w:t>
      </w:r>
      <w:r w:rsidRPr="00266032">
        <w:rPr>
          <w:rFonts w:eastAsia="Calibri"/>
          <w:b/>
          <w:sz w:val="26"/>
          <w:highlight w:val="green"/>
          <w:u w:val="single"/>
          <w:bdr w:val="single" w:sz="8" w:space="0" w:color="auto" w:frame="1"/>
        </w:rPr>
        <w:t>trade.</w:t>
      </w:r>
      <w:r w:rsidRPr="00266032">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266032">
        <w:rPr>
          <w:rFonts w:eastAsia="Calibri"/>
          <w:b/>
          <w:sz w:val="26"/>
          <w:u w:val="single"/>
          <w:bdr w:val="single" w:sz="8" w:space="0" w:color="auto" w:frame="1"/>
        </w:rPr>
        <w:t>Although</w:t>
      </w:r>
      <w:r w:rsidRPr="00266032">
        <w:rPr>
          <w:rFonts w:eastAsia="Calibri"/>
          <w:u w:val="single"/>
        </w:rPr>
        <w:t xml:space="preserve"> the </w:t>
      </w:r>
      <w:r w:rsidRPr="00266032">
        <w:rPr>
          <w:rFonts w:eastAsia="Calibri"/>
          <w:b/>
          <w:sz w:val="26"/>
          <w:highlight w:val="green"/>
          <w:u w:val="single"/>
          <w:bdr w:val="single" w:sz="8" w:space="0" w:color="auto" w:frame="1"/>
        </w:rPr>
        <w:t>ILO</w:t>
      </w:r>
      <w:r w:rsidRPr="00266032">
        <w:rPr>
          <w:rFonts w:eastAsia="Calibri"/>
          <w:u w:val="single"/>
        </w:rPr>
        <w:t xml:space="preserve"> core </w:t>
      </w:r>
      <w:r w:rsidRPr="00266032">
        <w:rPr>
          <w:rFonts w:eastAsia="Calibri"/>
          <w:b/>
          <w:sz w:val="26"/>
          <w:u w:val="single"/>
          <w:bdr w:val="single" w:sz="8" w:space="0" w:color="auto" w:frame="1"/>
        </w:rPr>
        <w:t xml:space="preserve">labour </w:t>
      </w:r>
      <w:r w:rsidRPr="00266032">
        <w:rPr>
          <w:rFonts w:eastAsia="Calibri"/>
          <w:b/>
          <w:sz w:val="26"/>
          <w:highlight w:val="green"/>
          <w:u w:val="single"/>
          <w:bdr w:val="single" w:sz="8" w:space="0" w:color="auto" w:frame="1"/>
        </w:rPr>
        <w:t>standards</w:t>
      </w:r>
      <w:r w:rsidRPr="00266032">
        <w:rPr>
          <w:rFonts w:eastAsia="Calibri"/>
          <w:u w:val="single"/>
        </w:rPr>
        <w:t xml:space="preserve"> are </w:t>
      </w:r>
      <w:r w:rsidRPr="00266032">
        <w:rPr>
          <w:rFonts w:eastAsia="Calibri"/>
          <w:b/>
          <w:sz w:val="26"/>
          <w:u w:val="single"/>
          <w:bdr w:val="single" w:sz="8" w:space="0" w:color="auto" w:frame="1"/>
        </w:rPr>
        <w:t>mentioned</w:t>
      </w:r>
      <w:r w:rsidRPr="00266032">
        <w:rPr>
          <w:rFonts w:eastAsia="Calibri"/>
          <w:u w:val="single"/>
        </w:rPr>
        <w:t xml:space="preserve"> </w:t>
      </w:r>
      <w:r w:rsidRPr="00266032">
        <w:rPr>
          <w:rFonts w:eastAsia="Calibri"/>
          <w:highlight w:val="green"/>
          <w:u w:val="single"/>
        </w:rPr>
        <w:t>in</w:t>
      </w:r>
      <w:r w:rsidRPr="00266032">
        <w:rPr>
          <w:rFonts w:eastAsia="Calibri"/>
          <w:u w:val="single"/>
        </w:rPr>
        <w:t xml:space="preserve"> </w:t>
      </w:r>
      <w:r w:rsidRPr="00266032">
        <w:rPr>
          <w:rFonts w:eastAsia="Calibri"/>
          <w:b/>
          <w:sz w:val="26"/>
          <w:u w:val="single"/>
          <w:bdr w:val="single" w:sz="8" w:space="0" w:color="auto" w:frame="1"/>
        </w:rPr>
        <w:t xml:space="preserve">many </w:t>
      </w:r>
      <w:r w:rsidRPr="00266032">
        <w:rPr>
          <w:rFonts w:eastAsia="Calibri"/>
          <w:b/>
          <w:sz w:val="26"/>
          <w:highlight w:val="green"/>
          <w:u w:val="single"/>
          <w:bdr w:val="single" w:sz="8" w:space="0" w:color="auto" w:frame="1"/>
        </w:rPr>
        <w:t>agreements</w:t>
      </w:r>
      <w:r w:rsidRPr="00266032">
        <w:rPr>
          <w:rFonts w:eastAsia="Calibri"/>
          <w:u w:val="single"/>
        </w:rPr>
        <w:t>, they</w:t>
      </w:r>
      <w:r w:rsidRPr="00266032">
        <w:rPr>
          <w:rFonts w:eastAsia="Calibri"/>
          <w:sz w:val="16"/>
        </w:rPr>
        <w:t xml:space="preserve"> generally </w:t>
      </w:r>
      <w:r w:rsidRPr="00266032">
        <w:rPr>
          <w:rFonts w:eastAsia="Calibri"/>
          <w:b/>
          <w:sz w:val="26"/>
          <w:u w:val="single"/>
          <w:bdr w:val="single" w:sz="8" w:space="0" w:color="auto" w:frame="1"/>
        </w:rPr>
        <w:t>represent</w:t>
      </w:r>
      <w:r w:rsidRPr="00266032">
        <w:rPr>
          <w:rFonts w:eastAsia="Calibri"/>
          <w:u w:val="single"/>
        </w:rPr>
        <w:t xml:space="preserve"> </w:t>
      </w:r>
      <w:r w:rsidRPr="00266032">
        <w:rPr>
          <w:rFonts w:eastAsia="Calibri"/>
          <w:b/>
          <w:sz w:val="26"/>
          <w:highlight w:val="green"/>
          <w:u w:val="single"/>
          <w:bdr w:val="single" w:sz="8" w:space="0" w:color="auto" w:frame="1"/>
        </w:rPr>
        <w:t>aspir</w:t>
      </w:r>
      <w:r w:rsidRPr="00266032">
        <w:rPr>
          <w:rFonts w:eastAsia="Calibri"/>
          <w:b/>
          <w:sz w:val="26"/>
          <w:u w:val="single"/>
          <w:bdr w:val="single" w:sz="8" w:space="0" w:color="auto" w:frame="1"/>
        </w:rPr>
        <w:t>ations</w:t>
      </w:r>
      <w:r w:rsidRPr="00266032">
        <w:rPr>
          <w:rFonts w:eastAsia="Calibri"/>
          <w:u w:val="single"/>
        </w:rPr>
        <w:t xml:space="preserve"> </w:t>
      </w:r>
      <w:r w:rsidRPr="00266032">
        <w:rPr>
          <w:rFonts w:eastAsia="Calibri"/>
          <w:b/>
          <w:sz w:val="26"/>
          <w:highlight w:val="green"/>
          <w:u w:val="single"/>
          <w:bdr w:val="single" w:sz="8" w:space="0" w:color="auto" w:frame="1"/>
        </w:rPr>
        <w:t>rather than</w:t>
      </w:r>
      <w:r w:rsidRPr="00266032">
        <w:rPr>
          <w:rFonts w:eastAsia="Calibri"/>
          <w:highlight w:val="green"/>
          <w:u w:val="single"/>
        </w:rPr>
        <w:t xml:space="preserve"> </w:t>
      </w:r>
      <w:r w:rsidRPr="00266032">
        <w:rPr>
          <w:rFonts w:eastAsia="Calibri"/>
          <w:b/>
          <w:sz w:val="26"/>
          <w:highlight w:val="green"/>
          <w:u w:val="single"/>
          <w:bdr w:val="single" w:sz="8" w:space="0" w:color="auto" w:frame="1"/>
        </w:rPr>
        <w:t>enforce</w:t>
      </w:r>
      <w:r w:rsidRPr="00266032">
        <w:rPr>
          <w:rFonts w:eastAsia="Calibri"/>
          <w:b/>
          <w:sz w:val="26"/>
          <w:u w:val="single"/>
          <w:bdr w:val="single" w:sz="8" w:space="0" w:color="auto" w:frame="1"/>
        </w:rPr>
        <w:t>d standards.</w:t>
      </w:r>
      <w:r w:rsidRPr="00266032">
        <w:rPr>
          <w:rFonts w:eastAsia="Calibri"/>
          <w:sz w:val="12"/>
        </w:rPr>
        <w:t>¶</w:t>
      </w:r>
      <w:r w:rsidRPr="00266032">
        <w:rPr>
          <w:rFonts w:eastAsia="Calibri"/>
          <w:sz w:val="16"/>
        </w:rPr>
        <w:t xml:space="preserve"> FTAs recognize that social development is dependent on economic development. According to Haberli, Jansen, and Monteiro (2012), parties consider that </w:t>
      </w:r>
      <w:r w:rsidRPr="00266032">
        <w:rPr>
          <w:rFonts w:eastAsia="Calibri"/>
          <w:b/>
          <w:sz w:val="26"/>
          <w:highlight w:val="green"/>
          <w:u w:val="single"/>
          <w:bdr w:val="single" w:sz="8" w:space="0" w:color="auto" w:frame="1"/>
        </w:rPr>
        <w:t>economic development</w:t>
      </w:r>
      <w:r w:rsidRPr="00266032">
        <w:rPr>
          <w:rFonts w:eastAsia="Calibri"/>
          <w:highlight w:val="green"/>
          <w:u w:val="single"/>
        </w:rPr>
        <w:t xml:space="preserve"> </w:t>
      </w:r>
      <w:r w:rsidRPr="00266032">
        <w:rPr>
          <w:rFonts w:eastAsia="Calibri"/>
          <w:b/>
          <w:sz w:val="26"/>
          <w:highlight w:val="green"/>
          <w:u w:val="single"/>
          <w:bdr w:val="single" w:sz="8" w:space="0" w:color="auto" w:frame="1"/>
        </w:rPr>
        <w:t>must</w:t>
      </w:r>
      <w:r w:rsidRPr="00266032">
        <w:rPr>
          <w:rFonts w:eastAsia="Calibri"/>
          <w:u w:val="single"/>
        </w:rPr>
        <w:t xml:space="preserve"> be </w:t>
      </w:r>
      <w:r w:rsidRPr="00266032">
        <w:rPr>
          <w:rFonts w:eastAsia="Calibri"/>
          <w:b/>
          <w:sz w:val="26"/>
          <w:highlight w:val="green"/>
          <w:u w:val="single"/>
          <w:bdr w:val="single" w:sz="8" w:space="0" w:color="auto" w:frame="1"/>
        </w:rPr>
        <w:t>accompan</w:t>
      </w:r>
      <w:r w:rsidRPr="00266032">
        <w:rPr>
          <w:rFonts w:eastAsia="Calibri"/>
          <w:b/>
          <w:sz w:val="26"/>
          <w:u w:val="single"/>
          <w:bdr w:val="single" w:sz="8" w:space="0" w:color="auto" w:frame="1"/>
        </w:rPr>
        <w:t>ied</w:t>
      </w:r>
      <w:r w:rsidRPr="00266032">
        <w:rPr>
          <w:rFonts w:eastAsia="Calibri"/>
          <w:u w:val="single"/>
        </w:rPr>
        <w:t xml:space="preserve"> b</w:t>
      </w:r>
      <w:r w:rsidRPr="00266032">
        <w:rPr>
          <w:rFonts w:eastAsia="Calibri"/>
          <w:highlight w:val="green"/>
          <w:u w:val="single"/>
        </w:rPr>
        <w:t xml:space="preserve">y </w:t>
      </w:r>
      <w:r w:rsidRPr="00266032">
        <w:rPr>
          <w:rFonts w:eastAsia="Calibri"/>
          <w:b/>
          <w:sz w:val="26"/>
          <w:highlight w:val="green"/>
          <w:u w:val="single"/>
          <w:bdr w:val="single" w:sz="8" w:space="0" w:color="auto" w:frame="1"/>
        </w:rPr>
        <w:t>social</w:t>
      </w:r>
      <w:r w:rsidRPr="00266032">
        <w:rPr>
          <w:rFonts w:eastAsia="Calibri"/>
          <w:b/>
          <w:sz w:val="26"/>
          <w:u w:val="single"/>
          <w:bdr w:val="single" w:sz="8" w:space="0" w:color="auto" w:frame="1"/>
        </w:rPr>
        <w:t xml:space="preserve"> development</w:t>
      </w:r>
      <w:r w:rsidRPr="00266032">
        <w:rPr>
          <w:rFonts w:eastAsia="Calibri"/>
          <w:u w:val="single"/>
        </w:rPr>
        <w:t>. There is</w:t>
      </w:r>
      <w:r w:rsidRPr="00266032">
        <w:rPr>
          <w:rFonts w:eastAsia="Calibri"/>
          <w:sz w:val="16"/>
        </w:rPr>
        <w:t xml:space="preserve"> also </w:t>
      </w:r>
      <w:r w:rsidRPr="00266032">
        <w:rPr>
          <w:rFonts w:eastAsia="Calibri"/>
          <w:u w:val="single"/>
        </w:rPr>
        <w:t xml:space="preserve">a </w:t>
      </w:r>
      <w:r w:rsidRPr="00266032">
        <w:rPr>
          <w:rFonts w:eastAsia="Calibri"/>
          <w:b/>
          <w:sz w:val="26"/>
          <w:u w:val="single"/>
          <w:bdr w:val="single" w:sz="8" w:space="0" w:color="auto" w:frame="1"/>
        </w:rPr>
        <w:t>responsibility</w:t>
      </w:r>
      <w:r w:rsidRPr="00266032">
        <w:rPr>
          <w:rFonts w:eastAsia="Calibri"/>
          <w:u w:val="single"/>
        </w:rPr>
        <w:t xml:space="preserve"> to </w:t>
      </w:r>
      <w:r w:rsidRPr="00266032">
        <w:rPr>
          <w:rFonts w:eastAsia="Calibri"/>
          <w:b/>
          <w:sz w:val="26"/>
          <w:u w:val="single"/>
          <w:bdr w:val="single" w:sz="8" w:space="0" w:color="auto" w:frame="1"/>
        </w:rPr>
        <w:t>guarantee</w:t>
      </w:r>
      <w:r w:rsidRPr="00266032">
        <w:rPr>
          <w:rFonts w:eastAsia="Calibri"/>
          <w:u w:val="single"/>
        </w:rPr>
        <w:t xml:space="preserve"> </w:t>
      </w:r>
      <w:r w:rsidRPr="00266032">
        <w:rPr>
          <w:rFonts w:eastAsia="Calibri"/>
          <w:b/>
          <w:sz w:val="26"/>
          <w:u w:val="single"/>
          <w:bdr w:val="single" w:sz="8" w:space="0" w:color="auto" w:frame="1"/>
        </w:rPr>
        <w:t>basic social rights</w:t>
      </w:r>
      <w:r w:rsidRPr="00266032">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266032">
        <w:rPr>
          <w:rFonts w:eastAsia="Calibri"/>
          <w:highlight w:val="green"/>
          <w:u w:val="single"/>
        </w:rPr>
        <w:t>There</w:t>
      </w:r>
      <w:r w:rsidRPr="00266032">
        <w:rPr>
          <w:rFonts w:eastAsia="Calibri"/>
          <w:u w:val="single"/>
        </w:rPr>
        <w:t xml:space="preserve"> i</w:t>
      </w:r>
      <w:r w:rsidRPr="00266032">
        <w:rPr>
          <w:rFonts w:eastAsia="Calibri"/>
          <w:highlight w:val="green"/>
          <w:u w:val="single"/>
        </w:rPr>
        <w:t>s</w:t>
      </w:r>
      <w:r w:rsidRPr="00266032">
        <w:rPr>
          <w:rFonts w:eastAsia="Calibri"/>
          <w:u w:val="single"/>
        </w:rPr>
        <w:t xml:space="preserve"> a </w:t>
      </w:r>
      <w:r w:rsidRPr="00266032">
        <w:rPr>
          <w:rFonts w:eastAsia="Calibri"/>
          <w:b/>
          <w:sz w:val="26"/>
          <w:u w:val="single"/>
          <w:bdr w:val="single" w:sz="8" w:space="0" w:color="auto" w:frame="1"/>
        </w:rPr>
        <w:t xml:space="preserve">common </w:t>
      </w:r>
      <w:r w:rsidRPr="00266032">
        <w:rPr>
          <w:rFonts w:eastAsia="Calibri"/>
          <w:b/>
          <w:sz w:val="26"/>
          <w:highlight w:val="green"/>
          <w:u w:val="single"/>
          <w:bdr w:val="single" w:sz="8" w:space="0" w:color="auto" w:frame="1"/>
        </w:rPr>
        <w:t>desire</w:t>
      </w:r>
      <w:r w:rsidRPr="00266032">
        <w:rPr>
          <w:rFonts w:eastAsia="Calibri"/>
          <w:highlight w:val="green"/>
          <w:u w:val="single"/>
        </w:rPr>
        <w:t xml:space="preserve"> to </w:t>
      </w:r>
      <w:r w:rsidRPr="00266032">
        <w:rPr>
          <w:rFonts w:eastAsia="Calibri"/>
          <w:b/>
          <w:sz w:val="26"/>
          <w:highlight w:val="green"/>
          <w:u w:val="single"/>
          <w:bdr w:val="single" w:sz="8" w:space="0" w:color="auto" w:frame="1"/>
        </w:rPr>
        <w:t>cooperate</w:t>
      </w:r>
      <w:r w:rsidRPr="00266032">
        <w:rPr>
          <w:rFonts w:eastAsia="Calibri"/>
          <w:highlight w:val="green"/>
          <w:u w:val="single"/>
        </w:rPr>
        <w:t xml:space="preserve"> so</w:t>
      </w:r>
      <w:r w:rsidRPr="00266032">
        <w:rPr>
          <w:rFonts w:eastAsia="Calibri"/>
          <w:u w:val="single"/>
        </w:rPr>
        <w:t xml:space="preserve"> that </w:t>
      </w:r>
      <w:r w:rsidRPr="00266032">
        <w:rPr>
          <w:rFonts w:eastAsia="Calibri"/>
          <w:b/>
          <w:sz w:val="26"/>
          <w:u w:val="single"/>
          <w:bdr w:val="single" w:sz="8" w:space="0" w:color="auto" w:frame="1"/>
        </w:rPr>
        <w:t xml:space="preserve">economic </w:t>
      </w:r>
      <w:r w:rsidRPr="00266032">
        <w:rPr>
          <w:rFonts w:eastAsia="Calibri"/>
          <w:b/>
          <w:sz w:val="26"/>
          <w:highlight w:val="green"/>
          <w:u w:val="single"/>
          <w:bdr w:val="single" w:sz="8" w:space="0" w:color="auto" w:frame="1"/>
        </w:rPr>
        <w:t>opportunities</w:t>
      </w:r>
      <w:r w:rsidRPr="00266032">
        <w:rPr>
          <w:rFonts w:eastAsia="Calibri"/>
          <w:u w:val="single"/>
        </w:rPr>
        <w:t xml:space="preserve"> can be </w:t>
      </w:r>
      <w:r w:rsidRPr="00266032">
        <w:rPr>
          <w:rFonts w:eastAsia="Calibri"/>
          <w:b/>
          <w:sz w:val="26"/>
          <w:highlight w:val="green"/>
          <w:u w:val="single"/>
          <w:bdr w:val="single" w:sz="8" w:space="0" w:color="auto" w:frame="1"/>
        </w:rPr>
        <w:t>translate</w:t>
      </w:r>
      <w:r w:rsidRPr="00266032">
        <w:rPr>
          <w:rFonts w:eastAsia="Calibri"/>
          <w:b/>
          <w:sz w:val="26"/>
          <w:u w:val="single"/>
          <w:bdr w:val="single" w:sz="8" w:space="0" w:color="auto" w:frame="1"/>
        </w:rPr>
        <w:t>d</w:t>
      </w:r>
      <w:r w:rsidRPr="00266032">
        <w:rPr>
          <w:rFonts w:eastAsia="Calibri"/>
          <w:u w:val="single"/>
        </w:rPr>
        <w:t xml:space="preserve"> in</w:t>
      </w:r>
      <w:r w:rsidRPr="00266032">
        <w:rPr>
          <w:rFonts w:eastAsia="Calibri"/>
          <w:highlight w:val="green"/>
          <w:u w:val="single"/>
        </w:rPr>
        <w:t>to</w:t>
      </w:r>
      <w:r w:rsidRPr="00266032">
        <w:rPr>
          <w:rFonts w:eastAsia="Calibri"/>
          <w:u w:val="single"/>
        </w:rPr>
        <w:t xml:space="preserve"> the </w:t>
      </w:r>
      <w:r w:rsidRPr="00266032">
        <w:rPr>
          <w:rFonts w:eastAsia="Calibri"/>
          <w:b/>
          <w:sz w:val="26"/>
          <w:highlight w:val="green"/>
          <w:u w:val="single"/>
          <w:bdr w:val="single" w:sz="8" w:space="0" w:color="auto" w:frame="1"/>
        </w:rPr>
        <w:t>develop</w:t>
      </w:r>
      <w:r w:rsidRPr="00266032">
        <w:rPr>
          <w:rFonts w:eastAsia="Calibri"/>
          <w:b/>
          <w:sz w:val="26"/>
          <w:u w:val="single"/>
          <w:bdr w:val="single" w:sz="8" w:space="0" w:color="auto" w:frame="1"/>
        </w:rPr>
        <w:t>ment</w:t>
      </w:r>
      <w:r w:rsidRPr="00266032">
        <w:rPr>
          <w:rFonts w:eastAsia="Calibri"/>
          <w:u w:val="single"/>
        </w:rPr>
        <w:t xml:space="preserve"> of </w:t>
      </w:r>
      <w:r w:rsidRPr="00266032">
        <w:rPr>
          <w:rFonts w:eastAsia="Calibri"/>
          <w:b/>
          <w:sz w:val="26"/>
          <w:highlight w:val="green"/>
          <w:u w:val="single"/>
          <w:bdr w:val="single" w:sz="8" w:space="0" w:color="auto" w:frame="1"/>
        </w:rPr>
        <w:t>human</w:t>
      </w:r>
      <w:r w:rsidRPr="00266032">
        <w:rPr>
          <w:rFonts w:eastAsia="Calibri"/>
          <w:b/>
          <w:sz w:val="26"/>
          <w:u w:val="single"/>
          <w:bdr w:val="single" w:sz="8" w:space="0" w:color="auto" w:frame="1"/>
        </w:rPr>
        <w:t xml:space="preserve"> resource</w:t>
      </w:r>
      <w:r w:rsidRPr="00266032">
        <w:rPr>
          <w:rFonts w:eastAsia="Calibri"/>
          <w:b/>
          <w:sz w:val="26"/>
          <w:highlight w:val="green"/>
          <w:u w:val="single"/>
          <w:bdr w:val="single" w:sz="8" w:space="0" w:color="auto" w:frame="1"/>
        </w:rPr>
        <w:t>s</w:t>
      </w:r>
      <w:r w:rsidRPr="00266032">
        <w:rPr>
          <w:rFonts w:eastAsia="Calibri"/>
          <w:highlight w:val="green"/>
          <w:u w:val="single"/>
        </w:rPr>
        <w:t xml:space="preserve"> and</w:t>
      </w:r>
      <w:r w:rsidRPr="00266032">
        <w:rPr>
          <w:rFonts w:eastAsia="Calibri"/>
          <w:u w:val="single"/>
        </w:rPr>
        <w:t xml:space="preserve"> </w:t>
      </w:r>
      <w:r w:rsidRPr="00266032">
        <w:rPr>
          <w:rFonts w:eastAsia="Calibri"/>
          <w:b/>
          <w:sz w:val="26"/>
          <w:u w:val="single"/>
          <w:bdr w:val="single" w:sz="8" w:space="0" w:color="auto" w:frame="1"/>
        </w:rPr>
        <w:t>improvement</w:t>
      </w:r>
      <w:r w:rsidRPr="00266032">
        <w:rPr>
          <w:rFonts w:eastAsia="Calibri"/>
          <w:u w:val="single"/>
        </w:rPr>
        <w:t xml:space="preserve"> in </w:t>
      </w:r>
      <w:r w:rsidRPr="00266032">
        <w:rPr>
          <w:rFonts w:eastAsia="Calibri"/>
          <w:b/>
          <w:sz w:val="26"/>
          <w:highlight w:val="green"/>
          <w:u w:val="single"/>
          <w:bdr w:val="single" w:sz="8" w:space="0" w:color="auto" w:frame="1"/>
        </w:rPr>
        <w:t>work</w:t>
      </w:r>
      <w:r w:rsidRPr="00266032">
        <w:rPr>
          <w:rFonts w:eastAsia="Calibri"/>
          <w:b/>
          <w:sz w:val="26"/>
          <w:u w:val="single"/>
          <w:bdr w:val="single" w:sz="8" w:space="0" w:color="auto" w:frame="1"/>
        </w:rPr>
        <w:t>ing</w:t>
      </w:r>
      <w:r w:rsidRPr="00266032">
        <w:rPr>
          <w:rFonts w:eastAsia="Calibri"/>
          <w:u w:val="single"/>
        </w:rPr>
        <w:t xml:space="preserve"> and </w:t>
      </w:r>
      <w:r w:rsidRPr="00266032">
        <w:rPr>
          <w:rFonts w:eastAsia="Calibri"/>
          <w:b/>
          <w:sz w:val="26"/>
          <w:u w:val="single"/>
          <w:bdr w:val="single" w:sz="8" w:space="0" w:color="auto" w:frame="1"/>
        </w:rPr>
        <w:t xml:space="preserve">living </w:t>
      </w:r>
      <w:r w:rsidRPr="00266032">
        <w:rPr>
          <w:rFonts w:eastAsia="Calibri"/>
          <w:b/>
          <w:sz w:val="26"/>
          <w:highlight w:val="green"/>
          <w:u w:val="single"/>
          <w:bdr w:val="single" w:sz="8" w:space="0" w:color="auto" w:frame="1"/>
        </w:rPr>
        <w:t>conditions</w:t>
      </w:r>
      <w:r w:rsidRPr="00266032">
        <w:rPr>
          <w:rFonts w:eastAsia="Calibri"/>
          <w:u w:val="single"/>
        </w:rPr>
        <w:t xml:space="preserve"> of </w:t>
      </w:r>
      <w:r w:rsidRPr="00266032">
        <w:rPr>
          <w:rFonts w:eastAsia="Calibri"/>
          <w:b/>
          <w:sz w:val="26"/>
          <w:u w:val="single"/>
          <w:bdr w:val="single" w:sz="8" w:space="0" w:color="auto" w:frame="1"/>
        </w:rPr>
        <w:t>all countries.</w:t>
      </w:r>
      <w:r w:rsidRPr="00266032">
        <w:rPr>
          <w:rFonts w:eastAsia="Calibri"/>
          <w:u w:val="single"/>
        </w:rPr>
        <w:t xml:space="preserve"> On the whole, </w:t>
      </w:r>
      <w:r w:rsidRPr="00266032">
        <w:rPr>
          <w:rFonts w:eastAsia="Calibri"/>
          <w:highlight w:val="green"/>
          <w:u w:val="single"/>
        </w:rPr>
        <w:t>there</w:t>
      </w:r>
      <w:r w:rsidRPr="00266032">
        <w:rPr>
          <w:rFonts w:eastAsia="Calibri"/>
          <w:u w:val="single"/>
        </w:rPr>
        <w:t xml:space="preserve"> i</w:t>
      </w:r>
      <w:r w:rsidRPr="00266032">
        <w:rPr>
          <w:rFonts w:eastAsia="Calibri"/>
          <w:highlight w:val="green"/>
          <w:u w:val="single"/>
        </w:rPr>
        <w:t>s a</w:t>
      </w:r>
      <w:r w:rsidRPr="00266032">
        <w:rPr>
          <w:rFonts w:eastAsia="Calibri"/>
          <w:u w:val="single"/>
        </w:rPr>
        <w:t xml:space="preserve"> </w:t>
      </w:r>
      <w:r w:rsidRPr="00266032">
        <w:rPr>
          <w:rFonts w:eastAsia="Calibri"/>
          <w:b/>
          <w:sz w:val="26"/>
          <w:u w:val="single"/>
          <w:bdr w:val="single" w:sz="8" w:space="0" w:color="auto" w:frame="1"/>
        </w:rPr>
        <w:t xml:space="preserve">certain </w:t>
      </w:r>
      <w:r w:rsidRPr="00266032">
        <w:rPr>
          <w:rFonts w:eastAsia="Calibri"/>
          <w:b/>
          <w:sz w:val="26"/>
          <w:highlight w:val="green"/>
          <w:u w:val="single"/>
          <w:bdr w:val="single" w:sz="8" w:space="0" w:color="auto" w:frame="1"/>
        </w:rPr>
        <w:t>trend</w:t>
      </w:r>
      <w:r w:rsidRPr="00266032">
        <w:rPr>
          <w:rFonts w:eastAsia="Calibri"/>
          <w:highlight w:val="green"/>
          <w:u w:val="single"/>
        </w:rPr>
        <w:t xml:space="preserve"> to</w:t>
      </w:r>
      <w:r w:rsidRPr="00266032">
        <w:rPr>
          <w:rFonts w:eastAsia="Calibri"/>
          <w:u w:val="single"/>
        </w:rPr>
        <w:t xml:space="preserve">wards </w:t>
      </w:r>
      <w:r w:rsidRPr="00266032">
        <w:rPr>
          <w:rFonts w:eastAsia="Calibri"/>
          <w:b/>
          <w:sz w:val="26"/>
          <w:u w:val="single"/>
          <w:bdr w:val="single" w:sz="8" w:space="0" w:color="auto" w:frame="1"/>
        </w:rPr>
        <w:t xml:space="preserve">better </w:t>
      </w:r>
      <w:r w:rsidRPr="00266032">
        <w:rPr>
          <w:rFonts w:eastAsia="Calibri"/>
          <w:b/>
          <w:sz w:val="26"/>
          <w:highlight w:val="green"/>
          <w:u w:val="single"/>
          <w:bdr w:val="single" w:sz="8" w:space="0" w:color="auto" w:frame="1"/>
        </w:rPr>
        <w:t>accept</w:t>
      </w:r>
      <w:r w:rsidRPr="00266032">
        <w:rPr>
          <w:rFonts w:eastAsia="Calibri"/>
          <w:b/>
          <w:sz w:val="26"/>
          <w:u w:val="single"/>
          <w:bdr w:val="single" w:sz="8" w:space="0" w:color="auto" w:frame="1"/>
        </w:rPr>
        <w:t>ance</w:t>
      </w:r>
      <w:r w:rsidRPr="00266032">
        <w:rPr>
          <w:rFonts w:eastAsia="Calibri"/>
          <w:u w:val="single"/>
        </w:rPr>
        <w:t xml:space="preserve"> of </w:t>
      </w:r>
      <w:r w:rsidRPr="00266032">
        <w:rPr>
          <w:rFonts w:eastAsia="Calibri"/>
          <w:b/>
          <w:sz w:val="26"/>
          <w:u w:val="single"/>
          <w:bdr w:val="single" w:sz="8" w:space="0" w:color="auto" w:frame="1"/>
        </w:rPr>
        <w:t xml:space="preserve">social </w:t>
      </w:r>
      <w:r w:rsidRPr="00266032">
        <w:rPr>
          <w:rFonts w:eastAsia="Calibri"/>
          <w:b/>
          <w:sz w:val="26"/>
          <w:highlight w:val="green"/>
          <w:u w:val="single"/>
          <w:bdr w:val="single" w:sz="8" w:space="0" w:color="auto" w:frame="1"/>
        </w:rPr>
        <w:t>clauses</w:t>
      </w:r>
      <w:r w:rsidRPr="00266032">
        <w:rPr>
          <w:rFonts w:eastAsia="Calibri"/>
          <w:sz w:val="16"/>
        </w:rPr>
        <w:t xml:space="preserve"> between developed and developing countries.</w:t>
      </w:r>
      <w:r w:rsidRPr="00266032">
        <w:rPr>
          <w:rFonts w:eastAsia="Calibri"/>
          <w:sz w:val="12"/>
        </w:rPr>
        <w:t>¶</w:t>
      </w:r>
      <w:r w:rsidRPr="00266032">
        <w:rPr>
          <w:rFonts w:eastAsia="Calibri"/>
          <w:sz w:val="16"/>
        </w:rPr>
        <w:t xml:space="preserve"> Impact of Labour Standards on Globalization</w:t>
      </w:r>
      <w:r w:rsidRPr="00266032">
        <w:rPr>
          <w:rFonts w:eastAsia="Calibri"/>
          <w:sz w:val="12"/>
        </w:rPr>
        <w:t>¶</w:t>
      </w:r>
      <w:r w:rsidRPr="00266032">
        <w:rPr>
          <w:rFonts w:eastAsia="Calibri"/>
          <w:sz w:val="16"/>
        </w:rPr>
        <w:t xml:space="preserve"> Fair Trade and Competitiveness</w:t>
      </w:r>
      <w:r w:rsidRPr="00266032">
        <w:rPr>
          <w:rFonts w:eastAsia="Calibri"/>
          <w:sz w:val="12"/>
        </w:rPr>
        <w:t>¶</w:t>
      </w:r>
      <w:r w:rsidRPr="00266032">
        <w:rPr>
          <w:rFonts w:eastAsia="Calibri"/>
          <w:sz w:val="16"/>
        </w:rPr>
        <w:t xml:space="preserve"> </w:t>
      </w:r>
      <w:r w:rsidRPr="00266032">
        <w:rPr>
          <w:rFonts w:eastAsia="Calibri"/>
          <w:u w:val="single"/>
        </w:rPr>
        <w:t xml:space="preserve">An </w:t>
      </w:r>
      <w:r w:rsidRPr="00266032">
        <w:rPr>
          <w:rFonts w:eastAsia="Calibri"/>
          <w:b/>
          <w:sz w:val="26"/>
          <w:u w:val="single"/>
          <w:bdr w:val="single" w:sz="8" w:space="0" w:color="auto" w:frame="1"/>
        </w:rPr>
        <w:t>increase</w:t>
      </w:r>
      <w:r w:rsidRPr="00266032">
        <w:rPr>
          <w:rFonts w:eastAsia="Calibri"/>
          <w:u w:val="single"/>
        </w:rPr>
        <w:t xml:space="preserve"> in </w:t>
      </w:r>
      <w:r w:rsidRPr="00266032">
        <w:rPr>
          <w:rFonts w:eastAsia="Calibri"/>
          <w:b/>
          <w:sz w:val="26"/>
          <w:u w:val="single"/>
          <w:bdr w:val="single" w:sz="8" w:space="0" w:color="auto" w:frame="1"/>
        </w:rPr>
        <w:t xml:space="preserve">international </w:t>
      </w:r>
      <w:r w:rsidRPr="00266032">
        <w:rPr>
          <w:rFonts w:eastAsia="Calibri"/>
          <w:b/>
          <w:sz w:val="26"/>
          <w:highlight w:val="green"/>
          <w:u w:val="single"/>
          <w:bdr w:val="single" w:sz="8" w:space="0" w:color="auto" w:frame="1"/>
        </w:rPr>
        <w:t>competition</w:t>
      </w:r>
      <w:r w:rsidRPr="00266032">
        <w:rPr>
          <w:rFonts w:eastAsia="Calibri"/>
          <w:u w:val="single"/>
        </w:rPr>
        <w:t xml:space="preserve"> can </w:t>
      </w:r>
      <w:r w:rsidRPr="00266032">
        <w:rPr>
          <w:rFonts w:eastAsia="Calibri"/>
          <w:highlight w:val="green"/>
          <w:u w:val="single"/>
        </w:rPr>
        <w:t>lead to</w:t>
      </w:r>
      <w:r w:rsidRPr="00266032">
        <w:rPr>
          <w:rFonts w:eastAsia="Calibri"/>
          <w:u w:val="single"/>
        </w:rPr>
        <w:t xml:space="preserve"> a </w:t>
      </w:r>
      <w:r w:rsidRPr="00266032">
        <w:rPr>
          <w:rFonts w:eastAsia="Calibri"/>
          <w:b/>
          <w:sz w:val="26"/>
          <w:u w:val="single"/>
          <w:bdr w:val="single" w:sz="8" w:space="0" w:color="auto" w:frame="1"/>
        </w:rPr>
        <w:t>decrease</w:t>
      </w:r>
      <w:r w:rsidRPr="00266032">
        <w:rPr>
          <w:rFonts w:eastAsia="Calibri"/>
          <w:u w:val="single"/>
        </w:rPr>
        <w:t xml:space="preserve"> in the </w:t>
      </w:r>
      <w:r w:rsidRPr="00266032">
        <w:rPr>
          <w:rFonts w:eastAsia="Calibri"/>
          <w:b/>
          <w:sz w:val="26"/>
          <w:u w:val="single"/>
          <w:bdr w:val="single" w:sz="8" w:space="0" w:color="auto" w:frame="1"/>
        </w:rPr>
        <w:t>conditions</w:t>
      </w:r>
      <w:r w:rsidRPr="00266032">
        <w:rPr>
          <w:rFonts w:eastAsia="Calibri"/>
          <w:u w:val="single"/>
        </w:rPr>
        <w:t xml:space="preserve"> of </w:t>
      </w:r>
      <w:r w:rsidRPr="00266032">
        <w:rPr>
          <w:rFonts w:eastAsia="Calibri"/>
          <w:b/>
          <w:sz w:val="26"/>
          <w:u w:val="single"/>
          <w:bdr w:val="single" w:sz="8" w:space="0" w:color="auto" w:frame="1"/>
        </w:rPr>
        <w:t>work</w:t>
      </w:r>
      <w:r w:rsidRPr="00266032">
        <w:rPr>
          <w:rFonts w:eastAsia="Calibri"/>
          <w:u w:val="single"/>
        </w:rPr>
        <w:t xml:space="preserve"> and life better known as the </w:t>
      </w:r>
      <w:r w:rsidRPr="00266032">
        <w:rPr>
          <w:rFonts w:eastAsia="Calibri"/>
          <w:highlight w:val="green"/>
          <w:u w:val="single"/>
        </w:rPr>
        <w:t>‘</w:t>
      </w:r>
      <w:r w:rsidRPr="00266032">
        <w:rPr>
          <w:rFonts w:eastAsia="Calibri"/>
          <w:b/>
          <w:sz w:val="26"/>
          <w:highlight w:val="green"/>
          <w:u w:val="single"/>
          <w:bdr w:val="single" w:sz="8" w:space="0" w:color="auto" w:frame="1"/>
        </w:rPr>
        <w:t>race</w:t>
      </w:r>
      <w:r w:rsidRPr="00266032">
        <w:rPr>
          <w:rFonts w:eastAsia="Calibri"/>
          <w:highlight w:val="green"/>
          <w:u w:val="single"/>
        </w:rPr>
        <w:t xml:space="preserve"> to</w:t>
      </w:r>
      <w:r w:rsidRPr="00266032">
        <w:rPr>
          <w:rFonts w:eastAsia="Calibri"/>
          <w:u w:val="single"/>
        </w:rPr>
        <w:t xml:space="preserve"> the </w:t>
      </w:r>
      <w:r w:rsidRPr="00266032">
        <w:rPr>
          <w:rFonts w:eastAsia="Calibri"/>
          <w:b/>
          <w:sz w:val="26"/>
          <w:highlight w:val="green"/>
          <w:u w:val="single"/>
          <w:bdr w:val="single" w:sz="8" w:space="0" w:color="auto" w:frame="1"/>
        </w:rPr>
        <w:t>bottom</w:t>
      </w:r>
      <w:r w:rsidRPr="00266032">
        <w:rPr>
          <w:rFonts w:eastAsia="Calibri"/>
          <w:highlight w:val="green"/>
          <w:u w:val="single"/>
        </w:rPr>
        <w:t>’.</w:t>
      </w:r>
      <w:r w:rsidRPr="00266032">
        <w:rPr>
          <w:rFonts w:eastAsia="Calibri"/>
          <w:u w:val="single"/>
        </w:rPr>
        <w:t xml:space="preserve"> This would </w:t>
      </w:r>
      <w:r w:rsidRPr="00266032">
        <w:rPr>
          <w:rFonts w:eastAsia="Calibri"/>
          <w:b/>
          <w:sz w:val="26"/>
          <w:u w:val="single"/>
          <w:bdr w:val="single" w:sz="8" w:space="0" w:color="auto" w:frame="1"/>
        </w:rPr>
        <w:t>not</w:t>
      </w:r>
      <w:r w:rsidRPr="00266032">
        <w:rPr>
          <w:rFonts w:eastAsia="Calibri"/>
          <w:u w:val="single"/>
        </w:rPr>
        <w:t xml:space="preserve"> </w:t>
      </w:r>
      <w:r w:rsidRPr="00266032">
        <w:rPr>
          <w:rFonts w:eastAsia="Calibri"/>
          <w:b/>
          <w:sz w:val="26"/>
          <w:u w:val="single"/>
          <w:bdr w:val="single" w:sz="8" w:space="0" w:color="auto" w:frame="1"/>
        </w:rPr>
        <w:t>take place</w:t>
      </w:r>
      <w:r w:rsidRPr="00266032">
        <w:rPr>
          <w:rFonts w:eastAsia="Calibri"/>
          <w:u w:val="single"/>
        </w:rPr>
        <w:t xml:space="preserve"> if the </w:t>
      </w:r>
      <w:r w:rsidRPr="00266032">
        <w:rPr>
          <w:rFonts w:eastAsia="Calibri"/>
          <w:b/>
          <w:sz w:val="26"/>
          <w:u w:val="single"/>
          <w:bdr w:val="single" w:sz="8" w:space="0" w:color="auto" w:frame="1"/>
        </w:rPr>
        <w:t>core standards</w:t>
      </w:r>
      <w:r w:rsidRPr="00266032">
        <w:rPr>
          <w:rFonts w:eastAsia="Calibri"/>
          <w:u w:val="single"/>
        </w:rPr>
        <w:t xml:space="preserve"> were </w:t>
      </w:r>
      <w:r w:rsidRPr="00266032">
        <w:rPr>
          <w:rFonts w:eastAsia="Calibri"/>
          <w:b/>
          <w:sz w:val="26"/>
          <w:u w:val="single"/>
          <w:bdr w:val="single" w:sz="8" w:space="0" w:color="auto" w:frame="1"/>
        </w:rPr>
        <w:t>implemented</w:t>
      </w:r>
      <w:r w:rsidRPr="00266032">
        <w:rPr>
          <w:rFonts w:eastAsia="Calibri"/>
          <w:u w:val="single"/>
        </w:rPr>
        <w:t xml:space="preserve"> because the </w:t>
      </w:r>
      <w:r w:rsidRPr="00266032">
        <w:rPr>
          <w:rFonts w:eastAsia="Calibri"/>
          <w:b/>
          <w:sz w:val="26"/>
          <w:u w:val="single"/>
          <w:bdr w:val="single" w:sz="8" w:space="0" w:color="auto" w:frame="1"/>
        </w:rPr>
        <w:t>international trading system</w:t>
      </w:r>
      <w:r w:rsidRPr="00266032">
        <w:rPr>
          <w:rFonts w:eastAsia="Calibri"/>
          <w:u w:val="single"/>
        </w:rPr>
        <w:t xml:space="preserve"> would </w:t>
      </w:r>
      <w:r w:rsidRPr="00266032">
        <w:rPr>
          <w:rFonts w:eastAsia="Calibri"/>
          <w:b/>
          <w:sz w:val="26"/>
          <w:u w:val="single"/>
          <w:bdr w:val="single" w:sz="8" w:space="0" w:color="auto" w:frame="1"/>
        </w:rPr>
        <w:t>operate</w:t>
      </w:r>
      <w:r w:rsidRPr="00266032">
        <w:rPr>
          <w:rFonts w:eastAsia="Calibri"/>
          <w:u w:val="single"/>
        </w:rPr>
        <w:t xml:space="preserve"> under the </w:t>
      </w:r>
      <w:r w:rsidRPr="00266032">
        <w:rPr>
          <w:rFonts w:eastAsia="Calibri"/>
          <w:b/>
          <w:sz w:val="26"/>
          <w:u w:val="single"/>
          <w:bdr w:val="single" w:sz="8" w:space="0" w:color="auto" w:frame="1"/>
        </w:rPr>
        <w:t>same conditions</w:t>
      </w:r>
      <w:r w:rsidRPr="00266032">
        <w:rPr>
          <w:rFonts w:eastAsia="Calibri"/>
          <w:u w:val="single"/>
        </w:rPr>
        <w:t xml:space="preserve">, ensuring that a </w:t>
      </w:r>
      <w:r w:rsidRPr="00266032">
        <w:rPr>
          <w:rFonts w:eastAsia="Calibri"/>
          <w:b/>
          <w:sz w:val="26"/>
          <w:u w:val="single"/>
          <w:bdr w:val="single" w:sz="8" w:space="0" w:color="auto" w:frame="1"/>
        </w:rPr>
        <w:t>level playing field</w:t>
      </w:r>
      <w:r w:rsidRPr="00266032">
        <w:rPr>
          <w:rFonts w:eastAsia="Calibri"/>
          <w:u w:val="single"/>
        </w:rPr>
        <w:t xml:space="preserve"> was enforced.</w:t>
      </w:r>
      <w:r w:rsidRPr="00266032">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266032">
        <w:rPr>
          <w:rFonts w:eastAsia="Calibri"/>
          <w:sz w:val="12"/>
        </w:rPr>
        <w:t>¶</w:t>
      </w:r>
      <w:r w:rsidRPr="00266032">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266032">
        <w:rPr>
          <w:rFonts w:eastAsia="Calibri"/>
          <w:sz w:val="12"/>
        </w:rPr>
        <w:t>¶</w:t>
      </w:r>
      <w:r w:rsidRPr="00266032">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266032">
        <w:rPr>
          <w:rFonts w:eastAsia="Calibri"/>
          <w:sz w:val="12"/>
        </w:rPr>
        <w:t>¶</w:t>
      </w:r>
      <w:r w:rsidRPr="00266032">
        <w:rPr>
          <w:rFonts w:eastAsia="Calibri"/>
          <w:sz w:val="16"/>
        </w:rPr>
        <w:t xml:space="preserve"> </w:t>
      </w:r>
      <w:r w:rsidRPr="00266032">
        <w:rPr>
          <w:rFonts w:eastAsia="Calibri"/>
          <w:b/>
          <w:sz w:val="26"/>
          <w:highlight w:val="green"/>
          <w:u w:val="single"/>
          <w:bdr w:val="single" w:sz="8" w:space="0" w:color="auto" w:frame="1"/>
        </w:rPr>
        <w:t>Linking</w:t>
      </w:r>
      <w:r w:rsidRPr="00266032">
        <w:rPr>
          <w:rFonts w:eastAsia="Calibri"/>
          <w:highlight w:val="green"/>
          <w:u w:val="single"/>
        </w:rPr>
        <w:t xml:space="preserve"> </w:t>
      </w:r>
      <w:r w:rsidRPr="00266032">
        <w:rPr>
          <w:rFonts w:eastAsia="Calibri"/>
          <w:b/>
          <w:sz w:val="26"/>
          <w:highlight w:val="green"/>
          <w:u w:val="single"/>
          <w:bdr w:val="single" w:sz="8" w:space="0" w:color="auto" w:frame="1"/>
        </w:rPr>
        <w:t>labour</w:t>
      </w:r>
      <w:r w:rsidRPr="00266032">
        <w:rPr>
          <w:rFonts w:eastAsia="Calibri"/>
          <w:b/>
          <w:sz w:val="26"/>
          <w:u w:val="single"/>
          <w:bdr w:val="single" w:sz="8" w:space="0" w:color="auto" w:frame="1"/>
        </w:rPr>
        <w:t xml:space="preserve"> standards</w:t>
      </w:r>
      <w:r w:rsidRPr="00266032">
        <w:rPr>
          <w:rFonts w:eastAsia="Calibri"/>
          <w:u w:val="single"/>
        </w:rPr>
        <w:t xml:space="preserve"> and </w:t>
      </w:r>
      <w:r w:rsidRPr="00266032">
        <w:rPr>
          <w:rFonts w:eastAsia="Calibri"/>
          <w:b/>
          <w:sz w:val="26"/>
          <w:u w:val="single"/>
          <w:bdr w:val="single" w:sz="8" w:space="0" w:color="auto" w:frame="1"/>
        </w:rPr>
        <w:t>trade</w:t>
      </w:r>
      <w:r w:rsidRPr="00266032">
        <w:rPr>
          <w:rFonts w:eastAsia="Calibri"/>
          <w:u w:val="single"/>
        </w:rPr>
        <w:t xml:space="preserve"> </w:t>
      </w:r>
      <w:r w:rsidRPr="00266032">
        <w:rPr>
          <w:rFonts w:eastAsia="Calibri"/>
          <w:b/>
          <w:sz w:val="26"/>
          <w:highlight w:val="green"/>
          <w:u w:val="single"/>
          <w:bdr w:val="single" w:sz="8" w:space="0" w:color="auto" w:frame="1"/>
        </w:rPr>
        <w:t>supports</w:t>
      </w:r>
      <w:r w:rsidRPr="00266032">
        <w:rPr>
          <w:rFonts w:eastAsia="Calibri"/>
          <w:u w:val="single"/>
        </w:rPr>
        <w:t xml:space="preserve"> </w:t>
      </w:r>
      <w:r w:rsidRPr="00266032">
        <w:rPr>
          <w:rFonts w:eastAsia="Calibri"/>
          <w:b/>
          <w:sz w:val="26"/>
          <w:u w:val="single"/>
          <w:bdr w:val="single" w:sz="8" w:space="0" w:color="auto" w:frame="1"/>
        </w:rPr>
        <w:t xml:space="preserve">increased </w:t>
      </w:r>
      <w:r w:rsidRPr="00266032">
        <w:rPr>
          <w:rFonts w:eastAsia="Calibri"/>
          <w:b/>
          <w:sz w:val="26"/>
          <w:highlight w:val="green"/>
          <w:u w:val="single"/>
          <w:bdr w:val="single" w:sz="8" w:space="0" w:color="auto" w:frame="1"/>
        </w:rPr>
        <w:t>trade</w:t>
      </w:r>
      <w:r w:rsidRPr="00266032">
        <w:rPr>
          <w:rFonts w:eastAsia="Calibri"/>
          <w:u w:val="single"/>
        </w:rPr>
        <w:t xml:space="preserve"> and </w:t>
      </w:r>
      <w:r w:rsidRPr="00266032">
        <w:rPr>
          <w:rFonts w:eastAsia="Calibri"/>
          <w:b/>
          <w:sz w:val="26"/>
          <w:u w:val="single"/>
          <w:bdr w:val="single" w:sz="8" w:space="0" w:color="auto" w:frame="1"/>
        </w:rPr>
        <w:t xml:space="preserve">deeper </w:t>
      </w:r>
      <w:r w:rsidRPr="00266032">
        <w:rPr>
          <w:rFonts w:eastAsia="Calibri"/>
          <w:b/>
          <w:sz w:val="26"/>
          <w:highlight w:val="green"/>
          <w:u w:val="single"/>
          <w:bdr w:val="single" w:sz="8" w:space="0" w:color="auto" w:frame="1"/>
        </w:rPr>
        <w:t>integrat</w:t>
      </w:r>
      <w:r w:rsidRPr="00266032">
        <w:rPr>
          <w:rFonts w:eastAsia="Calibri"/>
          <w:b/>
          <w:sz w:val="26"/>
          <w:u w:val="single"/>
          <w:bdr w:val="single" w:sz="8" w:space="0" w:color="auto" w:frame="1"/>
        </w:rPr>
        <w:t>ion</w:t>
      </w:r>
      <w:r w:rsidRPr="00266032">
        <w:rPr>
          <w:rFonts w:eastAsia="Calibri"/>
          <w:u w:val="single"/>
        </w:rPr>
        <w:t xml:space="preserve"> of </w:t>
      </w:r>
      <w:r w:rsidRPr="00266032">
        <w:rPr>
          <w:rFonts w:eastAsia="Calibri"/>
          <w:b/>
          <w:sz w:val="26"/>
          <w:highlight w:val="green"/>
          <w:u w:val="single"/>
          <w:bdr w:val="single" w:sz="8" w:space="0" w:color="auto" w:frame="1"/>
        </w:rPr>
        <w:t>global supply.</w:t>
      </w:r>
      <w:r w:rsidRPr="00266032">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266032">
        <w:rPr>
          <w:rFonts w:eastAsia="Calibri"/>
          <w:sz w:val="12"/>
        </w:rPr>
        <w:t>¶</w:t>
      </w:r>
      <w:r w:rsidRPr="00266032">
        <w:rPr>
          <w:rFonts w:eastAsia="Calibri"/>
          <w:sz w:val="16"/>
        </w:rPr>
        <w:t xml:space="preserve"> Efficiency and Productivity</w:t>
      </w:r>
      <w:r w:rsidRPr="00266032">
        <w:rPr>
          <w:rFonts w:eastAsia="Calibri"/>
          <w:sz w:val="12"/>
        </w:rPr>
        <w:t>¶</w:t>
      </w:r>
      <w:r w:rsidRPr="00266032">
        <w:rPr>
          <w:rFonts w:eastAsia="Calibri"/>
          <w:sz w:val="16"/>
        </w:rPr>
        <w:t xml:space="preserve"> </w:t>
      </w:r>
      <w:r w:rsidRPr="00266032">
        <w:rPr>
          <w:rFonts w:eastAsia="Calibri"/>
          <w:b/>
          <w:sz w:val="26"/>
          <w:highlight w:val="green"/>
          <w:u w:val="single"/>
          <w:bdr w:val="single" w:sz="8" w:space="0" w:color="auto" w:frame="1"/>
        </w:rPr>
        <w:t>Production</w:t>
      </w:r>
      <w:r w:rsidRPr="00266032">
        <w:rPr>
          <w:rFonts w:eastAsia="Calibri"/>
          <w:highlight w:val="green"/>
          <w:u w:val="single"/>
        </w:rPr>
        <w:t xml:space="preserve"> under</w:t>
      </w:r>
      <w:r w:rsidRPr="00266032">
        <w:rPr>
          <w:rFonts w:eastAsia="Calibri"/>
          <w:u w:val="single"/>
        </w:rPr>
        <w:t xml:space="preserve"> the </w:t>
      </w:r>
      <w:r w:rsidRPr="00266032">
        <w:rPr>
          <w:rFonts w:eastAsia="Calibri"/>
          <w:b/>
          <w:sz w:val="26"/>
          <w:highlight w:val="green"/>
          <w:u w:val="single"/>
          <w:bdr w:val="single" w:sz="8" w:space="0" w:color="auto" w:frame="1"/>
        </w:rPr>
        <w:t>same</w:t>
      </w:r>
      <w:r w:rsidRPr="00266032">
        <w:rPr>
          <w:rFonts w:eastAsia="Calibri"/>
          <w:b/>
          <w:sz w:val="26"/>
          <w:u w:val="single"/>
          <w:bdr w:val="single" w:sz="8" w:space="0" w:color="auto" w:frame="1"/>
        </w:rPr>
        <w:t xml:space="preserve"> working </w:t>
      </w:r>
      <w:r w:rsidRPr="00266032">
        <w:rPr>
          <w:rFonts w:eastAsia="Calibri"/>
          <w:b/>
          <w:sz w:val="26"/>
          <w:highlight w:val="green"/>
          <w:u w:val="single"/>
          <w:bdr w:val="single" w:sz="8" w:space="0" w:color="auto" w:frame="1"/>
        </w:rPr>
        <w:t>conditions</w:t>
      </w:r>
      <w:r w:rsidRPr="00266032">
        <w:rPr>
          <w:rFonts w:eastAsia="Calibri"/>
          <w:u w:val="single"/>
        </w:rPr>
        <w:t xml:space="preserve">, especially in developing countries, </w:t>
      </w:r>
      <w:r w:rsidRPr="00266032">
        <w:rPr>
          <w:rFonts w:eastAsia="Calibri"/>
          <w:highlight w:val="green"/>
          <w:u w:val="single"/>
        </w:rPr>
        <w:t xml:space="preserve">would </w:t>
      </w:r>
      <w:r w:rsidRPr="00266032">
        <w:rPr>
          <w:rFonts w:eastAsia="Calibri"/>
          <w:b/>
          <w:sz w:val="26"/>
          <w:highlight w:val="green"/>
          <w:u w:val="single"/>
          <w:bdr w:val="single" w:sz="8" w:space="0" w:color="auto" w:frame="1"/>
        </w:rPr>
        <w:t>remove</w:t>
      </w:r>
      <w:r w:rsidRPr="00266032">
        <w:rPr>
          <w:rFonts w:eastAsia="Calibri"/>
          <w:u w:val="single"/>
        </w:rPr>
        <w:t xml:space="preserve"> the </w:t>
      </w:r>
      <w:r w:rsidRPr="00266032">
        <w:rPr>
          <w:rFonts w:eastAsia="Calibri"/>
          <w:b/>
          <w:sz w:val="26"/>
          <w:highlight w:val="green"/>
          <w:u w:val="single"/>
          <w:bdr w:val="single" w:sz="8" w:space="0" w:color="auto" w:frame="1"/>
        </w:rPr>
        <w:t>fear</w:t>
      </w:r>
      <w:r w:rsidRPr="00266032">
        <w:rPr>
          <w:rFonts w:eastAsia="Calibri"/>
          <w:highlight w:val="green"/>
          <w:u w:val="single"/>
        </w:rPr>
        <w:t xml:space="preserve"> that</w:t>
      </w:r>
      <w:r w:rsidRPr="00266032">
        <w:rPr>
          <w:rFonts w:eastAsia="Calibri"/>
          <w:u w:val="single"/>
        </w:rPr>
        <w:t xml:space="preserve"> </w:t>
      </w:r>
      <w:r w:rsidRPr="00266032">
        <w:rPr>
          <w:rFonts w:eastAsia="Calibri"/>
          <w:b/>
          <w:sz w:val="26"/>
          <w:u w:val="single"/>
          <w:bdr w:val="single" w:sz="8" w:space="0" w:color="auto" w:frame="1"/>
        </w:rPr>
        <w:t xml:space="preserve">foreign investment </w:t>
      </w:r>
      <w:r w:rsidRPr="00266032">
        <w:rPr>
          <w:rFonts w:eastAsia="Calibri"/>
          <w:b/>
          <w:sz w:val="26"/>
          <w:highlight w:val="green"/>
          <w:u w:val="single"/>
          <w:bdr w:val="single" w:sz="8" w:space="0" w:color="auto" w:frame="1"/>
        </w:rPr>
        <w:t>firms</w:t>
      </w:r>
      <w:r w:rsidRPr="00266032">
        <w:rPr>
          <w:rFonts w:eastAsia="Calibri"/>
          <w:u w:val="single"/>
        </w:rPr>
        <w:t xml:space="preserve"> or </w:t>
      </w:r>
      <w:r w:rsidRPr="00266032">
        <w:rPr>
          <w:rFonts w:eastAsia="Calibri"/>
          <w:b/>
          <w:sz w:val="26"/>
          <w:u w:val="single"/>
          <w:bdr w:val="single" w:sz="8" w:space="0" w:color="auto" w:frame="1"/>
        </w:rPr>
        <w:t>multinational enterprises</w:t>
      </w:r>
      <w:r w:rsidRPr="00266032">
        <w:rPr>
          <w:rFonts w:eastAsia="Calibri"/>
          <w:u w:val="single"/>
        </w:rPr>
        <w:t xml:space="preserve"> </w:t>
      </w:r>
      <w:r w:rsidRPr="00266032">
        <w:rPr>
          <w:rFonts w:eastAsia="Calibri"/>
          <w:highlight w:val="green"/>
          <w:u w:val="single"/>
        </w:rPr>
        <w:t xml:space="preserve">will </w:t>
      </w:r>
      <w:r w:rsidRPr="00266032">
        <w:rPr>
          <w:rFonts w:eastAsia="Calibri"/>
          <w:b/>
          <w:sz w:val="26"/>
          <w:highlight w:val="green"/>
          <w:u w:val="single"/>
          <w:bdr w:val="single" w:sz="8" w:space="0" w:color="auto" w:frame="1"/>
        </w:rPr>
        <w:t>transfer</w:t>
      </w:r>
      <w:r w:rsidRPr="00266032">
        <w:rPr>
          <w:rFonts w:eastAsia="Calibri"/>
          <w:u w:val="single"/>
        </w:rPr>
        <w:t xml:space="preserve"> their </w:t>
      </w:r>
      <w:r w:rsidRPr="00266032">
        <w:rPr>
          <w:rFonts w:eastAsia="Calibri"/>
          <w:b/>
          <w:sz w:val="26"/>
          <w:u w:val="single"/>
          <w:bdr w:val="single" w:sz="8" w:space="0" w:color="auto" w:frame="1"/>
        </w:rPr>
        <w:t>manufacturing</w:t>
      </w:r>
      <w:r w:rsidRPr="00266032">
        <w:rPr>
          <w:rFonts w:eastAsia="Calibri"/>
          <w:u w:val="single"/>
        </w:rPr>
        <w:t xml:space="preserve"> or </w:t>
      </w:r>
      <w:r w:rsidRPr="00266032">
        <w:rPr>
          <w:rFonts w:eastAsia="Calibri"/>
          <w:b/>
          <w:sz w:val="26"/>
          <w:highlight w:val="green"/>
          <w:u w:val="single"/>
          <w:bdr w:val="single" w:sz="8" w:space="0" w:color="auto" w:frame="1"/>
        </w:rPr>
        <w:t>production</w:t>
      </w:r>
      <w:r w:rsidRPr="00266032">
        <w:rPr>
          <w:rFonts w:eastAsia="Calibri"/>
          <w:u w:val="single"/>
        </w:rPr>
        <w:t xml:space="preserve"> to a </w:t>
      </w:r>
      <w:r w:rsidRPr="00266032">
        <w:rPr>
          <w:rFonts w:eastAsia="Calibri"/>
          <w:b/>
          <w:sz w:val="26"/>
          <w:u w:val="single"/>
          <w:bdr w:val="single" w:sz="8" w:space="0" w:color="auto" w:frame="1"/>
        </w:rPr>
        <w:t>lower cost producing country.</w:t>
      </w:r>
      <w:r w:rsidRPr="00266032">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266032">
        <w:rPr>
          <w:rFonts w:eastAsia="Calibri"/>
          <w:u w:val="single"/>
        </w:rPr>
        <w:t xml:space="preserve">In the </w:t>
      </w:r>
      <w:r w:rsidRPr="00266032">
        <w:rPr>
          <w:rFonts w:eastAsia="Calibri"/>
          <w:b/>
          <w:sz w:val="26"/>
          <w:highlight w:val="green"/>
          <w:u w:val="single"/>
          <w:bdr w:val="single" w:sz="8" w:space="0" w:color="auto" w:frame="1"/>
        </w:rPr>
        <w:t>absen</w:t>
      </w:r>
      <w:r w:rsidRPr="00266032">
        <w:rPr>
          <w:rFonts w:eastAsia="Calibri"/>
          <w:b/>
          <w:sz w:val="26"/>
          <w:u w:val="single"/>
          <w:bdr w:val="single" w:sz="8" w:space="0" w:color="auto" w:frame="1"/>
        </w:rPr>
        <w:t>ce</w:t>
      </w:r>
      <w:r w:rsidRPr="00266032">
        <w:rPr>
          <w:rFonts w:eastAsia="Calibri"/>
          <w:u w:val="single"/>
        </w:rPr>
        <w:t xml:space="preserve"> of </w:t>
      </w:r>
      <w:r w:rsidRPr="00266032">
        <w:rPr>
          <w:rFonts w:eastAsia="Calibri"/>
          <w:b/>
          <w:sz w:val="26"/>
          <w:u w:val="single"/>
          <w:bdr w:val="single" w:sz="8" w:space="0" w:color="auto" w:frame="1"/>
        </w:rPr>
        <w:t>interna</w:t>
      </w:r>
      <w:r w:rsidRPr="00266032">
        <w:rPr>
          <w:rFonts w:eastAsia="Calibri"/>
          <w:b/>
          <w:sz w:val="26"/>
          <w:highlight w:val="green"/>
          <w:u w:val="single"/>
          <w:bdr w:val="single" w:sz="8" w:space="0" w:color="auto" w:frame="1"/>
        </w:rPr>
        <w:t>t</w:t>
      </w:r>
      <w:r w:rsidRPr="00266032">
        <w:rPr>
          <w:rFonts w:eastAsia="Calibri"/>
          <w:b/>
          <w:sz w:val="26"/>
          <w:u w:val="single"/>
          <w:bdr w:val="single" w:sz="8" w:space="0" w:color="auto" w:frame="1"/>
        </w:rPr>
        <w:t xml:space="preserve">ionally </w:t>
      </w:r>
      <w:r w:rsidRPr="00266032">
        <w:rPr>
          <w:rFonts w:eastAsia="Calibri"/>
          <w:b/>
          <w:sz w:val="26"/>
          <w:highlight w:val="green"/>
          <w:u w:val="single"/>
          <w:bdr w:val="single" w:sz="8" w:space="0" w:color="auto" w:frame="1"/>
        </w:rPr>
        <w:t>agreed</w:t>
      </w:r>
      <w:r w:rsidRPr="00266032">
        <w:rPr>
          <w:rFonts w:eastAsia="Calibri"/>
          <w:b/>
          <w:sz w:val="26"/>
          <w:u w:val="single"/>
          <w:bdr w:val="single" w:sz="8" w:space="0" w:color="auto" w:frame="1"/>
        </w:rPr>
        <w:t xml:space="preserve"> upon </w:t>
      </w:r>
      <w:r w:rsidRPr="00266032">
        <w:rPr>
          <w:rFonts w:eastAsia="Calibri"/>
          <w:b/>
          <w:sz w:val="26"/>
          <w:highlight w:val="green"/>
          <w:u w:val="single"/>
          <w:bdr w:val="single" w:sz="8" w:space="0" w:color="auto" w:frame="1"/>
        </w:rPr>
        <w:t>rules</w:t>
      </w:r>
      <w:r w:rsidRPr="00266032">
        <w:rPr>
          <w:rFonts w:eastAsia="Calibri"/>
          <w:highlight w:val="green"/>
          <w:u w:val="single"/>
        </w:rPr>
        <w:t xml:space="preserve">, the </w:t>
      </w:r>
      <w:r w:rsidRPr="00266032">
        <w:rPr>
          <w:rFonts w:eastAsia="Calibri"/>
          <w:b/>
          <w:sz w:val="26"/>
          <w:highlight w:val="green"/>
          <w:u w:val="single"/>
          <w:bdr w:val="single" w:sz="8" w:space="0" w:color="auto" w:frame="1"/>
        </w:rPr>
        <w:t>vicious circle</w:t>
      </w:r>
      <w:r w:rsidRPr="00266032">
        <w:rPr>
          <w:rFonts w:eastAsia="Calibri"/>
          <w:highlight w:val="green"/>
          <w:u w:val="single"/>
        </w:rPr>
        <w:t xml:space="preserve"> of </w:t>
      </w:r>
      <w:r w:rsidRPr="00266032">
        <w:rPr>
          <w:rFonts w:eastAsia="Calibri"/>
          <w:b/>
          <w:sz w:val="26"/>
          <w:highlight w:val="green"/>
          <w:u w:val="single"/>
          <w:bdr w:val="single" w:sz="8" w:space="0" w:color="auto" w:frame="1"/>
        </w:rPr>
        <w:t>lower</w:t>
      </w:r>
      <w:r w:rsidRPr="00266032">
        <w:rPr>
          <w:rFonts w:eastAsia="Calibri"/>
          <w:b/>
          <w:sz w:val="26"/>
          <w:u w:val="single"/>
          <w:bdr w:val="single" w:sz="8" w:space="0" w:color="auto" w:frame="1"/>
        </w:rPr>
        <w:t>ing</w:t>
      </w:r>
      <w:r w:rsidRPr="00266032">
        <w:rPr>
          <w:rFonts w:eastAsia="Calibri"/>
          <w:u w:val="single"/>
        </w:rPr>
        <w:t xml:space="preserve"> </w:t>
      </w:r>
      <w:r w:rsidRPr="00266032">
        <w:rPr>
          <w:rFonts w:eastAsia="Calibri"/>
          <w:b/>
          <w:sz w:val="26"/>
          <w:highlight w:val="green"/>
          <w:u w:val="single"/>
          <w:bdr w:val="single" w:sz="8" w:space="0" w:color="auto" w:frame="1"/>
        </w:rPr>
        <w:t>labour standards</w:t>
      </w:r>
      <w:r w:rsidRPr="00266032">
        <w:rPr>
          <w:rFonts w:eastAsia="Calibri"/>
          <w:u w:val="single"/>
        </w:rPr>
        <w:t xml:space="preserve"> to </w:t>
      </w:r>
      <w:r w:rsidRPr="00266032">
        <w:rPr>
          <w:rFonts w:eastAsia="Calibri"/>
          <w:b/>
          <w:sz w:val="26"/>
          <w:u w:val="single"/>
          <w:bdr w:val="single" w:sz="8" w:space="0" w:color="auto" w:frame="1"/>
        </w:rPr>
        <w:t>remain</w:t>
      </w:r>
      <w:r w:rsidRPr="00266032">
        <w:rPr>
          <w:rFonts w:eastAsia="Calibri"/>
          <w:u w:val="single"/>
        </w:rPr>
        <w:t xml:space="preserve"> </w:t>
      </w:r>
      <w:r w:rsidRPr="00266032">
        <w:rPr>
          <w:rFonts w:eastAsia="Calibri"/>
          <w:b/>
          <w:sz w:val="26"/>
          <w:u w:val="single"/>
          <w:bdr w:val="single" w:sz="8" w:space="0" w:color="auto" w:frame="1"/>
        </w:rPr>
        <w:t>competitive</w:t>
      </w:r>
      <w:r w:rsidRPr="00266032">
        <w:rPr>
          <w:rFonts w:eastAsia="Calibri"/>
          <w:u w:val="single"/>
        </w:rPr>
        <w:t xml:space="preserve">, </w:t>
      </w:r>
      <w:r w:rsidRPr="00266032">
        <w:rPr>
          <w:rFonts w:eastAsia="Calibri"/>
          <w:b/>
          <w:sz w:val="26"/>
          <w:highlight w:val="green"/>
          <w:u w:val="single"/>
          <w:bdr w:val="single" w:sz="8" w:space="0" w:color="auto" w:frame="1"/>
        </w:rPr>
        <w:t>impact</w:t>
      </w:r>
      <w:r w:rsidRPr="00266032">
        <w:rPr>
          <w:rFonts w:eastAsia="Calibri"/>
          <w:b/>
          <w:sz w:val="26"/>
          <w:u w:val="single"/>
          <w:bdr w:val="single" w:sz="8" w:space="0" w:color="auto" w:frame="1"/>
        </w:rPr>
        <w:t>ing</w:t>
      </w:r>
      <w:r w:rsidRPr="00266032">
        <w:rPr>
          <w:rFonts w:eastAsia="Calibri"/>
          <w:u w:val="single"/>
        </w:rPr>
        <w:t xml:space="preserve"> </w:t>
      </w:r>
      <w:r w:rsidRPr="00266032">
        <w:rPr>
          <w:rFonts w:eastAsia="Calibri"/>
          <w:b/>
          <w:sz w:val="26"/>
          <w:highlight w:val="green"/>
          <w:u w:val="single"/>
          <w:bdr w:val="single" w:sz="8" w:space="0" w:color="auto" w:frame="1"/>
        </w:rPr>
        <w:t>trade flow</w:t>
      </w:r>
      <w:r w:rsidRPr="00266032">
        <w:rPr>
          <w:rFonts w:eastAsia="Calibri"/>
          <w:u w:val="single"/>
        </w:rPr>
        <w:t xml:space="preserve"> as well as the </w:t>
      </w:r>
      <w:r w:rsidRPr="00266032">
        <w:rPr>
          <w:rFonts w:eastAsia="Calibri"/>
          <w:b/>
          <w:sz w:val="26"/>
          <w:highlight w:val="green"/>
          <w:u w:val="single"/>
          <w:bdr w:val="single" w:sz="8" w:space="0" w:color="auto" w:frame="1"/>
        </w:rPr>
        <w:t>human resource</w:t>
      </w:r>
      <w:r w:rsidRPr="00266032">
        <w:rPr>
          <w:rFonts w:eastAsia="Calibri"/>
          <w:b/>
          <w:sz w:val="26"/>
          <w:u w:val="single"/>
          <w:bdr w:val="single" w:sz="8" w:space="0" w:color="auto" w:frame="1"/>
        </w:rPr>
        <w:t xml:space="preserve"> component</w:t>
      </w:r>
      <w:r w:rsidRPr="00266032">
        <w:rPr>
          <w:rFonts w:eastAsia="Calibri"/>
          <w:u w:val="single"/>
        </w:rPr>
        <w:t xml:space="preserve"> of the </w:t>
      </w:r>
      <w:r w:rsidRPr="00266032">
        <w:rPr>
          <w:rFonts w:eastAsia="Calibri"/>
          <w:b/>
          <w:sz w:val="26"/>
          <w:u w:val="single"/>
          <w:bdr w:val="single" w:sz="8" w:space="0" w:color="auto" w:frame="1"/>
        </w:rPr>
        <w:t>business</w:t>
      </w:r>
      <w:r w:rsidRPr="00266032">
        <w:rPr>
          <w:rFonts w:eastAsia="Calibri"/>
          <w:u w:val="single"/>
        </w:rPr>
        <w:t xml:space="preserve"> could get further </w:t>
      </w:r>
      <w:r w:rsidRPr="00266032">
        <w:rPr>
          <w:rFonts w:eastAsia="Calibri"/>
          <w:b/>
          <w:sz w:val="26"/>
          <w:u w:val="single"/>
          <w:bdr w:val="single" w:sz="8" w:space="0" w:color="auto" w:frame="1"/>
        </w:rPr>
        <w:t>reinforced.</w:t>
      </w:r>
      <w:r w:rsidRPr="00266032">
        <w:rPr>
          <w:rFonts w:eastAsia="Calibri"/>
          <w:sz w:val="12"/>
        </w:rPr>
        <w:t>¶</w:t>
      </w:r>
      <w:r w:rsidRPr="00266032">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266032">
        <w:rPr>
          <w:rFonts w:eastAsia="Calibri"/>
          <w:sz w:val="12"/>
        </w:rPr>
        <w:t>¶</w:t>
      </w:r>
      <w:r w:rsidRPr="00266032">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266032">
        <w:rPr>
          <w:rFonts w:eastAsia="Calibri"/>
          <w:sz w:val="12"/>
        </w:rPr>
        <w:t>¶</w:t>
      </w:r>
      <w:r w:rsidRPr="00266032">
        <w:rPr>
          <w:rFonts w:eastAsia="Calibri"/>
          <w:sz w:val="16"/>
        </w:rPr>
        <w:t xml:space="preserve"> Standards versus Globalization</w:t>
      </w:r>
      <w:r w:rsidRPr="00266032">
        <w:rPr>
          <w:rFonts w:eastAsia="Calibri"/>
          <w:sz w:val="12"/>
        </w:rPr>
        <w:t>¶</w:t>
      </w:r>
      <w:r w:rsidRPr="00266032">
        <w:rPr>
          <w:rFonts w:eastAsia="Calibri"/>
          <w:sz w:val="16"/>
        </w:rPr>
        <w:t xml:space="preserve"> </w:t>
      </w:r>
      <w:r w:rsidRPr="00266032">
        <w:rPr>
          <w:rFonts w:eastAsia="Calibri"/>
          <w:b/>
          <w:sz w:val="26"/>
          <w:u w:val="single"/>
          <w:bdr w:val="single" w:sz="8" w:space="0" w:color="auto" w:frame="1"/>
        </w:rPr>
        <w:t xml:space="preserve">Core labour </w:t>
      </w:r>
      <w:r w:rsidRPr="00266032">
        <w:rPr>
          <w:rFonts w:eastAsia="Calibri"/>
          <w:b/>
          <w:sz w:val="26"/>
          <w:highlight w:val="green"/>
          <w:u w:val="single"/>
          <w:bdr w:val="single" w:sz="8" w:space="0" w:color="auto" w:frame="1"/>
        </w:rPr>
        <w:t>standards</w:t>
      </w:r>
      <w:r w:rsidRPr="00266032">
        <w:rPr>
          <w:rFonts w:eastAsia="Calibri"/>
          <w:highlight w:val="green"/>
          <w:u w:val="single"/>
        </w:rPr>
        <w:t xml:space="preserve"> </w:t>
      </w:r>
      <w:r w:rsidRPr="00266032">
        <w:rPr>
          <w:rFonts w:eastAsia="Calibri"/>
          <w:b/>
          <w:sz w:val="26"/>
          <w:highlight w:val="green"/>
          <w:u w:val="single"/>
          <w:bdr w:val="single" w:sz="8" w:space="0" w:color="auto" w:frame="1"/>
        </w:rPr>
        <w:t>support</w:t>
      </w:r>
      <w:r w:rsidRPr="00266032">
        <w:rPr>
          <w:rFonts w:eastAsia="Calibri"/>
          <w:u w:val="single"/>
        </w:rPr>
        <w:t xml:space="preserve"> </w:t>
      </w:r>
      <w:r w:rsidRPr="00266032">
        <w:rPr>
          <w:rFonts w:eastAsia="Calibri"/>
          <w:b/>
          <w:sz w:val="26"/>
          <w:u w:val="single"/>
          <w:bdr w:val="single" w:sz="8" w:space="0" w:color="auto" w:frame="1"/>
        </w:rPr>
        <w:t xml:space="preserve">good </w:t>
      </w:r>
      <w:r w:rsidRPr="00266032">
        <w:rPr>
          <w:rFonts w:eastAsia="Calibri"/>
          <w:b/>
          <w:sz w:val="26"/>
          <w:highlight w:val="green"/>
          <w:u w:val="single"/>
          <w:bdr w:val="single" w:sz="8" w:space="0" w:color="auto" w:frame="1"/>
        </w:rPr>
        <w:t>governance</w:t>
      </w:r>
      <w:r w:rsidRPr="00266032">
        <w:rPr>
          <w:rFonts w:eastAsia="Calibri"/>
          <w:u w:val="single"/>
        </w:rPr>
        <w:t xml:space="preserve">, and </w:t>
      </w:r>
      <w:r w:rsidRPr="00266032">
        <w:rPr>
          <w:rFonts w:eastAsia="Calibri"/>
          <w:b/>
          <w:sz w:val="26"/>
          <w:u w:val="single"/>
          <w:bdr w:val="single" w:sz="8" w:space="0" w:color="auto" w:frame="1"/>
        </w:rPr>
        <w:t>ensures</w:t>
      </w:r>
      <w:r w:rsidRPr="00266032">
        <w:rPr>
          <w:rFonts w:eastAsia="Calibri"/>
          <w:u w:val="single"/>
        </w:rPr>
        <w:t xml:space="preserve"> that there is </w:t>
      </w:r>
      <w:r w:rsidRPr="00266032">
        <w:rPr>
          <w:rFonts w:eastAsia="Calibri"/>
          <w:b/>
          <w:sz w:val="26"/>
          <w:u w:val="single"/>
          <w:bdr w:val="single" w:sz="8" w:space="0" w:color="auto" w:frame="1"/>
        </w:rPr>
        <w:t>meaning</w:t>
      </w:r>
      <w:r w:rsidRPr="00266032">
        <w:rPr>
          <w:rFonts w:eastAsia="Calibri"/>
          <w:u w:val="single"/>
        </w:rPr>
        <w:t xml:space="preserve"> in </w:t>
      </w:r>
      <w:r w:rsidRPr="00266032">
        <w:rPr>
          <w:rFonts w:eastAsia="Calibri"/>
          <w:b/>
          <w:sz w:val="26"/>
          <w:u w:val="single"/>
          <w:bdr w:val="single" w:sz="8" w:space="0" w:color="auto" w:frame="1"/>
        </w:rPr>
        <w:t>law.</w:t>
      </w:r>
      <w:r w:rsidRPr="00266032">
        <w:rPr>
          <w:rFonts w:eastAsia="Calibri"/>
          <w:u w:val="single"/>
        </w:rPr>
        <w:t xml:space="preserve"> </w:t>
      </w:r>
      <w:r w:rsidRPr="00266032">
        <w:rPr>
          <w:rFonts w:eastAsia="Calibri"/>
          <w:b/>
          <w:sz w:val="26"/>
          <w:highlight w:val="green"/>
          <w:u w:val="single"/>
          <w:bdr w:val="single" w:sz="8" w:space="0" w:color="auto" w:frame="1"/>
        </w:rPr>
        <w:t>Collaboration</w:t>
      </w:r>
      <w:r w:rsidRPr="00266032">
        <w:rPr>
          <w:rFonts w:eastAsia="Calibri"/>
          <w:u w:val="single"/>
        </w:rPr>
        <w:t xml:space="preserve"> between</w:t>
      </w:r>
      <w:r w:rsidRPr="00266032">
        <w:rPr>
          <w:rFonts w:eastAsia="Calibri"/>
          <w:sz w:val="16"/>
        </w:rPr>
        <w:t xml:space="preserve"> industrialized </w:t>
      </w:r>
      <w:r w:rsidRPr="00266032">
        <w:rPr>
          <w:rFonts w:eastAsia="Calibri"/>
          <w:b/>
          <w:sz w:val="26"/>
          <w:u w:val="single"/>
          <w:bdr w:val="single" w:sz="8" w:space="0" w:color="auto" w:frame="1"/>
        </w:rPr>
        <w:t>countries</w:t>
      </w:r>
      <w:r w:rsidRPr="00266032">
        <w:rPr>
          <w:rFonts w:eastAsia="Calibri"/>
          <w:u w:val="single"/>
        </w:rPr>
        <w:t xml:space="preserve"> </w:t>
      </w:r>
      <w:r w:rsidRPr="00266032">
        <w:rPr>
          <w:rFonts w:eastAsia="Calibri"/>
          <w:highlight w:val="green"/>
          <w:u w:val="single"/>
        </w:rPr>
        <w:t xml:space="preserve">would </w:t>
      </w:r>
      <w:r w:rsidRPr="00266032">
        <w:rPr>
          <w:rFonts w:eastAsia="Calibri"/>
          <w:b/>
          <w:sz w:val="26"/>
          <w:highlight w:val="green"/>
          <w:u w:val="single"/>
          <w:bdr w:val="single" w:sz="8" w:space="0" w:color="auto" w:frame="1"/>
        </w:rPr>
        <w:t>take</w:t>
      </w:r>
      <w:r w:rsidRPr="00266032">
        <w:rPr>
          <w:rFonts w:eastAsia="Calibri"/>
          <w:b/>
          <w:sz w:val="26"/>
          <w:u w:val="single"/>
          <w:bdr w:val="single" w:sz="8" w:space="0" w:color="auto" w:frame="1"/>
        </w:rPr>
        <w:t xml:space="preserve"> place</w:t>
      </w:r>
      <w:r w:rsidRPr="00266032">
        <w:rPr>
          <w:rFonts w:eastAsia="Calibri"/>
          <w:u w:val="single"/>
        </w:rPr>
        <w:t xml:space="preserve"> at a </w:t>
      </w:r>
      <w:r w:rsidRPr="00266032">
        <w:rPr>
          <w:rFonts w:eastAsia="Calibri"/>
          <w:b/>
          <w:sz w:val="26"/>
          <w:highlight w:val="green"/>
          <w:u w:val="single"/>
          <w:bdr w:val="single" w:sz="8" w:space="0" w:color="auto" w:frame="1"/>
        </w:rPr>
        <w:t>higher</w:t>
      </w:r>
      <w:r w:rsidRPr="00266032">
        <w:rPr>
          <w:rFonts w:eastAsia="Calibri"/>
          <w:b/>
          <w:sz w:val="26"/>
          <w:u w:val="single"/>
          <w:bdr w:val="single" w:sz="8" w:space="0" w:color="auto" w:frame="1"/>
        </w:rPr>
        <w:t xml:space="preserve"> frequency</w:t>
      </w:r>
      <w:r w:rsidRPr="00266032">
        <w:rPr>
          <w:rFonts w:eastAsia="Calibri"/>
          <w:u w:val="single"/>
        </w:rPr>
        <w:t xml:space="preserve"> than the current state, if this existed.</w:t>
      </w:r>
      <w:r w:rsidRPr="00266032">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266032">
        <w:rPr>
          <w:rFonts w:eastAsia="Calibri"/>
          <w:highlight w:val="green"/>
          <w:u w:val="single"/>
        </w:rPr>
        <w:t>leading</w:t>
      </w:r>
      <w:r w:rsidRPr="00266032">
        <w:rPr>
          <w:rFonts w:eastAsia="Calibri"/>
          <w:u w:val="single"/>
        </w:rPr>
        <w:t xml:space="preserve"> </w:t>
      </w:r>
      <w:r w:rsidRPr="00266032">
        <w:rPr>
          <w:rFonts w:eastAsia="Calibri"/>
          <w:b/>
          <w:sz w:val="26"/>
          <w:u w:val="single"/>
          <w:bdr w:val="single" w:sz="8" w:space="0" w:color="auto" w:frame="1"/>
        </w:rPr>
        <w:t>developing countries</w:t>
      </w:r>
      <w:r w:rsidRPr="00266032">
        <w:rPr>
          <w:rFonts w:eastAsia="Calibri"/>
          <w:u w:val="single"/>
        </w:rPr>
        <w:t xml:space="preserve"> </w:t>
      </w:r>
      <w:r w:rsidRPr="00266032">
        <w:rPr>
          <w:rFonts w:eastAsia="Calibri"/>
          <w:highlight w:val="green"/>
          <w:u w:val="single"/>
        </w:rPr>
        <w:t>to</w:t>
      </w:r>
      <w:r w:rsidRPr="00266032">
        <w:rPr>
          <w:rFonts w:eastAsia="Calibri"/>
          <w:u w:val="single"/>
        </w:rPr>
        <w:t xml:space="preserve"> </w:t>
      </w:r>
      <w:r w:rsidRPr="00266032">
        <w:rPr>
          <w:rFonts w:eastAsia="Calibri"/>
          <w:b/>
          <w:sz w:val="26"/>
          <w:u w:val="single"/>
          <w:bdr w:val="single" w:sz="8" w:space="0" w:color="auto" w:frame="1"/>
        </w:rPr>
        <w:t>compete</w:t>
      </w:r>
      <w:r w:rsidRPr="00266032">
        <w:rPr>
          <w:rFonts w:eastAsia="Calibri"/>
          <w:u w:val="single"/>
        </w:rPr>
        <w:t xml:space="preserve"> in </w:t>
      </w:r>
      <w:r w:rsidRPr="00266032">
        <w:rPr>
          <w:rFonts w:eastAsia="Calibri"/>
          <w:highlight w:val="green"/>
          <w:u w:val="single"/>
        </w:rPr>
        <w:t xml:space="preserve">a </w:t>
      </w:r>
      <w:r w:rsidRPr="00266032">
        <w:rPr>
          <w:rFonts w:eastAsia="Calibri"/>
          <w:b/>
          <w:sz w:val="26"/>
          <w:highlight w:val="green"/>
          <w:u w:val="single"/>
          <w:bdr w:val="single" w:sz="8" w:space="0" w:color="auto" w:frame="1"/>
        </w:rPr>
        <w:t>race</w:t>
      </w:r>
      <w:r w:rsidRPr="00266032">
        <w:rPr>
          <w:rFonts w:eastAsia="Calibri"/>
          <w:b/>
          <w:sz w:val="26"/>
          <w:u w:val="single"/>
          <w:bdr w:val="single" w:sz="8" w:space="0" w:color="auto" w:frame="1"/>
        </w:rPr>
        <w:t xml:space="preserve"> upward</w:t>
      </w:r>
      <w:r w:rsidRPr="00266032">
        <w:rPr>
          <w:rFonts w:eastAsia="Calibri"/>
          <w:u w:val="single"/>
        </w:rPr>
        <w:t xml:space="preserve"> </w:t>
      </w:r>
      <w:r w:rsidRPr="00266032">
        <w:rPr>
          <w:rFonts w:eastAsia="Calibri"/>
          <w:highlight w:val="green"/>
          <w:u w:val="single"/>
        </w:rPr>
        <w:t>in</w:t>
      </w:r>
      <w:r w:rsidRPr="00266032">
        <w:rPr>
          <w:rFonts w:eastAsia="Calibri"/>
          <w:u w:val="single"/>
        </w:rPr>
        <w:t xml:space="preserve"> terms of </w:t>
      </w:r>
      <w:r w:rsidRPr="00266032">
        <w:rPr>
          <w:rFonts w:eastAsia="Calibri"/>
          <w:b/>
          <w:sz w:val="26"/>
          <w:u w:val="single"/>
          <w:bdr w:val="single" w:sz="8" w:space="0" w:color="auto" w:frame="1"/>
        </w:rPr>
        <w:t xml:space="preserve">product </w:t>
      </w:r>
      <w:r w:rsidRPr="00266032">
        <w:rPr>
          <w:rFonts w:eastAsia="Calibri"/>
          <w:b/>
          <w:sz w:val="26"/>
          <w:highlight w:val="green"/>
          <w:u w:val="single"/>
          <w:bdr w:val="single" w:sz="8" w:space="0" w:color="auto" w:frame="1"/>
        </w:rPr>
        <w:t>quality</w:t>
      </w:r>
      <w:r w:rsidRPr="00266032">
        <w:rPr>
          <w:rFonts w:eastAsia="Calibri"/>
          <w:u w:val="single"/>
        </w:rPr>
        <w:t xml:space="preserve"> rather than a </w:t>
      </w:r>
      <w:r w:rsidRPr="00266032">
        <w:rPr>
          <w:rFonts w:eastAsia="Calibri"/>
          <w:b/>
          <w:sz w:val="26"/>
          <w:u w:val="single"/>
          <w:bdr w:val="single" w:sz="8" w:space="0" w:color="auto" w:frame="1"/>
        </w:rPr>
        <w:t>race downward</w:t>
      </w:r>
      <w:r w:rsidRPr="00266032">
        <w:rPr>
          <w:rFonts w:eastAsia="Calibri"/>
          <w:u w:val="single"/>
        </w:rPr>
        <w:t xml:space="preserve"> with respect to </w:t>
      </w:r>
      <w:r w:rsidRPr="00266032">
        <w:rPr>
          <w:rFonts w:eastAsia="Calibri"/>
          <w:b/>
          <w:sz w:val="26"/>
          <w:u w:val="single"/>
          <w:bdr w:val="single" w:sz="8" w:space="0" w:color="auto" w:frame="1"/>
        </w:rPr>
        <w:t>price</w:t>
      </w:r>
      <w:r w:rsidRPr="00266032">
        <w:rPr>
          <w:rFonts w:eastAsia="Calibri"/>
          <w:sz w:val="16"/>
          <w:szCs w:val="16"/>
        </w:rPr>
        <w:t xml:space="preserve"> (Bakhski &amp; Kerr, 2009).</w:t>
      </w:r>
      <w:bookmarkEnd w:id="7"/>
    </w:p>
    <w:bookmarkEnd w:id="8"/>
    <w:p w14:paraId="02681601" w14:textId="77777777" w:rsidR="007A3886" w:rsidRPr="00266032" w:rsidRDefault="007A3886" w:rsidP="007A3886">
      <w:pPr>
        <w:keepNext/>
        <w:keepLines/>
        <w:spacing w:before="40" w:after="0" w:line="256" w:lineRule="auto"/>
        <w:outlineLvl w:val="3"/>
        <w:rPr>
          <w:rFonts w:eastAsia="Times New Roman" w:cs="Times New Roman"/>
          <w:b/>
          <w:iCs/>
          <w:sz w:val="26"/>
        </w:rPr>
      </w:pPr>
      <w:r w:rsidRPr="00266032">
        <w:rPr>
          <w:rFonts w:eastAsia="Times New Roman" w:cs="Times New Roman"/>
          <w:b/>
          <w:iCs/>
          <w:sz w:val="26"/>
        </w:rPr>
        <w:t xml:space="preserve">That’s an </w:t>
      </w:r>
      <w:r w:rsidRPr="00266032">
        <w:rPr>
          <w:rFonts w:eastAsia="Times New Roman" w:cs="Times New Roman"/>
          <w:b/>
          <w:iCs/>
          <w:sz w:val="26"/>
          <w:u w:val="single"/>
        </w:rPr>
        <w:t>impact filter</w:t>
      </w:r>
      <w:r w:rsidRPr="00266032">
        <w:rPr>
          <w:rFonts w:eastAsia="Times New Roman" w:cs="Times New Roman"/>
          <w:b/>
          <w:iCs/>
          <w:sz w:val="26"/>
        </w:rPr>
        <w:t xml:space="preserve">. Otherwise, </w:t>
      </w:r>
      <w:r w:rsidRPr="00266032">
        <w:rPr>
          <w:rFonts w:eastAsia="Times New Roman" w:cs="Times New Roman"/>
          <w:b/>
          <w:iCs/>
          <w:sz w:val="26"/>
          <w:u w:val="single"/>
        </w:rPr>
        <w:t>pandemics</w:t>
      </w:r>
      <w:r w:rsidRPr="00266032">
        <w:rPr>
          <w:rFonts w:eastAsia="Times New Roman" w:cs="Times New Roman"/>
          <w:b/>
          <w:iCs/>
          <w:sz w:val="26"/>
        </w:rPr>
        <w:t xml:space="preserve"> and </w:t>
      </w:r>
      <w:r w:rsidRPr="00266032">
        <w:rPr>
          <w:rFonts w:eastAsia="Times New Roman" w:cs="Times New Roman"/>
          <w:b/>
          <w:iCs/>
          <w:sz w:val="26"/>
          <w:u w:val="single"/>
        </w:rPr>
        <w:t>terror</w:t>
      </w:r>
      <w:r w:rsidRPr="00266032">
        <w:rPr>
          <w:rFonts w:eastAsia="Times New Roman" w:cs="Times New Roman"/>
          <w:b/>
          <w:iCs/>
          <w:sz w:val="26"/>
        </w:rPr>
        <w:t xml:space="preserve"> cause </w:t>
      </w:r>
      <w:r w:rsidRPr="00266032">
        <w:rPr>
          <w:rFonts w:eastAsia="Times New Roman" w:cs="Times New Roman"/>
          <w:b/>
          <w:iCs/>
          <w:sz w:val="26"/>
          <w:u w:val="single"/>
        </w:rPr>
        <w:t>extinction</w:t>
      </w:r>
      <w:r w:rsidRPr="00266032">
        <w:rPr>
          <w:rFonts w:eastAsia="Times New Roman" w:cs="Times New Roman"/>
          <w:b/>
          <w:iCs/>
          <w:sz w:val="26"/>
        </w:rPr>
        <w:t>.</w:t>
      </w:r>
    </w:p>
    <w:p w14:paraId="6E20D6A3" w14:textId="77777777" w:rsidR="007A3886" w:rsidRPr="00266032" w:rsidRDefault="007A3886" w:rsidP="007A3886">
      <w:pPr>
        <w:spacing w:line="256" w:lineRule="auto"/>
        <w:rPr>
          <w:rFonts w:eastAsia="Calibri"/>
        </w:rPr>
      </w:pPr>
      <w:r w:rsidRPr="00266032">
        <w:rPr>
          <w:rFonts w:eastAsia="Calibri"/>
          <w:b/>
          <w:bCs/>
          <w:sz w:val="26"/>
        </w:rPr>
        <w:t>Wong &amp; Hatsumi 22</w:t>
      </w:r>
      <w:r w:rsidRPr="00266032">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266032">
        <w:rPr>
          <w:rFonts w:eastAsia="Calibri"/>
          <w:iCs/>
        </w:rPr>
        <w:t>Sunyshore</w:t>
      </w:r>
      <w:r w:rsidRPr="00266032">
        <w:rPr>
          <w:rFonts w:eastAsia="Calibri"/>
        </w:rPr>
        <w:t>, https://sunyshore.substack.com/p/rethinking-longtermism-and-global, accessed 9-15-2025) //ah [UTD]</w:t>
      </w:r>
    </w:p>
    <w:p w14:paraId="7CD726D8" w14:textId="77777777" w:rsidR="007A3886" w:rsidRPr="00266032" w:rsidRDefault="007A3886" w:rsidP="007A3886">
      <w:pPr>
        <w:spacing w:line="256" w:lineRule="auto"/>
        <w:rPr>
          <w:rStyle w:val="StyleUnderline"/>
          <w:rFonts w:eastAsia="Calibri"/>
          <w:u w:val="none"/>
        </w:rPr>
      </w:pPr>
      <w:r w:rsidRPr="00266032">
        <w:rPr>
          <w:rFonts w:eastAsia="Calibri"/>
          <w:sz w:val="16"/>
        </w:rPr>
        <w:t xml:space="preserve">But most of the benefits of global development are through trajectory changes that affect the long-term future. We argue that </w:t>
      </w:r>
      <w:r w:rsidRPr="00266032">
        <w:rPr>
          <w:rFonts w:eastAsia="Calibri"/>
          <w:b/>
          <w:sz w:val="26"/>
          <w:u w:val="single"/>
          <w:bdr w:val="single" w:sz="8" w:space="0" w:color="auto" w:frame="1"/>
        </w:rPr>
        <w:t xml:space="preserve">global </w:t>
      </w:r>
      <w:r w:rsidRPr="00266032">
        <w:rPr>
          <w:rFonts w:eastAsia="Calibri"/>
          <w:b/>
          <w:sz w:val="26"/>
          <w:highlight w:val="green"/>
          <w:u w:val="single"/>
          <w:bdr w:val="single" w:sz="8" w:space="0" w:color="auto" w:frame="1"/>
        </w:rPr>
        <w:t>development</w:t>
      </w:r>
      <w:r w:rsidRPr="00266032">
        <w:rPr>
          <w:rFonts w:eastAsia="Calibri"/>
          <w:highlight w:val="green"/>
          <w:u w:val="single"/>
        </w:rPr>
        <w:t xml:space="preserve"> </w:t>
      </w:r>
      <w:r w:rsidRPr="00266032">
        <w:rPr>
          <w:rFonts w:eastAsia="Calibri"/>
          <w:b/>
          <w:sz w:val="26"/>
          <w:highlight w:val="green"/>
          <w:u w:val="single"/>
          <w:bdr w:val="single" w:sz="8" w:space="0" w:color="auto" w:frame="1"/>
        </w:rPr>
        <w:t>creates</w:t>
      </w:r>
      <w:r w:rsidRPr="00266032">
        <w:rPr>
          <w:rFonts w:eastAsia="Calibri"/>
          <w:sz w:val="16"/>
        </w:rPr>
        <w:t xml:space="preserve"> significant long-term benefits through this route. Global development can also lead to </w:t>
      </w:r>
      <w:r w:rsidRPr="00266032">
        <w:rPr>
          <w:rFonts w:eastAsia="Calibri"/>
          <w:b/>
          <w:sz w:val="26"/>
          <w:highlight w:val="green"/>
          <w:u w:val="single"/>
          <w:bdr w:val="single" w:sz="8" w:space="0" w:color="auto" w:frame="1"/>
        </w:rPr>
        <w:t>trajectory</w:t>
      </w:r>
      <w:r w:rsidRPr="00266032">
        <w:rPr>
          <w:rFonts w:eastAsia="Calibri"/>
          <w:b/>
          <w:sz w:val="26"/>
          <w:u w:val="single"/>
          <w:bdr w:val="single" w:sz="8" w:space="0" w:color="auto" w:frame="1"/>
        </w:rPr>
        <w:t xml:space="preserve"> changes</w:t>
      </w:r>
      <w:r w:rsidRPr="00266032">
        <w:rPr>
          <w:rFonts w:eastAsia="Calibri"/>
          <w:u w:val="single"/>
        </w:rPr>
        <w:t xml:space="preserve"> </w:t>
      </w:r>
      <w:r w:rsidRPr="00266032">
        <w:rPr>
          <w:rFonts w:eastAsia="Calibri"/>
          <w:highlight w:val="green"/>
          <w:u w:val="single"/>
        </w:rPr>
        <w:t xml:space="preserve">in the </w:t>
      </w:r>
      <w:r w:rsidRPr="00266032">
        <w:rPr>
          <w:rFonts w:eastAsia="Calibri"/>
          <w:b/>
          <w:sz w:val="26"/>
          <w:highlight w:val="green"/>
          <w:u w:val="single"/>
          <w:bdr w:val="single" w:sz="8" w:space="0" w:color="auto" w:frame="1"/>
        </w:rPr>
        <w:t>glob</w:t>
      </w:r>
      <w:r w:rsidRPr="00266032">
        <w:rPr>
          <w:rFonts w:eastAsia="Calibri"/>
          <w:b/>
          <w:sz w:val="26"/>
          <w:u w:val="single"/>
          <w:bdr w:val="single" w:sz="8" w:space="0" w:color="auto" w:frame="1"/>
        </w:rPr>
        <w:t xml:space="preserve">al political </w:t>
      </w:r>
      <w:r w:rsidRPr="00266032">
        <w:rPr>
          <w:rFonts w:eastAsia="Calibri"/>
          <w:b/>
          <w:sz w:val="26"/>
          <w:highlight w:val="green"/>
          <w:u w:val="single"/>
          <w:bdr w:val="single" w:sz="8" w:space="0" w:color="auto" w:frame="1"/>
        </w:rPr>
        <w:t>e</w:t>
      </w:r>
      <w:r w:rsidRPr="00266032">
        <w:rPr>
          <w:rFonts w:eastAsia="Calibri"/>
          <w:b/>
          <w:sz w:val="26"/>
          <w:u w:val="single"/>
          <w:bdr w:val="single" w:sz="8" w:space="0" w:color="auto" w:frame="1"/>
        </w:rPr>
        <w:t>nvironment</w:t>
      </w:r>
      <w:r w:rsidRPr="00266032">
        <w:rPr>
          <w:rFonts w:eastAsia="Calibri"/>
          <w:u w:val="single"/>
        </w:rPr>
        <w:t xml:space="preserve"> </w:t>
      </w:r>
      <w:r w:rsidRPr="00266032">
        <w:rPr>
          <w:rFonts w:eastAsia="Calibri"/>
          <w:highlight w:val="green"/>
          <w:u w:val="single"/>
        </w:rPr>
        <w:t xml:space="preserve">that would </w:t>
      </w:r>
      <w:r w:rsidRPr="00266032">
        <w:rPr>
          <w:rFonts w:eastAsia="Calibri"/>
          <w:b/>
          <w:sz w:val="26"/>
          <w:highlight w:val="green"/>
          <w:u w:val="single"/>
          <w:bdr w:val="single" w:sz="8" w:space="0" w:color="auto" w:frame="1"/>
        </w:rPr>
        <w:t>not</w:t>
      </w:r>
      <w:r w:rsidRPr="00266032">
        <w:rPr>
          <w:rFonts w:eastAsia="Calibri"/>
          <w:u w:val="single"/>
        </w:rPr>
        <w:t xml:space="preserve"> happen </w:t>
      </w:r>
      <w:r w:rsidRPr="00266032">
        <w:rPr>
          <w:rFonts w:eastAsia="Calibri"/>
          <w:b/>
          <w:sz w:val="26"/>
          <w:highlight w:val="green"/>
          <w:u w:val="single"/>
          <w:bdr w:val="single" w:sz="8" w:space="0" w:color="auto" w:frame="1"/>
        </w:rPr>
        <w:t>if</w:t>
      </w:r>
      <w:r w:rsidRPr="00266032">
        <w:rPr>
          <w:rFonts w:eastAsia="Calibri"/>
          <w:u w:val="single"/>
        </w:rPr>
        <w:t xml:space="preserve"> the </w:t>
      </w:r>
      <w:r w:rsidRPr="00266032">
        <w:rPr>
          <w:rFonts w:eastAsia="Calibri"/>
          <w:b/>
          <w:sz w:val="26"/>
          <w:u w:val="single"/>
          <w:bdr w:val="single" w:sz="8" w:space="0" w:color="auto" w:frame="1"/>
        </w:rPr>
        <w:t>development</w:t>
      </w:r>
      <w:r w:rsidRPr="00266032">
        <w:rPr>
          <w:rFonts w:eastAsia="Calibri"/>
          <w:sz w:val="16"/>
          <w:szCs w:val="16"/>
        </w:rPr>
        <w:t xml:space="preserve"> </w:t>
      </w:r>
      <w:r w:rsidRPr="00266032">
        <w:rPr>
          <w:rFonts w:eastAsia="Calibri"/>
          <w:sz w:val="16"/>
        </w:rPr>
        <w:t xml:space="preserve">timeline were </w:t>
      </w:r>
      <w:r w:rsidRPr="00266032">
        <w:rPr>
          <w:rFonts w:eastAsia="Calibri"/>
          <w:b/>
          <w:sz w:val="26"/>
          <w:highlight w:val="green"/>
          <w:u w:val="single"/>
          <w:bdr w:val="single" w:sz="8" w:space="0" w:color="auto" w:frame="1"/>
        </w:rPr>
        <w:t>slowed</w:t>
      </w:r>
      <w:r w:rsidRPr="00266032">
        <w:rPr>
          <w:rFonts w:eastAsia="Calibri"/>
          <w:u w:val="single"/>
        </w:rPr>
        <w:t xml:space="preserve"> down, </w:t>
      </w:r>
      <w:r w:rsidRPr="00266032">
        <w:rPr>
          <w:rFonts w:eastAsia="Calibri"/>
          <w:b/>
          <w:sz w:val="26"/>
          <w:highlight w:val="green"/>
          <w:u w:val="single"/>
          <w:bdr w:val="single" w:sz="8" w:space="0" w:color="auto" w:frame="1"/>
        </w:rPr>
        <w:t>since</w:t>
      </w:r>
      <w:r w:rsidRPr="00266032">
        <w:rPr>
          <w:rFonts w:eastAsia="Calibri"/>
          <w:u w:val="single"/>
        </w:rPr>
        <w:t xml:space="preserve"> such </w:t>
      </w:r>
      <w:r w:rsidRPr="00266032">
        <w:rPr>
          <w:rFonts w:eastAsia="Calibri"/>
          <w:b/>
          <w:sz w:val="26"/>
          <w:highlight w:val="green"/>
          <w:u w:val="single"/>
          <w:bdr w:val="single" w:sz="8" w:space="0" w:color="auto" w:frame="1"/>
        </w:rPr>
        <w:t>changes</w:t>
      </w:r>
      <w:r w:rsidRPr="00266032">
        <w:rPr>
          <w:rFonts w:eastAsia="Calibri"/>
          <w:u w:val="single"/>
        </w:rPr>
        <w:t xml:space="preserve"> can be </w:t>
      </w:r>
      <w:r w:rsidRPr="00266032">
        <w:rPr>
          <w:rFonts w:eastAsia="Calibri"/>
          <w:b/>
          <w:sz w:val="26"/>
          <w:highlight w:val="green"/>
          <w:u w:val="single"/>
          <w:bdr w:val="single" w:sz="8" w:space="0" w:color="auto" w:frame="1"/>
        </w:rPr>
        <w:t>lock</w:t>
      </w:r>
      <w:r w:rsidRPr="00266032">
        <w:rPr>
          <w:rFonts w:eastAsia="Calibri"/>
          <w:b/>
          <w:sz w:val="26"/>
          <w:u w:val="single"/>
          <w:bdr w:val="single" w:sz="8" w:space="0" w:color="auto" w:frame="1"/>
        </w:rPr>
        <w:t xml:space="preserve">ed </w:t>
      </w:r>
      <w:r w:rsidRPr="00266032">
        <w:rPr>
          <w:rFonts w:eastAsia="Calibri"/>
          <w:b/>
          <w:sz w:val="26"/>
          <w:highlight w:val="green"/>
          <w:u w:val="single"/>
          <w:bdr w:val="single" w:sz="8" w:space="0" w:color="auto" w:frame="1"/>
        </w:rPr>
        <w:t>in</w:t>
      </w:r>
      <w:r w:rsidRPr="00266032">
        <w:rPr>
          <w:rFonts w:eastAsia="Calibri"/>
          <w:u w:val="single"/>
        </w:rPr>
        <w:t xml:space="preserve"> over time.</w:t>
      </w:r>
      <w:r w:rsidRPr="00266032">
        <w:rPr>
          <w:rFonts w:eastAsia="Calibri"/>
          <w:sz w:val="12"/>
        </w:rPr>
        <w:t>¶</w:t>
      </w:r>
      <w:r w:rsidRPr="00266032">
        <w:rPr>
          <w:rFonts w:eastAsia="Calibri"/>
          <w:sz w:val="16"/>
        </w:rPr>
        <w:t xml:space="preserve"> Global development increases diversity in global governance</w:t>
      </w:r>
      <w:r w:rsidRPr="00266032">
        <w:rPr>
          <w:rFonts w:eastAsia="Calibri"/>
          <w:sz w:val="12"/>
        </w:rPr>
        <w:t>¶</w:t>
      </w:r>
      <w:r w:rsidRPr="00266032">
        <w:rPr>
          <w:rFonts w:eastAsia="Calibri"/>
          <w:sz w:val="16"/>
        </w:rPr>
        <w:t xml:space="preserve"> One of the main ways global development benefits the far future is through its impact on diversity and inclusion in world institutions. </w:t>
      </w:r>
      <w:r w:rsidRPr="00266032">
        <w:rPr>
          <w:rFonts w:eastAsia="Calibri"/>
          <w:u w:val="single"/>
        </w:rPr>
        <w:t xml:space="preserve">As </w:t>
      </w:r>
      <w:r w:rsidRPr="00266032">
        <w:rPr>
          <w:rFonts w:eastAsia="Calibri"/>
          <w:b/>
          <w:sz w:val="26"/>
          <w:highlight w:val="green"/>
          <w:u w:val="single"/>
          <w:bdr w:val="single" w:sz="8" w:space="0" w:color="auto" w:frame="1"/>
        </w:rPr>
        <w:t>countries</w:t>
      </w:r>
      <w:r w:rsidRPr="00266032">
        <w:rPr>
          <w:rFonts w:eastAsia="Calibri"/>
          <w:highlight w:val="green"/>
          <w:u w:val="single"/>
        </w:rPr>
        <w:t xml:space="preserve"> get </w:t>
      </w:r>
      <w:r w:rsidRPr="00266032">
        <w:rPr>
          <w:rFonts w:eastAsia="Calibri"/>
          <w:b/>
          <w:sz w:val="26"/>
          <w:highlight w:val="green"/>
          <w:u w:val="single"/>
          <w:bdr w:val="single" w:sz="8" w:space="0" w:color="auto" w:frame="1"/>
        </w:rPr>
        <w:t>rich</w:t>
      </w:r>
      <w:r w:rsidRPr="00266032">
        <w:rPr>
          <w:rFonts w:eastAsia="Calibri"/>
          <w:b/>
          <w:sz w:val="26"/>
          <w:u w:val="single"/>
          <w:bdr w:val="single" w:sz="8" w:space="0" w:color="auto" w:frame="1"/>
        </w:rPr>
        <w:t>er</w:t>
      </w:r>
      <w:r w:rsidRPr="00266032">
        <w:rPr>
          <w:rFonts w:eastAsia="Calibri"/>
          <w:u w:val="single"/>
        </w:rPr>
        <w:t xml:space="preserve">, their </w:t>
      </w:r>
      <w:r w:rsidRPr="00266032">
        <w:rPr>
          <w:rFonts w:eastAsia="Calibri"/>
          <w:b/>
          <w:sz w:val="26"/>
          <w:highlight w:val="green"/>
          <w:u w:val="single"/>
          <w:bdr w:val="single" w:sz="8" w:space="0" w:color="auto" w:frame="1"/>
        </w:rPr>
        <w:t>people</w:t>
      </w:r>
      <w:r w:rsidRPr="00266032">
        <w:rPr>
          <w:rFonts w:eastAsia="Calibri"/>
          <w:u w:val="single"/>
        </w:rPr>
        <w:t xml:space="preserve"> get </w:t>
      </w:r>
      <w:r w:rsidRPr="00266032">
        <w:rPr>
          <w:rFonts w:eastAsia="Calibri"/>
          <w:b/>
          <w:sz w:val="26"/>
          <w:u w:val="single"/>
          <w:bdr w:val="single" w:sz="8" w:space="0" w:color="auto" w:frame="1"/>
        </w:rPr>
        <w:t xml:space="preserve">better </w:t>
      </w:r>
      <w:r w:rsidRPr="00266032">
        <w:rPr>
          <w:rFonts w:eastAsia="Calibri"/>
          <w:b/>
          <w:sz w:val="26"/>
          <w:highlight w:val="green"/>
          <w:u w:val="single"/>
          <w:bdr w:val="single" w:sz="8" w:space="0" w:color="auto" w:frame="1"/>
        </w:rPr>
        <w:t>educate</w:t>
      </w:r>
      <w:r w:rsidRPr="00266032">
        <w:rPr>
          <w:rFonts w:eastAsia="Calibri"/>
          <w:b/>
          <w:sz w:val="26"/>
          <w:u w:val="single"/>
          <w:bdr w:val="single" w:sz="8" w:space="0" w:color="auto" w:frame="1"/>
        </w:rPr>
        <w:t>d</w:t>
      </w:r>
      <w:r w:rsidRPr="00266032">
        <w:rPr>
          <w:rFonts w:eastAsia="Calibri"/>
          <w:u w:val="single"/>
        </w:rPr>
        <w:t xml:space="preserve"> </w:t>
      </w:r>
      <w:r w:rsidRPr="00266032">
        <w:rPr>
          <w:rFonts w:eastAsia="Calibri"/>
          <w:highlight w:val="green"/>
          <w:u w:val="single"/>
        </w:rPr>
        <w:t>and</w:t>
      </w:r>
      <w:r w:rsidRPr="00266032">
        <w:rPr>
          <w:rFonts w:eastAsia="Calibri"/>
          <w:u w:val="single"/>
        </w:rPr>
        <w:t xml:space="preserve"> thus </w:t>
      </w:r>
      <w:r w:rsidRPr="00266032">
        <w:rPr>
          <w:rFonts w:eastAsia="Calibri"/>
          <w:b/>
          <w:sz w:val="26"/>
          <w:u w:val="single"/>
          <w:bdr w:val="single" w:sz="8" w:space="0" w:color="auto" w:frame="1"/>
        </w:rPr>
        <w:t>better placed</w:t>
      </w:r>
      <w:r w:rsidRPr="00266032">
        <w:rPr>
          <w:rFonts w:eastAsia="Calibri"/>
          <w:u w:val="single"/>
        </w:rPr>
        <w:t xml:space="preserve"> to </w:t>
      </w:r>
      <w:r w:rsidRPr="00266032">
        <w:rPr>
          <w:rFonts w:eastAsia="Calibri"/>
          <w:b/>
          <w:sz w:val="26"/>
          <w:highlight w:val="green"/>
          <w:u w:val="single"/>
          <w:bdr w:val="single" w:sz="8" w:space="0" w:color="auto" w:frame="1"/>
        </w:rPr>
        <w:t>participate</w:t>
      </w:r>
      <w:r w:rsidRPr="00266032">
        <w:rPr>
          <w:rFonts w:eastAsia="Calibri"/>
          <w:highlight w:val="green"/>
          <w:u w:val="single"/>
        </w:rPr>
        <w:t xml:space="preserve"> in </w:t>
      </w:r>
      <w:r w:rsidRPr="00266032">
        <w:rPr>
          <w:rFonts w:eastAsia="Calibri"/>
          <w:b/>
          <w:sz w:val="26"/>
          <w:highlight w:val="green"/>
          <w:u w:val="single"/>
          <w:bdr w:val="single" w:sz="8" w:space="0" w:color="auto" w:frame="1"/>
        </w:rPr>
        <w:t>institutions</w:t>
      </w:r>
      <w:r w:rsidRPr="00266032">
        <w:rPr>
          <w:rFonts w:eastAsia="Calibri"/>
          <w:sz w:val="16"/>
        </w:rPr>
        <w:t xml:space="preserve"> with great decision-making power over the world, such as multinational corporations, governments, and international organizations. </w:t>
      </w:r>
      <w:r w:rsidRPr="00266032">
        <w:rPr>
          <w:rFonts w:eastAsia="Calibri"/>
          <w:b/>
          <w:sz w:val="26"/>
          <w:highlight w:val="green"/>
          <w:u w:val="single"/>
          <w:bdr w:val="single" w:sz="8" w:space="0" w:color="auto" w:frame="1"/>
        </w:rPr>
        <w:t>Increasing</w:t>
      </w:r>
      <w:r w:rsidRPr="00266032">
        <w:rPr>
          <w:rFonts w:eastAsia="Calibri"/>
          <w:u w:val="single"/>
        </w:rPr>
        <w:t xml:space="preserve"> the </w:t>
      </w:r>
      <w:r w:rsidRPr="00266032">
        <w:rPr>
          <w:rFonts w:eastAsia="Calibri"/>
          <w:b/>
          <w:sz w:val="26"/>
          <w:highlight w:val="green"/>
          <w:u w:val="single"/>
          <w:bdr w:val="single" w:sz="8" w:space="0" w:color="auto" w:frame="1"/>
        </w:rPr>
        <w:t>diversity</w:t>
      </w:r>
      <w:r w:rsidRPr="00266032">
        <w:rPr>
          <w:rFonts w:eastAsia="Calibri"/>
          <w:u w:val="single"/>
        </w:rPr>
        <w:t xml:space="preserve"> of </w:t>
      </w:r>
      <w:r w:rsidRPr="00266032">
        <w:rPr>
          <w:rFonts w:eastAsia="Calibri"/>
          <w:b/>
          <w:sz w:val="26"/>
          <w:u w:val="single"/>
          <w:bdr w:val="single" w:sz="8" w:space="0" w:color="auto" w:frame="1"/>
        </w:rPr>
        <w:t>decision makers</w:t>
      </w:r>
      <w:r w:rsidRPr="00266032">
        <w:rPr>
          <w:rFonts w:eastAsia="Calibri"/>
          <w:u w:val="single"/>
        </w:rPr>
        <w:t xml:space="preserve"> in </w:t>
      </w:r>
      <w:r w:rsidRPr="00266032">
        <w:rPr>
          <w:rFonts w:eastAsia="Calibri"/>
          <w:b/>
          <w:sz w:val="26"/>
          <w:u w:val="single"/>
          <w:bdr w:val="single" w:sz="8" w:space="0" w:color="auto" w:frame="1"/>
        </w:rPr>
        <w:t>global institutions</w:t>
      </w:r>
      <w:r w:rsidRPr="00266032">
        <w:rPr>
          <w:rFonts w:eastAsia="Calibri"/>
          <w:u w:val="single"/>
        </w:rPr>
        <w:t xml:space="preserve"> </w:t>
      </w:r>
      <w:r w:rsidRPr="00266032">
        <w:rPr>
          <w:rFonts w:eastAsia="Calibri"/>
          <w:b/>
          <w:sz w:val="26"/>
          <w:highlight w:val="green"/>
          <w:u w:val="single"/>
          <w:bdr w:val="single" w:sz="8" w:space="0" w:color="auto" w:frame="1"/>
        </w:rPr>
        <w:t>improves</w:t>
      </w:r>
      <w:r w:rsidRPr="00266032">
        <w:rPr>
          <w:rFonts w:eastAsia="Calibri"/>
          <w:u w:val="single"/>
        </w:rPr>
        <w:t xml:space="preserve"> the </w:t>
      </w:r>
      <w:r w:rsidRPr="00266032">
        <w:rPr>
          <w:rFonts w:eastAsia="Calibri"/>
          <w:b/>
          <w:sz w:val="26"/>
          <w:u w:val="single"/>
          <w:bdr w:val="single" w:sz="8" w:space="0" w:color="auto" w:frame="1"/>
        </w:rPr>
        <w:t>quality</w:t>
      </w:r>
      <w:r w:rsidRPr="00266032">
        <w:rPr>
          <w:rFonts w:eastAsia="Calibri"/>
          <w:u w:val="single"/>
        </w:rPr>
        <w:t xml:space="preserve"> of </w:t>
      </w:r>
      <w:r w:rsidRPr="00266032">
        <w:rPr>
          <w:rFonts w:eastAsia="Calibri"/>
          <w:b/>
          <w:sz w:val="26"/>
          <w:highlight w:val="green"/>
          <w:u w:val="single"/>
          <w:bdr w:val="single" w:sz="8" w:space="0" w:color="auto" w:frame="1"/>
        </w:rPr>
        <w:t>world governance</w:t>
      </w:r>
      <w:r w:rsidRPr="00266032">
        <w:rPr>
          <w:rFonts w:eastAsia="Calibri"/>
          <w:highlight w:val="green"/>
          <w:u w:val="single"/>
        </w:rPr>
        <w:t xml:space="preserve">, which </w:t>
      </w:r>
      <w:r w:rsidRPr="00266032">
        <w:rPr>
          <w:rFonts w:eastAsia="Calibri"/>
          <w:b/>
          <w:sz w:val="26"/>
          <w:highlight w:val="green"/>
          <w:u w:val="single"/>
          <w:bdr w:val="single" w:sz="8" w:space="0" w:color="auto" w:frame="1"/>
        </w:rPr>
        <w:t>enables</w:t>
      </w:r>
      <w:r w:rsidRPr="00266032">
        <w:rPr>
          <w:rFonts w:eastAsia="Calibri"/>
          <w:u w:val="single"/>
        </w:rPr>
        <w:t xml:space="preserve"> </w:t>
      </w:r>
      <w:r w:rsidRPr="00266032">
        <w:rPr>
          <w:rFonts w:eastAsia="Calibri"/>
          <w:b/>
          <w:sz w:val="26"/>
          <w:u w:val="single"/>
          <w:bdr w:val="single" w:sz="8" w:space="0" w:color="auto" w:frame="1"/>
        </w:rPr>
        <w:t>humanity</w:t>
      </w:r>
      <w:r w:rsidRPr="00266032">
        <w:rPr>
          <w:rFonts w:eastAsia="Calibri"/>
          <w:u w:val="single"/>
        </w:rPr>
        <w:t xml:space="preserve"> </w:t>
      </w:r>
      <w:r w:rsidRPr="00266032">
        <w:rPr>
          <w:rFonts w:eastAsia="Calibri"/>
          <w:highlight w:val="green"/>
          <w:u w:val="single"/>
        </w:rPr>
        <w:t xml:space="preserve">to </w:t>
      </w:r>
      <w:r w:rsidRPr="00266032">
        <w:rPr>
          <w:rFonts w:eastAsia="Calibri"/>
          <w:b/>
          <w:sz w:val="26"/>
          <w:highlight w:val="green"/>
          <w:u w:val="single"/>
          <w:bdr w:val="single" w:sz="8" w:space="0" w:color="auto" w:frame="1"/>
        </w:rPr>
        <w:t>better navigate</w:t>
      </w:r>
      <w:r w:rsidRPr="00266032">
        <w:rPr>
          <w:rFonts w:eastAsia="Calibri"/>
          <w:u w:val="single"/>
        </w:rPr>
        <w:t xml:space="preserve"> </w:t>
      </w:r>
      <w:r w:rsidRPr="00266032">
        <w:rPr>
          <w:rFonts w:eastAsia="Calibri"/>
          <w:b/>
          <w:sz w:val="26"/>
          <w:u w:val="single"/>
          <w:bdr w:val="single" w:sz="8" w:space="0" w:color="auto" w:frame="1"/>
        </w:rPr>
        <w:t>e</w:t>
      </w:r>
      <w:r w:rsidRPr="00266032">
        <w:rPr>
          <w:rFonts w:eastAsia="Calibri"/>
          <w:b/>
          <w:sz w:val="26"/>
          <w:highlight w:val="green"/>
          <w:u w:val="single"/>
          <w:bdr w:val="single" w:sz="8" w:space="0" w:color="auto" w:frame="1"/>
        </w:rPr>
        <w:t>x</w:t>
      </w:r>
      <w:r w:rsidRPr="00266032">
        <w:rPr>
          <w:rFonts w:eastAsia="Calibri"/>
          <w:b/>
          <w:sz w:val="26"/>
          <w:u w:val="single"/>
          <w:bdr w:val="single" w:sz="8" w:space="0" w:color="auto" w:frame="1"/>
        </w:rPr>
        <w:t xml:space="preserve">istential </w:t>
      </w:r>
      <w:r w:rsidRPr="00266032">
        <w:rPr>
          <w:rFonts w:eastAsia="Calibri"/>
          <w:b/>
          <w:sz w:val="26"/>
          <w:highlight w:val="green"/>
          <w:u w:val="single"/>
          <w:bdr w:val="single" w:sz="8" w:space="0" w:color="auto" w:frame="1"/>
        </w:rPr>
        <w:t>risks</w:t>
      </w:r>
      <w:r w:rsidRPr="00266032">
        <w:rPr>
          <w:rFonts w:eastAsia="Calibri"/>
          <w:u w:val="single"/>
        </w:rPr>
        <w:t xml:space="preserve"> and </w:t>
      </w:r>
      <w:r w:rsidRPr="00266032">
        <w:rPr>
          <w:rFonts w:eastAsia="Calibri"/>
          <w:b/>
          <w:sz w:val="26"/>
          <w:u w:val="single"/>
          <w:bdr w:val="single" w:sz="8" w:space="0" w:color="auto" w:frame="1"/>
        </w:rPr>
        <w:t>other global challenges.</w:t>
      </w:r>
      <w:r w:rsidRPr="00266032">
        <w:rPr>
          <w:rFonts w:eastAsia="Calibri"/>
          <w:sz w:val="12"/>
        </w:rPr>
        <w:t>¶</w:t>
      </w:r>
      <w:r w:rsidRPr="00266032">
        <w:rPr>
          <w:rFonts w:eastAsia="Calibri"/>
          <w:sz w:val="16"/>
        </w:rPr>
        <w:t xml:space="preserve"> Diversity in global institutions improves their efficacy in two ways. First, </w:t>
      </w:r>
      <w:r w:rsidRPr="00266032">
        <w:rPr>
          <w:rFonts w:eastAsia="Calibri"/>
          <w:b/>
          <w:sz w:val="26"/>
          <w:u w:val="single"/>
          <w:bdr w:val="single" w:sz="8" w:space="0" w:color="auto" w:frame="1"/>
        </w:rPr>
        <w:t xml:space="preserve">socially </w:t>
      </w:r>
      <w:r w:rsidRPr="00266032">
        <w:rPr>
          <w:rFonts w:eastAsia="Calibri"/>
          <w:b/>
          <w:sz w:val="26"/>
          <w:highlight w:val="green"/>
          <w:u w:val="single"/>
          <w:bdr w:val="single" w:sz="8" w:space="0" w:color="auto" w:frame="1"/>
        </w:rPr>
        <w:t>diverse groups</w:t>
      </w:r>
      <w:r w:rsidRPr="00266032">
        <w:rPr>
          <w:rFonts w:eastAsia="Calibri"/>
          <w:u w:val="single"/>
        </w:rPr>
        <w:t xml:space="preserve"> </w:t>
      </w:r>
      <w:r w:rsidRPr="00266032">
        <w:rPr>
          <w:rFonts w:eastAsia="Calibri"/>
          <w:b/>
          <w:sz w:val="26"/>
          <w:u w:val="single"/>
          <w:bdr w:val="single" w:sz="8" w:space="0" w:color="auto" w:frame="1"/>
        </w:rPr>
        <w:t>outperform</w:t>
      </w:r>
      <w:r w:rsidRPr="00266032">
        <w:rPr>
          <w:rFonts w:eastAsia="Calibri"/>
          <w:u w:val="single"/>
        </w:rPr>
        <w:t xml:space="preserve"> </w:t>
      </w:r>
      <w:r w:rsidRPr="00266032">
        <w:rPr>
          <w:rFonts w:eastAsia="Calibri"/>
          <w:b/>
          <w:sz w:val="26"/>
          <w:u w:val="single"/>
          <w:bdr w:val="single" w:sz="8" w:space="0" w:color="auto" w:frame="1"/>
        </w:rPr>
        <w:t>homogeneous groups</w:t>
      </w:r>
      <w:r w:rsidRPr="00266032">
        <w:rPr>
          <w:rFonts w:eastAsia="Calibri"/>
          <w:u w:val="single"/>
        </w:rPr>
        <w:t xml:space="preserve"> at </w:t>
      </w:r>
      <w:r w:rsidRPr="00266032">
        <w:rPr>
          <w:rFonts w:eastAsia="Calibri"/>
          <w:b/>
          <w:sz w:val="26"/>
          <w:u w:val="single"/>
          <w:bdr w:val="single" w:sz="8" w:space="0" w:color="auto" w:frame="1"/>
        </w:rPr>
        <w:t>decision-making</w:t>
      </w:r>
      <w:r w:rsidRPr="00266032">
        <w:rPr>
          <w:rFonts w:eastAsia="Calibri"/>
          <w:u w:val="single"/>
        </w:rPr>
        <w:t xml:space="preserve"> because they </w:t>
      </w:r>
      <w:r w:rsidRPr="00266032">
        <w:rPr>
          <w:rFonts w:eastAsia="Calibri"/>
          <w:b/>
          <w:sz w:val="26"/>
          <w:highlight w:val="green"/>
          <w:u w:val="single"/>
          <w:bdr w:val="single" w:sz="8" w:space="0" w:color="auto" w:frame="1"/>
        </w:rPr>
        <w:t>deliberate</w:t>
      </w:r>
      <w:r w:rsidRPr="00266032">
        <w:rPr>
          <w:rFonts w:eastAsia="Calibri"/>
          <w:u w:val="single"/>
        </w:rPr>
        <w:t xml:space="preserve"> </w:t>
      </w:r>
      <w:r w:rsidRPr="00266032">
        <w:rPr>
          <w:rFonts w:eastAsia="Calibri"/>
          <w:b/>
          <w:sz w:val="26"/>
          <w:u w:val="single"/>
          <w:bdr w:val="single" w:sz="8" w:space="0" w:color="auto" w:frame="1"/>
        </w:rPr>
        <w:t xml:space="preserve">more </w:t>
      </w:r>
      <w:r w:rsidRPr="00266032">
        <w:rPr>
          <w:rFonts w:eastAsia="Calibri"/>
          <w:b/>
          <w:sz w:val="26"/>
          <w:highlight w:val="green"/>
          <w:u w:val="single"/>
          <w:bdr w:val="single" w:sz="8" w:space="0" w:color="auto" w:frame="1"/>
        </w:rPr>
        <w:t>carefully</w:t>
      </w:r>
      <w:r w:rsidRPr="00266032">
        <w:rPr>
          <w:rFonts w:eastAsia="Calibri"/>
          <w:highlight w:val="green"/>
          <w:u w:val="single"/>
        </w:rPr>
        <w:t xml:space="preserve"> and</w:t>
      </w:r>
      <w:r w:rsidRPr="00266032">
        <w:rPr>
          <w:rFonts w:eastAsia="Calibri"/>
          <w:u w:val="single"/>
        </w:rPr>
        <w:t xml:space="preserve"> </w:t>
      </w:r>
      <w:r w:rsidRPr="00266032">
        <w:rPr>
          <w:rFonts w:eastAsia="Calibri"/>
          <w:b/>
          <w:sz w:val="26"/>
          <w:u w:val="single"/>
          <w:bdr w:val="single" w:sz="8" w:space="0" w:color="auto" w:frame="1"/>
        </w:rPr>
        <w:t>pay</w:t>
      </w:r>
      <w:r w:rsidRPr="00266032">
        <w:rPr>
          <w:rFonts w:eastAsia="Calibri"/>
          <w:u w:val="single"/>
        </w:rPr>
        <w:t xml:space="preserve"> </w:t>
      </w:r>
      <w:r w:rsidRPr="00266032">
        <w:rPr>
          <w:rFonts w:eastAsia="Calibri"/>
          <w:b/>
          <w:sz w:val="26"/>
          <w:u w:val="single"/>
          <w:bdr w:val="single" w:sz="8" w:space="0" w:color="auto" w:frame="1"/>
        </w:rPr>
        <w:t xml:space="preserve">more </w:t>
      </w:r>
      <w:r w:rsidRPr="00266032">
        <w:rPr>
          <w:rFonts w:eastAsia="Calibri"/>
          <w:b/>
          <w:sz w:val="26"/>
          <w:highlight w:val="green"/>
          <w:u w:val="single"/>
          <w:bdr w:val="single" w:sz="8" w:space="0" w:color="auto" w:frame="1"/>
        </w:rPr>
        <w:t>attent</w:t>
      </w:r>
      <w:r w:rsidRPr="00266032">
        <w:rPr>
          <w:rFonts w:eastAsia="Calibri"/>
          <w:b/>
          <w:sz w:val="26"/>
          <w:u w:val="single"/>
          <w:bdr w:val="single" w:sz="8" w:space="0" w:color="auto" w:frame="1"/>
        </w:rPr>
        <w:t>ion</w:t>
      </w:r>
      <w:r w:rsidRPr="00266032">
        <w:rPr>
          <w:rFonts w:eastAsia="Calibri"/>
          <w:u w:val="single"/>
        </w:rPr>
        <w:t xml:space="preserve"> to </w:t>
      </w:r>
      <w:r w:rsidRPr="00266032">
        <w:rPr>
          <w:rFonts w:eastAsia="Calibri"/>
          <w:b/>
          <w:sz w:val="26"/>
          <w:highlight w:val="green"/>
          <w:u w:val="single"/>
          <w:bdr w:val="single" w:sz="8" w:space="0" w:color="auto" w:frame="1"/>
        </w:rPr>
        <w:t>facts</w:t>
      </w:r>
      <w:r w:rsidRPr="00266032">
        <w:rPr>
          <w:rFonts w:eastAsia="Calibri"/>
          <w:b/>
          <w:sz w:val="26"/>
          <w:u w:val="single"/>
          <w:bdr w:val="single" w:sz="8" w:space="0" w:color="auto" w:frame="1"/>
        </w:rPr>
        <w:t>.</w:t>
      </w:r>
      <w:r w:rsidRPr="00266032">
        <w:rPr>
          <w:rFonts w:eastAsia="Calibri"/>
          <w:u w:val="single"/>
        </w:rPr>
        <w:t xml:space="preserve"> They also </w:t>
      </w:r>
      <w:r w:rsidRPr="00266032">
        <w:rPr>
          <w:rFonts w:eastAsia="Calibri"/>
          <w:b/>
          <w:sz w:val="26"/>
          <w:highlight w:val="green"/>
          <w:u w:val="single"/>
          <w:bdr w:val="single" w:sz="8" w:space="0" w:color="auto" w:frame="1"/>
        </w:rPr>
        <w:t>innovate</w:t>
      </w:r>
      <w:r w:rsidRPr="00266032">
        <w:rPr>
          <w:rFonts w:eastAsia="Calibri"/>
          <w:highlight w:val="green"/>
          <w:u w:val="single"/>
        </w:rPr>
        <w:t xml:space="preserve"> </w:t>
      </w:r>
      <w:r w:rsidRPr="00266032">
        <w:rPr>
          <w:rFonts w:eastAsia="Calibri"/>
          <w:b/>
          <w:sz w:val="26"/>
          <w:highlight w:val="green"/>
          <w:u w:val="single"/>
          <w:bdr w:val="single" w:sz="8" w:space="0" w:color="auto" w:frame="1"/>
        </w:rPr>
        <w:t>more</w:t>
      </w:r>
      <w:r w:rsidRPr="00266032">
        <w:rPr>
          <w:rFonts w:eastAsia="Calibri"/>
          <w:highlight w:val="green"/>
          <w:u w:val="single"/>
        </w:rPr>
        <w:t xml:space="preserve"> because</w:t>
      </w:r>
      <w:r w:rsidRPr="00266032">
        <w:rPr>
          <w:rFonts w:eastAsia="Calibri"/>
          <w:u w:val="single"/>
        </w:rPr>
        <w:t xml:space="preserve"> </w:t>
      </w:r>
      <w:r w:rsidRPr="00266032">
        <w:rPr>
          <w:rFonts w:eastAsia="Calibri"/>
          <w:b/>
          <w:sz w:val="26"/>
          <w:u w:val="single"/>
          <w:bdr w:val="single" w:sz="8" w:space="0" w:color="auto" w:frame="1"/>
        </w:rPr>
        <w:t>diverse group members</w:t>
      </w:r>
      <w:r w:rsidRPr="00266032">
        <w:rPr>
          <w:rFonts w:eastAsia="Calibri"/>
          <w:u w:val="single"/>
        </w:rPr>
        <w:t xml:space="preserve"> bring </w:t>
      </w:r>
      <w:r w:rsidRPr="00266032">
        <w:rPr>
          <w:rFonts w:eastAsia="Calibri"/>
          <w:b/>
          <w:sz w:val="26"/>
          <w:highlight w:val="green"/>
          <w:u w:val="single"/>
          <w:bdr w:val="single" w:sz="8" w:space="0" w:color="auto" w:frame="1"/>
        </w:rPr>
        <w:t>unique perspectives.</w:t>
      </w:r>
      <w:r w:rsidRPr="00266032">
        <w:rPr>
          <w:rFonts w:eastAsia="Calibri"/>
          <w:sz w:val="16"/>
        </w:rPr>
        <w:t xml:space="preserve">3 Second, </w:t>
      </w:r>
      <w:r w:rsidRPr="00266032">
        <w:rPr>
          <w:rFonts w:eastAsia="Calibri"/>
          <w:highlight w:val="green"/>
          <w:u w:val="single"/>
        </w:rPr>
        <w:t xml:space="preserve">it </w:t>
      </w:r>
      <w:r w:rsidRPr="00266032">
        <w:rPr>
          <w:rFonts w:eastAsia="Calibri"/>
          <w:b/>
          <w:sz w:val="26"/>
          <w:highlight w:val="green"/>
          <w:u w:val="single"/>
          <w:bdr w:val="single" w:sz="8" w:space="0" w:color="auto" w:frame="1"/>
        </w:rPr>
        <w:t>improves</w:t>
      </w:r>
      <w:r w:rsidRPr="00266032">
        <w:rPr>
          <w:rFonts w:eastAsia="Calibri"/>
          <w:u w:val="single"/>
        </w:rPr>
        <w:t xml:space="preserve"> </w:t>
      </w:r>
      <w:r w:rsidRPr="00266032">
        <w:rPr>
          <w:rFonts w:eastAsia="Calibri"/>
          <w:b/>
          <w:sz w:val="26"/>
          <w:u w:val="single"/>
          <w:bdr w:val="single" w:sz="8" w:space="0" w:color="auto" w:frame="1"/>
        </w:rPr>
        <w:t xml:space="preserve">value </w:t>
      </w:r>
      <w:r w:rsidRPr="00266032">
        <w:rPr>
          <w:rFonts w:eastAsia="Calibri"/>
          <w:b/>
          <w:sz w:val="26"/>
          <w:highlight w:val="green"/>
          <w:u w:val="single"/>
          <w:bdr w:val="single" w:sz="8" w:space="0" w:color="auto" w:frame="1"/>
        </w:rPr>
        <w:t>alignment</w:t>
      </w:r>
      <w:r w:rsidRPr="00266032">
        <w:rPr>
          <w:rFonts w:eastAsia="Calibri"/>
          <w:highlight w:val="green"/>
          <w:u w:val="single"/>
        </w:rPr>
        <w:t xml:space="preserve"> between</w:t>
      </w:r>
      <w:r w:rsidRPr="00266032">
        <w:rPr>
          <w:rFonts w:eastAsia="Calibri"/>
          <w:u w:val="single"/>
        </w:rPr>
        <w:t xml:space="preserve"> these </w:t>
      </w:r>
      <w:r w:rsidRPr="00266032">
        <w:rPr>
          <w:rFonts w:eastAsia="Calibri"/>
          <w:b/>
          <w:sz w:val="26"/>
          <w:highlight w:val="green"/>
          <w:u w:val="single"/>
          <w:bdr w:val="single" w:sz="8" w:space="0" w:color="auto" w:frame="1"/>
        </w:rPr>
        <w:t>institutions</w:t>
      </w:r>
      <w:r w:rsidRPr="00266032">
        <w:rPr>
          <w:rFonts w:eastAsia="Calibri"/>
          <w:highlight w:val="green"/>
          <w:u w:val="single"/>
        </w:rPr>
        <w:t xml:space="preserve"> and </w:t>
      </w:r>
      <w:r w:rsidRPr="00266032">
        <w:rPr>
          <w:rFonts w:eastAsia="Calibri"/>
          <w:b/>
          <w:sz w:val="26"/>
          <w:highlight w:val="green"/>
          <w:u w:val="single"/>
          <w:bdr w:val="single" w:sz="8" w:space="0" w:color="auto" w:frame="1"/>
        </w:rPr>
        <w:t>human</w:t>
      </w:r>
      <w:r w:rsidRPr="00266032">
        <w:rPr>
          <w:rFonts w:eastAsia="Calibri"/>
          <w:b/>
          <w:sz w:val="26"/>
          <w:u w:val="single"/>
          <w:bdr w:val="single" w:sz="8" w:space="0" w:color="auto" w:frame="1"/>
        </w:rPr>
        <w:t>ity</w:t>
      </w:r>
      <w:r w:rsidRPr="00266032">
        <w:rPr>
          <w:rFonts w:eastAsia="Calibri"/>
          <w:u w:val="single"/>
        </w:rPr>
        <w:t xml:space="preserve"> as a </w:t>
      </w:r>
      <w:r w:rsidRPr="00266032">
        <w:rPr>
          <w:rFonts w:eastAsia="Calibri"/>
          <w:b/>
          <w:sz w:val="26"/>
          <w:u w:val="single"/>
          <w:bdr w:val="single" w:sz="8" w:space="0" w:color="auto" w:frame="1"/>
        </w:rPr>
        <w:t>whole.</w:t>
      </w:r>
      <w:r w:rsidRPr="00266032">
        <w:rPr>
          <w:rFonts w:eastAsia="Calibri"/>
          <w:sz w:val="16"/>
        </w:rPr>
        <w:t xml:space="preserve"> It </w:t>
      </w:r>
      <w:r w:rsidRPr="00266032">
        <w:rPr>
          <w:rFonts w:eastAsia="Calibri"/>
          <w:u w:val="single"/>
        </w:rPr>
        <w:t>ha</w:t>
      </w:r>
      <w:r w:rsidRPr="00266032">
        <w:rPr>
          <w:rFonts w:eastAsia="Calibri"/>
          <w:highlight w:val="green"/>
          <w:u w:val="single"/>
        </w:rPr>
        <w:t>s</w:t>
      </w:r>
      <w:r w:rsidRPr="00266032">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266032">
        <w:rPr>
          <w:rFonts w:eastAsia="Calibri"/>
          <w:sz w:val="12"/>
        </w:rPr>
        <w:t>¶</w:t>
      </w:r>
      <w:r w:rsidRPr="00266032">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266032">
        <w:rPr>
          <w:rFonts w:eastAsia="Calibri"/>
          <w:sz w:val="12"/>
        </w:rPr>
        <w:t>¶</w:t>
      </w:r>
      <w:r w:rsidRPr="00266032">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266032">
        <w:rPr>
          <w:rFonts w:eastAsia="Calibri"/>
          <w:sz w:val="12"/>
        </w:rPr>
        <w:t>¶</w:t>
      </w:r>
      <w:r w:rsidRPr="00266032">
        <w:rPr>
          <w:rFonts w:eastAsia="Calibri"/>
          <w:sz w:val="16"/>
        </w:rPr>
        <w:t xml:space="preserve"> Global development reduces existential risks</w:t>
      </w:r>
      <w:r w:rsidRPr="00266032">
        <w:rPr>
          <w:rFonts w:eastAsia="Calibri"/>
          <w:sz w:val="12"/>
        </w:rPr>
        <w:t>¶</w:t>
      </w:r>
      <w:r w:rsidRPr="00266032">
        <w:rPr>
          <w:rFonts w:eastAsia="Calibri"/>
          <w:sz w:val="16"/>
        </w:rPr>
        <w:t xml:space="preserve"> Another important way in which </w:t>
      </w:r>
      <w:r w:rsidRPr="00266032">
        <w:rPr>
          <w:rFonts w:eastAsia="Calibri"/>
          <w:b/>
          <w:sz w:val="26"/>
          <w:u w:val="single"/>
          <w:bdr w:val="single" w:sz="8" w:space="0" w:color="auto" w:frame="1"/>
        </w:rPr>
        <w:t xml:space="preserve">global </w:t>
      </w:r>
      <w:r w:rsidRPr="00266032">
        <w:rPr>
          <w:rFonts w:eastAsia="Calibri"/>
          <w:b/>
          <w:sz w:val="26"/>
          <w:highlight w:val="green"/>
          <w:u w:val="single"/>
          <w:bdr w:val="single" w:sz="8" w:space="0" w:color="auto" w:frame="1"/>
        </w:rPr>
        <w:t>development</w:t>
      </w:r>
      <w:r w:rsidRPr="00266032">
        <w:rPr>
          <w:rFonts w:eastAsia="Calibri"/>
          <w:sz w:val="16"/>
        </w:rPr>
        <w:t xml:space="preserve"> improves the long-term future is by </w:t>
      </w:r>
      <w:r w:rsidRPr="00266032">
        <w:rPr>
          <w:rFonts w:eastAsia="Calibri"/>
          <w:b/>
          <w:sz w:val="26"/>
          <w:highlight w:val="green"/>
          <w:u w:val="single"/>
          <w:bdr w:val="single" w:sz="8" w:space="0" w:color="auto" w:frame="1"/>
        </w:rPr>
        <w:t>reduc</w:t>
      </w:r>
      <w:r w:rsidRPr="00266032">
        <w:rPr>
          <w:rFonts w:eastAsia="Calibri"/>
          <w:b/>
          <w:sz w:val="26"/>
          <w:u w:val="single"/>
          <w:bdr w:val="single" w:sz="8" w:space="0" w:color="auto" w:frame="1"/>
        </w:rPr>
        <w:t>ing</w:t>
      </w:r>
      <w:r w:rsidRPr="00266032">
        <w:rPr>
          <w:rFonts w:eastAsia="Calibri"/>
          <w:u w:val="single"/>
        </w:rPr>
        <w:t xml:space="preserve"> </w:t>
      </w:r>
      <w:r w:rsidRPr="00266032">
        <w:rPr>
          <w:rFonts w:eastAsia="Calibri"/>
          <w:b/>
          <w:sz w:val="26"/>
          <w:highlight w:val="green"/>
          <w:u w:val="single"/>
          <w:bdr w:val="single" w:sz="8" w:space="0" w:color="auto" w:frame="1"/>
        </w:rPr>
        <w:t>e</w:t>
      </w:r>
      <w:r w:rsidRPr="00266032">
        <w:rPr>
          <w:rFonts w:eastAsia="Calibri"/>
          <w:b/>
          <w:sz w:val="26"/>
          <w:u w:val="single"/>
          <w:bdr w:val="single" w:sz="8" w:space="0" w:color="auto" w:frame="1"/>
        </w:rPr>
        <w:t>xistential risks</w:t>
      </w:r>
      <w:r w:rsidRPr="00266032">
        <w:rPr>
          <w:rFonts w:eastAsia="Calibri"/>
          <w:u w:val="single"/>
        </w:rPr>
        <w:t xml:space="preserve">, particularly risks from </w:t>
      </w:r>
      <w:r w:rsidRPr="00266032">
        <w:rPr>
          <w:rFonts w:eastAsia="Calibri"/>
          <w:b/>
          <w:sz w:val="26"/>
          <w:highlight w:val="green"/>
          <w:u w:val="single"/>
          <w:bdr w:val="single" w:sz="8" w:space="0" w:color="auto" w:frame="1"/>
        </w:rPr>
        <w:t>pandemics</w:t>
      </w:r>
      <w:r w:rsidRPr="00266032">
        <w:rPr>
          <w:rFonts w:eastAsia="Calibri"/>
          <w:highlight w:val="green"/>
          <w:u w:val="single"/>
        </w:rPr>
        <w:t xml:space="preserve"> and</w:t>
      </w:r>
      <w:r w:rsidRPr="00266032">
        <w:rPr>
          <w:rFonts w:eastAsia="Calibri"/>
          <w:u w:val="single"/>
        </w:rPr>
        <w:t xml:space="preserve"> </w:t>
      </w:r>
      <w:r w:rsidRPr="00266032">
        <w:rPr>
          <w:rFonts w:eastAsia="Calibri"/>
          <w:b/>
          <w:sz w:val="26"/>
          <w:u w:val="single"/>
          <w:bdr w:val="single" w:sz="8" w:space="0" w:color="auto" w:frame="1"/>
        </w:rPr>
        <w:t xml:space="preserve">political </w:t>
      </w:r>
      <w:r w:rsidRPr="00266032">
        <w:rPr>
          <w:rFonts w:eastAsia="Calibri"/>
          <w:b/>
          <w:sz w:val="26"/>
          <w:highlight w:val="green"/>
          <w:u w:val="single"/>
          <w:bdr w:val="single" w:sz="8" w:space="0" w:color="auto" w:frame="1"/>
        </w:rPr>
        <w:t>instability.</w:t>
      </w:r>
      <w:r w:rsidRPr="00266032">
        <w:rPr>
          <w:rFonts w:eastAsia="Calibri"/>
          <w:sz w:val="16"/>
        </w:rPr>
        <w:t xml:space="preserve"> 80,000 Hours estimates that the risk of a biological existential catastrophe in the next 100 years is about 1 in 1000.6 </w:t>
      </w:r>
      <w:r w:rsidRPr="00266032">
        <w:rPr>
          <w:rFonts w:eastAsia="Calibri"/>
          <w:b/>
          <w:sz w:val="26"/>
          <w:u w:val="single"/>
          <w:bdr w:val="single" w:sz="8" w:space="0" w:color="auto" w:frame="1"/>
        </w:rPr>
        <w:t>Poverty</w:t>
      </w:r>
      <w:r w:rsidRPr="00266032">
        <w:rPr>
          <w:rFonts w:eastAsia="Calibri"/>
          <w:u w:val="single"/>
        </w:rPr>
        <w:t xml:space="preserve"> makes </w:t>
      </w:r>
      <w:r w:rsidRPr="00266032">
        <w:rPr>
          <w:rFonts w:eastAsia="Calibri"/>
          <w:b/>
          <w:sz w:val="26"/>
          <w:u w:val="single"/>
          <w:bdr w:val="single" w:sz="8" w:space="0" w:color="auto" w:frame="1"/>
        </w:rPr>
        <w:t>communities</w:t>
      </w:r>
      <w:r w:rsidRPr="00266032">
        <w:rPr>
          <w:rFonts w:eastAsia="Calibri"/>
          <w:u w:val="single"/>
        </w:rPr>
        <w:t xml:space="preserve"> </w:t>
      </w:r>
      <w:r w:rsidRPr="00266032">
        <w:rPr>
          <w:rFonts w:eastAsia="Calibri"/>
          <w:b/>
          <w:sz w:val="26"/>
          <w:u w:val="single"/>
          <w:bdr w:val="single" w:sz="8" w:space="0" w:color="auto" w:frame="1"/>
        </w:rPr>
        <w:t>more susceptible</w:t>
      </w:r>
      <w:r w:rsidRPr="00266032">
        <w:rPr>
          <w:rFonts w:eastAsia="Calibri"/>
          <w:u w:val="single"/>
        </w:rPr>
        <w:t xml:space="preserve"> to </w:t>
      </w:r>
      <w:r w:rsidRPr="00266032">
        <w:rPr>
          <w:rFonts w:eastAsia="Calibri"/>
          <w:b/>
          <w:sz w:val="26"/>
          <w:u w:val="single"/>
          <w:bdr w:val="single" w:sz="8" w:space="0" w:color="auto" w:frame="1"/>
        </w:rPr>
        <w:t>spreading</w:t>
      </w:r>
      <w:r w:rsidRPr="00266032">
        <w:rPr>
          <w:rFonts w:eastAsia="Calibri"/>
          <w:u w:val="single"/>
        </w:rPr>
        <w:t xml:space="preserve"> </w:t>
      </w:r>
      <w:r w:rsidRPr="00266032">
        <w:rPr>
          <w:rFonts w:eastAsia="Calibri"/>
          <w:b/>
          <w:sz w:val="26"/>
          <w:u w:val="single"/>
          <w:bdr w:val="single" w:sz="8" w:space="0" w:color="auto" w:frame="1"/>
        </w:rPr>
        <w:t>infectious diseases.</w:t>
      </w:r>
      <w:r w:rsidRPr="00266032">
        <w:rPr>
          <w:rFonts w:eastAsia="Calibri"/>
          <w:sz w:val="16"/>
        </w:rPr>
        <w:t xml:space="preserve"> For example, a study of Monrovia, Liberia, in 2014 found that </w:t>
      </w:r>
      <w:r w:rsidRPr="00266032">
        <w:rPr>
          <w:rFonts w:eastAsia="Calibri"/>
          <w:u w:val="single"/>
        </w:rPr>
        <w:t xml:space="preserve">people living in </w:t>
      </w:r>
      <w:r w:rsidRPr="00266032">
        <w:rPr>
          <w:rFonts w:eastAsia="Calibri"/>
          <w:b/>
          <w:sz w:val="26"/>
          <w:u w:val="single"/>
          <w:bdr w:val="single" w:sz="8" w:space="0" w:color="auto" w:frame="1"/>
        </w:rPr>
        <w:t>slums</w:t>
      </w:r>
      <w:r w:rsidRPr="00266032">
        <w:rPr>
          <w:rFonts w:eastAsia="Calibri"/>
          <w:u w:val="single"/>
        </w:rPr>
        <w:t xml:space="preserve"> who caught the </w:t>
      </w:r>
      <w:r w:rsidRPr="00266032">
        <w:rPr>
          <w:rFonts w:eastAsia="Calibri"/>
          <w:b/>
          <w:sz w:val="26"/>
          <w:u w:val="single"/>
          <w:bdr w:val="single" w:sz="8" w:space="0" w:color="auto" w:frame="1"/>
        </w:rPr>
        <w:t xml:space="preserve">Ebola </w:t>
      </w:r>
      <w:r w:rsidRPr="00266032">
        <w:rPr>
          <w:rFonts w:eastAsia="Calibri"/>
          <w:b/>
          <w:sz w:val="26"/>
          <w:highlight w:val="green"/>
          <w:u w:val="single"/>
          <w:bdr w:val="single" w:sz="8" w:space="0" w:color="auto" w:frame="1"/>
        </w:rPr>
        <w:t>virus</w:t>
      </w:r>
      <w:r w:rsidRPr="00266032">
        <w:rPr>
          <w:rFonts w:eastAsia="Calibri"/>
          <w:highlight w:val="green"/>
          <w:u w:val="single"/>
        </w:rPr>
        <w:t xml:space="preserve"> </w:t>
      </w:r>
      <w:r w:rsidRPr="00266032">
        <w:rPr>
          <w:rFonts w:eastAsia="Calibri"/>
          <w:b/>
          <w:sz w:val="26"/>
          <w:highlight w:val="green"/>
          <w:u w:val="single"/>
          <w:bdr w:val="single" w:sz="8" w:space="0" w:color="auto" w:frame="1"/>
        </w:rPr>
        <w:t>spread</w:t>
      </w:r>
      <w:r w:rsidRPr="00266032">
        <w:rPr>
          <w:rFonts w:eastAsia="Calibri"/>
          <w:u w:val="single"/>
        </w:rPr>
        <w:t xml:space="preserve"> it to an average of </w:t>
      </w:r>
      <w:r w:rsidRPr="00266032">
        <w:rPr>
          <w:rFonts w:eastAsia="Calibri"/>
          <w:b/>
          <w:sz w:val="26"/>
          <w:u w:val="single"/>
          <w:bdr w:val="single" w:sz="8" w:space="0" w:color="auto" w:frame="1"/>
        </w:rPr>
        <w:t xml:space="preserve">3.5 times </w:t>
      </w:r>
      <w:r w:rsidRPr="00266032">
        <w:rPr>
          <w:rFonts w:eastAsia="Calibri"/>
          <w:b/>
          <w:sz w:val="26"/>
          <w:highlight w:val="green"/>
          <w:u w:val="single"/>
          <w:bdr w:val="single" w:sz="8" w:space="0" w:color="auto" w:frame="1"/>
        </w:rPr>
        <w:t>more</w:t>
      </w:r>
      <w:r w:rsidRPr="00266032">
        <w:rPr>
          <w:rFonts w:eastAsia="Calibri"/>
          <w:u w:val="single"/>
        </w:rPr>
        <w:t xml:space="preserve"> people than people living </w:t>
      </w:r>
      <w:r w:rsidRPr="00266032">
        <w:rPr>
          <w:rFonts w:eastAsia="Calibri"/>
          <w:highlight w:val="green"/>
          <w:u w:val="single"/>
        </w:rPr>
        <w:t>in</w:t>
      </w:r>
      <w:r w:rsidRPr="00266032">
        <w:rPr>
          <w:rFonts w:eastAsia="Calibri"/>
          <w:u w:val="single"/>
        </w:rPr>
        <w:t xml:space="preserve"> rich neighborhoods.</w:t>
      </w:r>
      <w:r w:rsidRPr="00266032">
        <w:rPr>
          <w:rFonts w:eastAsia="Calibri"/>
          <w:sz w:val="16"/>
        </w:rPr>
        <w:t xml:space="preserve"> This is because these </w:t>
      </w:r>
      <w:r w:rsidRPr="00266032">
        <w:rPr>
          <w:rFonts w:eastAsia="Calibri"/>
          <w:u w:val="single"/>
        </w:rPr>
        <w:t xml:space="preserve">neighborhoods are </w:t>
      </w:r>
      <w:r w:rsidRPr="00266032">
        <w:rPr>
          <w:rFonts w:eastAsia="Calibri"/>
          <w:b/>
          <w:sz w:val="26"/>
          <w:highlight w:val="green"/>
          <w:u w:val="single"/>
          <w:bdr w:val="single" w:sz="8" w:space="0" w:color="auto" w:frame="1"/>
        </w:rPr>
        <w:t>overcrowded</w:t>
      </w:r>
      <w:r w:rsidRPr="00266032">
        <w:rPr>
          <w:rFonts w:eastAsia="Calibri"/>
          <w:highlight w:val="green"/>
          <w:u w:val="single"/>
        </w:rPr>
        <w:t xml:space="preserve">, </w:t>
      </w:r>
      <w:r w:rsidRPr="00266032">
        <w:rPr>
          <w:rFonts w:eastAsia="Calibri"/>
          <w:b/>
          <w:sz w:val="26"/>
          <w:highlight w:val="green"/>
          <w:u w:val="single"/>
          <w:bdr w:val="single" w:sz="8" w:space="0" w:color="auto" w:frame="1"/>
        </w:rPr>
        <w:t>contaminated</w:t>
      </w:r>
      <w:r w:rsidRPr="00266032">
        <w:rPr>
          <w:rFonts w:eastAsia="Calibri"/>
          <w:highlight w:val="green"/>
          <w:u w:val="single"/>
        </w:rPr>
        <w:t xml:space="preserve">, and </w:t>
      </w:r>
      <w:r w:rsidRPr="00266032">
        <w:rPr>
          <w:rFonts w:eastAsia="Calibri"/>
          <w:b/>
          <w:sz w:val="26"/>
          <w:highlight w:val="green"/>
          <w:u w:val="single"/>
          <w:bdr w:val="single" w:sz="8" w:space="0" w:color="auto" w:frame="1"/>
        </w:rPr>
        <w:t>lacking</w:t>
      </w:r>
      <w:r w:rsidRPr="00266032">
        <w:rPr>
          <w:rFonts w:eastAsia="Calibri"/>
          <w:u w:val="single"/>
        </w:rPr>
        <w:t xml:space="preserve"> in </w:t>
      </w:r>
      <w:r w:rsidRPr="00266032">
        <w:rPr>
          <w:rFonts w:eastAsia="Calibri"/>
          <w:b/>
          <w:sz w:val="26"/>
          <w:highlight w:val="green"/>
          <w:u w:val="single"/>
          <w:bdr w:val="single" w:sz="8" w:space="0" w:color="auto" w:frame="1"/>
        </w:rPr>
        <w:t>sanitation</w:t>
      </w:r>
      <w:r w:rsidRPr="00266032">
        <w:rPr>
          <w:rFonts w:eastAsia="Calibri"/>
          <w:u w:val="single"/>
        </w:rPr>
        <w:t xml:space="preserve"> and </w:t>
      </w:r>
      <w:r w:rsidRPr="00266032">
        <w:rPr>
          <w:rFonts w:eastAsia="Calibri"/>
          <w:b/>
          <w:sz w:val="26"/>
          <w:u w:val="single"/>
          <w:bdr w:val="single" w:sz="8" w:space="0" w:color="auto" w:frame="1"/>
        </w:rPr>
        <w:t>health care infrastructure.</w:t>
      </w:r>
      <w:r w:rsidRPr="00266032">
        <w:rPr>
          <w:rFonts w:eastAsia="Calibri"/>
          <w:sz w:val="16"/>
        </w:rPr>
        <w:t xml:space="preserve">7 Also, </w:t>
      </w:r>
      <w:r w:rsidRPr="00266032">
        <w:rPr>
          <w:rFonts w:eastAsia="Calibri"/>
          <w:b/>
          <w:sz w:val="26"/>
          <w:highlight w:val="green"/>
          <w:u w:val="single"/>
          <w:bdr w:val="single" w:sz="8" w:space="0" w:color="auto" w:frame="1"/>
        </w:rPr>
        <w:t>malnutrition</w:t>
      </w:r>
      <w:r w:rsidRPr="00266032">
        <w:rPr>
          <w:rFonts w:eastAsia="Calibri"/>
          <w:highlight w:val="green"/>
          <w:u w:val="single"/>
        </w:rPr>
        <w:t xml:space="preserve"> </w:t>
      </w:r>
      <w:r w:rsidRPr="00266032">
        <w:rPr>
          <w:rFonts w:eastAsia="Calibri"/>
          <w:b/>
          <w:sz w:val="26"/>
          <w:highlight w:val="green"/>
          <w:u w:val="single"/>
          <w:bdr w:val="single" w:sz="8" w:space="0" w:color="auto" w:frame="1"/>
        </w:rPr>
        <w:t>weakens</w:t>
      </w:r>
      <w:r w:rsidRPr="00266032">
        <w:rPr>
          <w:rFonts w:eastAsia="Calibri"/>
          <w:u w:val="single"/>
        </w:rPr>
        <w:t xml:space="preserve"> the </w:t>
      </w:r>
      <w:r w:rsidRPr="00266032">
        <w:rPr>
          <w:rFonts w:eastAsia="Calibri"/>
          <w:b/>
          <w:sz w:val="26"/>
          <w:highlight w:val="green"/>
          <w:u w:val="single"/>
          <w:bdr w:val="single" w:sz="8" w:space="0" w:color="auto" w:frame="1"/>
        </w:rPr>
        <w:t>immune systems</w:t>
      </w:r>
      <w:r w:rsidRPr="00266032">
        <w:rPr>
          <w:rFonts w:eastAsia="Calibri"/>
          <w:u w:val="single"/>
        </w:rPr>
        <w:t xml:space="preserve"> of poor people, thereby making them </w:t>
      </w:r>
      <w:r w:rsidRPr="00266032">
        <w:rPr>
          <w:rFonts w:eastAsia="Calibri"/>
          <w:b/>
          <w:sz w:val="26"/>
          <w:u w:val="single"/>
          <w:bdr w:val="single" w:sz="8" w:space="0" w:color="auto" w:frame="1"/>
        </w:rPr>
        <w:t>more vulnerable</w:t>
      </w:r>
      <w:r w:rsidRPr="00266032">
        <w:rPr>
          <w:rFonts w:eastAsia="Calibri"/>
          <w:u w:val="single"/>
        </w:rPr>
        <w:t xml:space="preserve"> to </w:t>
      </w:r>
      <w:r w:rsidRPr="00266032">
        <w:rPr>
          <w:rFonts w:eastAsia="Calibri"/>
          <w:b/>
          <w:sz w:val="26"/>
          <w:u w:val="single"/>
          <w:bdr w:val="single" w:sz="8" w:space="0" w:color="auto" w:frame="1"/>
        </w:rPr>
        <w:t>disease.</w:t>
      </w:r>
      <w:r w:rsidRPr="00266032">
        <w:rPr>
          <w:rFonts w:eastAsia="Calibri"/>
          <w:sz w:val="16"/>
        </w:rPr>
        <w:t xml:space="preserve">8 </w:t>
      </w:r>
      <w:r w:rsidRPr="00266032">
        <w:rPr>
          <w:rFonts w:eastAsia="Calibri"/>
          <w:b/>
          <w:sz w:val="26"/>
          <w:u w:val="single"/>
          <w:bdr w:val="single" w:sz="8" w:space="0" w:color="auto" w:frame="1"/>
        </w:rPr>
        <w:t>Raising</w:t>
      </w:r>
      <w:r w:rsidRPr="00266032">
        <w:rPr>
          <w:rFonts w:eastAsia="Calibri"/>
          <w:u w:val="single"/>
        </w:rPr>
        <w:t xml:space="preserve"> </w:t>
      </w:r>
      <w:r w:rsidRPr="00266032">
        <w:rPr>
          <w:rFonts w:eastAsia="Calibri"/>
          <w:b/>
          <w:sz w:val="26"/>
          <w:u w:val="single"/>
          <w:bdr w:val="single" w:sz="8" w:space="0" w:color="auto" w:frame="1"/>
        </w:rPr>
        <w:t>national income</w:t>
      </w:r>
      <w:r w:rsidRPr="00266032">
        <w:rPr>
          <w:rFonts w:eastAsia="Calibri"/>
          <w:u w:val="single"/>
        </w:rPr>
        <w:t xml:space="preserve"> </w:t>
      </w:r>
      <w:r w:rsidRPr="00266032">
        <w:rPr>
          <w:rFonts w:eastAsia="Calibri"/>
          <w:b/>
          <w:sz w:val="26"/>
          <w:u w:val="single"/>
          <w:bdr w:val="single" w:sz="8" w:space="0" w:color="auto" w:frame="1"/>
        </w:rPr>
        <w:t>improves</w:t>
      </w:r>
      <w:r w:rsidRPr="00266032">
        <w:rPr>
          <w:rFonts w:eastAsia="Calibri"/>
          <w:u w:val="single"/>
        </w:rPr>
        <w:t xml:space="preserve"> </w:t>
      </w:r>
      <w:r w:rsidRPr="00266032">
        <w:rPr>
          <w:rFonts w:eastAsia="Calibri"/>
          <w:b/>
          <w:sz w:val="26"/>
          <w:u w:val="single"/>
          <w:bdr w:val="single" w:sz="8" w:space="0" w:color="auto" w:frame="1"/>
        </w:rPr>
        <w:t>population health</w:t>
      </w:r>
      <w:r w:rsidRPr="00266032">
        <w:rPr>
          <w:rFonts w:eastAsia="Calibri"/>
          <w:u w:val="single"/>
        </w:rPr>
        <w:t xml:space="preserve"> and enables countries to invest more in </w:t>
      </w:r>
      <w:r w:rsidRPr="00266032">
        <w:rPr>
          <w:rFonts w:eastAsia="Calibri"/>
          <w:b/>
          <w:sz w:val="26"/>
          <w:u w:val="single"/>
          <w:bdr w:val="single" w:sz="8" w:space="0" w:color="auto" w:frame="1"/>
        </w:rPr>
        <w:t>public health infrastructure</w:t>
      </w:r>
      <w:r w:rsidRPr="00266032">
        <w:rPr>
          <w:rFonts w:eastAsia="Calibri"/>
          <w:u w:val="single"/>
        </w:rPr>
        <w:t xml:space="preserve">, which makes populations </w:t>
      </w:r>
      <w:r w:rsidRPr="00266032">
        <w:rPr>
          <w:rFonts w:eastAsia="Calibri"/>
          <w:b/>
          <w:sz w:val="26"/>
          <w:u w:val="single"/>
          <w:bdr w:val="single" w:sz="8" w:space="0" w:color="auto" w:frame="1"/>
        </w:rPr>
        <w:t>more resilient</w:t>
      </w:r>
      <w:r w:rsidRPr="00266032">
        <w:rPr>
          <w:rFonts w:eastAsia="Calibri"/>
          <w:u w:val="single"/>
        </w:rPr>
        <w:t xml:space="preserve"> to</w:t>
      </w:r>
      <w:r w:rsidRPr="00266032">
        <w:rPr>
          <w:rFonts w:eastAsia="Calibri"/>
          <w:sz w:val="16"/>
        </w:rPr>
        <w:t xml:space="preserve"> potentially </w:t>
      </w:r>
      <w:r w:rsidRPr="00266032">
        <w:rPr>
          <w:rFonts w:eastAsia="Calibri"/>
          <w:b/>
          <w:sz w:val="26"/>
          <w:u w:val="single"/>
          <w:bdr w:val="single" w:sz="8" w:space="0" w:color="auto" w:frame="1"/>
        </w:rPr>
        <w:t>catastrophic pandemics.</w:t>
      </w:r>
      <w:r w:rsidRPr="00266032">
        <w:rPr>
          <w:rFonts w:eastAsia="Calibri"/>
          <w:sz w:val="12"/>
        </w:rPr>
        <w:t>¶</w:t>
      </w:r>
      <w:r w:rsidRPr="00266032">
        <w:rPr>
          <w:rFonts w:eastAsia="Calibri"/>
          <w:sz w:val="16"/>
        </w:rPr>
        <w:t xml:space="preserve"> </w:t>
      </w:r>
      <w:r w:rsidRPr="00266032">
        <w:rPr>
          <w:rFonts w:eastAsia="Calibri"/>
          <w:b/>
          <w:sz w:val="26"/>
          <w:u w:val="single"/>
          <w:bdr w:val="single" w:sz="8" w:space="0" w:color="auto" w:frame="1"/>
        </w:rPr>
        <w:t xml:space="preserve">Global </w:t>
      </w:r>
      <w:r w:rsidRPr="00266032">
        <w:rPr>
          <w:rFonts w:eastAsia="Calibri"/>
          <w:b/>
          <w:sz w:val="26"/>
          <w:highlight w:val="green"/>
          <w:u w:val="single"/>
          <w:bdr w:val="single" w:sz="8" w:space="0" w:color="auto" w:frame="1"/>
        </w:rPr>
        <w:t>poverty</w:t>
      </w:r>
      <w:r w:rsidRPr="00266032">
        <w:rPr>
          <w:rFonts w:eastAsia="Calibri"/>
          <w:u w:val="single"/>
        </w:rPr>
        <w:t xml:space="preserve"> also </w:t>
      </w:r>
      <w:r w:rsidRPr="00266032">
        <w:rPr>
          <w:rFonts w:eastAsia="Calibri"/>
          <w:highlight w:val="green"/>
          <w:u w:val="single"/>
        </w:rPr>
        <w:t>causes</w:t>
      </w:r>
      <w:r w:rsidRPr="00266032">
        <w:rPr>
          <w:rFonts w:eastAsia="Calibri"/>
          <w:u w:val="single"/>
        </w:rPr>
        <w:t xml:space="preserve"> </w:t>
      </w:r>
      <w:r w:rsidRPr="00266032">
        <w:rPr>
          <w:rFonts w:eastAsia="Calibri"/>
          <w:b/>
          <w:sz w:val="26"/>
          <w:u w:val="single"/>
          <w:bdr w:val="single" w:sz="8" w:space="0" w:color="auto" w:frame="1"/>
        </w:rPr>
        <w:t>existential risk</w:t>
      </w:r>
      <w:r w:rsidRPr="00266032">
        <w:rPr>
          <w:rFonts w:eastAsia="Calibri"/>
          <w:u w:val="single"/>
        </w:rPr>
        <w:t xml:space="preserve"> through its </w:t>
      </w:r>
      <w:r w:rsidRPr="00266032">
        <w:rPr>
          <w:rFonts w:eastAsia="Calibri"/>
          <w:b/>
          <w:sz w:val="26"/>
          <w:highlight w:val="green"/>
          <w:u w:val="single"/>
          <w:bdr w:val="single" w:sz="8" w:space="0" w:color="auto" w:frame="1"/>
        </w:rPr>
        <w:t>negative</w:t>
      </w:r>
      <w:r w:rsidRPr="00266032">
        <w:rPr>
          <w:rFonts w:eastAsia="Calibri"/>
          <w:b/>
          <w:sz w:val="26"/>
          <w:u w:val="single"/>
          <w:bdr w:val="single" w:sz="8" w:space="0" w:color="auto" w:frame="1"/>
        </w:rPr>
        <w:t xml:space="preserve"> effects</w:t>
      </w:r>
      <w:r w:rsidRPr="00266032">
        <w:rPr>
          <w:rFonts w:eastAsia="Calibri"/>
          <w:u w:val="single"/>
        </w:rPr>
        <w:t xml:space="preserve"> on </w:t>
      </w:r>
      <w:r w:rsidRPr="00266032">
        <w:rPr>
          <w:rFonts w:eastAsia="Calibri"/>
          <w:b/>
          <w:sz w:val="26"/>
          <w:u w:val="single"/>
          <w:bdr w:val="single" w:sz="8" w:space="0" w:color="auto" w:frame="1"/>
        </w:rPr>
        <w:t xml:space="preserve">international </w:t>
      </w:r>
      <w:r w:rsidRPr="00266032">
        <w:rPr>
          <w:rFonts w:eastAsia="Calibri"/>
          <w:b/>
          <w:sz w:val="26"/>
          <w:highlight w:val="green"/>
          <w:u w:val="single"/>
          <w:bdr w:val="single" w:sz="8" w:space="0" w:color="auto" w:frame="1"/>
        </w:rPr>
        <w:t>security.</w:t>
      </w:r>
      <w:r w:rsidRPr="00266032">
        <w:rPr>
          <w:rFonts w:eastAsia="Calibri"/>
          <w:sz w:val="16"/>
        </w:rPr>
        <w:t xml:space="preserve"> Many </w:t>
      </w:r>
      <w:r w:rsidRPr="00266032">
        <w:rPr>
          <w:rFonts w:eastAsia="Calibri"/>
          <w:b/>
          <w:sz w:val="26"/>
          <w:u w:val="single"/>
          <w:bdr w:val="single" w:sz="8" w:space="0" w:color="auto" w:frame="1"/>
        </w:rPr>
        <w:t>developing countries</w:t>
      </w:r>
      <w:r w:rsidRPr="00266032">
        <w:rPr>
          <w:rFonts w:eastAsia="Calibri"/>
          <w:u w:val="single"/>
        </w:rPr>
        <w:t xml:space="preserve">, particularly </w:t>
      </w:r>
      <w:r w:rsidRPr="00266032">
        <w:rPr>
          <w:rFonts w:eastAsia="Calibri"/>
          <w:b/>
          <w:sz w:val="26"/>
          <w:highlight w:val="green"/>
          <w:u w:val="single"/>
          <w:bdr w:val="single" w:sz="8" w:space="0" w:color="auto" w:frame="1"/>
        </w:rPr>
        <w:t>weak states</w:t>
      </w:r>
      <w:r w:rsidRPr="00266032">
        <w:rPr>
          <w:rFonts w:eastAsia="Calibri"/>
          <w:u w:val="single"/>
        </w:rPr>
        <w:t xml:space="preserve">, are caught </w:t>
      </w:r>
      <w:r w:rsidRPr="00266032">
        <w:rPr>
          <w:rFonts w:eastAsia="Calibri"/>
          <w:highlight w:val="green"/>
          <w:u w:val="single"/>
        </w:rPr>
        <w:t>in a</w:t>
      </w:r>
      <w:r w:rsidRPr="00266032">
        <w:rPr>
          <w:rFonts w:eastAsia="Calibri"/>
          <w:u w:val="single"/>
        </w:rPr>
        <w:t xml:space="preserve"> </w:t>
      </w:r>
      <w:r w:rsidRPr="00266032">
        <w:rPr>
          <w:rFonts w:eastAsia="Calibri"/>
          <w:b/>
          <w:sz w:val="26"/>
          <w:u w:val="single"/>
          <w:bdr w:val="single" w:sz="8" w:space="0" w:color="auto" w:frame="1"/>
        </w:rPr>
        <w:t xml:space="preserve">vicious </w:t>
      </w:r>
      <w:r w:rsidRPr="00266032">
        <w:rPr>
          <w:rFonts w:eastAsia="Calibri"/>
          <w:b/>
          <w:sz w:val="26"/>
          <w:highlight w:val="green"/>
          <w:u w:val="single"/>
          <w:bdr w:val="single" w:sz="8" w:space="0" w:color="auto" w:frame="1"/>
        </w:rPr>
        <w:t>cycle</w:t>
      </w:r>
      <w:r w:rsidRPr="00266032">
        <w:rPr>
          <w:rFonts w:eastAsia="Calibri"/>
          <w:highlight w:val="green"/>
          <w:u w:val="single"/>
        </w:rPr>
        <w:t xml:space="preserve"> of</w:t>
      </w:r>
      <w:r w:rsidRPr="00266032">
        <w:rPr>
          <w:rFonts w:eastAsia="Calibri"/>
          <w:u w:val="single"/>
        </w:rPr>
        <w:t xml:space="preserve"> </w:t>
      </w:r>
      <w:r w:rsidRPr="00266032">
        <w:rPr>
          <w:rFonts w:eastAsia="Calibri"/>
          <w:b/>
          <w:sz w:val="26"/>
          <w:u w:val="single"/>
          <w:bdr w:val="single" w:sz="8" w:space="0" w:color="auto" w:frame="1"/>
        </w:rPr>
        <w:t>poverty</w:t>
      </w:r>
      <w:r w:rsidRPr="00266032">
        <w:rPr>
          <w:rFonts w:eastAsia="Calibri"/>
          <w:u w:val="single"/>
        </w:rPr>
        <w:t xml:space="preserve">, </w:t>
      </w:r>
      <w:r w:rsidRPr="00266032">
        <w:rPr>
          <w:rFonts w:eastAsia="Calibri"/>
          <w:b/>
          <w:sz w:val="26"/>
          <w:highlight w:val="green"/>
          <w:u w:val="single"/>
          <w:bdr w:val="single" w:sz="8" w:space="0" w:color="auto" w:frame="1"/>
        </w:rPr>
        <w:t>corruption</w:t>
      </w:r>
      <w:r w:rsidRPr="00266032">
        <w:rPr>
          <w:rFonts w:eastAsia="Calibri"/>
          <w:u w:val="single"/>
        </w:rPr>
        <w:t xml:space="preserve">, and </w:t>
      </w:r>
      <w:r w:rsidRPr="00266032">
        <w:rPr>
          <w:rFonts w:eastAsia="Calibri"/>
          <w:b/>
          <w:sz w:val="26"/>
          <w:u w:val="single"/>
          <w:bdr w:val="single" w:sz="8" w:space="0" w:color="auto" w:frame="1"/>
        </w:rPr>
        <w:t xml:space="preserve">political </w:t>
      </w:r>
      <w:r w:rsidRPr="00266032">
        <w:rPr>
          <w:rFonts w:eastAsia="Calibri"/>
          <w:b/>
          <w:sz w:val="26"/>
          <w:highlight w:val="green"/>
          <w:u w:val="single"/>
          <w:bdr w:val="single" w:sz="8" w:space="0" w:color="auto" w:frame="1"/>
        </w:rPr>
        <w:t>instability</w:t>
      </w:r>
      <w:r w:rsidRPr="00266032">
        <w:rPr>
          <w:rFonts w:eastAsia="Calibri"/>
          <w:u w:val="single"/>
        </w:rPr>
        <w:t>: “</w:t>
      </w:r>
      <w:r w:rsidRPr="00266032">
        <w:rPr>
          <w:rFonts w:eastAsia="Calibri"/>
          <w:b/>
          <w:sz w:val="26"/>
          <w:u w:val="single"/>
          <w:bdr w:val="single" w:sz="8" w:space="0" w:color="auto" w:frame="1"/>
        </w:rPr>
        <w:t>Inept</w:t>
      </w:r>
      <w:r w:rsidRPr="00266032">
        <w:rPr>
          <w:rFonts w:eastAsia="Calibri"/>
          <w:u w:val="single"/>
        </w:rPr>
        <w:t xml:space="preserve">, </w:t>
      </w:r>
      <w:r w:rsidRPr="00266032">
        <w:rPr>
          <w:rFonts w:eastAsia="Calibri"/>
          <w:b/>
          <w:sz w:val="26"/>
          <w:u w:val="single"/>
          <w:bdr w:val="single" w:sz="8" w:space="0" w:color="auto" w:frame="1"/>
        </w:rPr>
        <w:t>corrupt</w:t>
      </w:r>
      <w:r w:rsidRPr="00266032">
        <w:rPr>
          <w:rFonts w:eastAsia="Calibri"/>
          <w:u w:val="single"/>
        </w:rPr>
        <w:t xml:space="preserve">, or </w:t>
      </w:r>
      <w:r w:rsidRPr="00266032">
        <w:rPr>
          <w:rFonts w:eastAsia="Calibri"/>
          <w:b/>
          <w:sz w:val="26"/>
          <w:u w:val="single"/>
          <w:bdr w:val="single" w:sz="8" w:space="0" w:color="auto" w:frame="1"/>
        </w:rPr>
        <w:t>weak governance</w:t>
      </w:r>
      <w:r w:rsidRPr="00266032">
        <w:rPr>
          <w:rFonts w:eastAsia="Calibri"/>
          <w:u w:val="single"/>
        </w:rPr>
        <w:t xml:space="preserve"> </w:t>
      </w:r>
      <w:r w:rsidRPr="00266032">
        <w:rPr>
          <w:rFonts w:eastAsia="Calibri"/>
          <w:b/>
          <w:sz w:val="26"/>
          <w:u w:val="single"/>
          <w:bdr w:val="single" w:sz="8" w:space="0" w:color="auto" w:frame="1"/>
        </w:rPr>
        <w:t>fosters</w:t>
      </w:r>
      <w:r w:rsidRPr="00266032">
        <w:rPr>
          <w:rFonts w:eastAsia="Calibri"/>
          <w:u w:val="single"/>
        </w:rPr>
        <w:t xml:space="preserve"> </w:t>
      </w:r>
      <w:r w:rsidRPr="00266032">
        <w:rPr>
          <w:rFonts w:eastAsia="Calibri"/>
          <w:b/>
          <w:sz w:val="26"/>
          <w:u w:val="single"/>
          <w:bdr w:val="single" w:sz="8" w:space="0" w:color="auto" w:frame="1"/>
        </w:rPr>
        <w:t>poverty</w:t>
      </w:r>
      <w:r w:rsidRPr="00266032">
        <w:rPr>
          <w:rFonts w:eastAsia="Calibri"/>
          <w:u w:val="single"/>
        </w:rPr>
        <w:t xml:space="preserve">; </w:t>
      </w:r>
      <w:r w:rsidRPr="00266032">
        <w:rPr>
          <w:rFonts w:eastAsia="Calibri"/>
          <w:b/>
          <w:sz w:val="26"/>
          <w:u w:val="single"/>
          <w:bdr w:val="single" w:sz="8" w:space="0" w:color="auto" w:frame="1"/>
        </w:rPr>
        <w:t>widespread poverty</w:t>
      </w:r>
      <w:r w:rsidRPr="00266032">
        <w:rPr>
          <w:rFonts w:eastAsia="Calibri"/>
          <w:u w:val="single"/>
        </w:rPr>
        <w:t xml:space="preserve"> </w:t>
      </w:r>
      <w:r w:rsidRPr="00266032">
        <w:rPr>
          <w:rFonts w:eastAsia="Calibri"/>
          <w:highlight w:val="green"/>
          <w:u w:val="single"/>
        </w:rPr>
        <w:t>makes</w:t>
      </w:r>
      <w:r w:rsidRPr="00266032">
        <w:rPr>
          <w:rFonts w:eastAsia="Calibri"/>
          <w:u w:val="single"/>
        </w:rPr>
        <w:t xml:space="preserve"> </w:t>
      </w:r>
      <w:r w:rsidRPr="00266032">
        <w:rPr>
          <w:rFonts w:eastAsia="Calibri"/>
          <w:b/>
          <w:sz w:val="26"/>
          <w:u w:val="single"/>
          <w:bdr w:val="single" w:sz="8" w:space="0" w:color="auto" w:frame="1"/>
        </w:rPr>
        <w:t>effective</w:t>
      </w:r>
      <w:r w:rsidRPr="00266032">
        <w:rPr>
          <w:rFonts w:eastAsia="Calibri"/>
          <w:u w:val="single"/>
        </w:rPr>
        <w:t xml:space="preserve">, </w:t>
      </w:r>
      <w:r w:rsidRPr="00266032">
        <w:rPr>
          <w:rFonts w:eastAsia="Calibri"/>
          <w:b/>
          <w:sz w:val="26"/>
          <w:u w:val="single"/>
          <w:bdr w:val="single" w:sz="8" w:space="0" w:color="auto" w:frame="1"/>
        </w:rPr>
        <w:t xml:space="preserve">equitable </w:t>
      </w:r>
      <w:r w:rsidRPr="00266032">
        <w:rPr>
          <w:rFonts w:eastAsia="Calibri"/>
          <w:b/>
          <w:sz w:val="26"/>
          <w:highlight w:val="green"/>
          <w:u w:val="single"/>
          <w:bdr w:val="single" w:sz="8" w:space="0" w:color="auto" w:frame="1"/>
        </w:rPr>
        <w:t>governance</w:t>
      </w:r>
      <w:r w:rsidRPr="00266032">
        <w:rPr>
          <w:rFonts w:eastAsia="Calibri"/>
          <w:u w:val="single"/>
        </w:rPr>
        <w:t xml:space="preserve"> </w:t>
      </w:r>
      <w:r w:rsidRPr="00266032">
        <w:rPr>
          <w:rFonts w:eastAsia="Calibri"/>
          <w:b/>
          <w:sz w:val="26"/>
          <w:u w:val="single"/>
          <w:bdr w:val="single" w:sz="8" w:space="0" w:color="auto" w:frame="1"/>
        </w:rPr>
        <w:t xml:space="preserve">more </w:t>
      </w:r>
      <w:r w:rsidRPr="00266032">
        <w:rPr>
          <w:rFonts w:eastAsia="Calibri"/>
          <w:b/>
          <w:sz w:val="26"/>
          <w:highlight w:val="green"/>
          <w:u w:val="single"/>
          <w:bdr w:val="single" w:sz="8" w:space="0" w:color="auto" w:frame="1"/>
        </w:rPr>
        <w:t>difficult</w:t>
      </w:r>
      <w:r w:rsidRPr="00266032">
        <w:rPr>
          <w:rFonts w:eastAsia="Calibri"/>
          <w:u w:val="single"/>
        </w:rPr>
        <w:t xml:space="preserve"> to achieve; and when </w:t>
      </w:r>
      <w:r w:rsidRPr="00266032">
        <w:rPr>
          <w:rFonts w:eastAsia="Calibri"/>
          <w:b/>
          <w:sz w:val="26"/>
          <w:u w:val="single"/>
          <w:bdr w:val="single" w:sz="8" w:space="0" w:color="auto" w:frame="1"/>
        </w:rPr>
        <w:t>weak governments</w:t>
      </w:r>
      <w:r w:rsidRPr="00266032">
        <w:rPr>
          <w:rFonts w:eastAsia="Calibri"/>
          <w:u w:val="single"/>
        </w:rPr>
        <w:t xml:space="preserve"> </w:t>
      </w:r>
      <w:r w:rsidRPr="00266032">
        <w:rPr>
          <w:rFonts w:eastAsia="Calibri"/>
          <w:b/>
          <w:sz w:val="26"/>
          <w:u w:val="single"/>
          <w:bdr w:val="single" w:sz="8" w:space="0" w:color="auto" w:frame="1"/>
        </w:rPr>
        <w:t>fail</w:t>
      </w:r>
      <w:r w:rsidRPr="00266032">
        <w:rPr>
          <w:rFonts w:eastAsia="Calibri"/>
          <w:u w:val="single"/>
        </w:rPr>
        <w:t xml:space="preserve"> to </w:t>
      </w:r>
      <w:r w:rsidRPr="00266032">
        <w:rPr>
          <w:rFonts w:eastAsia="Calibri"/>
          <w:b/>
          <w:sz w:val="26"/>
          <w:u w:val="single"/>
          <w:bdr w:val="single" w:sz="8" w:space="0" w:color="auto" w:frame="1"/>
        </w:rPr>
        <w:t>improve</w:t>
      </w:r>
      <w:r w:rsidRPr="00266032">
        <w:rPr>
          <w:rFonts w:eastAsia="Calibri"/>
          <w:u w:val="single"/>
        </w:rPr>
        <w:t xml:space="preserve"> their </w:t>
      </w:r>
      <w:r w:rsidRPr="00266032">
        <w:rPr>
          <w:rFonts w:eastAsia="Calibri"/>
          <w:b/>
          <w:sz w:val="26"/>
          <w:u w:val="single"/>
          <w:bdr w:val="single" w:sz="8" w:space="0" w:color="auto" w:frame="1"/>
        </w:rPr>
        <w:t>people’s lives</w:t>
      </w:r>
      <w:r w:rsidRPr="00266032">
        <w:rPr>
          <w:rFonts w:eastAsia="Calibri"/>
          <w:u w:val="single"/>
        </w:rPr>
        <w:t xml:space="preserve">, their </w:t>
      </w:r>
      <w:r w:rsidRPr="00266032">
        <w:rPr>
          <w:rFonts w:eastAsia="Calibri"/>
          <w:b/>
          <w:sz w:val="26"/>
          <w:highlight w:val="green"/>
          <w:u w:val="single"/>
          <w:bdr w:val="single" w:sz="8" w:space="0" w:color="auto" w:frame="1"/>
        </w:rPr>
        <w:t>legitimacy</w:t>
      </w:r>
      <w:r w:rsidRPr="00266032">
        <w:rPr>
          <w:rFonts w:eastAsia="Calibri"/>
          <w:highlight w:val="green"/>
          <w:u w:val="single"/>
        </w:rPr>
        <w:t xml:space="preserve"> </w:t>
      </w:r>
      <w:r w:rsidRPr="00266032">
        <w:rPr>
          <w:rFonts w:eastAsia="Calibri"/>
          <w:b/>
          <w:sz w:val="26"/>
          <w:highlight w:val="green"/>
          <w:u w:val="single"/>
          <w:bdr w:val="single" w:sz="8" w:space="0" w:color="auto" w:frame="1"/>
        </w:rPr>
        <w:t>suffers</w:t>
      </w:r>
      <w:r w:rsidRPr="00266032">
        <w:rPr>
          <w:rFonts w:eastAsia="Calibri"/>
          <w:b/>
          <w:sz w:val="26"/>
          <w:u w:val="single"/>
          <w:bdr w:val="single" w:sz="8" w:space="0" w:color="auto" w:frame="1"/>
        </w:rPr>
        <w:t>.</w:t>
      </w:r>
      <w:r w:rsidRPr="00266032">
        <w:rPr>
          <w:rFonts w:eastAsia="Calibri"/>
          <w:u w:val="single"/>
        </w:rPr>
        <w:t xml:space="preserve">” </w:t>
      </w:r>
      <w:r w:rsidRPr="00266032">
        <w:rPr>
          <w:rFonts w:eastAsia="Calibri"/>
          <w:b/>
          <w:sz w:val="26"/>
          <w:u w:val="single"/>
          <w:bdr w:val="single" w:sz="8" w:space="0" w:color="auto" w:frame="1"/>
        </w:rPr>
        <w:t>Weak states</w:t>
      </w:r>
      <w:r w:rsidRPr="00266032">
        <w:rPr>
          <w:rFonts w:eastAsia="Calibri"/>
          <w:u w:val="single"/>
        </w:rPr>
        <w:t xml:space="preserve"> often </w:t>
      </w:r>
      <w:r w:rsidRPr="00266032">
        <w:rPr>
          <w:rFonts w:eastAsia="Calibri"/>
          <w:b/>
          <w:sz w:val="26"/>
          <w:highlight w:val="green"/>
          <w:u w:val="single"/>
          <w:bdr w:val="single" w:sz="8" w:space="0" w:color="auto" w:frame="1"/>
        </w:rPr>
        <w:t>engender</w:t>
      </w:r>
      <w:r w:rsidRPr="00266032">
        <w:rPr>
          <w:rFonts w:eastAsia="Calibri"/>
          <w:highlight w:val="green"/>
          <w:u w:val="single"/>
        </w:rPr>
        <w:t xml:space="preserve"> </w:t>
      </w:r>
      <w:r w:rsidRPr="00266032">
        <w:rPr>
          <w:rFonts w:eastAsia="Calibri"/>
          <w:b/>
          <w:sz w:val="26"/>
          <w:highlight w:val="green"/>
          <w:u w:val="single"/>
          <w:bdr w:val="single" w:sz="8" w:space="0" w:color="auto" w:frame="1"/>
        </w:rPr>
        <w:t>terror</w:t>
      </w:r>
      <w:r w:rsidRPr="00266032">
        <w:rPr>
          <w:rFonts w:eastAsia="Calibri"/>
          <w:b/>
          <w:sz w:val="26"/>
          <w:u w:val="single"/>
          <w:bdr w:val="single" w:sz="8" w:space="0" w:color="auto" w:frame="1"/>
        </w:rPr>
        <w:t>ism</w:t>
      </w:r>
      <w:r w:rsidRPr="00266032">
        <w:rPr>
          <w:rFonts w:eastAsia="Calibri"/>
          <w:u w:val="single"/>
        </w:rPr>
        <w:t xml:space="preserve"> and </w:t>
      </w:r>
      <w:r w:rsidRPr="00266032">
        <w:rPr>
          <w:rFonts w:eastAsia="Calibri"/>
          <w:b/>
          <w:sz w:val="26"/>
          <w:highlight w:val="green"/>
          <w:u w:val="single"/>
          <w:bdr w:val="single" w:sz="8" w:space="0" w:color="auto" w:frame="1"/>
        </w:rPr>
        <w:t>crime</w:t>
      </w:r>
      <w:r w:rsidRPr="00266032">
        <w:rPr>
          <w:rFonts w:eastAsia="Calibri"/>
          <w:sz w:val="16"/>
        </w:rPr>
        <w:t xml:space="preserve"> because they are </w:t>
      </w:r>
      <w:r w:rsidRPr="00266032">
        <w:rPr>
          <w:rFonts w:eastAsia="Calibri"/>
          <w:b/>
          <w:sz w:val="26"/>
          <w:u w:val="single"/>
          <w:bdr w:val="single" w:sz="8" w:space="0" w:color="auto" w:frame="1"/>
        </w:rPr>
        <w:t>unable</w:t>
      </w:r>
      <w:r w:rsidRPr="00266032">
        <w:rPr>
          <w:rFonts w:eastAsia="Calibri"/>
          <w:u w:val="single"/>
        </w:rPr>
        <w:t xml:space="preserve"> to </w:t>
      </w:r>
      <w:r w:rsidRPr="00266032">
        <w:rPr>
          <w:rFonts w:eastAsia="Calibri"/>
          <w:b/>
          <w:sz w:val="26"/>
          <w:u w:val="single"/>
          <w:bdr w:val="single" w:sz="8" w:space="0" w:color="auto" w:frame="1"/>
        </w:rPr>
        <w:t>maintain</w:t>
      </w:r>
      <w:r w:rsidRPr="00266032">
        <w:rPr>
          <w:rFonts w:eastAsia="Calibri"/>
          <w:u w:val="single"/>
        </w:rPr>
        <w:t xml:space="preserve"> </w:t>
      </w:r>
      <w:r w:rsidRPr="00266032">
        <w:rPr>
          <w:rFonts w:eastAsia="Calibri"/>
          <w:b/>
          <w:sz w:val="26"/>
          <w:u w:val="single"/>
          <w:bdr w:val="single" w:sz="8" w:space="0" w:color="auto" w:frame="1"/>
        </w:rPr>
        <w:t>law</w:t>
      </w:r>
      <w:r w:rsidRPr="00266032">
        <w:rPr>
          <w:rFonts w:eastAsia="Calibri"/>
          <w:u w:val="single"/>
        </w:rPr>
        <w:t xml:space="preserve"> and </w:t>
      </w:r>
      <w:r w:rsidRPr="00266032">
        <w:rPr>
          <w:rFonts w:eastAsia="Calibri"/>
          <w:b/>
          <w:sz w:val="26"/>
          <w:u w:val="single"/>
          <w:bdr w:val="single" w:sz="8" w:space="0" w:color="auto" w:frame="1"/>
        </w:rPr>
        <w:t>order</w:t>
      </w:r>
      <w:r w:rsidRPr="00266032">
        <w:rPr>
          <w:rFonts w:eastAsia="Calibri"/>
          <w:sz w:val="16"/>
          <w:szCs w:val="16"/>
        </w:rPr>
        <w:t xml:space="preserve"> in their territories.9</w:t>
      </w:r>
      <w:bookmarkEnd w:id="5"/>
    </w:p>
    <w:p w14:paraId="64FA3882" w14:textId="77777777" w:rsidR="007A3886" w:rsidRDefault="007A3886" w:rsidP="007A3886">
      <w:pPr>
        <w:pStyle w:val="Heading2"/>
      </w:pPr>
      <w:r>
        <w:t>Inequality---1NC</w:t>
      </w:r>
    </w:p>
    <w:p w14:paraId="6E56BFCC" w14:textId="77777777" w:rsidR="007A3886" w:rsidRDefault="007A3886" w:rsidP="007A3886">
      <w:pPr>
        <w:pStyle w:val="Heading3"/>
      </w:pPr>
      <w:r>
        <w:t>Inequality---Ossification---1NC</w:t>
      </w:r>
    </w:p>
    <w:p w14:paraId="1108D685" w14:textId="77777777" w:rsidR="007A3886" w:rsidRDefault="007A3886" w:rsidP="007A3886">
      <w:pPr>
        <w:pStyle w:val="Heading4"/>
      </w:pPr>
      <w:r>
        <w:t xml:space="preserve">Remedies are </w:t>
      </w:r>
      <w:r>
        <w:rPr>
          <w:u w:val="single"/>
        </w:rPr>
        <w:t>too weak</w:t>
      </w:r>
      <w:r>
        <w:t>.</w:t>
      </w:r>
    </w:p>
    <w:p w14:paraId="1B1A64E4" w14:textId="77777777" w:rsidR="007A3886" w:rsidRDefault="007A3886" w:rsidP="007A3886">
      <w:r>
        <w:rPr>
          <w:rStyle w:val="Style13ptBold"/>
        </w:rPr>
        <w:t>Stansbury 21</w:t>
      </w:r>
      <w: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Pr>
          <w:i/>
          <w:iCs/>
        </w:rPr>
        <w:t>Peterson Institute for International Economics Working Paper 21-9</w:t>
      </w:r>
      <w:r>
        <w:t>, https://www.piie.com/sites/default/files/documents/wp21-9.pdf, accessed 9-23-2025) //ah [UTD]</w:t>
      </w:r>
    </w:p>
    <w:p w14:paraId="5E9D379F" w14:textId="77777777" w:rsidR="007A3886" w:rsidRDefault="007A3886" w:rsidP="007A3886">
      <w:pPr>
        <w:rPr>
          <w:u w:val="single"/>
        </w:rPr>
      </w:pPr>
      <w:r>
        <w:rPr>
          <w:sz w:val="16"/>
        </w:rPr>
        <w:t>3. ORGANIZED LABOR, UNFAIR LABOR PRACTICES, AND THE NLRA</w:t>
      </w:r>
      <w:r>
        <w:rPr>
          <w:sz w:val="12"/>
        </w:rPr>
        <w:t>¶</w:t>
      </w:r>
      <w:r>
        <w:rPr>
          <w:sz w:val="16"/>
        </w:rPr>
        <w:t xml:space="preserve"> The National Labor Relations Act guarantees </w:t>
      </w:r>
      <w:r>
        <w:rPr>
          <w:rStyle w:val="Emphasis"/>
        </w:rPr>
        <w:t>workers</w:t>
      </w:r>
      <w:r>
        <w:rPr>
          <w:sz w:val="16"/>
        </w:rPr>
        <w:t xml:space="preserve">’ rights to </w:t>
      </w:r>
      <w:r>
        <w:rPr>
          <w:rStyle w:val="Emphasis"/>
        </w:rPr>
        <w:t>organize</w:t>
      </w:r>
      <w:r>
        <w:rPr>
          <w:u w:val="single"/>
        </w:rPr>
        <w:t xml:space="preserve"> in a </w:t>
      </w:r>
      <w:r>
        <w:rPr>
          <w:rStyle w:val="Emphasis"/>
        </w:rPr>
        <w:t>union</w:t>
      </w:r>
      <w:r>
        <w:rPr>
          <w:u w:val="single"/>
        </w:rPr>
        <w:t xml:space="preserve">, </w:t>
      </w:r>
      <w:r>
        <w:rPr>
          <w:rStyle w:val="Emphasis"/>
        </w:rPr>
        <w:t>bargain collectively</w:t>
      </w:r>
      <w:r>
        <w:rPr>
          <w:u w:val="single"/>
        </w:rPr>
        <w:t xml:space="preserve">, and </w:t>
      </w:r>
      <w:r>
        <w:rPr>
          <w:rStyle w:val="Emphasis"/>
        </w:rPr>
        <w:t>strike</w:t>
      </w:r>
      <w:r>
        <w:rPr>
          <w:sz w:val="16"/>
        </w:rPr>
        <w:t xml:space="preserve">, among other things. Yet </w:t>
      </w:r>
      <w:r w:rsidRPr="00067328">
        <w:rPr>
          <w:highlight w:val="green"/>
          <w:u w:val="single"/>
        </w:rPr>
        <w:t>there</w:t>
      </w:r>
      <w:r>
        <w:rPr>
          <w:u w:val="single"/>
        </w:rPr>
        <w:t xml:space="preserve"> i</w:t>
      </w:r>
      <w:r w:rsidRPr="00067328">
        <w:rPr>
          <w:highlight w:val="green"/>
          <w:u w:val="single"/>
        </w:rPr>
        <w:t xml:space="preserve">s </w:t>
      </w:r>
      <w:r w:rsidRPr="00067328">
        <w:rPr>
          <w:rStyle w:val="Emphasis"/>
          <w:highlight w:val="green"/>
        </w:rPr>
        <w:t>no</w:t>
      </w:r>
      <w:r>
        <w:rPr>
          <w:rStyle w:val="StyleUnderline"/>
        </w:rPr>
        <w:t xml:space="preserve"> meaningful </w:t>
      </w:r>
      <w:r>
        <w:rPr>
          <w:rStyle w:val="Emphasis"/>
        </w:rPr>
        <w:t xml:space="preserve">legal </w:t>
      </w:r>
      <w:r w:rsidRPr="00067328">
        <w:rPr>
          <w:rStyle w:val="Emphasis"/>
          <w:highlight w:val="green"/>
        </w:rPr>
        <w:t>penalty</w:t>
      </w:r>
      <w:r w:rsidRPr="00067328">
        <w:rPr>
          <w:highlight w:val="green"/>
          <w:u w:val="single"/>
        </w:rPr>
        <w:t xml:space="preserve"> for </w:t>
      </w:r>
      <w:r w:rsidRPr="00067328">
        <w:rPr>
          <w:rStyle w:val="Emphasis"/>
          <w:highlight w:val="green"/>
        </w:rPr>
        <w:t>employers</w:t>
      </w:r>
      <w:r w:rsidRPr="00067328">
        <w:rPr>
          <w:highlight w:val="green"/>
          <w:u w:val="single"/>
        </w:rPr>
        <w:t xml:space="preserve"> that do</w:t>
      </w:r>
      <w:r>
        <w:rPr>
          <w:u w:val="single"/>
        </w:rPr>
        <w:t xml:space="preserve"> </w:t>
      </w:r>
      <w:r w:rsidRPr="00067328">
        <w:rPr>
          <w:rStyle w:val="Emphasis"/>
          <w:highlight w:val="green"/>
        </w:rPr>
        <w:t>n</w:t>
      </w:r>
      <w:r>
        <w:rPr>
          <w:rStyle w:val="Emphasis"/>
        </w:rPr>
        <w:t>o</w:t>
      </w:r>
      <w:r w:rsidRPr="00067328">
        <w:rPr>
          <w:rStyle w:val="Emphasis"/>
          <w:highlight w:val="green"/>
        </w:rPr>
        <w:t>t</w:t>
      </w:r>
      <w:r w:rsidRPr="00067328">
        <w:rPr>
          <w:highlight w:val="green"/>
          <w:u w:val="single"/>
        </w:rPr>
        <w:t xml:space="preserve"> </w:t>
      </w:r>
      <w:r w:rsidRPr="00067328">
        <w:rPr>
          <w:rStyle w:val="Emphasis"/>
          <w:highlight w:val="green"/>
        </w:rPr>
        <w:t>respect</w:t>
      </w:r>
      <w:r>
        <w:rPr>
          <w:u w:val="single"/>
        </w:rPr>
        <w:t xml:space="preserve"> these </w:t>
      </w:r>
      <w:r w:rsidRPr="00067328">
        <w:rPr>
          <w:rStyle w:val="Emphasis"/>
          <w:highlight w:val="green"/>
        </w:rPr>
        <w:t>rights.</w:t>
      </w:r>
      <w:r>
        <w:rPr>
          <w:sz w:val="16"/>
        </w:rPr>
        <w:t xml:space="preserve"> This is because, when enforcing the NLRA, </w:t>
      </w:r>
      <w:r w:rsidRPr="00067328">
        <w:rPr>
          <w:highlight w:val="green"/>
          <w:u w:val="single"/>
        </w:rPr>
        <w:t xml:space="preserve">the </w:t>
      </w:r>
      <w:r w:rsidRPr="00067328">
        <w:rPr>
          <w:rStyle w:val="Emphasis"/>
          <w:highlight w:val="green"/>
        </w:rPr>
        <w:t>N</w:t>
      </w:r>
      <w:r>
        <w:rPr>
          <w:rStyle w:val="Emphasis"/>
        </w:rPr>
        <w:t xml:space="preserve">ational </w:t>
      </w:r>
      <w:r w:rsidRPr="00067328">
        <w:rPr>
          <w:rStyle w:val="Emphasis"/>
          <w:highlight w:val="green"/>
        </w:rPr>
        <w:t>L</w:t>
      </w:r>
      <w:r>
        <w:rPr>
          <w:rStyle w:val="Emphasis"/>
        </w:rPr>
        <w:t xml:space="preserve">abor </w:t>
      </w:r>
      <w:r w:rsidRPr="00067328">
        <w:rPr>
          <w:rStyle w:val="Emphasis"/>
          <w:highlight w:val="green"/>
        </w:rPr>
        <w:t>R</w:t>
      </w:r>
      <w:r>
        <w:rPr>
          <w:rStyle w:val="Emphasis"/>
        </w:rPr>
        <w:t xml:space="preserve">elations </w:t>
      </w:r>
      <w:r w:rsidRPr="00067328">
        <w:rPr>
          <w:rStyle w:val="Emphasis"/>
          <w:highlight w:val="green"/>
        </w:rPr>
        <w:t>B</w:t>
      </w:r>
      <w:r>
        <w:rPr>
          <w:rStyle w:val="Emphasis"/>
        </w:rPr>
        <w:t>oard</w:t>
      </w:r>
      <w:r>
        <w:rPr>
          <w:u w:val="single"/>
        </w:rPr>
        <w:t xml:space="preserve"> is </w:t>
      </w:r>
      <w:r>
        <w:rPr>
          <w:rStyle w:val="Emphasis"/>
        </w:rPr>
        <w:t>permitted</w:t>
      </w:r>
      <w:r>
        <w:rPr>
          <w:u w:val="single"/>
        </w:rPr>
        <w:t xml:space="preserve"> to </w:t>
      </w:r>
      <w:r w:rsidRPr="00067328">
        <w:rPr>
          <w:rStyle w:val="Emphasis"/>
          <w:highlight w:val="green"/>
        </w:rPr>
        <w:t>seek</w:t>
      </w:r>
      <w:r w:rsidRPr="00067328">
        <w:rPr>
          <w:highlight w:val="green"/>
          <w:u w:val="single"/>
        </w:rPr>
        <w:t xml:space="preserve"> </w:t>
      </w:r>
      <w:r w:rsidRPr="00067328">
        <w:rPr>
          <w:rStyle w:val="Emphasis"/>
          <w:highlight w:val="green"/>
        </w:rPr>
        <w:t>only</w:t>
      </w:r>
      <w:r w:rsidRPr="00067328">
        <w:rPr>
          <w:highlight w:val="green"/>
          <w:u w:val="single"/>
        </w:rPr>
        <w:t xml:space="preserve"> </w:t>
      </w:r>
      <w:r w:rsidRPr="00067328">
        <w:rPr>
          <w:rStyle w:val="Emphasis"/>
          <w:highlight w:val="green"/>
        </w:rPr>
        <w:t>“make-whole”</w:t>
      </w:r>
      <w:r w:rsidRPr="00067328">
        <w:rPr>
          <w:highlight w:val="green"/>
          <w:u w:val="single"/>
        </w:rPr>
        <w:t xml:space="preserve"> </w:t>
      </w:r>
      <w:r w:rsidRPr="00067328">
        <w:rPr>
          <w:rStyle w:val="Emphasis"/>
          <w:highlight w:val="green"/>
        </w:rPr>
        <w:t>remedies</w:t>
      </w:r>
      <w:r>
        <w:rPr>
          <w:sz w:val="16"/>
        </w:rPr>
        <w:t>—</w:t>
      </w:r>
      <w:r>
        <w:rPr>
          <w:rStyle w:val="Emphasis"/>
        </w:rPr>
        <w:t>remedies</w:t>
      </w:r>
      <w:r>
        <w:rPr>
          <w:u w:val="single"/>
        </w:rPr>
        <w:t xml:space="preserve"> that </w:t>
      </w:r>
      <w:r>
        <w:rPr>
          <w:rStyle w:val="Emphasis"/>
        </w:rPr>
        <w:t>compensate</w:t>
      </w:r>
      <w:r>
        <w:rPr>
          <w:u w:val="single"/>
        </w:rPr>
        <w:t xml:space="preserve"> </w:t>
      </w:r>
      <w:r>
        <w:rPr>
          <w:rStyle w:val="Emphasis"/>
        </w:rPr>
        <w:t>employees</w:t>
      </w:r>
      <w:r>
        <w:rPr>
          <w:u w:val="single"/>
        </w:rPr>
        <w:t xml:space="preserve"> for </w:t>
      </w:r>
      <w:r>
        <w:rPr>
          <w:rStyle w:val="Emphasis"/>
        </w:rPr>
        <w:t>losses</w:t>
      </w:r>
      <w:r>
        <w:rPr>
          <w:u w:val="single"/>
        </w:rPr>
        <w:t xml:space="preserve"> incurred as a </w:t>
      </w:r>
      <w:r>
        <w:rPr>
          <w:rStyle w:val="Emphasis"/>
        </w:rPr>
        <w:t>result</w:t>
      </w:r>
      <w:r>
        <w:rPr>
          <w:u w:val="single"/>
        </w:rPr>
        <w:t xml:space="preserve"> of the </w:t>
      </w:r>
      <w:r>
        <w:rPr>
          <w:rStyle w:val="Emphasis"/>
        </w:rPr>
        <w:t>employers’ practices</w:t>
      </w:r>
      <w:r>
        <w:rPr>
          <w:sz w:val="16"/>
        </w:rPr>
        <w:t xml:space="preserve"> (to “make them whole”)—and informational remedies. </w:t>
      </w:r>
      <w:r w:rsidRPr="00067328">
        <w:rPr>
          <w:highlight w:val="green"/>
          <w:u w:val="single"/>
        </w:rPr>
        <w:t>There</w:t>
      </w:r>
      <w:r>
        <w:rPr>
          <w:u w:val="single"/>
        </w:rPr>
        <w:t xml:space="preserve"> i</w:t>
      </w:r>
      <w:r w:rsidRPr="00067328">
        <w:rPr>
          <w:highlight w:val="green"/>
          <w:u w:val="single"/>
        </w:rPr>
        <w:t>s</w:t>
      </w:r>
      <w:r>
        <w:rPr>
          <w:u w:val="single"/>
        </w:rPr>
        <w:t xml:space="preserve"> </w:t>
      </w:r>
      <w:r>
        <w:rPr>
          <w:rStyle w:val="Emphasis"/>
        </w:rPr>
        <w:t>no legal scope</w:t>
      </w:r>
      <w:r>
        <w:rPr>
          <w:u w:val="single"/>
        </w:rPr>
        <w:t xml:space="preserve"> to </w:t>
      </w:r>
      <w:r>
        <w:rPr>
          <w:rStyle w:val="Emphasis"/>
        </w:rPr>
        <w:t>subject</w:t>
      </w:r>
      <w:r>
        <w:rPr>
          <w:u w:val="single"/>
        </w:rPr>
        <w:t xml:space="preserve"> </w:t>
      </w:r>
      <w:r>
        <w:rPr>
          <w:rStyle w:val="Emphasis"/>
        </w:rPr>
        <w:t>companies</w:t>
      </w:r>
      <w:r>
        <w:rPr>
          <w:u w:val="single"/>
        </w:rPr>
        <w:t xml:space="preserve"> to </w:t>
      </w:r>
      <w:r>
        <w:rPr>
          <w:rStyle w:val="Emphasis"/>
        </w:rPr>
        <w:t>any financial penalties</w:t>
      </w:r>
      <w:r>
        <w:rPr>
          <w:u w:val="single"/>
        </w:rPr>
        <w:t xml:space="preserve"> for </w:t>
      </w:r>
      <w:r>
        <w:rPr>
          <w:rStyle w:val="Emphasis"/>
        </w:rPr>
        <w:t>violations</w:t>
      </w:r>
      <w:r>
        <w:rPr>
          <w:u w:val="single"/>
        </w:rPr>
        <w:t xml:space="preserve"> of </w:t>
      </w:r>
      <w:r>
        <w:rPr>
          <w:rStyle w:val="Emphasis"/>
        </w:rPr>
        <w:t>laws</w:t>
      </w:r>
      <w:r>
        <w:rPr>
          <w:u w:val="single"/>
        </w:rPr>
        <w:t xml:space="preserve"> </w:t>
      </w:r>
      <w:r>
        <w:rPr>
          <w:rStyle w:val="Emphasis"/>
        </w:rPr>
        <w:t>protecting</w:t>
      </w:r>
      <w:r>
        <w:rPr>
          <w:u w:val="single"/>
        </w:rPr>
        <w:t xml:space="preserve"> </w:t>
      </w:r>
      <w:r>
        <w:rPr>
          <w:rStyle w:val="Emphasis"/>
        </w:rPr>
        <w:t>organized labor</w:t>
      </w:r>
      <w:r>
        <w:rPr>
          <w:u w:val="single"/>
        </w:rPr>
        <w:t xml:space="preserve">, and there is </w:t>
      </w:r>
      <w:r w:rsidRPr="00067328">
        <w:rPr>
          <w:rStyle w:val="Emphasis"/>
          <w:highlight w:val="green"/>
        </w:rPr>
        <w:t>no</w:t>
      </w:r>
      <w:r w:rsidRPr="00067328">
        <w:rPr>
          <w:highlight w:val="green"/>
          <w:u w:val="single"/>
        </w:rPr>
        <w:t xml:space="preserve"> </w:t>
      </w:r>
      <w:r w:rsidRPr="00067328">
        <w:rPr>
          <w:rStyle w:val="Emphasis"/>
          <w:highlight w:val="green"/>
        </w:rPr>
        <w:t>criminal liability.</w:t>
      </w:r>
      <w:r>
        <w:rPr>
          <w:sz w:val="16"/>
        </w:rPr>
        <w:t xml:space="preserve"> Table 4 lists some of the key provisions of the NLRA with respect to labor organizing, and the associated penalties.39</w:t>
      </w:r>
      <w:r>
        <w:rPr>
          <w:sz w:val="12"/>
        </w:rPr>
        <w:t>¶</w:t>
      </w:r>
      <w:r>
        <w:rPr>
          <w:sz w:val="16"/>
        </w:rPr>
        <w:t xml:space="preserve"> [TABLE 4 EXCLUDED]</w:t>
      </w:r>
      <w:r>
        <w:rPr>
          <w:sz w:val="12"/>
        </w:rPr>
        <w:t>¶</w:t>
      </w:r>
      <w:r>
        <w:rPr>
          <w:sz w:val="16"/>
        </w:rPr>
        <w:t xml:space="preserve"> Incentives to Commit Unfair Labor Practices</w:t>
      </w:r>
      <w:r>
        <w:rPr>
          <w:sz w:val="12"/>
        </w:rPr>
        <w:t>¶</w:t>
      </w:r>
      <w:r>
        <w:rPr>
          <w:sz w:val="16"/>
        </w:rPr>
        <w:t xml:space="preserve"> Because the NLRA can only issue make-whole and informational remedies, </w:t>
      </w:r>
      <w:r>
        <w:rPr>
          <w:u w:val="single"/>
        </w:rPr>
        <w:t xml:space="preserve">it is </w:t>
      </w:r>
      <w:r>
        <w:rPr>
          <w:rStyle w:val="Emphasis"/>
        </w:rPr>
        <w:t>extremely unlikely</w:t>
      </w:r>
      <w:r>
        <w:rPr>
          <w:u w:val="single"/>
        </w:rPr>
        <w:t xml:space="preserve"> that the </w:t>
      </w:r>
      <w:r>
        <w:rPr>
          <w:rStyle w:val="Emphasis"/>
        </w:rPr>
        <w:t>costs</w:t>
      </w:r>
      <w:r>
        <w:rPr>
          <w:u w:val="single"/>
        </w:rPr>
        <w:t xml:space="preserve"> of </w:t>
      </w:r>
      <w:r>
        <w:rPr>
          <w:rStyle w:val="Emphasis"/>
        </w:rPr>
        <w:t>noncompliance</w:t>
      </w:r>
      <w:r>
        <w:rPr>
          <w:u w:val="single"/>
        </w:rPr>
        <w:t xml:space="preserve"> will </w:t>
      </w:r>
      <w:r>
        <w:rPr>
          <w:rStyle w:val="Emphasis"/>
        </w:rPr>
        <w:t>outweigh</w:t>
      </w:r>
      <w:r>
        <w:rPr>
          <w:u w:val="single"/>
        </w:rPr>
        <w:t xml:space="preserve"> the </w:t>
      </w:r>
      <w:r>
        <w:rPr>
          <w:rStyle w:val="Emphasis"/>
        </w:rPr>
        <w:t>benefits</w:t>
      </w:r>
      <w:r>
        <w:rPr>
          <w:u w:val="single"/>
        </w:rPr>
        <w:t xml:space="preserve"> for </w:t>
      </w:r>
      <w:r>
        <w:rPr>
          <w:rStyle w:val="Emphasis"/>
        </w:rPr>
        <w:t>employers.</w:t>
      </w:r>
      <w:r>
        <w:rPr>
          <w:sz w:val="16"/>
        </w:rPr>
        <w:t xml:space="preserve"> Indeed, in a detailed analysis of firms’ incentives to comply with the NLRA, Morris Kleiner and Weil (2012, p. 48) conclude that the </w:t>
      </w:r>
      <w:r>
        <w:rPr>
          <w:rStyle w:val="Emphasis"/>
        </w:rPr>
        <w:t xml:space="preserve">expected </w:t>
      </w:r>
      <w:r w:rsidRPr="00067328">
        <w:rPr>
          <w:rStyle w:val="Emphasis"/>
          <w:highlight w:val="green"/>
        </w:rPr>
        <w:t>costs</w:t>
      </w:r>
      <w:r w:rsidRPr="00067328">
        <w:rPr>
          <w:highlight w:val="green"/>
          <w:u w:val="single"/>
        </w:rPr>
        <w:t xml:space="preserve"> of </w:t>
      </w:r>
      <w:r w:rsidRPr="00067328">
        <w:rPr>
          <w:rStyle w:val="Emphasis"/>
          <w:highlight w:val="green"/>
        </w:rPr>
        <w:t>noncompliance</w:t>
      </w:r>
      <w:r>
        <w:rPr>
          <w:u w:val="single"/>
        </w:rPr>
        <w:t xml:space="preserve"> “</w:t>
      </w:r>
      <w:r w:rsidRPr="00067328">
        <w:rPr>
          <w:highlight w:val="green"/>
          <w:u w:val="single"/>
        </w:rPr>
        <w:t xml:space="preserve">represent a </w:t>
      </w:r>
      <w:r w:rsidRPr="00067328">
        <w:rPr>
          <w:rStyle w:val="Emphasis"/>
          <w:highlight w:val="green"/>
        </w:rPr>
        <w:t>fraction</w:t>
      </w:r>
      <w:r w:rsidRPr="00067328">
        <w:rPr>
          <w:highlight w:val="green"/>
          <w:u w:val="single"/>
        </w:rPr>
        <w:t xml:space="preserve"> of</w:t>
      </w:r>
      <w:r>
        <w:rPr>
          <w:u w:val="single"/>
        </w:rPr>
        <w:t xml:space="preserve"> the </w:t>
      </w:r>
      <w:r w:rsidRPr="00067328">
        <w:rPr>
          <w:rStyle w:val="Emphasis"/>
          <w:highlight w:val="green"/>
        </w:rPr>
        <w:t>benefits</w:t>
      </w:r>
      <w:r>
        <w:rPr>
          <w:u w:val="single"/>
        </w:rPr>
        <w:t xml:space="preserve"> to </w:t>
      </w:r>
      <w:r>
        <w:rPr>
          <w:rStyle w:val="Emphasis"/>
        </w:rPr>
        <w:t>employers</w:t>
      </w:r>
      <w:r>
        <w:rPr>
          <w:sz w:val="16"/>
        </w:rPr>
        <w:t>…</w:t>
      </w:r>
      <w:r w:rsidRPr="00067328">
        <w:rPr>
          <w:highlight w:val="green"/>
          <w:u w:val="single"/>
        </w:rPr>
        <w:t xml:space="preserve">from </w:t>
      </w:r>
      <w:r w:rsidRPr="00067328">
        <w:rPr>
          <w:rStyle w:val="Emphasis"/>
          <w:highlight w:val="green"/>
        </w:rPr>
        <w:t>thwarting</w:t>
      </w:r>
      <w:r w:rsidRPr="00067328">
        <w:rPr>
          <w:highlight w:val="green"/>
          <w:u w:val="single"/>
        </w:rPr>
        <w:t xml:space="preserve"> </w:t>
      </w:r>
      <w:r w:rsidRPr="00067328">
        <w:rPr>
          <w:rStyle w:val="Emphasis"/>
          <w:highlight w:val="green"/>
        </w:rPr>
        <w:t>organizing</w:t>
      </w:r>
      <w:r>
        <w:rPr>
          <w:rStyle w:val="Emphasis"/>
        </w:rPr>
        <w:t xml:space="preserve"> drives.</w:t>
      </w:r>
      <w:r>
        <w:rPr>
          <w:u w:val="single"/>
        </w:rPr>
        <w:t>”</w:t>
      </w:r>
      <w:r>
        <w:rPr>
          <w:sz w:val="12"/>
        </w:rPr>
        <w:t>¶</w:t>
      </w:r>
      <w:r>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Pr>
          <w:sz w:val="12"/>
        </w:rPr>
        <w:t>¶</w:t>
      </w:r>
      <w:r>
        <w:rPr>
          <w:sz w:val="16"/>
        </w:rPr>
        <w:t xml:space="preserve"> Why might a firm decide to fire an employee (illegally) for union organizing activities? </w:t>
      </w:r>
      <w:r>
        <w:rPr>
          <w:u w:val="single"/>
        </w:rPr>
        <w:t xml:space="preserve">The </w:t>
      </w:r>
      <w:r>
        <w:rPr>
          <w:rStyle w:val="Emphasis"/>
        </w:rPr>
        <w:t>dismissal</w:t>
      </w:r>
      <w:r>
        <w:rPr>
          <w:u w:val="single"/>
        </w:rPr>
        <w:t xml:space="preserve"> of an </w:t>
      </w:r>
      <w:r>
        <w:rPr>
          <w:rStyle w:val="Emphasis"/>
        </w:rPr>
        <w:t>employee</w:t>
      </w:r>
      <w:r>
        <w:rPr>
          <w:u w:val="single"/>
        </w:rPr>
        <w:t xml:space="preserve"> for their </w:t>
      </w:r>
      <w:r>
        <w:rPr>
          <w:rStyle w:val="Emphasis"/>
        </w:rPr>
        <w:t>union organizing activities</w:t>
      </w:r>
      <w:r>
        <w:rPr>
          <w:sz w:val="16"/>
        </w:rPr>
        <w:t xml:space="preserve"> may </w:t>
      </w:r>
      <w:r>
        <w:rPr>
          <w:rStyle w:val="Emphasis"/>
        </w:rPr>
        <w:t>reduce</w:t>
      </w:r>
      <w:r>
        <w:rPr>
          <w:u w:val="single"/>
        </w:rPr>
        <w:t xml:space="preserve"> the </w:t>
      </w:r>
      <w:r>
        <w:rPr>
          <w:rStyle w:val="Emphasis"/>
        </w:rPr>
        <w:t>probability</w:t>
      </w:r>
      <w:r>
        <w:rPr>
          <w:u w:val="single"/>
        </w:rPr>
        <w:t xml:space="preserve"> of a </w:t>
      </w:r>
      <w:r>
        <w:rPr>
          <w:rStyle w:val="Emphasis"/>
        </w:rPr>
        <w:t>union</w:t>
      </w:r>
      <w:r>
        <w:rPr>
          <w:u w:val="single"/>
        </w:rPr>
        <w:t xml:space="preserve"> </w:t>
      </w:r>
      <w:r>
        <w:rPr>
          <w:rStyle w:val="Emphasis"/>
        </w:rPr>
        <w:t>successfully forming</w:t>
      </w:r>
      <w:r>
        <w:rPr>
          <w:u w:val="single"/>
        </w:rPr>
        <w:t xml:space="preserve"> at the </w:t>
      </w:r>
      <w:r>
        <w:rPr>
          <w:rStyle w:val="Emphasis"/>
        </w:rPr>
        <w:t>firm</w:t>
      </w:r>
      <w:r>
        <w:rPr>
          <w:u w:val="single"/>
        </w:rPr>
        <w:t xml:space="preserve"> (and to </w:t>
      </w:r>
      <w:r>
        <w:rPr>
          <w:rStyle w:val="Emphasis"/>
        </w:rPr>
        <w:t>dissuade</w:t>
      </w:r>
      <w:r>
        <w:rPr>
          <w:u w:val="single"/>
        </w:rPr>
        <w:t xml:space="preserve"> </w:t>
      </w:r>
      <w:r>
        <w:rPr>
          <w:rStyle w:val="Emphasis"/>
        </w:rPr>
        <w:t>workers</w:t>
      </w:r>
      <w:r>
        <w:rPr>
          <w:u w:val="single"/>
        </w:rPr>
        <w:t xml:space="preserve"> from </w:t>
      </w:r>
      <w:r>
        <w:rPr>
          <w:rStyle w:val="Emphasis"/>
        </w:rPr>
        <w:t>organizing</w:t>
      </w:r>
      <w:r>
        <w:rPr>
          <w:u w:val="single"/>
        </w:rPr>
        <w:t xml:space="preserve">, the </w:t>
      </w:r>
      <w:r>
        <w:rPr>
          <w:rStyle w:val="Emphasis"/>
        </w:rPr>
        <w:t>firm</w:t>
      </w:r>
      <w:r>
        <w:rPr>
          <w:u w:val="single"/>
        </w:rPr>
        <w:t xml:space="preserve"> does </w:t>
      </w:r>
      <w:r>
        <w:rPr>
          <w:rStyle w:val="Emphasis"/>
        </w:rPr>
        <w:t>not need</w:t>
      </w:r>
      <w:r>
        <w:rPr>
          <w:u w:val="single"/>
        </w:rPr>
        <w:t xml:space="preserve"> to </w:t>
      </w:r>
      <w:r>
        <w:rPr>
          <w:rStyle w:val="Emphasis"/>
        </w:rPr>
        <w:t>dismiss</w:t>
      </w:r>
      <w:r>
        <w:rPr>
          <w:u w:val="single"/>
        </w:rPr>
        <w:t xml:space="preserve"> </w:t>
      </w:r>
      <w:r>
        <w:rPr>
          <w:rStyle w:val="Emphasis"/>
        </w:rPr>
        <w:t>all supportive workers</w:t>
      </w:r>
      <w:r>
        <w:rPr>
          <w:u w:val="single"/>
        </w:rPr>
        <w:t xml:space="preserve">, </w:t>
      </w:r>
      <w:r>
        <w:rPr>
          <w:rStyle w:val="Emphasis"/>
        </w:rPr>
        <w:t>only</w:t>
      </w:r>
      <w:r>
        <w:rPr>
          <w:u w:val="single"/>
        </w:rPr>
        <w:t xml:space="preserve"> </w:t>
      </w:r>
      <w:r>
        <w:rPr>
          <w:rStyle w:val="Emphasis"/>
        </w:rPr>
        <w:t>enough workers</w:t>
      </w:r>
      <w:r>
        <w:rPr>
          <w:u w:val="single"/>
        </w:rPr>
        <w:t xml:space="preserve"> to </w:t>
      </w:r>
      <w:r>
        <w:rPr>
          <w:rStyle w:val="Emphasis"/>
        </w:rPr>
        <w:t>deter</w:t>
      </w:r>
      <w:r>
        <w:rPr>
          <w:u w:val="single"/>
        </w:rPr>
        <w:t xml:space="preserve"> </w:t>
      </w:r>
      <w:r>
        <w:rPr>
          <w:rStyle w:val="Emphasis"/>
        </w:rPr>
        <w:t>others</w:t>
      </w:r>
      <w:r>
        <w:rPr>
          <w:u w:val="single"/>
        </w:rPr>
        <w:t xml:space="preserve"> from </w:t>
      </w:r>
      <w:r>
        <w:rPr>
          <w:rStyle w:val="Emphasis"/>
        </w:rPr>
        <w:t>organizing.</w:t>
      </w:r>
      <w:r>
        <w:rPr>
          <w:u w:val="single"/>
        </w:rPr>
        <w:t>)</w:t>
      </w:r>
      <w:r>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Pr>
          <w:sz w:val="12"/>
        </w:rPr>
        <w:t>¶</w:t>
      </w:r>
      <w:r>
        <w:rPr>
          <w:sz w:val="16"/>
        </w:rPr>
        <w:t xml:space="preserve"> For a typical firm, </w:t>
      </w:r>
      <w:r w:rsidRPr="00067328">
        <w:rPr>
          <w:rStyle w:val="Emphasis"/>
          <w:highlight w:val="green"/>
        </w:rPr>
        <w:t>firing</w:t>
      </w:r>
      <w:r w:rsidRPr="00067328">
        <w:rPr>
          <w:highlight w:val="green"/>
          <w:u w:val="single"/>
        </w:rPr>
        <w:t xml:space="preserve"> a </w:t>
      </w:r>
      <w:r w:rsidRPr="00067328">
        <w:rPr>
          <w:rStyle w:val="Emphasis"/>
          <w:highlight w:val="green"/>
        </w:rPr>
        <w:t>worker</w:t>
      </w:r>
      <w:r>
        <w:rPr>
          <w:u w:val="single"/>
        </w:rPr>
        <w:t xml:space="preserve"> for </w:t>
      </w:r>
      <w:r>
        <w:rPr>
          <w:rStyle w:val="Emphasis"/>
        </w:rPr>
        <w:t>union activities</w:t>
      </w:r>
      <w:r>
        <w:rPr>
          <w:u w:val="single"/>
        </w:rPr>
        <w:t xml:space="preserve"> </w:t>
      </w:r>
      <w:r w:rsidRPr="00067328">
        <w:rPr>
          <w:highlight w:val="green"/>
          <w:u w:val="single"/>
        </w:rPr>
        <w:t>may</w:t>
      </w:r>
      <w:r>
        <w:rPr>
          <w:u w:val="single"/>
        </w:rPr>
        <w:t xml:space="preserve"> be </w:t>
      </w:r>
      <w:r w:rsidRPr="00067328">
        <w:rPr>
          <w:rStyle w:val="Emphasis"/>
          <w:highlight w:val="green"/>
        </w:rPr>
        <w:t>profit-maximiz</w:t>
      </w:r>
      <w:r>
        <w:rPr>
          <w:rStyle w:val="Emphasis"/>
        </w:rPr>
        <w:t>ing</w:t>
      </w:r>
      <w:r>
        <w:rPr>
          <w:u w:val="single"/>
        </w:rPr>
        <w:t xml:space="preserve"> </w:t>
      </w:r>
      <w:r w:rsidRPr="00067328">
        <w:rPr>
          <w:rStyle w:val="Emphasis"/>
          <w:highlight w:val="green"/>
        </w:rPr>
        <w:t>if</w:t>
      </w:r>
      <w:r w:rsidRPr="00067328">
        <w:rPr>
          <w:highlight w:val="green"/>
          <w:u w:val="single"/>
        </w:rPr>
        <w:t xml:space="preserve"> it </w:t>
      </w:r>
      <w:r w:rsidRPr="00067328">
        <w:rPr>
          <w:rStyle w:val="Emphasis"/>
          <w:highlight w:val="green"/>
        </w:rPr>
        <w:t>reduces</w:t>
      </w:r>
      <w:r>
        <w:rPr>
          <w:u w:val="single"/>
        </w:rPr>
        <w:t xml:space="preserve"> the </w:t>
      </w:r>
      <w:r w:rsidRPr="00067328">
        <w:rPr>
          <w:rStyle w:val="Emphasis"/>
          <w:highlight w:val="green"/>
        </w:rPr>
        <w:t>probability</w:t>
      </w:r>
      <w:r w:rsidRPr="00067328">
        <w:rPr>
          <w:highlight w:val="green"/>
          <w:u w:val="single"/>
        </w:rPr>
        <w:t xml:space="preserve"> of </w:t>
      </w:r>
      <w:r w:rsidRPr="00067328">
        <w:rPr>
          <w:rStyle w:val="Emphasis"/>
          <w:highlight w:val="green"/>
        </w:rPr>
        <w:t>unionization</w:t>
      </w:r>
      <w:r w:rsidRPr="00067328">
        <w:rPr>
          <w:highlight w:val="green"/>
          <w:u w:val="single"/>
        </w:rPr>
        <w:t xml:space="preserve"> by</w:t>
      </w:r>
      <w:r>
        <w:rPr>
          <w:u w:val="single"/>
        </w:rPr>
        <w:t xml:space="preserve"> as </w:t>
      </w:r>
      <w:r>
        <w:rPr>
          <w:rStyle w:val="Emphasis"/>
        </w:rPr>
        <w:t>little</w:t>
      </w:r>
      <w:r>
        <w:rPr>
          <w:u w:val="single"/>
        </w:rPr>
        <w:t xml:space="preserve"> as </w:t>
      </w:r>
      <w:r w:rsidRPr="00067328">
        <w:rPr>
          <w:rStyle w:val="Emphasis"/>
          <w:highlight w:val="green"/>
        </w:rPr>
        <w:t>0.15 percent</w:t>
      </w:r>
    </w:p>
    <w:p w14:paraId="506BC2D3" w14:textId="77777777" w:rsidR="007A3886" w:rsidRDefault="007A3886" w:rsidP="007A3886">
      <w:pPr>
        <w:rPr>
          <w:sz w:val="16"/>
          <w:szCs w:val="16"/>
        </w:rPr>
      </w:pPr>
      <w:r>
        <w:rPr>
          <w:sz w:val="16"/>
          <w:szCs w:val="16"/>
        </w:rPr>
        <w:t>[TEXT CONDENSED, NONE OMITTED]</w:t>
      </w:r>
    </w:p>
    <w:p w14:paraId="511E005A" w14:textId="77777777" w:rsidR="007A3886" w:rsidRDefault="007A3886" w:rsidP="007A3886">
      <w:pPr>
        <w:rPr>
          <w:sz w:val="6"/>
          <w:szCs w:val="6"/>
        </w:rPr>
      </w:pPr>
      <w:r>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Pr>
          <w:sz w:val="12"/>
          <w:szCs w:val="6"/>
        </w:rPr>
        <w:t>¶</w:t>
      </w:r>
      <w:r>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Pr>
          <w:sz w:val="12"/>
          <w:szCs w:val="6"/>
        </w:rPr>
        <w:t>¶</w:t>
      </w:r>
      <w:r>
        <w:rPr>
          <w:sz w:val="6"/>
          <w:szCs w:val="6"/>
        </w:rPr>
        <w:t xml:space="preserve"> More broadly, the incentive for a firm to dismiss a worker illegally depends on a number of factors:</w:t>
      </w:r>
      <w:r>
        <w:rPr>
          <w:sz w:val="12"/>
          <w:szCs w:val="6"/>
        </w:rPr>
        <w:t>¶</w:t>
      </w:r>
      <w:r>
        <w:rPr>
          <w:sz w:val="6"/>
          <w:szCs w:val="6"/>
        </w:rPr>
        <w:t xml:space="preserve"> the probability that a charge of unfair dismissal will be brought to the NLRB and upheld,</w:t>
      </w:r>
      <w:r>
        <w:rPr>
          <w:sz w:val="12"/>
          <w:szCs w:val="6"/>
        </w:rPr>
        <w:t>¶</w:t>
      </w:r>
      <w:r>
        <w:rPr>
          <w:sz w:val="6"/>
          <w:szCs w:val="6"/>
        </w:rPr>
        <w:t xml:space="preserve"> the back wages owed to the worker in question (noting that any employment income the worker, has earned during this time is subtracted from the back wages owed),</w:t>
      </w:r>
      <w:r>
        <w:rPr>
          <w:sz w:val="12"/>
          <w:szCs w:val="6"/>
        </w:rPr>
        <w:t>¶</w:t>
      </w:r>
      <w:r>
        <w:rPr>
          <w:sz w:val="6"/>
          <w:szCs w:val="6"/>
        </w:rPr>
        <w:t xml:space="preserve"> the cost of hiring a new worker to replace the dismissed worker, and</w:t>
      </w:r>
      <w:r>
        <w:rPr>
          <w:sz w:val="12"/>
          <w:szCs w:val="6"/>
        </w:rPr>
        <w:t>¶</w:t>
      </w:r>
      <w:r>
        <w:rPr>
          <w:sz w:val="6"/>
          <w:szCs w:val="6"/>
        </w:rPr>
        <w:t xml:space="preserve"> the expected loss of firm profits as a result of unionization.</w:t>
      </w:r>
      <w:r>
        <w:rPr>
          <w:sz w:val="12"/>
          <w:szCs w:val="6"/>
        </w:rPr>
        <w:t>¶</w:t>
      </w:r>
      <w:r>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Pr>
          <w:sz w:val="12"/>
          <w:szCs w:val="6"/>
        </w:rPr>
        <w:t>¶</w:t>
      </w:r>
      <w:r>
        <w:rPr>
          <w:sz w:val="6"/>
          <w:szCs w:val="6"/>
        </w:rPr>
        <w:t xml:space="preserve"> Figure 5</w:t>
      </w:r>
      <w:r>
        <w:rPr>
          <w:sz w:val="12"/>
          <w:szCs w:val="6"/>
        </w:rPr>
        <w:t>¶</w:t>
      </w:r>
      <w:r>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7006586" w14:textId="77777777" w:rsidR="007A3886" w:rsidRDefault="007A3886" w:rsidP="007A3886">
      <w:pPr>
        <w:rPr>
          <w:sz w:val="16"/>
          <w:szCs w:val="16"/>
        </w:rPr>
      </w:pPr>
      <w:r>
        <w:rPr>
          <w:sz w:val="16"/>
          <w:szCs w:val="16"/>
        </w:rPr>
        <w:t>[TEXT CONDENSED ENDS HERE]</w:t>
      </w:r>
    </w:p>
    <w:p w14:paraId="35437D94" w14:textId="77777777" w:rsidR="007A3886" w:rsidRDefault="007A3886" w:rsidP="007A3886">
      <w:r>
        <w:rPr>
          <w:noProof/>
        </w:rPr>
        <w:drawing>
          <wp:inline distT="0" distB="0" distL="0" distR="0" wp14:anchorId="481A981D" wp14:editId="3F4A7C5B">
            <wp:extent cx="6492240" cy="3467100"/>
            <wp:effectExtent l="0" t="0" r="3810" b="0"/>
            <wp:docPr id="1556030381"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467100"/>
                    </a:xfrm>
                    <a:prstGeom prst="rect">
                      <a:avLst/>
                    </a:prstGeom>
                    <a:noFill/>
                    <a:ln>
                      <a:noFill/>
                    </a:ln>
                  </pic:spPr>
                </pic:pic>
              </a:graphicData>
            </a:graphic>
          </wp:inline>
        </w:drawing>
      </w:r>
    </w:p>
    <w:p w14:paraId="79355D92" w14:textId="77777777" w:rsidR="007A3886" w:rsidRDefault="007A3886" w:rsidP="007A3886">
      <w:pPr>
        <w:rPr>
          <w:sz w:val="16"/>
          <w:szCs w:val="16"/>
        </w:rPr>
      </w:pPr>
      <w:r>
        <w:rPr>
          <w:sz w:val="16"/>
          <w:szCs w:val="16"/>
        </w:rPr>
        <w:t>[TEXT CONDENSED, NONE OMITTED]</w:t>
      </w:r>
    </w:p>
    <w:p w14:paraId="0F539CD5" w14:textId="77777777" w:rsidR="007A3886" w:rsidRDefault="007A3886" w:rsidP="007A3886">
      <w:pPr>
        <w:rPr>
          <w:sz w:val="6"/>
          <w:szCs w:val="6"/>
        </w:rPr>
      </w:pPr>
      <w:r>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Pr>
          <w:sz w:val="12"/>
          <w:szCs w:val="6"/>
        </w:rPr>
        <w:t>¶</w:t>
      </w:r>
      <w:r>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Pr>
          <w:sz w:val="12"/>
          <w:szCs w:val="6"/>
        </w:rPr>
        <w:t>¶</w:t>
      </w:r>
      <w:r>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Pr>
          <w:sz w:val="12"/>
          <w:szCs w:val="6"/>
        </w:rPr>
        <w:t>¶</w:t>
      </w:r>
      <w:r>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5B45559" w14:textId="77777777" w:rsidR="007A3886" w:rsidRDefault="007A3886" w:rsidP="007A3886">
      <w:pPr>
        <w:rPr>
          <w:sz w:val="16"/>
          <w:szCs w:val="16"/>
        </w:rPr>
      </w:pPr>
      <w:r>
        <w:rPr>
          <w:sz w:val="16"/>
          <w:szCs w:val="16"/>
        </w:rPr>
        <w:t>[TEXT CONDENSED ENDS HERE]</w:t>
      </w:r>
    </w:p>
    <w:p w14:paraId="423AF320" w14:textId="77777777" w:rsidR="007A3886" w:rsidRPr="00D5664D" w:rsidRDefault="007A3886" w:rsidP="007A3886">
      <w:r>
        <w:rPr>
          <w:sz w:val="16"/>
        </w:rPr>
        <w:t xml:space="preserve">Together, these exercises illustrate that </w:t>
      </w:r>
      <w:r>
        <w:rPr>
          <w:u w:val="single"/>
        </w:rPr>
        <w:t xml:space="preserve">the </w:t>
      </w:r>
      <w:r w:rsidRPr="00067328">
        <w:rPr>
          <w:rStyle w:val="Emphasis"/>
          <w:highlight w:val="green"/>
        </w:rPr>
        <w:t>financial penalties</w:t>
      </w:r>
      <w:r>
        <w:rPr>
          <w:u w:val="single"/>
        </w:rPr>
        <w:t xml:space="preserve"> for </w:t>
      </w:r>
      <w:r>
        <w:rPr>
          <w:rStyle w:val="Emphasis"/>
        </w:rPr>
        <w:t>unfair dismissal</w:t>
      </w:r>
      <w:r>
        <w:rPr>
          <w:u w:val="single"/>
        </w:rPr>
        <w:t xml:space="preserve"> of </w:t>
      </w:r>
      <w:r>
        <w:rPr>
          <w:rStyle w:val="Emphasis"/>
        </w:rPr>
        <w:t>workers</w:t>
      </w:r>
      <w:r>
        <w:rPr>
          <w:u w:val="single"/>
        </w:rPr>
        <w:t xml:space="preserve"> for </w:t>
      </w:r>
      <w:r>
        <w:rPr>
          <w:rStyle w:val="Emphasis"/>
        </w:rPr>
        <w:t>union organizing</w:t>
      </w:r>
      <w:r>
        <w:rPr>
          <w:u w:val="single"/>
        </w:rPr>
        <w:t xml:space="preserve"> </w:t>
      </w:r>
      <w:r w:rsidRPr="00067328">
        <w:rPr>
          <w:highlight w:val="green"/>
          <w:u w:val="single"/>
        </w:rPr>
        <w:t xml:space="preserve">are </w:t>
      </w:r>
      <w:r w:rsidRPr="00067328">
        <w:rPr>
          <w:rStyle w:val="Emphasis"/>
          <w:highlight w:val="green"/>
        </w:rPr>
        <w:t>far outweighed</w:t>
      </w:r>
      <w:r>
        <w:rPr>
          <w:u w:val="single"/>
        </w:rPr>
        <w:t xml:space="preserve"> by the </w:t>
      </w:r>
      <w:r>
        <w:rPr>
          <w:rStyle w:val="Emphasis"/>
        </w:rPr>
        <w:t>potential benefits</w:t>
      </w:r>
      <w:r>
        <w:rPr>
          <w:u w:val="single"/>
        </w:rPr>
        <w:t xml:space="preserve"> to </w:t>
      </w:r>
      <w:r>
        <w:rPr>
          <w:rStyle w:val="Emphasis"/>
        </w:rPr>
        <w:t>firms</w:t>
      </w:r>
      <w:r>
        <w:rPr>
          <w:u w:val="single"/>
        </w:rPr>
        <w:t xml:space="preserve"> of </w:t>
      </w:r>
      <w:r>
        <w:rPr>
          <w:rStyle w:val="Emphasis"/>
        </w:rPr>
        <w:t>avoiding</w:t>
      </w:r>
      <w:r>
        <w:rPr>
          <w:u w:val="single"/>
        </w:rPr>
        <w:t xml:space="preserve"> </w:t>
      </w:r>
      <w:r>
        <w:rPr>
          <w:rStyle w:val="Emphasis"/>
        </w:rPr>
        <w:t>unionization.</w:t>
      </w:r>
      <w:r>
        <w:rPr>
          <w:sz w:val="12"/>
        </w:rPr>
        <w:t>¶</w:t>
      </w:r>
      <w:r>
        <w:rPr>
          <w:sz w:val="16"/>
        </w:rPr>
        <w:t xml:space="preserve"> Many other sources have noted the lack of legal incentive for firms to comply with the NLRA. John Schmitt and Ben Zipperer (2009, p. 2), for example, note that “</w:t>
      </w:r>
      <w:r>
        <w:rPr>
          <w:rStyle w:val="Emphasis"/>
        </w:rPr>
        <w:t>Given</w:t>
      </w:r>
      <w:r>
        <w:rPr>
          <w:u w:val="single"/>
        </w:rPr>
        <w:t xml:space="preserve"> these </w:t>
      </w:r>
      <w:r>
        <w:rPr>
          <w:rStyle w:val="Emphasis"/>
        </w:rPr>
        <w:t>small penalties</w:t>
      </w:r>
      <w:r>
        <w:rPr>
          <w:u w:val="single"/>
        </w:rPr>
        <w:t xml:space="preserve"> for </w:t>
      </w:r>
      <w:r>
        <w:rPr>
          <w:rStyle w:val="Emphasis"/>
        </w:rPr>
        <w:t>illegal firings</w:t>
      </w:r>
      <w:r>
        <w:rPr>
          <w:u w:val="single"/>
        </w:rPr>
        <w:t xml:space="preserve">, the </w:t>
      </w:r>
      <w:r>
        <w:rPr>
          <w:rStyle w:val="Emphasis"/>
        </w:rPr>
        <w:t>NLRA</w:t>
      </w:r>
      <w:r>
        <w:rPr>
          <w:u w:val="single"/>
        </w:rPr>
        <w:t xml:space="preserve">, in practice, has given </w:t>
      </w:r>
      <w:r>
        <w:rPr>
          <w:rStyle w:val="Emphasis"/>
        </w:rPr>
        <w:t>employers</w:t>
      </w:r>
      <w:r>
        <w:rPr>
          <w:u w:val="single"/>
        </w:rPr>
        <w:t xml:space="preserve"> a </w:t>
      </w:r>
      <w:r>
        <w:rPr>
          <w:rStyle w:val="Emphasis"/>
        </w:rPr>
        <w:t xml:space="preserve">powerful </w:t>
      </w:r>
      <w:r w:rsidRPr="00067328">
        <w:rPr>
          <w:rStyle w:val="Emphasis"/>
          <w:highlight w:val="green"/>
        </w:rPr>
        <w:t>anti-union strategy</w:t>
      </w:r>
      <w:r>
        <w:rPr>
          <w:u w:val="single"/>
        </w:rPr>
        <w:t xml:space="preserve">: </w:t>
      </w:r>
      <w:r>
        <w:rPr>
          <w:rStyle w:val="Emphasis"/>
        </w:rPr>
        <w:t>fire</w:t>
      </w:r>
      <w:r>
        <w:rPr>
          <w:u w:val="single"/>
        </w:rPr>
        <w:t xml:space="preserve"> one or </w:t>
      </w:r>
      <w:r>
        <w:rPr>
          <w:rStyle w:val="Emphasis"/>
        </w:rPr>
        <w:t>more prominent pro-union employees</w:t>
      </w:r>
      <w:r>
        <w:rPr>
          <w:sz w:val="16"/>
        </w:rPr>
        <w:t xml:space="preserve">…with the hope of </w:t>
      </w:r>
      <w:r w:rsidRPr="00067328">
        <w:rPr>
          <w:rStyle w:val="Emphasis"/>
          <w:highlight w:val="green"/>
        </w:rPr>
        <w:t>disrupt</w:t>
      </w:r>
      <w:r>
        <w:rPr>
          <w:rStyle w:val="Emphasis"/>
        </w:rPr>
        <w:t>ing</w:t>
      </w:r>
      <w:r>
        <w:rPr>
          <w:u w:val="single"/>
        </w:rPr>
        <w:t xml:space="preserve"> the </w:t>
      </w:r>
      <w:r>
        <w:rPr>
          <w:rStyle w:val="Emphasis"/>
        </w:rPr>
        <w:t>internal workings</w:t>
      </w:r>
      <w:r>
        <w:rPr>
          <w:u w:val="single"/>
        </w:rPr>
        <w:t xml:space="preserve"> of </w:t>
      </w:r>
      <w:r w:rsidRPr="00067328">
        <w:rPr>
          <w:highlight w:val="green"/>
          <w:u w:val="single"/>
        </w:rPr>
        <w:t>the</w:t>
      </w:r>
      <w:r>
        <w:rPr>
          <w:u w:val="single"/>
        </w:rPr>
        <w:t xml:space="preserve"> </w:t>
      </w:r>
      <w:r>
        <w:rPr>
          <w:rStyle w:val="Emphasis"/>
        </w:rPr>
        <w:t xml:space="preserve">union’s </w:t>
      </w:r>
      <w:r w:rsidRPr="00067328">
        <w:rPr>
          <w:rStyle w:val="Emphasis"/>
          <w:highlight w:val="green"/>
        </w:rPr>
        <w:t>campaign</w:t>
      </w:r>
      <w:r>
        <w:rPr>
          <w:u w:val="single"/>
        </w:rPr>
        <w:t xml:space="preserve">, while </w:t>
      </w:r>
      <w:r w:rsidRPr="00067328">
        <w:rPr>
          <w:rStyle w:val="Emphasis"/>
          <w:highlight w:val="green"/>
        </w:rPr>
        <w:t>intimidating</w:t>
      </w:r>
      <w:r>
        <w:rPr>
          <w:u w:val="single"/>
        </w:rPr>
        <w:t xml:space="preserve"> the </w:t>
      </w:r>
      <w:r>
        <w:rPr>
          <w:rStyle w:val="Emphasis"/>
        </w:rPr>
        <w:t>rest</w:t>
      </w:r>
      <w:r>
        <w:rPr>
          <w:u w:val="single"/>
        </w:rPr>
        <w:t xml:space="preserve"> of </w:t>
      </w:r>
      <w:r w:rsidRPr="00067328">
        <w:rPr>
          <w:highlight w:val="green"/>
          <w:u w:val="single"/>
        </w:rPr>
        <w:t>the</w:t>
      </w:r>
      <w:r>
        <w:rPr>
          <w:u w:val="single"/>
        </w:rPr>
        <w:t xml:space="preserve"> </w:t>
      </w:r>
      <w:r>
        <w:rPr>
          <w:rStyle w:val="Emphasis"/>
        </w:rPr>
        <w:t xml:space="preserve">potential </w:t>
      </w:r>
      <w:r w:rsidRPr="00067328">
        <w:rPr>
          <w:rStyle w:val="Emphasis"/>
          <w:highlight w:val="green"/>
        </w:rPr>
        <w:t>bargaining unit.</w:t>
      </w:r>
      <w:r>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Pr>
          <w:u w:val="single"/>
        </w:rPr>
        <w:t xml:space="preserve">the </w:t>
      </w:r>
      <w:r>
        <w:rPr>
          <w:rStyle w:val="Emphasis"/>
        </w:rPr>
        <w:t>employer</w:t>
      </w:r>
      <w:r>
        <w:rPr>
          <w:u w:val="single"/>
        </w:rPr>
        <w:t xml:space="preserve"> is </w:t>
      </w:r>
      <w:r>
        <w:rPr>
          <w:rStyle w:val="Emphasis"/>
        </w:rPr>
        <w:t>rid</w:t>
      </w:r>
      <w:r>
        <w:rPr>
          <w:u w:val="single"/>
        </w:rPr>
        <w:t xml:space="preserve"> of the </w:t>
      </w:r>
      <w:r>
        <w:rPr>
          <w:rStyle w:val="Emphasis"/>
        </w:rPr>
        <w:t>most active union supporters</w:t>
      </w:r>
      <w:r>
        <w:rPr>
          <w:u w:val="single"/>
        </w:rPr>
        <w:t xml:space="preserve">, and the </w:t>
      </w:r>
      <w:r>
        <w:rPr>
          <w:rStyle w:val="Emphasis"/>
        </w:rPr>
        <w:t>organizing campaign</w:t>
      </w:r>
      <w:r>
        <w:rPr>
          <w:u w:val="single"/>
        </w:rPr>
        <w:t xml:space="preserve"> is </w:t>
      </w:r>
      <w:r>
        <w:rPr>
          <w:rStyle w:val="Emphasis"/>
        </w:rPr>
        <w:t>stymied.</w:t>
      </w:r>
      <w:r>
        <w:rPr>
          <w:sz w:val="16"/>
        </w:rPr>
        <w:t>”49</w:t>
      </w:r>
      <w:r>
        <w:rPr>
          <w:sz w:val="12"/>
        </w:rPr>
        <w:t>¶</w:t>
      </w:r>
      <w:r>
        <w:rPr>
          <w:sz w:val="16"/>
        </w:rPr>
        <w:t xml:space="preserve"> The </w:t>
      </w:r>
      <w:r>
        <w:rPr>
          <w:rStyle w:val="Emphasis"/>
        </w:rPr>
        <w:t>incentives</w:t>
      </w:r>
      <w:r>
        <w:rPr>
          <w:u w:val="single"/>
        </w:rPr>
        <w:t xml:space="preserve"> to </w:t>
      </w:r>
      <w:r>
        <w:rPr>
          <w:rStyle w:val="Emphasis"/>
        </w:rPr>
        <w:t>comply</w:t>
      </w:r>
      <w:r>
        <w:rPr>
          <w:sz w:val="16"/>
        </w:rPr>
        <w:t xml:space="preserve"> with the other provisions of the NLRA </w:t>
      </w:r>
      <w:r>
        <w:rPr>
          <w:u w:val="single"/>
        </w:rPr>
        <w:t xml:space="preserve">are </w:t>
      </w:r>
      <w:r>
        <w:rPr>
          <w:rStyle w:val="Emphasis"/>
        </w:rPr>
        <w:t>similarly weak.</w:t>
      </w:r>
      <w:r>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Pr>
          <w:u w:val="single"/>
        </w:rPr>
        <w:t xml:space="preserve">In </w:t>
      </w:r>
      <w:r>
        <w:rPr>
          <w:rStyle w:val="Emphasis"/>
        </w:rPr>
        <w:t>neither case</w:t>
      </w:r>
      <w:r>
        <w:rPr>
          <w:u w:val="single"/>
        </w:rPr>
        <w:t xml:space="preserve"> can the </w:t>
      </w:r>
      <w:r>
        <w:rPr>
          <w:rStyle w:val="Emphasis"/>
        </w:rPr>
        <w:t>NLRB</w:t>
      </w:r>
      <w:r>
        <w:rPr>
          <w:u w:val="single"/>
        </w:rPr>
        <w:t xml:space="preserve"> </w:t>
      </w:r>
      <w:r>
        <w:rPr>
          <w:rStyle w:val="Emphasis"/>
        </w:rPr>
        <w:t>levy</w:t>
      </w:r>
      <w:r>
        <w:rPr>
          <w:u w:val="single"/>
        </w:rPr>
        <w:t xml:space="preserve"> </w:t>
      </w:r>
      <w:r>
        <w:rPr>
          <w:rStyle w:val="Emphasis"/>
        </w:rPr>
        <w:t>financial penalties</w:t>
      </w:r>
      <w:r>
        <w:rPr>
          <w:u w:val="single"/>
        </w:rPr>
        <w:t xml:space="preserve"> on the </w:t>
      </w:r>
      <w:r>
        <w:rPr>
          <w:rStyle w:val="Emphasis"/>
        </w:rPr>
        <w:t>employer.</w:t>
      </w:r>
      <w:r>
        <w:rPr>
          <w:sz w:val="12"/>
          <w:szCs w:val="12"/>
        </w:rPr>
        <w:t xml:space="preserve">¶ </w:t>
      </w:r>
      <w:r>
        <w:rPr>
          <w:sz w:val="16"/>
        </w:rPr>
        <w:t>Evidence of Noncompliance</w:t>
      </w:r>
      <w:r>
        <w:rPr>
          <w:sz w:val="12"/>
        </w:rPr>
        <w:t>¶</w:t>
      </w:r>
      <w:r>
        <w:rPr>
          <w:sz w:val="16"/>
        </w:rPr>
        <w:t xml:space="preserve"> As one would expect given the weak incentives, </w:t>
      </w:r>
      <w:r w:rsidRPr="00067328">
        <w:rPr>
          <w:highlight w:val="green"/>
          <w:u w:val="single"/>
        </w:rPr>
        <w:t>there</w:t>
      </w:r>
      <w:r>
        <w:rPr>
          <w:u w:val="single"/>
        </w:rPr>
        <w:t xml:space="preserve"> i</w:t>
      </w:r>
      <w:r w:rsidRPr="00067328">
        <w:rPr>
          <w:highlight w:val="green"/>
          <w:u w:val="single"/>
        </w:rPr>
        <w:t>s</w:t>
      </w:r>
      <w:r>
        <w:rPr>
          <w:sz w:val="16"/>
        </w:rPr>
        <w:t xml:space="preserve"> evidence of </w:t>
      </w:r>
      <w:r w:rsidRPr="00067328">
        <w:rPr>
          <w:rStyle w:val="Emphasis"/>
          <w:highlight w:val="green"/>
        </w:rPr>
        <w:t>widespread</w:t>
      </w:r>
      <w:r>
        <w:rPr>
          <w:rStyle w:val="Emphasis"/>
        </w:rPr>
        <w:t xml:space="preserve"> employer </w:t>
      </w:r>
      <w:r w:rsidRPr="00067328">
        <w:rPr>
          <w:rStyle w:val="Emphasis"/>
          <w:highlight w:val="green"/>
        </w:rPr>
        <w:t>noncompliance</w:t>
      </w:r>
      <w:r>
        <w:rPr>
          <w:u w:val="single"/>
        </w:rPr>
        <w:t xml:space="preserve"> with </w:t>
      </w:r>
      <w:r>
        <w:rPr>
          <w:rStyle w:val="Emphasis"/>
        </w:rPr>
        <w:t>labor laws</w:t>
      </w:r>
      <w:r>
        <w:rPr>
          <w:u w:val="single"/>
        </w:rPr>
        <w:t xml:space="preserve"> (</w:t>
      </w:r>
      <w:r w:rsidRPr="00067328">
        <w:rPr>
          <w:rStyle w:val="Emphasis"/>
          <w:highlight w:val="green"/>
        </w:rPr>
        <w:t>along</w:t>
      </w:r>
      <w:r w:rsidRPr="00067328">
        <w:rPr>
          <w:highlight w:val="green"/>
          <w:u w:val="single"/>
        </w:rPr>
        <w:t xml:space="preserve"> with</w:t>
      </w:r>
      <w:r>
        <w:rPr>
          <w:u w:val="single"/>
        </w:rPr>
        <w:t xml:space="preserve"> the </w:t>
      </w:r>
      <w:r>
        <w:rPr>
          <w:rStyle w:val="Emphasis"/>
        </w:rPr>
        <w:t>use</w:t>
      </w:r>
      <w:r>
        <w:rPr>
          <w:u w:val="single"/>
        </w:rPr>
        <w:t xml:space="preserve"> of </w:t>
      </w:r>
      <w:r w:rsidRPr="00067328">
        <w:rPr>
          <w:highlight w:val="green"/>
          <w:u w:val="single"/>
        </w:rPr>
        <w:t xml:space="preserve">a </w:t>
      </w:r>
      <w:r w:rsidRPr="00067328">
        <w:rPr>
          <w:rStyle w:val="Emphasis"/>
          <w:highlight w:val="green"/>
        </w:rPr>
        <w:t>variety</w:t>
      </w:r>
      <w:r w:rsidRPr="00067328">
        <w:rPr>
          <w:highlight w:val="green"/>
          <w:u w:val="single"/>
        </w:rPr>
        <w:t xml:space="preserve"> of </w:t>
      </w:r>
      <w:r w:rsidRPr="00067328">
        <w:rPr>
          <w:rStyle w:val="Emphasis"/>
          <w:highlight w:val="green"/>
        </w:rPr>
        <w:t>lawful strategies</w:t>
      </w:r>
      <w:r>
        <w:rPr>
          <w:u w:val="single"/>
        </w:rPr>
        <w:t xml:space="preserve"> to </w:t>
      </w:r>
      <w:r>
        <w:rPr>
          <w:rStyle w:val="Emphasis"/>
        </w:rPr>
        <w:t>suppress</w:t>
      </w:r>
      <w:r>
        <w:rPr>
          <w:u w:val="single"/>
        </w:rPr>
        <w:t xml:space="preserve"> </w:t>
      </w:r>
      <w:r>
        <w:rPr>
          <w:rStyle w:val="Emphasis"/>
        </w:rPr>
        <w:t>union organizing</w:t>
      </w:r>
      <w:r>
        <w:rPr>
          <w:u w:val="single"/>
        </w:rPr>
        <w:t>).</w:t>
      </w:r>
      <w:r>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067328">
        <w:rPr>
          <w:rStyle w:val="Emphasis"/>
          <w:highlight w:val="green"/>
        </w:rPr>
        <w:t>at least 75 percent</w:t>
      </w:r>
      <w:r>
        <w:rPr>
          <w:u w:val="single"/>
        </w:rPr>
        <w:t xml:space="preserve"> of the </w:t>
      </w:r>
      <w:r>
        <w:rPr>
          <w:rStyle w:val="Emphasis"/>
        </w:rPr>
        <w:t>employers</w:t>
      </w:r>
      <w:r>
        <w:rPr>
          <w:sz w:val="16"/>
        </w:rPr>
        <w:t xml:space="preserve"> in the sample were alleged to have </w:t>
      </w:r>
      <w:r w:rsidRPr="00067328">
        <w:rPr>
          <w:rStyle w:val="Emphasis"/>
          <w:highlight w:val="green"/>
        </w:rPr>
        <w:t>carried out</w:t>
      </w:r>
      <w:r w:rsidRPr="00067328">
        <w:rPr>
          <w:highlight w:val="green"/>
          <w:u w:val="single"/>
        </w:rPr>
        <w:t xml:space="preserve"> </w:t>
      </w:r>
      <w:r w:rsidRPr="00067328">
        <w:rPr>
          <w:rStyle w:val="Emphasis"/>
          <w:highlight w:val="green"/>
        </w:rPr>
        <w:t>at least one</w:t>
      </w:r>
      <w:r>
        <w:rPr>
          <w:rStyle w:val="Emphasis"/>
        </w:rPr>
        <w:t xml:space="preserve"> illegal action</w:t>
      </w:r>
      <w:r>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Pr>
          <w:sz w:val="12"/>
        </w:rPr>
        <w:t>¶</w:t>
      </w:r>
      <w:r>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Pr>
          <w:sz w:val="12"/>
        </w:rPr>
        <w:t>¶</w:t>
      </w:r>
      <w:r>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Pr>
          <w:sz w:val="12"/>
        </w:rPr>
        <w:t>¶</w:t>
      </w:r>
      <w:r>
        <w:rPr>
          <w:sz w:val="16"/>
        </w:rPr>
        <w:t xml:space="preserve"> Lynn Rhinehart, Lane Windham, and Lawrence Mishel (2020) present evidence that </w:t>
      </w:r>
      <w:r w:rsidRPr="00067328">
        <w:rPr>
          <w:rStyle w:val="Emphasis"/>
          <w:highlight w:val="green"/>
        </w:rPr>
        <w:t>strategic violation</w:t>
      </w:r>
      <w:r>
        <w:rPr>
          <w:u w:val="single"/>
        </w:rPr>
        <w:t xml:space="preserve"> of </w:t>
      </w:r>
      <w:r>
        <w:rPr>
          <w:rStyle w:val="Emphasis"/>
        </w:rPr>
        <w:t>labor law</w:t>
      </w:r>
      <w:r>
        <w:rPr>
          <w:u w:val="single"/>
        </w:rPr>
        <w:t xml:space="preserve"> </w:t>
      </w:r>
      <w:r w:rsidRPr="00067328">
        <w:rPr>
          <w:highlight w:val="green"/>
          <w:u w:val="single"/>
        </w:rPr>
        <w:t>became</w:t>
      </w:r>
      <w:r>
        <w:rPr>
          <w:u w:val="single"/>
        </w:rPr>
        <w:t xml:space="preserve"> a </w:t>
      </w:r>
      <w:r w:rsidRPr="00067328">
        <w:rPr>
          <w:rStyle w:val="Emphasis"/>
          <w:highlight w:val="green"/>
        </w:rPr>
        <w:t>common practice</w:t>
      </w:r>
      <w:r>
        <w:rPr>
          <w:u w:val="single"/>
        </w:rPr>
        <w:t xml:space="preserve"> for </w:t>
      </w:r>
      <w:r>
        <w:rPr>
          <w:rStyle w:val="Emphasis"/>
        </w:rPr>
        <w:t>firms</w:t>
      </w:r>
      <w:r>
        <w:rPr>
          <w:u w:val="single"/>
        </w:rPr>
        <w:t xml:space="preserve"> </w:t>
      </w:r>
      <w:r>
        <w:rPr>
          <w:rStyle w:val="Emphasis"/>
        </w:rPr>
        <w:t>seeking</w:t>
      </w:r>
      <w:r>
        <w:rPr>
          <w:u w:val="single"/>
        </w:rPr>
        <w:t xml:space="preserve"> to </w:t>
      </w:r>
      <w:r>
        <w:rPr>
          <w:rStyle w:val="Emphasis"/>
        </w:rPr>
        <w:t>avoid</w:t>
      </w:r>
      <w:r>
        <w:rPr>
          <w:u w:val="single"/>
        </w:rPr>
        <w:t xml:space="preserve"> </w:t>
      </w:r>
      <w:r>
        <w:rPr>
          <w:rStyle w:val="Emphasis"/>
        </w:rPr>
        <w:t>unionization</w:t>
      </w:r>
      <w:r>
        <w:rPr>
          <w:sz w:val="16"/>
        </w:rPr>
        <w:t xml:space="preserve"> by the 1970s and 1980s. For example, they write that a frequent contributor to Harvard Business School case studies in the 1980s instructed that </w:t>
      </w:r>
      <w:r>
        <w:rPr>
          <w:u w:val="single"/>
        </w:rPr>
        <w:t xml:space="preserve">since </w:t>
      </w:r>
      <w:r w:rsidRPr="00067328">
        <w:rPr>
          <w:highlight w:val="green"/>
          <w:u w:val="single"/>
        </w:rPr>
        <w:t>the</w:t>
      </w:r>
      <w:r>
        <w:rPr>
          <w:u w:val="single"/>
        </w:rPr>
        <w:t xml:space="preserve"> </w:t>
      </w:r>
      <w:r>
        <w:rPr>
          <w:rStyle w:val="Emphasis"/>
        </w:rPr>
        <w:t xml:space="preserve">NLRB </w:t>
      </w:r>
      <w:r w:rsidRPr="00067328">
        <w:rPr>
          <w:rStyle w:val="Emphasis"/>
          <w:highlight w:val="green"/>
        </w:rPr>
        <w:t>process</w:t>
      </w:r>
      <w:r>
        <w:rPr>
          <w:u w:val="single"/>
        </w:rPr>
        <w:t xml:space="preserve"> for </w:t>
      </w:r>
      <w:r>
        <w:rPr>
          <w:rStyle w:val="Emphasis"/>
        </w:rPr>
        <w:t>dealing</w:t>
      </w:r>
      <w:r>
        <w:rPr>
          <w:u w:val="single"/>
        </w:rPr>
        <w:t xml:space="preserve"> with </w:t>
      </w:r>
      <w:r>
        <w:rPr>
          <w:rStyle w:val="Emphasis"/>
        </w:rPr>
        <w:t>unfair labor practices</w:t>
      </w:r>
      <w:r>
        <w:rPr>
          <w:u w:val="single"/>
        </w:rPr>
        <w:t xml:space="preserve"> </w:t>
      </w:r>
      <w:r w:rsidRPr="00067328">
        <w:rPr>
          <w:highlight w:val="green"/>
          <w:u w:val="single"/>
        </w:rPr>
        <w:t xml:space="preserve">was </w:t>
      </w:r>
      <w:r w:rsidRPr="00067328">
        <w:rPr>
          <w:rStyle w:val="Emphasis"/>
          <w:highlight w:val="green"/>
        </w:rPr>
        <w:t>lengthy</w:t>
      </w:r>
      <w:r w:rsidRPr="00067328">
        <w:rPr>
          <w:highlight w:val="green"/>
          <w:u w:val="single"/>
        </w:rPr>
        <w:t xml:space="preserve"> and</w:t>
      </w:r>
      <w:r>
        <w:rPr>
          <w:u w:val="single"/>
        </w:rPr>
        <w:t xml:space="preserve"> the </w:t>
      </w:r>
      <w:r w:rsidRPr="00067328">
        <w:rPr>
          <w:rStyle w:val="Emphasis"/>
          <w:highlight w:val="green"/>
        </w:rPr>
        <w:t>penalties</w:t>
      </w:r>
      <w:r>
        <w:rPr>
          <w:u w:val="single"/>
        </w:rPr>
        <w:t xml:space="preserve"> </w:t>
      </w:r>
      <w:r>
        <w:rPr>
          <w:rStyle w:val="Emphasis"/>
        </w:rPr>
        <w:t xml:space="preserve">“quite </w:t>
      </w:r>
      <w:r w:rsidRPr="00067328">
        <w:rPr>
          <w:rStyle w:val="Emphasis"/>
          <w:highlight w:val="green"/>
        </w:rPr>
        <w:t>mild</w:t>
      </w:r>
      <w:r>
        <w:rPr>
          <w:rStyle w:val="Emphasis"/>
        </w:rPr>
        <w:t>,”</w:t>
      </w:r>
      <w:r>
        <w:rPr>
          <w:sz w:val="16"/>
        </w:rPr>
        <w:t xml:space="preserve"> “it is quite possible for </w:t>
      </w:r>
      <w:r w:rsidRPr="00067328">
        <w:rPr>
          <w:rStyle w:val="Emphasis"/>
          <w:highlight w:val="green"/>
        </w:rPr>
        <w:t>management</w:t>
      </w:r>
      <w:r>
        <w:rPr>
          <w:sz w:val="16"/>
        </w:rPr>
        <w:t xml:space="preserve"> to </w:t>
      </w:r>
      <w:r>
        <w:rPr>
          <w:rStyle w:val="Emphasis"/>
        </w:rPr>
        <w:t xml:space="preserve">effectively </w:t>
      </w:r>
      <w:r w:rsidRPr="00067328">
        <w:rPr>
          <w:rStyle w:val="Emphasis"/>
          <w:highlight w:val="green"/>
        </w:rPr>
        <w:t>destroy</w:t>
      </w:r>
      <w:r>
        <w:rPr>
          <w:u w:val="single"/>
        </w:rPr>
        <w:t xml:space="preserve"> an </w:t>
      </w:r>
      <w:r w:rsidRPr="00067328">
        <w:rPr>
          <w:rStyle w:val="Emphasis"/>
          <w:highlight w:val="green"/>
        </w:rPr>
        <w:t>organizing</w:t>
      </w:r>
      <w:r>
        <w:rPr>
          <w:rStyle w:val="Emphasis"/>
        </w:rPr>
        <w:t xml:space="preserve"> effort</w:t>
      </w:r>
      <w:r>
        <w:rPr>
          <w:sz w:val="16"/>
        </w:rPr>
        <w:t xml:space="preserve"> or, at the very least, </w:t>
      </w:r>
      <w:r w:rsidRPr="00067328">
        <w:rPr>
          <w:rStyle w:val="Emphasis"/>
          <w:highlight w:val="green"/>
        </w:rPr>
        <w:t>signal</w:t>
      </w:r>
      <w:r>
        <w:rPr>
          <w:u w:val="single"/>
        </w:rPr>
        <w:t xml:space="preserve"> to </w:t>
      </w:r>
      <w:r>
        <w:rPr>
          <w:rStyle w:val="Emphasis"/>
        </w:rPr>
        <w:t>employees</w:t>
      </w:r>
      <w:r>
        <w:rPr>
          <w:u w:val="single"/>
        </w:rPr>
        <w:t xml:space="preserve"> the </w:t>
      </w:r>
      <w:r>
        <w:rPr>
          <w:rStyle w:val="Emphasis"/>
        </w:rPr>
        <w:t xml:space="preserve">relative </w:t>
      </w:r>
      <w:r w:rsidRPr="00067328">
        <w:rPr>
          <w:rStyle w:val="Emphasis"/>
          <w:highlight w:val="green"/>
        </w:rPr>
        <w:t>ineffectiveness</w:t>
      </w:r>
      <w:r w:rsidRPr="00067328">
        <w:rPr>
          <w:highlight w:val="green"/>
          <w:u w:val="single"/>
        </w:rPr>
        <w:t xml:space="preserve"> of the </w:t>
      </w:r>
      <w:r w:rsidRPr="00067328">
        <w:rPr>
          <w:rStyle w:val="Emphasis"/>
          <w:highlight w:val="green"/>
        </w:rPr>
        <w:t>union</w:t>
      </w:r>
      <w:r>
        <w:rPr>
          <w:u w:val="single"/>
        </w:rPr>
        <w:t xml:space="preserve"> in </w:t>
      </w:r>
      <w:r>
        <w:rPr>
          <w:rStyle w:val="Emphasis"/>
        </w:rPr>
        <w:t>dealing</w:t>
      </w:r>
      <w:r>
        <w:rPr>
          <w:u w:val="single"/>
        </w:rPr>
        <w:t xml:space="preserve"> with </w:t>
      </w:r>
      <w:r>
        <w:rPr>
          <w:rStyle w:val="Emphasis"/>
        </w:rPr>
        <w:t>management</w:t>
      </w:r>
      <w:r>
        <w:rPr>
          <w:u w:val="single"/>
        </w:rPr>
        <w:t>”</w:t>
      </w:r>
      <w:r>
        <w:rPr>
          <w:sz w:val="16"/>
        </w:rPr>
        <w:t xml:space="preserve">, and that one California State University business professor argued that “In all but the most unusual circumstances </w:t>
      </w:r>
      <w:r>
        <w:rPr>
          <w:u w:val="single"/>
        </w:rPr>
        <w:t>it is</w:t>
      </w:r>
      <w:r>
        <w:rPr>
          <w:sz w:val="16"/>
        </w:rPr>
        <w:t xml:space="preserve"> almost </w:t>
      </w:r>
      <w:r>
        <w:rPr>
          <w:rStyle w:val="Emphasis"/>
        </w:rPr>
        <w:t>negligent</w:t>
      </w:r>
      <w:r>
        <w:rPr>
          <w:u w:val="single"/>
        </w:rPr>
        <w:t xml:space="preserve"> for a </w:t>
      </w:r>
      <w:r>
        <w:rPr>
          <w:rStyle w:val="Emphasis"/>
        </w:rPr>
        <w:t>company</w:t>
      </w:r>
      <w:r>
        <w:rPr>
          <w:u w:val="single"/>
        </w:rPr>
        <w:t xml:space="preserve"> to </w:t>
      </w:r>
      <w:r>
        <w:rPr>
          <w:rStyle w:val="Emphasis"/>
        </w:rPr>
        <w:t>allow</w:t>
      </w:r>
      <w:r>
        <w:rPr>
          <w:u w:val="single"/>
        </w:rPr>
        <w:t xml:space="preserve"> </w:t>
      </w:r>
      <w:r>
        <w:rPr>
          <w:rStyle w:val="Emphasis"/>
        </w:rPr>
        <w:t>unionization</w:t>
      </w:r>
      <w:r>
        <w:rPr>
          <w:u w:val="single"/>
        </w:rPr>
        <w:t xml:space="preserve"> to happen</w:t>
      </w:r>
      <w:r>
        <w:rPr>
          <w:sz w:val="16"/>
        </w:rPr>
        <w:t>…. When one surveys all the things a nonunion employer can do to stay that way…</w:t>
      </w:r>
      <w:r w:rsidRPr="00067328">
        <w:rPr>
          <w:highlight w:val="green"/>
          <w:u w:val="single"/>
        </w:rPr>
        <w:t xml:space="preserve">the </w:t>
      </w:r>
      <w:r w:rsidRPr="00067328">
        <w:rPr>
          <w:rStyle w:val="Emphasis"/>
          <w:highlight w:val="green"/>
        </w:rPr>
        <w:t>employer</w:t>
      </w:r>
      <w:r w:rsidRPr="00067328">
        <w:rPr>
          <w:highlight w:val="green"/>
          <w:u w:val="single"/>
        </w:rPr>
        <w:t xml:space="preserve"> would</w:t>
      </w:r>
      <w:r>
        <w:rPr>
          <w:sz w:val="16"/>
        </w:rPr>
        <w:t xml:space="preserve"> almost </w:t>
      </w:r>
      <w:r w:rsidRPr="00067328">
        <w:rPr>
          <w:highlight w:val="green"/>
          <w:u w:val="single"/>
        </w:rPr>
        <w:t xml:space="preserve">have to </w:t>
      </w:r>
      <w:r w:rsidRPr="00067328">
        <w:rPr>
          <w:rStyle w:val="Emphasis"/>
          <w:highlight w:val="green"/>
        </w:rPr>
        <w:t>try</w:t>
      </w:r>
      <w:r>
        <w:rPr>
          <w:u w:val="single"/>
        </w:rPr>
        <w:t xml:space="preserve"> to get itself organized </w:t>
      </w:r>
      <w:r w:rsidRPr="00067328">
        <w:rPr>
          <w:highlight w:val="green"/>
          <w:u w:val="single"/>
        </w:rPr>
        <w:t xml:space="preserve">to </w:t>
      </w:r>
      <w:r w:rsidRPr="00067328">
        <w:rPr>
          <w:rStyle w:val="Emphasis"/>
          <w:highlight w:val="green"/>
        </w:rPr>
        <w:t>end up</w:t>
      </w:r>
      <w:r w:rsidRPr="00067328">
        <w:rPr>
          <w:highlight w:val="green"/>
          <w:u w:val="single"/>
        </w:rPr>
        <w:t xml:space="preserve"> with a </w:t>
      </w:r>
      <w:r w:rsidRPr="00067328">
        <w:rPr>
          <w:rStyle w:val="Emphasis"/>
          <w:highlight w:val="green"/>
        </w:rPr>
        <w:t>union</w:t>
      </w:r>
      <w:r>
        <w:rPr>
          <w:sz w:val="16"/>
          <w:szCs w:val="16"/>
        </w:rPr>
        <w:t>” (Rhinehart, Windham, and Mishel, 2020, p. 24).52</w:t>
      </w:r>
    </w:p>
    <w:p w14:paraId="6A8DEA83" w14:textId="77777777" w:rsidR="007A3886" w:rsidRDefault="007A3886" w:rsidP="007A3886">
      <w:pPr>
        <w:pStyle w:val="Heading3"/>
      </w:pPr>
      <w:r>
        <w:t>Inequality---Institutional Capture---1NC</w:t>
      </w:r>
    </w:p>
    <w:p w14:paraId="616AA643" w14:textId="77777777" w:rsidR="007A3886" w:rsidRPr="00A335EC" w:rsidRDefault="007A3886" w:rsidP="007A3886">
      <w:pPr>
        <w:pStyle w:val="Analytic"/>
      </w:pPr>
      <w:r>
        <w:t xml:space="preserve">Inequality thumped. Past 18 years since ’08 have seen it </w:t>
      </w:r>
      <w:r>
        <w:rPr>
          <w:u w:val="single"/>
        </w:rPr>
        <w:t>skyrocket</w:t>
      </w:r>
      <w:r>
        <w:t xml:space="preserve">, but </w:t>
      </w:r>
      <w:r>
        <w:rPr>
          <w:u w:val="single"/>
        </w:rPr>
        <w:t>no impact</w:t>
      </w:r>
      <w:r>
        <w:t>.</w:t>
      </w:r>
    </w:p>
    <w:p w14:paraId="53795026" w14:textId="77777777" w:rsidR="007A3886" w:rsidRPr="00D5664D" w:rsidRDefault="007A3886" w:rsidP="007A3886">
      <w:pPr>
        <w:keepNext/>
        <w:keepLines/>
        <w:spacing w:before="40" w:after="0" w:line="256" w:lineRule="auto"/>
        <w:outlineLvl w:val="3"/>
        <w:rPr>
          <w:rFonts w:eastAsia="Times New Roman" w:cs="Times New Roman"/>
          <w:b/>
          <w:iCs/>
          <w:sz w:val="26"/>
        </w:rPr>
      </w:pPr>
      <w:r w:rsidRPr="00D5664D">
        <w:rPr>
          <w:rFonts w:eastAsia="Times New Roman" w:cs="Times New Roman"/>
          <w:b/>
          <w:iCs/>
          <w:sz w:val="26"/>
        </w:rPr>
        <w:t xml:space="preserve">No </w:t>
      </w:r>
      <w:r w:rsidRPr="00D5664D">
        <w:rPr>
          <w:rFonts w:eastAsia="Times New Roman" w:cs="Times New Roman"/>
          <w:b/>
          <w:iCs/>
          <w:sz w:val="26"/>
          <w:u w:val="single"/>
        </w:rPr>
        <w:t>institutional capture</w:t>
      </w:r>
      <w:r w:rsidRPr="00D5664D">
        <w:rPr>
          <w:rFonts w:eastAsia="Times New Roman" w:cs="Times New Roman"/>
          <w:b/>
          <w:iCs/>
          <w:sz w:val="26"/>
        </w:rPr>
        <w:t>.</w:t>
      </w:r>
    </w:p>
    <w:p w14:paraId="7004ACA6" w14:textId="77777777" w:rsidR="007A3886" w:rsidRPr="00D5664D" w:rsidRDefault="007A3886" w:rsidP="007A3886">
      <w:pPr>
        <w:spacing w:line="256" w:lineRule="auto"/>
        <w:rPr>
          <w:rFonts w:eastAsia="Calibri"/>
        </w:rPr>
      </w:pPr>
      <w:r w:rsidRPr="00D5664D">
        <w:rPr>
          <w:rFonts w:eastAsia="Calibri"/>
          <w:b/>
          <w:bCs/>
          <w:sz w:val="26"/>
        </w:rPr>
        <w:t>Edwards &amp; Bourne 19</w:t>
      </w:r>
      <w:r w:rsidRPr="00D5664D">
        <w:rPr>
          <w:rFonts w:eastAsia="Calibri"/>
        </w:rP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D5664D">
        <w:rPr>
          <w:rFonts w:eastAsia="Calibri"/>
          <w:i/>
          <w:iCs/>
        </w:rPr>
        <w:t>Cato Institute Policy Analysis No. 881</w:t>
      </w:r>
      <w:r w:rsidRPr="00D5664D">
        <w:rPr>
          <w:rFonts w:eastAsia="Calibri"/>
        </w:rPr>
        <w:t>, https://www.cato.org/policy-analysis/exploring-wealth-inequality, accessed 12-1-2025) //ah [UTD]</w:t>
      </w:r>
    </w:p>
    <w:p w14:paraId="7E605D41" w14:textId="77777777" w:rsidR="007A3886" w:rsidRDefault="007A3886" w:rsidP="007A3886">
      <w:pPr>
        <w:rPr>
          <w:rFonts w:eastAsia="Calibri"/>
          <w:sz w:val="16"/>
          <w:szCs w:val="16"/>
        </w:rPr>
      </w:pPr>
      <w:r w:rsidRPr="00D5664D">
        <w:rPr>
          <w:rFonts w:eastAsia="Calibri"/>
          <w:sz w:val="16"/>
        </w:rPr>
        <w:t xml:space="preserve">The designers of Senator Warren’s wealth tax plan—economists Saez and Zucman—favor higher taxes on the rich to resist </w:t>
      </w:r>
      <w:r w:rsidRPr="00D5664D">
        <w:rPr>
          <w:rFonts w:eastAsia="Calibri"/>
          <w:u w:val="single"/>
        </w:rPr>
        <w:t xml:space="preserve">a </w:t>
      </w:r>
      <w:r w:rsidRPr="00D5664D">
        <w:rPr>
          <w:rFonts w:eastAsia="Calibri"/>
          <w:b/>
          <w:sz w:val="26"/>
          <w:u w:val="single"/>
          <w:bdr w:val="single" w:sz="8" w:space="0" w:color="auto" w:frame="1"/>
        </w:rPr>
        <w:t>supposed</w:t>
      </w:r>
      <w:r w:rsidRPr="00D5664D">
        <w:rPr>
          <w:rFonts w:eastAsia="Calibri"/>
          <w:u w:val="single"/>
        </w:rPr>
        <w:t xml:space="preserve"> “</w:t>
      </w:r>
      <w:r w:rsidRPr="00067328">
        <w:rPr>
          <w:rFonts w:eastAsia="Calibri"/>
          <w:b/>
          <w:sz w:val="26"/>
          <w:highlight w:val="green"/>
          <w:u w:val="single"/>
          <w:bdr w:val="single" w:sz="8" w:space="0" w:color="auto" w:frame="1"/>
        </w:rPr>
        <w:t>oligarchic drift</w:t>
      </w:r>
      <w:r w:rsidRPr="00D5664D">
        <w:rPr>
          <w:rFonts w:eastAsia="Calibri"/>
          <w:u w:val="single"/>
        </w:rPr>
        <w:t xml:space="preserve"> that, if left unaddressed, will continue </w:t>
      </w:r>
      <w:r w:rsidRPr="00D5664D">
        <w:rPr>
          <w:rFonts w:eastAsia="Calibri"/>
          <w:b/>
          <w:sz w:val="26"/>
          <w:u w:val="single"/>
          <w:bdr w:val="single" w:sz="8" w:space="0" w:color="auto" w:frame="1"/>
        </w:rPr>
        <w:t>undermining</w:t>
      </w:r>
      <w:r w:rsidRPr="00D5664D">
        <w:rPr>
          <w:rFonts w:eastAsia="Calibri"/>
          <w:u w:val="single"/>
        </w:rPr>
        <w:t xml:space="preserve"> the </w:t>
      </w:r>
      <w:r w:rsidRPr="00D5664D">
        <w:rPr>
          <w:rFonts w:eastAsia="Calibri"/>
          <w:b/>
          <w:sz w:val="26"/>
          <w:u w:val="single"/>
          <w:bdr w:val="single" w:sz="8" w:space="0" w:color="auto" w:frame="1"/>
        </w:rPr>
        <w:t>social compact</w:t>
      </w:r>
      <w:r w:rsidRPr="00D5664D">
        <w:rPr>
          <w:rFonts w:eastAsia="Calibri"/>
          <w:u w:val="single"/>
        </w:rPr>
        <w:t xml:space="preserve"> and risk </w:t>
      </w:r>
      <w:r w:rsidRPr="00D5664D">
        <w:rPr>
          <w:rFonts w:eastAsia="Calibri"/>
          <w:b/>
          <w:sz w:val="26"/>
          <w:u w:val="single"/>
          <w:bdr w:val="single" w:sz="8" w:space="0" w:color="auto" w:frame="1"/>
        </w:rPr>
        <w:t>killing</w:t>
      </w:r>
      <w:r w:rsidRPr="00D5664D">
        <w:rPr>
          <w:rFonts w:eastAsia="Calibri"/>
          <w:u w:val="single"/>
        </w:rPr>
        <w:t xml:space="preserve"> </w:t>
      </w:r>
      <w:r w:rsidRPr="00D5664D">
        <w:rPr>
          <w:rFonts w:eastAsia="Calibri"/>
          <w:b/>
          <w:sz w:val="26"/>
          <w:u w:val="single"/>
          <w:bdr w:val="single" w:sz="8" w:space="0" w:color="auto" w:frame="1"/>
        </w:rPr>
        <w:t>democracy.</w:t>
      </w:r>
      <w:r w:rsidRPr="00D5664D">
        <w:rPr>
          <w:rFonts w:eastAsia="Calibri"/>
          <w:u w:val="single"/>
        </w:rPr>
        <w:t>”</w:t>
      </w:r>
      <w:r w:rsidRPr="00D5664D">
        <w:rPr>
          <w:rFonts w:eastAsia="Calibri"/>
          <w:sz w:val="16"/>
        </w:rPr>
        <w:t>176 Similarly, Vanessa Williamson of the Brookings Institution argues that “the purpose of high tax rates on the rich is the reduction of vast fortunes that give a handful of people a level of power incompatible with democracy.”177</w:t>
      </w:r>
      <w:r w:rsidRPr="00D5664D">
        <w:rPr>
          <w:rFonts w:eastAsia="Calibri"/>
          <w:sz w:val="12"/>
        </w:rPr>
        <w:t>¶</w:t>
      </w:r>
      <w:r w:rsidRPr="00D5664D">
        <w:rPr>
          <w:rFonts w:eastAsia="Calibri"/>
          <w:sz w:val="16"/>
        </w:rPr>
        <w:t xml:space="preserve"> </w:t>
      </w:r>
      <w:r w:rsidRPr="00067328">
        <w:rPr>
          <w:rFonts w:eastAsia="Calibri"/>
          <w:highlight w:val="green"/>
          <w:u w:val="single"/>
        </w:rPr>
        <w:t>Are</w:t>
      </w:r>
      <w:r w:rsidRPr="00D5664D">
        <w:rPr>
          <w:rFonts w:eastAsia="Calibri"/>
          <w:u w:val="single"/>
        </w:rPr>
        <w:t xml:space="preserve"> such </w:t>
      </w:r>
      <w:r w:rsidRPr="00067328">
        <w:rPr>
          <w:rFonts w:eastAsia="Calibri"/>
          <w:b/>
          <w:sz w:val="26"/>
          <w:highlight w:val="green"/>
          <w:u w:val="single"/>
          <w:bdr w:val="single" w:sz="8" w:space="0" w:color="auto" w:frame="1"/>
        </w:rPr>
        <w:t>fears</w:t>
      </w:r>
      <w:r w:rsidRPr="00067328">
        <w:rPr>
          <w:rFonts w:eastAsia="Calibri"/>
          <w:highlight w:val="green"/>
          <w:u w:val="single"/>
        </w:rPr>
        <w:t xml:space="preserve"> </w:t>
      </w:r>
      <w:r w:rsidRPr="00067328">
        <w:rPr>
          <w:rFonts w:eastAsia="Calibri"/>
          <w:b/>
          <w:sz w:val="26"/>
          <w:highlight w:val="green"/>
          <w:u w:val="single"/>
          <w:bdr w:val="single" w:sz="8" w:space="0" w:color="auto" w:frame="1"/>
        </w:rPr>
        <w:t>justified?</w:t>
      </w:r>
      <w:r w:rsidRPr="00067328">
        <w:rPr>
          <w:rFonts w:eastAsia="Calibri"/>
          <w:highlight w:val="green"/>
          <w:u w:val="single"/>
        </w:rPr>
        <w:t xml:space="preserve"> </w:t>
      </w:r>
      <w:r w:rsidRPr="00067328">
        <w:rPr>
          <w:rFonts w:eastAsia="Calibri"/>
          <w:b/>
          <w:sz w:val="26"/>
          <w:highlight w:val="green"/>
          <w:u w:val="single"/>
          <w:bdr w:val="single" w:sz="8" w:space="0" w:color="auto" w:frame="1"/>
        </w:rPr>
        <w:t>No</w:t>
      </w:r>
      <w:r w:rsidRPr="00D5664D">
        <w:rPr>
          <w:rFonts w:eastAsia="Calibri"/>
          <w:u w:val="single"/>
        </w:rPr>
        <w:t xml:space="preserve">, for numerous reasons. The </w:t>
      </w:r>
      <w:r w:rsidRPr="00D5664D">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views</w:t>
      </w:r>
      <w:r w:rsidRPr="00067328">
        <w:rPr>
          <w:rFonts w:eastAsia="Calibri"/>
          <w:highlight w:val="green"/>
          <w:u w:val="single"/>
        </w:rPr>
        <w:t xml:space="preserve"> of</w:t>
      </w:r>
      <w:r w:rsidRPr="00D5664D">
        <w:rPr>
          <w:rFonts w:eastAsia="Calibri"/>
          <w:u w:val="single"/>
        </w:rPr>
        <w:t xml:space="preserve"> the </w:t>
      </w:r>
      <w:r w:rsidRPr="00067328">
        <w:rPr>
          <w:rFonts w:eastAsia="Calibri"/>
          <w:b/>
          <w:sz w:val="26"/>
          <w:highlight w:val="green"/>
          <w:u w:val="single"/>
          <w:bdr w:val="single" w:sz="8" w:space="0" w:color="auto" w:frame="1"/>
        </w:rPr>
        <w:t>wealth</w:t>
      </w:r>
      <w:r w:rsidRPr="00D5664D">
        <w:rPr>
          <w:rFonts w:eastAsia="Calibri"/>
          <w:b/>
          <w:sz w:val="26"/>
          <w:u w:val="single"/>
          <w:bdr w:val="single" w:sz="8" w:space="0" w:color="auto" w:frame="1"/>
        </w:rPr>
        <w:t>y</w:t>
      </w:r>
      <w:r w:rsidRPr="00D5664D">
        <w:rPr>
          <w:rFonts w:eastAsia="Calibri"/>
          <w:u w:val="single"/>
        </w:rPr>
        <w:t xml:space="preserve"> </w:t>
      </w:r>
      <w:r w:rsidRPr="00067328">
        <w:rPr>
          <w:rFonts w:eastAsia="Calibri"/>
          <w:highlight w:val="green"/>
          <w:u w:val="single"/>
        </w:rPr>
        <w:t xml:space="preserve">are </w:t>
      </w:r>
      <w:r w:rsidRPr="00067328">
        <w:rPr>
          <w:rFonts w:eastAsia="Calibri"/>
          <w:b/>
          <w:sz w:val="26"/>
          <w:highlight w:val="green"/>
          <w:u w:val="single"/>
          <w:bdr w:val="single" w:sz="8" w:space="0" w:color="auto" w:frame="1"/>
        </w:rPr>
        <w:t>not homogeneous</w:t>
      </w:r>
      <w:r w:rsidRPr="00067328">
        <w:rPr>
          <w:rFonts w:eastAsia="Calibri"/>
          <w:highlight w:val="green"/>
          <w:u w:val="single"/>
        </w:rPr>
        <w:t>, and</w:t>
      </w:r>
      <w:r w:rsidRPr="00D5664D">
        <w:rPr>
          <w:rFonts w:eastAsia="Calibri"/>
          <w:sz w:val="16"/>
        </w:rPr>
        <w:t xml:space="preserve"> on many issues, </w:t>
      </w:r>
      <w:r w:rsidRPr="00D5664D">
        <w:rPr>
          <w:rFonts w:eastAsia="Calibri"/>
          <w:u w:val="single"/>
        </w:rPr>
        <w:t xml:space="preserve">they </w:t>
      </w:r>
      <w:r w:rsidRPr="00067328">
        <w:rPr>
          <w:rFonts w:eastAsia="Calibri"/>
          <w:b/>
          <w:sz w:val="26"/>
          <w:highlight w:val="green"/>
          <w:u w:val="single"/>
          <w:bdr w:val="single" w:sz="8" w:space="0" w:color="auto" w:frame="1"/>
        </w:rPr>
        <w:t>track</w:t>
      </w:r>
      <w:r w:rsidRPr="00067328">
        <w:rPr>
          <w:rFonts w:eastAsia="Calibri"/>
          <w:highlight w:val="green"/>
          <w:u w:val="single"/>
        </w:rPr>
        <w:t xml:space="preserve"> the</w:t>
      </w:r>
      <w:r w:rsidRPr="00D5664D">
        <w:rPr>
          <w:rFonts w:eastAsia="Calibri"/>
          <w:u w:val="single"/>
        </w:rPr>
        <w:t xml:space="preserve"> </w:t>
      </w:r>
      <w:r w:rsidRPr="00D5664D">
        <w:rPr>
          <w:rFonts w:eastAsia="Calibri"/>
          <w:b/>
          <w:sz w:val="26"/>
          <w:u w:val="single"/>
          <w:bdr w:val="single" w:sz="8" w:space="0" w:color="auto" w:frame="1"/>
        </w:rPr>
        <w:t>views</w:t>
      </w:r>
      <w:r w:rsidRPr="00D5664D">
        <w:rPr>
          <w:rFonts w:eastAsia="Calibri"/>
          <w:u w:val="single"/>
        </w:rPr>
        <w:t xml:space="preserve"> of the </w:t>
      </w:r>
      <w:r w:rsidRPr="00067328">
        <w:rPr>
          <w:rFonts w:eastAsia="Calibri"/>
          <w:b/>
          <w:sz w:val="26"/>
          <w:highlight w:val="green"/>
          <w:u w:val="single"/>
          <w:bdr w:val="single" w:sz="8" w:space="0" w:color="auto" w:frame="1"/>
        </w:rPr>
        <w:t>rest</w:t>
      </w:r>
      <w:r w:rsidRPr="00D5664D">
        <w:rPr>
          <w:rFonts w:eastAsia="Calibri"/>
          <w:u w:val="single"/>
        </w:rPr>
        <w:t xml:space="preserve"> of the </w:t>
      </w:r>
      <w:r w:rsidRPr="00D5664D">
        <w:rPr>
          <w:rFonts w:eastAsia="Calibri"/>
          <w:b/>
          <w:sz w:val="26"/>
          <w:u w:val="single"/>
          <w:bdr w:val="single" w:sz="8" w:space="0" w:color="auto" w:frame="1"/>
        </w:rPr>
        <w:t>population.</w:t>
      </w:r>
      <w:r w:rsidRPr="00D5664D">
        <w:rPr>
          <w:rFonts w:eastAsia="Calibri"/>
          <w:u w:val="single"/>
        </w:rPr>
        <w:t xml:space="preserve"> </w:t>
      </w:r>
      <w:r w:rsidRPr="00067328">
        <w:rPr>
          <w:rFonts w:eastAsia="Calibri"/>
          <w:b/>
          <w:sz w:val="26"/>
          <w:highlight w:val="green"/>
          <w:u w:val="single"/>
          <w:bdr w:val="single" w:sz="8" w:space="0" w:color="auto" w:frame="1"/>
        </w:rPr>
        <w:t>When</w:t>
      </w:r>
      <w:r w:rsidRPr="00D5664D">
        <w:rPr>
          <w:rFonts w:eastAsia="Calibri"/>
          <w:u w:val="single"/>
        </w:rPr>
        <w:t xml:space="preserve"> the </w:t>
      </w:r>
      <w:r w:rsidRPr="00067328">
        <w:rPr>
          <w:rFonts w:eastAsia="Calibri"/>
          <w:b/>
          <w:sz w:val="26"/>
          <w:highlight w:val="green"/>
          <w:u w:val="single"/>
          <w:bdr w:val="single" w:sz="8" w:space="0" w:color="auto" w:frame="1"/>
        </w:rPr>
        <w:t>preferences</w:t>
      </w:r>
      <w:r w:rsidRPr="00D5664D">
        <w:rPr>
          <w:rFonts w:eastAsia="Calibri"/>
          <w:u w:val="single"/>
        </w:rPr>
        <w:t xml:space="preserve"> of the </w:t>
      </w:r>
      <w:r w:rsidRPr="00D5664D">
        <w:rPr>
          <w:rFonts w:eastAsia="Calibri"/>
          <w:b/>
          <w:sz w:val="26"/>
          <w:u w:val="single"/>
          <w:bdr w:val="single" w:sz="8" w:space="0" w:color="auto" w:frame="1"/>
        </w:rPr>
        <w:t>wealthy</w:t>
      </w:r>
      <w:r w:rsidRPr="00D5664D">
        <w:rPr>
          <w:rFonts w:eastAsia="Calibri"/>
          <w:u w:val="single"/>
        </w:rPr>
        <w:t xml:space="preserve"> are </w:t>
      </w:r>
      <w:r w:rsidRPr="00067328">
        <w:rPr>
          <w:rFonts w:eastAsia="Calibri"/>
          <w:b/>
          <w:sz w:val="26"/>
          <w:highlight w:val="green"/>
          <w:u w:val="single"/>
          <w:bdr w:val="single" w:sz="8" w:space="0" w:color="auto" w:frame="1"/>
        </w:rPr>
        <w:t>differ</w:t>
      </w:r>
      <w:r w:rsidRPr="00D5664D">
        <w:rPr>
          <w:rFonts w:eastAsia="Calibri"/>
          <w:b/>
          <w:sz w:val="26"/>
          <w:u w:val="single"/>
          <w:bdr w:val="single" w:sz="8" w:space="0" w:color="auto" w:frame="1"/>
        </w:rPr>
        <w:t>ent</w:t>
      </w:r>
      <w:r w:rsidRPr="00D5664D">
        <w:rPr>
          <w:rFonts w:eastAsia="Calibri"/>
          <w:u w:val="single"/>
        </w:rPr>
        <w:t xml:space="preserve">, </w:t>
      </w:r>
      <w:r w:rsidRPr="00067328">
        <w:rPr>
          <w:rFonts w:eastAsia="Calibri"/>
          <w:highlight w:val="green"/>
          <w:u w:val="single"/>
        </w:rPr>
        <w:t>they</w:t>
      </w:r>
      <w:r w:rsidRPr="00D5664D">
        <w:rPr>
          <w:rFonts w:eastAsia="Calibri"/>
          <w:u w:val="single"/>
        </w:rPr>
        <w:t xml:space="preserve"> a</w:t>
      </w:r>
      <w:r w:rsidRPr="00067328">
        <w:rPr>
          <w:rFonts w:eastAsia="Calibri"/>
          <w:highlight w:val="green"/>
          <w:u w:val="single"/>
        </w:rPr>
        <w:t>re</w:t>
      </w:r>
      <w:r w:rsidRPr="00D5664D">
        <w:rPr>
          <w:rFonts w:eastAsia="Calibri"/>
          <w:sz w:val="16"/>
        </w:rPr>
        <w:t xml:space="preserve"> often </w:t>
      </w:r>
      <w:r w:rsidRPr="00067328">
        <w:rPr>
          <w:rFonts w:eastAsia="Calibri"/>
          <w:b/>
          <w:sz w:val="26"/>
          <w:highlight w:val="green"/>
          <w:u w:val="single"/>
          <w:bdr w:val="single" w:sz="8" w:space="0" w:color="auto" w:frame="1"/>
        </w:rPr>
        <w:t>not followed</w:t>
      </w:r>
      <w:r w:rsidRPr="00067328">
        <w:rPr>
          <w:rFonts w:eastAsia="Calibri"/>
          <w:highlight w:val="green"/>
          <w:u w:val="single"/>
        </w:rPr>
        <w:t xml:space="preserve"> by </w:t>
      </w:r>
      <w:r w:rsidRPr="00067328">
        <w:rPr>
          <w:rFonts w:eastAsia="Calibri"/>
          <w:b/>
          <w:sz w:val="26"/>
          <w:highlight w:val="green"/>
          <w:u w:val="single"/>
          <w:bdr w:val="single" w:sz="8" w:space="0" w:color="auto" w:frame="1"/>
        </w:rPr>
        <w:t>policymakers</w:t>
      </w:r>
      <w:r w:rsidRPr="00067328">
        <w:rPr>
          <w:rFonts w:eastAsia="Calibri"/>
          <w:highlight w:val="green"/>
          <w:u w:val="single"/>
        </w:rPr>
        <w:t>, who</w:t>
      </w:r>
      <w:r w:rsidRPr="00D5664D">
        <w:rPr>
          <w:rFonts w:eastAsia="Calibri"/>
          <w:u w:val="single"/>
        </w:rPr>
        <w:t xml:space="preserve"> ultimately </w:t>
      </w:r>
      <w:r w:rsidRPr="00067328">
        <w:rPr>
          <w:rFonts w:eastAsia="Calibri"/>
          <w:b/>
          <w:sz w:val="26"/>
          <w:highlight w:val="green"/>
          <w:u w:val="single"/>
          <w:bdr w:val="single" w:sz="8" w:space="0" w:color="auto" w:frame="1"/>
        </w:rPr>
        <w:t>need</w:t>
      </w:r>
      <w:r w:rsidRPr="00067328">
        <w:rPr>
          <w:rFonts w:eastAsia="Calibri"/>
          <w:highlight w:val="green"/>
          <w:u w:val="single"/>
        </w:rPr>
        <w:t xml:space="preserve"> </w:t>
      </w:r>
      <w:r w:rsidRPr="00067328">
        <w:rPr>
          <w:rFonts w:eastAsia="Calibri"/>
          <w:b/>
          <w:sz w:val="26"/>
          <w:highlight w:val="green"/>
          <w:u w:val="single"/>
          <w:bdr w:val="single" w:sz="8" w:space="0" w:color="auto" w:frame="1"/>
        </w:rPr>
        <w:t>votes</w:t>
      </w:r>
      <w:r w:rsidRPr="00067328">
        <w:rPr>
          <w:rFonts w:eastAsia="Calibri"/>
          <w:highlight w:val="green"/>
          <w:u w:val="single"/>
        </w:rPr>
        <w:t xml:space="preserve">, </w:t>
      </w:r>
      <w:r w:rsidRPr="00067328">
        <w:rPr>
          <w:rFonts w:eastAsia="Calibri"/>
          <w:b/>
          <w:sz w:val="26"/>
          <w:highlight w:val="green"/>
          <w:u w:val="single"/>
          <w:bdr w:val="single" w:sz="8" w:space="0" w:color="auto" w:frame="1"/>
        </w:rPr>
        <w:t>not money.</w:t>
      </w:r>
      <w:r w:rsidRPr="00D5664D">
        <w:rPr>
          <w:rFonts w:eastAsia="Calibri"/>
          <w:sz w:val="16"/>
        </w:rPr>
        <w:t xml:space="preserve"> Finally, the </w:t>
      </w:r>
      <w:r w:rsidRPr="00067328">
        <w:rPr>
          <w:rFonts w:eastAsia="Calibri"/>
          <w:b/>
          <w:sz w:val="26"/>
          <w:highlight w:val="green"/>
          <w:u w:val="single"/>
          <w:bdr w:val="single" w:sz="8" w:space="0" w:color="auto" w:frame="1"/>
        </w:rPr>
        <w:t>empiric</w:t>
      </w:r>
      <w:r w:rsidRPr="00D5664D">
        <w:rPr>
          <w:rFonts w:eastAsia="Calibri"/>
          <w:b/>
          <w:sz w:val="26"/>
          <w:u w:val="single"/>
          <w:bdr w:val="single" w:sz="8" w:space="0" w:color="auto" w:frame="1"/>
        </w:rPr>
        <w:t>al evidence</w:t>
      </w:r>
      <w:r w:rsidRPr="00D5664D">
        <w:rPr>
          <w:rFonts w:eastAsia="Calibri"/>
          <w:sz w:val="16"/>
        </w:rPr>
        <w:t xml:space="preserve"> is complex, but it </w:t>
      </w:r>
      <w:r w:rsidRPr="00D5664D">
        <w:rPr>
          <w:rFonts w:eastAsia="Calibri"/>
          <w:b/>
          <w:sz w:val="26"/>
          <w:u w:val="single"/>
          <w:bdr w:val="single" w:sz="8" w:space="0" w:color="auto" w:frame="1"/>
        </w:rPr>
        <w:t>appear</w:t>
      </w:r>
      <w:r w:rsidRPr="00067328">
        <w:rPr>
          <w:rFonts w:eastAsia="Calibri"/>
          <w:b/>
          <w:sz w:val="26"/>
          <w:highlight w:val="green"/>
          <w:u w:val="single"/>
          <w:bdr w:val="single" w:sz="8" w:space="0" w:color="auto" w:frame="1"/>
        </w:rPr>
        <w:t>s</w:t>
      </w:r>
      <w:r w:rsidRPr="00D5664D">
        <w:rPr>
          <w:rFonts w:eastAsia="Calibri"/>
          <w:u w:val="single"/>
        </w:rPr>
        <w:t xml:space="preserve"> that </w:t>
      </w:r>
      <w:r w:rsidRPr="00067328">
        <w:rPr>
          <w:rFonts w:eastAsia="Calibri"/>
          <w:b/>
          <w:sz w:val="26"/>
          <w:highlight w:val="green"/>
          <w:u w:val="single"/>
          <w:bdr w:val="single" w:sz="8" w:space="0" w:color="auto" w:frame="1"/>
        </w:rPr>
        <w:t>money</w:t>
      </w:r>
      <w:r w:rsidRPr="00067328">
        <w:rPr>
          <w:rFonts w:eastAsia="Calibri"/>
          <w:highlight w:val="green"/>
          <w:u w:val="single"/>
        </w:rPr>
        <w:t xml:space="preserve"> does </w:t>
      </w:r>
      <w:r w:rsidRPr="00067328">
        <w:rPr>
          <w:rFonts w:eastAsia="Calibri"/>
          <w:b/>
          <w:sz w:val="26"/>
          <w:highlight w:val="green"/>
          <w:u w:val="single"/>
          <w:bdr w:val="single" w:sz="8" w:space="0" w:color="auto" w:frame="1"/>
        </w:rPr>
        <w:t>not</w:t>
      </w:r>
      <w:r w:rsidRPr="00067328">
        <w:rPr>
          <w:rFonts w:eastAsia="Calibri"/>
          <w:highlight w:val="green"/>
          <w:u w:val="single"/>
        </w:rPr>
        <w:t xml:space="preserve"> </w:t>
      </w:r>
      <w:r w:rsidRPr="00067328">
        <w:rPr>
          <w:rFonts w:eastAsia="Calibri"/>
          <w:b/>
          <w:sz w:val="26"/>
          <w:highlight w:val="green"/>
          <w:u w:val="single"/>
          <w:bdr w:val="single" w:sz="8" w:space="0" w:color="auto" w:frame="1"/>
        </w:rPr>
        <w:t>buy</w:t>
      </w:r>
      <w:r w:rsidRPr="00067328">
        <w:rPr>
          <w:rFonts w:eastAsia="Calibri"/>
          <w:highlight w:val="green"/>
          <w:u w:val="single"/>
        </w:rPr>
        <w:t xml:space="preserve"> </w:t>
      </w:r>
      <w:r w:rsidRPr="00067328">
        <w:rPr>
          <w:rFonts w:eastAsia="Calibri"/>
          <w:b/>
          <w:sz w:val="26"/>
          <w:highlight w:val="green"/>
          <w:u w:val="single"/>
          <w:bdr w:val="single" w:sz="8" w:space="0" w:color="auto" w:frame="1"/>
        </w:rPr>
        <w:t>elections</w:t>
      </w:r>
      <w:r w:rsidRPr="00D5664D">
        <w:rPr>
          <w:rFonts w:eastAsia="Calibri"/>
          <w:sz w:val="16"/>
          <w:szCs w:val="16"/>
        </w:rPr>
        <w:t>, and wealthy self-funded candidates often do poorly.</w:t>
      </w:r>
    </w:p>
    <w:p w14:paraId="51E677AE" w14:textId="77777777" w:rsidR="007A3886" w:rsidRDefault="007A3886" w:rsidP="007A3886">
      <w:pPr>
        <w:pStyle w:val="Heading3"/>
        <w:rPr>
          <w:rFonts w:eastAsia="Calibri"/>
        </w:rPr>
      </w:pPr>
      <w:r>
        <w:rPr>
          <w:rFonts w:eastAsia="Calibri"/>
        </w:rPr>
        <w:t>Inequality---Economy---1NC</w:t>
      </w:r>
    </w:p>
    <w:p w14:paraId="118A2BCD" w14:textId="77777777" w:rsidR="007A3886" w:rsidRPr="00A335EC" w:rsidRDefault="007A3886" w:rsidP="007A3886">
      <w:pPr>
        <w:pStyle w:val="Analytic"/>
      </w:pPr>
      <w:r>
        <w:t>Decline thumped. COVID, 08.</w:t>
      </w:r>
    </w:p>
    <w:p w14:paraId="7CBF05ED" w14:textId="77777777" w:rsidR="007A3886" w:rsidRPr="00A335EC" w:rsidRDefault="007A3886" w:rsidP="007A3886">
      <w:pPr>
        <w:keepNext/>
        <w:keepLines/>
        <w:spacing w:before="40" w:after="0" w:line="256" w:lineRule="auto"/>
        <w:outlineLvl w:val="3"/>
        <w:rPr>
          <w:rFonts w:eastAsia="MS Gothic"/>
          <w:b/>
          <w:sz w:val="26"/>
        </w:rPr>
      </w:pPr>
      <w:bookmarkStart w:id="9" w:name="_Hlk166071922"/>
      <w:r w:rsidRPr="00A335EC">
        <w:rPr>
          <w:rFonts w:eastAsia="MS Gothic"/>
          <w:b/>
          <w:sz w:val="26"/>
        </w:rPr>
        <w:t xml:space="preserve">No impact to economic </w:t>
      </w:r>
      <w:r w:rsidRPr="00A335EC">
        <w:rPr>
          <w:rFonts w:eastAsia="MS Gothic"/>
          <w:b/>
          <w:sz w:val="26"/>
          <w:u w:val="single"/>
        </w:rPr>
        <w:t>decline</w:t>
      </w:r>
      <w:r w:rsidRPr="00A335EC">
        <w:rPr>
          <w:rFonts w:eastAsia="MS Gothic"/>
          <w:b/>
          <w:sz w:val="26"/>
        </w:rPr>
        <w:t xml:space="preserve">, </w:t>
      </w:r>
      <w:r w:rsidRPr="00A335EC">
        <w:rPr>
          <w:rFonts w:eastAsia="MS Gothic"/>
          <w:b/>
          <w:sz w:val="26"/>
          <w:u w:val="single"/>
        </w:rPr>
        <w:t>only</w:t>
      </w:r>
      <w:r w:rsidRPr="00A335EC">
        <w:rPr>
          <w:rFonts w:eastAsia="MS Gothic"/>
          <w:b/>
          <w:sz w:val="26"/>
        </w:rPr>
        <w:t xml:space="preserve"> a risk it’s </w:t>
      </w:r>
      <w:r w:rsidRPr="00A335EC">
        <w:rPr>
          <w:rFonts w:eastAsia="MS Gothic"/>
          <w:b/>
          <w:sz w:val="26"/>
          <w:u w:val="single"/>
        </w:rPr>
        <w:t>good</w:t>
      </w:r>
      <w:r w:rsidRPr="00A335EC">
        <w:rPr>
          <w:rFonts w:eastAsia="MS Gothic"/>
          <w:b/>
          <w:sz w:val="26"/>
        </w:rPr>
        <w:t>.</w:t>
      </w:r>
    </w:p>
    <w:bookmarkEnd w:id="9"/>
    <w:p w14:paraId="4753469D" w14:textId="77777777" w:rsidR="007A3886" w:rsidRPr="00A335EC" w:rsidRDefault="007A3886" w:rsidP="007A3886">
      <w:pPr>
        <w:spacing w:line="256" w:lineRule="auto"/>
        <w:rPr>
          <w:rFonts w:eastAsia="Calibri"/>
        </w:rPr>
      </w:pPr>
      <w:r w:rsidRPr="00A335EC">
        <w:rPr>
          <w:rFonts w:eastAsia="Calibri"/>
          <w:b/>
          <w:bCs/>
          <w:sz w:val="26"/>
        </w:rPr>
        <w:t>Boehmer ’23</w:t>
      </w:r>
      <w:r w:rsidRPr="00A335EC">
        <w:rPr>
          <w:rFonts w:eastAsia="Calibri"/>
        </w:rPr>
        <w:t xml:space="preserve"> [Charles and David Sacko; October; Department of Political Science The University of Texas, El Paso; Department of Political Science, United States Air Force Academy; Defence and Peace Economics, “Economic Growth’s Catalyzing Effect on War,” vol. 34]</w:t>
      </w:r>
    </w:p>
    <w:p w14:paraId="60C8D611" w14:textId="77777777" w:rsidR="007A3886" w:rsidRPr="00A335EC" w:rsidRDefault="007A3886" w:rsidP="007A3886">
      <w:pPr>
        <w:spacing w:line="256" w:lineRule="auto"/>
        <w:rPr>
          <w:rFonts w:eastAsia="Calibri"/>
          <w:sz w:val="16"/>
        </w:rPr>
      </w:pPr>
      <w:r w:rsidRPr="00A335EC">
        <w:rPr>
          <w:rFonts w:eastAsia="Calibri"/>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335EC">
        <w:rPr>
          <w:rFonts w:eastAsia="Calibri"/>
          <w:u w:val="single"/>
        </w:rPr>
        <w:t xml:space="preserve">Concerning the </w:t>
      </w:r>
      <w:r w:rsidRPr="00A335EC">
        <w:rPr>
          <w:rFonts w:eastAsia="Calibri"/>
          <w:b/>
          <w:iCs/>
          <w:u w:val="single"/>
          <w:bdr w:val="single" w:sz="8" w:space="0" w:color="auto" w:frame="1"/>
        </w:rPr>
        <w:t>opportunity</w:t>
      </w:r>
      <w:r w:rsidRPr="00A335EC">
        <w:rPr>
          <w:rFonts w:eastAsia="Calibri"/>
          <w:u w:val="single"/>
        </w:rPr>
        <w:t xml:space="preserve"> to </w:t>
      </w:r>
      <w:r w:rsidRPr="00A335EC">
        <w:rPr>
          <w:rFonts w:eastAsia="Calibri"/>
          <w:b/>
          <w:iCs/>
          <w:u w:val="single"/>
          <w:bdr w:val="single" w:sz="8" w:space="0" w:color="auto" w:frame="1"/>
        </w:rPr>
        <w:t>engage</w:t>
      </w:r>
      <w:r w:rsidRPr="00A335EC">
        <w:rPr>
          <w:rFonts w:eastAsia="Calibri"/>
          <w:u w:val="single"/>
        </w:rPr>
        <w:t xml:space="preserve"> in war</w:t>
      </w:r>
      <w:r w:rsidRPr="00A335EC">
        <w:rPr>
          <w:rFonts w:eastAsia="Calibri"/>
          <w:sz w:val="16"/>
        </w:rPr>
        <w:t xml:space="preserve">, some </w:t>
      </w:r>
      <w:r w:rsidRPr="00A335EC">
        <w:rPr>
          <w:rFonts w:eastAsia="Calibri"/>
          <w:b/>
          <w:iCs/>
          <w:highlight w:val="cyan"/>
          <w:u w:val="single"/>
          <w:bdr w:val="single" w:sz="8" w:space="0" w:color="auto" w:frame="1"/>
        </w:rPr>
        <w:t>studies link</w:t>
      </w:r>
      <w:r w:rsidRPr="00A335EC">
        <w:rPr>
          <w:rFonts w:eastAsia="Calibri"/>
          <w:u w:val="single"/>
        </w:rPr>
        <w:t xml:space="preserve"> the </w:t>
      </w:r>
      <w:r w:rsidRPr="00A335EC">
        <w:rPr>
          <w:rFonts w:eastAsia="Calibri"/>
          <w:b/>
          <w:iCs/>
          <w:u w:val="single"/>
          <w:bdr w:val="single" w:sz="8" w:space="0" w:color="auto" w:frame="1"/>
        </w:rPr>
        <w:t>occurrence</w:t>
      </w:r>
      <w:r w:rsidRPr="00A335EC">
        <w:rPr>
          <w:rFonts w:eastAsia="Calibri"/>
          <w:u w:val="single"/>
        </w:rPr>
        <w:t xml:space="preserve"> of </w:t>
      </w:r>
      <w:r w:rsidRPr="00A335EC">
        <w:rPr>
          <w:rFonts w:eastAsia="Calibri"/>
          <w:highlight w:val="cyan"/>
          <w:u w:val="single"/>
        </w:rPr>
        <w:t>war to</w:t>
      </w:r>
      <w:r w:rsidRPr="00A335EC">
        <w:rPr>
          <w:rFonts w:eastAsia="Calibri"/>
          <w:u w:val="single"/>
        </w:rPr>
        <w:t xml:space="preserve"> economic </w:t>
      </w:r>
      <w:r w:rsidRPr="00A335EC">
        <w:rPr>
          <w:rFonts w:eastAsia="Calibri"/>
          <w:highlight w:val="cyan"/>
          <w:u w:val="single"/>
        </w:rPr>
        <w:t xml:space="preserve">expansions that provide </w:t>
      </w:r>
      <w:r w:rsidRPr="00A335EC">
        <w:rPr>
          <w:rFonts w:eastAsia="Calibri"/>
          <w:b/>
          <w:iCs/>
          <w:highlight w:val="cyan"/>
          <w:u w:val="single"/>
          <w:bdr w:val="single" w:sz="8" w:space="0" w:color="auto" w:frame="1"/>
        </w:rPr>
        <w:t>war chests</w:t>
      </w:r>
      <w:r w:rsidRPr="00A335EC">
        <w:rPr>
          <w:rFonts w:eastAsia="Calibri"/>
          <w:highlight w:val="cyan"/>
          <w:u w:val="single"/>
        </w:rPr>
        <w:t xml:space="preserve"> </w:t>
      </w:r>
      <w:r w:rsidRPr="00A335EC">
        <w:rPr>
          <w:rFonts w:eastAsia="Calibri"/>
          <w:u w:val="single"/>
        </w:rPr>
        <w:t xml:space="preserve">with which to </w:t>
      </w:r>
      <w:r w:rsidRPr="00A335EC">
        <w:rPr>
          <w:rFonts w:eastAsia="Calibri"/>
          <w:b/>
          <w:iCs/>
          <w:u w:val="single"/>
          <w:bdr w:val="single" w:sz="8" w:space="0" w:color="auto" w:frame="1"/>
        </w:rPr>
        <w:t>finance conflict</w:t>
      </w:r>
      <w:r w:rsidRPr="00A335EC">
        <w:rPr>
          <w:rFonts w:eastAsia="Calibri"/>
          <w:sz w:val="16"/>
        </w:rPr>
        <w:t xml:space="preserve"> (Kuznets 1966; Kennedy 1987; Blainey 1988). In contrast, other findings argue it is not so much financial conditions that provide opportunities for war; instead, </w:t>
      </w:r>
      <w:r w:rsidRPr="00A335EC">
        <w:rPr>
          <w:rFonts w:eastAsia="Calibri"/>
          <w:u w:val="single"/>
        </w:rPr>
        <w:t xml:space="preserve">a higher </w:t>
      </w:r>
      <w:r w:rsidRPr="00A335EC">
        <w:rPr>
          <w:rFonts w:eastAsia="Calibri"/>
          <w:b/>
          <w:iCs/>
          <w:highlight w:val="cyan"/>
          <w:u w:val="single"/>
          <w:bdr w:val="single" w:sz="8" w:space="0" w:color="auto" w:frame="1"/>
        </w:rPr>
        <w:t>propensity</w:t>
      </w:r>
      <w:r w:rsidRPr="00A335EC">
        <w:rPr>
          <w:rFonts w:eastAsia="Calibri"/>
          <w:u w:val="single"/>
        </w:rPr>
        <w:t xml:space="preserve"> for war </w:t>
      </w:r>
      <w:r w:rsidRPr="00A335EC">
        <w:rPr>
          <w:rFonts w:eastAsia="Calibri"/>
          <w:highlight w:val="cyan"/>
          <w:u w:val="single"/>
        </w:rPr>
        <w:t>is</w:t>
      </w:r>
      <w:r w:rsidRPr="00A335EC">
        <w:rPr>
          <w:rFonts w:eastAsia="Calibri"/>
          <w:u w:val="single"/>
        </w:rPr>
        <w:t xml:space="preserve"> a </w:t>
      </w:r>
      <w:r w:rsidRPr="00A335EC">
        <w:rPr>
          <w:rFonts w:eastAsia="Calibri"/>
          <w:highlight w:val="cyan"/>
          <w:u w:val="single"/>
        </w:rPr>
        <w:t>function of</w:t>
      </w:r>
      <w:r w:rsidRPr="00A335EC">
        <w:rPr>
          <w:rFonts w:eastAsia="Calibri"/>
          <w:u w:val="single"/>
        </w:rPr>
        <w:t xml:space="preserve"> a </w:t>
      </w:r>
      <w:r w:rsidRPr="00A335EC">
        <w:rPr>
          <w:rFonts w:eastAsia="Calibri"/>
          <w:b/>
          <w:iCs/>
          <w:highlight w:val="cyan"/>
          <w:u w:val="single"/>
          <w:bdr w:val="single" w:sz="8" w:space="0" w:color="auto" w:frame="1"/>
        </w:rPr>
        <w:t>higher degree</w:t>
      </w:r>
      <w:r w:rsidRPr="00A335EC">
        <w:rPr>
          <w:rFonts w:eastAsia="Calibri"/>
          <w:highlight w:val="cyan"/>
          <w:u w:val="single"/>
        </w:rPr>
        <w:t xml:space="preserve"> of will</w:t>
      </w:r>
      <w:r w:rsidRPr="00A335EC">
        <w:rPr>
          <w:rFonts w:eastAsia="Calibri"/>
          <w:u w:val="single"/>
        </w:rPr>
        <w:t xml:space="preserve">ingness </w:t>
      </w:r>
      <w:r w:rsidRPr="00A335EC">
        <w:rPr>
          <w:rFonts w:eastAsia="Calibri"/>
          <w:highlight w:val="cyan"/>
          <w:u w:val="single"/>
        </w:rPr>
        <w:t>to fight</w:t>
      </w:r>
      <w:r w:rsidRPr="00A335EC">
        <w:rPr>
          <w:rFonts w:eastAsia="Calibri"/>
          <w:u w:val="single"/>
        </w:rPr>
        <w:t xml:space="preserve"> during economic expansions</w:t>
      </w:r>
      <w:r w:rsidRPr="00A335EC">
        <w:rPr>
          <w:rFonts w:eastAsia="Calibri"/>
          <w:sz w:val="16"/>
        </w:rPr>
        <w:t xml:space="preserve">. Several </w:t>
      </w:r>
      <w:r w:rsidRPr="00A335EC">
        <w:rPr>
          <w:rFonts w:eastAsia="Calibri"/>
          <w:b/>
          <w:iCs/>
          <w:highlight w:val="cyan"/>
          <w:u w:val="single"/>
          <w:bdr w:val="single" w:sz="8" w:space="0" w:color="auto" w:frame="1"/>
        </w:rPr>
        <w:t>authors link</w:t>
      </w:r>
      <w:r w:rsidRPr="00A335EC">
        <w:rPr>
          <w:rFonts w:eastAsia="Calibri"/>
          <w:u w:val="single"/>
        </w:rPr>
        <w:t xml:space="preserve"> economic </w:t>
      </w:r>
      <w:r w:rsidRPr="00A335EC">
        <w:rPr>
          <w:rFonts w:eastAsia="Calibri"/>
          <w:highlight w:val="cyan"/>
          <w:u w:val="single"/>
        </w:rPr>
        <w:t xml:space="preserve">growth to </w:t>
      </w:r>
      <w:r w:rsidRPr="00A335EC">
        <w:rPr>
          <w:rFonts w:eastAsia="Calibri"/>
          <w:b/>
          <w:iCs/>
          <w:highlight w:val="cyan"/>
          <w:u w:val="single"/>
          <w:bdr w:val="single" w:sz="8" w:space="0" w:color="auto" w:frame="1"/>
        </w:rPr>
        <w:t>optimistic</w:t>
      </w:r>
      <w:r w:rsidRPr="00A335EC">
        <w:rPr>
          <w:rFonts w:eastAsia="Calibri"/>
          <w:highlight w:val="cyan"/>
          <w:u w:val="single"/>
        </w:rPr>
        <w:t xml:space="preserve"> or </w:t>
      </w:r>
      <w:r w:rsidRPr="00A335EC">
        <w:rPr>
          <w:rFonts w:eastAsia="Calibri"/>
          <w:b/>
          <w:iCs/>
          <w:highlight w:val="cyan"/>
          <w:u w:val="single"/>
          <w:bdr w:val="single" w:sz="8" w:space="0" w:color="auto" w:frame="1"/>
        </w:rPr>
        <w:t>bellicose fo</w:t>
      </w:r>
      <w:r w:rsidRPr="00A335EC">
        <w:rPr>
          <w:rFonts w:eastAsia="Calibri"/>
          <w:u w:val="single"/>
        </w:rPr>
        <w:t xml:space="preserve">reign </w:t>
      </w:r>
      <w:r w:rsidRPr="00A335EC">
        <w:rPr>
          <w:rFonts w:eastAsia="Calibri"/>
          <w:b/>
          <w:iCs/>
          <w:highlight w:val="cyan"/>
          <w:u w:val="single"/>
          <w:bdr w:val="single" w:sz="8" w:space="0" w:color="auto" w:frame="1"/>
        </w:rPr>
        <w:t>po</w:t>
      </w:r>
      <w:r w:rsidRPr="00A335EC">
        <w:rPr>
          <w:rFonts w:eastAsia="Calibri"/>
          <w:u w:val="single"/>
        </w:rPr>
        <w:t xml:space="preserve">licy </w:t>
      </w:r>
      <w:r w:rsidRPr="00A335EC">
        <w:rPr>
          <w:rFonts w:eastAsia="Calibri"/>
          <w:b/>
          <w:iCs/>
          <w:u w:val="single"/>
          <w:bdr w:val="single" w:sz="8" w:space="0" w:color="auto" w:frame="1"/>
        </w:rPr>
        <w:t>moods</w:t>
      </w:r>
      <w:r w:rsidRPr="00A335EC">
        <w:rPr>
          <w:rFonts w:eastAsia="Calibri"/>
          <w:u w:val="single"/>
        </w:rPr>
        <w:t xml:space="preserve"> that increase the willingness of states to go to war</w:t>
      </w:r>
      <w:r w:rsidRPr="00A335EC">
        <w:rPr>
          <w:rFonts w:eastAsia="Calibri"/>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335EC">
        <w:rPr>
          <w:rFonts w:eastAsia="Calibri"/>
          <w:u w:val="single"/>
        </w:rPr>
        <w:t xml:space="preserve">economic </w:t>
      </w:r>
      <w:r w:rsidRPr="00A335EC">
        <w:rPr>
          <w:rFonts w:eastAsia="Calibri"/>
          <w:highlight w:val="cyan"/>
          <w:u w:val="single"/>
        </w:rPr>
        <w:t>growth increases</w:t>
      </w:r>
      <w:r w:rsidRPr="00A335EC">
        <w:rPr>
          <w:rFonts w:eastAsia="Calibri"/>
          <w:u w:val="single"/>
        </w:rPr>
        <w:t xml:space="preserve"> the </w:t>
      </w:r>
      <w:r w:rsidRPr="00A335EC">
        <w:rPr>
          <w:rFonts w:eastAsia="Calibri"/>
          <w:b/>
          <w:iCs/>
          <w:highlight w:val="cyan"/>
          <w:u w:val="single"/>
          <w:bdr w:val="single" w:sz="8" w:space="0" w:color="auto" w:frame="1"/>
        </w:rPr>
        <w:t>likelihood</w:t>
      </w:r>
      <w:r w:rsidRPr="00A335EC">
        <w:rPr>
          <w:rFonts w:eastAsia="Calibri"/>
          <w:highlight w:val="cyan"/>
          <w:u w:val="single"/>
        </w:rPr>
        <w:t xml:space="preserve"> that states</w:t>
      </w:r>
      <w:r w:rsidRPr="00A335EC">
        <w:rPr>
          <w:rFonts w:eastAsia="Calibri"/>
          <w:u w:val="single"/>
        </w:rPr>
        <w:t xml:space="preserve"> become </w:t>
      </w:r>
      <w:r w:rsidRPr="00A335EC">
        <w:rPr>
          <w:rFonts w:eastAsia="Calibri"/>
          <w:b/>
          <w:iCs/>
          <w:highlight w:val="cyan"/>
          <w:u w:val="single"/>
          <w:bdr w:val="single" w:sz="8" w:space="0" w:color="auto" w:frame="1"/>
        </w:rPr>
        <w:t>involve</w:t>
      </w:r>
      <w:r w:rsidRPr="00A335EC">
        <w:rPr>
          <w:rFonts w:eastAsia="Calibri"/>
          <w:u w:val="single"/>
        </w:rPr>
        <w:t xml:space="preserve">d </w:t>
      </w:r>
      <w:r w:rsidRPr="00A335EC">
        <w:rPr>
          <w:rFonts w:eastAsia="Calibri"/>
          <w:highlight w:val="cyan"/>
          <w:u w:val="single"/>
        </w:rPr>
        <w:t xml:space="preserve">in </w:t>
      </w:r>
      <w:r w:rsidRPr="00A335EC">
        <w:rPr>
          <w:rFonts w:eastAsia="Calibri"/>
          <w:b/>
          <w:iCs/>
          <w:highlight w:val="cyan"/>
          <w:u w:val="single"/>
          <w:bdr w:val="single" w:sz="8" w:space="0" w:color="auto" w:frame="1"/>
        </w:rPr>
        <w:t>fatal militarized</w:t>
      </w:r>
      <w:r w:rsidRPr="00A335EC">
        <w:rPr>
          <w:rFonts w:eastAsia="Calibri"/>
          <w:u w:val="single"/>
        </w:rPr>
        <w:t xml:space="preserve"> disputes and </w:t>
      </w:r>
      <w:r w:rsidRPr="00A335EC">
        <w:rPr>
          <w:rFonts w:eastAsia="Calibri"/>
          <w:highlight w:val="cyan"/>
          <w:u w:val="single"/>
        </w:rPr>
        <w:t>war</w:t>
      </w:r>
      <w:r w:rsidRPr="00A335EC">
        <w:rPr>
          <w:rFonts w:eastAsia="Calibri"/>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13C92CA2" w14:textId="77777777" w:rsidR="007A3886" w:rsidRPr="00A335EC" w:rsidRDefault="007A3886" w:rsidP="007A3886">
      <w:pPr>
        <w:spacing w:line="256" w:lineRule="auto"/>
        <w:rPr>
          <w:rFonts w:eastAsia="Calibri"/>
          <w:sz w:val="16"/>
        </w:rPr>
      </w:pPr>
      <w:r w:rsidRPr="00A335EC">
        <w:rPr>
          <w:rFonts w:eastAsia="Calibri"/>
          <w:sz w:val="16"/>
        </w:rPr>
        <w:t xml:space="preserve">Choucri and North’s (1975) lateral pressure theory explains how growing states become driven domestically to expand in order to maintain economic growth. Such </w:t>
      </w:r>
      <w:r w:rsidRPr="00A335EC">
        <w:rPr>
          <w:rFonts w:eastAsia="Calibri"/>
          <w:highlight w:val="cyan"/>
          <w:u w:val="single"/>
        </w:rPr>
        <w:t>growth</w:t>
      </w:r>
      <w:r w:rsidRPr="00A335EC">
        <w:rPr>
          <w:rFonts w:eastAsia="Calibri"/>
          <w:u w:val="single"/>
        </w:rPr>
        <w:t xml:space="preserve"> requires </w:t>
      </w:r>
      <w:r w:rsidRPr="00A335EC">
        <w:rPr>
          <w:rFonts w:eastAsia="Calibri"/>
          <w:b/>
          <w:iCs/>
          <w:u w:val="single"/>
          <w:bdr w:val="single" w:sz="8" w:space="0" w:color="auto" w:frame="1"/>
        </w:rPr>
        <w:t>altering fo</w:t>
      </w:r>
      <w:r w:rsidRPr="00A335EC">
        <w:rPr>
          <w:rFonts w:eastAsia="Calibri"/>
          <w:u w:val="single"/>
        </w:rPr>
        <w:t xml:space="preserve">reign </w:t>
      </w:r>
      <w:r w:rsidRPr="00A335EC">
        <w:rPr>
          <w:rFonts w:eastAsia="Calibri"/>
          <w:b/>
          <w:iCs/>
          <w:u w:val="single"/>
          <w:bdr w:val="single" w:sz="8" w:space="0" w:color="auto" w:frame="1"/>
        </w:rPr>
        <w:t>po</w:t>
      </w:r>
      <w:r w:rsidRPr="00A335EC">
        <w:rPr>
          <w:rFonts w:eastAsia="Calibri"/>
          <w:u w:val="single"/>
        </w:rPr>
        <w:t xml:space="preserve">licy in ways that increase the risk of conflict with other nations, such as through the </w:t>
      </w:r>
      <w:r w:rsidRPr="00A335EC">
        <w:rPr>
          <w:rFonts w:eastAsia="Calibri"/>
          <w:highlight w:val="cyan"/>
          <w:u w:val="single"/>
        </w:rPr>
        <w:t xml:space="preserve">push to </w:t>
      </w:r>
      <w:r w:rsidRPr="00A335EC">
        <w:rPr>
          <w:rFonts w:eastAsia="Calibri"/>
          <w:b/>
          <w:iCs/>
          <w:highlight w:val="cyan"/>
          <w:u w:val="single"/>
          <w:bdr w:val="single" w:sz="8" w:space="0" w:color="auto" w:frame="1"/>
        </w:rPr>
        <w:t>acquire colonies</w:t>
      </w:r>
      <w:r w:rsidRPr="00A335EC">
        <w:rPr>
          <w:rFonts w:eastAsia="Calibri"/>
          <w:highlight w:val="cyan"/>
          <w:u w:val="single"/>
        </w:rPr>
        <w:t xml:space="preserve"> and </w:t>
      </w:r>
      <w:r w:rsidRPr="00A335EC">
        <w:rPr>
          <w:rFonts w:eastAsia="Calibri"/>
          <w:b/>
          <w:iCs/>
          <w:highlight w:val="cyan"/>
          <w:u w:val="single"/>
          <w:bdr w:val="single" w:sz="8" w:space="0" w:color="auto" w:frame="1"/>
        </w:rPr>
        <w:t>markets</w:t>
      </w:r>
      <w:r w:rsidRPr="00A335EC">
        <w:rPr>
          <w:rFonts w:eastAsia="Calibri"/>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27C21041" w14:textId="77777777" w:rsidR="007A3886" w:rsidRDefault="007A3886" w:rsidP="007A3886">
      <w:pPr>
        <w:spacing w:line="256" w:lineRule="auto"/>
        <w:rPr>
          <w:rFonts w:eastAsia="Calibri"/>
          <w:b/>
          <w:iCs/>
          <w:u w:val="single"/>
          <w:bdr w:val="single" w:sz="8" w:space="0" w:color="auto" w:frame="1"/>
        </w:rPr>
      </w:pPr>
      <w:r w:rsidRPr="00A335EC">
        <w:rPr>
          <w:rFonts w:eastAsia="Calibri"/>
          <w:sz w:val="16"/>
        </w:rPr>
        <w:t xml:space="preserve">Other studies predict that conflict is more likely during difficult economic times, but most consider conflicts at various levels of escalation and not just war. </w:t>
      </w:r>
      <w:r w:rsidRPr="00A335EC">
        <w:rPr>
          <w:rFonts w:eastAsia="Calibri"/>
          <w:b/>
          <w:iCs/>
          <w:u w:val="single"/>
          <w:bdr w:val="single" w:sz="8" w:space="0" w:color="auto" w:frame="1"/>
        </w:rPr>
        <w:t>Diversion</w:t>
      </w:r>
      <w:r w:rsidRPr="00A335EC">
        <w:rPr>
          <w:rFonts w:eastAsia="Calibri"/>
          <w:u w:val="single"/>
        </w:rPr>
        <w:t xml:space="preserve">ary conflict </w:t>
      </w:r>
      <w:r w:rsidRPr="00A335EC">
        <w:rPr>
          <w:rFonts w:eastAsia="Calibri"/>
          <w:b/>
          <w:iCs/>
          <w:u w:val="single"/>
          <w:bdr w:val="single" w:sz="8" w:space="0" w:color="auto" w:frame="1"/>
        </w:rPr>
        <w:t>theorists</w:t>
      </w:r>
      <w:r w:rsidRPr="00A335EC">
        <w:rPr>
          <w:rFonts w:eastAsia="Calibri"/>
          <w:u w:val="single"/>
        </w:rPr>
        <w:t xml:space="preserve"> predict that conflicts are more likely to occur during periods of economic </w:t>
      </w:r>
      <w:r w:rsidRPr="00A335EC">
        <w:rPr>
          <w:rFonts w:eastAsia="Calibri"/>
          <w:b/>
          <w:iCs/>
          <w:u w:val="single"/>
          <w:bdr w:val="single" w:sz="8" w:space="0" w:color="auto" w:frame="1"/>
        </w:rPr>
        <w:t>stagnation</w:t>
      </w:r>
      <w:r w:rsidRPr="00A335EC">
        <w:rPr>
          <w:rFonts w:eastAsia="Calibri"/>
          <w:u w:val="single"/>
        </w:rPr>
        <w:t xml:space="preserve"> and </w:t>
      </w:r>
      <w:r w:rsidRPr="00A335EC">
        <w:rPr>
          <w:rFonts w:eastAsia="Calibri"/>
          <w:b/>
          <w:iCs/>
          <w:u w:val="single"/>
          <w:bdr w:val="single" w:sz="8" w:space="0" w:color="auto" w:frame="1"/>
        </w:rPr>
        <w:t>decline</w:t>
      </w:r>
      <w:r w:rsidRPr="00A335EC">
        <w:rPr>
          <w:rFonts w:eastAsia="Calibri"/>
          <w:sz w:val="16"/>
        </w:rPr>
        <w:t xml:space="preserve">, or in response to other economic problems affecting society. The premise is that leaders gamble to stay in power by attempting to deflect attention away from economic troubles and toward a foreign enemy (Smith 1996). Still, </w:t>
      </w:r>
      <w:r w:rsidRPr="00A335EC">
        <w:rPr>
          <w:rFonts w:eastAsia="Calibri"/>
          <w:u w:val="single"/>
        </w:rPr>
        <w:t xml:space="preserve">the types of conflicts that may work the </w:t>
      </w:r>
      <w:r w:rsidRPr="00A335EC">
        <w:rPr>
          <w:rFonts w:eastAsia="Calibri"/>
          <w:b/>
          <w:iCs/>
          <w:highlight w:val="cyan"/>
          <w:u w:val="single"/>
          <w:bdr w:val="single" w:sz="8" w:space="0" w:color="auto" w:frame="1"/>
        </w:rPr>
        <w:t>best</w:t>
      </w:r>
      <w:r w:rsidRPr="00A335EC">
        <w:rPr>
          <w:rFonts w:eastAsia="Calibri"/>
          <w:u w:val="single"/>
        </w:rPr>
        <w:t xml:space="preserve"> as </w:t>
      </w:r>
      <w:r w:rsidRPr="00A335EC">
        <w:rPr>
          <w:rFonts w:eastAsia="Calibri"/>
          <w:highlight w:val="cyan"/>
          <w:u w:val="single"/>
        </w:rPr>
        <w:t xml:space="preserve">diversions </w:t>
      </w:r>
      <w:r w:rsidRPr="00A335EC">
        <w:rPr>
          <w:rFonts w:eastAsia="Calibri"/>
          <w:u w:val="single"/>
        </w:rPr>
        <w:t xml:space="preserve">are those that </w:t>
      </w:r>
      <w:r w:rsidRPr="00A335EC">
        <w:rPr>
          <w:rFonts w:eastAsia="Calibri"/>
          <w:b/>
          <w:iCs/>
          <w:highlight w:val="cyan"/>
          <w:u w:val="single"/>
          <w:bdr w:val="single" w:sz="8" w:space="0" w:color="auto" w:frame="1"/>
        </w:rPr>
        <w:t>attract</w:t>
      </w:r>
      <w:r w:rsidRPr="00A335EC">
        <w:rPr>
          <w:rFonts w:eastAsia="Calibri"/>
          <w:u w:val="single"/>
        </w:rPr>
        <w:t xml:space="preserve"> the </w:t>
      </w:r>
      <w:r w:rsidRPr="00A335EC">
        <w:rPr>
          <w:rFonts w:eastAsia="Calibri"/>
          <w:b/>
          <w:iCs/>
          <w:highlight w:val="cyan"/>
          <w:u w:val="single"/>
          <w:bdr w:val="single" w:sz="8" w:space="0" w:color="auto" w:frame="1"/>
        </w:rPr>
        <w:t>attention</w:t>
      </w:r>
      <w:r w:rsidRPr="00A335EC">
        <w:rPr>
          <w:rFonts w:eastAsia="Calibri"/>
          <w:highlight w:val="cyan"/>
          <w:u w:val="single"/>
        </w:rPr>
        <w:t xml:space="preserve"> </w:t>
      </w:r>
      <w:r w:rsidRPr="00A335EC">
        <w:rPr>
          <w:rFonts w:eastAsia="Calibri"/>
          <w:u w:val="single"/>
        </w:rPr>
        <w:t xml:space="preserve">of the </w:t>
      </w:r>
      <w:r w:rsidRPr="00A335EC">
        <w:rPr>
          <w:rFonts w:eastAsia="Calibri"/>
          <w:b/>
          <w:iCs/>
          <w:u w:val="single"/>
          <w:bdr w:val="single" w:sz="8" w:space="0" w:color="auto" w:frame="1"/>
        </w:rPr>
        <w:t>populace</w:t>
      </w:r>
      <w:r w:rsidRPr="00A335EC">
        <w:rPr>
          <w:rFonts w:eastAsia="Calibri"/>
          <w:u w:val="single"/>
        </w:rPr>
        <w:t xml:space="preserve"> </w:t>
      </w:r>
      <w:r w:rsidRPr="00A335EC">
        <w:rPr>
          <w:rFonts w:eastAsia="Calibri"/>
          <w:highlight w:val="cyan"/>
          <w:u w:val="single"/>
        </w:rPr>
        <w:t>but</w:t>
      </w:r>
      <w:r w:rsidRPr="00A335EC">
        <w:rPr>
          <w:rFonts w:eastAsia="Calibri"/>
          <w:u w:val="single"/>
        </w:rPr>
        <w:t xml:space="preserve"> do </w:t>
      </w:r>
      <w:r w:rsidRPr="00A335EC">
        <w:rPr>
          <w:rFonts w:eastAsia="Calibri"/>
          <w:highlight w:val="cyan"/>
          <w:u w:val="single"/>
        </w:rPr>
        <w:t>not risk</w:t>
      </w:r>
      <w:r w:rsidRPr="00A335EC">
        <w:rPr>
          <w:rFonts w:eastAsia="Calibri"/>
          <w:u w:val="single"/>
        </w:rPr>
        <w:t xml:space="preserve"> </w:t>
      </w:r>
      <w:r w:rsidRPr="00A335EC">
        <w:rPr>
          <w:rFonts w:eastAsia="Calibri"/>
          <w:b/>
          <w:iCs/>
          <w:u w:val="single"/>
          <w:bdr w:val="single" w:sz="8" w:space="0" w:color="auto" w:frame="1"/>
        </w:rPr>
        <w:t>severe</w:t>
      </w:r>
      <w:r w:rsidRPr="00A335EC">
        <w:rPr>
          <w:rFonts w:eastAsia="Calibri"/>
          <w:u w:val="single"/>
        </w:rPr>
        <w:t xml:space="preserve"> military </w:t>
      </w:r>
      <w:r w:rsidRPr="00A335EC">
        <w:rPr>
          <w:rFonts w:eastAsia="Calibri"/>
          <w:b/>
          <w:iCs/>
          <w:highlight w:val="cyan"/>
          <w:u w:val="single"/>
          <w:bdr w:val="single" w:sz="8" w:space="0" w:color="auto" w:frame="1"/>
        </w:rPr>
        <w:t>defeat</w:t>
      </w:r>
      <w:r w:rsidRPr="00A335EC">
        <w:rPr>
          <w:rFonts w:eastAsia="Calibri"/>
          <w:u w:val="single"/>
        </w:rPr>
        <w:t xml:space="preserve">, which would </w:t>
      </w:r>
      <w:r w:rsidRPr="00A335EC">
        <w:rPr>
          <w:rFonts w:eastAsia="Calibri"/>
          <w:highlight w:val="cyan"/>
          <w:u w:val="single"/>
        </w:rPr>
        <w:t>increase</w:t>
      </w:r>
      <w:r w:rsidRPr="00A335EC">
        <w:rPr>
          <w:rFonts w:eastAsia="Calibri"/>
          <w:u w:val="single"/>
        </w:rPr>
        <w:t xml:space="preserve"> the </w:t>
      </w:r>
      <w:r w:rsidRPr="00A335EC">
        <w:rPr>
          <w:rFonts w:eastAsia="Calibri"/>
          <w:b/>
          <w:iCs/>
          <w:highlight w:val="cyan"/>
          <w:u w:val="single"/>
          <w:bdr w:val="single" w:sz="8" w:space="0" w:color="auto" w:frame="1"/>
        </w:rPr>
        <w:t>political problems</w:t>
      </w:r>
      <w:r w:rsidRPr="00A335EC">
        <w:rPr>
          <w:rFonts w:eastAsia="Calibri"/>
          <w:highlight w:val="cyan"/>
          <w:u w:val="single"/>
        </w:rPr>
        <w:t xml:space="preserve"> for</w:t>
      </w:r>
      <w:r w:rsidRPr="00A335EC">
        <w:rPr>
          <w:rFonts w:eastAsia="Calibri"/>
          <w:u w:val="single"/>
        </w:rPr>
        <w:t xml:space="preserve"> state leaders</w:t>
      </w:r>
      <w:r w:rsidRPr="00A335EC">
        <w:rPr>
          <w:rFonts w:eastAsia="Calibri"/>
          <w:sz w:val="16"/>
        </w:rPr>
        <w:t xml:space="preserve">. Hence, </w:t>
      </w:r>
      <w:r w:rsidRPr="00A335EC">
        <w:rPr>
          <w:rFonts w:eastAsia="Calibri"/>
          <w:highlight w:val="cyan"/>
          <w:u w:val="single"/>
        </w:rPr>
        <w:t xml:space="preserve">conflicts </w:t>
      </w:r>
      <w:r w:rsidRPr="00A335EC">
        <w:rPr>
          <w:rFonts w:eastAsia="Calibri"/>
          <w:b/>
          <w:iCs/>
          <w:highlight w:val="cyan"/>
          <w:u w:val="single"/>
          <w:bdr w:val="single" w:sz="8" w:space="0" w:color="auto" w:frame="1"/>
        </w:rPr>
        <w:t>short</w:t>
      </w:r>
      <w:r w:rsidRPr="00A335EC">
        <w:rPr>
          <w:rFonts w:eastAsia="Calibri"/>
          <w:highlight w:val="cyan"/>
          <w:u w:val="single"/>
        </w:rPr>
        <w:t xml:space="preserve"> of war are</w:t>
      </w:r>
      <w:r w:rsidRPr="00A335EC">
        <w:rPr>
          <w:rFonts w:eastAsia="Calibri"/>
          <w:sz w:val="16"/>
        </w:rPr>
        <w:t xml:space="preserve"> probably </w:t>
      </w:r>
      <w:r w:rsidRPr="00A335EC">
        <w:rPr>
          <w:rFonts w:eastAsia="Calibri"/>
          <w:u w:val="single"/>
        </w:rPr>
        <w:t xml:space="preserve">more </w:t>
      </w:r>
      <w:r w:rsidRPr="00A335EC">
        <w:rPr>
          <w:rFonts w:eastAsia="Calibri"/>
          <w:b/>
          <w:iCs/>
          <w:highlight w:val="cyan"/>
          <w:u w:val="single"/>
          <w:bdr w:val="single" w:sz="8" w:space="0" w:color="auto" w:frame="1"/>
        </w:rPr>
        <w:t>rational</w:t>
      </w:r>
    </w:p>
    <w:p w14:paraId="5AF65970" w14:textId="77777777" w:rsidR="007A3886" w:rsidRDefault="007A3886" w:rsidP="007A3886">
      <w:pPr>
        <w:spacing w:line="256" w:lineRule="auto"/>
        <w:rPr>
          <w:rFonts w:eastAsia="Calibri"/>
          <w:b/>
          <w:iCs/>
          <w:u w:val="single"/>
          <w:bdr w:val="single" w:sz="8" w:space="0" w:color="auto" w:frame="1"/>
        </w:rPr>
      </w:pPr>
    </w:p>
    <w:p w14:paraId="37D216FF" w14:textId="77777777" w:rsidR="007A3886" w:rsidRPr="00A335EC" w:rsidRDefault="007A3886" w:rsidP="007A3886">
      <w:pPr>
        <w:spacing w:line="256" w:lineRule="auto"/>
        <w:rPr>
          <w:rFonts w:eastAsia="Calibri"/>
          <w:sz w:val="16"/>
        </w:rPr>
      </w:pPr>
      <w:r w:rsidRPr="00A335EC">
        <w:rPr>
          <w:rFonts w:eastAsia="Calibri"/>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1C91167" w14:textId="77777777" w:rsidR="007A3886" w:rsidRPr="00A335EC" w:rsidRDefault="007A3886" w:rsidP="007A3886">
      <w:pPr>
        <w:spacing w:line="256" w:lineRule="auto"/>
        <w:rPr>
          <w:rFonts w:eastAsia="Calibri"/>
          <w:sz w:val="16"/>
        </w:rPr>
      </w:pPr>
      <w:r w:rsidRPr="00A335EC">
        <w:rPr>
          <w:rFonts w:eastAsia="Calibr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335EC">
        <w:rPr>
          <w:rFonts w:eastAsia="Calibri"/>
          <w:b/>
          <w:iCs/>
          <w:highlight w:val="cyan"/>
          <w:u w:val="single"/>
          <w:bdr w:val="single" w:sz="8" w:space="0" w:color="auto" w:frame="1"/>
        </w:rPr>
        <w:t>no ev</w:t>
      </w:r>
      <w:r w:rsidRPr="00A335EC">
        <w:rPr>
          <w:rFonts w:eastAsia="Calibri"/>
          <w:u w:val="single"/>
        </w:rPr>
        <w:t xml:space="preserve">idence </w:t>
      </w:r>
      <w:r w:rsidRPr="00A335EC">
        <w:rPr>
          <w:rFonts w:eastAsia="Calibri"/>
          <w:highlight w:val="cyan"/>
          <w:u w:val="single"/>
        </w:rPr>
        <w:t>that</w:t>
      </w:r>
      <w:r w:rsidRPr="00A335EC">
        <w:rPr>
          <w:rFonts w:eastAsia="Calibri"/>
          <w:u w:val="single"/>
        </w:rPr>
        <w:t xml:space="preserve"> economic </w:t>
      </w:r>
      <w:r w:rsidRPr="00A335EC">
        <w:rPr>
          <w:rFonts w:eastAsia="Calibri"/>
          <w:highlight w:val="cyan"/>
          <w:u w:val="single"/>
        </w:rPr>
        <w:t xml:space="preserve">deprivation </w:t>
      </w:r>
      <w:r w:rsidRPr="00A335EC">
        <w:rPr>
          <w:rFonts w:eastAsia="Calibri"/>
          <w:b/>
          <w:iCs/>
          <w:highlight w:val="cyan"/>
          <w:u w:val="single"/>
          <w:bdr w:val="single" w:sz="8" w:space="0" w:color="auto" w:frame="1"/>
        </w:rPr>
        <w:t>results</w:t>
      </w:r>
      <w:r w:rsidRPr="00A335EC">
        <w:rPr>
          <w:rFonts w:eastAsia="Calibri"/>
          <w:highlight w:val="cyan"/>
          <w:u w:val="single"/>
        </w:rPr>
        <w:t xml:space="preserve"> in leaders</w:t>
      </w:r>
      <w:r w:rsidRPr="00A335EC">
        <w:rPr>
          <w:rFonts w:eastAsia="Calibri"/>
          <w:u w:val="single"/>
        </w:rPr>
        <w:t xml:space="preserve"> attempting to </w:t>
      </w:r>
      <w:r w:rsidRPr="00A335EC">
        <w:rPr>
          <w:rFonts w:eastAsia="Calibri"/>
          <w:b/>
          <w:iCs/>
          <w:highlight w:val="cyan"/>
          <w:u w:val="single"/>
          <w:bdr w:val="single" w:sz="8" w:space="0" w:color="auto" w:frame="1"/>
        </w:rPr>
        <w:t>externalize</w:t>
      </w:r>
      <w:r w:rsidRPr="00A335EC">
        <w:rPr>
          <w:rFonts w:eastAsia="Calibri"/>
          <w:u w:val="single"/>
        </w:rPr>
        <w:t xml:space="preserve"> conflict</w:t>
      </w:r>
      <w:r w:rsidRPr="00A335EC">
        <w:rPr>
          <w:rFonts w:eastAsia="Calibri"/>
          <w:sz w:val="16"/>
        </w:rPr>
        <w:t xml:space="preserve">. In a dyadic study, Leeds and Davis (1997) find no evidence that would directly support theories predicting diversionary behavior. They suspect this is because </w:t>
      </w:r>
      <w:r w:rsidRPr="00A335EC">
        <w:rPr>
          <w:rFonts w:eastAsia="Calibri"/>
          <w:u w:val="single"/>
        </w:rPr>
        <w:t xml:space="preserve">states that could </w:t>
      </w:r>
      <w:r w:rsidRPr="00A335EC">
        <w:rPr>
          <w:rFonts w:eastAsia="Calibri"/>
          <w:b/>
          <w:iCs/>
          <w:u w:val="single"/>
          <w:bdr w:val="single" w:sz="8" w:space="0" w:color="auto" w:frame="1"/>
        </w:rPr>
        <w:t>become targets</w:t>
      </w:r>
      <w:r w:rsidRPr="00A335EC">
        <w:rPr>
          <w:rFonts w:eastAsia="Calibri"/>
          <w:u w:val="single"/>
        </w:rPr>
        <w:t xml:space="preserve"> of diversion may </w:t>
      </w:r>
      <w:r w:rsidRPr="00A335EC">
        <w:rPr>
          <w:rFonts w:eastAsia="Calibri"/>
          <w:b/>
          <w:iCs/>
          <w:u w:val="single"/>
          <w:bdr w:val="single" w:sz="8" w:space="0" w:color="auto" w:frame="1"/>
        </w:rPr>
        <w:t>not respond</w:t>
      </w:r>
      <w:r w:rsidRPr="00A335EC">
        <w:rPr>
          <w:rFonts w:eastAsia="Calibri"/>
          <w:u w:val="single"/>
        </w:rPr>
        <w:t xml:space="preserve"> to such provocations</w:t>
      </w:r>
      <w:r w:rsidRPr="00A335EC">
        <w:rPr>
          <w:rFonts w:eastAsia="Calibri"/>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9AD4AF2" w14:textId="77777777" w:rsidR="007A3886" w:rsidRPr="00A335EC" w:rsidRDefault="007A3886" w:rsidP="007A3886">
      <w:pPr>
        <w:spacing w:line="256" w:lineRule="auto"/>
        <w:rPr>
          <w:rFonts w:eastAsia="Calibri"/>
          <w:sz w:val="16"/>
        </w:rPr>
      </w:pPr>
      <w:r w:rsidRPr="00A335EC">
        <w:rPr>
          <w:rFonts w:eastAsia="Calibri"/>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8211E66" w14:textId="77777777" w:rsidR="007A3886" w:rsidRPr="00A335EC" w:rsidRDefault="007A3886" w:rsidP="007A3886">
      <w:pPr>
        <w:spacing w:line="256" w:lineRule="auto"/>
        <w:rPr>
          <w:rFonts w:eastAsia="Calibri"/>
          <w:sz w:val="16"/>
        </w:rPr>
      </w:pPr>
      <w:r w:rsidRPr="00A335EC">
        <w:rPr>
          <w:rFonts w:eastAsia="Calibri"/>
          <w:sz w:val="16"/>
        </w:rPr>
        <w:t>Theoretically Linking Economic Growth and Pressure Valves</w:t>
      </w:r>
    </w:p>
    <w:p w14:paraId="69980BE3" w14:textId="77777777" w:rsidR="007A3886" w:rsidRPr="00A335EC" w:rsidRDefault="007A3886" w:rsidP="007A3886">
      <w:pPr>
        <w:spacing w:line="256" w:lineRule="auto"/>
        <w:rPr>
          <w:rFonts w:eastAsia="Calibri"/>
          <w:sz w:val="16"/>
        </w:rPr>
      </w:pPr>
      <w:r w:rsidRPr="00A335EC">
        <w:rPr>
          <w:rFonts w:eastAsia="Calibri"/>
          <w:sz w:val="16"/>
        </w:rPr>
        <w:t xml:space="preserve">The approach to studying the relationship between economic growth and war begins at the monadic level of analysis.3 </w:t>
      </w:r>
      <w:r w:rsidRPr="00A335EC">
        <w:rPr>
          <w:rFonts w:eastAsia="Calibri"/>
          <w:u w:val="single"/>
        </w:rPr>
        <w:t xml:space="preserve">Economic </w:t>
      </w:r>
      <w:r w:rsidRPr="00A335EC">
        <w:rPr>
          <w:rFonts w:eastAsia="Calibri"/>
          <w:highlight w:val="cyan"/>
          <w:u w:val="single"/>
        </w:rPr>
        <w:t>growth</w:t>
      </w:r>
      <w:r w:rsidRPr="00A335EC">
        <w:rPr>
          <w:rFonts w:eastAsia="Calibri"/>
          <w:sz w:val="16"/>
        </w:rPr>
        <w:t xml:space="preserve"> of a state can alter its foreign policy, </w:t>
      </w:r>
      <w:r w:rsidRPr="00A335EC">
        <w:rPr>
          <w:rFonts w:eastAsia="Calibri"/>
          <w:b/>
          <w:iCs/>
          <w:highlight w:val="cyan"/>
          <w:u w:val="single"/>
          <w:bdr w:val="single" w:sz="8" w:space="0" w:color="auto" w:frame="1"/>
        </w:rPr>
        <w:t>result</w:t>
      </w:r>
      <w:r w:rsidRPr="00A335EC">
        <w:rPr>
          <w:rFonts w:eastAsia="Calibri"/>
          <w:u w:val="single"/>
        </w:rPr>
        <w:t xml:space="preserve">ing </w:t>
      </w:r>
      <w:r w:rsidRPr="00A335EC">
        <w:rPr>
          <w:rFonts w:eastAsia="Calibri"/>
          <w:highlight w:val="cyan"/>
          <w:u w:val="single"/>
        </w:rPr>
        <w:t>in</w:t>
      </w:r>
      <w:r w:rsidRPr="00A335EC">
        <w:rPr>
          <w:rFonts w:eastAsia="Calibri"/>
          <w:u w:val="single"/>
        </w:rPr>
        <w:t xml:space="preserve"> an increased </w:t>
      </w:r>
      <w:r w:rsidRPr="00A335EC">
        <w:rPr>
          <w:rFonts w:eastAsia="Calibri"/>
          <w:b/>
          <w:iCs/>
          <w:highlight w:val="cyan"/>
          <w:u w:val="single"/>
          <w:bdr w:val="single" w:sz="8" w:space="0" w:color="auto" w:frame="1"/>
        </w:rPr>
        <w:t>pursuit</w:t>
      </w:r>
      <w:r w:rsidRPr="00A335EC">
        <w:rPr>
          <w:rFonts w:eastAsia="Calibri"/>
          <w:highlight w:val="cyan"/>
          <w:u w:val="single"/>
        </w:rPr>
        <w:t xml:space="preserve"> of </w:t>
      </w:r>
      <w:r w:rsidRPr="00A335EC">
        <w:rPr>
          <w:rFonts w:eastAsia="Calibri"/>
          <w:b/>
          <w:iCs/>
          <w:highlight w:val="cyan"/>
          <w:u w:val="single"/>
          <w:bdr w:val="single" w:sz="8" w:space="0" w:color="auto" w:frame="1"/>
        </w:rPr>
        <w:t>resources</w:t>
      </w:r>
      <w:r w:rsidRPr="00A335EC">
        <w:rPr>
          <w:rFonts w:eastAsia="Calibri"/>
          <w:highlight w:val="cyan"/>
          <w:u w:val="single"/>
        </w:rPr>
        <w:t xml:space="preserve"> and </w:t>
      </w:r>
      <w:r w:rsidRPr="00A335EC">
        <w:rPr>
          <w:rFonts w:eastAsia="Calibri"/>
          <w:b/>
          <w:iCs/>
          <w:highlight w:val="cyan"/>
          <w:u w:val="single"/>
          <w:bdr w:val="single" w:sz="8" w:space="0" w:color="auto" w:frame="1"/>
        </w:rPr>
        <w:t>wealth</w:t>
      </w:r>
      <w:r w:rsidRPr="00A335EC">
        <w:rPr>
          <w:rFonts w:eastAsia="Calibri"/>
          <w:sz w:val="16"/>
        </w:rPr>
        <w:t xml:space="preserve"> toward the goal of internal political success. This pressure to become more active in the international system may occur as a need to maintain economic growth, which provides domestic legitimacy and stability to governments. </w:t>
      </w:r>
      <w:r w:rsidRPr="00A335EC">
        <w:rPr>
          <w:rFonts w:eastAsia="Calibri"/>
          <w:u w:val="single"/>
        </w:rPr>
        <w:t>Economic growth</w:t>
      </w:r>
      <w:r w:rsidRPr="00A335EC">
        <w:rPr>
          <w:rFonts w:eastAsia="Calibri"/>
          <w:sz w:val="16"/>
        </w:rPr>
        <w:t xml:space="preserve"> may further </w:t>
      </w:r>
      <w:r w:rsidRPr="00A335EC">
        <w:rPr>
          <w:rFonts w:eastAsia="Calibri"/>
          <w:u w:val="single"/>
        </w:rPr>
        <w:t xml:space="preserve">lead to the need to </w:t>
      </w:r>
      <w:r w:rsidRPr="00A335EC">
        <w:rPr>
          <w:rFonts w:eastAsia="Calibri"/>
          <w:b/>
          <w:iCs/>
          <w:u w:val="single"/>
          <w:bdr w:val="single" w:sz="8" w:space="0" w:color="auto" w:frame="1"/>
        </w:rPr>
        <w:t>maintain</w:t>
      </w:r>
      <w:r w:rsidRPr="00A335EC">
        <w:rPr>
          <w:rFonts w:eastAsia="Calibri"/>
          <w:u w:val="single"/>
        </w:rPr>
        <w:t xml:space="preserve"> that growth, </w:t>
      </w:r>
      <w:r w:rsidRPr="00A335EC">
        <w:rPr>
          <w:rFonts w:eastAsia="Calibri"/>
          <w:highlight w:val="cyan"/>
          <w:u w:val="single"/>
        </w:rPr>
        <w:t xml:space="preserve">generating </w:t>
      </w:r>
      <w:r w:rsidRPr="00A335EC">
        <w:rPr>
          <w:rFonts w:eastAsia="Calibri"/>
          <w:b/>
          <w:iCs/>
          <w:highlight w:val="cyan"/>
          <w:u w:val="single"/>
          <w:bdr w:val="single" w:sz="8" w:space="0" w:color="auto" w:frame="1"/>
        </w:rPr>
        <w:t>fo</w:t>
      </w:r>
      <w:r w:rsidRPr="00A335EC">
        <w:rPr>
          <w:rFonts w:eastAsia="Calibri"/>
          <w:u w:val="single"/>
        </w:rPr>
        <w:t xml:space="preserve">reign </w:t>
      </w:r>
      <w:r w:rsidRPr="00A335EC">
        <w:rPr>
          <w:rFonts w:eastAsia="Calibri"/>
          <w:b/>
          <w:iCs/>
          <w:highlight w:val="cyan"/>
          <w:u w:val="single"/>
          <w:bdr w:val="single" w:sz="8" w:space="0" w:color="auto" w:frame="1"/>
        </w:rPr>
        <w:t>po</w:t>
      </w:r>
      <w:r w:rsidRPr="00A335EC">
        <w:rPr>
          <w:rFonts w:eastAsia="Calibri"/>
          <w:u w:val="single"/>
        </w:rPr>
        <w:t xml:space="preserve">licies that </w:t>
      </w:r>
      <w:r w:rsidRPr="00A335EC">
        <w:rPr>
          <w:rFonts w:eastAsia="Calibri"/>
          <w:b/>
          <w:iCs/>
          <w:highlight w:val="cyan"/>
          <w:u w:val="single"/>
          <w:bdr w:val="single" w:sz="8" w:space="0" w:color="auto" w:frame="1"/>
        </w:rPr>
        <w:t>seek out</w:t>
      </w:r>
      <w:r w:rsidRPr="00A335EC">
        <w:rPr>
          <w:rFonts w:eastAsia="Calibri"/>
          <w:u w:val="single"/>
        </w:rPr>
        <w:t xml:space="preserve"> the addition of </w:t>
      </w:r>
      <w:r w:rsidRPr="00A335EC">
        <w:rPr>
          <w:rFonts w:eastAsia="Calibri"/>
          <w:b/>
          <w:iCs/>
          <w:highlight w:val="cyan"/>
          <w:u w:val="single"/>
          <w:bdr w:val="single" w:sz="8" w:space="0" w:color="auto" w:frame="1"/>
        </w:rPr>
        <w:t>resources</w:t>
      </w:r>
      <w:r w:rsidRPr="00A335EC">
        <w:rPr>
          <w:rFonts w:eastAsia="Calibri"/>
          <w:u w:val="single"/>
        </w:rPr>
        <w:t xml:space="preserve">, the protection of </w:t>
      </w:r>
      <w:r w:rsidRPr="00A335EC">
        <w:rPr>
          <w:rFonts w:eastAsia="Calibri"/>
          <w:b/>
          <w:iCs/>
          <w:highlight w:val="cyan"/>
          <w:u w:val="single"/>
          <w:bdr w:val="single" w:sz="8" w:space="0" w:color="auto" w:frame="1"/>
        </w:rPr>
        <w:t>territory</w:t>
      </w:r>
      <w:r w:rsidRPr="00A335EC">
        <w:rPr>
          <w:rFonts w:eastAsia="Calibri"/>
          <w:u w:val="single"/>
        </w:rPr>
        <w:t xml:space="preserve">, and the protection of </w:t>
      </w:r>
      <w:r w:rsidRPr="00A335EC">
        <w:rPr>
          <w:rFonts w:eastAsia="Calibri"/>
          <w:b/>
          <w:iCs/>
          <w:highlight w:val="cyan"/>
          <w:u w:val="single"/>
          <w:bdr w:val="single" w:sz="8" w:space="0" w:color="auto" w:frame="1"/>
        </w:rPr>
        <w:t>trade</w:t>
      </w:r>
      <w:r w:rsidRPr="00A335EC">
        <w:rPr>
          <w:rFonts w:eastAsia="Calibri"/>
          <w:b/>
          <w:iCs/>
          <w:u w:val="single"/>
          <w:bdr w:val="single" w:sz="8" w:space="0" w:color="auto" w:frame="1"/>
        </w:rPr>
        <w:t xml:space="preserve"> routes</w:t>
      </w:r>
      <w:r w:rsidRPr="00A335EC">
        <w:rPr>
          <w:rFonts w:eastAsia="Calibri"/>
          <w:u w:val="single"/>
        </w:rPr>
        <w:t xml:space="preserve"> </w:t>
      </w:r>
      <w:r w:rsidRPr="00A335EC">
        <w:rPr>
          <w:rFonts w:eastAsia="Calibri"/>
          <w:highlight w:val="cyan"/>
          <w:u w:val="single"/>
        </w:rPr>
        <w:t xml:space="preserve">and </w:t>
      </w:r>
      <w:r w:rsidRPr="00A335EC">
        <w:rPr>
          <w:rFonts w:eastAsia="Calibri"/>
          <w:b/>
          <w:iCs/>
          <w:highlight w:val="cyan"/>
          <w:u w:val="single"/>
          <w:bdr w:val="single" w:sz="8" w:space="0" w:color="auto" w:frame="1"/>
        </w:rPr>
        <w:t>partners</w:t>
      </w:r>
      <w:r w:rsidRPr="00A335EC">
        <w:rPr>
          <w:rFonts w:eastAsia="Calibri"/>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090D05B2" w14:textId="77777777" w:rsidR="007A3886" w:rsidRPr="00A335EC" w:rsidRDefault="007A3886" w:rsidP="007A3886">
      <w:pPr>
        <w:spacing w:line="256" w:lineRule="auto"/>
        <w:rPr>
          <w:rFonts w:eastAsia="Calibri"/>
          <w:sz w:val="16"/>
        </w:rPr>
      </w:pPr>
      <w:r w:rsidRPr="00A335EC">
        <w:rPr>
          <w:rFonts w:eastAsia="Calibri"/>
          <w:sz w:val="16"/>
        </w:rPr>
        <w:t>A Process Theory of War</w:t>
      </w:r>
    </w:p>
    <w:p w14:paraId="53A0254D" w14:textId="77777777" w:rsidR="007A3886" w:rsidRPr="00A335EC" w:rsidRDefault="007A3886" w:rsidP="007A3886">
      <w:pPr>
        <w:spacing w:line="256" w:lineRule="auto"/>
        <w:rPr>
          <w:rFonts w:eastAsia="Calibri"/>
          <w:sz w:val="16"/>
        </w:rPr>
      </w:pPr>
      <w:r w:rsidRPr="00A335EC">
        <w:rPr>
          <w:rFonts w:eastAsia="Calibri"/>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1C3D82F" w14:textId="77777777" w:rsidR="007A3886" w:rsidRPr="00A335EC" w:rsidRDefault="007A3886" w:rsidP="007A3886">
      <w:pPr>
        <w:spacing w:line="256" w:lineRule="auto"/>
        <w:rPr>
          <w:rFonts w:eastAsia="Calibri"/>
          <w:sz w:val="16"/>
        </w:rPr>
      </w:pPr>
      <w:r w:rsidRPr="00A335EC">
        <w:rPr>
          <w:rFonts w:eastAsia="Calibri"/>
          <w:sz w:val="16"/>
        </w:rPr>
        <w:t>Economic Growth and the War Process</w:t>
      </w:r>
    </w:p>
    <w:p w14:paraId="11495B6B" w14:textId="77777777" w:rsidR="007A3886" w:rsidRPr="00A335EC" w:rsidRDefault="007A3886" w:rsidP="007A3886">
      <w:pPr>
        <w:spacing w:line="256" w:lineRule="auto"/>
        <w:rPr>
          <w:rFonts w:eastAsia="Calibri"/>
          <w:sz w:val="16"/>
        </w:rPr>
      </w:pPr>
      <w:r w:rsidRPr="00A335EC">
        <w:rPr>
          <w:rFonts w:eastAsia="Calibri"/>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644D144" w14:textId="77777777" w:rsidR="007A3886" w:rsidRPr="00A335EC" w:rsidRDefault="007A3886" w:rsidP="007A3886">
      <w:pPr>
        <w:spacing w:line="256" w:lineRule="auto"/>
        <w:rPr>
          <w:rFonts w:eastAsia="Calibri"/>
          <w:sz w:val="16"/>
        </w:rPr>
      </w:pPr>
      <w:r w:rsidRPr="00A335EC">
        <w:rPr>
          <w:rFonts w:eastAsia="Calibri"/>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A335EC">
        <w:rPr>
          <w:rFonts w:eastAsia="Calibri"/>
          <w:b/>
          <w:iCs/>
          <w:u w:val="single"/>
          <w:bdr w:val="single" w:sz="8" w:space="0" w:color="auto" w:frame="1"/>
        </w:rPr>
        <w:t>Long-term</w:t>
      </w:r>
      <w:r w:rsidRPr="00A335EC">
        <w:rPr>
          <w:rFonts w:eastAsia="Calibri"/>
          <w:u w:val="single"/>
        </w:rPr>
        <w:t xml:space="preserve"> </w:t>
      </w:r>
      <w:r w:rsidRPr="00A335EC">
        <w:rPr>
          <w:rFonts w:eastAsia="Calibri"/>
          <w:highlight w:val="cyan"/>
          <w:u w:val="single"/>
        </w:rPr>
        <w:t>growth</w:t>
      </w:r>
      <w:r w:rsidRPr="00A335EC">
        <w:rPr>
          <w:rFonts w:eastAsia="Calibri"/>
          <w:u w:val="single"/>
        </w:rPr>
        <w:t xml:space="preserve"> actually </w:t>
      </w:r>
      <w:r w:rsidRPr="00A335EC">
        <w:rPr>
          <w:rFonts w:eastAsia="Calibri"/>
          <w:highlight w:val="cyan"/>
          <w:u w:val="single"/>
        </w:rPr>
        <w:t>increases</w:t>
      </w:r>
      <w:r w:rsidRPr="00A335EC">
        <w:rPr>
          <w:rFonts w:eastAsia="Calibri"/>
          <w:u w:val="single"/>
        </w:rPr>
        <w:t xml:space="preserve"> the </w:t>
      </w:r>
      <w:r w:rsidRPr="00A335EC">
        <w:rPr>
          <w:rFonts w:eastAsia="Calibri"/>
          <w:b/>
          <w:iCs/>
          <w:highlight w:val="cyan"/>
          <w:u w:val="single"/>
          <w:bdr w:val="single" w:sz="8" w:space="0" w:color="auto" w:frame="1"/>
        </w:rPr>
        <w:t>will</w:t>
      </w:r>
      <w:r w:rsidRPr="00A335EC">
        <w:rPr>
          <w:rFonts w:eastAsia="Calibri"/>
          <w:b/>
          <w:iCs/>
          <w:u w:val="single"/>
          <w:bdr w:val="single" w:sz="8" w:space="0" w:color="auto" w:frame="1"/>
        </w:rPr>
        <w:t>ingness</w:t>
      </w:r>
      <w:r w:rsidRPr="00A335EC">
        <w:rPr>
          <w:rFonts w:eastAsia="Calibri"/>
          <w:u w:val="single"/>
        </w:rPr>
        <w:t xml:space="preserve"> of leaders, and</w:t>
      </w:r>
      <w:r w:rsidRPr="00A335EC">
        <w:rPr>
          <w:rFonts w:eastAsia="Calibri"/>
          <w:sz w:val="16"/>
        </w:rPr>
        <w:t xml:space="preserve"> often </w:t>
      </w:r>
      <w:r w:rsidRPr="00A335EC">
        <w:rPr>
          <w:rFonts w:eastAsia="Calibri"/>
          <w:b/>
          <w:iCs/>
          <w:u w:val="single"/>
          <w:bdr w:val="single" w:sz="8" w:space="0" w:color="auto" w:frame="1"/>
        </w:rPr>
        <w:t>public opinion</w:t>
      </w:r>
      <w:r w:rsidRPr="00A335EC">
        <w:rPr>
          <w:rFonts w:eastAsia="Calibri"/>
          <w:u w:val="single"/>
        </w:rPr>
        <w:t xml:space="preserve">, </w:t>
      </w:r>
      <w:r w:rsidRPr="00A335EC">
        <w:rPr>
          <w:rFonts w:eastAsia="Calibri"/>
          <w:highlight w:val="cyan"/>
          <w:u w:val="single"/>
        </w:rPr>
        <w:t>to</w:t>
      </w:r>
      <w:r w:rsidRPr="00A335EC">
        <w:rPr>
          <w:rFonts w:eastAsia="Calibri"/>
          <w:u w:val="single"/>
        </w:rPr>
        <w:t xml:space="preserve"> go to </w:t>
      </w:r>
      <w:r w:rsidRPr="00A335EC">
        <w:rPr>
          <w:rFonts w:eastAsia="Calibri"/>
          <w:highlight w:val="cyan"/>
          <w:u w:val="single"/>
        </w:rPr>
        <w:t>war through generating</w:t>
      </w:r>
      <w:r w:rsidRPr="00A335EC">
        <w:rPr>
          <w:rFonts w:eastAsia="Calibri"/>
          <w:u w:val="single"/>
        </w:rPr>
        <w:t xml:space="preserve"> both </w:t>
      </w:r>
      <w:r w:rsidRPr="00A335EC">
        <w:rPr>
          <w:rFonts w:eastAsia="Calibri"/>
          <w:b/>
          <w:iCs/>
          <w:u w:val="single"/>
          <w:bdr w:val="single" w:sz="8" w:space="0" w:color="auto" w:frame="1"/>
        </w:rPr>
        <w:t>higher levels</w:t>
      </w:r>
      <w:r w:rsidRPr="00A335EC">
        <w:rPr>
          <w:rFonts w:eastAsia="Calibri"/>
          <w:u w:val="single"/>
        </w:rPr>
        <w:t xml:space="preserve"> of </w:t>
      </w:r>
      <w:r w:rsidRPr="00A335EC">
        <w:rPr>
          <w:rFonts w:eastAsia="Calibri"/>
          <w:b/>
          <w:iCs/>
          <w:highlight w:val="cyan"/>
          <w:u w:val="single"/>
          <w:bdr w:val="single" w:sz="8" w:space="0" w:color="auto" w:frame="1"/>
        </w:rPr>
        <w:t>nationalism</w:t>
      </w:r>
      <w:r w:rsidRPr="00A335EC">
        <w:rPr>
          <w:rFonts w:eastAsia="Calibri"/>
          <w:highlight w:val="cyan"/>
          <w:u w:val="single"/>
        </w:rPr>
        <w:t xml:space="preserve"> and</w:t>
      </w:r>
      <w:r w:rsidRPr="00A335EC">
        <w:rPr>
          <w:rFonts w:eastAsia="Calibri"/>
          <w:u w:val="single"/>
        </w:rPr>
        <w:t xml:space="preserve"> an </w:t>
      </w:r>
      <w:r w:rsidRPr="00A335EC">
        <w:rPr>
          <w:rFonts w:eastAsia="Calibri"/>
          <w:b/>
          <w:iCs/>
          <w:highlight w:val="cyan"/>
          <w:u w:val="single"/>
          <w:bdr w:val="single" w:sz="8" w:space="0" w:color="auto" w:frame="1"/>
        </w:rPr>
        <w:t>optimism</w:t>
      </w:r>
      <w:r w:rsidRPr="00A335EC">
        <w:rPr>
          <w:rFonts w:eastAsia="Calibri"/>
          <w:u w:val="single"/>
        </w:rPr>
        <w:t xml:space="preserve"> about winning</w:t>
      </w:r>
      <w:r w:rsidRPr="00A335EC">
        <w:rPr>
          <w:rFonts w:eastAsia="Calibri"/>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591CFCC9" w14:textId="77777777" w:rsidR="007A3886" w:rsidRDefault="007A3886" w:rsidP="007A3886">
      <w:pPr>
        <w:spacing w:line="256" w:lineRule="auto"/>
        <w:rPr>
          <w:rFonts w:eastAsia="Calibri"/>
          <w:sz w:val="16"/>
        </w:rPr>
      </w:pPr>
      <w:r w:rsidRPr="00A335EC">
        <w:rPr>
          <w:rFonts w:eastAsia="Calibri"/>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A335EC">
        <w:rPr>
          <w:rFonts w:eastAsia="Calibri"/>
          <w:u w:val="single"/>
        </w:rPr>
        <w:t xml:space="preserve">the </w:t>
      </w:r>
      <w:r w:rsidRPr="00A335EC">
        <w:rPr>
          <w:rFonts w:eastAsia="Calibri"/>
          <w:b/>
          <w:iCs/>
          <w:u w:val="single"/>
          <w:bdr w:val="single" w:sz="8" w:space="0" w:color="auto" w:frame="1"/>
        </w:rPr>
        <w:t xml:space="preserve">most </w:t>
      </w:r>
      <w:r w:rsidRPr="00A335EC">
        <w:rPr>
          <w:rFonts w:eastAsia="Calibri"/>
          <w:b/>
          <w:iCs/>
          <w:highlight w:val="cyan"/>
          <w:u w:val="single"/>
          <w:bdr w:val="single" w:sz="8" w:space="0" w:color="auto" w:frame="1"/>
        </w:rPr>
        <w:t>direct</w:t>
      </w:r>
      <w:r w:rsidRPr="00A335EC">
        <w:rPr>
          <w:rFonts w:eastAsia="Calibri"/>
          <w:highlight w:val="cyan"/>
          <w:u w:val="single"/>
        </w:rPr>
        <w:t xml:space="preserve"> effect of</w:t>
      </w:r>
      <w:r w:rsidRPr="00A335EC">
        <w:rPr>
          <w:rFonts w:eastAsia="Calibri"/>
          <w:u w:val="single"/>
        </w:rPr>
        <w:t xml:space="preserve"> higher levels of </w:t>
      </w:r>
      <w:r w:rsidRPr="00A335EC">
        <w:rPr>
          <w:rFonts w:eastAsia="Calibri"/>
          <w:highlight w:val="cyan"/>
          <w:u w:val="single"/>
        </w:rPr>
        <w:t>growth</w:t>
      </w:r>
      <w:r w:rsidRPr="00A335EC">
        <w:rPr>
          <w:rFonts w:eastAsia="Calibri"/>
          <w:u w:val="single"/>
        </w:rPr>
        <w:t xml:space="preserve"> appears to </w:t>
      </w:r>
      <w:r w:rsidRPr="00A335EC">
        <w:rPr>
          <w:rFonts w:eastAsia="Calibri"/>
          <w:b/>
          <w:iCs/>
          <w:highlight w:val="cyan"/>
          <w:u w:val="single"/>
          <w:bdr w:val="single" w:sz="8" w:space="0" w:color="auto" w:frame="1"/>
        </w:rPr>
        <w:t>affect</w:t>
      </w:r>
      <w:r w:rsidRPr="00A335EC">
        <w:rPr>
          <w:rFonts w:eastAsia="Calibri"/>
          <w:b/>
          <w:iCs/>
          <w:u w:val="single"/>
          <w:bdr w:val="single" w:sz="8" w:space="0" w:color="auto" w:frame="1"/>
        </w:rPr>
        <w:t xml:space="preserve"> directly</w:t>
      </w:r>
      <w:r w:rsidRPr="00A335EC">
        <w:rPr>
          <w:rFonts w:eastAsia="Calibri"/>
          <w:u w:val="single"/>
        </w:rPr>
        <w:t xml:space="preserve"> the </w:t>
      </w:r>
      <w:r w:rsidRPr="00A335EC">
        <w:rPr>
          <w:rFonts w:eastAsia="Calibri"/>
          <w:highlight w:val="cyan"/>
          <w:u w:val="single"/>
        </w:rPr>
        <w:t>will</w:t>
      </w:r>
      <w:r w:rsidRPr="00A335EC">
        <w:rPr>
          <w:rFonts w:eastAsia="Calibri"/>
          <w:u w:val="single"/>
        </w:rPr>
        <w:t xml:space="preserve">ingness of states </w:t>
      </w:r>
      <w:r w:rsidRPr="00A335EC">
        <w:rPr>
          <w:rFonts w:eastAsia="Calibri"/>
          <w:highlight w:val="cyan"/>
          <w:u w:val="single"/>
        </w:rPr>
        <w:t xml:space="preserve">to </w:t>
      </w:r>
      <w:r w:rsidRPr="00A335EC">
        <w:rPr>
          <w:rFonts w:eastAsia="Calibri"/>
          <w:b/>
          <w:iCs/>
          <w:highlight w:val="cyan"/>
          <w:u w:val="single"/>
          <w:bdr w:val="single" w:sz="8" w:space="0" w:color="auto" w:frame="1"/>
        </w:rPr>
        <w:t>escalate</w:t>
      </w:r>
      <w:r w:rsidRPr="00A335EC">
        <w:rPr>
          <w:rFonts w:eastAsia="Calibri"/>
          <w:u w:val="single"/>
        </w:rPr>
        <w:t xml:space="preserve"> conflicts </w:t>
      </w:r>
      <w:r w:rsidRPr="00A335EC">
        <w:rPr>
          <w:rFonts w:eastAsia="Calibri"/>
          <w:highlight w:val="cyan"/>
          <w:u w:val="single"/>
        </w:rPr>
        <w:t xml:space="preserve">and </w:t>
      </w:r>
      <w:r w:rsidRPr="00A335EC">
        <w:rPr>
          <w:rFonts w:eastAsia="Calibri"/>
          <w:b/>
          <w:iCs/>
          <w:highlight w:val="cyan"/>
          <w:u w:val="single"/>
          <w:bdr w:val="single" w:sz="8" w:space="0" w:color="auto" w:frame="1"/>
        </w:rPr>
        <w:t>fight</w:t>
      </w:r>
      <w:r w:rsidRPr="00A335EC">
        <w:rPr>
          <w:rFonts w:eastAsia="Calibri"/>
          <w:u w:val="single"/>
        </w:rPr>
        <w:t xml:space="preserve"> wars</w:t>
      </w:r>
      <w:r w:rsidRPr="00A335EC">
        <w:rPr>
          <w:rFonts w:eastAsia="Calibri"/>
          <w:sz w:val="16"/>
        </w:rPr>
        <w:t xml:space="preserve">. We expect that </w:t>
      </w:r>
      <w:r w:rsidRPr="00A335EC">
        <w:rPr>
          <w:rFonts w:eastAsia="Calibri"/>
          <w:u w:val="single"/>
        </w:rPr>
        <w:t xml:space="preserve">economic growth makes </w:t>
      </w:r>
      <w:r w:rsidRPr="00A335EC">
        <w:rPr>
          <w:rFonts w:eastAsia="Calibri"/>
          <w:highlight w:val="cyan"/>
          <w:u w:val="single"/>
        </w:rPr>
        <w:t xml:space="preserve">states more </w:t>
      </w:r>
      <w:r w:rsidRPr="00A335EC">
        <w:rPr>
          <w:rFonts w:eastAsia="Calibri"/>
          <w:b/>
          <w:iCs/>
          <w:highlight w:val="cyan"/>
          <w:u w:val="single"/>
          <w:bdr w:val="single" w:sz="8" w:space="0" w:color="auto" w:frame="1"/>
        </w:rPr>
        <w:t>risk acceptant</w:t>
      </w:r>
      <w:r w:rsidRPr="00A335EC">
        <w:rPr>
          <w:rFonts w:eastAsia="Calibri"/>
          <w:u w:val="single"/>
        </w:rPr>
        <w:t xml:space="preserve">, and they become more </w:t>
      </w:r>
      <w:r w:rsidRPr="00A335EC">
        <w:rPr>
          <w:rFonts w:eastAsia="Calibri"/>
          <w:highlight w:val="cyan"/>
          <w:u w:val="single"/>
        </w:rPr>
        <w:t xml:space="preserve">willing to </w:t>
      </w:r>
      <w:r w:rsidRPr="00A335EC">
        <w:rPr>
          <w:rFonts w:eastAsia="Calibri"/>
          <w:b/>
          <w:iCs/>
          <w:highlight w:val="cyan"/>
          <w:u w:val="single"/>
          <w:bdr w:val="single" w:sz="8" w:space="0" w:color="auto" w:frame="1"/>
        </w:rPr>
        <w:t>fight</w:t>
      </w:r>
      <w:r w:rsidRPr="00A335EC">
        <w:rPr>
          <w:rFonts w:eastAsia="Calibri"/>
          <w:u w:val="single"/>
        </w:rPr>
        <w:t xml:space="preserve"> and </w:t>
      </w:r>
      <w:r w:rsidRPr="00A335EC">
        <w:rPr>
          <w:rFonts w:eastAsia="Calibri"/>
          <w:b/>
          <w:iCs/>
          <w:highlight w:val="cyan"/>
          <w:u w:val="single"/>
          <w:bdr w:val="single" w:sz="8" w:space="0" w:color="auto" w:frame="1"/>
        </w:rPr>
        <w:t>risk escalation</w:t>
      </w:r>
      <w:r w:rsidRPr="00A335EC">
        <w:rPr>
          <w:rFonts w:eastAsia="Calibri"/>
          <w:u w:val="single"/>
        </w:rPr>
        <w:t xml:space="preserve"> to war</w:t>
      </w:r>
      <w:r w:rsidRPr="00A335EC">
        <w:rPr>
          <w:rFonts w:eastAsia="Calibri"/>
          <w:sz w:val="16"/>
        </w:rPr>
        <w:t xml:space="preserve">. Pollins and Schweller (1999) suggest </w:t>
      </w:r>
      <w:r w:rsidRPr="00A335EC">
        <w:rPr>
          <w:rFonts w:eastAsia="Calibri"/>
          <w:u w:val="single"/>
        </w:rPr>
        <w:t xml:space="preserve">growth affects state </w:t>
      </w:r>
      <w:r w:rsidRPr="00A335EC">
        <w:rPr>
          <w:rFonts w:eastAsia="Calibri"/>
          <w:b/>
          <w:iCs/>
          <w:highlight w:val="cyan"/>
          <w:u w:val="single"/>
          <w:bdr w:val="single" w:sz="8" w:space="0" w:color="auto" w:frame="1"/>
        </w:rPr>
        <w:t>perceptions</w:t>
      </w:r>
      <w:r w:rsidRPr="00A335EC">
        <w:rPr>
          <w:rFonts w:eastAsia="Calibri"/>
          <w:highlight w:val="cyan"/>
          <w:u w:val="single"/>
        </w:rPr>
        <w:t xml:space="preserve"> of</w:t>
      </w:r>
      <w:r w:rsidRPr="00A335EC">
        <w:rPr>
          <w:rFonts w:eastAsia="Calibri"/>
          <w:u w:val="single"/>
        </w:rPr>
        <w:t xml:space="preserve"> their own </w:t>
      </w:r>
      <w:r w:rsidRPr="00A335EC">
        <w:rPr>
          <w:rFonts w:eastAsia="Calibri"/>
          <w:b/>
          <w:iCs/>
          <w:highlight w:val="cyan"/>
          <w:u w:val="single"/>
          <w:bdr w:val="single" w:sz="8" w:space="0" w:color="auto" w:frame="1"/>
        </w:rPr>
        <w:t>strength</w:t>
      </w:r>
      <w:r w:rsidRPr="00A335EC">
        <w:rPr>
          <w:rFonts w:eastAsia="Calibri"/>
          <w:highlight w:val="cyan"/>
          <w:u w:val="single"/>
        </w:rPr>
        <w:t xml:space="preserve"> and </w:t>
      </w:r>
      <w:r w:rsidRPr="00A335EC">
        <w:rPr>
          <w:rFonts w:eastAsia="Calibri"/>
          <w:b/>
          <w:iCs/>
          <w:highlight w:val="cyan"/>
          <w:u w:val="single"/>
          <w:bdr w:val="single" w:sz="8" w:space="0" w:color="auto" w:frame="1"/>
        </w:rPr>
        <w:t>identity</w:t>
      </w:r>
      <w:r w:rsidRPr="00A335EC">
        <w:rPr>
          <w:rFonts w:eastAsia="Calibri"/>
          <w:highlight w:val="cyan"/>
          <w:u w:val="single"/>
        </w:rPr>
        <w:t>, increasing</w:t>
      </w:r>
      <w:r w:rsidRPr="00A335EC">
        <w:rPr>
          <w:rFonts w:eastAsia="Calibri"/>
          <w:u w:val="single"/>
        </w:rPr>
        <w:t xml:space="preserve"> their </w:t>
      </w:r>
      <w:r w:rsidRPr="00A335EC">
        <w:rPr>
          <w:rFonts w:eastAsia="Calibri"/>
          <w:b/>
          <w:iCs/>
          <w:u w:val="single"/>
          <w:bdr w:val="single" w:sz="8" w:space="0" w:color="auto" w:frame="1"/>
        </w:rPr>
        <w:t xml:space="preserve">optimistic </w:t>
      </w:r>
      <w:r w:rsidRPr="00A335EC">
        <w:rPr>
          <w:rFonts w:eastAsia="Calibri"/>
          <w:b/>
          <w:iCs/>
          <w:highlight w:val="cyan"/>
          <w:u w:val="single"/>
          <w:bdr w:val="single" w:sz="8" w:space="0" w:color="auto" w:frame="1"/>
        </w:rPr>
        <w:t>calculation</w:t>
      </w:r>
      <w:r w:rsidRPr="00A335EC">
        <w:rPr>
          <w:rFonts w:eastAsia="Calibri"/>
          <w:u w:val="single"/>
        </w:rPr>
        <w:t xml:space="preserve"> of the odds of </w:t>
      </w:r>
      <w:r w:rsidRPr="00A335EC">
        <w:rPr>
          <w:rFonts w:eastAsia="Calibri"/>
          <w:b/>
          <w:iCs/>
          <w:u w:val="single"/>
          <w:bdr w:val="single" w:sz="8" w:space="0" w:color="auto" w:frame="1"/>
        </w:rPr>
        <w:t>winning</w:t>
      </w:r>
      <w:r w:rsidRPr="00A335EC">
        <w:rPr>
          <w:rFonts w:eastAsia="Calibri"/>
          <w:u w:val="single"/>
        </w:rPr>
        <w:t xml:space="preserve"> wars; </w:t>
      </w:r>
      <w:r w:rsidRPr="00A335EC">
        <w:rPr>
          <w:rFonts w:eastAsia="Calibri"/>
          <w:b/>
          <w:iCs/>
          <w:highlight w:val="cyan"/>
          <w:u w:val="single"/>
          <w:bdr w:val="single" w:sz="8" w:space="0" w:color="auto" w:frame="1"/>
        </w:rPr>
        <w:t>low growth operates</w:t>
      </w:r>
      <w:r w:rsidRPr="00A335EC">
        <w:rPr>
          <w:rFonts w:eastAsia="Calibri"/>
          <w:highlight w:val="cyan"/>
          <w:u w:val="single"/>
        </w:rPr>
        <w:t xml:space="preserve"> in</w:t>
      </w:r>
      <w:r w:rsidRPr="00A335EC">
        <w:rPr>
          <w:rFonts w:eastAsia="Calibri"/>
          <w:u w:val="single"/>
        </w:rPr>
        <w:t xml:space="preserve"> the </w:t>
      </w:r>
      <w:r w:rsidRPr="00A335EC">
        <w:rPr>
          <w:rFonts w:eastAsia="Calibri"/>
          <w:b/>
          <w:iCs/>
          <w:highlight w:val="cyan"/>
          <w:u w:val="single"/>
          <w:bdr w:val="single" w:sz="8" w:space="0" w:color="auto" w:frame="1"/>
        </w:rPr>
        <w:t>opposite direction</w:t>
      </w:r>
      <w:r w:rsidRPr="00A335EC">
        <w:rPr>
          <w:rFonts w:eastAsia="Calibri"/>
          <w:u w:val="single"/>
        </w:rPr>
        <w:t xml:space="preserve">, even </w:t>
      </w:r>
      <w:r w:rsidRPr="00A335EC">
        <w:rPr>
          <w:rFonts w:eastAsia="Calibri"/>
          <w:highlight w:val="cyan"/>
          <w:u w:val="single"/>
        </w:rPr>
        <w:t>inducing</w:t>
      </w:r>
      <w:r w:rsidRPr="00A335EC">
        <w:rPr>
          <w:rFonts w:eastAsia="Calibri"/>
          <w:u w:val="single"/>
        </w:rPr>
        <w:t xml:space="preserve"> </w:t>
      </w:r>
      <w:r w:rsidRPr="00A335EC">
        <w:rPr>
          <w:rFonts w:eastAsia="Calibri"/>
          <w:b/>
          <w:iCs/>
          <w:u w:val="single"/>
          <w:bdr w:val="single" w:sz="8" w:space="0" w:color="auto" w:frame="1"/>
        </w:rPr>
        <w:t xml:space="preserve">increased </w:t>
      </w:r>
      <w:r w:rsidRPr="00A335EC">
        <w:rPr>
          <w:rFonts w:eastAsia="Calibri"/>
          <w:b/>
          <w:iCs/>
          <w:highlight w:val="cyan"/>
          <w:u w:val="single"/>
          <w:bdr w:val="single" w:sz="8" w:space="0" w:color="auto" w:frame="1"/>
        </w:rPr>
        <w:t>isolationism</w:t>
      </w:r>
      <w:r w:rsidRPr="00A335EC">
        <w:rPr>
          <w:rFonts w:eastAsia="Calibri"/>
          <w:u w:val="single"/>
        </w:rPr>
        <w:t>. Extended periods of growth</w:t>
      </w:r>
      <w:r w:rsidRPr="00A335EC">
        <w:rPr>
          <w:rFonts w:eastAsia="Calibri"/>
          <w:sz w:val="16"/>
        </w:rPr>
        <w:t xml:space="preserve"> may </w:t>
      </w:r>
      <w:r w:rsidRPr="00A335EC">
        <w:rPr>
          <w:rFonts w:eastAsia="Calibri"/>
          <w:u w:val="single"/>
        </w:rPr>
        <w:t xml:space="preserve">increase </w:t>
      </w:r>
      <w:r w:rsidRPr="00A335EC">
        <w:rPr>
          <w:rFonts w:eastAsia="Calibri"/>
          <w:b/>
          <w:iCs/>
          <w:u w:val="single"/>
          <w:bdr w:val="single" w:sz="8" w:space="0" w:color="auto" w:frame="1"/>
        </w:rPr>
        <w:t>nationalism</w:t>
      </w:r>
      <w:r w:rsidRPr="00A335EC">
        <w:rPr>
          <w:rFonts w:eastAsia="Calibri"/>
          <w:u w:val="single"/>
        </w:rPr>
        <w:t xml:space="preserve"> and give states a </w:t>
      </w:r>
      <w:r w:rsidRPr="00A335EC">
        <w:rPr>
          <w:rFonts w:eastAsia="Calibri"/>
          <w:b/>
          <w:iCs/>
          <w:u w:val="single"/>
          <w:bdr w:val="single" w:sz="8" w:space="0" w:color="auto" w:frame="1"/>
        </w:rPr>
        <w:t>sense</w:t>
      </w:r>
      <w:r w:rsidRPr="00A335EC">
        <w:rPr>
          <w:rFonts w:eastAsia="Calibri"/>
          <w:u w:val="single"/>
        </w:rPr>
        <w:t xml:space="preserve"> that they can </w:t>
      </w:r>
      <w:r w:rsidRPr="00A335EC">
        <w:rPr>
          <w:rFonts w:eastAsia="Calibri"/>
          <w:b/>
          <w:iCs/>
          <w:u w:val="single"/>
          <w:bdr w:val="single" w:sz="8" w:space="0" w:color="auto" w:frame="1"/>
        </w:rPr>
        <w:t>win</w:t>
      </w:r>
      <w:r w:rsidRPr="00A335EC">
        <w:rPr>
          <w:rFonts w:eastAsia="Calibri"/>
          <w:u w:val="single"/>
        </w:rPr>
        <w:t xml:space="preserve"> wars</w:t>
      </w:r>
      <w:r w:rsidRPr="00A335EC">
        <w:rPr>
          <w:rFonts w:eastAsia="Calibri"/>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28F2DBCD" w14:textId="2CBE49D4" w:rsidR="007A3886" w:rsidRDefault="007A3886" w:rsidP="007A3886">
      <w:pPr>
        <w:pStyle w:val="Heading1"/>
      </w:pPr>
      <w:r>
        <w:t>2NC---R1---Texas</w:t>
      </w:r>
    </w:p>
    <w:p w14:paraId="05C1F398" w14:textId="77777777" w:rsidR="007A3886" w:rsidRDefault="007A3886" w:rsidP="007A3886">
      <w:pPr>
        <w:pStyle w:val="Heading2"/>
      </w:pPr>
      <w:bookmarkStart w:id="10" w:name="_Hlk207790925"/>
      <w:r>
        <w:t>Unions---2NC</w:t>
      </w:r>
    </w:p>
    <w:p w14:paraId="7CAAC0C1" w14:textId="77777777" w:rsidR="007A3886" w:rsidRPr="007A3886" w:rsidRDefault="007A3886" w:rsidP="007A3886">
      <w:pPr>
        <w:pStyle w:val="Heading3"/>
      </w:pPr>
      <w:r w:rsidRPr="007A3886">
        <w:t>Unions---Democracy Thumper---2NC</w:t>
      </w:r>
    </w:p>
    <w:p w14:paraId="3DB1ACF4" w14:textId="77777777" w:rsidR="007A3886" w:rsidRDefault="007A3886" w:rsidP="007A3886">
      <w:pPr>
        <w:pStyle w:val="Analytic"/>
      </w:pPr>
    </w:p>
    <w:p w14:paraId="6444E009" w14:textId="77777777" w:rsidR="007A3886" w:rsidRDefault="007A3886" w:rsidP="007A3886">
      <w:pPr>
        <w:pStyle w:val="Heading3"/>
      </w:pPr>
      <w:r>
        <w:t>Unions---Populism Thumper---2NC</w:t>
      </w:r>
    </w:p>
    <w:p w14:paraId="4153997A" w14:textId="77777777" w:rsidR="007A3886" w:rsidRPr="002C28E1" w:rsidRDefault="007A3886" w:rsidP="007A3886">
      <w:pPr>
        <w:keepNext/>
        <w:keepLines/>
        <w:spacing w:before="40" w:after="0" w:line="254" w:lineRule="auto"/>
        <w:outlineLvl w:val="3"/>
        <w:rPr>
          <w:rFonts w:eastAsia="MS Gothic"/>
          <w:b/>
          <w:sz w:val="26"/>
        </w:rPr>
      </w:pPr>
      <w:bookmarkStart w:id="11" w:name="_Hlk159260291"/>
      <w:r w:rsidRPr="002C28E1">
        <w:rPr>
          <w:rFonts w:eastAsia="MS Gothic"/>
          <w:b/>
          <w:sz w:val="26"/>
          <w:u w:val="single"/>
        </w:rPr>
        <w:t>No</w:t>
      </w:r>
      <w:r w:rsidRPr="002C28E1">
        <w:rPr>
          <w:rFonts w:eastAsia="MS Gothic"/>
          <w:b/>
          <w:sz w:val="26"/>
        </w:rPr>
        <w:t xml:space="preserve"> populism.</w:t>
      </w:r>
    </w:p>
    <w:p w14:paraId="3F33BFDA" w14:textId="77777777" w:rsidR="007A3886" w:rsidRPr="002C28E1" w:rsidRDefault="007A3886" w:rsidP="007A3886">
      <w:pPr>
        <w:spacing w:line="254" w:lineRule="auto"/>
        <w:rPr>
          <w:rFonts w:eastAsia="Cambria"/>
        </w:rPr>
      </w:pPr>
      <w:r w:rsidRPr="002C28E1">
        <w:rPr>
          <w:rFonts w:eastAsia="Cambria"/>
          <w:b/>
          <w:bCs/>
          <w:sz w:val="26"/>
        </w:rPr>
        <w:t>Weyland 24</w:t>
      </w:r>
      <w:r w:rsidRPr="002C28E1">
        <w:rPr>
          <w:rFonts w:eastAsia="Cambria"/>
        </w:rPr>
        <w:t xml:space="preserve"> [Kurt; January; PhD at Stanford, M.A. at UT Austin, Mike Hogg Professor in Liberal Arts at UT Austin, ex- fellow at the Woodrow Wilson Center and Kellogg Institute, "Why Democracy Survives Populism," Journal of Democracy, Vol. 35, No. 1, Project Muse]</w:t>
      </w:r>
    </w:p>
    <w:p w14:paraId="3F53E291" w14:textId="77777777" w:rsidR="007A3886" w:rsidRPr="002C28E1" w:rsidRDefault="007A3886" w:rsidP="007A3886">
      <w:pPr>
        <w:spacing w:line="254" w:lineRule="auto"/>
        <w:rPr>
          <w:rFonts w:eastAsia="Cambria"/>
          <w:sz w:val="16"/>
        </w:rPr>
      </w:pPr>
      <w:r w:rsidRPr="002C28E1">
        <w:rPr>
          <w:rFonts w:eastAsia="Cambria"/>
          <w:sz w:val="16"/>
        </w:rPr>
        <w:t xml:space="preserve">The </w:t>
      </w:r>
      <w:r w:rsidRPr="002C28E1">
        <w:rPr>
          <w:rFonts w:eastAsia="Cambria"/>
          <w:u w:val="single"/>
        </w:rPr>
        <w:t>global wave of populism</w:t>
      </w:r>
      <w:r w:rsidRPr="002C28E1">
        <w:rPr>
          <w:rFonts w:eastAsia="Cambria"/>
          <w:sz w:val="16"/>
        </w:rPr>
        <w:t xml:space="preserve">, especially the unexpected 2016 election of Donald Trump to the U.S. presidency, </w:t>
      </w:r>
      <w:r w:rsidRPr="002C28E1">
        <w:rPr>
          <w:rFonts w:eastAsia="Cambria"/>
          <w:u w:val="single"/>
        </w:rPr>
        <w:t>instilled</w:t>
      </w:r>
      <w:r w:rsidRPr="002C28E1">
        <w:rPr>
          <w:rFonts w:eastAsia="Cambria"/>
          <w:sz w:val="16"/>
        </w:rPr>
        <w:t xml:space="preserve"> </w:t>
      </w:r>
      <w:r w:rsidRPr="002C28E1">
        <w:rPr>
          <w:rFonts w:eastAsia="MS Mincho"/>
          <w:b/>
          <w:iCs/>
          <w:sz w:val="26"/>
          <w:szCs w:val="24"/>
          <w:u w:val="single"/>
        </w:rPr>
        <w:t>great fear</w:t>
      </w:r>
      <w:r w:rsidRPr="002C28E1">
        <w:rPr>
          <w:rFonts w:eastAsia="Cambria"/>
          <w:sz w:val="16"/>
        </w:rPr>
        <w:t xml:space="preserve"> </w:t>
      </w:r>
      <w:r w:rsidRPr="002C28E1">
        <w:rPr>
          <w:rFonts w:eastAsia="Cambria"/>
          <w:u w:val="single"/>
        </w:rPr>
        <w:t>in many observers</w:t>
      </w:r>
      <w:r w:rsidRPr="002C28E1">
        <w:rPr>
          <w:rFonts w:eastAsia="Cambria"/>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2C28E1">
        <w:rPr>
          <w:rFonts w:eastAsia="Cambria"/>
          <w:u w:val="single"/>
        </w:rPr>
        <w:t>Would</w:t>
      </w:r>
      <w:r w:rsidRPr="002C28E1">
        <w:rPr>
          <w:rFonts w:eastAsia="Cambria"/>
          <w:sz w:val="16"/>
        </w:rPr>
        <w:t xml:space="preserve"> </w:t>
      </w:r>
      <w:r w:rsidRPr="002C28E1">
        <w:rPr>
          <w:rFonts w:eastAsia="MS Mincho"/>
          <w:b/>
          <w:iCs/>
          <w:sz w:val="26"/>
          <w:szCs w:val="24"/>
          <w:u w:val="single"/>
        </w:rPr>
        <w:t>populism's proliferation</w:t>
      </w:r>
      <w:r w:rsidRPr="002C28E1">
        <w:rPr>
          <w:rFonts w:eastAsia="Cambria"/>
          <w:sz w:val="16"/>
        </w:rPr>
        <w:t xml:space="preserve"> soon </w:t>
      </w:r>
      <w:r w:rsidRPr="002C28E1">
        <w:rPr>
          <w:rFonts w:eastAsia="Cambria"/>
          <w:u w:val="single"/>
        </w:rPr>
        <w:t>bring about a proliferation of</w:t>
      </w:r>
      <w:r w:rsidRPr="002C28E1">
        <w:rPr>
          <w:rFonts w:eastAsia="Cambria"/>
          <w:sz w:val="16"/>
        </w:rPr>
        <w:t xml:space="preserve"> competitive </w:t>
      </w:r>
      <w:r w:rsidRPr="002C28E1">
        <w:rPr>
          <w:rFonts w:eastAsia="MS Mincho"/>
          <w:b/>
          <w:iCs/>
          <w:sz w:val="26"/>
          <w:szCs w:val="24"/>
          <w:u w:val="single"/>
        </w:rPr>
        <w:t>authoritarianism</w:t>
      </w:r>
      <w:r w:rsidRPr="002C28E1">
        <w:rPr>
          <w:rFonts w:eastAsia="Cambria"/>
          <w:sz w:val="16"/>
        </w:rPr>
        <w:t>?1 Academics took note and produced analyses of the threat such as Steven Levitsky and Daniel Ziblatt's outstanding—and deeply worrisome—2018 book How Democracies Die.2</w:t>
      </w:r>
    </w:p>
    <w:p w14:paraId="10279C63" w14:textId="77777777" w:rsidR="007A3886" w:rsidRPr="002C28E1" w:rsidRDefault="007A3886" w:rsidP="007A3886">
      <w:pPr>
        <w:spacing w:line="254" w:lineRule="auto"/>
        <w:rPr>
          <w:rFonts w:eastAsia="Cambria"/>
          <w:sz w:val="16"/>
        </w:rPr>
      </w:pPr>
      <w:r w:rsidRPr="002C28E1">
        <w:rPr>
          <w:rFonts w:eastAsia="Cambria"/>
          <w:sz w:val="16"/>
        </w:rPr>
        <w:t xml:space="preserve">There is </w:t>
      </w:r>
      <w:r w:rsidRPr="002C28E1">
        <w:rPr>
          <w:rFonts w:eastAsia="Cambria"/>
          <w:u w:val="single"/>
        </w:rPr>
        <w:t>no denying</w:t>
      </w:r>
      <w:r w:rsidRPr="002C28E1">
        <w:rPr>
          <w:rFonts w:eastAsia="Cambria"/>
          <w:sz w:val="16"/>
        </w:rPr>
        <w:t xml:space="preserve"> that even democratically </w:t>
      </w:r>
      <w:r w:rsidRPr="002C28E1">
        <w:rPr>
          <w:rFonts w:eastAsia="Cambria"/>
          <w:u w:val="single"/>
        </w:rPr>
        <w:t>elected chief executives can</w:t>
      </w:r>
      <w:r w:rsidRPr="002C28E1">
        <w:rPr>
          <w:rFonts w:eastAsia="Cambria"/>
          <w:sz w:val="16"/>
        </w:rPr>
        <w:t xml:space="preserve">, in principle, </w:t>
      </w:r>
      <w:r w:rsidRPr="002C28E1">
        <w:rPr>
          <w:rFonts w:eastAsia="MS Mincho"/>
          <w:b/>
          <w:iCs/>
          <w:sz w:val="26"/>
          <w:szCs w:val="24"/>
          <w:u w:val="single"/>
        </w:rPr>
        <w:t>abuse</w:t>
      </w:r>
      <w:r w:rsidRPr="002C28E1">
        <w:rPr>
          <w:rFonts w:eastAsia="Cambria"/>
          <w:sz w:val="16"/>
        </w:rPr>
        <w:t xml:space="preserve"> </w:t>
      </w:r>
      <w:r w:rsidRPr="002C28E1">
        <w:rPr>
          <w:rFonts w:eastAsia="Cambria"/>
          <w:u w:val="single"/>
        </w:rPr>
        <w:t>their positions to concentrate power</w:t>
      </w:r>
      <w:r w:rsidRPr="002C28E1">
        <w:rPr>
          <w:rFonts w:eastAsia="Cambria"/>
          <w:sz w:val="16"/>
        </w:rPr>
        <w:t xml:space="preserve">, squeeze the opposition, constrain civil society, take control of the media, and skew the electoral playing field: In short, </w:t>
      </w:r>
      <w:r w:rsidRPr="002C28E1">
        <w:rPr>
          <w:rFonts w:eastAsia="Cambria"/>
          <w:u w:val="single"/>
        </w:rPr>
        <w:t>they can</w:t>
      </w:r>
      <w:r w:rsidRPr="002C28E1">
        <w:rPr>
          <w:rFonts w:eastAsia="Cambria"/>
          <w:sz w:val="16"/>
        </w:rPr>
        <w:t xml:space="preserve"> </w:t>
      </w:r>
      <w:r w:rsidRPr="002C28E1">
        <w:rPr>
          <w:rFonts w:eastAsia="MS Mincho"/>
          <w:b/>
          <w:iCs/>
          <w:sz w:val="26"/>
          <w:szCs w:val="24"/>
          <w:u w:val="single"/>
        </w:rPr>
        <w:t>weaken</w:t>
      </w:r>
      <w:r w:rsidRPr="002C28E1">
        <w:rPr>
          <w:rFonts w:eastAsia="Cambria"/>
          <w:sz w:val="16"/>
        </w:rPr>
        <w:t xml:space="preserve"> </w:t>
      </w:r>
      <w:r w:rsidRPr="002C28E1">
        <w:rPr>
          <w:rFonts w:eastAsia="Cambria"/>
          <w:u w:val="single"/>
        </w:rPr>
        <w:t>and</w:t>
      </w:r>
      <w:r w:rsidRPr="002C28E1">
        <w:rPr>
          <w:rFonts w:eastAsia="Cambria"/>
          <w:sz w:val="16"/>
        </w:rPr>
        <w:t xml:space="preserve"> possibly </w:t>
      </w:r>
      <w:r w:rsidRPr="002C28E1">
        <w:rPr>
          <w:rFonts w:eastAsia="MS Mincho"/>
          <w:b/>
          <w:iCs/>
          <w:sz w:val="26"/>
          <w:szCs w:val="24"/>
          <w:u w:val="single"/>
        </w:rPr>
        <w:t>even destroy</w:t>
      </w:r>
      <w:r w:rsidRPr="002C28E1">
        <w:rPr>
          <w:rFonts w:eastAsia="Cambria"/>
          <w:sz w:val="16"/>
        </w:rPr>
        <w:t xml:space="preserve"> </w:t>
      </w:r>
      <w:r w:rsidRPr="002C28E1">
        <w:rPr>
          <w:rFonts w:eastAsia="Cambria"/>
          <w:u w:val="single"/>
        </w:rPr>
        <w:t>constitutional democracy from within</w:t>
      </w:r>
      <w:r w:rsidRPr="002C28E1">
        <w:rPr>
          <w:rFonts w:eastAsia="Cambria"/>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AA72EEC" w14:textId="77777777" w:rsidR="007A3886" w:rsidRPr="002C28E1" w:rsidRDefault="007A3886" w:rsidP="007A3886">
      <w:pPr>
        <w:spacing w:line="254" w:lineRule="auto"/>
        <w:rPr>
          <w:rFonts w:eastAsia="Cambria"/>
          <w:sz w:val="16"/>
        </w:rPr>
      </w:pPr>
      <w:r w:rsidRPr="002C28E1">
        <w:rPr>
          <w:rFonts w:eastAsia="Cambria"/>
          <w:sz w:val="16"/>
        </w:rPr>
        <w:t xml:space="preserve">Yet </w:t>
      </w:r>
      <w:r w:rsidRPr="002C28E1">
        <w:rPr>
          <w:rFonts w:eastAsia="Cambria"/>
          <w:u w:val="single"/>
        </w:rPr>
        <w:t>while the analysis of</w:t>
      </w:r>
      <w:r w:rsidRPr="002C28E1">
        <w:rPr>
          <w:rFonts w:eastAsia="Cambria"/>
          <w:sz w:val="16"/>
        </w:rPr>
        <w:t xml:space="preserve"> </w:t>
      </w:r>
      <w:r w:rsidRPr="002C28E1">
        <w:rPr>
          <w:rFonts w:eastAsia="MS Mincho"/>
          <w:b/>
          <w:iCs/>
          <w:sz w:val="26"/>
          <w:szCs w:val="24"/>
          <w:u w:val="single"/>
        </w:rPr>
        <w:t>how</w:t>
      </w:r>
      <w:r w:rsidRPr="002C28E1">
        <w:rPr>
          <w:rFonts w:eastAsia="Cambria"/>
          <w:sz w:val="16"/>
        </w:rPr>
        <w:t xml:space="preserve"> </w:t>
      </w:r>
      <w:r w:rsidRPr="002C28E1">
        <w:rPr>
          <w:rFonts w:eastAsia="Cambria"/>
          <w:u w:val="single"/>
        </w:rPr>
        <w:t>democracies die highlights the</w:t>
      </w:r>
      <w:r w:rsidRPr="002C28E1">
        <w:rPr>
          <w:rFonts w:eastAsia="Cambria"/>
          <w:sz w:val="16"/>
        </w:rPr>
        <w:t xml:space="preserve"> </w:t>
      </w:r>
      <w:r w:rsidRPr="002C28E1">
        <w:rPr>
          <w:rFonts w:eastAsia="MS Mincho"/>
          <w:b/>
          <w:iCs/>
          <w:sz w:val="26"/>
          <w:szCs w:val="24"/>
          <w:highlight w:val="green"/>
          <w:u w:val="single"/>
        </w:rPr>
        <w:t>possibility</w:t>
      </w:r>
      <w:r w:rsidRPr="002C28E1">
        <w:rPr>
          <w:rFonts w:eastAsia="Cambria"/>
          <w:sz w:val="16"/>
        </w:rPr>
        <w:t xml:space="preserve"> </w:t>
      </w:r>
      <w:r w:rsidRPr="002C28E1">
        <w:rPr>
          <w:rFonts w:eastAsia="Cambria"/>
          <w:u w:val="single"/>
        </w:rPr>
        <w:t>of political liberalism's downfall, it</w:t>
      </w:r>
      <w:r w:rsidRPr="002C28E1">
        <w:rPr>
          <w:rFonts w:eastAsia="Cambria"/>
          <w:sz w:val="16"/>
        </w:rPr>
        <w:t xml:space="preserve"> </w:t>
      </w:r>
      <w:r w:rsidRPr="002C28E1">
        <w:rPr>
          <w:rFonts w:eastAsia="MS Mincho"/>
          <w:b/>
          <w:iCs/>
          <w:sz w:val="26"/>
          <w:szCs w:val="24"/>
          <w:highlight w:val="green"/>
          <w:u w:val="single"/>
        </w:rPr>
        <w:t>does not establish</w:t>
      </w:r>
      <w:r w:rsidRPr="002C28E1">
        <w:rPr>
          <w:rFonts w:eastAsia="MS Mincho"/>
          <w:b/>
          <w:iCs/>
          <w:sz w:val="26"/>
          <w:szCs w:val="24"/>
          <w:u w:val="single"/>
        </w:rPr>
        <w:t xml:space="preserve"> the </w:t>
      </w:r>
      <w:r w:rsidRPr="002C28E1">
        <w:rPr>
          <w:rFonts w:eastAsia="MS Mincho"/>
          <w:b/>
          <w:iCs/>
          <w:sz w:val="26"/>
          <w:szCs w:val="24"/>
          <w:highlight w:val="green"/>
          <w:u w:val="single"/>
        </w:rPr>
        <w:t>probability</w:t>
      </w:r>
      <w:r w:rsidRPr="002C28E1">
        <w:rPr>
          <w:rFonts w:eastAsia="Cambria"/>
          <w:sz w:val="16"/>
        </w:rPr>
        <w:t xml:space="preserve"> </w:t>
      </w:r>
      <w:r w:rsidRPr="002C28E1">
        <w:rPr>
          <w:rFonts w:eastAsia="Cambria"/>
          <w:u w:val="single"/>
        </w:rPr>
        <w:t>of this deleterious outcome</w:t>
      </w:r>
      <w:r w:rsidRPr="002C28E1">
        <w:rPr>
          <w:rFonts w:eastAsia="Cambria"/>
          <w:sz w:val="16"/>
        </w:rPr>
        <w:t xml:space="preserve">. How big is this risk, actually? To ascertain the effective danger facing contemporary democracy, we must do more than examine emblematic cases in which populist leaders have [End Page 43] destroyed democracy. Instead, we must </w:t>
      </w:r>
      <w:r w:rsidRPr="002C28E1">
        <w:rPr>
          <w:rFonts w:eastAsia="Cambria"/>
          <w:u w:val="single"/>
        </w:rPr>
        <w:t>consider the</w:t>
      </w:r>
      <w:r w:rsidRPr="002C28E1">
        <w:rPr>
          <w:rFonts w:eastAsia="Cambria"/>
          <w:sz w:val="16"/>
        </w:rPr>
        <w:t xml:space="preserve"> </w:t>
      </w:r>
      <w:r w:rsidRPr="002C28E1">
        <w:rPr>
          <w:rFonts w:eastAsia="MS Mincho"/>
          <w:b/>
          <w:iCs/>
          <w:sz w:val="26"/>
          <w:szCs w:val="24"/>
          <w:u w:val="single"/>
        </w:rPr>
        <w:t>whole set of instances</w:t>
      </w:r>
      <w:r w:rsidRPr="002C28E1">
        <w:rPr>
          <w:rFonts w:eastAsia="Cambria"/>
          <w:sz w:val="16"/>
        </w:rPr>
        <w:t xml:space="preserve"> </w:t>
      </w:r>
      <w:r w:rsidRPr="002C28E1">
        <w:rPr>
          <w:rFonts w:eastAsia="Cambria"/>
          <w:u w:val="single"/>
        </w:rPr>
        <w:t>in which</w:t>
      </w:r>
      <w:r w:rsidRPr="002C28E1">
        <w:rPr>
          <w:rFonts w:eastAsia="Cambria"/>
          <w:sz w:val="16"/>
        </w:rPr>
        <w:t xml:space="preserve"> such charismatic </w:t>
      </w:r>
      <w:r w:rsidRPr="002C28E1">
        <w:rPr>
          <w:rFonts w:eastAsia="Cambria"/>
          <w:u w:val="single"/>
        </w:rPr>
        <w:t>populists have</w:t>
      </w:r>
      <w:r w:rsidRPr="002C28E1">
        <w:rPr>
          <w:rFonts w:eastAsia="Cambria"/>
          <w:sz w:val="16"/>
        </w:rPr>
        <w:t xml:space="preserve"> </w:t>
      </w:r>
      <w:r w:rsidRPr="002C28E1">
        <w:rPr>
          <w:rFonts w:eastAsia="MS Mincho"/>
          <w:b/>
          <w:iCs/>
          <w:sz w:val="26"/>
          <w:szCs w:val="24"/>
          <w:u w:val="single"/>
        </w:rPr>
        <w:t>won</w:t>
      </w:r>
      <w:r w:rsidRPr="002C28E1">
        <w:rPr>
          <w:rFonts w:eastAsia="Cambria"/>
          <w:sz w:val="16"/>
        </w:rPr>
        <w:t xml:space="preserve"> executive office </w:t>
      </w:r>
      <w:r w:rsidRPr="002C28E1">
        <w:rPr>
          <w:rFonts w:eastAsia="Cambria"/>
          <w:u w:val="single"/>
        </w:rPr>
        <w:t>and then ask</w:t>
      </w:r>
      <w:r w:rsidRPr="002C28E1">
        <w:rPr>
          <w:rFonts w:eastAsia="Cambria"/>
          <w:sz w:val="16"/>
        </w:rPr>
        <w:t xml:space="preserve"> </w:t>
      </w:r>
      <w:r w:rsidRPr="002C28E1">
        <w:rPr>
          <w:rFonts w:eastAsia="MS Mincho"/>
          <w:b/>
          <w:iCs/>
          <w:sz w:val="26"/>
          <w:szCs w:val="24"/>
          <w:u w:val="single"/>
        </w:rPr>
        <w:t>how many</w:t>
      </w:r>
      <w:r w:rsidRPr="002C28E1">
        <w:rPr>
          <w:rFonts w:eastAsia="Cambria"/>
          <w:sz w:val="16"/>
        </w:rPr>
        <w:t xml:space="preserve"> </w:t>
      </w:r>
      <w:r w:rsidRPr="002C28E1">
        <w:rPr>
          <w:rFonts w:eastAsia="Cambria"/>
          <w:u w:val="single"/>
        </w:rPr>
        <w:t>of them, and under what conditions, succeeded in</w:t>
      </w:r>
      <w:r w:rsidRPr="002C28E1">
        <w:rPr>
          <w:rFonts w:eastAsia="Cambria"/>
          <w:sz w:val="16"/>
        </w:rPr>
        <w:t xml:space="preserve"> grabbing overweening power and </w:t>
      </w:r>
      <w:r w:rsidRPr="002C28E1">
        <w:rPr>
          <w:rFonts w:eastAsia="MS Mincho"/>
          <w:b/>
          <w:iCs/>
          <w:sz w:val="26"/>
          <w:szCs w:val="24"/>
          <w:u w:val="single"/>
        </w:rPr>
        <w:t>strangling</w:t>
      </w:r>
      <w:r w:rsidRPr="002C28E1">
        <w:rPr>
          <w:rFonts w:eastAsia="Cambria"/>
          <w:sz w:val="16"/>
        </w:rPr>
        <w:t xml:space="preserve"> </w:t>
      </w:r>
      <w:r w:rsidRPr="002C28E1">
        <w:rPr>
          <w:rFonts w:eastAsia="Cambria"/>
          <w:u w:val="single"/>
        </w:rPr>
        <w:t>democracy</w:t>
      </w:r>
      <w:r w:rsidRPr="002C28E1">
        <w:rPr>
          <w:rFonts w:eastAsia="Cambria"/>
          <w:sz w:val="16"/>
        </w:rPr>
        <w:t>.</w:t>
      </w:r>
    </w:p>
    <w:p w14:paraId="5ABFECF9" w14:textId="77777777" w:rsidR="007A3886" w:rsidRPr="002C28E1" w:rsidRDefault="007A3886" w:rsidP="007A3886">
      <w:pPr>
        <w:spacing w:line="254" w:lineRule="auto"/>
        <w:rPr>
          <w:rFonts w:eastAsia="Cambria"/>
          <w:sz w:val="16"/>
        </w:rPr>
      </w:pPr>
      <w:r w:rsidRPr="002C28E1">
        <w:rPr>
          <w:rFonts w:eastAsia="Cambria"/>
          <w:sz w:val="16"/>
        </w:rPr>
        <w:t xml:space="preserve">For this purpose, it is useful to focus on the two world regions where populist leaders have most often come to power: Latin America and Europe. My </w:t>
      </w:r>
      <w:r w:rsidRPr="002C28E1">
        <w:rPr>
          <w:rFonts w:eastAsia="Cambria"/>
          <w:highlight w:val="green"/>
          <w:u w:val="single"/>
        </w:rPr>
        <w:t>research finds</w:t>
      </w:r>
      <w:r w:rsidRPr="002C28E1">
        <w:rPr>
          <w:rFonts w:eastAsia="Cambria"/>
          <w:u w:val="single"/>
        </w:rPr>
        <w:t xml:space="preserve"> that </w:t>
      </w:r>
      <w:r w:rsidRPr="002C28E1">
        <w:rPr>
          <w:rFonts w:eastAsia="Cambria"/>
          <w:highlight w:val="green"/>
          <w:u w:val="single"/>
        </w:rPr>
        <w:t>of</w:t>
      </w:r>
      <w:r w:rsidRPr="002C28E1">
        <w:rPr>
          <w:rFonts w:eastAsia="Cambria"/>
          <w:sz w:val="16"/>
          <w:highlight w:val="green"/>
        </w:rPr>
        <w:t xml:space="preserve"> </w:t>
      </w:r>
      <w:r w:rsidRPr="002C28E1">
        <w:rPr>
          <w:rFonts w:eastAsia="MS Mincho"/>
          <w:b/>
          <w:iCs/>
          <w:sz w:val="26"/>
          <w:szCs w:val="24"/>
          <w:highlight w:val="green"/>
          <w:u w:val="single"/>
        </w:rPr>
        <w:t>forty populist governments</w:t>
      </w:r>
      <w:r w:rsidRPr="002C28E1">
        <w:rPr>
          <w:rFonts w:eastAsia="Cambria"/>
          <w:sz w:val="16"/>
        </w:rPr>
        <w:t xml:space="preserve"> </w:t>
      </w:r>
      <w:r w:rsidRPr="002C28E1">
        <w:rPr>
          <w:rFonts w:eastAsia="Cambria"/>
          <w:u w:val="single"/>
        </w:rPr>
        <w:t>which took power between</w:t>
      </w:r>
      <w:r w:rsidRPr="002C28E1">
        <w:rPr>
          <w:rFonts w:eastAsia="Cambria"/>
          <w:sz w:val="16"/>
        </w:rPr>
        <w:t xml:space="preserve"> </w:t>
      </w:r>
      <w:r w:rsidRPr="002C28E1">
        <w:rPr>
          <w:rFonts w:eastAsia="MS Mincho"/>
          <w:b/>
          <w:iCs/>
          <w:sz w:val="26"/>
          <w:szCs w:val="24"/>
          <w:u w:val="single"/>
        </w:rPr>
        <w:t>1985</w:t>
      </w:r>
      <w:r w:rsidRPr="002C28E1">
        <w:rPr>
          <w:rFonts w:eastAsia="Cambria"/>
          <w:sz w:val="16"/>
        </w:rPr>
        <w:t xml:space="preserve"> </w:t>
      </w:r>
      <w:r w:rsidRPr="002C28E1">
        <w:rPr>
          <w:rFonts w:eastAsia="Cambria"/>
          <w:u w:val="single"/>
        </w:rPr>
        <w:t>and</w:t>
      </w:r>
      <w:r w:rsidRPr="002C28E1">
        <w:rPr>
          <w:rFonts w:eastAsia="Cambria"/>
          <w:sz w:val="16"/>
        </w:rPr>
        <w:t xml:space="preserve"> </w:t>
      </w:r>
      <w:r w:rsidRPr="002C28E1">
        <w:rPr>
          <w:rFonts w:eastAsia="MS Mincho"/>
          <w:b/>
          <w:iCs/>
          <w:sz w:val="26"/>
          <w:szCs w:val="24"/>
          <w:u w:val="single"/>
        </w:rPr>
        <w:t>2020</w:t>
      </w:r>
      <w:r w:rsidRPr="002C28E1">
        <w:rPr>
          <w:rFonts w:eastAsia="Cambria"/>
          <w:sz w:val="16"/>
        </w:rPr>
        <w:t xml:space="preserve"> in these two regions, </w:t>
      </w:r>
      <w:r w:rsidRPr="002C28E1">
        <w:rPr>
          <w:rFonts w:eastAsia="Cambria"/>
          <w:highlight w:val="green"/>
          <w:u w:val="single"/>
        </w:rPr>
        <w:t>only</w:t>
      </w:r>
      <w:r w:rsidRPr="002C28E1">
        <w:rPr>
          <w:rFonts w:eastAsia="Cambria"/>
          <w:sz w:val="16"/>
          <w:highlight w:val="green"/>
        </w:rPr>
        <w:t xml:space="preserve"> </w:t>
      </w:r>
      <w:r w:rsidRPr="002C28E1">
        <w:rPr>
          <w:rFonts w:eastAsia="MS Mincho"/>
          <w:b/>
          <w:iCs/>
          <w:sz w:val="26"/>
          <w:szCs w:val="24"/>
          <w:highlight w:val="green"/>
          <w:u w:val="single"/>
        </w:rPr>
        <w:t>seven</w:t>
      </w:r>
      <w:r w:rsidRPr="002C28E1">
        <w:rPr>
          <w:rFonts w:eastAsia="Cambria"/>
          <w:sz w:val="16"/>
          <w:highlight w:val="green"/>
        </w:rPr>
        <w:t xml:space="preserve"> </w:t>
      </w:r>
      <w:r w:rsidRPr="002C28E1">
        <w:rPr>
          <w:rFonts w:eastAsia="Cambria"/>
          <w:highlight w:val="green"/>
          <w:u w:val="single"/>
        </w:rPr>
        <w:t>pushed</w:t>
      </w:r>
      <w:r w:rsidRPr="002C28E1">
        <w:rPr>
          <w:rFonts w:eastAsia="Cambria"/>
          <w:u w:val="single"/>
        </w:rPr>
        <w:t xml:space="preserve"> their countries in</w:t>
      </w:r>
      <w:r w:rsidRPr="002C28E1">
        <w:rPr>
          <w:rFonts w:eastAsia="Cambria"/>
          <w:highlight w:val="green"/>
          <w:u w:val="single"/>
        </w:rPr>
        <w:t>to</w:t>
      </w:r>
      <w:r w:rsidRPr="002C28E1">
        <w:rPr>
          <w:rFonts w:eastAsia="Cambria"/>
          <w:sz w:val="16"/>
        </w:rPr>
        <w:t xml:space="preserve"> </w:t>
      </w:r>
      <w:r w:rsidRPr="002C28E1">
        <w:rPr>
          <w:rFonts w:eastAsia="MS Mincho"/>
          <w:b/>
          <w:iCs/>
          <w:sz w:val="26"/>
          <w:szCs w:val="24"/>
          <w:highlight w:val="green"/>
          <w:u w:val="single"/>
        </w:rPr>
        <w:t>authoritarian</w:t>
      </w:r>
      <w:r w:rsidRPr="002C28E1">
        <w:rPr>
          <w:rFonts w:eastAsia="Cambria"/>
          <w:sz w:val="16"/>
          <w:highlight w:val="green"/>
        </w:rPr>
        <w:t xml:space="preserve"> </w:t>
      </w:r>
      <w:r w:rsidRPr="002C28E1">
        <w:rPr>
          <w:rFonts w:eastAsia="Cambria"/>
          <w:highlight w:val="green"/>
          <w:u w:val="single"/>
        </w:rPr>
        <w:t>rule</w:t>
      </w:r>
      <w:r w:rsidRPr="002C28E1">
        <w:rPr>
          <w:rFonts w:eastAsia="Cambria"/>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FF2F31D" w14:textId="77777777" w:rsidR="007A3886" w:rsidRPr="002C28E1" w:rsidRDefault="007A3886" w:rsidP="007A3886">
      <w:pPr>
        <w:spacing w:line="256" w:lineRule="auto"/>
        <w:rPr>
          <w:rFonts w:eastAsia="Cambria"/>
          <w:sz w:val="16"/>
        </w:rPr>
      </w:pPr>
      <w:r w:rsidRPr="002C28E1">
        <w:rPr>
          <w:rFonts w:eastAsia="Cambria"/>
          <w:sz w:val="16"/>
        </w:rPr>
        <w:t xml:space="preserve">Thus, </w:t>
      </w:r>
      <w:r w:rsidRPr="002C28E1">
        <w:rPr>
          <w:rFonts w:eastAsia="Cambria"/>
          <w:u w:val="single"/>
        </w:rPr>
        <w:t>while populism certainly</w:t>
      </w:r>
      <w:r w:rsidRPr="002C28E1">
        <w:rPr>
          <w:rFonts w:eastAsia="Cambria"/>
          <w:sz w:val="16"/>
        </w:rPr>
        <w:t xml:space="preserve"> </w:t>
      </w:r>
      <w:r w:rsidRPr="002C28E1">
        <w:rPr>
          <w:rFonts w:eastAsia="MS Mincho"/>
          <w:b/>
          <w:iCs/>
          <w:sz w:val="26"/>
          <w:szCs w:val="24"/>
          <w:u w:val="single"/>
        </w:rPr>
        <w:t>can be a mortal threat</w:t>
      </w:r>
      <w:r w:rsidRPr="002C28E1">
        <w:rPr>
          <w:rFonts w:eastAsia="Cambria"/>
          <w:sz w:val="16"/>
        </w:rPr>
        <w:t xml:space="preserve"> </w:t>
      </w:r>
      <w:r w:rsidRPr="002C28E1">
        <w:rPr>
          <w:rFonts w:eastAsia="Cambria"/>
          <w:u w:val="single"/>
        </w:rPr>
        <w:t>to democracy, the</w:t>
      </w:r>
      <w:r w:rsidRPr="002C28E1">
        <w:rPr>
          <w:rFonts w:eastAsia="Cambria"/>
          <w:sz w:val="16"/>
        </w:rPr>
        <w:t xml:space="preserve"> </w:t>
      </w:r>
      <w:r w:rsidRPr="002C28E1">
        <w:rPr>
          <w:rFonts w:eastAsia="MS Mincho"/>
          <w:b/>
          <w:iCs/>
          <w:sz w:val="26"/>
          <w:szCs w:val="24"/>
          <w:highlight w:val="green"/>
          <w:u w:val="single"/>
        </w:rPr>
        <w:t>worst outcome</w:t>
      </w:r>
      <w:r w:rsidRPr="002C28E1">
        <w:rPr>
          <w:rFonts w:eastAsia="Cambria"/>
          <w:sz w:val="16"/>
          <w:highlight w:val="green"/>
        </w:rPr>
        <w:t xml:space="preserve"> </w:t>
      </w:r>
      <w:r w:rsidRPr="002C28E1">
        <w:rPr>
          <w:rFonts w:eastAsia="Cambria"/>
          <w:highlight w:val="green"/>
          <w:u w:val="single"/>
        </w:rPr>
        <w:t>is</w:t>
      </w:r>
      <w:r w:rsidRPr="002C28E1">
        <w:rPr>
          <w:rFonts w:eastAsia="Cambria"/>
          <w:sz w:val="16"/>
          <w:highlight w:val="green"/>
        </w:rPr>
        <w:t xml:space="preserve"> </w:t>
      </w:r>
      <w:r w:rsidRPr="002C28E1">
        <w:rPr>
          <w:rFonts w:eastAsia="MS Mincho"/>
          <w:b/>
          <w:iCs/>
          <w:sz w:val="26"/>
          <w:szCs w:val="24"/>
          <w:highlight w:val="green"/>
          <w:u w:val="single"/>
        </w:rPr>
        <w:t>less common than</w:t>
      </w:r>
      <w:r w:rsidRPr="002C28E1">
        <w:rPr>
          <w:rFonts w:eastAsia="MS Mincho"/>
          <w:b/>
          <w:iCs/>
          <w:sz w:val="26"/>
          <w:szCs w:val="24"/>
          <w:u w:val="single"/>
        </w:rPr>
        <w:t xml:space="preserve"> observers have </w:t>
      </w:r>
      <w:r w:rsidRPr="002C28E1">
        <w:rPr>
          <w:rFonts w:eastAsia="MS Mincho"/>
          <w:b/>
          <w:iCs/>
          <w:sz w:val="26"/>
          <w:szCs w:val="24"/>
          <w:highlight w:val="green"/>
          <w:u w:val="single"/>
        </w:rPr>
        <w:t>feared</w:t>
      </w:r>
      <w:r w:rsidRPr="002C28E1">
        <w:rPr>
          <w:rFonts w:eastAsia="Cambria"/>
          <w:sz w:val="16"/>
        </w:rPr>
        <w:t xml:space="preserve">. Instead, </w:t>
      </w:r>
      <w:r w:rsidRPr="002C28E1">
        <w:rPr>
          <w:rFonts w:eastAsia="Cambria"/>
          <w:highlight w:val="green"/>
          <w:u w:val="single"/>
        </w:rPr>
        <w:t>liberal pluralism</w:t>
      </w:r>
      <w:r w:rsidRPr="002C28E1">
        <w:rPr>
          <w:rFonts w:eastAsia="Cambria"/>
          <w:sz w:val="16"/>
        </w:rPr>
        <w:t xml:space="preserve"> often </w:t>
      </w:r>
      <w:r w:rsidRPr="002C28E1">
        <w:rPr>
          <w:rFonts w:eastAsia="Cambria"/>
          <w:highlight w:val="green"/>
          <w:u w:val="single"/>
        </w:rPr>
        <w:t>commands</w:t>
      </w:r>
      <w:r w:rsidRPr="002C28E1">
        <w:rPr>
          <w:rFonts w:eastAsia="Cambria"/>
          <w:sz w:val="16"/>
          <w:highlight w:val="green"/>
        </w:rPr>
        <w:t xml:space="preserve"> </w:t>
      </w:r>
      <w:r w:rsidRPr="002C28E1">
        <w:rPr>
          <w:rFonts w:eastAsia="MS Mincho"/>
          <w:b/>
          <w:iCs/>
          <w:sz w:val="26"/>
          <w:szCs w:val="24"/>
          <w:highlight w:val="green"/>
          <w:u w:val="single"/>
        </w:rPr>
        <w:t>considerable</w:t>
      </w:r>
      <w:r w:rsidRPr="002C28E1">
        <w:rPr>
          <w:rFonts w:eastAsia="Cambria"/>
          <w:sz w:val="16"/>
          <w:highlight w:val="green"/>
        </w:rPr>
        <w:t xml:space="preserve"> </w:t>
      </w:r>
      <w:r w:rsidRPr="002C28E1">
        <w:rPr>
          <w:rFonts w:eastAsia="Cambria"/>
          <w:highlight w:val="green"/>
          <w:u w:val="single"/>
        </w:rPr>
        <w:t>strength</w:t>
      </w:r>
      <w:r w:rsidRPr="002C28E1">
        <w:rPr>
          <w:rFonts w:eastAsia="Cambria"/>
          <w:u w:val="single"/>
        </w:rPr>
        <w:t xml:space="preserve"> as </w:t>
      </w:r>
      <w:r w:rsidRPr="002C28E1">
        <w:rPr>
          <w:rFonts w:eastAsia="Cambria"/>
          <w:highlight w:val="green"/>
          <w:u w:val="single"/>
        </w:rPr>
        <w:t>institutional checks and balances hold firm and opposition forces</w:t>
      </w:r>
      <w:r w:rsidRPr="002C28E1">
        <w:rPr>
          <w:rFonts w:eastAsia="Cambria"/>
          <w:sz w:val="16"/>
          <w:highlight w:val="green"/>
        </w:rPr>
        <w:t xml:space="preserve"> </w:t>
      </w:r>
      <w:r w:rsidRPr="002C28E1">
        <w:rPr>
          <w:rFonts w:eastAsia="MS Mincho"/>
          <w:b/>
          <w:iCs/>
          <w:sz w:val="26"/>
          <w:szCs w:val="24"/>
          <w:highlight w:val="green"/>
          <w:u w:val="single"/>
        </w:rPr>
        <w:t>mobilize</w:t>
      </w:r>
      <w:r w:rsidRPr="002C28E1">
        <w:rPr>
          <w:rFonts w:eastAsia="Cambria"/>
          <w:sz w:val="16"/>
        </w:rPr>
        <w:t xml:space="preserve"> </w:t>
      </w:r>
      <w:r w:rsidRPr="002C28E1">
        <w:rPr>
          <w:rFonts w:eastAsia="Cambria"/>
          <w:u w:val="single"/>
        </w:rPr>
        <w:t>to foil</w:t>
      </w:r>
      <w:r w:rsidRPr="002C28E1">
        <w:rPr>
          <w:rFonts w:eastAsia="Cambria"/>
          <w:sz w:val="16"/>
        </w:rPr>
        <w:t xml:space="preserve"> the </w:t>
      </w:r>
      <w:r w:rsidRPr="002C28E1">
        <w:rPr>
          <w:rFonts w:eastAsia="Cambria"/>
          <w:u w:val="single"/>
        </w:rPr>
        <w:t>machinations</w:t>
      </w:r>
      <w:r w:rsidRPr="002C28E1">
        <w:rPr>
          <w:rFonts w:eastAsia="Cambria"/>
          <w:sz w:val="16"/>
        </w:rPr>
        <w:t xml:space="preserve"> of domineering chief executives. </w:t>
      </w:r>
      <w:r w:rsidRPr="002C28E1">
        <w:rPr>
          <w:rFonts w:eastAsia="Cambria"/>
          <w:u w:val="single"/>
        </w:rPr>
        <w:t>As a result</w:t>
      </w:r>
      <w:r w:rsidRPr="002C28E1">
        <w:rPr>
          <w:rFonts w:eastAsia="Cambria"/>
          <w:sz w:val="16"/>
        </w:rPr>
        <w:t xml:space="preserve">, </w:t>
      </w:r>
      <w:r w:rsidRPr="002C28E1">
        <w:rPr>
          <w:rFonts w:eastAsia="MS Mincho"/>
          <w:b/>
          <w:iCs/>
          <w:sz w:val="26"/>
          <w:szCs w:val="24"/>
          <w:highlight w:val="green"/>
          <w:u w:val="single"/>
        </w:rPr>
        <w:t>most populist</w:t>
      </w:r>
      <w:r w:rsidRPr="002C28E1">
        <w:rPr>
          <w:rFonts w:eastAsia="Cambria"/>
          <w:sz w:val="16"/>
        </w:rPr>
        <w:t xml:space="preserve"> assailant</w:t>
      </w:r>
      <w:r w:rsidRPr="002C28E1">
        <w:rPr>
          <w:rFonts w:eastAsia="MS Mincho"/>
          <w:b/>
          <w:iCs/>
          <w:sz w:val="26"/>
          <w:szCs w:val="24"/>
          <w:highlight w:val="green"/>
          <w:u w:val="single"/>
        </w:rPr>
        <w:t>s</w:t>
      </w:r>
      <w:r w:rsidRPr="002C28E1">
        <w:rPr>
          <w:rFonts w:eastAsia="Cambria"/>
          <w:sz w:val="16"/>
        </w:rPr>
        <w:t xml:space="preserve"> </w:t>
      </w:r>
      <w:r w:rsidRPr="002C28E1">
        <w:rPr>
          <w:rFonts w:eastAsia="Cambria"/>
          <w:u w:val="single"/>
        </w:rPr>
        <w:t xml:space="preserve">have </w:t>
      </w:r>
      <w:r w:rsidRPr="002C28E1">
        <w:rPr>
          <w:rFonts w:eastAsia="Cambria"/>
          <w:highlight w:val="green"/>
          <w:u w:val="single"/>
        </w:rPr>
        <w:t>failed</w:t>
      </w:r>
      <w:r w:rsidRPr="002C28E1">
        <w:rPr>
          <w:rFonts w:eastAsia="Cambria"/>
          <w:sz w:val="16"/>
        </w:rPr>
        <w:t xml:space="preserve">. Several have </w:t>
      </w:r>
      <w:r w:rsidRPr="002C28E1">
        <w:rPr>
          <w:rFonts w:eastAsia="Cambria"/>
          <w:u w:val="single"/>
        </w:rPr>
        <w:t>found themselves</w:t>
      </w:r>
      <w:r w:rsidRPr="002C28E1">
        <w:rPr>
          <w:rFonts w:eastAsia="Cambria"/>
          <w:sz w:val="16"/>
        </w:rPr>
        <w:t xml:space="preserve"> </w:t>
      </w:r>
      <w:r w:rsidRPr="002C28E1">
        <w:rPr>
          <w:rFonts w:eastAsia="MS Mincho"/>
          <w:b/>
          <w:iCs/>
          <w:sz w:val="26"/>
          <w:szCs w:val="24"/>
          <w:highlight w:val="green"/>
          <w:u w:val="single"/>
        </w:rPr>
        <w:t>hemmed</w:t>
      </w:r>
      <w:r w:rsidRPr="002C28E1">
        <w:rPr>
          <w:rFonts w:eastAsia="Cambria"/>
          <w:sz w:val="16"/>
        </w:rPr>
        <w:t xml:space="preserve"> </w:t>
      </w:r>
      <w:r w:rsidRPr="002C28E1">
        <w:rPr>
          <w:rFonts w:eastAsia="Cambria"/>
          <w:u w:val="single"/>
        </w:rPr>
        <w:t xml:space="preserve">in </w:t>
      </w:r>
      <w:r w:rsidRPr="002C28E1">
        <w:rPr>
          <w:rFonts w:eastAsia="Cambria"/>
          <w:highlight w:val="green"/>
          <w:u w:val="single"/>
        </w:rPr>
        <w:t>by</w:t>
      </w:r>
      <w:r w:rsidRPr="002C28E1">
        <w:rPr>
          <w:rFonts w:eastAsia="Cambria"/>
          <w:u w:val="single"/>
        </w:rPr>
        <w:t xml:space="preserve"> institutional </w:t>
      </w:r>
      <w:r w:rsidRPr="002C28E1">
        <w:rPr>
          <w:rFonts w:eastAsia="Cambria"/>
          <w:highlight w:val="green"/>
          <w:u w:val="single"/>
        </w:rPr>
        <w:t>checks</w:t>
      </w:r>
      <w:r w:rsidRPr="002C28E1">
        <w:rPr>
          <w:rFonts w:eastAsia="Cambria"/>
          <w:u w:val="single"/>
        </w:rPr>
        <w:t xml:space="preserve"> and balances, while others have seen</w:t>
      </w:r>
      <w:r w:rsidRPr="002C28E1">
        <w:rPr>
          <w:rFonts w:eastAsia="Cambria"/>
          <w:sz w:val="16"/>
        </w:rPr>
        <w:t xml:space="preserve"> their </w:t>
      </w:r>
      <w:r w:rsidRPr="002C28E1">
        <w:rPr>
          <w:rFonts w:eastAsia="Cambria"/>
          <w:highlight w:val="green"/>
          <w:u w:val="single"/>
        </w:rPr>
        <w:t>careers done in by</w:t>
      </w:r>
      <w:r w:rsidRPr="002C28E1">
        <w:rPr>
          <w:rFonts w:eastAsia="Cambria"/>
          <w:sz w:val="16"/>
        </w:rPr>
        <w:t xml:space="preserve"> their own </w:t>
      </w:r>
      <w:r w:rsidRPr="002C28E1">
        <w:rPr>
          <w:rFonts w:eastAsia="MS Mincho"/>
          <w:b/>
          <w:iCs/>
          <w:sz w:val="26"/>
          <w:szCs w:val="24"/>
          <w:highlight w:val="green"/>
          <w:u w:val="single"/>
        </w:rPr>
        <w:t>haphazard</w:t>
      </w:r>
      <w:r w:rsidRPr="002C28E1">
        <w:rPr>
          <w:rFonts w:eastAsia="Cambria"/>
          <w:sz w:val="16"/>
          <w:highlight w:val="green"/>
        </w:rPr>
        <w:t xml:space="preserve"> </w:t>
      </w:r>
      <w:r w:rsidRPr="002C28E1">
        <w:rPr>
          <w:rFonts w:eastAsia="Cambria"/>
          <w:highlight w:val="green"/>
          <w:u w:val="single"/>
        </w:rPr>
        <w:t>decisions</w:t>
      </w:r>
      <w:r w:rsidRPr="002C28E1">
        <w:rPr>
          <w:rFonts w:eastAsia="Cambria"/>
          <w:u w:val="single"/>
        </w:rPr>
        <w:t xml:space="preserve"> and</w:t>
      </w:r>
      <w:r w:rsidRPr="002C28E1">
        <w:rPr>
          <w:rFonts w:eastAsia="Cambria"/>
          <w:sz w:val="16"/>
        </w:rPr>
        <w:t xml:space="preserve"> unruly confrontational </w:t>
      </w:r>
      <w:r w:rsidRPr="002C28E1">
        <w:rPr>
          <w:rFonts w:eastAsia="Cambria"/>
          <w:u w:val="single"/>
        </w:rPr>
        <w:t xml:space="preserve">urges </w:t>
      </w:r>
      <w:r w:rsidRPr="002C28E1">
        <w:rPr>
          <w:rFonts w:eastAsia="Cambria"/>
          <w:highlight w:val="green"/>
          <w:u w:val="single"/>
        </w:rPr>
        <w:t>before</w:t>
      </w:r>
      <w:r w:rsidRPr="002C28E1">
        <w:rPr>
          <w:rFonts w:eastAsia="Cambria"/>
          <w:u w:val="single"/>
        </w:rPr>
        <w:t xml:space="preserve"> they could inflict serious </w:t>
      </w:r>
      <w:r w:rsidRPr="002C28E1">
        <w:rPr>
          <w:rFonts w:eastAsia="Cambria"/>
          <w:highlight w:val="green"/>
          <w:u w:val="single"/>
        </w:rPr>
        <w:t>damage</w:t>
      </w:r>
      <w:r w:rsidRPr="002C28E1">
        <w:rPr>
          <w:rFonts w:eastAsia="Cambria"/>
          <w:u w:val="single"/>
        </w:rPr>
        <w:t xml:space="preserve"> on democracy</w:t>
      </w:r>
      <w:r w:rsidRPr="002C28E1">
        <w:rPr>
          <w:rFonts w:eastAsia="Cambria"/>
          <w:sz w:val="16"/>
        </w:rPr>
        <w:t>.5</w:t>
      </w:r>
      <w:bookmarkEnd w:id="11"/>
    </w:p>
    <w:p w14:paraId="76654D2A" w14:textId="77777777" w:rsidR="007A3886" w:rsidRPr="002C28E1" w:rsidRDefault="007A3886" w:rsidP="007A3886">
      <w:pPr>
        <w:keepNext/>
        <w:keepLines/>
        <w:spacing w:before="40" w:after="0" w:line="254" w:lineRule="auto"/>
        <w:outlineLvl w:val="3"/>
        <w:rPr>
          <w:rFonts w:eastAsia="MS Gothic"/>
          <w:b/>
          <w:sz w:val="26"/>
          <w:u w:val="single"/>
        </w:rPr>
      </w:pPr>
      <w:r w:rsidRPr="002C28E1">
        <w:rPr>
          <w:rFonts w:eastAsia="MS Gothic"/>
          <w:b/>
          <w:sz w:val="26"/>
        </w:rPr>
        <w:t xml:space="preserve">Hymans is </w:t>
      </w:r>
      <w:r w:rsidRPr="002C28E1">
        <w:rPr>
          <w:rFonts w:eastAsia="MS Gothic"/>
          <w:b/>
          <w:sz w:val="26"/>
          <w:u w:val="single"/>
        </w:rPr>
        <w:t>blatantly miscut</w:t>
      </w:r>
      <w:r w:rsidRPr="002C28E1">
        <w:rPr>
          <w:rFonts w:eastAsia="MS Gothic"/>
          <w:b/>
          <w:sz w:val="26"/>
        </w:rPr>
        <w:t xml:space="preserve">, and </w:t>
      </w:r>
      <w:r w:rsidRPr="002C28E1">
        <w:rPr>
          <w:rFonts w:eastAsia="MS Gothic"/>
          <w:b/>
          <w:sz w:val="26"/>
          <w:u w:val="single"/>
        </w:rPr>
        <w:t>concludes</w:t>
      </w:r>
      <w:r w:rsidRPr="002C28E1">
        <w:rPr>
          <w:rFonts w:eastAsia="MS Gothic"/>
          <w:b/>
          <w:sz w:val="26"/>
        </w:rPr>
        <w:t xml:space="preserve"> that the </w:t>
      </w:r>
      <w:r w:rsidRPr="002C28E1">
        <w:rPr>
          <w:rFonts w:eastAsia="MS Gothic"/>
          <w:b/>
          <w:sz w:val="26"/>
          <w:u w:val="single"/>
        </w:rPr>
        <w:t>establishment</w:t>
      </w:r>
      <w:r w:rsidRPr="002C28E1">
        <w:rPr>
          <w:rFonts w:eastAsia="MS Gothic"/>
          <w:b/>
          <w:sz w:val="26"/>
        </w:rPr>
        <w:t xml:space="preserve"> is </w:t>
      </w:r>
      <w:r w:rsidRPr="002C28E1">
        <w:rPr>
          <w:rFonts w:eastAsia="MS Gothic"/>
          <w:b/>
          <w:sz w:val="26"/>
          <w:u w:val="single"/>
        </w:rPr>
        <w:t>bad too</w:t>
      </w:r>
      <w:r w:rsidRPr="002C28E1">
        <w:rPr>
          <w:rFonts w:eastAsia="MS Gothic"/>
          <w:b/>
          <w:sz w:val="26"/>
        </w:rPr>
        <w:t xml:space="preserve">. </w:t>
      </w:r>
    </w:p>
    <w:p w14:paraId="274E35DA" w14:textId="77777777" w:rsidR="007A3886" w:rsidRPr="002C28E1" w:rsidRDefault="007A3886" w:rsidP="007A3886">
      <w:pPr>
        <w:spacing w:line="254" w:lineRule="auto"/>
        <w:rPr>
          <w:rFonts w:eastAsia="Cambria"/>
        </w:rPr>
      </w:pPr>
      <w:r w:rsidRPr="002C28E1">
        <w:rPr>
          <w:rFonts w:eastAsia="Cambria"/>
          <w:b/>
          <w:bCs/>
          <w:sz w:val="26"/>
        </w:rPr>
        <w:t>Hymans 22</w:t>
      </w:r>
      <w:r w:rsidRPr="002C28E1">
        <w:rPr>
          <w:rFonts w:eastAsia="Cambria"/>
        </w:rPr>
        <w:t xml:space="preserve"> [Jacques E.C. Hymans is an associate professor of international relations at the University of Southern California; “Comment on Meier and Vieluf's ‘Upsetting the Nuclear Order: How the Rise of Nationalist Populism Increases Nuclear Dangers’”; September 2022; The Nonproliferation Review, Vol. 28; https://www.researchgate.net/publication/363706385_Comment_on_Meier_and_Vieluf's_Upsetting_the_Nuclear_Order_How_the_Rise_of_Nationalist_Populism_Increases_Nuclear_Dangers]</w:t>
      </w:r>
    </w:p>
    <w:p w14:paraId="7E74ADC1" w14:textId="77777777" w:rsidR="007A3886" w:rsidRPr="002C28E1" w:rsidRDefault="007A3886" w:rsidP="007A3886">
      <w:pPr>
        <w:spacing w:line="254" w:lineRule="auto"/>
        <w:rPr>
          <w:rFonts w:eastAsia="MS Mincho"/>
          <w:b/>
          <w:iCs/>
          <w:sz w:val="26"/>
          <w:szCs w:val="24"/>
          <w:u w:val="single"/>
        </w:rPr>
      </w:pPr>
      <w:r w:rsidRPr="002C28E1">
        <w:rPr>
          <w:rFonts w:eastAsia="MS Mincho"/>
          <w:b/>
          <w:iCs/>
          <w:sz w:val="26"/>
          <w:szCs w:val="24"/>
          <w:highlight w:val="green"/>
          <w:u w:val="single"/>
        </w:rPr>
        <w:t xml:space="preserve">Questioning </w:t>
      </w:r>
      <w:r w:rsidRPr="002C28E1">
        <w:rPr>
          <w:rFonts w:eastAsia="MS Mincho"/>
          <w:b/>
          <w:iCs/>
          <w:sz w:val="26"/>
          <w:szCs w:val="24"/>
          <w:u w:val="single"/>
        </w:rPr>
        <w:t xml:space="preserve">Meier and Vieluf’s </w:t>
      </w:r>
      <w:r w:rsidRPr="002C28E1">
        <w:rPr>
          <w:rFonts w:eastAsia="MS Mincho"/>
          <w:b/>
          <w:iCs/>
          <w:sz w:val="26"/>
          <w:szCs w:val="24"/>
          <w:highlight w:val="green"/>
          <w:u w:val="single"/>
        </w:rPr>
        <w:t>faith in the establishment</w:t>
      </w:r>
    </w:p>
    <w:p w14:paraId="5D3AC2D7" w14:textId="77777777" w:rsidR="007A3886" w:rsidRPr="002C28E1" w:rsidRDefault="007A3886" w:rsidP="007A3886">
      <w:pPr>
        <w:spacing w:line="254" w:lineRule="auto"/>
        <w:rPr>
          <w:rFonts w:eastAsia="Cambria"/>
          <w:sz w:val="16"/>
        </w:rPr>
      </w:pPr>
      <w:r w:rsidRPr="002C28E1">
        <w:rPr>
          <w:rFonts w:eastAsia="Cambria"/>
          <w:sz w:val="16"/>
        </w:rPr>
        <w:t xml:space="preserve">Meier and Vieluf suggest that </w:t>
      </w:r>
      <w:r w:rsidRPr="002C28E1">
        <w:rPr>
          <w:rFonts w:eastAsia="Cambria"/>
          <w:u w:val="single"/>
        </w:rPr>
        <w:t xml:space="preserve">the </w:t>
      </w:r>
      <w:r w:rsidRPr="002C28E1">
        <w:rPr>
          <w:rFonts w:eastAsia="MS Mincho"/>
          <w:b/>
          <w:iCs/>
          <w:sz w:val="26"/>
          <w:szCs w:val="24"/>
          <w:highlight w:val="green"/>
          <w:u w:val="single"/>
        </w:rPr>
        <w:t>traditional</w:t>
      </w:r>
      <w:r w:rsidRPr="002C28E1">
        <w:rPr>
          <w:rFonts w:eastAsia="Cambria"/>
          <w:u w:val="single"/>
        </w:rPr>
        <w:t xml:space="preserve"> nuclear and defense </w:t>
      </w:r>
      <w:r w:rsidRPr="002C28E1">
        <w:rPr>
          <w:rFonts w:eastAsia="Cambria"/>
          <w:highlight w:val="green"/>
          <w:u w:val="single"/>
        </w:rPr>
        <w:t>establishments</w:t>
      </w:r>
      <w:r w:rsidRPr="002C28E1">
        <w:rPr>
          <w:rFonts w:eastAsia="Cambria"/>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2C28E1">
        <w:rPr>
          <w:rFonts w:eastAsia="MS Mincho"/>
          <w:b/>
          <w:iCs/>
          <w:sz w:val="26"/>
          <w:szCs w:val="24"/>
          <w:u w:val="single"/>
        </w:rPr>
        <w:t>Far</w:t>
      </w:r>
      <w:r w:rsidRPr="002C28E1">
        <w:rPr>
          <w:rFonts w:eastAsia="Cambria"/>
          <w:u w:val="single"/>
        </w:rPr>
        <w:t xml:space="preserve"> from demonstrating</w:t>
      </w:r>
      <w:r w:rsidRPr="002C28E1">
        <w:rPr>
          <w:rFonts w:eastAsia="Cambria"/>
          <w:sz w:val="16"/>
        </w:rPr>
        <w:t xml:space="preserve"> a “</w:t>
      </w:r>
      <w:r w:rsidRPr="002C28E1">
        <w:rPr>
          <w:rFonts w:eastAsia="Cambria"/>
          <w:u w:val="single"/>
        </w:rPr>
        <w:t>principled</w:t>
      </w:r>
      <w:r w:rsidRPr="002C28E1">
        <w:rPr>
          <w:rFonts w:eastAsia="Cambria"/>
          <w:sz w:val="16"/>
        </w:rPr>
        <w:t xml:space="preserve"> acceptance of a logic of </w:t>
      </w:r>
      <w:r w:rsidRPr="002C28E1">
        <w:rPr>
          <w:rFonts w:eastAsia="Cambria"/>
          <w:u w:val="single"/>
        </w:rPr>
        <w:t>restraint</w:t>
      </w:r>
      <w:r w:rsidRPr="002C28E1">
        <w:rPr>
          <w:rFonts w:eastAsia="Cambria"/>
          <w:sz w:val="16"/>
        </w:rPr>
        <w:t>,” the establishments made the Cold War more dangerous, more costly, and more long-lasting than it needed to be.2</w:t>
      </w:r>
    </w:p>
    <w:p w14:paraId="3251AA84" w14:textId="77777777" w:rsidR="007A3886" w:rsidRPr="002C28E1" w:rsidRDefault="007A3886" w:rsidP="007A3886">
      <w:pPr>
        <w:spacing w:line="254" w:lineRule="auto"/>
        <w:rPr>
          <w:rFonts w:eastAsia="Cambria"/>
          <w:sz w:val="16"/>
        </w:rPr>
      </w:pPr>
      <w:r w:rsidRPr="002C28E1">
        <w:rPr>
          <w:rFonts w:eastAsia="Cambria"/>
          <w:sz w:val="16"/>
        </w:rPr>
        <w:t xml:space="preserve">The so-called “guardians of the arsenals” </w:t>
      </w:r>
      <w:r w:rsidRPr="002C28E1">
        <w:rPr>
          <w:rFonts w:eastAsia="Cambria"/>
          <w:highlight w:val="green"/>
          <w:u w:val="single"/>
        </w:rPr>
        <w:t>were</w:t>
      </w:r>
      <w:r w:rsidRPr="002C28E1">
        <w:rPr>
          <w:rFonts w:eastAsia="Cambria"/>
          <w:sz w:val="16"/>
        </w:rPr>
        <w:t xml:space="preserve"> </w:t>
      </w:r>
      <w:r w:rsidRPr="002C28E1">
        <w:rPr>
          <w:rFonts w:eastAsia="MS Mincho"/>
          <w:b/>
          <w:iCs/>
          <w:sz w:val="26"/>
          <w:szCs w:val="24"/>
          <w:u w:val="single"/>
        </w:rPr>
        <w:t xml:space="preserve">also </w:t>
      </w:r>
      <w:r w:rsidRPr="002C28E1">
        <w:rPr>
          <w:rFonts w:eastAsia="MS Mincho"/>
          <w:b/>
          <w:iCs/>
          <w:sz w:val="26"/>
          <w:szCs w:val="24"/>
          <w:highlight w:val="green"/>
          <w:u w:val="single"/>
        </w:rPr>
        <w:t>less than reliable</w:t>
      </w:r>
      <w:r w:rsidRPr="002C28E1">
        <w:rPr>
          <w:rFonts w:eastAsia="Cambria"/>
          <w:highlight w:val="green"/>
          <w:u w:val="single"/>
        </w:rPr>
        <w:t xml:space="preserve"> </w:t>
      </w:r>
      <w:r w:rsidRPr="002C28E1">
        <w:rPr>
          <w:rFonts w:eastAsia="Cambria"/>
          <w:u w:val="single"/>
        </w:rPr>
        <w:t xml:space="preserve">during </w:t>
      </w:r>
      <w:r w:rsidRPr="002C28E1">
        <w:rPr>
          <w:rFonts w:eastAsia="MS Mincho"/>
          <w:b/>
          <w:iCs/>
          <w:sz w:val="26"/>
          <w:szCs w:val="24"/>
          <w:u w:val="single"/>
        </w:rPr>
        <w:t>Cold War nuclear crises</w:t>
      </w:r>
      <w:r w:rsidRPr="002C28E1">
        <w:rPr>
          <w:rFonts w:eastAsia="Cambria"/>
          <w:u w:val="single"/>
        </w:rPr>
        <w:t xml:space="preserve">. The </w:t>
      </w:r>
      <w:r w:rsidRPr="002C28E1">
        <w:rPr>
          <w:rFonts w:eastAsia="Cambria"/>
          <w:highlight w:val="green"/>
          <w:u w:val="single"/>
        </w:rPr>
        <w:t xml:space="preserve">Cuban Missile Crisis would </w:t>
      </w:r>
      <w:r w:rsidRPr="002C28E1">
        <w:rPr>
          <w:rFonts w:eastAsia="MS Mincho"/>
          <w:b/>
          <w:iCs/>
          <w:sz w:val="26"/>
          <w:szCs w:val="24"/>
          <w:u w:val="single"/>
        </w:rPr>
        <w:t xml:space="preserve">almost certainly </w:t>
      </w:r>
      <w:r w:rsidRPr="002C28E1">
        <w:rPr>
          <w:rFonts w:eastAsia="MS Mincho"/>
          <w:b/>
          <w:iCs/>
          <w:sz w:val="26"/>
          <w:szCs w:val="24"/>
          <w:highlight w:val="green"/>
          <w:u w:val="single"/>
        </w:rPr>
        <w:t>have gone nuclear</w:t>
      </w:r>
      <w:r w:rsidRPr="002C28E1">
        <w:rPr>
          <w:rFonts w:eastAsia="Cambria"/>
          <w:highlight w:val="green"/>
          <w:u w:val="single"/>
        </w:rPr>
        <w:t xml:space="preserve"> if </w:t>
      </w:r>
      <w:r w:rsidRPr="002C28E1">
        <w:rPr>
          <w:rFonts w:eastAsia="MS Mincho"/>
          <w:b/>
          <w:iCs/>
          <w:sz w:val="26"/>
          <w:szCs w:val="24"/>
          <w:u w:val="single"/>
        </w:rPr>
        <w:t>either</w:t>
      </w:r>
      <w:r w:rsidRPr="002C28E1">
        <w:rPr>
          <w:rFonts w:eastAsia="Cambria"/>
          <w:sz w:val="16"/>
        </w:rPr>
        <w:t xml:space="preserve"> John F. </w:t>
      </w:r>
      <w:r w:rsidRPr="002C28E1">
        <w:rPr>
          <w:rFonts w:eastAsia="MS Mincho"/>
          <w:b/>
          <w:iCs/>
          <w:sz w:val="26"/>
          <w:szCs w:val="24"/>
          <w:highlight w:val="green"/>
          <w:u w:val="single"/>
        </w:rPr>
        <w:t>Kennedy</w:t>
      </w:r>
      <w:r w:rsidRPr="002C28E1">
        <w:rPr>
          <w:rFonts w:eastAsia="Cambria"/>
          <w:highlight w:val="green"/>
          <w:u w:val="single"/>
        </w:rPr>
        <w:t xml:space="preserve"> or</w:t>
      </w:r>
      <w:r w:rsidRPr="002C28E1">
        <w:rPr>
          <w:rFonts w:eastAsia="Cambria"/>
          <w:sz w:val="16"/>
        </w:rPr>
        <w:t xml:space="preserve"> Nikita </w:t>
      </w:r>
      <w:r w:rsidRPr="002C28E1">
        <w:rPr>
          <w:rFonts w:eastAsia="MS Mincho"/>
          <w:b/>
          <w:iCs/>
          <w:sz w:val="26"/>
          <w:szCs w:val="24"/>
          <w:highlight w:val="green"/>
          <w:u w:val="single"/>
        </w:rPr>
        <w:t>Khrushchev</w:t>
      </w:r>
      <w:r w:rsidRPr="002C28E1">
        <w:rPr>
          <w:rFonts w:eastAsia="Cambria"/>
          <w:highlight w:val="green"/>
          <w:u w:val="single"/>
        </w:rPr>
        <w:t xml:space="preserve"> </w:t>
      </w:r>
      <w:r w:rsidRPr="002C28E1">
        <w:rPr>
          <w:rFonts w:eastAsia="Cambria"/>
          <w:u w:val="single"/>
        </w:rPr>
        <w:t xml:space="preserve">had </w:t>
      </w:r>
      <w:r w:rsidRPr="002C28E1">
        <w:rPr>
          <w:rFonts w:eastAsia="MS Mincho"/>
          <w:b/>
          <w:iCs/>
          <w:sz w:val="26"/>
          <w:szCs w:val="24"/>
          <w:highlight w:val="green"/>
          <w:u w:val="single"/>
        </w:rPr>
        <w:t>let the generals</w:t>
      </w:r>
      <w:r w:rsidRPr="002C28E1">
        <w:rPr>
          <w:rFonts w:eastAsia="Cambria"/>
          <w:u w:val="single"/>
        </w:rPr>
        <w:t xml:space="preserve"> take the </w:t>
      </w:r>
      <w:r w:rsidRPr="002C28E1">
        <w:rPr>
          <w:rFonts w:eastAsia="Cambria"/>
          <w:highlight w:val="green"/>
          <w:u w:val="single"/>
        </w:rPr>
        <w:t>lead</w:t>
      </w:r>
      <w:r w:rsidRPr="002C28E1">
        <w:rPr>
          <w:rFonts w:eastAsia="Cambria"/>
          <w:u w:val="single"/>
        </w:rPr>
        <w:t xml:space="preserve">.3 A </w:t>
      </w:r>
      <w:r w:rsidRPr="002C28E1">
        <w:rPr>
          <w:rFonts w:eastAsia="MS Mincho"/>
          <w:b/>
          <w:iCs/>
          <w:sz w:val="26"/>
          <w:szCs w:val="24"/>
          <w:u w:val="single"/>
        </w:rPr>
        <w:t>variety of technical and organizational mishaps</w:t>
      </w:r>
      <w:r w:rsidRPr="002C28E1">
        <w:rPr>
          <w:rFonts w:eastAsia="Cambria"/>
          <w:u w:val="single"/>
        </w:rPr>
        <w:t xml:space="preserve"> </w:t>
      </w:r>
      <w:r w:rsidRPr="002C28E1">
        <w:rPr>
          <w:rFonts w:eastAsia="MS Mincho"/>
          <w:b/>
          <w:iCs/>
          <w:sz w:val="26"/>
          <w:szCs w:val="24"/>
          <w:u w:val="single"/>
        </w:rPr>
        <w:t>almost</w:t>
      </w:r>
      <w:r w:rsidRPr="002C28E1">
        <w:rPr>
          <w:rFonts w:eastAsia="Cambria"/>
          <w:u w:val="single"/>
        </w:rPr>
        <w:t xml:space="preserve"> caused it to </w:t>
      </w:r>
      <w:r w:rsidRPr="002C28E1">
        <w:rPr>
          <w:rFonts w:eastAsia="MS Mincho"/>
          <w:b/>
          <w:iCs/>
          <w:sz w:val="26"/>
          <w:szCs w:val="24"/>
          <w:u w:val="single"/>
        </w:rPr>
        <w:t>go nuclear anyway</w:t>
      </w:r>
      <w:r w:rsidRPr="002C28E1">
        <w:rPr>
          <w:rFonts w:eastAsia="Cambria"/>
          <w:sz w:val="16"/>
        </w:rPr>
        <w:t xml:space="preserve">.4 Meanwhile, the establishments unfairly tarred their critics in the peace and disarmament movements as </w:t>
      </w:r>
      <w:r w:rsidRPr="002C28E1">
        <w:rPr>
          <w:rFonts w:eastAsia="MS Mincho"/>
          <w:b/>
          <w:iCs/>
          <w:sz w:val="26"/>
          <w:szCs w:val="24"/>
          <w:highlight w:val="green"/>
          <w:u w:val="single"/>
        </w:rPr>
        <w:t>“populists,”</w:t>
      </w:r>
      <w:r w:rsidRPr="002C28E1">
        <w:rPr>
          <w:rFonts w:eastAsia="Cambria"/>
          <w:sz w:val="16"/>
        </w:rPr>
        <w:t xml:space="preserve"> as Meier and Vieluf also point out (p. 9). Actually, those 45activists </w:t>
      </w:r>
      <w:r w:rsidRPr="002C28E1">
        <w:rPr>
          <w:rFonts w:eastAsia="MS Mincho"/>
          <w:b/>
          <w:iCs/>
          <w:sz w:val="26"/>
          <w:szCs w:val="24"/>
          <w:highlight w:val="green"/>
          <w:u w:val="single"/>
        </w:rPr>
        <w:t>ended up greatly contributing to the peaceful end of the Cold War, an outcome that the establishments had considered unrealistic</w:t>
      </w:r>
      <w:r w:rsidRPr="002C28E1">
        <w:rPr>
          <w:rFonts w:eastAsia="Cambria"/>
          <w:sz w:val="16"/>
        </w:rPr>
        <w:t>.5</w:t>
      </w:r>
    </w:p>
    <w:p w14:paraId="02075FD3" w14:textId="77777777" w:rsidR="007A3886" w:rsidRPr="002C28E1" w:rsidRDefault="007A3886" w:rsidP="007A3886">
      <w:pPr>
        <w:spacing w:line="254" w:lineRule="auto"/>
        <w:rPr>
          <w:rFonts w:eastAsia="Cambria"/>
          <w:sz w:val="16"/>
        </w:rPr>
      </w:pPr>
      <w:r w:rsidRPr="002C28E1">
        <w:rPr>
          <w:rFonts w:eastAsia="Cambria"/>
          <w:u w:val="single"/>
        </w:rPr>
        <w:t xml:space="preserve">Fast-forward </w:t>
      </w:r>
      <w:r w:rsidRPr="002C28E1">
        <w:rPr>
          <w:rFonts w:eastAsia="MS Mincho"/>
          <w:b/>
          <w:iCs/>
          <w:sz w:val="26"/>
          <w:szCs w:val="24"/>
          <w:u w:val="single"/>
        </w:rPr>
        <w:t>now</w:t>
      </w:r>
      <w:r w:rsidRPr="002C28E1">
        <w:rPr>
          <w:rFonts w:eastAsia="Cambria"/>
          <w:sz w:val="16"/>
        </w:rPr>
        <w:t xml:space="preserve"> to the 2001–2009 George W. Bush administration in the United States. </w:t>
      </w:r>
      <w:r w:rsidRPr="002C28E1">
        <w:rPr>
          <w:rFonts w:eastAsia="MS Mincho"/>
          <w:b/>
          <w:iCs/>
          <w:sz w:val="26"/>
          <w:szCs w:val="24"/>
          <w:highlight w:val="green"/>
          <w:u w:val="single"/>
        </w:rPr>
        <w:t xml:space="preserve">The Bush team was Republican foreign-policy establishment </w:t>
      </w:r>
      <w:r w:rsidRPr="002C28E1">
        <w:rPr>
          <w:rFonts w:eastAsia="MS Mincho"/>
          <w:b/>
          <w:iCs/>
          <w:sz w:val="26"/>
          <w:szCs w:val="24"/>
          <w:u w:val="single"/>
        </w:rPr>
        <w:t>through and through</w:t>
      </w:r>
      <w:r w:rsidRPr="002C28E1">
        <w:rPr>
          <w:rFonts w:eastAsia="Cambria"/>
          <w:sz w:val="16"/>
        </w:rPr>
        <w:t>.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FF3DB45" w14:textId="77777777" w:rsidR="007A3886" w:rsidRPr="002C28E1" w:rsidRDefault="007A3886" w:rsidP="007A3886">
      <w:pPr>
        <w:spacing w:line="254" w:lineRule="auto"/>
        <w:rPr>
          <w:rFonts w:eastAsia="Cambria"/>
          <w:sz w:val="16"/>
          <w:szCs w:val="16"/>
        </w:rPr>
      </w:pPr>
      <w:r w:rsidRPr="002C28E1">
        <w:rPr>
          <w:rFonts w:eastAsia="MS Mincho"/>
          <w:b/>
          <w:iCs/>
          <w:sz w:val="26"/>
          <w:szCs w:val="24"/>
          <w:highlight w:val="green"/>
          <w:u w:val="single"/>
        </w:rPr>
        <w:t>The Bush administration withdrew from the</w:t>
      </w:r>
      <w:r w:rsidRPr="002C28E1">
        <w:rPr>
          <w:rFonts w:eastAsia="MS Mincho"/>
          <w:b/>
          <w:iCs/>
          <w:sz w:val="26"/>
          <w:szCs w:val="24"/>
          <w:u w:val="single"/>
        </w:rPr>
        <w:t xml:space="preserve"> 1972 </w:t>
      </w:r>
      <w:r w:rsidRPr="002C28E1">
        <w:rPr>
          <w:rFonts w:eastAsia="MS Mincho"/>
          <w:b/>
          <w:iCs/>
          <w:sz w:val="26"/>
          <w:szCs w:val="24"/>
          <w:highlight w:val="green"/>
          <w:u w:val="single"/>
        </w:rPr>
        <w:t>Anti-Ballistic Missile Treaty</w:t>
      </w:r>
      <w:r w:rsidRPr="002C28E1">
        <w:rPr>
          <w:rFonts w:eastAsia="Cambria"/>
          <w:sz w:val="16"/>
          <w:szCs w:val="16"/>
        </w:rPr>
        <w:t xml:space="preserve"> and deployed technologically immature missile-defense systems despite clear warnings from Russia and China that they would not take such provocations lying down. </w:t>
      </w:r>
      <w:r w:rsidRPr="002C28E1">
        <w:rPr>
          <w:rFonts w:eastAsia="MS Mincho"/>
          <w:b/>
          <w:iCs/>
          <w:sz w:val="26"/>
          <w:szCs w:val="24"/>
          <w:highlight w:val="green"/>
          <w:u w:val="single"/>
        </w:rPr>
        <w:t xml:space="preserve">It refused </w:t>
      </w:r>
      <w:r w:rsidRPr="002C28E1">
        <w:rPr>
          <w:rFonts w:eastAsia="MS Mincho"/>
          <w:b/>
          <w:iCs/>
          <w:sz w:val="26"/>
          <w:szCs w:val="24"/>
          <w:u w:val="single"/>
        </w:rPr>
        <w:t xml:space="preserve">to continue </w:t>
      </w:r>
      <w:r w:rsidRPr="002C28E1">
        <w:rPr>
          <w:rFonts w:eastAsia="MS Mincho"/>
          <w:b/>
          <w:iCs/>
          <w:sz w:val="26"/>
          <w:szCs w:val="24"/>
          <w:highlight w:val="green"/>
          <w:u w:val="single"/>
        </w:rPr>
        <w:t>the Strategic Arms Reduction Treaty</w:t>
      </w:r>
      <w:r w:rsidRPr="002C28E1">
        <w:rPr>
          <w:rFonts w:eastAsia="Cambria"/>
          <w:sz w:val="16"/>
          <w:szCs w:val="16"/>
        </w:rPr>
        <w:t xml:space="preserve"> negotiations with Russia, thereby undercutting the possibility that the administration’s unilateral nuclear-stockpile reductions would generate mutual trust.6 </w:t>
      </w:r>
      <w:r w:rsidRPr="002C28E1">
        <w:rPr>
          <w:rFonts w:eastAsia="MS Mincho"/>
          <w:b/>
          <w:iCs/>
          <w:sz w:val="26"/>
          <w:szCs w:val="24"/>
          <w:highlight w:val="green"/>
          <w:u w:val="single"/>
        </w:rPr>
        <w:t xml:space="preserve">It </w:t>
      </w:r>
      <w:r w:rsidRPr="002C28E1">
        <w:rPr>
          <w:rFonts w:eastAsia="MS Mincho"/>
          <w:b/>
          <w:iCs/>
          <w:sz w:val="26"/>
          <w:szCs w:val="24"/>
          <w:u w:val="single"/>
        </w:rPr>
        <w:t xml:space="preserve">casually </w:t>
      </w:r>
      <w:r w:rsidRPr="002C28E1">
        <w:rPr>
          <w:rFonts w:eastAsia="MS Mincho"/>
          <w:b/>
          <w:iCs/>
          <w:sz w:val="26"/>
          <w:szCs w:val="24"/>
          <w:highlight w:val="green"/>
          <w:u w:val="single"/>
        </w:rPr>
        <w:t>tossed aside nonproliferation norms for a strategic marriage of convenience with India</w:t>
      </w:r>
      <w:r w:rsidRPr="002C28E1">
        <w:rPr>
          <w:rFonts w:eastAsia="Cambria"/>
          <w:sz w:val="16"/>
          <w:szCs w:val="16"/>
        </w:rPr>
        <w:t>,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92FDA0E" w14:textId="77777777" w:rsidR="007A3886" w:rsidRPr="002C28E1" w:rsidRDefault="007A3886" w:rsidP="007A3886">
      <w:pPr>
        <w:spacing w:line="254" w:lineRule="auto"/>
        <w:rPr>
          <w:rFonts w:eastAsia="Cambria"/>
          <w:sz w:val="16"/>
          <w:szCs w:val="16"/>
        </w:rPr>
      </w:pPr>
      <w:r w:rsidRPr="002C28E1">
        <w:rPr>
          <w:rFonts w:eastAsia="Cambria"/>
          <w:sz w:val="16"/>
          <w:szCs w:val="16"/>
        </w:rPr>
        <w:t xml:space="preserve">Worse still, even after the high costs of Bush’s policies for US and global security had become glaringly obvious,10 </w:t>
      </w:r>
      <w:r w:rsidRPr="002C28E1">
        <w:rPr>
          <w:rFonts w:eastAsia="MS Mincho"/>
          <w:b/>
          <w:iCs/>
          <w:sz w:val="26"/>
          <w:szCs w:val="24"/>
          <w:highlight w:val="green"/>
          <w:u w:val="single"/>
        </w:rPr>
        <w:t>most establishment Republicans still ardently embraced Bush’s foreign-policy approach</w:t>
      </w:r>
      <w:r w:rsidRPr="002C28E1">
        <w:rPr>
          <w:rFonts w:eastAsia="Cambria"/>
          <w:sz w:val="16"/>
          <w:szCs w:val="16"/>
        </w:rPr>
        <w:t>.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BCD42E6" w14:textId="77777777" w:rsidR="007A3886" w:rsidRPr="002C28E1" w:rsidRDefault="007A3886" w:rsidP="007A3886">
      <w:pPr>
        <w:spacing w:line="254" w:lineRule="auto"/>
        <w:rPr>
          <w:rFonts w:eastAsia="Cambria"/>
          <w:sz w:val="8"/>
          <w:szCs w:val="8"/>
        </w:rPr>
      </w:pPr>
      <w:r w:rsidRPr="002C28E1">
        <w:rPr>
          <w:rFonts w:eastAsia="Cambria"/>
          <w:sz w:val="8"/>
          <w:szCs w:val="8"/>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C8C361D" w14:textId="77777777" w:rsidR="007A3886" w:rsidRPr="002C28E1" w:rsidRDefault="007A3886" w:rsidP="007A3886">
      <w:pPr>
        <w:spacing w:line="254" w:lineRule="auto"/>
        <w:rPr>
          <w:rFonts w:eastAsia="Cambria"/>
          <w:sz w:val="8"/>
          <w:szCs w:val="8"/>
        </w:rPr>
      </w:pPr>
      <w:r w:rsidRPr="002C28E1">
        <w:rPr>
          <w:rFonts w:eastAsia="Cambria"/>
          <w:sz w:val="8"/>
          <w:szCs w:val="8"/>
        </w:rPr>
        <w:t>Building on Meier and Vieluf’s accounting of the dangers of populism</w:t>
      </w:r>
    </w:p>
    <w:p w14:paraId="3A04D818"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I have argued that </w:t>
      </w:r>
      <w:r w:rsidRPr="002C28E1">
        <w:rPr>
          <w:rFonts w:eastAsia="Cambria"/>
          <w:sz w:val="8"/>
          <w:szCs w:val="8"/>
          <w:u w:val="single"/>
        </w:rPr>
        <w:t xml:space="preserve">nuclear-armed </w:t>
      </w:r>
      <w:r w:rsidRPr="002C28E1">
        <w:rPr>
          <w:rFonts w:eastAsia="MS Mincho"/>
          <w:b/>
          <w:iCs/>
          <w:sz w:val="8"/>
          <w:szCs w:val="8"/>
          <w:u w:val="single"/>
        </w:rPr>
        <w:t>establishments</w:t>
      </w:r>
      <w:r w:rsidRPr="002C28E1">
        <w:rPr>
          <w:rFonts w:eastAsia="Cambria"/>
          <w:sz w:val="8"/>
          <w:szCs w:val="8"/>
          <w:u w:val="single"/>
        </w:rPr>
        <w:t xml:space="preserve"> are</w:t>
      </w:r>
      <w:r w:rsidRPr="002C28E1">
        <w:rPr>
          <w:rFonts w:eastAsia="Cambria"/>
          <w:sz w:val="8"/>
          <w:szCs w:val="8"/>
        </w:rPr>
        <w:t xml:space="preserve"> more </w:t>
      </w:r>
      <w:r w:rsidRPr="002C28E1">
        <w:rPr>
          <w:rFonts w:eastAsia="MS Mincho"/>
          <w:b/>
          <w:iCs/>
          <w:sz w:val="8"/>
          <w:szCs w:val="8"/>
          <w:u w:val="single"/>
        </w:rPr>
        <w:t>dangerous</w:t>
      </w:r>
      <w:r w:rsidRPr="002C28E1">
        <w:rPr>
          <w:rFonts w:eastAsia="Cambria"/>
          <w:sz w:val="8"/>
          <w:szCs w:val="8"/>
        </w:rPr>
        <w:t xml:space="preserve"> than Meier and Vieluf suggest. Now I will also argue that </w:t>
      </w:r>
      <w:r w:rsidRPr="002C28E1">
        <w:rPr>
          <w:rFonts w:eastAsia="Cambria"/>
          <w:sz w:val="8"/>
          <w:szCs w:val="8"/>
          <w:u w:val="single"/>
        </w:rPr>
        <w:t xml:space="preserve">nuclear-armed </w:t>
      </w:r>
      <w:r w:rsidRPr="002C28E1">
        <w:rPr>
          <w:rFonts w:eastAsia="MS Mincho"/>
          <w:b/>
          <w:iCs/>
          <w:sz w:val="8"/>
          <w:szCs w:val="8"/>
          <w:u w:val="single"/>
        </w:rPr>
        <w:t>populists</w:t>
      </w:r>
      <w:r w:rsidRPr="002C28E1">
        <w:rPr>
          <w:rFonts w:eastAsia="Cambria"/>
          <w:sz w:val="8"/>
          <w:szCs w:val="8"/>
          <w:u w:val="single"/>
        </w:rPr>
        <w:t xml:space="preserve"> are dangerous for</w:t>
      </w:r>
      <w:r w:rsidRPr="002C28E1">
        <w:rPr>
          <w:rFonts w:eastAsia="Cambria"/>
          <w:sz w:val="8"/>
          <w:szCs w:val="8"/>
        </w:rPr>
        <w:t xml:space="preserve"> </w:t>
      </w:r>
      <w:r w:rsidRPr="002C28E1">
        <w:rPr>
          <w:rFonts w:eastAsia="MS Mincho"/>
          <w:b/>
          <w:iCs/>
          <w:sz w:val="8"/>
          <w:szCs w:val="8"/>
          <w:u w:val="single"/>
        </w:rPr>
        <w:t>even more reasons</w:t>
      </w:r>
      <w:r w:rsidRPr="002C28E1">
        <w:rPr>
          <w:rFonts w:eastAsia="Cambria"/>
          <w:sz w:val="8"/>
          <w:szCs w:val="8"/>
        </w:rPr>
        <w:t xml:space="preserve"> than Meier and Vieluf enumerate.</w:t>
      </w:r>
    </w:p>
    <w:p w14:paraId="66E2D739"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Meier and Vieluf’s article does not do enough with its basic definition of </w:t>
      </w:r>
      <w:r w:rsidRPr="002C28E1">
        <w:rPr>
          <w:rFonts w:eastAsia="Cambria"/>
          <w:sz w:val="8"/>
          <w:szCs w:val="8"/>
          <w:u w:val="single"/>
        </w:rPr>
        <w:t xml:space="preserve">nationalist populism as a </w:t>
      </w:r>
      <w:r w:rsidRPr="002C28E1">
        <w:rPr>
          <w:rFonts w:eastAsia="MS Mincho"/>
          <w:b/>
          <w:iCs/>
          <w:sz w:val="8"/>
          <w:szCs w:val="8"/>
          <w:u w:val="single"/>
        </w:rPr>
        <w:t>black–white oppositional stance</w:t>
      </w:r>
      <w:r w:rsidRPr="002C28E1">
        <w:rPr>
          <w:rFonts w:eastAsia="Cambria"/>
          <w:sz w:val="8"/>
          <w:szCs w:val="8"/>
          <w:u w:val="single"/>
        </w:rPr>
        <w:t xml:space="preserve"> toward internal as well as external enemies</w:t>
      </w:r>
      <w:r w:rsidRPr="002C28E1">
        <w:rPr>
          <w:rFonts w:eastAsia="Cambria"/>
          <w:sz w:val="8"/>
          <w:szCs w:val="8"/>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2C28E1">
        <w:rPr>
          <w:rFonts w:eastAsia="Cambria"/>
          <w:sz w:val="8"/>
          <w:szCs w:val="8"/>
          <w:u w:val="single"/>
        </w:rPr>
        <w:t xml:space="preserve">is a </w:t>
      </w:r>
      <w:r w:rsidRPr="002C28E1">
        <w:rPr>
          <w:rFonts w:eastAsia="MS Mincho"/>
          <w:b/>
          <w:iCs/>
          <w:sz w:val="8"/>
          <w:szCs w:val="8"/>
          <w:u w:val="single"/>
        </w:rPr>
        <w:t>gateway drug</w:t>
      </w:r>
      <w:r w:rsidRPr="002C28E1">
        <w:rPr>
          <w:rFonts w:eastAsia="Cambria"/>
          <w:sz w:val="8"/>
          <w:szCs w:val="8"/>
          <w:u w:val="single"/>
        </w:rPr>
        <w:t xml:space="preserve"> to internal </w:t>
      </w:r>
      <w:r w:rsidRPr="002C28E1">
        <w:rPr>
          <w:rFonts w:eastAsia="MS Mincho"/>
          <w:b/>
          <w:iCs/>
          <w:sz w:val="8"/>
          <w:szCs w:val="8"/>
          <w:u w:val="single"/>
        </w:rPr>
        <w:t>political violence</w:t>
      </w:r>
      <w:r w:rsidRPr="002C28E1">
        <w:rPr>
          <w:rFonts w:eastAsia="Cambria"/>
          <w:sz w:val="8"/>
          <w:szCs w:val="8"/>
          <w:u w:val="single"/>
        </w:rPr>
        <w:t xml:space="preserve">, revolution, and </w:t>
      </w:r>
      <w:r w:rsidRPr="002C28E1">
        <w:rPr>
          <w:rFonts w:eastAsia="MS Mincho"/>
          <w:b/>
          <w:iCs/>
          <w:sz w:val="8"/>
          <w:szCs w:val="8"/>
          <w:u w:val="single"/>
        </w:rPr>
        <w:t>civil war</w:t>
      </w:r>
      <w:r w:rsidRPr="002C28E1">
        <w:rPr>
          <w:rFonts w:eastAsia="Cambria"/>
          <w:sz w:val="8"/>
          <w:szCs w:val="8"/>
          <w:u w:val="single"/>
        </w:rPr>
        <w:t>.</w:t>
      </w:r>
      <w:r w:rsidRPr="002C28E1">
        <w:rPr>
          <w:rFonts w:eastAsia="Cambria"/>
          <w:sz w:val="8"/>
          <w:szCs w:val="8"/>
        </w:rPr>
        <w:t xml:space="preserve">12 </w:t>
      </w:r>
      <w:r w:rsidRPr="002C28E1">
        <w:rPr>
          <w:rFonts w:eastAsia="Cambria"/>
          <w:sz w:val="8"/>
          <w:szCs w:val="8"/>
          <w:u w:val="single"/>
        </w:rPr>
        <w:t>And</w:t>
      </w:r>
      <w:r w:rsidRPr="002C28E1">
        <w:rPr>
          <w:rFonts w:eastAsia="Cambria"/>
          <w:sz w:val="8"/>
          <w:szCs w:val="8"/>
        </w:rPr>
        <w:t xml:space="preserve">, perhaps </w:t>
      </w:r>
      <w:r w:rsidRPr="002C28E1">
        <w:rPr>
          <w:rFonts w:eastAsia="Cambria"/>
          <w:sz w:val="8"/>
          <w:szCs w:val="8"/>
          <w:u w:val="single"/>
        </w:rPr>
        <w:t xml:space="preserve">needless to say, </w:t>
      </w:r>
      <w:r w:rsidRPr="002C28E1">
        <w:rPr>
          <w:rFonts w:eastAsia="MS Mincho"/>
          <w:b/>
          <w:iCs/>
          <w:sz w:val="8"/>
          <w:szCs w:val="8"/>
          <w:u w:val="single"/>
        </w:rPr>
        <w:t>serious domestic upheaval in a nuclear power</w:t>
      </w:r>
      <w:r w:rsidRPr="002C28E1">
        <w:rPr>
          <w:rFonts w:eastAsia="Cambria"/>
          <w:sz w:val="8"/>
          <w:szCs w:val="8"/>
        </w:rPr>
        <w:t xml:space="preserve"> </w:t>
      </w:r>
      <w:r w:rsidRPr="002C28E1">
        <w:rPr>
          <w:rFonts w:eastAsia="Cambria"/>
          <w:sz w:val="8"/>
          <w:szCs w:val="8"/>
          <w:u w:val="single"/>
        </w:rPr>
        <w:t xml:space="preserve">also increases the </w:t>
      </w:r>
      <w:r w:rsidRPr="002C28E1">
        <w:rPr>
          <w:rFonts w:eastAsia="MS Mincho"/>
          <w:b/>
          <w:iCs/>
          <w:sz w:val="8"/>
          <w:szCs w:val="8"/>
          <w:u w:val="single"/>
        </w:rPr>
        <w:t>likelihood of a nuclear incident</w:t>
      </w:r>
      <w:r w:rsidRPr="002C28E1">
        <w:rPr>
          <w:rFonts w:eastAsia="Cambria"/>
          <w:sz w:val="8"/>
          <w:szCs w:val="8"/>
        </w:rPr>
        <w:t xml:space="preserve"> of some kind. </w:t>
      </w:r>
    </w:p>
    <w:p w14:paraId="2767A2FD" w14:textId="77777777" w:rsidR="007A3886" w:rsidRPr="002C28E1" w:rsidRDefault="007A3886" w:rsidP="007A3886">
      <w:pPr>
        <w:spacing w:line="254" w:lineRule="auto"/>
        <w:rPr>
          <w:rFonts w:eastAsia="Cambria"/>
          <w:sz w:val="8"/>
          <w:u w:val="single"/>
        </w:rPr>
      </w:pPr>
      <w:r w:rsidRPr="002C28E1">
        <w:rPr>
          <w:rFonts w:eastAsia="Cambria"/>
          <w:sz w:val="8"/>
          <w:szCs w:val="8"/>
        </w:rPr>
        <w:t xml:space="preserve">Perhaps the first-ever populist government </w:t>
      </w:r>
      <w:r w:rsidRPr="002C28E1">
        <w:rPr>
          <w:rFonts w:eastAsia="Cambria"/>
          <w:sz w:val="8"/>
          <w:szCs w:val="8"/>
          <w:u w:val="single"/>
        </w:rPr>
        <w:t>in</w:t>
      </w:r>
      <w:r w:rsidRPr="002C28E1">
        <w:rPr>
          <w:rFonts w:eastAsia="Cambria"/>
          <w:sz w:val="8"/>
          <w:szCs w:val="8"/>
        </w:rPr>
        <w:t xml:space="preserve"> history was led by the Jacobin faction that drove </w:t>
      </w:r>
      <w:r w:rsidRPr="002C28E1">
        <w:rPr>
          <w:rFonts w:eastAsia="Cambria"/>
          <w:sz w:val="8"/>
          <w:szCs w:val="8"/>
          <w:u w:val="single"/>
        </w:rPr>
        <w:t>the French Revolution</w:t>
      </w:r>
      <w:r w:rsidRPr="002C28E1">
        <w:rPr>
          <w:rFonts w:eastAsia="Cambria"/>
          <w:sz w:val="8"/>
          <w:szCs w:val="8"/>
        </w:rPr>
        <w:t xml:space="preserve"> forward from 1792 to 1794.13 </w:t>
      </w:r>
      <w:r w:rsidRPr="002C28E1">
        <w:rPr>
          <w:rFonts w:eastAsia="Cambria"/>
          <w:sz w:val="8"/>
          <w:szCs w:val="8"/>
          <w:u w:val="single"/>
        </w:rPr>
        <w:t>The Jacobins expressed a radical</w:t>
      </w:r>
      <w:r w:rsidRPr="002C28E1">
        <w:rPr>
          <w:rFonts w:eastAsia="Cambria"/>
          <w:sz w:val="8"/>
          <w:szCs w:val="8"/>
        </w:rPr>
        <w:t xml:space="preserve"> </w:t>
      </w:r>
      <w:r w:rsidRPr="002C28E1">
        <w:rPr>
          <w:rFonts w:eastAsia="Cambria"/>
          <w:sz w:val="8"/>
          <w:szCs w:val="8"/>
          <w:u w:val="single"/>
        </w:rPr>
        <w:t>populist faith in the power of “redemptive</w:t>
      </w:r>
      <w:r w:rsidRPr="002C28E1">
        <w:rPr>
          <w:rFonts w:eastAsia="Cambria"/>
          <w:sz w:val="8"/>
          <w:szCs w:val="8"/>
        </w:rPr>
        <w:t xml:space="preserve"> </w:t>
      </w:r>
      <w:r w:rsidRPr="002C28E1">
        <w:rPr>
          <w:rFonts w:eastAsia="Cambria"/>
          <w:sz w:val="8"/>
          <w:szCs w:val="8"/>
          <w:u w:val="single"/>
        </w:rPr>
        <w:t>violence” by “the people</w:t>
      </w:r>
      <w:r w:rsidRPr="002C28E1">
        <w:rPr>
          <w:rFonts w:eastAsia="Cambria"/>
          <w:sz w:val="8"/>
          <w:szCs w:val="8"/>
        </w:rPr>
        <w:t xml:space="preserve">.” 14 </w:t>
      </w:r>
      <w:r w:rsidRPr="002C28E1">
        <w:rPr>
          <w:rFonts w:eastAsia="Cambria"/>
          <w:sz w:val="8"/>
          <w:szCs w:val="8"/>
          <w:u w:val="single"/>
        </w:rPr>
        <w:t xml:space="preserve">They </w:t>
      </w:r>
      <w:r w:rsidRPr="002C28E1">
        <w:rPr>
          <w:rFonts w:eastAsia="MS Mincho"/>
          <w:b/>
          <w:iCs/>
          <w:sz w:val="8"/>
          <w:szCs w:val="8"/>
          <w:u w:val="single"/>
        </w:rPr>
        <w:t>made war both inside and outside France</w:t>
      </w:r>
      <w:r w:rsidRPr="002C28E1">
        <w:rPr>
          <w:rFonts w:eastAsia="Cambria"/>
          <w:sz w:val="8"/>
          <w:szCs w:val="8"/>
          <w:u w:val="single"/>
        </w:rPr>
        <w:t>.</w:t>
      </w:r>
      <w:r w:rsidRPr="002C28E1">
        <w:rPr>
          <w:rFonts w:eastAsia="Cambria"/>
          <w:sz w:val="8"/>
          <w:szCs w:val="8"/>
        </w:rPr>
        <w:t xml:space="preserve"> To quote historian Brian Singer, </w:t>
      </w:r>
      <w:r w:rsidRPr="002C28E1">
        <w:rPr>
          <w:rFonts w:eastAsia="Cambria"/>
          <w:sz w:val="8"/>
          <w:szCs w:val="8"/>
          <w:u w:val="single"/>
        </w:rPr>
        <w:t xml:space="preserve">the Jacobins’ violence was directed </w:t>
      </w:r>
      <w:r w:rsidRPr="002C28E1">
        <w:rPr>
          <w:rFonts w:eastAsia="MS Mincho"/>
          <w:b/>
          <w:iCs/>
          <w:sz w:val="8"/>
          <w:szCs w:val="8"/>
          <w:u w:val="single"/>
        </w:rPr>
        <w:t>neither “at a well-defined enemy</w:t>
      </w:r>
      <w:r w:rsidRPr="002C28E1">
        <w:rPr>
          <w:rFonts w:eastAsia="Cambria"/>
          <w:sz w:val="8"/>
          <w:szCs w:val="8"/>
          <w:u w:val="single"/>
        </w:rPr>
        <w:t xml:space="preserve">” </w:t>
      </w:r>
      <w:r w:rsidRPr="002C28E1">
        <w:rPr>
          <w:rFonts w:eastAsia="MS Mincho"/>
          <w:b/>
          <w:iCs/>
          <w:sz w:val="8"/>
          <w:szCs w:val="8"/>
          <w:u w:val="single"/>
        </w:rPr>
        <w:t>nor</w:t>
      </w:r>
      <w:r w:rsidRPr="002C28E1">
        <w:rPr>
          <w:rFonts w:eastAsia="Cambria"/>
          <w:sz w:val="8"/>
          <w:szCs w:val="8"/>
          <w:u w:val="single"/>
        </w:rPr>
        <w:t xml:space="preserve"> “at some </w:t>
      </w:r>
      <w:r w:rsidRPr="002C28E1">
        <w:rPr>
          <w:rFonts w:eastAsia="MS Mincho"/>
          <w:b/>
          <w:iCs/>
          <w:sz w:val="8"/>
          <w:szCs w:val="8"/>
          <w:u w:val="single"/>
        </w:rPr>
        <w:t>limited, short-term end</w:t>
      </w:r>
      <w:r w:rsidRPr="002C28E1">
        <w:rPr>
          <w:rFonts w:eastAsia="Cambria"/>
          <w:sz w:val="8"/>
          <w:szCs w:val="8"/>
        </w:rPr>
        <w:t xml:space="preserve">, but to the creation of a new regime, a new humanity.” 15 </w:t>
      </w:r>
      <w:r w:rsidRPr="002C28E1">
        <w:rPr>
          <w:rFonts w:eastAsia="Cambria"/>
          <w:sz w:val="8"/>
          <w:szCs w:val="8"/>
          <w:u w:val="single"/>
        </w:rPr>
        <w:t xml:space="preserve">In short, they wanted to </w:t>
      </w:r>
      <w:r w:rsidRPr="002C28E1">
        <w:rPr>
          <w:rFonts w:eastAsia="MS Mincho"/>
          <w:b/>
          <w:iCs/>
          <w:sz w:val="8"/>
          <w:szCs w:val="8"/>
          <w:u w:val="single"/>
        </w:rPr>
        <w:t>raze the old world to the ground—or die trying</w:t>
      </w:r>
      <w:r w:rsidRPr="002C28E1">
        <w:rPr>
          <w:rFonts w:eastAsia="Cambria"/>
          <w:sz w:val="8"/>
          <w:szCs w:val="8"/>
          <w:u w:val="single"/>
        </w:rPr>
        <w:t>.</w:t>
      </w:r>
      <w:r w:rsidRPr="002C28E1">
        <w:rPr>
          <w:rFonts w:eastAsia="Cambria"/>
          <w:sz w:val="8"/>
          <w:szCs w:val="8"/>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2C28E1">
        <w:rPr>
          <w:rFonts w:eastAsia="Cambria"/>
          <w:sz w:val="8"/>
          <w:szCs w:val="8"/>
          <w:u w:val="single"/>
        </w:rPr>
        <w:t xml:space="preserve">the </w:t>
      </w:r>
      <w:r w:rsidRPr="002C28E1">
        <w:rPr>
          <w:rFonts w:eastAsia="MS Mincho"/>
          <w:b/>
          <w:iCs/>
          <w:sz w:val="8"/>
          <w:szCs w:val="8"/>
          <w:u w:val="single"/>
        </w:rPr>
        <w:t>world are lucky</w:t>
      </w:r>
      <w:r w:rsidRPr="002C28E1">
        <w:rPr>
          <w:rFonts w:eastAsia="Cambria"/>
          <w:sz w:val="8"/>
          <w:szCs w:val="8"/>
          <w:u w:val="single"/>
        </w:rPr>
        <w:t xml:space="preserve"> that nuclear physics was </w:t>
      </w:r>
      <w:r w:rsidRPr="002C28E1">
        <w:rPr>
          <w:rFonts w:eastAsia="MS Mincho"/>
          <w:b/>
          <w:iCs/>
          <w:sz w:val="8"/>
          <w:szCs w:val="8"/>
          <w:u w:val="single"/>
        </w:rPr>
        <w:t>not very far advanced in the Jacobins’ day</w:t>
      </w:r>
      <w:r w:rsidRPr="002C28E1">
        <w:rPr>
          <w:rFonts w:eastAsia="Cambria"/>
          <w:sz w:val="8"/>
          <w:szCs w:val="8"/>
          <w:u w:val="single"/>
        </w:rPr>
        <w:t>.</w:t>
      </w:r>
    </w:p>
    <w:p w14:paraId="4DE4925C" w14:textId="77777777" w:rsidR="007A3886" w:rsidRPr="002C28E1" w:rsidRDefault="007A3886" w:rsidP="007A3886">
      <w:pPr>
        <w:spacing w:line="254" w:lineRule="auto"/>
        <w:rPr>
          <w:rFonts w:eastAsia="Cambria"/>
          <w:sz w:val="8"/>
          <w:szCs w:val="8"/>
          <w:u w:val="single"/>
        </w:rPr>
      </w:pPr>
      <w:r w:rsidRPr="002C28E1">
        <w:rPr>
          <w:rFonts w:eastAsia="Cambria"/>
          <w:sz w:val="8"/>
          <w:szCs w:val="8"/>
        </w:rPr>
        <w:t xml:space="preserve">None of </w:t>
      </w:r>
      <w:r w:rsidRPr="002C28E1">
        <w:rPr>
          <w:rFonts w:eastAsia="Cambria"/>
          <w:sz w:val="8"/>
          <w:szCs w:val="8"/>
          <w:u w:val="single"/>
        </w:rPr>
        <w:t>the contemporary nuclear-armed populist leaders</w:t>
      </w:r>
      <w:r w:rsidRPr="002C28E1">
        <w:rPr>
          <w:rFonts w:eastAsia="Cambria"/>
          <w:sz w:val="8"/>
          <w:szCs w:val="8"/>
        </w:rPr>
        <w:t xml:space="preserve"> listed by Meier and Vieluf is a modern-day Jacobin. Most populists </w:t>
      </w:r>
      <w:r w:rsidRPr="002C28E1">
        <w:rPr>
          <w:rFonts w:eastAsia="Cambria"/>
          <w:sz w:val="8"/>
          <w:szCs w:val="8"/>
          <w:u w:val="single"/>
        </w:rPr>
        <w:t>are</w:t>
      </w:r>
      <w:r w:rsidRPr="002C28E1">
        <w:rPr>
          <w:rFonts w:eastAsia="Cambria"/>
          <w:sz w:val="8"/>
          <w:szCs w:val="8"/>
        </w:rPr>
        <w:t xml:space="preserve"> merely </w:t>
      </w:r>
      <w:r w:rsidRPr="002C28E1">
        <w:rPr>
          <w:rFonts w:eastAsia="Cambria"/>
          <w:sz w:val="8"/>
          <w:szCs w:val="8"/>
          <w:u w:val="single"/>
        </w:rPr>
        <w:t>unprincipled con artists</w:t>
      </w:r>
      <w:r w:rsidRPr="002C28E1">
        <w:rPr>
          <w:rFonts w:eastAsia="Cambria"/>
          <w:sz w:val="8"/>
          <w:szCs w:val="8"/>
        </w:rPr>
        <w:t xml:space="preserve"> who prey on atomized and insecure sections of the public, manipulating them to gain personal wealth and power. </w:t>
      </w:r>
      <w:r w:rsidRPr="002C28E1">
        <w:rPr>
          <w:rFonts w:eastAsia="Cambria"/>
          <w:sz w:val="8"/>
          <w:szCs w:val="8"/>
          <w:u w:val="single"/>
        </w:rPr>
        <w:t>Even so</w:t>
      </w:r>
      <w:r w:rsidRPr="002C28E1">
        <w:rPr>
          <w:rFonts w:eastAsia="Cambria"/>
          <w:sz w:val="8"/>
          <w:szCs w:val="8"/>
        </w:rPr>
        <w:t xml:space="preserve">, the language of populism is the language of revolution and civil war, and </w:t>
      </w:r>
      <w:r w:rsidRPr="002C28E1">
        <w:rPr>
          <w:rFonts w:eastAsia="Cambria"/>
          <w:sz w:val="8"/>
          <w:szCs w:val="8"/>
          <w:u w:val="single"/>
        </w:rPr>
        <w:t xml:space="preserve">pretend revolutionaries can </w:t>
      </w:r>
      <w:r w:rsidRPr="002C28E1">
        <w:rPr>
          <w:rFonts w:eastAsia="MS Mincho"/>
          <w:b/>
          <w:iCs/>
          <w:sz w:val="8"/>
          <w:szCs w:val="8"/>
          <w:u w:val="single"/>
        </w:rPr>
        <w:t>easily be carried along</w:t>
      </w:r>
      <w:r w:rsidRPr="002C28E1">
        <w:rPr>
          <w:rFonts w:eastAsia="Cambria"/>
          <w:sz w:val="8"/>
          <w:szCs w:val="8"/>
          <w:u w:val="single"/>
        </w:rPr>
        <w:t xml:space="preserve"> by the </w:t>
      </w:r>
      <w:r w:rsidRPr="002C28E1">
        <w:rPr>
          <w:rFonts w:eastAsia="MS Mincho"/>
          <w:b/>
          <w:iCs/>
          <w:sz w:val="8"/>
          <w:szCs w:val="8"/>
          <w:u w:val="single"/>
        </w:rPr>
        <w:t>tide of social resentments</w:t>
      </w:r>
      <w:r w:rsidRPr="002C28E1">
        <w:rPr>
          <w:rFonts w:eastAsia="Cambria"/>
          <w:sz w:val="8"/>
          <w:szCs w:val="8"/>
        </w:rPr>
        <w:t xml:space="preserve"> </w:t>
      </w:r>
      <w:r w:rsidRPr="002C28E1">
        <w:rPr>
          <w:rFonts w:eastAsia="Cambria"/>
          <w:sz w:val="8"/>
          <w:szCs w:val="8"/>
          <w:u w:val="single"/>
        </w:rPr>
        <w:t xml:space="preserve">that they have </w:t>
      </w:r>
      <w:r w:rsidRPr="002C28E1">
        <w:rPr>
          <w:rFonts w:eastAsia="MS Mincho"/>
          <w:b/>
          <w:iCs/>
          <w:sz w:val="8"/>
          <w:szCs w:val="8"/>
          <w:u w:val="single"/>
        </w:rPr>
        <w:t>irresponsibly stirred up</w:t>
      </w:r>
      <w:r w:rsidRPr="002C28E1">
        <w:rPr>
          <w:rFonts w:eastAsia="Cambria"/>
          <w:sz w:val="8"/>
          <w:szCs w:val="8"/>
          <w:u w:val="single"/>
        </w:rPr>
        <w:t xml:space="preserve">. Take, for instance, </w:t>
      </w:r>
      <w:r w:rsidRPr="002C28E1">
        <w:rPr>
          <w:rFonts w:eastAsia="MS Mincho"/>
          <w:b/>
          <w:iCs/>
          <w:sz w:val="8"/>
          <w:szCs w:val="8"/>
          <w:u w:val="single"/>
        </w:rPr>
        <w:t>Trump and his followers’</w:t>
      </w:r>
      <w:r w:rsidRPr="002C28E1">
        <w:rPr>
          <w:rFonts w:eastAsia="Cambria"/>
          <w:sz w:val="8"/>
          <w:szCs w:val="8"/>
          <w:u w:val="single"/>
        </w:rPr>
        <w:t xml:space="preserve"> dismal trajectory to </w:t>
      </w:r>
      <w:r w:rsidRPr="002C28E1">
        <w:rPr>
          <w:rFonts w:eastAsia="MS Mincho"/>
          <w:b/>
          <w:iCs/>
          <w:sz w:val="8"/>
          <w:szCs w:val="8"/>
          <w:u w:val="single"/>
        </w:rPr>
        <w:t>January 6, 2021</w:t>
      </w:r>
      <w:r w:rsidRPr="002C28E1">
        <w:rPr>
          <w:rFonts w:eastAsia="Cambria"/>
          <w:sz w:val="8"/>
          <w:szCs w:val="8"/>
        </w:rPr>
        <w:t xml:space="preserve">. </w:t>
      </w:r>
      <w:r w:rsidRPr="002C28E1">
        <w:rPr>
          <w:rFonts w:eastAsia="Cambria"/>
          <w:sz w:val="8"/>
          <w:szCs w:val="8"/>
          <w:u w:val="single"/>
        </w:rPr>
        <w:t>We need to consider worst-case scenarios.</w:t>
      </w:r>
    </w:p>
    <w:p w14:paraId="54CFB414" w14:textId="77777777" w:rsidR="007A3886" w:rsidRPr="002C28E1" w:rsidRDefault="007A3886" w:rsidP="007A3886">
      <w:pPr>
        <w:spacing w:line="254" w:lineRule="auto"/>
        <w:rPr>
          <w:rFonts w:eastAsia="Cambria"/>
        </w:rPr>
      </w:pPr>
      <w:r w:rsidRPr="002C28E1">
        <w:rPr>
          <w:rFonts w:eastAsia="Cambria"/>
          <w:sz w:val="8"/>
          <w:szCs w:val="8"/>
        </w:rPr>
        <w:t xml:space="preserve">Trump did not actually want a civil war in the United States, but his rhetoric emboldened the not-so-small number of Americans who do. </w:t>
      </w:r>
      <w:r w:rsidRPr="002C28E1">
        <w:rPr>
          <w:rFonts w:eastAsia="Cambria"/>
          <w:sz w:val="8"/>
          <w:szCs w:val="8"/>
          <w:u w:val="single"/>
        </w:rPr>
        <w:t xml:space="preserve">A </w:t>
      </w:r>
      <w:r w:rsidRPr="002C28E1">
        <w:rPr>
          <w:rFonts w:eastAsia="MS Mincho"/>
          <w:b/>
          <w:iCs/>
          <w:sz w:val="8"/>
          <w:szCs w:val="8"/>
          <w:u w:val="single"/>
        </w:rPr>
        <w:t>rigorous time-series analysis</w:t>
      </w:r>
      <w:r w:rsidRPr="002C28E1">
        <w:rPr>
          <w:rFonts w:eastAsia="Cambria"/>
          <w:sz w:val="8"/>
          <w:szCs w:val="8"/>
          <w:u w:val="single"/>
        </w:rPr>
        <w:t xml:space="preserve"> found</w:t>
      </w:r>
      <w:r w:rsidRPr="002C28E1">
        <w:rPr>
          <w:rFonts w:eastAsia="Cambria"/>
          <w:sz w:val="8"/>
          <w:szCs w:val="8"/>
        </w:rPr>
        <w:t xml:space="preserve"> that </w:t>
      </w:r>
      <w:r w:rsidRPr="002C28E1">
        <w:rPr>
          <w:rFonts w:eastAsia="Cambria"/>
          <w:sz w:val="8"/>
          <w:szCs w:val="8"/>
          <w:u w:val="single"/>
        </w:rPr>
        <w:t>Trump’s</w:t>
      </w:r>
      <w:r w:rsidRPr="002C28E1">
        <w:rPr>
          <w:rFonts w:eastAsia="Cambria"/>
          <w:sz w:val="8"/>
          <w:szCs w:val="8"/>
        </w:rPr>
        <w:t xml:space="preserve"> presidential </w:t>
      </w:r>
      <w:r w:rsidRPr="002C28E1">
        <w:rPr>
          <w:rFonts w:eastAsia="Cambria"/>
          <w:sz w:val="8"/>
          <w:szCs w:val="8"/>
          <w:u w:val="single"/>
        </w:rPr>
        <w:t>run in 2016</w:t>
      </w:r>
      <w:r w:rsidRPr="002C28E1">
        <w:rPr>
          <w:rFonts w:eastAsia="Cambria"/>
          <w:sz w:val="8"/>
          <w:szCs w:val="8"/>
        </w:rPr>
        <w:t xml:space="preserve"> was </w:t>
      </w:r>
      <w:r w:rsidRPr="002C28E1">
        <w:rPr>
          <w:rFonts w:eastAsia="Cambria"/>
          <w:sz w:val="8"/>
          <w:szCs w:val="8"/>
          <w:u w:val="single"/>
        </w:rPr>
        <w:t xml:space="preserve">associated with an </w:t>
      </w:r>
      <w:r w:rsidRPr="002C28E1">
        <w:rPr>
          <w:rFonts w:eastAsia="MS Mincho"/>
          <w:b/>
          <w:iCs/>
          <w:sz w:val="8"/>
          <w:szCs w:val="8"/>
          <w:u w:val="single"/>
        </w:rPr>
        <w:t>abrupt, statistically significant, and durable increase</w:t>
      </w:r>
      <w:r w:rsidRPr="002C28E1">
        <w:rPr>
          <w:rFonts w:eastAsia="Cambria"/>
          <w:sz w:val="8"/>
          <w:szCs w:val="8"/>
          <w:u w:val="single"/>
        </w:rPr>
        <w:t xml:space="preserve"> in violent attacks by </w:t>
      </w:r>
      <w:r w:rsidRPr="002C28E1">
        <w:rPr>
          <w:rFonts w:eastAsia="MS Mincho"/>
          <w:b/>
          <w:iCs/>
          <w:sz w:val="8"/>
          <w:szCs w:val="8"/>
          <w:u w:val="single"/>
        </w:rPr>
        <w:t>domestic far-right extremists</w:t>
      </w:r>
      <w:r w:rsidRPr="002C28E1">
        <w:rPr>
          <w:rFonts w:eastAsia="Cambria"/>
          <w:sz w:val="8"/>
          <w:szCs w:val="8"/>
        </w:rPr>
        <w:t xml:space="preserve">.17 For instance, </w:t>
      </w:r>
      <w:r w:rsidRPr="002C28E1">
        <w:rPr>
          <w:rFonts w:eastAsia="Cambria"/>
          <w:sz w:val="8"/>
          <w:szCs w:val="8"/>
          <w:u w:val="single"/>
        </w:rPr>
        <w:t>the leading</w:t>
      </w:r>
      <w:r w:rsidRPr="002C28E1">
        <w:rPr>
          <w:rFonts w:eastAsia="Cambria"/>
          <w:sz w:val="8"/>
          <w:szCs w:val="8"/>
        </w:rPr>
        <w:t xml:space="preserve"> ideologist of the </w:t>
      </w:r>
      <w:r w:rsidRPr="002C28E1">
        <w:rPr>
          <w:rFonts w:eastAsia="Cambria"/>
          <w:sz w:val="8"/>
          <w:szCs w:val="8"/>
          <w:u w:val="single"/>
        </w:rPr>
        <w:t>neo-Nazi group</w:t>
      </w:r>
      <w:r w:rsidRPr="002C28E1">
        <w:rPr>
          <w:rFonts w:eastAsia="Cambria"/>
          <w:sz w:val="8"/>
          <w:szCs w:val="8"/>
        </w:rPr>
        <w:t xml:space="preserve"> Atomwaffen Division, James Mason, wrote in July 2017, “I am not ashamed to say that I shed a tear of joy at [Trump’s] win.” 18 Far from standing back and standing by, Mason </w:t>
      </w:r>
      <w:r w:rsidRPr="002C28E1">
        <w:rPr>
          <w:rFonts w:eastAsia="Cambria"/>
          <w:sz w:val="8"/>
          <w:szCs w:val="8"/>
          <w:u w:val="single"/>
        </w:rPr>
        <w:t xml:space="preserve">preached </w:t>
      </w:r>
      <w:r w:rsidRPr="002C28E1">
        <w:rPr>
          <w:rFonts w:eastAsia="MS Mincho"/>
          <w:b/>
          <w:iCs/>
          <w:sz w:val="8"/>
          <w:szCs w:val="8"/>
          <w:u w:val="single"/>
        </w:rPr>
        <w:t>direct action</w:t>
      </w:r>
      <w:r w:rsidRPr="002C28E1">
        <w:rPr>
          <w:rFonts w:eastAsia="Cambria"/>
          <w:sz w:val="8"/>
          <w:szCs w:val="8"/>
          <w:u w:val="single"/>
        </w:rPr>
        <w:t xml:space="preserve"> to </w:t>
      </w:r>
      <w:r w:rsidRPr="002C28E1">
        <w:rPr>
          <w:rFonts w:eastAsia="MS Mincho"/>
          <w:b/>
          <w:iCs/>
          <w:sz w:val="8"/>
          <w:szCs w:val="8"/>
          <w:u w:val="single"/>
        </w:rPr>
        <w:t>“accelerate” the onset of a society-purifying race war</w:t>
      </w:r>
      <w:r w:rsidRPr="002C28E1">
        <w:rPr>
          <w:rFonts w:eastAsia="Cambria"/>
          <w:sz w:val="8"/>
          <w:szCs w:val="8"/>
        </w:rPr>
        <w:t xml:space="preserve"> that he believed would push the Trump administration into embracing full-blown fascism. In May 2017, an Atomwaffen member, National Guard veteran, </w:t>
      </w:r>
      <w:r w:rsidRPr="002C28E1">
        <w:rPr>
          <w:rFonts w:eastAsia="Cambria"/>
          <w:sz w:val="8"/>
          <w:szCs w:val="8"/>
          <w:u w:val="single"/>
        </w:rPr>
        <w:t>and</w:t>
      </w:r>
      <w:r w:rsidRPr="002C28E1">
        <w:rPr>
          <w:rFonts w:eastAsia="Cambria"/>
          <w:sz w:val="8"/>
          <w:szCs w:val="8"/>
        </w:rPr>
        <w:t xml:space="preserve"> onetime physics major named Brandon Russell </w:t>
      </w:r>
      <w:r w:rsidRPr="002C28E1">
        <w:rPr>
          <w:rFonts w:eastAsia="Cambria"/>
          <w:sz w:val="8"/>
          <w:szCs w:val="8"/>
          <w:u w:val="single"/>
        </w:rPr>
        <w:t>was arrested</w:t>
      </w:r>
      <w:r w:rsidRPr="002C28E1">
        <w:rPr>
          <w:rFonts w:eastAsia="Cambria"/>
          <w:sz w:val="8"/>
          <w:szCs w:val="8"/>
        </w:rPr>
        <w:t xml:space="preserve"> for </w:t>
      </w:r>
      <w:r w:rsidRPr="002C28E1">
        <w:rPr>
          <w:rFonts w:eastAsia="Cambria"/>
          <w:sz w:val="8"/>
          <w:szCs w:val="8"/>
          <w:u w:val="single"/>
        </w:rPr>
        <w:t>plotting to attack the</w:t>
      </w:r>
      <w:r w:rsidRPr="002C28E1">
        <w:rPr>
          <w:rFonts w:eastAsia="Cambria"/>
          <w:sz w:val="8"/>
          <w:szCs w:val="8"/>
        </w:rPr>
        <w:t xml:space="preserve"> Turkey Point </w:t>
      </w:r>
      <w:r w:rsidRPr="002C28E1">
        <w:rPr>
          <w:rFonts w:eastAsia="Cambria"/>
          <w:sz w:val="8"/>
          <w:szCs w:val="8"/>
          <w:u w:val="single"/>
        </w:rPr>
        <w:t>nuclear power plant</w:t>
      </w:r>
      <w:r w:rsidRPr="002C28E1">
        <w:rPr>
          <w:rFonts w:eastAsia="Cambria"/>
          <w:sz w:val="8"/>
          <w:szCs w:val="8"/>
        </w:rPr>
        <w:t>, among other targets. Police later also found traces of thorium and americium in Russell’s bedroom.19</w:t>
      </w:r>
    </w:p>
    <w:p w14:paraId="3F3C493E" w14:textId="77777777" w:rsidR="007A3886" w:rsidRPr="002C28E1" w:rsidRDefault="007A3886" w:rsidP="007A3886">
      <w:pPr>
        <w:spacing w:line="254" w:lineRule="auto"/>
        <w:rPr>
          <w:rFonts w:eastAsia="Cambria"/>
          <w:sz w:val="8"/>
          <w:szCs w:val="8"/>
        </w:rPr>
      </w:pPr>
      <w:r w:rsidRPr="002C28E1">
        <w:rPr>
          <w:rFonts w:eastAsia="Cambria"/>
          <w:sz w:val="8"/>
          <w:szCs w:val="8"/>
          <w:u w:val="single"/>
        </w:rPr>
        <w:t xml:space="preserve">The </w:t>
      </w:r>
      <w:r w:rsidRPr="002C28E1">
        <w:rPr>
          <w:rFonts w:eastAsia="MS Mincho"/>
          <w:b/>
          <w:iCs/>
          <w:sz w:val="8"/>
          <w:szCs w:val="8"/>
          <w:u w:val="single"/>
        </w:rPr>
        <w:t>domestic divisions</w:t>
      </w:r>
      <w:r w:rsidRPr="002C28E1">
        <w:rPr>
          <w:rFonts w:eastAsia="Cambria"/>
          <w:sz w:val="8"/>
          <w:szCs w:val="8"/>
          <w:u w:val="single"/>
        </w:rPr>
        <w:t xml:space="preserve"> fomented by populists</w:t>
      </w:r>
      <w:r w:rsidRPr="002C28E1">
        <w:rPr>
          <w:rFonts w:eastAsia="Cambria"/>
          <w:sz w:val="8"/>
          <w:szCs w:val="8"/>
        </w:rPr>
        <w:t xml:space="preserve"> </w:t>
      </w:r>
      <w:r w:rsidRPr="002C28E1">
        <w:rPr>
          <w:rFonts w:eastAsia="Cambria"/>
          <w:sz w:val="8"/>
          <w:szCs w:val="8"/>
          <w:u w:val="single"/>
        </w:rPr>
        <w:t xml:space="preserve">do </w:t>
      </w:r>
      <w:r w:rsidRPr="002C28E1">
        <w:rPr>
          <w:rFonts w:eastAsia="MS Mincho"/>
          <w:b/>
          <w:iCs/>
          <w:sz w:val="8"/>
          <w:szCs w:val="8"/>
          <w:u w:val="single"/>
        </w:rPr>
        <w:t>not</w:t>
      </w:r>
      <w:r w:rsidRPr="002C28E1">
        <w:rPr>
          <w:rFonts w:eastAsia="Cambria"/>
          <w:sz w:val="8"/>
          <w:szCs w:val="8"/>
          <w:u w:val="single"/>
        </w:rPr>
        <w:t xml:space="preserve"> have to arrive at their </w:t>
      </w:r>
      <w:r w:rsidRPr="002C28E1">
        <w:rPr>
          <w:rFonts w:eastAsia="MS Mincho"/>
          <w:b/>
          <w:iCs/>
          <w:sz w:val="8"/>
          <w:szCs w:val="8"/>
          <w:u w:val="single"/>
        </w:rPr>
        <w:t>logical end point of</w:t>
      </w:r>
      <w:r w:rsidRPr="002C28E1">
        <w:rPr>
          <w:rFonts w:eastAsia="Cambria"/>
          <w:sz w:val="8"/>
          <w:szCs w:val="8"/>
        </w:rPr>
        <w:t xml:space="preserve"> revolution and </w:t>
      </w:r>
      <w:r w:rsidRPr="002C28E1">
        <w:rPr>
          <w:rFonts w:eastAsia="MS Mincho"/>
          <w:b/>
          <w:iCs/>
          <w:sz w:val="8"/>
          <w:szCs w:val="8"/>
          <w:u w:val="single"/>
        </w:rPr>
        <w:t>civil war</w:t>
      </w:r>
      <w:r w:rsidRPr="002C28E1">
        <w:rPr>
          <w:rFonts w:eastAsia="Cambria"/>
          <w:sz w:val="8"/>
          <w:szCs w:val="8"/>
          <w:u w:val="single"/>
        </w:rPr>
        <w:t xml:space="preserve"> to increase </w:t>
      </w:r>
      <w:r w:rsidRPr="002C28E1">
        <w:rPr>
          <w:rFonts w:eastAsia="MS Mincho"/>
          <w:b/>
          <w:iCs/>
          <w:sz w:val="8"/>
          <w:szCs w:val="8"/>
          <w:u w:val="single"/>
        </w:rPr>
        <w:t>deterrence instability</w:t>
      </w:r>
      <w:r w:rsidRPr="002C28E1">
        <w:rPr>
          <w:rFonts w:eastAsia="Cambria"/>
          <w:sz w:val="8"/>
          <w:szCs w:val="8"/>
          <w:u w:val="single"/>
        </w:rPr>
        <w:t xml:space="preserve"> and the chances of a </w:t>
      </w:r>
      <w:r w:rsidRPr="002C28E1">
        <w:rPr>
          <w:rFonts w:eastAsia="MS Mincho"/>
          <w:b/>
          <w:iCs/>
          <w:sz w:val="8"/>
          <w:szCs w:val="8"/>
          <w:u w:val="single"/>
        </w:rPr>
        <w:t>nuclear incident</w:t>
      </w:r>
      <w:r w:rsidRPr="002C28E1">
        <w:rPr>
          <w:rFonts w:eastAsia="Cambria"/>
          <w:sz w:val="8"/>
          <w:szCs w:val="8"/>
          <w:u w:val="single"/>
        </w:rPr>
        <w:t>.</w:t>
      </w:r>
      <w:r w:rsidRPr="002C28E1">
        <w:rPr>
          <w:rFonts w:eastAsia="Cambria"/>
          <w:sz w:val="8"/>
          <w:szCs w:val="8"/>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6D2B189" w14:textId="77777777" w:rsidR="007A3886" w:rsidRPr="002C28E1" w:rsidRDefault="007A3886" w:rsidP="007A3886">
      <w:pPr>
        <w:spacing w:line="254" w:lineRule="auto"/>
        <w:rPr>
          <w:rFonts w:eastAsia="Cambria"/>
          <w:sz w:val="8"/>
          <w:u w:val="single"/>
        </w:rPr>
      </w:pPr>
      <w:r w:rsidRPr="002C28E1">
        <w:rPr>
          <w:rFonts w:eastAsia="Cambria"/>
          <w:sz w:val="8"/>
          <w:szCs w:val="8"/>
        </w:rPr>
        <w:t xml:space="preserve">Hypothesis 1. </w:t>
      </w:r>
      <w:r w:rsidRPr="002C28E1">
        <w:rPr>
          <w:rFonts w:eastAsia="Cambria"/>
          <w:sz w:val="8"/>
          <w:szCs w:val="8"/>
          <w:u w:val="single"/>
        </w:rPr>
        <w:t xml:space="preserve">Populists are likely to be </w:t>
      </w:r>
      <w:r w:rsidRPr="002C28E1">
        <w:rPr>
          <w:rFonts w:eastAsia="MS Mincho"/>
          <w:b/>
          <w:iCs/>
          <w:sz w:val="8"/>
          <w:szCs w:val="8"/>
          <w:u w:val="single"/>
        </w:rPr>
        <w:t>insensitive to nuclear threats to the political strongholds</w:t>
      </w:r>
      <w:r w:rsidRPr="002C28E1">
        <w:rPr>
          <w:rFonts w:eastAsia="Cambria"/>
          <w:sz w:val="8"/>
          <w:szCs w:val="8"/>
          <w:u w:val="single"/>
        </w:rPr>
        <w:t xml:space="preserve"> of their domestic opponents.</w:t>
      </w:r>
      <w:r w:rsidRPr="002C28E1">
        <w:rPr>
          <w:rFonts w:eastAsia="Cambria"/>
          <w:sz w:val="8"/>
          <w:szCs w:val="8"/>
        </w:rPr>
        <w:t xml:space="preserve"> Meier and Vieluf observe that the credibility of US extended-deterrence promises to America’s allies suffered massively under the Trump administration. That is certainly true, but the question of </w:t>
      </w:r>
      <w:r w:rsidRPr="002C28E1">
        <w:rPr>
          <w:rFonts w:eastAsia="Cambria"/>
          <w:sz w:val="8"/>
          <w:szCs w:val="8"/>
          <w:u w:val="single"/>
        </w:rPr>
        <w:t>whether the United States would be willing to trade “Pittsburgh for Paris</w:t>
      </w:r>
      <w:r w:rsidRPr="002C28E1">
        <w:rPr>
          <w:rFonts w:eastAsia="Cambria"/>
          <w:sz w:val="8"/>
          <w:szCs w:val="8"/>
        </w:rPr>
        <w:t xml:space="preserve">” (p. 19) </w:t>
      </w:r>
      <w:r w:rsidRPr="002C28E1">
        <w:rPr>
          <w:rFonts w:eastAsia="Cambria"/>
          <w:sz w:val="8"/>
          <w:szCs w:val="8"/>
          <w:u w:val="single"/>
        </w:rPr>
        <w:t>has been around for decades</w:t>
      </w:r>
      <w:r w:rsidRPr="002C28E1">
        <w:rPr>
          <w:rFonts w:eastAsia="Cambria"/>
          <w:sz w:val="8"/>
          <w:szCs w:val="8"/>
        </w:rPr>
        <w:t xml:space="preserve">. The new problem that populism creates is that even homeland deterrence starts to suffer from the same credibility dilemmas as extended deterrence. In addition to the “Pittsburgh for Paris” question, </w:t>
      </w:r>
      <w:r w:rsidRPr="002C28E1">
        <w:rPr>
          <w:rFonts w:eastAsia="Cambria"/>
          <w:sz w:val="8"/>
          <w:szCs w:val="8"/>
          <w:u w:val="single"/>
        </w:rPr>
        <w:t>we now</w:t>
      </w:r>
      <w:r w:rsidRPr="002C28E1">
        <w:rPr>
          <w:rFonts w:eastAsia="Cambria"/>
          <w:sz w:val="8"/>
          <w:szCs w:val="8"/>
        </w:rPr>
        <w:t xml:space="preserve"> also </w:t>
      </w:r>
      <w:r w:rsidRPr="002C28E1">
        <w:rPr>
          <w:rFonts w:eastAsia="Cambria"/>
          <w:sz w:val="8"/>
          <w:szCs w:val="8"/>
          <w:u w:val="single"/>
        </w:rPr>
        <w:t>have to ask whether a populist</w:t>
      </w:r>
      <w:r w:rsidRPr="002C28E1">
        <w:rPr>
          <w:rFonts w:eastAsia="Cambria"/>
          <w:sz w:val="8"/>
          <w:szCs w:val="8"/>
        </w:rPr>
        <w:t xml:space="preserve"> administration </w:t>
      </w:r>
      <w:r w:rsidRPr="002C28E1">
        <w:rPr>
          <w:rFonts w:eastAsia="Cambria"/>
          <w:sz w:val="8"/>
          <w:szCs w:val="8"/>
          <w:u w:val="single"/>
        </w:rPr>
        <w:t>in Washington would</w:t>
      </w:r>
      <w:r w:rsidRPr="002C28E1">
        <w:rPr>
          <w:rFonts w:eastAsia="Cambria"/>
          <w:sz w:val="8"/>
          <w:szCs w:val="8"/>
        </w:rPr>
        <w:t xml:space="preserve"> be willing to </w:t>
      </w:r>
      <w:r w:rsidRPr="002C28E1">
        <w:rPr>
          <w:rFonts w:eastAsia="MS Mincho"/>
          <w:b/>
          <w:iCs/>
          <w:sz w:val="8"/>
          <w:szCs w:val="8"/>
          <w:u w:val="single"/>
        </w:rPr>
        <w:t>trade Pittsburgh for Portland</w:t>
      </w:r>
      <w:r w:rsidRPr="002C28E1">
        <w:rPr>
          <w:rFonts w:eastAsia="Cambria"/>
          <w:sz w:val="8"/>
          <w:szCs w:val="8"/>
          <w:u w:val="single"/>
        </w:rPr>
        <w:t>.</w:t>
      </w:r>
    </w:p>
    <w:p w14:paraId="5BF1785C" w14:textId="77777777" w:rsidR="007A3886" w:rsidRPr="002C28E1" w:rsidRDefault="007A3886" w:rsidP="007A3886">
      <w:pPr>
        <w:spacing w:line="254" w:lineRule="auto"/>
        <w:rPr>
          <w:rFonts w:eastAsia="Cambria"/>
        </w:rPr>
      </w:pPr>
      <w:r w:rsidRPr="002C28E1">
        <w:rPr>
          <w:rFonts w:eastAsia="Cambria"/>
          <w:sz w:val="8"/>
          <w:szCs w:val="8"/>
          <w:u w:val="single"/>
        </w:rPr>
        <w:t xml:space="preserve">In a country where populist leaders revel in dividing society against itself, </w:t>
      </w:r>
      <w:r w:rsidRPr="002C28E1">
        <w:rPr>
          <w:rFonts w:eastAsia="MS Mincho"/>
          <w:b/>
          <w:iCs/>
          <w:sz w:val="8"/>
          <w:szCs w:val="8"/>
          <w:u w:val="single"/>
        </w:rPr>
        <w:t>deterrence theory’s standard assumption</w:t>
      </w:r>
      <w:r w:rsidRPr="002C28E1">
        <w:rPr>
          <w:rFonts w:eastAsia="Cambria"/>
          <w:sz w:val="8"/>
          <w:szCs w:val="8"/>
          <w:u w:val="single"/>
        </w:rPr>
        <w:t xml:space="preserve"> that a </w:t>
      </w:r>
      <w:r w:rsidRPr="002C28E1">
        <w:rPr>
          <w:rFonts w:eastAsia="MS Mincho"/>
          <w:b/>
          <w:iCs/>
          <w:sz w:val="8"/>
          <w:szCs w:val="8"/>
          <w:u w:val="single"/>
        </w:rPr>
        <w:t>nuclear threat to any part</w:t>
      </w:r>
      <w:r w:rsidRPr="002C28E1">
        <w:rPr>
          <w:rFonts w:eastAsia="Cambria"/>
          <w:sz w:val="8"/>
          <w:szCs w:val="8"/>
          <w:u w:val="single"/>
        </w:rPr>
        <w:t xml:space="preserve"> of the homeland will be treated as a threat to the </w:t>
      </w:r>
      <w:r w:rsidRPr="002C28E1">
        <w:rPr>
          <w:rFonts w:eastAsia="MS Mincho"/>
          <w:b/>
          <w:iCs/>
          <w:sz w:val="8"/>
          <w:szCs w:val="8"/>
          <w:u w:val="single"/>
        </w:rPr>
        <w:t>whole</w:t>
      </w:r>
      <w:r w:rsidRPr="002C28E1">
        <w:rPr>
          <w:rFonts w:eastAsia="Cambria"/>
          <w:sz w:val="8"/>
          <w:szCs w:val="8"/>
        </w:rPr>
        <w:t xml:space="preserve"> </w:t>
      </w:r>
      <w:r w:rsidRPr="002C28E1">
        <w:rPr>
          <w:rFonts w:eastAsia="Cambria"/>
          <w:sz w:val="8"/>
          <w:szCs w:val="8"/>
          <w:u w:val="single"/>
        </w:rPr>
        <w:t xml:space="preserve">homeland can </w:t>
      </w:r>
      <w:r w:rsidRPr="002C28E1">
        <w:rPr>
          <w:rFonts w:eastAsia="MS Mincho"/>
          <w:b/>
          <w:iCs/>
          <w:sz w:val="8"/>
          <w:szCs w:val="8"/>
          <w:u w:val="single"/>
        </w:rPr>
        <w:t>no longer be taken for granted</w:t>
      </w:r>
      <w:r w:rsidRPr="002C28E1">
        <w:rPr>
          <w:rFonts w:eastAsia="Cambria"/>
          <w:sz w:val="8"/>
          <w:szCs w:val="8"/>
          <w:u w:val="single"/>
        </w:rPr>
        <w:t>.20</w:t>
      </w:r>
      <w:r w:rsidRPr="002C28E1">
        <w:rPr>
          <w:rFonts w:eastAsia="Cambria"/>
          <w:sz w:val="8"/>
          <w:szCs w:val="8"/>
        </w:rPr>
        <w:t xml:space="preserve"> </w:t>
      </w:r>
      <w:r w:rsidRPr="002C28E1">
        <w:rPr>
          <w:rFonts w:eastAsia="MS Mincho"/>
          <w:b/>
          <w:iCs/>
          <w:sz w:val="8"/>
          <w:szCs w:val="8"/>
          <w:u w:val="single"/>
        </w:rPr>
        <w:t>Whatever the president’s true intentions</w:t>
      </w:r>
      <w:r w:rsidRPr="002C28E1">
        <w:rPr>
          <w:rFonts w:eastAsia="Cambria"/>
          <w:sz w:val="8"/>
          <w:szCs w:val="8"/>
          <w:u w:val="single"/>
        </w:rPr>
        <w:t xml:space="preserve">, </w:t>
      </w:r>
      <w:r w:rsidRPr="002C28E1">
        <w:rPr>
          <w:rFonts w:eastAsia="MS Mincho"/>
          <w:b/>
          <w:iCs/>
          <w:sz w:val="8"/>
          <w:szCs w:val="8"/>
          <w:u w:val="single"/>
        </w:rPr>
        <w:t>foreign powers could</w:t>
      </w:r>
      <w:r w:rsidRPr="002C28E1">
        <w:rPr>
          <w:rFonts w:eastAsia="Cambria"/>
          <w:sz w:val="8"/>
          <w:szCs w:val="8"/>
        </w:rPr>
        <w:t xml:space="preserve"> potentially </w:t>
      </w:r>
      <w:r w:rsidRPr="002C28E1">
        <w:rPr>
          <w:rFonts w:eastAsia="MS Mincho"/>
          <w:b/>
          <w:iCs/>
          <w:sz w:val="8"/>
          <w:szCs w:val="8"/>
          <w:u w:val="single"/>
        </w:rPr>
        <w:t>calculate</w:t>
      </w:r>
      <w:r w:rsidRPr="002C28E1">
        <w:rPr>
          <w:rFonts w:eastAsia="Cambria"/>
          <w:sz w:val="8"/>
          <w:szCs w:val="8"/>
          <w:u w:val="single"/>
        </w:rPr>
        <w:t xml:space="preserve"> that they </w:t>
      </w:r>
      <w:r w:rsidRPr="002C28E1">
        <w:rPr>
          <w:rFonts w:eastAsia="MS Mincho"/>
          <w:b/>
          <w:iCs/>
          <w:sz w:val="8"/>
          <w:szCs w:val="8"/>
          <w:u w:val="single"/>
        </w:rPr>
        <w:t>will not be punished for striking</w:t>
      </w:r>
      <w:r w:rsidRPr="002C28E1">
        <w:rPr>
          <w:rFonts w:eastAsia="Cambria"/>
          <w:sz w:val="8"/>
          <w:szCs w:val="8"/>
        </w:rPr>
        <w:t xml:space="preserve"> at </w:t>
      </w:r>
      <w:r w:rsidRPr="002C28E1">
        <w:rPr>
          <w:rFonts w:eastAsia="Cambria"/>
          <w:sz w:val="8"/>
          <w:szCs w:val="8"/>
          <w:u w:val="single"/>
        </w:rPr>
        <w:t>certain targets</w:t>
      </w:r>
      <w:r w:rsidRPr="002C28E1">
        <w:rPr>
          <w:rFonts w:eastAsia="Cambria"/>
          <w:sz w:val="8"/>
          <w:szCs w:val="8"/>
        </w:rPr>
        <w:t xml:space="preserve"> within the country’s borders.21 </w:t>
      </w:r>
      <w:r w:rsidRPr="002C28E1">
        <w:rPr>
          <w:rFonts w:eastAsia="Cambria"/>
          <w:sz w:val="8"/>
          <w:szCs w:val="8"/>
          <w:u w:val="single"/>
        </w:rPr>
        <w:t>For instance</w:t>
      </w:r>
      <w:r w:rsidRPr="002C28E1">
        <w:rPr>
          <w:rFonts w:eastAsia="Cambria"/>
          <w:sz w:val="8"/>
          <w:szCs w:val="8"/>
        </w:rPr>
        <w:t xml:space="preserve">, the longest-range North Korean missile that is currently operational, the Hwasong-14, has enough range for a nuclear attack against </w:t>
      </w:r>
      <w:r w:rsidRPr="002C28E1">
        <w:rPr>
          <w:rFonts w:eastAsia="MS Mincho"/>
          <w:b/>
          <w:iCs/>
          <w:sz w:val="8"/>
          <w:szCs w:val="8"/>
          <w:u w:val="single"/>
        </w:rPr>
        <w:t>Seattle but not Mar-a-Lago</w:t>
      </w:r>
      <w:r w:rsidRPr="002C28E1">
        <w:rPr>
          <w:rFonts w:eastAsia="Cambria"/>
          <w:sz w:val="8"/>
          <w:szCs w:val="8"/>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9A345F9" w14:textId="77777777" w:rsidR="007A3886" w:rsidRPr="002C28E1" w:rsidRDefault="007A3886" w:rsidP="007A3886">
      <w:pPr>
        <w:spacing w:line="254" w:lineRule="auto"/>
        <w:rPr>
          <w:rFonts w:eastAsia="Cambria"/>
          <w:sz w:val="8"/>
          <w:u w:val="single"/>
        </w:rPr>
      </w:pPr>
      <w:r w:rsidRPr="002C28E1">
        <w:rPr>
          <w:rFonts w:eastAsia="Cambria"/>
          <w:sz w:val="8"/>
          <w:szCs w:val="8"/>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C28E1">
        <w:rPr>
          <w:rFonts w:eastAsia="Cambria"/>
          <w:sz w:val="8"/>
          <w:szCs w:val="8"/>
          <w:u w:val="single"/>
        </w:rPr>
        <w:t xml:space="preserve">a populist president would </w:t>
      </w:r>
      <w:r w:rsidRPr="002C28E1">
        <w:rPr>
          <w:rFonts w:eastAsia="MS Mincho"/>
          <w:b/>
          <w:iCs/>
          <w:sz w:val="8"/>
          <w:szCs w:val="8"/>
          <w:u w:val="single"/>
        </w:rPr>
        <w:t>love</w:t>
      </w:r>
      <w:r w:rsidRPr="002C28E1">
        <w:rPr>
          <w:rFonts w:eastAsia="Cambria"/>
          <w:sz w:val="8"/>
          <w:szCs w:val="8"/>
          <w:u w:val="single"/>
        </w:rPr>
        <w:t xml:space="preserve"> to see his </w:t>
      </w:r>
      <w:r w:rsidRPr="002C28E1">
        <w:rPr>
          <w:rFonts w:eastAsia="MS Mincho"/>
          <w:b/>
          <w:iCs/>
          <w:sz w:val="8"/>
          <w:szCs w:val="8"/>
          <w:u w:val="single"/>
        </w:rPr>
        <w:t>political opponents sweating</w:t>
      </w:r>
      <w:r w:rsidRPr="002C28E1">
        <w:rPr>
          <w:rFonts w:eastAsia="Cambria"/>
          <w:sz w:val="8"/>
          <w:szCs w:val="8"/>
          <w:u w:val="single"/>
        </w:rPr>
        <w:t xml:space="preserve"> the targets he put on their backs.25 </w:t>
      </w:r>
    </w:p>
    <w:p w14:paraId="67C05884" w14:textId="77777777" w:rsidR="007A3886" w:rsidRPr="002C28E1" w:rsidRDefault="007A3886" w:rsidP="007A3886">
      <w:pPr>
        <w:spacing w:line="254" w:lineRule="auto"/>
        <w:rPr>
          <w:rFonts w:eastAsia="Cambria"/>
        </w:rPr>
      </w:pPr>
      <w:r w:rsidRPr="002C28E1">
        <w:rPr>
          <w:rFonts w:eastAsia="Cambria"/>
          <w:sz w:val="8"/>
          <w:szCs w:val="8"/>
          <w:u w:val="single"/>
        </w:rPr>
        <w:t>Populists in power may even be slow to help</w:t>
      </w:r>
      <w:r w:rsidRPr="002C28E1">
        <w:rPr>
          <w:rFonts w:eastAsia="Cambria"/>
          <w:sz w:val="8"/>
          <w:szCs w:val="8"/>
        </w:rPr>
        <w:t xml:space="preserve"> their </w:t>
      </w:r>
      <w:r w:rsidRPr="002C28E1">
        <w:rPr>
          <w:rFonts w:eastAsia="Cambria"/>
          <w:sz w:val="8"/>
          <w:szCs w:val="8"/>
          <w:u w:val="single"/>
        </w:rPr>
        <w:t>political opponents’ regions recover from</w:t>
      </w:r>
      <w:r w:rsidRPr="002C28E1">
        <w:rPr>
          <w:rFonts w:eastAsia="Cambria"/>
          <w:sz w:val="8"/>
          <w:szCs w:val="8"/>
        </w:rPr>
        <w:t xml:space="preserve"> an </w:t>
      </w:r>
      <w:r w:rsidRPr="002C28E1">
        <w:rPr>
          <w:rFonts w:eastAsia="Cambria"/>
          <w:sz w:val="8"/>
          <w:szCs w:val="8"/>
          <w:u w:val="single"/>
        </w:rPr>
        <w:t xml:space="preserve">actual nuclear attack. There is a </w:t>
      </w:r>
      <w:r w:rsidRPr="002C28E1">
        <w:rPr>
          <w:rFonts w:eastAsia="MS Mincho"/>
          <w:b/>
          <w:iCs/>
          <w:sz w:val="8"/>
          <w:szCs w:val="8"/>
          <w:u w:val="single"/>
        </w:rPr>
        <w:t>lesson</w:t>
      </w:r>
      <w:r w:rsidRPr="002C28E1">
        <w:rPr>
          <w:rFonts w:eastAsia="Cambria"/>
          <w:sz w:val="8"/>
          <w:szCs w:val="8"/>
        </w:rPr>
        <w:t xml:space="preserve"> for nuclear analysts </w:t>
      </w:r>
      <w:r w:rsidRPr="002C28E1">
        <w:rPr>
          <w:rFonts w:eastAsia="Cambria"/>
          <w:sz w:val="8"/>
          <w:szCs w:val="8"/>
          <w:u w:val="single"/>
        </w:rPr>
        <w:t xml:space="preserve">in the </w:t>
      </w:r>
      <w:r w:rsidRPr="002C28E1">
        <w:rPr>
          <w:rFonts w:eastAsia="MS Mincho"/>
          <w:b/>
          <w:iCs/>
          <w:sz w:val="8"/>
          <w:szCs w:val="8"/>
          <w:u w:val="single"/>
        </w:rPr>
        <w:t>Trump</w:t>
      </w:r>
      <w:r w:rsidRPr="002C28E1">
        <w:rPr>
          <w:rFonts w:eastAsia="Cambria"/>
          <w:sz w:val="8"/>
          <w:szCs w:val="8"/>
        </w:rPr>
        <w:t xml:space="preserve"> administration’s </w:t>
      </w:r>
      <w:r w:rsidRPr="002C28E1">
        <w:rPr>
          <w:rFonts w:eastAsia="MS Mincho"/>
          <w:b/>
          <w:iCs/>
          <w:sz w:val="8"/>
          <w:szCs w:val="8"/>
          <w:u w:val="single"/>
        </w:rPr>
        <w:t>intentional slow-walking</w:t>
      </w:r>
      <w:r w:rsidRPr="002C28E1">
        <w:rPr>
          <w:rFonts w:eastAsia="Cambria"/>
          <w:sz w:val="8"/>
          <w:szCs w:val="8"/>
          <w:u w:val="single"/>
        </w:rPr>
        <w:t xml:space="preserve"> of congressionally</w:t>
      </w:r>
      <w:r w:rsidRPr="002C28E1">
        <w:rPr>
          <w:rFonts w:eastAsia="Cambria"/>
          <w:sz w:val="8"/>
          <w:szCs w:val="8"/>
        </w:rPr>
        <w:t xml:space="preserve"> </w:t>
      </w:r>
      <w:r w:rsidRPr="002C28E1">
        <w:rPr>
          <w:rFonts w:eastAsia="Cambria"/>
          <w:sz w:val="8"/>
          <w:szCs w:val="8"/>
          <w:u w:val="single"/>
        </w:rPr>
        <w:t xml:space="preserve">mandated </w:t>
      </w:r>
      <w:r w:rsidRPr="002C28E1">
        <w:rPr>
          <w:rFonts w:eastAsia="MS Mincho"/>
          <w:b/>
          <w:iCs/>
          <w:sz w:val="8"/>
          <w:szCs w:val="8"/>
          <w:u w:val="single"/>
        </w:rPr>
        <w:t>emergency aid to</w:t>
      </w:r>
      <w:r w:rsidRPr="002C28E1">
        <w:rPr>
          <w:rFonts w:eastAsia="Cambria"/>
          <w:sz w:val="8"/>
          <w:szCs w:val="8"/>
        </w:rPr>
        <w:t xml:space="preserve"> the US territory of </w:t>
      </w:r>
      <w:r w:rsidRPr="002C28E1">
        <w:rPr>
          <w:rFonts w:eastAsia="MS Mincho"/>
          <w:b/>
          <w:iCs/>
          <w:sz w:val="8"/>
          <w:szCs w:val="8"/>
          <w:u w:val="single"/>
        </w:rPr>
        <w:t>Puerto Rico</w:t>
      </w:r>
      <w:r w:rsidRPr="002C28E1">
        <w:rPr>
          <w:rFonts w:eastAsia="Cambria"/>
          <w:sz w:val="8"/>
          <w:szCs w:val="8"/>
          <w:u w:val="single"/>
        </w:rPr>
        <w:t xml:space="preserve"> after Hurricane Maria in 2017</w:t>
      </w:r>
      <w:r w:rsidRPr="002C28E1">
        <w:rPr>
          <w:rFonts w:eastAsia="Cambria"/>
          <w:sz w:val="8"/>
          <w:szCs w:val="8"/>
        </w:rPr>
        <w:t xml:space="preserve">, </w:t>
      </w:r>
      <w:r w:rsidRPr="002C28E1">
        <w:rPr>
          <w:rFonts w:eastAsia="Cambria"/>
          <w:sz w:val="8"/>
          <w:szCs w:val="8"/>
          <w:u w:val="single"/>
        </w:rPr>
        <w:t>one of the deadliest natural disasters in US history</w:t>
      </w:r>
      <w:r w:rsidRPr="002C28E1">
        <w:rPr>
          <w:rFonts w:eastAsia="Cambria"/>
          <w:sz w:val="8"/>
          <w:szCs w:val="8"/>
        </w:rPr>
        <w:t xml:space="preserve">.26 </w:t>
      </w:r>
      <w:r w:rsidRPr="002C28E1">
        <w:rPr>
          <w:rFonts w:eastAsia="Cambria"/>
          <w:sz w:val="8"/>
          <w:szCs w:val="8"/>
          <w:u w:val="single"/>
        </w:rPr>
        <w:t xml:space="preserve">Having </w:t>
      </w:r>
      <w:r w:rsidRPr="002C28E1">
        <w:rPr>
          <w:rFonts w:eastAsia="MS Mincho"/>
          <w:b/>
          <w:iCs/>
          <w:sz w:val="8"/>
          <w:szCs w:val="8"/>
          <w:u w:val="single"/>
        </w:rPr>
        <w:t>long held a low opinion of Puerto Ricans</w:t>
      </w:r>
      <w:r w:rsidRPr="002C28E1">
        <w:rPr>
          <w:rFonts w:eastAsia="Cambria"/>
          <w:sz w:val="8"/>
          <w:szCs w:val="8"/>
          <w:u w:val="single"/>
        </w:rPr>
        <w:t xml:space="preserve">, </w:t>
      </w:r>
      <w:r w:rsidRPr="002C28E1">
        <w:rPr>
          <w:rFonts w:eastAsia="MS Mincho"/>
          <w:b/>
          <w:iCs/>
          <w:sz w:val="8"/>
          <w:szCs w:val="8"/>
          <w:u w:val="single"/>
        </w:rPr>
        <w:t>Trump reportedly told</w:t>
      </w:r>
      <w:r w:rsidRPr="002C28E1">
        <w:rPr>
          <w:rFonts w:eastAsia="Cambria"/>
          <w:sz w:val="8"/>
          <w:szCs w:val="8"/>
          <w:u w:val="single"/>
        </w:rPr>
        <w:t xml:space="preserve"> his chief of staff and budget director that he “</w:t>
      </w:r>
      <w:r w:rsidRPr="002C28E1">
        <w:rPr>
          <w:rFonts w:eastAsia="MS Mincho"/>
          <w:b/>
          <w:iCs/>
          <w:sz w:val="8"/>
          <w:szCs w:val="8"/>
          <w:u w:val="single"/>
        </w:rPr>
        <w:t>did not want a single dollar going</w:t>
      </w:r>
      <w:r w:rsidRPr="002C28E1">
        <w:rPr>
          <w:rFonts w:eastAsia="Cambria"/>
          <w:sz w:val="8"/>
          <w:szCs w:val="8"/>
          <w:u w:val="single"/>
        </w:rPr>
        <w:t xml:space="preserve"> to Puerto Rico.”</w:t>
      </w:r>
      <w:r w:rsidRPr="002C28E1">
        <w:rPr>
          <w:rFonts w:eastAsia="Cambria"/>
          <w:sz w:val="8"/>
          <w:szCs w:val="8"/>
        </w:rPr>
        <w:t xml:space="preserve"> 27 Would Trump have been any more helpful if the island had been hit by a man-made bomb instead of a natural one? Maybe if Puerto Rico could do something for him in return, which leads to the second hypothesis:</w:t>
      </w:r>
    </w:p>
    <w:p w14:paraId="5910B1D8"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Hypothesis 2. </w:t>
      </w:r>
      <w:r w:rsidRPr="002C28E1">
        <w:rPr>
          <w:rFonts w:eastAsia="Cambria"/>
          <w:sz w:val="8"/>
          <w:szCs w:val="8"/>
          <w:u w:val="single"/>
        </w:rPr>
        <w:t xml:space="preserve">Populists are likely to </w:t>
      </w:r>
      <w:r w:rsidRPr="002C28E1">
        <w:rPr>
          <w:rFonts w:eastAsia="MS Mincho"/>
          <w:b/>
          <w:iCs/>
          <w:sz w:val="8"/>
          <w:szCs w:val="8"/>
          <w:u w:val="single"/>
        </w:rPr>
        <w:t>exploit their control over homeland deterrence</w:t>
      </w:r>
      <w:r w:rsidRPr="002C28E1">
        <w:rPr>
          <w:rFonts w:eastAsia="Cambria"/>
          <w:sz w:val="8"/>
          <w:szCs w:val="8"/>
          <w:u w:val="single"/>
        </w:rPr>
        <w:t xml:space="preserve"> to </w:t>
      </w:r>
      <w:r w:rsidRPr="002C28E1">
        <w:rPr>
          <w:rFonts w:eastAsia="MS Mincho"/>
          <w:b/>
          <w:iCs/>
          <w:sz w:val="8"/>
          <w:szCs w:val="8"/>
          <w:u w:val="single"/>
        </w:rPr>
        <w:t>demand political concessions</w:t>
      </w:r>
      <w:r w:rsidRPr="002C28E1">
        <w:rPr>
          <w:rFonts w:eastAsia="Cambria"/>
          <w:sz w:val="8"/>
          <w:szCs w:val="8"/>
          <w:u w:val="single"/>
        </w:rPr>
        <w:t xml:space="preserve"> from their domestic political opponents. At the heart</w:t>
      </w:r>
      <w:r w:rsidRPr="002C28E1">
        <w:rPr>
          <w:rFonts w:eastAsia="Cambria"/>
          <w:sz w:val="8"/>
          <w:szCs w:val="8"/>
        </w:rPr>
        <w:t xml:space="preserve"> of populism </w:t>
      </w:r>
      <w:r w:rsidRPr="002C28E1">
        <w:rPr>
          <w:rFonts w:eastAsia="Cambria"/>
          <w:sz w:val="8"/>
          <w:szCs w:val="8"/>
          <w:u w:val="single"/>
        </w:rPr>
        <w:t>is a disrespect for</w:t>
      </w:r>
      <w:r w:rsidRPr="002C28E1">
        <w:rPr>
          <w:rFonts w:eastAsia="Cambria"/>
          <w:sz w:val="8"/>
          <w:szCs w:val="8"/>
        </w:rPr>
        <w:t xml:space="preserve"> the principle of </w:t>
      </w:r>
      <w:r w:rsidRPr="002C28E1">
        <w:rPr>
          <w:rFonts w:eastAsia="Cambria"/>
          <w:sz w:val="8"/>
          <w:szCs w:val="8"/>
          <w:u w:val="single"/>
        </w:rPr>
        <w:t>equal</w:t>
      </w:r>
      <w:r w:rsidRPr="002C28E1">
        <w:rPr>
          <w:rFonts w:eastAsia="Cambria"/>
          <w:sz w:val="8"/>
          <w:szCs w:val="8"/>
        </w:rPr>
        <w:t xml:space="preserve"> application of the </w:t>
      </w:r>
      <w:r w:rsidRPr="002C28E1">
        <w:rPr>
          <w:rFonts w:eastAsia="Cambria"/>
          <w:sz w:val="8"/>
          <w:szCs w:val="8"/>
          <w:u w:val="single"/>
        </w:rPr>
        <w:t>laws. Instead, governance becomes</w:t>
      </w:r>
      <w:r w:rsidRPr="002C28E1">
        <w:rPr>
          <w:rFonts w:eastAsia="Cambria"/>
          <w:sz w:val="8"/>
          <w:szCs w:val="8"/>
        </w:rPr>
        <w:t xml:space="preserve"> a </w:t>
      </w:r>
      <w:r w:rsidRPr="002C28E1">
        <w:rPr>
          <w:rFonts w:eastAsia="MS Mincho"/>
          <w:b/>
          <w:iCs/>
          <w:sz w:val="8"/>
          <w:szCs w:val="8"/>
          <w:u w:val="single"/>
        </w:rPr>
        <w:t>pure power</w:t>
      </w:r>
      <w:r w:rsidRPr="002C28E1">
        <w:rPr>
          <w:rFonts w:eastAsia="Cambria"/>
          <w:sz w:val="8"/>
          <w:szCs w:val="8"/>
        </w:rPr>
        <w:t xml:space="preserve"> game, </w:t>
      </w:r>
      <w:r w:rsidRPr="002C28E1">
        <w:rPr>
          <w:rFonts w:eastAsia="Cambria"/>
          <w:sz w:val="8"/>
          <w:szCs w:val="8"/>
          <w:u w:val="single"/>
        </w:rPr>
        <w:t xml:space="preserve">and populist rulers notably </w:t>
      </w:r>
      <w:r w:rsidRPr="002C28E1">
        <w:rPr>
          <w:rFonts w:eastAsia="MS Mincho"/>
          <w:b/>
          <w:iCs/>
          <w:sz w:val="8"/>
          <w:szCs w:val="8"/>
          <w:u w:val="single"/>
        </w:rPr>
        <w:t>exploit crises as opportunities</w:t>
      </w:r>
      <w:r w:rsidRPr="002C28E1">
        <w:rPr>
          <w:rFonts w:eastAsia="Cambria"/>
          <w:sz w:val="8"/>
          <w:szCs w:val="8"/>
        </w:rPr>
        <w:t xml:space="preserve"> </w:t>
      </w:r>
      <w:r w:rsidRPr="002C28E1">
        <w:rPr>
          <w:rFonts w:eastAsia="Cambria"/>
          <w:sz w:val="8"/>
          <w:szCs w:val="8"/>
          <w:u w:val="single"/>
        </w:rPr>
        <w:t>to bring domestic</w:t>
      </w:r>
      <w:r w:rsidRPr="002C28E1">
        <w:rPr>
          <w:rFonts w:eastAsia="Cambria"/>
          <w:sz w:val="8"/>
          <w:szCs w:val="8"/>
        </w:rPr>
        <w:t xml:space="preserve"> political </w:t>
      </w:r>
      <w:r w:rsidRPr="002C28E1">
        <w:rPr>
          <w:rFonts w:eastAsia="Cambria"/>
          <w:sz w:val="8"/>
          <w:szCs w:val="8"/>
          <w:u w:val="single"/>
        </w:rPr>
        <w:t xml:space="preserve">opponents to their </w:t>
      </w:r>
      <w:r w:rsidRPr="002C28E1">
        <w:rPr>
          <w:rFonts w:eastAsia="MS Mincho"/>
          <w:b/>
          <w:iCs/>
          <w:sz w:val="8"/>
          <w:szCs w:val="8"/>
          <w:u w:val="single"/>
        </w:rPr>
        <w:t>knees</w:t>
      </w:r>
      <w:r w:rsidRPr="002C28E1">
        <w:rPr>
          <w:rFonts w:eastAsia="Cambria"/>
          <w:sz w:val="8"/>
          <w:szCs w:val="8"/>
          <w:u w:val="single"/>
        </w:rPr>
        <w:t>. There is every reason to assume that</w:t>
      </w:r>
      <w:r w:rsidRPr="002C28E1">
        <w:rPr>
          <w:rFonts w:eastAsia="Cambria"/>
          <w:sz w:val="8"/>
          <w:szCs w:val="8"/>
        </w:rPr>
        <w:t xml:space="preserve"> a populist in </w:t>
      </w:r>
      <w:r w:rsidRPr="002C28E1">
        <w:rPr>
          <w:rFonts w:eastAsia="Cambria"/>
          <w:sz w:val="8"/>
          <w:szCs w:val="8"/>
          <w:u w:val="single"/>
        </w:rPr>
        <w:t>full command of the nuclear</w:t>
      </w:r>
      <w:r w:rsidRPr="002C28E1">
        <w:rPr>
          <w:rFonts w:eastAsia="Cambria"/>
          <w:sz w:val="8"/>
          <w:szCs w:val="8"/>
        </w:rPr>
        <w:t xml:space="preserve"> and defense </w:t>
      </w:r>
      <w:r w:rsidRPr="002C28E1">
        <w:rPr>
          <w:rFonts w:eastAsia="Cambria"/>
          <w:sz w:val="8"/>
          <w:szCs w:val="8"/>
          <w:u w:val="single"/>
        </w:rPr>
        <w:t>establishment would</w:t>
      </w:r>
      <w:r w:rsidRPr="002C28E1">
        <w:rPr>
          <w:rFonts w:eastAsia="Cambria"/>
          <w:sz w:val="8"/>
          <w:szCs w:val="8"/>
        </w:rPr>
        <w:t xml:space="preserve"> </w:t>
      </w:r>
      <w:r w:rsidRPr="002C28E1">
        <w:rPr>
          <w:rFonts w:eastAsia="Cambria"/>
          <w:sz w:val="8"/>
          <w:szCs w:val="8"/>
          <w:u w:val="single"/>
        </w:rPr>
        <w:t xml:space="preserve">similarly take advantage of a nuclear crisis to </w:t>
      </w:r>
      <w:r w:rsidRPr="002C28E1">
        <w:rPr>
          <w:rFonts w:eastAsia="MS Mincho"/>
          <w:b/>
          <w:iCs/>
          <w:sz w:val="8"/>
          <w:szCs w:val="8"/>
          <w:u w:val="single"/>
        </w:rPr>
        <w:t>conduct</w:t>
      </w:r>
      <w:r w:rsidRPr="002C28E1">
        <w:rPr>
          <w:rFonts w:eastAsia="Cambria"/>
          <w:sz w:val="8"/>
          <w:szCs w:val="8"/>
        </w:rPr>
        <w:t xml:space="preserve"> such </w:t>
      </w:r>
      <w:r w:rsidRPr="002C28E1">
        <w:rPr>
          <w:rFonts w:eastAsia="MS Mincho"/>
          <w:b/>
          <w:iCs/>
          <w:sz w:val="8"/>
          <w:szCs w:val="8"/>
          <w:u w:val="single"/>
        </w:rPr>
        <w:t>a shakedown</w:t>
      </w:r>
      <w:r w:rsidRPr="002C28E1">
        <w:rPr>
          <w:rFonts w:eastAsia="Cambria"/>
          <w:sz w:val="8"/>
          <w:szCs w:val="8"/>
        </w:rPr>
        <w:t>. In other words, populists in power will charge a high price for adequately responding to nuclear threats against their domestic opponents’ political strongholds.</w:t>
      </w:r>
    </w:p>
    <w:p w14:paraId="708388E7"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Let us continue with the example of </w:t>
      </w:r>
      <w:r w:rsidRPr="002C28E1">
        <w:rPr>
          <w:rFonts w:eastAsia="Cambria"/>
          <w:sz w:val="8"/>
          <w:szCs w:val="8"/>
          <w:u w:val="single"/>
        </w:rPr>
        <w:t xml:space="preserve">the </w:t>
      </w:r>
      <w:r w:rsidRPr="002C28E1">
        <w:rPr>
          <w:rFonts w:eastAsia="MS Mincho"/>
          <w:b/>
          <w:iCs/>
          <w:sz w:val="8"/>
          <w:szCs w:val="8"/>
          <w:u w:val="single"/>
        </w:rPr>
        <w:t>Trump</w:t>
      </w:r>
      <w:r w:rsidRPr="002C28E1">
        <w:rPr>
          <w:rFonts w:eastAsia="Cambria"/>
          <w:sz w:val="8"/>
          <w:szCs w:val="8"/>
        </w:rPr>
        <w:t xml:space="preserve"> administration. The mass-destructive </w:t>
      </w:r>
      <w:r w:rsidRPr="002C28E1">
        <w:rPr>
          <w:rFonts w:eastAsia="MS Mincho"/>
          <w:b/>
          <w:iCs/>
          <w:sz w:val="8"/>
          <w:szCs w:val="8"/>
          <w:u w:val="single"/>
        </w:rPr>
        <w:t>COVID-19 pandemic</w:t>
      </w:r>
      <w:r w:rsidRPr="002C28E1">
        <w:rPr>
          <w:rFonts w:eastAsia="Cambria"/>
          <w:sz w:val="8"/>
          <w:szCs w:val="8"/>
          <w:u w:val="single"/>
        </w:rPr>
        <w:t xml:space="preserve"> offers a highly relevant analogy</w:t>
      </w:r>
      <w:r w:rsidRPr="002C28E1">
        <w:rPr>
          <w:rFonts w:eastAsia="Cambria"/>
          <w:sz w:val="8"/>
          <w:szCs w:val="8"/>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2C28E1">
        <w:rPr>
          <w:rFonts w:eastAsia="Cambria"/>
          <w:sz w:val="8"/>
          <w:szCs w:val="8"/>
          <w:u w:val="single"/>
        </w:rPr>
        <w:t>Trump responded to</w:t>
      </w:r>
      <w:r w:rsidRPr="002C28E1">
        <w:rPr>
          <w:rFonts w:eastAsia="Cambria"/>
          <w:sz w:val="8"/>
          <w:szCs w:val="8"/>
        </w:rPr>
        <w:t xml:space="preserve"> the </w:t>
      </w:r>
      <w:r w:rsidRPr="002C28E1">
        <w:rPr>
          <w:rFonts w:eastAsia="Cambria"/>
          <w:sz w:val="8"/>
          <w:szCs w:val="8"/>
          <w:u w:val="single"/>
        </w:rPr>
        <w:t>COVID</w:t>
      </w:r>
      <w:r w:rsidRPr="002C28E1">
        <w:rPr>
          <w:rFonts w:eastAsia="Cambria"/>
          <w:sz w:val="8"/>
          <w:szCs w:val="8"/>
        </w:rPr>
        <w:t xml:space="preserve">-19 crisis </w:t>
      </w:r>
      <w:r w:rsidRPr="002C28E1">
        <w:rPr>
          <w:rFonts w:eastAsia="Cambria"/>
          <w:sz w:val="8"/>
          <w:szCs w:val="8"/>
          <w:u w:val="single"/>
        </w:rPr>
        <w:t>by pitting the 50</w:t>
      </w:r>
      <w:r w:rsidRPr="002C28E1">
        <w:rPr>
          <w:rFonts w:eastAsia="Cambria"/>
          <w:sz w:val="8"/>
          <w:szCs w:val="8"/>
        </w:rPr>
        <w:t xml:space="preserve"> </w:t>
      </w:r>
      <w:r w:rsidRPr="002C28E1">
        <w:rPr>
          <w:rFonts w:eastAsia="Cambria"/>
          <w:sz w:val="8"/>
          <w:szCs w:val="8"/>
          <w:u w:val="single"/>
        </w:rPr>
        <w:t>states against each other in bidding wars</w:t>
      </w:r>
      <w:r w:rsidRPr="002C28E1">
        <w:rPr>
          <w:rFonts w:eastAsia="Cambria"/>
          <w:sz w:val="8"/>
          <w:szCs w:val="8"/>
        </w:rPr>
        <w:t xml:space="preserve"> </w:t>
      </w:r>
      <w:r w:rsidRPr="002C28E1">
        <w:rPr>
          <w:rFonts w:eastAsia="Cambria"/>
          <w:sz w:val="8"/>
          <w:szCs w:val="8"/>
          <w:u w:val="single"/>
        </w:rPr>
        <w:t>for</w:t>
      </w:r>
      <w:r w:rsidRPr="002C28E1">
        <w:rPr>
          <w:rFonts w:eastAsia="Cambria"/>
          <w:sz w:val="8"/>
          <w:szCs w:val="8"/>
        </w:rPr>
        <w:t xml:space="preserve"> vital medical supplies and for his </w:t>
      </w:r>
      <w:r w:rsidRPr="002C28E1">
        <w:rPr>
          <w:rFonts w:eastAsia="Cambria"/>
          <w:sz w:val="8"/>
          <w:szCs w:val="8"/>
          <w:u w:val="single"/>
        </w:rPr>
        <w:t>political favor</w:t>
      </w:r>
      <w:r w:rsidRPr="002C28E1">
        <w:rPr>
          <w:rFonts w:eastAsia="Cambria"/>
          <w:sz w:val="8"/>
          <w:szCs w:val="8"/>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2C28E1">
        <w:rPr>
          <w:rFonts w:eastAsia="Cambria"/>
          <w:sz w:val="8"/>
          <w:szCs w:val="8"/>
          <w:u w:val="single"/>
        </w:rPr>
        <w:t>and</w:t>
      </w:r>
      <w:r w:rsidRPr="002C28E1">
        <w:rPr>
          <w:rFonts w:eastAsia="Cambria"/>
          <w:sz w:val="8"/>
          <w:szCs w:val="8"/>
        </w:rPr>
        <w:t xml:space="preserve"> closest adviser Jared Kushner reportedly </w:t>
      </w:r>
      <w:r w:rsidRPr="002C28E1">
        <w:rPr>
          <w:rFonts w:eastAsia="Cambria"/>
          <w:sz w:val="8"/>
          <w:szCs w:val="8"/>
          <w:u w:val="single"/>
        </w:rPr>
        <w:t>said</w:t>
      </w:r>
      <w:r w:rsidRPr="002C28E1">
        <w:rPr>
          <w:rFonts w:eastAsia="Cambria"/>
          <w:sz w:val="8"/>
          <w:szCs w:val="8"/>
        </w:rPr>
        <w:t xml:space="preserve"> that </w:t>
      </w:r>
      <w:r w:rsidRPr="002C28E1">
        <w:rPr>
          <w:rFonts w:eastAsia="Cambria"/>
          <w:sz w:val="8"/>
          <w:szCs w:val="8"/>
          <w:u w:val="single"/>
        </w:rPr>
        <w:t>New York Governor</w:t>
      </w:r>
      <w:r w:rsidRPr="002C28E1">
        <w:rPr>
          <w:rFonts w:eastAsia="Cambria"/>
          <w:sz w:val="8"/>
          <w:szCs w:val="8"/>
        </w:rPr>
        <w:t xml:space="preserve"> Andrew </w:t>
      </w:r>
      <w:r w:rsidRPr="002C28E1">
        <w:rPr>
          <w:rFonts w:eastAsia="Cambria"/>
          <w:sz w:val="8"/>
          <w:szCs w:val="8"/>
          <w:u w:val="single"/>
        </w:rPr>
        <w:t>Cuomo “didn’t pound the phones hard enough to get PPE</w:t>
      </w:r>
      <w:r w:rsidRPr="002C28E1">
        <w:rPr>
          <w:rFonts w:eastAsia="Cambria"/>
          <w:sz w:val="8"/>
          <w:szCs w:val="8"/>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127F32B"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The hypothesis </w:t>
      </w:r>
      <w:r w:rsidRPr="002C28E1">
        <w:rPr>
          <w:rFonts w:eastAsia="Cambria"/>
          <w:sz w:val="8"/>
          <w:szCs w:val="8"/>
          <w:u w:val="single"/>
        </w:rPr>
        <w:t>that populists will demand concessions</w:t>
      </w:r>
      <w:r w:rsidRPr="002C28E1">
        <w:rPr>
          <w:rFonts w:eastAsia="Cambria"/>
          <w:sz w:val="8"/>
          <w:szCs w:val="8"/>
        </w:rPr>
        <w:t xml:space="preserve"> from their domestic political opponents in exchange for issuing nuclear-deterrent threats on their behalf </w:t>
      </w:r>
      <w:r w:rsidRPr="002C28E1">
        <w:rPr>
          <w:rFonts w:eastAsia="Cambria"/>
          <w:sz w:val="8"/>
          <w:szCs w:val="8"/>
          <w:u w:val="single"/>
        </w:rPr>
        <w:t xml:space="preserve">may at </w:t>
      </w:r>
      <w:r w:rsidRPr="002C28E1">
        <w:rPr>
          <w:rFonts w:eastAsia="MS Mincho"/>
          <w:b/>
          <w:iCs/>
          <w:sz w:val="8"/>
          <w:szCs w:val="8"/>
          <w:u w:val="single"/>
        </w:rPr>
        <w:t>first glance appear</w:t>
      </w:r>
      <w:r w:rsidRPr="002C28E1">
        <w:rPr>
          <w:rFonts w:eastAsia="Cambria"/>
          <w:sz w:val="8"/>
          <w:szCs w:val="8"/>
        </w:rPr>
        <w:t xml:space="preserve"> </w:t>
      </w:r>
      <w:r w:rsidRPr="002C28E1">
        <w:rPr>
          <w:rFonts w:eastAsia="Cambria"/>
          <w:sz w:val="8"/>
          <w:szCs w:val="8"/>
          <w:u w:val="single"/>
        </w:rPr>
        <w:t xml:space="preserve">to be only a matter of </w:t>
      </w:r>
      <w:r w:rsidRPr="002C28E1">
        <w:rPr>
          <w:rFonts w:eastAsia="MS Mincho"/>
          <w:b/>
          <w:iCs/>
          <w:sz w:val="8"/>
          <w:szCs w:val="8"/>
          <w:u w:val="single"/>
        </w:rPr>
        <w:t>internal</w:t>
      </w:r>
      <w:r w:rsidRPr="002C28E1">
        <w:rPr>
          <w:rFonts w:eastAsia="Cambria"/>
          <w:sz w:val="8"/>
          <w:szCs w:val="8"/>
          <w:u w:val="single"/>
        </w:rPr>
        <w:t xml:space="preserve"> politics</w:t>
      </w:r>
      <w:r w:rsidRPr="002C28E1">
        <w:rPr>
          <w:rFonts w:eastAsia="Cambria"/>
          <w:sz w:val="8"/>
          <w:szCs w:val="8"/>
        </w:rPr>
        <w:t xml:space="preserve">, </w:t>
      </w:r>
      <w:r w:rsidRPr="002C28E1">
        <w:rPr>
          <w:rFonts w:eastAsia="Cambria"/>
          <w:sz w:val="8"/>
          <w:szCs w:val="8"/>
          <w:u w:val="single"/>
        </w:rPr>
        <w:t xml:space="preserve">but the </w:t>
      </w:r>
      <w:r w:rsidRPr="002C28E1">
        <w:rPr>
          <w:rFonts w:eastAsia="MS Mincho"/>
          <w:b/>
          <w:iCs/>
          <w:sz w:val="8"/>
          <w:szCs w:val="8"/>
          <w:u w:val="single"/>
        </w:rPr>
        <w:t>distractions caused</w:t>
      </w:r>
      <w:r w:rsidRPr="002C28E1">
        <w:rPr>
          <w:rFonts w:eastAsia="Cambria"/>
          <w:sz w:val="8"/>
          <w:szCs w:val="8"/>
          <w:u w:val="single"/>
        </w:rPr>
        <w:t xml:space="preserve"> by internal political wrangling could </w:t>
      </w:r>
      <w:r w:rsidRPr="002C28E1">
        <w:rPr>
          <w:rFonts w:eastAsia="MS Mincho"/>
          <w:b/>
          <w:iCs/>
          <w:sz w:val="8"/>
          <w:szCs w:val="8"/>
          <w:u w:val="single"/>
        </w:rPr>
        <w:t>greatly affect</w:t>
      </w:r>
      <w:r w:rsidRPr="002C28E1">
        <w:rPr>
          <w:rFonts w:eastAsia="Cambria"/>
          <w:sz w:val="8"/>
          <w:szCs w:val="8"/>
          <w:u w:val="single"/>
        </w:rPr>
        <w:t xml:space="preserve"> the denouement of a </w:t>
      </w:r>
      <w:r w:rsidRPr="002C28E1">
        <w:rPr>
          <w:rFonts w:eastAsia="MS Mincho"/>
          <w:b/>
          <w:iCs/>
          <w:sz w:val="8"/>
          <w:szCs w:val="8"/>
          <w:u w:val="single"/>
        </w:rPr>
        <w:t>time-sensitive nuclear crisis</w:t>
      </w:r>
      <w:r w:rsidRPr="002C28E1">
        <w:rPr>
          <w:rFonts w:eastAsia="Cambria"/>
          <w:sz w:val="8"/>
          <w:szCs w:val="8"/>
          <w:u w:val="single"/>
        </w:rPr>
        <w:t>.</w:t>
      </w:r>
      <w:r w:rsidRPr="002C28E1">
        <w:rPr>
          <w:rFonts w:eastAsia="Cambria"/>
          <w:sz w:val="8"/>
          <w:szCs w:val="8"/>
        </w:rPr>
        <w:t xml:space="preserve"> </w:t>
      </w:r>
      <w:r w:rsidRPr="002C28E1">
        <w:rPr>
          <w:rFonts w:eastAsia="Cambria"/>
          <w:sz w:val="8"/>
          <w:szCs w:val="8"/>
          <w:u w:val="single"/>
        </w:rPr>
        <w:t xml:space="preserve">Foreign powers could </w:t>
      </w:r>
      <w:r w:rsidRPr="002C28E1">
        <w:rPr>
          <w:rFonts w:eastAsia="MS Mincho"/>
          <w:b/>
          <w:iCs/>
          <w:sz w:val="8"/>
          <w:szCs w:val="8"/>
          <w:u w:val="single"/>
        </w:rPr>
        <w:t>also</w:t>
      </w:r>
      <w:r w:rsidRPr="002C28E1">
        <w:rPr>
          <w:rFonts w:eastAsia="Cambria"/>
          <w:sz w:val="8"/>
          <w:szCs w:val="8"/>
          <w:u w:val="single"/>
        </w:rPr>
        <w:t xml:space="preserve"> be </w:t>
      </w:r>
      <w:r w:rsidRPr="002C28E1">
        <w:rPr>
          <w:rFonts w:eastAsia="MS Mincho"/>
          <w:b/>
          <w:iCs/>
          <w:sz w:val="8"/>
          <w:szCs w:val="8"/>
          <w:u w:val="single"/>
        </w:rPr>
        <w:t>tempted to initiate a nuclear crisis</w:t>
      </w:r>
      <w:r w:rsidRPr="002C28E1">
        <w:rPr>
          <w:rFonts w:eastAsia="Cambria"/>
          <w:sz w:val="8"/>
          <w:szCs w:val="8"/>
          <w:u w:val="single"/>
        </w:rPr>
        <w:t xml:space="preserve"> </w:t>
      </w:r>
      <w:r w:rsidRPr="002C28E1">
        <w:rPr>
          <w:rFonts w:eastAsia="MS Mincho"/>
          <w:b/>
          <w:iCs/>
          <w:sz w:val="8"/>
          <w:szCs w:val="8"/>
          <w:u w:val="single"/>
        </w:rPr>
        <w:t>precisely in order to intensify</w:t>
      </w:r>
      <w:r w:rsidRPr="002C28E1">
        <w:rPr>
          <w:rFonts w:eastAsia="Cambria"/>
          <w:sz w:val="8"/>
          <w:szCs w:val="8"/>
          <w:u w:val="single"/>
        </w:rPr>
        <w:t xml:space="preserve"> their</w:t>
      </w:r>
      <w:r w:rsidRPr="002C28E1">
        <w:rPr>
          <w:rFonts w:eastAsia="Cambria"/>
          <w:sz w:val="8"/>
          <w:szCs w:val="8"/>
        </w:rPr>
        <w:t xml:space="preserve"> </w:t>
      </w:r>
      <w:r w:rsidRPr="002C28E1">
        <w:rPr>
          <w:rFonts w:eastAsia="Cambria"/>
          <w:sz w:val="8"/>
          <w:szCs w:val="8"/>
          <w:u w:val="single"/>
        </w:rPr>
        <w:t>adversary’s domestic divisions</w:t>
      </w:r>
      <w:r w:rsidRPr="002C28E1">
        <w:rPr>
          <w:rFonts w:eastAsia="Cambria"/>
          <w:sz w:val="8"/>
          <w:szCs w:val="8"/>
        </w:rPr>
        <w:t xml:space="preserve">. </w:t>
      </w:r>
      <w:r w:rsidRPr="002C28E1">
        <w:rPr>
          <w:rFonts w:eastAsia="Cambria"/>
          <w:sz w:val="8"/>
          <w:szCs w:val="8"/>
          <w:u w:val="single"/>
        </w:rPr>
        <w:t>In addition, when facing</w:t>
      </w:r>
      <w:r w:rsidRPr="002C28E1">
        <w:rPr>
          <w:rFonts w:eastAsia="Cambria"/>
          <w:sz w:val="8"/>
          <w:szCs w:val="8"/>
        </w:rPr>
        <w:t xml:space="preserve"> the double burden of </w:t>
      </w:r>
      <w:r w:rsidRPr="002C28E1">
        <w:rPr>
          <w:rFonts w:eastAsia="Cambria"/>
          <w:sz w:val="8"/>
          <w:szCs w:val="8"/>
          <w:u w:val="single"/>
        </w:rPr>
        <w:t>a nuclear threat and</w:t>
      </w:r>
      <w:r w:rsidRPr="002C28E1">
        <w:rPr>
          <w:rFonts w:eastAsia="Cambria"/>
          <w:sz w:val="8"/>
          <w:szCs w:val="8"/>
        </w:rPr>
        <w:t xml:space="preserve"> simultaneous </w:t>
      </w:r>
      <w:r w:rsidRPr="002C28E1">
        <w:rPr>
          <w:rFonts w:eastAsia="Cambria"/>
          <w:sz w:val="8"/>
          <w:szCs w:val="8"/>
          <w:u w:val="single"/>
        </w:rPr>
        <w:t xml:space="preserve">shakedown by the president, </w:t>
      </w:r>
      <w:r w:rsidRPr="002C28E1">
        <w:rPr>
          <w:rFonts w:eastAsia="MS Mincho"/>
          <w:b/>
          <w:iCs/>
          <w:sz w:val="8"/>
          <w:szCs w:val="8"/>
          <w:u w:val="single"/>
        </w:rPr>
        <w:t>politicians</w:t>
      </w:r>
      <w:r w:rsidRPr="002C28E1">
        <w:rPr>
          <w:rFonts w:eastAsia="Cambria"/>
          <w:sz w:val="8"/>
          <w:szCs w:val="8"/>
          <w:u w:val="single"/>
        </w:rPr>
        <w:t xml:space="preserve"> from disfavored regions would </w:t>
      </w:r>
      <w:r w:rsidRPr="002C28E1">
        <w:rPr>
          <w:rFonts w:eastAsia="MS Mincho"/>
          <w:b/>
          <w:iCs/>
          <w:sz w:val="8"/>
          <w:szCs w:val="8"/>
          <w:u w:val="single"/>
        </w:rPr>
        <w:t>likely appeal to friendly elements of the military</w:t>
      </w:r>
      <w:r w:rsidRPr="002C28E1">
        <w:rPr>
          <w:rFonts w:eastAsia="Cambria"/>
          <w:sz w:val="8"/>
          <w:szCs w:val="8"/>
          <w:u w:val="single"/>
        </w:rPr>
        <w:t xml:space="preserve"> for assistance.</w:t>
      </w:r>
      <w:r w:rsidRPr="002C28E1">
        <w:rPr>
          <w:rFonts w:eastAsia="Cambria"/>
          <w:sz w:val="8"/>
          <w:szCs w:val="8"/>
        </w:rPr>
        <w:t xml:space="preserve"> </w:t>
      </w:r>
      <w:r w:rsidRPr="002C28E1">
        <w:rPr>
          <w:rFonts w:eastAsia="Cambria"/>
          <w:sz w:val="8"/>
          <w:szCs w:val="8"/>
          <w:u w:val="single"/>
        </w:rPr>
        <w:t>That</w:t>
      </w:r>
      <w:r w:rsidRPr="002C28E1">
        <w:rPr>
          <w:rFonts w:eastAsia="Cambria"/>
          <w:sz w:val="8"/>
          <w:szCs w:val="8"/>
        </w:rPr>
        <w:t xml:space="preserve"> possibility tees up the third hypothesis: </w:t>
      </w:r>
    </w:p>
    <w:p w14:paraId="74A865CD" w14:textId="77777777" w:rsidR="007A3886" w:rsidRPr="002C28E1" w:rsidRDefault="007A3886" w:rsidP="007A3886">
      <w:pPr>
        <w:spacing w:line="254" w:lineRule="auto"/>
        <w:rPr>
          <w:rFonts w:eastAsia="Cambria"/>
          <w:sz w:val="8"/>
          <w:szCs w:val="8"/>
        </w:rPr>
      </w:pPr>
      <w:r w:rsidRPr="002C28E1">
        <w:rPr>
          <w:rFonts w:eastAsia="Cambria"/>
          <w:sz w:val="8"/>
          <w:szCs w:val="8"/>
        </w:rPr>
        <w:t xml:space="preserve">Hypothesis 3. The </w:t>
      </w:r>
      <w:r w:rsidRPr="002C28E1">
        <w:rPr>
          <w:rFonts w:eastAsia="MS Mincho"/>
          <w:b/>
          <w:iCs/>
          <w:sz w:val="8"/>
          <w:szCs w:val="8"/>
          <w:u w:val="single"/>
        </w:rPr>
        <w:t>establishment’s reaction</w:t>
      </w:r>
      <w:r w:rsidRPr="002C28E1">
        <w:rPr>
          <w:rFonts w:eastAsia="Cambria"/>
          <w:sz w:val="8"/>
          <w:szCs w:val="8"/>
          <w:u w:val="single"/>
        </w:rPr>
        <w:t xml:space="preserve"> to populism</w:t>
      </w:r>
      <w:r w:rsidRPr="002C28E1">
        <w:rPr>
          <w:rFonts w:eastAsia="Cambria"/>
          <w:sz w:val="8"/>
          <w:szCs w:val="8"/>
        </w:rPr>
        <w:t xml:space="preserve"> </w:t>
      </w:r>
      <w:r w:rsidRPr="002C28E1">
        <w:rPr>
          <w:rFonts w:eastAsia="Cambria"/>
          <w:sz w:val="8"/>
          <w:szCs w:val="8"/>
          <w:u w:val="single"/>
        </w:rPr>
        <w:t xml:space="preserve">is likely to </w:t>
      </w:r>
      <w:r w:rsidRPr="002C28E1">
        <w:rPr>
          <w:rFonts w:eastAsia="MS Mincho"/>
          <w:b/>
          <w:iCs/>
          <w:sz w:val="8"/>
          <w:szCs w:val="8"/>
          <w:u w:val="single"/>
        </w:rPr>
        <w:t>increase deterrence instability</w:t>
      </w:r>
      <w:r w:rsidRPr="002C28E1">
        <w:rPr>
          <w:rFonts w:eastAsia="Cambria"/>
          <w:sz w:val="8"/>
          <w:szCs w:val="8"/>
          <w:u w:val="single"/>
        </w:rPr>
        <w:t xml:space="preserve"> </w:t>
      </w:r>
      <w:r w:rsidRPr="002C28E1">
        <w:rPr>
          <w:rFonts w:eastAsia="MS Mincho"/>
          <w:b/>
          <w:iCs/>
          <w:sz w:val="8"/>
          <w:szCs w:val="8"/>
          <w:u w:val="single"/>
        </w:rPr>
        <w:t>at least as much</w:t>
      </w:r>
      <w:r w:rsidRPr="002C28E1">
        <w:rPr>
          <w:rFonts w:eastAsia="Cambria"/>
          <w:sz w:val="8"/>
          <w:szCs w:val="8"/>
          <w:u w:val="single"/>
        </w:rPr>
        <w:t xml:space="preserve"> </w:t>
      </w:r>
      <w:r w:rsidRPr="002C28E1">
        <w:rPr>
          <w:rFonts w:eastAsia="MS Mincho"/>
          <w:b/>
          <w:iCs/>
          <w:sz w:val="8"/>
          <w:szCs w:val="8"/>
          <w:u w:val="single"/>
        </w:rPr>
        <w:t>as the actions of the populists themselves</w:t>
      </w:r>
      <w:r w:rsidRPr="002C28E1">
        <w:rPr>
          <w:rFonts w:eastAsia="Cambria"/>
          <w:sz w:val="8"/>
          <w:szCs w:val="8"/>
          <w:u w:val="single"/>
        </w:rPr>
        <w:t>.</w:t>
      </w:r>
      <w:r w:rsidRPr="002C28E1">
        <w:rPr>
          <w:rFonts w:eastAsia="Cambria"/>
          <w:sz w:val="8"/>
          <w:szCs w:val="8"/>
        </w:rPr>
        <w:t xml:space="preserve"> Meier and Vieluf’s article implies that </w:t>
      </w:r>
      <w:r w:rsidRPr="002C28E1">
        <w:rPr>
          <w:rFonts w:eastAsia="Cambria"/>
          <w:sz w:val="8"/>
          <w:szCs w:val="8"/>
          <w:u w:val="single"/>
        </w:rPr>
        <w:t xml:space="preserve">the </w:t>
      </w:r>
      <w:r w:rsidRPr="002C28E1">
        <w:rPr>
          <w:rFonts w:eastAsia="MS Mincho"/>
          <w:b/>
          <w:iCs/>
          <w:sz w:val="8"/>
          <w:szCs w:val="8"/>
          <w:u w:val="single"/>
        </w:rPr>
        <w:t>fate of the world hangs</w:t>
      </w:r>
      <w:r w:rsidRPr="002C28E1">
        <w:rPr>
          <w:rFonts w:eastAsia="Cambria"/>
          <w:sz w:val="8"/>
          <w:szCs w:val="8"/>
          <w:u w:val="single"/>
        </w:rPr>
        <w:t xml:space="preserve"> on the</w:t>
      </w:r>
      <w:r w:rsidRPr="002C28E1">
        <w:rPr>
          <w:rFonts w:eastAsia="Cambria"/>
          <w:sz w:val="8"/>
          <w:szCs w:val="8"/>
        </w:rPr>
        <w:t xml:space="preserve"> </w:t>
      </w:r>
      <w:r w:rsidRPr="002C28E1">
        <w:rPr>
          <w:rFonts w:eastAsia="MS Mincho"/>
          <w:b/>
          <w:iCs/>
          <w:sz w:val="8"/>
          <w:szCs w:val="8"/>
          <w:u w:val="single"/>
        </w:rPr>
        <w:t>establishment’s ability to keep populist fingers off the nuclear button</w:t>
      </w:r>
      <w:r w:rsidRPr="002C28E1">
        <w:rPr>
          <w:rFonts w:eastAsia="Cambria"/>
          <w:sz w:val="8"/>
          <w:szCs w:val="8"/>
          <w:u w:val="single"/>
        </w:rPr>
        <w:t xml:space="preserve">. </w:t>
      </w:r>
      <w:r w:rsidRPr="002C28E1">
        <w:rPr>
          <w:rFonts w:eastAsia="MS Mincho"/>
          <w:b/>
          <w:iCs/>
          <w:sz w:val="8"/>
          <w:szCs w:val="8"/>
          <w:u w:val="single"/>
        </w:rPr>
        <w:t>But</w:t>
      </w:r>
      <w:r w:rsidRPr="002C28E1">
        <w:rPr>
          <w:rFonts w:eastAsia="Cambria"/>
          <w:sz w:val="8"/>
          <w:szCs w:val="8"/>
          <w:u w:val="single"/>
        </w:rPr>
        <w:t xml:space="preserve"> the </w:t>
      </w:r>
      <w:r w:rsidRPr="002C28E1">
        <w:rPr>
          <w:rFonts w:eastAsia="MS Mincho"/>
          <w:b/>
          <w:iCs/>
          <w:sz w:val="8"/>
          <w:szCs w:val="8"/>
          <w:u w:val="single"/>
        </w:rPr>
        <w:t>establishment’s effort to fend off the populists</w:t>
      </w:r>
      <w:r w:rsidRPr="002C28E1">
        <w:rPr>
          <w:rFonts w:eastAsia="Cambria"/>
          <w:sz w:val="8"/>
          <w:szCs w:val="8"/>
          <w:u w:val="single"/>
        </w:rPr>
        <w:t xml:space="preserve"> could </w:t>
      </w:r>
      <w:r w:rsidRPr="002C28E1">
        <w:rPr>
          <w:rFonts w:eastAsia="MS Mincho"/>
          <w:b/>
          <w:iCs/>
          <w:sz w:val="8"/>
          <w:szCs w:val="8"/>
          <w:u w:val="single"/>
        </w:rPr>
        <w:t>itself dramatically increase deterrence instability</w:t>
      </w:r>
      <w:r w:rsidRPr="002C28E1">
        <w:rPr>
          <w:rFonts w:eastAsia="Cambria"/>
          <w:sz w:val="8"/>
          <w:szCs w:val="8"/>
        </w:rPr>
        <w:t xml:space="preserve">, </w:t>
      </w:r>
      <w:r w:rsidRPr="002C28E1">
        <w:rPr>
          <w:rFonts w:eastAsia="Cambria"/>
          <w:sz w:val="8"/>
          <w:szCs w:val="8"/>
          <w:u w:val="single"/>
        </w:rPr>
        <w:t xml:space="preserve">for instance by </w:t>
      </w:r>
      <w:r w:rsidRPr="002C28E1">
        <w:rPr>
          <w:rFonts w:eastAsia="MS Mincho"/>
          <w:b/>
          <w:iCs/>
          <w:sz w:val="8"/>
          <w:szCs w:val="8"/>
          <w:u w:val="single"/>
        </w:rPr>
        <w:t>sowing confusion about the chain of command</w:t>
      </w:r>
      <w:r w:rsidRPr="002C28E1">
        <w:rPr>
          <w:rFonts w:eastAsia="Cambria"/>
          <w:sz w:val="8"/>
          <w:szCs w:val="8"/>
          <w:u w:val="single"/>
        </w:rPr>
        <w:t>. This</w:t>
      </w:r>
      <w:r w:rsidRPr="002C28E1">
        <w:rPr>
          <w:rFonts w:eastAsia="Cambria"/>
          <w:sz w:val="8"/>
          <w:szCs w:val="8"/>
        </w:rPr>
        <w:t xml:space="preserve"> hypothesis </w:t>
      </w:r>
      <w:r w:rsidRPr="002C28E1">
        <w:rPr>
          <w:rFonts w:eastAsia="Cambria"/>
          <w:sz w:val="8"/>
          <w:szCs w:val="8"/>
          <w:u w:val="single"/>
        </w:rPr>
        <w:t>is not mere speculation. Reacting to widespread fears that Trump might be tempted to launch a nuclear attack against China or another country after his 2020 election loss</w:t>
      </w:r>
      <w:r w:rsidRPr="002C28E1">
        <w:rPr>
          <w:rFonts w:eastAsia="Cambria"/>
          <w:sz w:val="8"/>
          <w:szCs w:val="8"/>
        </w:rPr>
        <w:t xml:space="preserve"> to Joe Biden, </w:t>
      </w:r>
      <w:r w:rsidRPr="002C28E1">
        <w:rPr>
          <w:rFonts w:eastAsia="Cambria"/>
          <w:sz w:val="8"/>
          <w:szCs w:val="8"/>
          <w:u w:val="single"/>
        </w:rPr>
        <w:t>in January 2021</w:t>
      </w:r>
      <w:r w:rsidRPr="002C28E1">
        <w:rPr>
          <w:rFonts w:eastAsia="Cambria"/>
          <w:sz w:val="8"/>
          <w:szCs w:val="8"/>
        </w:rPr>
        <w:t xml:space="preserve">, General Mark Milley, </w:t>
      </w:r>
      <w:r w:rsidRPr="002C28E1">
        <w:rPr>
          <w:rFonts w:eastAsia="Cambria"/>
          <w:sz w:val="8"/>
          <w:szCs w:val="8"/>
          <w:u w:val="single"/>
        </w:rPr>
        <w:t>the chairman of the Joint Chiefs of Staff, quietly worked the phone lines to reassure key people at home and abroad that he personally would not allow the president to do anything</w:t>
      </w:r>
      <w:r w:rsidRPr="002C28E1">
        <w:rPr>
          <w:rFonts w:eastAsia="Cambria"/>
          <w:sz w:val="8"/>
          <w:szCs w:val="8"/>
        </w:rPr>
        <w:t xml:space="preserve"> of the sort. </w:t>
      </w:r>
      <w:r w:rsidRPr="002C28E1">
        <w:rPr>
          <w:rFonts w:eastAsia="Cambria"/>
          <w:sz w:val="8"/>
          <w:szCs w:val="8"/>
          <w:u w:val="single"/>
        </w:rPr>
        <w:t>The chairman of the Joint Chiefs is legally outside the chain of command</w:t>
      </w:r>
      <w:r w:rsidRPr="002C28E1">
        <w:rPr>
          <w:rFonts w:eastAsia="Cambria"/>
          <w:sz w:val="8"/>
          <w:szCs w:val="8"/>
        </w:rPr>
        <w:t xml:space="preserve"> for the execution of the president’s military strategy. Indeed, </w:t>
      </w:r>
      <w:r w:rsidRPr="002C28E1">
        <w:rPr>
          <w:rFonts w:eastAsia="Cambria"/>
          <w:sz w:val="8"/>
          <w:szCs w:val="8"/>
          <w:u w:val="single"/>
        </w:rPr>
        <w:t>neither he nor anyone else has the legal authority to prevent a determined president from launching</w:t>
      </w:r>
      <w:r w:rsidRPr="002C28E1">
        <w:rPr>
          <w:rFonts w:eastAsia="Cambria"/>
          <w:sz w:val="8"/>
          <w:szCs w:val="8"/>
        </w:rPr>
        <w:t xml:space="preserve"> </w:t>
      </w:r>
      <w:r w:rsidRPr="002C28E1">
        <w:rPr>
          <w:rFonts w:eastAsia="Cambria"/>
          <w:sz w:val="8"/>
          <w:szCs w:val="8"/>
          <w:u w:val="single"/>
        </w:rPr>
        <w:t>a nuclear strike.33 Yet Milley told Pelosi, “The president alone can order the use</w:t>
      </w:r>
      <w:r w:rsidRPr="002C28E1">
        <w:rPr>
          <w:rFonts w:eastAsia="Cambria"/>
          <w:sz w:val="8"/>
          <w:szCs w:val="8"/>
        </w:rPr>
        <w:t xml:space="preserve"> of nuclear weapons. </w:t>
      </w:r>
      <w:r w:rsidRPr="002C28E1">
        <w:rPr>
          <w:rFonts w:eastAsia="Cambria"/>
          <w:sz w:val="8"/>
          <w:szCs w:val="8"/>
          <w:u w:val="single"/>
        </w:rPr>
        <w:t>But</w:t>
      </w:r>
      <w:r w:rsidRPr="002C28E1">
        <w:rPr>
          <w:rFonts w:eastAsia="Cambria"/>
          <w:sz w:val="8"/>
          <w:szCs w:val="8"/>
        </w:rPr>
        <w:t xml:space="preserve"> he doesn’t make the decision alone. One person can order it, several </w:t>
      </w:r>
      <w:r w:rsidRPr="002C28E1">
        <w:rPr>
          <w:rFonts w:eastAsia="Cambria"/>
          <w:sz w:val="8"/>
          <w:szCs w:val="8"/>
          <w:u w:val="single"/>
        </w:rPr>
        <w:t>people have to launch it</w:t>
      </w:r>
      <w:r w:rsidRPr="002C28E1">
        <w:rPr>
          <w:rFonts w:eastAsia="Cambria"/>
          <w:sz w:val="8"/>
          <w:szCs w:val="8"/>
        </w:rPr>
        <w:t xml:space="preserve">.” 34 Essentially, </w:t>
      </w:r>
      <w:r w:rsidRPr="002C28E1">
        <w:rPr>
          <w:rFonts w:eastAsia="Cambria"/>
          <w:sz w:val="8"/>
          <w:szCs w:val="8"/>
          <w:u w:val="single"/>
        </w:rPr>
        <w:t>Milley was saying that</w:t>
      </w:r>
      <w:r w:rsidRPr="002C28E1">
        <w:rPr>
          <w:rFonts w:eastAsia="Cambria"/>
          <w:sz w:val="8"/>
          <w:szCs w:val="8"/>
        </w:rPr>
        <w:t xml:space="preserve"> if push came to shove, </w:t>
      </w:r>
      <w:r w:rsidRPr="002C28E1">
        <w:rPr>
          <w:rFonts w:eastAsia="Cambria"/>
          <w:sz w:val="8"/>
          <w:szCs w:val="8"/>
          <w:u w:val="single"/>
        </w:rPr>
        <w:t xml:space="preserve">the </w:t>
      </w:r>
      <w:r w:rsidRPr="002C28E1">
        <w:rPr>
          <w:rFonts w:eastAsia="MS Mincho"/>
          <w:b/>
          <w:iCs/>
          <w:sz w:val="8"/>
          <w:szCs w:val="8"/>
          <w:u w:val="single"/>
        </w:rPr>
        <w:t>military would mutiny</w:t>
      </w:r>
      <w:r w:rsidRPr="002C28E1">
        <w:rPr>
          <w:rFonts w:eastAsia="Cambria"/>
          <w:sz w:val="8"/>
          <w:szCs w:val="8"/>
          <w:u w:val="single"/>
        </w:rPr>
        <w:t>.</w:t>
      </w:r>
      <w:r w:rsidRPr="002C28E1">
        <w:rPr>
          <w:rFonts w:eastAsia="Cambria"/>
          <w:sz w:val="8"/>
          <w:szCs w:val="8"/>
        </w:rPr>
        <w:t xml:space="preserve"> Meier and Vieluf seem to think that Milley did the right thing (pp. 15–16). Maybe so, but he also set an ominous precedent.</w:t>
      </w:r>
    </w:p>
    <w:p w14:paraId="7B56579D" w14:textId="77777777" w:rsidR="007A3886" w:rsidRPr="002C28E1" w:rsidRDefault="007A3886" w:rsidP="007A3886">
      <w:pPr>
        <w:spacing w:line="256" w:lineRule="auto"/>
        <w:rPr>
          <w:rFonts w:eastAsia="Calibri"/>
        </w:rPr>
      </w:pPr>
      <w:r w:rsidRPr="002C28E1">
        <w:rPr>
          <w:rFonts w:eastAsia="Cambria"/>
          <w:sz w:val="16"/>
        </w:rPr>
        <w:t xml:space="preserve">As I mentioned at the outset, these comments are simply intended to spark further discussion about the important issues raised by Meier and Vieluf’s stimulating article. I would be relieved to discover that </w:t>
      </w:r>
      <w:r w:rsidRPr="002C28E1">
        <w:rPr>
          <w:rFonts w:eastAsia="MS Mincho"/>
          <w:b/>
          <w:iCs/>
          <w:sz w:val="26"/>
          <w:szCs w:val="24"/>
          <w:highlight w:val="green"/>
          <w:u w:val="single"/>
        </w:rPr>
        <w:t>I am</w:t>
      </w:r>
      <w:r w:rsidRPr="002C28E1">
        <w:rPr>
          <w:rFonts w:eastAsia="Cambria"/>
          <w:sz w:val="16"/>
        </w:rPr>
        <w:t xml:space="preserve"> being overly </w:t>
      </w:r>
      <w:r w:rsidRPr="002C28E1">
        <w:rPr>
          <w:rFonts w:eastAsia="MS Mincho"/>
          <w:b/>
          <w:iCs/>
          <w:sz w:val="26"/>
          <w:szCs w:val="24"/>
          <w:highlight w:val="green"/>
          <w:u w:val="single"/>
        </w:rPr>
        <w:t>pessimistic about humanity’s chances of survival with either the establishments or the populists in charge of nuclear arsenals</w:t>
      </w:r>
      <w:r w:rsidRPr="002C28E1">
        <w:rPr>
          <w:rFonts w:eastAsia="Cambria"/>
        </w:rPr>
        <w:t>.</w:t>
      </w:r>
      <w:r w:rsidRPr="002C28E1">
        <w:rPr>
          <w:rFonts w:eastAsia="Cambria"/>
          <w:sz w:val="16"/>
        </w:rPr>
        <w:t xml:space="preserve"> But the more I study the issue, the more pessimistic I become.</w:t>
      </w:r>
    </w:p>
    <w:p w14:paraId="3A6C2E3A" w14:textId="77777777" w:rsidR="007A3886" w:rsidRPr="002C28E1" w:rsidRDefault="007A3886" w:rsidP="007A3886"/>
    <w:p w14:paraId="63363B37" w14:textId="77777777" w:rsidR="007A3886" w:rsidRDefault="007A3886" w:rsidP="007A3886">
      <w:pPr>
        <w:pStyle w:val="Heading2"/>
      </w:pPr>
      <w:r>
        <w:t>Privileges CP---2NC</w:t>
      </w:r>
    </w:p>
    <w:p w14:paraId="328A8625" w14:textId="77777777" w:rsidR="007A3886" w:rsidRDefault="007A3886" w:rsidP="007A3886">
      <w:pPr>
        <w:pStyle w:val="Heading3"/>
      </w:pPr>
      <w:r>
        <w:t>Privileges CP---Perm---2NC</w:t>
      </w:r>
    </w:p>
    <w:p w14:paraId="07491921" w14:textId="77777777" w:rsidR="007A3886" w:rsidRDefault="007A3886" w:rsidP="007A3886">
      <w:pPr>
        <w:pStyle w:val="Analytic"/>
      </w:pPr>
    </w:p>
    <w:p w14:paraId="1A55B8BE" w14:textId="77777777" w:rsidR="007A3886" w:rsidRDefault="007A3886" w:rsidP="007A3886">
      <w:pPr>
        <w:pStyle w:val="Heading3"/>
      </w:pPr>
      <w:r>
        <w:t>Privileges CP---Condo---2NC</w:t>
      </w:r>
    </w:p>
    <w:p w14:paraId="659D1BE0" w14:textId="77777777" w:rsidR="007A3886" w:rsidRDefault="007A3886" w:rsidP="007A3886">
      <w:pPr>
        <w:pStyle w:val="Analytic"/>
      </w:pPr>
    </w:p>
    <w:p w14:paraId="57434BD2" w14:textId="77777777" w:rsidR="007A3886" w:rsidRDefault="007A3886" w:rsidP="007A3886">
      <w:pPr>
        <w:pStyle w:val="Heading2"/>
      </w:pPr>
      <w:r w:rsidRPr="002C28E1">
        <w:t>Markets K---2NC</w:t>
      </w:r>
    </w:p>
    <w:p w14:paraId="4BC0A343" w14:textId="77777777" w:rsidR="007A3886" w:rsidRDefault="007A3886" w:rsidP="007A3886">
      <w:pPr>
        <w:pStyle w:val="Heading3"/>
      </w:pPr>
      <w:r>
        <w:t>Framework---Top---2NC</w:t>
      </w:r>
    </w:p>
    <w:p w14:paraId="3844115D" w14:textId="77777777" w:rsidR="007A3886" w:rsidRDefault="007A3886" w:rsidP="007A3886">
      <w:pPr>
        <w:pStyle w:val="Analytic"/>
      </w:pPr>
    </w:p>
    <w:p w14:paraId="265AF654" w14:textId="77777777" w:rsidR="007A3886" w:rsidRDefault="007A3886" w:rsidP="007A3886">
      <w:pPr>
        <w:pStyle w:val="Heading3"/>
      </w:pPr>
      <w:r>
        <w:t>Framework---Perfcon---2NC</w:t>
      </w:r>
    </w:p>
    <w:p w14:paraId="0AA8AA51" w14:textId="77777777" w:rsidR="007A3886" w:rsidRDefault="007A3886" w:rsidP="007A3886">
      <w:pPr>
        <w:pStyle w:val="Analytic"/>
      </w:pPr>
    </w:p>
    <w:p w14:paraId="039AA8F1" w14:textId="77777777" w:rsidR="007A3886" w:rsidRDefault="007A3886" w:rsidP="007A3886">
      <w:pPr>
        <w:pStyle w:val="Heading3"/>
      </w:pPr>
      <w:r>
        <w:t>Alternative</w:t>
      </w:r>
    </w:p>
    <w:p w14:paraId="5F4FCBEA" w14:textId="77777777" w:rsidR="007A3886" w:rsidRDefault="007A3886" w:rsidP="007A3886">
      <w:pPr>
        <w:pStyle w:val="Analytic"/>
      </w:pPr>
    </w:p>
    <w:p w14:paraId="134EA9DA" w14:textId="77777777" w:rsidR="007A3886" w:rsidRDefault="007A3886" w:rsidP="007A3886"/>
    <w:p w14:paraId="4BD6BB81" w14:textId="77777777" w:rsidR="007A3886" w:rsidRPr="006762D7" w:rsidRDefault="007A3886" w:rsidP="007A3886">
      <w:pPr>
        <w:pStyle w:val="Heading3"/>
      </w:pPr>
      <w:r>
        <w:t>Permutation---Top</w:t>
      </w:r>
      <w:r w:rsidRPr="006762D7">
        <w:t>---2NC</w:t>
      </w:r>
    </w:p>
    <w:p w14:paraId="07E41D42" w14:textId="77777777" w:rsidR="007A3886" w:rsidRDefault="007A3886" w:rsidP="007A3886">
      <w:pPr>
        <w:pStyle w:val="Analytic"/>
      </w:pPr>
    </w:p>
    <w:p w14:paraId="554314D6" w14:textId="77777777" w:rsidR="007A3886" w:rsidRDefault="007A3886" w:rsidP="007A3886">
      <w:pPr>
        <w:pStyle w:val="Heading4"/>
      </w:pPr>
      <w:r>
        <w:t>‘</w:t>
      </w:r>
      <w:r>
        <w:rPr>
          <w:u w:val="single"/>
        </w:rPr>
        <w:t>Collective bargaining</w:t>
      </w:r>
      <w:r>
        <w:t xml:space="preserve">’ is </w:t>
      </w:r>
      <w:r>
        <w:rPr>
          <w:u w:val="single"/>
        </w:rPr>
        <w:t>negotiation</w:t>
      </w:r>
      <w:r>
        <w:t xml:space="preserve"> between </w:t>
      </w:r>
      <w:r>
        <w:rPr>
          <w:u w:val="single"/>
        </w:rPr>
        <w:t>firms</w:t>
      </w:r>
      <w:r>
        <w:t xml:space="preserve"> and </w:t>
      </w:r>
      <w:r>
        <w:rPr>
          <w:u w:val="single"/>
        </w:rPr>
        <w:t>unions</w:t>
      </w:r>
      <w:r>
        <w:t xml:space="preserve"> over </w:t>
      </w:r>
      <w:r>
        <w:rPr>
          <w:u w:val="single"/>
        </w:rPr>
        <w:t>employment conditions</w:t>
      </w:r>
      <w:r>
        <w:t xml:space="preserve"> resulting in a </w:t>
      </w:r>
      <w:r>
        <w:rPr>
          <w:u w:val="single"/>
        </w:rPr>
        <w:t>governing contract</w:t>
      </w:r>
      <w:r>
        <w:t>.</w:t>
      </w:r>
    </w:p>
    <w:p w14:paraId="098347DD" w14:textId="77777777" w:rsidR="007A3886" w:rsidRDefault="007A3886" w:rsidP="007A3886">
      <w:r w:rsidRPr="00443550">
        <w:rPr>
          <w:rStyle w:val="Style13ptBold"/>
        </w:rPr>
        <w:t>LII 23</w:t>
      </w:r>
      <w:r>
        <w:t xml:space="preserve"> is Cornell Law School’s legal research encyclopedia that cites a consensus of caselaw. (</w:t>
      </w:r>
      <w:r w:rsidRPr="00443550">
        <w:rPr>
          <w:i/>
          <w:iCs/>
        </w:rPr>
        <w:t>Legal Information Institute</w:t>
      </w:r>
      <w:r>
        <w:t>, April 2023, "collective bargaining," https://www.law.cornell.edu/wex/collective_bargaining, accessed 9-18-2025) //ah [UTD]</w:t>
      </w:r>
    </w:p>
    <w:p w14:paraId="0C688EE7" w14:textId="77777777" w:rsidR="007A3886" w:rsidRPr="00612DA3" w:rsidRDefault="007A3886" w:rsidP="007A3886">
      <w:pPr>
        <w:rPr>
          <w:sz w:val="16"/>
        </w:rPr>
      </w:pPr>
      <w:r w:rsidRPr="004820BD">
        <w:rPr>
          <w:rStyle w:val="Emphasis"/>
          <w:highlight w:val="green"/>
        </w:rPr>
        <w:t>Collective bargaining</w:t>
      </w:r>
      <w:r w:rsidRPr="004820BD">
        <w:rPr>
          <w:highlight w:val="green"/>
          <w:u w:val="single"/>
        </w:rPr>
        <w:t xml:space="preserve"> is</w:t>
      </w:r>
      <w:r w:rsidRPr="004820BD">
        <w:rPr>
          <w:u w:val="single"/>
        </w:rPr>
        <w:t xml:space="preserve"> the </w:t>
      </w:r>
      <w:r w:rsidRPr="004820BD">
        <w:rPr>
          <w:rStyle w:val="Emphasis"/>
          <w:highlight w:val="green"/>
        </w:rPr>
        <w:t>negotiation</w:t>
      </w:r>
      <w:r w:rsidRPr="004820BD">
        <w:rPr>
          <w:rStyle w:val="Emphasis"/>
        </w:rPr>
        <w:t xml:space="preserve"> process</w:t>
      </w:r>
      <w:r w:rsidRPr="004820BD">
        <w:rPr>
          <w:u w:val="single"/>
        </w:rPr>
        <w:t xml:space="preserve"> </w:t>
      </w:r>
      <w:r w:rsidRPr="004820BD">
        <w:rPr>
          <w:highlight w:val="green"/>
          <w:u w:val="single"/>
        </w:rPr>
        <w:t xml:space="preserve">between an </w:t>
      </w:r>
      <w:r w:rsidRPr="004820BD">
        <w:rPr>
          <w:rStyle w:val="Emphasis"/>
          <w:highlight w:val="green"/>
        </w:rPr>
        <w:t>employer</w:t>
      </w:r>
      <w:r w:rsidRPr="004820BD">
        <w:rPr>
          <w:highlight w:val="green"/>
          <w:u w:val="single"/>
        </w:rPr>
        <w:t xml:space="preserve"> and</w:t>
      </w:r>
      <w:r w:rsidRPr="00036C7B">
        <w:rPr>
          <w:u w:val="single"/>
        </w:rPr>
        <w:t xml:space="preserve"> a </w:t>
      </w:r>
      <w:r w:rsidRPr="004820BD">
        <w:rPr>
          <w:rStyle w:val="Emphasis"/>
          <w:highlight w:val="green"/>
        </w:rPr>
        <w:t>union</w:t>
      </w:r>
      <w:r w:rsidRPr="004820BD">
        <w:rPr>
          <w:sz w:val="16"/>
        </w:rPr>
        <w:t xml:space="preserve"> comprised of workers </w:t>
      </w:r>
      <w:r w:rsidRPr="004820BD">
        <w:rPr>
          <w:highlight w:val="green"/>
          <w:u w:val="single"/>
        </w:rPr>
        <w:t xml:space="preserve">to </w:t>
      </w:r>
      <w:r w:rsidRPr="004820BD">
        <w:rPr>
          <w:rStyle w:val="Emphasis"/>
          <w:highlight w:val="green"/>
        </w:rPr>
        <w:t>create</w:t>
      </w:r>
      <w:r w:rsidRPr="004820BD">
        <w:rPr>
          <w:highlight w:val="green"/>
          <w:u w:val="single"/>
        </w:rPr>
        <w:t xml:space="preserve"> an </w:t>
      </w:r>
      <w:r w:rsidRPr="004820BD">
        <w:rPr>
          <w:rStyle w:val="Emphasis"/>
          <w:highlight w:val="green"/>
        </w:rPr>
        <w:t>agreement</w:t>
      </w:r>
      <w:r w:rsidRPr="004820BD">
        <w:rPr>
          <w:highlight w:val="green"/>
          <w:u w:val="single"/>
        </w:rPr>
        <w:t xml:space="preserve"> that</w:t>
      </w:r>
      <w:r w:rsidRPr="00036C7B">
        <w:rPr>
          <w:u w:val="single"/>
        </w:rPr>
        <w:t xml:space="preserve"> will </w:t>
      </w:r>
      <w:r w:rsidRPr="004820BD">
        <w:rPr>
          <w:rStyle w:val="Emphasis"/>
          <w:highlight w:val="green"/>
        </w:rPr>
        <w:t>govern</w:t>
      </w:r>
      <w:r w:rsidRPr="004820BD">
        <w:rPr>
          <w:u w:val="single"/>
        </w:rPr>
        <w:t xml:space="preserve"> the</w:t>
      </w:r>
      <w:r w:rsidRPr="004820BD">
        <w:rPr>
          <w:sz w:val="16"/>
        </w:rPr>
        <w:t xml:space="preserve"> ter</w:t>
      </w:r>
      <w:r w:rsidRPr="00036C7B">
        <w:rPr>
          <w:sz w:val="16"/>
        </w:rPr>
        <w:t xml:space="preserve">ms and </w:t>
      </w:r>
      <w:r w:rsidRPr="00036C7B">
        <w:rPr>
          <w:rStyle w:val="Emphasis"/>
        </w:rPr>
        <w:t>conditions</w:t>
      </w:r>
      <w:r w:rsidRPr="00036C7B">
        <w:rPr>
          <w:u w:val="single"/>
        </w:rPr>
        <w:t xml:space="preserve"> of the </w:t>
      </w:r>
      <w:r w:rsidRPr="00036C7B">
        <w:rPr>
          <w:rStyle w:val="Emphasis"/>
        </w:rPr>
        <w:t>worker</w:t>
      </w:r>
      <w:r w:rsidRPr="004820BD">
        <w:rPr>
          <w:rStyle w:val="Emphasis"/>
        </w:rPr>
        <w:t xml:space="preserve">s' </w:t>
      </w:r>
      <w:r w:rsidRPr="004820BD">
        <w:rPr>
          <w:rStyle w:val="Emphasis"/>
          <w:highlight w:val="green"/>
        </w:rPr>
        <w:t>employment.</w:t>
      </w:r>
    </w:p>
    <w:p w14:paraId="223EEE70" w14:textId="77777777" w:rsidR="007A3886" w:rsidRPr="004820BD" w:rsidRDefault="007A3886" w:rsidP="007A3886">
      <w:pPr>
        <w:pStyle w:val="Heading4"/>
      </w:pPr>
      <w:r>
        <w:t xml:space="preserve">The </w:t>
      </w:r>
      <w:r>
        <w:rPr>
          <w:u w:val="single"/>
        </w:rPr>
        <w:t>alt</w:t>
      </w:r>
      <w:r>
        <w:t xml:space="preserve"> </w:t>
      </w:r>
      <w:r w:rsidRPr="004820BD">
        <w:rPr>
          <w:u w:val="single"/>
        </w:rPr>
        <w:t>bans it</w:t>
      </w:r>
      <w:r>
        <w:t xml:space="preserve">. Conditions are </w:t>
      </w:r>
      <w:r>
        <w:rPr>
          <w:u w:val="single"/>
        </w:rPr>
        <w:t>set from above</w:t>
      </w:r>
      <w:r>
        <w:t xml:space="preserve"> and </w:t>
      </w:r>
      <w:r>
        <w:rPr>
          <w:u w:val="single"/>
        </w:rPr>
        <w:t>governed</w:t>
      </w:r>
      <w:r>
        <w:t xml:space="preserve"> by </w:t>
      </w:r>
      <w:r>
        <w:rPr>
          <w:u w:val="single"/>
        </w:rPr>
        <w:t>law</w:t>
      </w:r>
      <w:r>
        <w:t xml:space="preserve">. That’s </w:t>
      </w:r>
      <w:r>
        <w:rPr>
          <w:u w:val="single"/>
        </w:rPr>
        <w:t>Laibman</w:t>
      </w:r>
      <w:r>
        <w:t>.</w:t>
      </w:r>
    </w:p>
    <w:p w14:paraId="634E1334" w14:textId="77777777" w:rsidR="007A3886" w:rsidRDefault="007A3886" w:rsidP="007A3886">
      <w:r w:rsidRPr="004820BD">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4543ADE6" w14:textId="77777777" w:rsidR="007A3886" w:rsidRDefault="007A3886" w:rsidP="007A3886">
      <w:pPr>
        <w:rPr>
          <w:sz w:val="16"/>
        </w:rPr>
      </w:pPr>
      <w:r w:rsidRPr="006762D7">
        <w:rPr>
          <w:sz w:val="16"/>
        </w:rPr>
        <w:t xml:space="preserve">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Consume</w:t>
      </w:r>
      <w:r w:rsidRPr="004820BD">
        <w:rPr>
          <w:rStyle w:val="Emphasis"/>
        </w:rPr>
        <w:t>r goods</w:t>
      </w:r>
      <w:r w:rsidRPr="004820BD">
        <w:rPr>
          <w:u w:val="single"/>
        </w:rPr>
        <w:t xml:space="preserve"> are </w:t>
      </w:r>
      <w:r w:rsidRPr="004820BD">
        <w:rPr>
          <w:rStyle w:val="Emphasis"/>
        </w:rPr>
        <w:t>allocated</w:t>
      </w:r>
      <w:r w:rsidRPr="004820BD">
        <w:rPr>
          <w:u w:val="single"/>
        </w:rPr>
        <w:t xml:space="preserve"> to </w:t>
      </w:r>
      <w:r w:rsidRPr="004820BD">
        <w:rPr>
          <w:rStyle w:val="Emphasis"/>
        </w:rPr>
        <w:t>individual consumers</w:t>
      </w:r>
      <w:r w:rsidRPr="004820BD">
        <w:rPr>
          <w:sz w:val="16"/>
        </w:rPr>
        <w:t xml:space="preserve"> in places called “markets,” </w:t>
      </w:r>
      <w:r w:rsidRPr="004820BD">
        <w:rPr>
          <w:rStyle w:val="Emphasis"/>
        </w:rPr>
        <w:t>relying</w:t>
      </w:r>
      <w:r w:rsidRPr="004820BD">
        <w:rPr>
          <w:u w:val="single"/>
        </w:rPr>
        <w:t xml:space="preserve"> on the </w:t>
      </w:r>
      <w:r w:rsidRPr="004820BD">
        <w:rPr>
          <w:rStyle w:val="Emphasis"/>
        </w:rPr>
        <w:t>statistical law</w:t>
      </w:r>
      <w:r w:rsidRPr="004820BD">
        <w:rPr>
          <w:u w:val="single"/>
        </w:rPr>
        <w:t xml:space="preserve"> of </w:t>
      </w:r>
      <w:r w:rsidRPr="004820BD">
        <w:rPr>
          <w:rStyle w:val="Emphasis"/>
        </w:rPr>
        <w:t>large numbers</w:t>
      </w:r>
      <w:r w:rsidRPr="004820BD">
        <w:rPr>
          <w:u w:val="single"/>
        </w:rPr>
        <w:t xml:space="preserve"> for the </w:t>
      </w:r>
      <w:r w:rsidRPr="004820BD">
        <w:rPr>
          <w:rStyle w:val="Emphasis"/>
        </w:rPr>
        <w:t>regularity</w:t>
      </w:r>
      <w:r w:rsidRPr="004820BD">
        <w:rPr>
          <w:u w:val="single"/>
        </w:rPr>
        <w:t xml:space="preserve"> </w:t>
      </w:r>
      <w:r w:rsidRPr="004820BD">
        <w:rPr>
          <w:rStyle w:val="Emphasis"/>
        </w:rPr>
        <w:t>needed</w:t>
      </w:r>
      <w:r w:rsidRPr="004820BD">
        <w:rPr>
          <w:u w:val="single"/>
        </w:rPr>
        <w:t xml:space="preserve"> for </w:t>
      </w:r>
      <w:r w:rsidRPr="004820BD">
        <w:rPr>
          <w:rStyle w:val="Emphasis"/>
        </w:rPr>
        <w:t>estimation</w:t>
      </w:r>
      <w:r w:rsidRPr="004820BD">
        <w:rPr>
          <w:u w:val="single"/>
        </w:rPr>
        <w:t xml:space="preserve"> and </w:t>
      </w:r>
      <w:r w:rsidRPr="004820BD">
        <w:rPr>
          <w:rStyle w:val="Emphasis"/>
        </w:rPr>
        <w:t>planning.</w:t>
      </w:r>
      <w:r w:rsidRPr="004820BD">
        <w:rPr>
          <w:sz w:val="16"/>
        </w:rPr>
        <w:t xml:space="preserve"> Mar</w:t>
      </w:r>
      <w:r w:rsidRPr="006762D7">
        <w:rPr>
          <w:sz w:val="16"/>
        </w:rPr>
        <w:t xml:space="preserve">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4820BD">
        <w:rPr>
          <w:rStyle w:val="Emphasis"/>
          <w:highlight w:val="lightGray"/>
        </w:rPr>
        <w:t>prices</w:t>
      </w:r>
      <w:r w:rsidRPr="00B97B48">
        <w:rPr>
          <w:u w:val="single"/>
        </w:rPr>
        <w:t xml:space="preserve">, </w:t>
      </w:r>
      <w:r w:rsidRPr="0003264D">
        <w:rPr>
          <w:rStyle w:val="Emphasis"/>
        </w:rPr>
        <w:t xml:space="preserve">money </w:t>
      </w:r>
      <w:r w:rsidRPr="004820BD">
        <w:rPr>
          <w:rStyle w:val="Emphasis"/>
          <w:highlight w:val="lightGray"/>
        </w:rPr>
        <w:t>incomes</w:t>
      </w:r>
      <w:r w:rsidRPr="004820BD">
        <w:rPr>
          <w:highlight w:val="lightGray"/>
          <w:u w:val="single"/>
        </w:rPr>
        <w:t>, and</w:t>
      </w:r>
      <w:r w:rsidRPr="003B5BCD">
        <w:rPr>
          <w:u w:val="single"/>
        </w:rPr>
        <w:t xml:space="preserve"> </w:t>
      </w:r>
      <w:r w:rsidRPr="003B5BCD">
        <w:rPr>
          <w:rStyle w:val="Emphasis"/>
        </w:rPr>
        <w:t xml:space="preserve">living </w:t>
      </w:r>
      <w:r w:rsidRPr="004820BD">
        <w:rPr>
          <w:rStyle w:val="Emphasis"/>
          <w:highlight w:val="lightGray"/>
        </w:rPr>
        <w:t>standards</w:t>
      </w:r>
      <w:r w:rsidRPr="004820BD">
        <w:rPr>
          <w:sz w:val="16"/>
          <w:szCs w:val="16"/>
        </w:rPr>
        <w:t>, w</w:t>
      </w:r>
      <w:r w:rsidRPr="003B5BCD">
        <w:rPr>
          <w:sz w:val="16"/>
          <w:szCs w:val="16"/>
        </w:rPr>
        <w:t xml:space="preserve">e assume, </w:t>
      </w:r>
      <w:r w:rsidRPr="00B97B48">
        <w:rPr>
          <w:u w:val="single"/>
        </w:rPr>
        <w:t xml:space="preserve">have long </w:t>
      </w:r>
      <w:r w:rsidRPr="004820BD">
        <w:rPr>
          <w:rStyle w:val="Emphasis"/>
          <w:highlight w:val="lightGray"/>
        </w:rPr>
        <w:t>transcend</w:t>
      </w:r>
      <w:r w:rsidRPr="004820BD">
        <w:rPr>
          <w:rStyle w:val="Emphasis"/>
        </w:rPr>
        <w:t>ed</w:t>
      </w:r>
      <w:r w:rsidRPr="004820BD">
        <w:rPr>
          <w:u w:val="single"/>
        </w:rPr>
        <w:t xml:space="preserve"> the</w:t>
      </w:r>
      <w:r w:rsidRPr="00B97B48">
        <w:rPr>
          <w:u w:val="single"/>
        </w:rPr>
        <w:t xml:space="preserve"> elemental qualities of </w:t>
      </w:r>
      <w:r w:rsidRPr="004820BD">
        <w:rPr>
          <w:rStyle w:val="Emphasis"/>
          <w:highlight w:val="lightGray"/>
        </w:rPr>
        <w:t>spontaneous social forces</w:t>
      </w:r>
      <w:r w:rsidRPr="004820BD">
        <w:rPr>
          <w:highlight w:val="lightGray"/>
          <w:u w:val="single"/>
        </w:rPr>
        <w:t xml:space="preserve"> and are </w:t>
      </w:r>
      <w:r w:rsidRPr="004820BD">
        <w:rPr>
          <w:rStyle w:val="Emphasis"/>
          <w:highlight w:val="lightGray"/>
        </w:rPr>
        <w:t>governed</w:t>
      </w:r>
      <w:r w:rsidRPr="004820BD">
        <w:rPr>
          <w:highlight w:val="lightGray"/>
          <w:u w:val="single"/>
        </w:rPr>
        <w:t xml:space="preserve"> by</w:t>
      </w:r>
      <w:r w:rsidRPr="00B97B48">
        <w:rPr>
          <w:u w:val="single"/>
        </w:rPr>
        <w:t xml:space="preserve"> </w:t>
      </w:r>
      <w:r w:rsidRPr="0003264D">
        <w:rPr>
          <w:rStyle w:val="Emphasis"/>
        </w:rPr>
        <w:t xml:space="preserve">principled </w:t>
      </w:r>
      <w:r w:rsidRPr="004820BD">
        <w:rPr>
          <w:rStyle w:val="Emphasis"/>
          <w:highlight w:val="lightGray"/>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4820BD">
        <w:rPr>
          <w:highlight w:val="lightGray"/>
          <w:u w:val="single"/>
        </w:rPr>
        <w:t xml:space="preserve">the </w:t>
      </w:r>
      <w:r w:rsidRPr="004820BD">
        <w:rPr>
          <w:rStyle w:val="Emphasis"/>
          <w:highlight w:val="lightGray"/>
        </w:rPr>
        <w:t>plan</w:t>
      </w:r>
      <w:r w:rsidRPr="004820BD">
        <w:rPr>
          <w:highlight w:val="lightGray"/>
          <w:u w:val="single"/>
        </w:rPr>
        <w:t xml:space="preserve"> would </w:t>
      </w:r>
      <w:r w:rsidRPr="004820BD">
        <w:rPr>
          <w:rStyle w:val="Emphasis"/>
          <w:highlight w:val="lightGray"/>
        </w:rPr>
        <w:t>acquire</w:t>
      </w:r>
      <w:r w:rsidRPr="004820BD">
        <w:rPr>
          <w:highlight w:val="lightGray"/>
          <w:u w:val="single"/>
        </w:rPr>
        <w:t xml:space="preserve"> </w:t>
      </w:r>
      <w:r w:rsidRPr="004820BD">
        <w:rPr>
          <w:rStyle w:val="Emphasis"/>
          <w:highlight w:val="lightGray"/>
        </w:rPr>
        <w:t>force</w:t>
      </w:r>
      <w:r w:rsidRPr="004820BD">
        <w:rPr>
          <w:highlight w:val="lightGray"/>
          <w:u w:val="single"/>
        </w:rPr>
        <w:t xml:space="preserve"> of </w:t>
      </w:r>
      <w:r w:rsidRPr="004820BD">
        <w:rPr>
          <w:rStyle w:val="Emphasis"/>
          <w:highlight w:val="lightGray"/>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p>
    <w:p w14:paraId="50731BA2" w14:textId="77777777" w:rsidR="007A3886" w:rsidRPr="00475AA9" w:rsidRDefault="007A3886" w:rsidP="007A3886">
      <w:pPr>
        <w:pStyle w:val="Heading4"/>
      </w:pPr>
      <w:r>
        <w:t xml:space="preserve">And there’s no </w:t>
      </w:r>
      <w:r>
        <w:rPr>
          <w:u w:val="single"/>
        </w:rPr>
        <w:t>firm-union division</w:t>
      </w:r>
      <w:r>
        <w:t>.</w:t>
      </w:r>
    </w:p>
    <w:p w14:paraId="6AF7EFD7" w14:textId="77777777" w:rsidR="007A3886" w:rsidRDefault="007A3886" w:rsidP="007A3886">
      <w:r w:rsidRPr="00BD61F7">
        <w:rPr>
          <w:rStyle w:val="Style13ptBold"/>
        </w:rPr>
        <w:t>Laibman 25</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2025, "</w:t>
      </w:r>
      <w:r w:rsidRPr="00BD61F7">
        <w:t>Cuba’s Socialism: Is There a Path Beyond Crisis? A Reflection on Science &amp; Society’s Special Issue, “The Cuban Revolution at 65”</w:t>
      </w:r>
      <w:r>
        <w:t xml:space="preserve">," </w:t>
      </w:r>
      <w:r>
        <w:rPr>
          <w:i/>
          <w:iCs/>
        </w:rPr>
        <w:t>Science &amp; Society 89</w:t>
      </w:r>
      <w:r>
        <w:t>(1), https://journals.sagepub.com/doi/pdf/10.1177/00368237241312550, accessed 9-23-2025) //ah [UTD]</w:t>
      </w:r>
    </w:p>
    <w:p w14:paraId="44B8EAB7" w14:textId="77777777" w:rsidR="007A3886" w:rsidRDefault="007A3886" w:rsidP="007A3886">
      <w:r w:rsidRPr="00612DA3">
        <w:rPr>
          <w:u w:val="single"/>
        </w:rPr>
        <w:t xml:space="preserve">The </w:t>
      </w:r>
      <w:r w:rsidRPr="008E0858">
        <w:rPr>
          <w:rStyle w:val="Emphasis"/>
          <w:highlight w:val="green"/>
        </w:rPr>
        <w:t>enterprises</w:t>
      </w:r>
      <w:r w:rsidRPr="00B81DDF">
        <w:rPr>
          <w:u w:val="single"/>
        </w:rPr>
        <w:t xml:space="preserve"> (</w:t>
      </w:r>
      <w:r w:rsidRPr="008E0858">
        <w:rPr>
          <w:rStyle w:val="Emphasis"/>
          <w:highlight w:val="green"/>
        </w:rPr>
        <w:t>workers’ collectives</w:t>
      </w:r>
      <w:r w:rsidRPr="00B81DDF">
        <w:rPr>
          <w:u w:val="single"/>
        </w:rPr>
        <w:t>)</w:t>
      </w:r>
      <w:r w:rsidRPr="008E0858">
        <w:rPr>
          <w:sz w:val="16"/>
        </w:rPr>
        <w:t xml:space="preserve"> that are part of the Core </w:t>
      </w:r>
      <w:r w:rsidRPr="008E0858">
        <w:rPr>
          <w:highlight w:val="green"/>
          <w:u w:val="single"/>
        </w:rPr>
        <w:t>take on</w:t>
      </w:r>
      <w:r w:rsidRPr="00612DA3">
        <w:rPr>
          <w:u w:val="single"/>
        </w:rPr>
        <w:t xml:space="preserve"> the </w:t>
      </w:r>
      <w:r w:rsidRPr="008E0858">
        <w:rPr>
          <w:rStyle w:val="Emphasis"/>
          <w:highlight w:val="green"/>
        </w:rPr>
        <w:t>obligations</w:t>
      </w:r>
      <w:r w:rsidRPr="00612DA3">
        <w:rPr>
          <w:u w:val="single"/>
        </w:rPr>
        <w:t xml:space="preserve"> and discipline associated with that status. </w:t>
      </w:r>
      <w:r w:rsidRPr="008E0858">
        <w:rPr>
          <w:highlight w:val="green"/>
          <w:u w:val="single"/>
        </w:rPr>
        <w:t xml:space="preserve">They are </w:t>
      </w:r>
      <w:r w:rsidRPr="008E0858">
        <w:rPr>
          <w:rStyle w:val="Emphasis"/>
          <w:highlight w:val="green"/>
        </w:rPr>
        <w:t>no longer</w:t>
      </w:r>
      <w:r w:rsidRPr="008E0858">
        <w:rPr>
          <w:highlight w:val="green"/>
          <w:u w:val="single"/>
        </w:rPr>
        <w:t xml:space="preserve"> </w:t>
      </w:r>
      <w:r w:rsidRPr="008E0858">
        <w:rPr>
          <w:rStyle w:val="Emphasis"/>
          <w:highlight w:val="green"/>
        </w:rPr>
        <w:t>autonom</w:t>
      </w:r>
      <w:r w:rsidRPr="00B81DDF">
        <w:rPr>
          <w:rStyle w:val="Emphasis"/>
          <w:highlight w:val="green"/>
        </w:rPr>
        <w:t>ous</w:t>
      </w:r>
      <w:r w:rsidRPr="00B81DDF">
        <w:rPr>
          <w:highlight w:val="green"/>
          <w:u w:val="single"/>
        </w:rPr>
        <w:t xml:space="preserve"> </w:t>
      </w:r>
      <w:r w:rsidRPr="00B81DDF">
        <w:rPr>
          <w:rStyle w:val="Emphasis"/>
          <w:highlight w:val="green"/>
        </w:rPr>
        <w:t>businesses</w:t>
      </w:r>
      <w:r w:rsidRPr="00B81DDF">
        <w:rPr>
          <w:sz w:val="16"/>
          <w:szCs w:val="16"/>
        </w:rPr>
        <w:t xml:space="preserve"> or cooperatives</w:t>
      </w:r>
      <w:r w:rsidRPr="008E0858">
        <w:rPr>
          <w:sz w:val="16"/>
        </w:rPr>
        <w:t>; nor are they simply traditional state-owned companies. They are required, on a regular basis, to create and submit their own evolving plans of work: a detailed series of targets and contracts covering inputs, outputs, forward and backward linkages, and estimated rates of return. The plan also contains the enterprise’s projections for technical change, worker professional and political training, social linkages (recall the social indicators and stakeholder activism), and anticipated rewards (the basic security wage and bonuses, for the entire workforce).</w:t>
      </w:r>
      <w:r>
        <w:t xml:space="preserve"> </w:t>
      </w:r>
    </w:p>
    <w:p w14:paraId="05113FA2" w14:textId="77777777" w:rsidR="007A3886" w:rsidRDefault="007A3886" w:rsidP="007A3886">
      <w:pPr>
        <w:pStyle w:val="Analytic"/>
      </w:pPr>
    </w:p>
    <w:p w14:paraId="01C2D278" w14:textId="77777777" w:rsidR="007A3886" w:rsidRPr="00EB629F" w:rsidRDefault="007A3886" w:rsidP="007A3886">
      <w:pPr>
        <w:pStyle w:val="Heading4"/>
      </w:pPr>
      <w:r>
        <w:t xml:space="preserve">Units of </w:t>
      </w:r>
      <w:r>
        <w:rPr>
          <w:u w:val="single"/>
        </w:rPr>
        <w:t>negotiating workers</w:t>
      </w:r>
      <w:r>
        <w:t xml:space="preserve"> drive </w:t>
      </w:r>
      <w:r>
        <w:rPr>
          <w:u w:val="single"/>
        </w:rPr>
        <w:t>bargains</w:t>
      </w:r>
      <w:r>
        <w:t xml:space="preserve"> that </w:t>
      </w:r>
      <w:r>
        <w:rPr>
          <w:u w:val="single"/>
        </w:rPr>
        <w:t>disadvantage</w:t>
      </w:r>
      <w:r>
        <w:t xml:space="preserve"> </w:t>
      </w:r>
      <w:r>
        <w:rPr>
          <w:u w:val="single"/>
        </w:rPr>
        <w:t>others</w:t>
      </w:r>
      <w:r>
        <w:t xml:space="preserve"> and </w:t>
      </w:r>
      <w:r>
        <w:rPr>
          <w:u w:val="single"/>
        </w:rPr>
        <w:t>slow</w:t>
      </w:r>
      <w:r>
        <w:t xml:space="preserve"> </w:t>
      </w:r>
      <w:r>
        <w:rPr>
          <w:u w:val="single"/>
        </w:rPr>
        <w:t>coordination</w:t>
      </w:r>
      <w:r>
        <w:t xml:space="preserve"> to a </w:t>
      </w:r>
      <w:r>
        <w:rPr>
          <w:u w:val="single"/>
        </w:rPr>
        <w:t>crawl</w:t>
      </w:r>
      <w:r>
        <w:t>.</w:t>
      </w:r>
    </w:p>
    <w:p w14:paraId="2A10E3F1" w14:textId="77777777" w:rsidR="007A3886" w:rsidRDefault="007A3886" w:rsidP="007A3886">
      <w:r w:rsidRPr="007071BC">
        <w:rPr>
          <w:rStyle w:val="Style13ptBold"/>
        </w:rPr>
        <w:t>Willoughby 24</w:t>
      </w:r>
      <w:r>
        <w:t xml:space="preserve"> is a PhD in Economics from UC Berkeley and a Professor at American University. (John Willoughby, 2024, "</w:t>
      </w:r>
      <w:r w:rsidRPr="007071BC">
        <w:t>Worker Empowerment and Alternative Models of Socialism: A Comparative Investigation</w:t>
      </w:r>
      <w:r>
        <w:t xml:space="preserve">," </w:t>
      </w:r>
      <w:r w:rsidRPr="007071BC">
        <w:rPr>
          <w:i/>
          <w:iCs/>
        </w:rPr>
        <w:t>Science &amp; Society 88</w:t>
      </w:r>
      <w:r>
        <w:t>(4), https://journals.sagepub.com/doi/pdf/10.1521/siso.2024.88.4.435, accessed 9-23-2025) //ah [UTD]</w:t>
      </w:r>
    </w:p>
    <w:p w14:paraId="65055DAE" w14:textId="77777777" w:rsidR="007A3886" w:rsidRPr="007071BC" w:rsidRDefault="007A3886" w:rsidP="007A3886">
      <w:pPr>
        <w:rPr>
          <w:sz w:val="16"/>
        </w:rPr>
      </w:pPr>
      <w:r w:rsidRPr="007071BC">
        <w:rPr>
          <w:sz w:val="16"/>
        </w:rPr>
        <w:t>This is mistaken, for two reasons. Firs</w:t>
      </w:r>
      <w:r w:rsidRPr="00475AA9">
        <w:rPr>
          <w:sz w:val="16"/>
        </w:rPr>
        <w:t xml:space="preserve">t, </w:t>
      </w:r>
      <w:r w:rsidRPr="00475AA9">
        <w:rPr>
          <w:rStyle w:val="Emphasis"/>
        </w:rPr>
        <w:t>negotiations</w:t>
      </w:r>
      <w:r w:rsidRPr="00475AA9">
        <w:rPr>
          <w:u w:val="single"/>
        </w:rPr>
        <w:t xml:space="preserve"> do </w:t>
      </w:r>
      <w:r w:rsidRPr="00475AA9">
        <w:rPr>
          <w:rStyle w:val="Emphasis"/>
        </w:rPr>
        <w:t>not</w:t>
      </w:r>
      <w:r w:rsidRPr="00475AA9">
        <w:rPr>
          <w:sz w:val="16"/>
        </w:rPr>
        <w:t xml:space="preserve"> necessarily </w:t>
      </w:r>
      <w:r w:rsidRPr="00475AA9">
        <w:rPr>
          <w:rStyle w:val="Emphasis"/>
        </w:rPr>
        <w:t>ensure</w:t>
      </w:r>
      <w:r w:rsidRPr="00475AA9">
        <w:rPr>
          <w:u w:val="single"/>
        </w:rPr>
        <w:t xml:space="preserve"> </w:t>
      </w:r>
      <w:r w:rsidRPr="00475AA9">
        <w:rPr>
          <w:rStyle w:val="Emphasis"/>
        </w:rPr>
        <w:t>non-alienating out</w:t>
      </w:r>
      <w:r w:rsidRPr="00036C7B">
        <w:rPr>
          <w:rStyle w:val="Emphasis"/>
        </w:rPr>
        <w:t>comes.</w:t>
      </w:r>
      <w:r w:rsidRPr="00A169AA">
        <w:rPr>
          <w:u w:val="single"/>
        </w:rPr>
        <w:t xml:space="preserve"> Whil</w:t>
      </w:r>
      <w:r w:rsidRPr="0005405F">
        <w:rPr>
          <w:u w:val="single"/>
        </w:rPr>
        <w:t xml:space="preserve">e a </w:t>
      </w:r>
      <w:r w:rsidRPr="0005405F">
        <w:rPr>
          <w:rStyle w:val="Emphasis"/>
        </w:rPr>
        <w:t>commu</w:t>
      </w:r>
      <w:r w:rsidRPr="007071BC">
        <w:rPr>
          <w:rStyle w:val="Emphasis"/>
        </w:rPr>
        <w:t>nal</w:t>
      </w:r>
      <w:r w:rsidRPr="007071BC">
        <w:rPr>
          <w:sz w:val="16"/>
        </w:rPr>
        <w:t xml:space="preserve">, socialist </w:t>
      </w:r>
      <w:r w:rsidRPr="007071BC">
        <w:rPr>
          <w:rStyle w:val="Emphasis"/>
        </w:rPr>
        <w:t>society</w:t>
      </w:r>
      <w:r w:rsidRPr="007071BC">
        <w:rPr>
          <w:sz w:val="16"/>
        </w:rPr>
        <w:t xml:space="preserve"> of the type Mészáros envisages </w:t>
      </w:r>
      <w:r w:rsidRPr="00A169AA">
        <w:rPr>
          <w:u w:val="single"/>
        </w:rPr>
        <w:t xml:space="preserve">would </w:t>
      </w:r>
      <w:r w:rsidRPr="007071BC">
        <w:rPr>
          <w:rStyle w:val="Emphasis"/>
        </w:rPr>
        <w:t>reduce</w:t>
      </w:r>
      <w:r w:rsidRPr="00A169AA">
        <w:rPr>
          <w:u w:val="single"/>
        </w:rPr>
        <w:t xml:space="preserve"> </w:t>
      </w:r>
      <w:r w:rsidRPr="007071BC">
        <w:rPr>
          <w:rStyle w:val="Emphasis"/>
        </w:rPr>
        <w:t>power asymmetries</w:t>
      </w:r>
      <w:r w:rsidRPr="00A169AA">
        <w:rPr>
          <w:u w:val="single"/>
        </w:rPr>
        <w:t xml:space="preserve"> </w:t>
      </w:r>
      <w:r w:rsidRPr="007071BC">
        <w:rPr>
          <w:rStyle w:val="Emphasis"/>
        </w:rPr>
        <w:t>structured</w:t>
      </w:r>
      <w:r w:rsidRPr="00A169AA">
        <w:rPr>
          <w:u w:val="single"/>
        </w:rPr>
        <w:t xml:space="preserve"> by </w:t>
      </w:r>
      <w:r w:rsidRPr="007071BC">
        <w:rPr>
          <w:rStyle w:val="Emphasis"/>
        </w:rPr>
        <w:t>class privilege</w:t>
      </w:r>
      <w:r w:rsidRPr="00A169AA">
        <w:rPr>
          <w:u w:val="single"/>
        </w:rPr>
        <w:t xml:space="preserve">, </w:t>
      </w:r>
      <w:r w:rsidRPr="007071BC">
        <w:rPr>
          <w:rStyle w:val="Emphasis"/>
          <w:highlight w:val="green"/>
        </w:rPr>
        <w:t>negotiators</w:t>
      </w:r>
      <w:r w:rsidRPr="007071BC">
        <w:rPr>
          <w:sz w:val="16"/>
        </w:rPr>
        <w:t xml:space="preserve"> might </w:t>
      </w:r>
      <w:r w:rsidRPr="00036C7B">
        <w:rPr>
          <w:rStyle w:val="Emphasis"/>
        </w:rPr>
        <w:t>still</w:t>
      </w:r>
      <w:r w:rsidRPr="00036C7B">
        <w:rPr>
          <w:sz w:val="16"/>
        </w:rPr>
        <w:t xml:space="preserve"> be ab</w:t>
      </w:r>
      <w:r w:rsidRPr="007071BC">
        <w:rPr>
          <w:sz w:val="16"/>
        </w:rPr>
        <w:t>le t</w:t>
      </w:r>
      <w:r w:rsidRPr="00036C7B">
        <w:rPr>
          <w:sz w:val="16"/>
        </w:rPr>
        <w:t xml:space="preserve">o </w:t>
      </w:r>
      <w:r w:rsidRPr="00036C7B">
        <w:rPr>
          <w:rStyle w:val="Emphasis"/>
        </w:rPr>
        <w:t>exploit</w:t>
      </w:r>
      <w:r w:rsidRPr="00036C7B">
        <w:rPr>
          <w:u w:val="single"/>
        </w:rPr>
        <w:t xml:space="preserve"> </w:t>
      </w:r>
      <w:r w:rsidRPr="00036C7B">
        <w:rPr>
          <w:rStyle w:val="Emphasis"/>
        </w:rPr>
        <w:t>differences</w:t>
      </w:r>
      <w:r w:rsidRPr="00036C7B">
        <w:rPr>
          <w:u w:val="single"/>
        </w:rPr>
        <w:t xml:space="preserve"> to </w:t>
      </w:r>
      <w:r w:rsidRPr="007071BC">
        <w:rPr>
          <w:rStyle w:val="Emphasis"/>
          <w:highlight w:val="green"/>
        </w:rPr>
        <w:t>drive</w:t>
      </w:r>
      <w:r w:rsidRPr="007071BC">
        <w:rPr>
          <w:highlight w:val="green"/>
          <w:u w:val="single"/>
        </w:rPr>
        <w:t xml:space="preserve"> a </w:t>
      </w:r>
      <w:r w:rsidRPr="007071BC">
        <w:rPr>
          <w:rStyle w:val="Emphasis"/>
          <w:highlight w:val="green"/>
        </w:rPr>
        <w:t>bargain</w:t>
      </w:r>
      <w:r w:rsidRPr="007071BC">
        <w:rPr>
          <w:highlight w:val="green"/>
          <w:u w:val="single"/>
        </w:rPr>
        <w:t xml:space="preserve"> which </w:t>
      </w:r>
      <w:r w:rsidRPr="007071BC">
        <w:rPr>
          <w:rStyle w:val="Emphasis"/>
          <w:highlight w:val="green"/>
        </w:rPr>
        <w:t>benefits</w:t>
      </w:r>
      <w:r w:rsidRPr="007071BC">
        <w:rPr>
          <w:highlight w:val="green"/>
          <w:u w:val="single"/>
        </w:rPr>
        <w:t xml:space="preserve"> </w:t>
      </w:r>
      <w:r w:rsidRPr="007071BC">
        <w:rPr>
          <w:rStyle w:val="Emphasis"/>
          <w:highlight w:val="green"/>
        </w:rPr>
        <w:t>one</w:t>
      </w:r>
      <w:r w:rsidRPr="00036C7B">
        <w:rPr>
          <w:rStyle w:val="Emphasis"/>
        </w:rPr>
        <w:t xml:space="preserve"> community</w:t>
      </w:r>
      <w:r w:rsidRPr="00036C7B">
        <w:rPr>
          <w:u w:val="single"/>
        </w:rPr>
        <w:t xml:space="preserve"> </w:t>
      </w:r>
      <w:r w:rsidRPr="007071BC">
        <w:rPr>
          <w:highlight w:val="green"/>
          <w:u w:val="single"/>
        </w:rPr>
        <w:t xml:space="preserve">over </w:t>
      </w:r>
      <w:r w:rsidRPr="007071BC">
        <w:rPr>
          <w:rStyle w:val="Emphasis"/>
          <w:highlight w:val="green"/>
        </w:rPr>
        <w:t>another.</w:t>
      </w:r>
      <w:r w:rsidRPr="007071BC">
        <w:rPr>
          <w:sz w:val="16"/>
        </w:rPr>
        <w:t xml:space="preserve"> In such cases, </w:t>
      </w:r>
      <w:r w:rsidRPr="007071BC">
        <w:rPr>
          <w:highlight w:val="green"/>
          <w:u w:val="single"/>
        </w:rPr>
        <w:t>having</w:t>
      </w:r>
      <w:r w:rsidRPr="00A169AA">
        <w:rPr>
          <w:u w:val="single"/>
        </w:rPr>
        <w:t xml:space="preserve"> an </w:t>
      </w:r>
      <w:r w:rsidRPr="007071BC">
        <w:rPr>
          <w:rStyle w:val="Emphasis"/>
          <w:highlight w:val="green"/>
        </w:rPr>
        <w:t>algorithmic rule</w:t>
      </w:r>
      <w:r w:rsidRPr="00A169AA">
        <w:rPr>
          <w:u w:val="single"/>
        </w:rPr>
        <w:t xml:space="preserve"> whic</w:t>
      </w:r>
      <w:r w:rsidRPr="00475AA9">
        <w:rPr>
          <w:u w:val="single"/>
        </w:rPr>
        <w:t xml:space="preserve">h </w:t>
      </w:r>
      <w:r w:rsidRPr="00475AA9">
        <w:rPr>
          <w:rStyle w:val="Emphasis"/>
        </w:rPr>
        <w:t>constrains</w:t>
      </w:r>
      <w:r w:rsidRPr="00475AA9">
        <w:rPr>
          <w:u w:val="single"/>
        </w:rPr>
        <w:t xml:space="preserve"> </w:t>
      </w:r>
      <w:r w:rsidRPr="00475AA9">
        <w:rPr>
          <w:rStyle w:val="Emphasis"/>
        </w:rPr>
        <w:t>decision-mak</w:t>
      </w:r>
      <w:r w:rsidRPr="00036C7B">
        <w:rPr>
          <w:rStyle w:val="Emphasis"/>
        </w:rPr>
        <w:t>ing</w:t>
      </w:r>
      <w:r w:rsidRPr="00036C7B">
        <w:rPr>
          <w:u w:val="single"/>
        </w:rPr>
        <w:t xml:space="preserve"> ca</w:t>
      </w:r>
      <w:r w:rsidRPr="00A169AA">
        <w:rPr>
          <w:u w:val="single"/>
        </w:rPr>
        <w:t xml:space="preserve">n </w:t>
      </w:r>
      <w:r w:rsidRPr="007071BC">
        <w:rPr>
          <w:rStyle w:val="Emphasis"/>
          <w:highlight w:val="green"/>
        </w:rPr>
        <w:t>benefit</w:t>
      </w:r>
      <w:r w:rsidRPr="007071BC">
        <w:rPr>
          <w:highlight w:val="green"/>
          <w:u w:val="single"/>
        </w:rPr>
        <w:t xml:space="preserve"> the </w:t>
      </w:r>
      <w:r w:rsidRPr="007071BC">
        <w:rPr>
          <w:rStyle w:val="Emphasis"/>
          <w:highlight w:val="green"/>
        </w:rPr>
        <w:t>community</w:t>
      </w:r>
      <w:r w:rsidRPr="0005405F">
        <w:rPr>
          <w:u w:val="single"/>
        </w:rPr>
        <w:t xml:space="preserve"> which is </w:t>
      </w:r>
      <w:r w:rsidRPr="007071BC">
        <w:rPr>
          <w:rStyle w:val="Emphasis"/>
          <w:highlight w:val="green"/>
        </w:rPr>
        <w:t>less able</w:t>
      </w:r>
      <w:r w:rsidRPr="00036C7B">
        <w:rPr>
          <w:u w:val="single"/>
        </w:rPr>
        <w:t xml:space="preserve"> to </w:t>
      </w:r>
      <w:r w:rsidRPr="00036C7B">
        <w:rPr>
          <w:rStyle w:val="Emphasis"/>
        </w:rPr>
        <w:t>negotiate ef</w:t>
      </w:r>
      <w:r w:rsidRPr="007071BC">
        <w:rPr>
          <w:rStyle w:val="Emphasis"/>
        </w:rPr>
        <w:t>fectively.</w:t>
      </w:r>
      <w:r w:rsidRPr="007071BC">
        <w:rPr>
          <w:sz w:val="16"/>
        </w:rPr>
        <w:t xml:space="preserve"> For example, a rule that requires all firms to produce positive value-added subjects a firm to quantitative regulation but protects members of the community from a wasteful use of resources that could be deployed to promote social welfare (Hahnel, 2022, 147). The second reason is, as Laibman points out, that </w:t>
      </w:r>
      <w:r w:rsidRPr="007071BC">
        <w:rPr>
          <w:rStyle w:val="Emphasis"/>
          <w:highlight w:val="green"/>
        </w:rPr>
        <w:t>negotiation</w:t>
      </w:r>
      <w:r w:rsidRPr="007071BC">
        <w:rPr>
          <w:highlight w:val="green"/>
          <w:u w:val="single"/>
        </w:rPr>
        <w:t xml:space="preserve"> takes </w:t>
      </w:r>
      <w:r w:rsidRPr="007071BC">
        <w:rPr>
          <w:rStyle w:val="Emphasis"/>
          <w:highlight w:val="green"/>
        </w:rPr>
        <w:t>time.</w:t>
      </w:r>
      <w:r w:rsidRPr="00A169AA">
        <w:rPr>
          <w:u w:val="single"/>
        </w:rPr>
        <w:t xml:space="preserve"> Havin</w:t>
      </w:r>
      <w:r w:rsidRPr="00036C7B">
        <w:rPr>
          <w:u w:val="single"/>
        </w:rPr>
        <w:t xml:space="preserve">g </w:t>
      </w:r>
      <w:r w:rsidRPr="00036C7B">
        <w:rPr>
          <w:rStyle w:val="Emphasis"/>
        </w:rPr>
        <w:t xml:space="preserve">decision-making </w:t>
      </w:r>
      <w:r w:rsidRPr="007071BC">
        <w:rPr>
          <w:rStyle w:val="Emphasis"/>
          <w:highlight w:val="green"/>
        </w:rPr>
        <w:t>rules</w:t>
      </w:r>
      <w:r w:rsidRPr="00A169AA">
        <w:rPr>
          <w:u w:val="single"/>
        </w:rPr>
        <w:t xml:space="preserve"> which have been </w:t>
      </w:r>
      <w:r w:rsidRPr="007071BC">
        <w:rPr>
          <w:rStyle w:val="Emphasis"/>
          <w:highlight w:val="green"/>
        </w:rPr>
        <w:t>adopted</w:t>
      </w:r>
      <w:r w:rsidRPr="007071BC">
        <w:rPr>
          <w:highlight w:val="green"/>
          <w:u w:val="single"/>
        </w:rPr>
        <w:t xml:space="preserve"> by the </w:t>
      </w:r>
      <w:r w:rsidRPr="007071BC">
        <w:rPr>
          <w:rStyle w:val="Emphasis"/>
          <w:highlight w:val="green"/>
        </w:rPr>
        <w:t>community</w:t>
      </w:r>
      <w:r w:rsidRPr="00A169AA">
        <w:rPr>
          <w:u w:val="single"/>
        </w:rPr>
        <w:t xml:space="preserve"> can provide benefits that </w:t>
      </w:r>
      <w:r w:rsidRPr="007071BC">
        <w:rPr>
          <w:rStyle w:val="Emphasis"/>
          <w:highlight w:val="green"/>
        </w:rPr>
        <w:t>outweigh</w:t>
      </w:r>
      <w:r w:rsidRPr="007071BC">
        <w:rPr>
          <w:highlight w:val="green"/>
          <w:u w:val="single"/>
        </w:rPr>
        <w:t xml:space="preserve"> the </w:t>
      </w:r>
      <w:r w:rsidRPr="007071BC">
        <w:rPr>
          <w:rStyle w:val="Emphasis"/>
          <w:highlight w:val="green"/>
        </w:rPr>
        <w:t>cost</w:t>
      </w:r>
      <w:r w:rsidRPr="007071BC">
        <w:rPr>
          <w:highlight w:val="green"/>
          <w:u w:val="single"/>
        </w:rPr>
        <w:t xml:space="preserve"> of</w:t>
      </w:r>
      <w:r w:rsidRPr="00036C7B">
        <w:rPr>
          <w:u w:val="single"/>
        </w:rPr>
        <w:t xml:space="preserve"> </w:t>
      </w:r>
      <w:r w:rsidRPr="00036C7B">
        <w:rPr>
          <w:rStyle w:val="Emphasis"/>
        </w:rPr>
        <w:t>attempting</w:t>
      </w:r>
      <w:r w:rsidRPr="00036C7B">
        <w:rPr>
          <w:u w:val="single"/>
        </w:rPr>
        <w:t xml:space="preserve"> to </w:t>
      </w:r>
      <w:r w:rsidRPr="00036C7B">
        <w:rPr>
          <w:rStyle w:val="Emphasis"/>
        </w:rPr>
        <w:t>reach</w:t>
      </w:r>
      <w:r w:rsidRPr="00036C7B">
        <w:rPr>
          <w:u w:val="single"/>
        </w:rPr>
        <w:t xml:space="preserve"> </w:t>
      </w:r>
      <w:r w:rsidRPr="007071BC">
        <w:rPr>
          <w:rStyle w:val="Emphasis"/>
          <w:highlight w:val="green"/>
        </w:rPr>
        <w:t>consensus</w:t>
      </w:r>
      <w:r w:rsidRPr="007071BC">
        <w:rPr>
          <w:highlight w:val="green"/>
          <w:u w:val="single"/>
        </w:rPr>
        <w:t xml:space="preserve"> for </w:t>
      </w:r>
      <w:r w:rsidRPr="007071BC">
        <w:rPr>
          <w:rStyle w:val="Emphasis"/>
          <w:highlight w:val="green"/>
        </w:rPr>
        <w:t>every</w:t>
      </w:r>
      <w:r w:rsidRPr="007071BC">
        <w:rPr>
          <w:rStyle w:val="Emphasis"/>
        </w:rPr>
        <w:t xml:space="preserve"> economic </w:t>
      </w:r>
      <w:r w:rsidRPr="007071BC">
        <w:rPr>
          <w:rStyle w:val="Emphasis"/>
          <w:highlight w:val="green"/>
        </w:rPr>
        <w:t>transaction</w:t>
      </w:r>
      <w:r w:rsidRPr="007071BC">
        <w:rPr>
          <w:sz w:val="16"/>
        </w:rPr>
        <w:t xml:space="preserve"> (Laibman, 2022, 233).</w:t>
      </w:r>
    </w:p>
    <w:p w14:paraId="19E7D7D8" w14:textId="77777777" w:rsidR="007A3886" w:rsidRPr="00B81DDF" w:rsidRDefault="007A3886" w:rsidP="007A3886">
      <w:pPr>
        <w:pStyle w:val="Heading4"/>
      </w:pPr>
      <w:r>
        <w:t xml:space="preserve">And the perm </w:t>
      </w:r>
      <w:r>
        <w:rPr>
          <w:u w:val="single"/>
        </w:rPr>
        <w:t>soils</w:t>
      </w:r>
      <w:r>
        <w:t xml:space="preserve"> </w:t>
      </w:r>
      <w:r>
        <w:rPr>
          <w:u w:val="single"/>
        </w:rPr>
        <w:t>planning</w:t>
      </w:r>
      <w:r>
        <w:t xml:space="preserve"> by allowing </w:t>
      </w:r>
      <w:r>
        <w:rPr>
          <w:u w:val="single"/>
        </w:rPr>
        <w:t>bargained labor obligations</w:t>
      </w:r>
      <w:r>
        <w:t xml:space="preserve"> determined by </w:t>
      </w:r>
      <w:r>
        <w:rPr>
          <w:u w:val="single"/>
        </w:rPr>
        <w:t>individual collectives of workers</w:t>
      </w:r>
      <w:r>
        <w:t xml:space="preserve"> to </w:t>
      </w:r>
      <w:r>
        <w:rPr>
          <w:u w:val="single"/>
        </w:rPr>
        <w:t>overcome</w:t>
      </w:r>
      <w:r>
        <w:t xml:space="preserve"> the </w:t>
      </w:r>
      <w:r>
        <w:rPr>
          <w:u w:val="single"/>
        </w:rPr>
        <w:t>direct democratic will</w:t>
      </w:r>
      <w:r>
        <w:t xml:space="preserve"> of the </w:t>
      </w:r>
      <w:r>
        <w:rPr>
          <w:u w:val="single"/>
        </w:rPr>
        <w:t>societal working class</w:t>
      </w:r>
      <w:r>
        <w:t>.</w:t>
      </w:r>
    </w:p>
    <w:p w14:paraId="6E504811" w14:textId="77777777" w:rsidR="007A3886" w:rsidRDefault="007A3886" w:rsidP="007A3886">
      <w:r w:rsidRPr="00BD61F7">
        <w:rPr>
          <w:rStyle w:val="Style13ptBold"/>
        </w:rPr>
        <w:t>Laibman 25</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2025, "</w:t>
      </w:r>
      <w:r w:rsidRPr="00BD61F7">
        <w:t>Cuba’s Socialism: Is There a Path Beyond Crisis? A Reflection on Science &amp; Society’s Special Issue, “The Cuban Revolution at 65”</w:t>
      </w:r>
      <w:r>
        <w:t xml:space="preserve">," </w:t>
      </w:r>
      <w:r>
        <w:rPr>
          <w:i/>
          <w:iCs/>
        </w:rPr>
        <w:t>Science &amp; Society 89</w:t>
      </w:r>
      <w:r>
        <w:t>(1), https://journals.sagepub.com/doi/pdf/10.1177/00368237241312550, accessed 9-23-2025) //ah [UTD]</w:t>
      </w:r>
    </w:p>
    <w:p w14:paraId="18E9A2C6" w14:textId="77777777" w:rsidR="007A3886" w:rsidRPr="00DD4750" w:rsidRDefault="007A3886" w:rsidP="007A3886">
      <w:pPr>
        <w:rPr>
          <w:u w:val="single"/>
        </w:rPr>
      </w:pPr>
      <w:r w:rsidRPr="00C95289">
        <w:rPr>
          <w:rStyle w:val="Emphasis"/>
        </w:rPr>
        <w:t>If</w:t>
      </w:r>
      <w:r w:rsidRPr="00C95289">
        <w:rPr>
          <w:u w:val="single"/>
        </w:rPr>
        <w:t xml:space="preserve"> </w:t>
      </w:r>
      <w:r w:rsidRPr="007071BC">
        <w:rPr>
          <w:rStyle w:val="Emphasis"/>
        </w:rPr>
        <w:t>connections</w:t>
      </w:r>
      <w:r w:rsidRPr="00C95289">
        <w:rPr>
          <w:u w:val="single"/>
        </w:rPr>
        <w:t xml:space="preserve"> are </w:t>
      </w:r>
      <w:r w:rsidRPr="007071BC">
        <w:rPr>
          <w:highlight w:val="green"/>
          <w:u w:val="single"/>
        </w:rPr>
        <w:t>to</w:t>
      </w:r>
      <w:r w:rsidRPr="00C95289">
        <w:rPr>
          <w:u w:val="single"/>
        </w:rPr>
        <w:t xml:space="preserve"> be made and </w:t>
      </w:r>
      <w:r w:rsidRPr="007071BC">
        <w:rPr>
          <w:rStyle w:val="Emphasis"/>
        </w:rPr>
        <w:t>decisions</w:t>
      </w:r>
      <w:r w:rsidRPr="00C95289">
        <w:rPr>
          <w:u w:val="single"/>
        </w:rPr>
        <w:t xml:space="preserve"> </w:t>
      </w:r>
      <w:r w:rsidRPr="007071BC">
        <w:rPr>
          <w:rStyle w:val="Emphasis"/>
          <w:highlight w:val="green"/>
        </w:rPr>
        <w:t>coordinate</w:t>
      </w:r>
      <w:r w:rsidRPr="007071BC">
        <w:rPr>
          <w:rStyle w:val="Emphasis"/>
        </w:rPr>
        <w:t>d</w:t>
      </w:r>
      <w:r w:rsidRPr="00C95289">
        <w:rPr>
          <w:u w:val="single"/>
        </w:rPr>
        <w:t xml:space="preserve"> </w:t>
      </w:r>
      <w:r w:rsidRPr="007071BC">
        <w:rPr>
          <w:highlight w:val="green"/>
          <w:u w:val="single"/>
        </w:rPr>
        <w:t xml:space="preserve">by </w:t>
      </w:r>
      <w:r w:rsidRPr="007071BC">
        <w:rPr>
          <w:rStyle w:val="Emphasis"/>
          <w:highlight w:val="green"/>
        </w:rPr>
        <w:t>means</w:t>
      </w:r>
      <w:r w:rsidRPr="007071BC">
        <w:rPr>
          <w:highlight w:val="green"/>
          <w:u w:val="single"/>
        </w:rPr>
        <w:t xml:space="preserve"> </w:t>
      </w:r>
      <w:r w:rsidRPr="007071BC">
        <w:rPr>
          <w:rStyle w:val="Emphasis"/>
          <w:highlight w:val="green"/>
        </w:rPr>
        <w:t>other</w:t>
      </w:r>
      <w:r w:rsidRPr="007071BC">
        <w:rPr>
          <w:highlight w:val="green"/>
          <w:u w:val="single"/>
        </w:rPr>
        <w:t xml:space="preserve"> than</w:t>
      </w:r>
      <w:r w:rsidRPr="007071BC">
        <w:rPr>
          <w:u w:val="single"/>
        </w:rPr>
        <w:t xml:space="preserve"> </w:t>
      </w:r>
      <w:r w:rsidRPr="007071BC">
        <w:rPr>
          <w:rStyle w:val="Emphasis"/>
        </w:rPr>
        <w:t>mark</w:t>
      </w:r>
      <w:r w:rsidRPr="0062058A">
        <w:rPr>
          <w:rStyle w:val="Emphasis"/>
        </w:rPr>
        <w:t>ets</w:t>
      </w:r>
      <w:r w:rsidRPr="0062058A">
        <w:rPr>
          <w:sz w:val="16"/>
        </w:rPr>
        <w:t>—</w:t>
      </w:r>
      <w:r w:rsidRPr="0062058A">
        <w:rPr>
          <w:rStyle w:val="Emphasis"/>
        </w:rPr>
        <w:t xml:space="preserve">spontaneous </w:t>
      </w:r>
      <w:r w:rsidRPr="007071BC">
        <w:rPr>
          <w:rStyle w:val="Emphasis"/>
          <w:highlight w:val="green"/>
        </w:rPr>
        <w:t>contr</w:t>
      </w:r>
      <w:r w:rsidRPr="00BD61F7">
        <w:rPr>
          <w:rStyle w:val="Emphasis"/>
          <w:highlight w:val="green"/>
        </w:rPr>
        <w:t>acting</w:t>
      </w:r>
      <w:r w:rsidRPr="00B81DDF">
        <w:rPr>
          <w:u w:val="single"/>
        </w:rPr>
        <w:t xml:space="preserve"> among</w:t>
      </w:r>
      <w:r w:rsidRPr="00B81DDF">
        <w:rPr>
          <w:sz w:val="16"/>
        </w:rPr>
        <w:t xml:space="preserve"> separated and separately acting individual </w:t>
      </w:r>
      <w:r w:rsidRPr="00B81DDF">
        <w:rPr>
          <w:rStyle w:val="Emphasis"/>
        </w:rPr>
        <w:t>units</w:t>
      </w:r>
      <w:r w:rsidRPr="00B81DDF">
        <w:rPr>
          <w:sz w:val="16"/>
        </w:rPr>
        <w:t>—</w:t>
      </w:r>
      <w:r w:rsidRPr="00B81DDF">
        <w:rPr>
          <w:u w:val="single"/>
        </w:rPr>
        <w:t xml:space="preserve">these </w:t>
      </w:r>
      <w:r w:rsidRPr="00B81DDF">
        <w:rPr>
          <w:rStyle w:val="Emphasis"/>
        </w:rPr>
        <w:t>connections</w:t>
      </w:r>
      <w:r w:rsidRPr="0062058A">
        <w:rPr>
          <w:u w:val="single"/>
        </w:rPr>
        <w:t xml:space="preserve"> </w:t>
      </w:r>
      <w:r w:rsidRPr="00BD61F7">
        <w:rPr>
          <w:highlight w:val="green"/>
          <w:u w:val="single"/>
        </w:rPr>
        <w:t xml:space="preserve">must involve </w:t>
      </w:r>
      <w:r w:rsidRPr="00BD61F7">
        <w:rPr>
          <w:rStyle w:val="Emphasis"/>
          <w:highlight w:val="green"/>
        </w:rPr>
        <w:t>planning</w:t>
      </w:r>
      <w:r w:rsidRPr="0062058A">
        <w:rPr>
          <w:rStyle w:val="Emphasis"/>
        </w:rPr>
        <w:t>.</w:t>
      </w:r>
      <w:r w:rsidRPr="0062058A">
        <w:rPr>
          <w:sz w:val="16"/>
        </w:rPr>
        <w:t xml:space="preserve"> T</w:t>
      </w:r>
      <w:r w:rsidRPr="00BD61F7">
        <w:rPr>
          <w:sz w:val="16"/>
        </w:rPr>
        <w:t xml:space="preserve">hat is, </w:t>
      </w:r>
      <w:r w:rsidRPr="00C95289">
        <w:rPr>
          <w:u w:val="single"/>
        </w:rPr>
        <w:t>they mu</w:t>
      </w:r>
      <w:r w:rsidRPr="00B81DDF">
        <w:rPr>
          <w:u w:val="single"/>
        </w:rPr>
        <w:t xml:space="preserve">st result from </w:t>
      </w:r>
      <w:r w:rsidRPr="00B81DDF">
        <w:rPr>
          <w:rStyle w:val="Emphasis"/>
        </w:rPr>
        <w:t>int</w:t>
      </w:r>
      <w:r w:rsidRPr="0062058A">
        <w:rPr>
          <w:rStyle w:val="Emphasis"/>
        </w:rPr>
        <w:t>entional</w:t>
      </w:r>
      <w:r w:rsidRPr="0062058A">
        <w:rPr>
          <w:u w:val="single"/>
        </w:rPr>
        <w:t xml:space="preserve"> and </w:t>
      </w:r>
      <w:r w:rsidRPr="0062058A">
        <w:rPr>
          <w:rStyle w:val="Emphasis"/>
        </w:rPr>
        <w:t>purposeful action</w:t>
      </w:r>
      <w:r w:rsidRPr="0062058A">
        <w:rPr>
          <w:u w:val="single"/>
        </w:rPr>
        <w:t xml:space="preserve">, in </w:t>
      </w:r>
      <w:r w:rsidRPr="00BD61F7">
        <w:rPr>
          <w:rStyle w:val="Emphasis"/>
          <w:highlight w:val="green"/>
        </w:rPr>
        <w:t>pursuit</w:t>
      </w:r>
      <w:r w:rsidRPr="00BD61F7">
        <w:rPr>
          <w:highlight w:val="green"/>
          <w:u w:val="single"/>
        </w:rPr>
        <w:t xml:space="preserve"> of </w:t>
      </w:r>
      <w:r w:rsidRPr="00BD61F7">
        <w:rPr>
          <w:rStyle w:val="Emphasis"/>
          <w:highlight w:val="green"/>
        </w:rPr>
        <w:t>means–ends relations</w:t>
      </w:r>
      <w:r w:rsidRPr="00BD61F7">
        <w:rPr>
          <w:highlight w:val="green"/>
          <w:u w:val="single"/>
        </w:rPr>
        <w:t xml:space="preserve"> that are </w:t>
      </w:r>
      <w:r w:rsidRPr="00BD61F7">
        <w:rPr>
          <w:rStyle w:val="Emphasis"/>
          <w:highlight w:val="green"/>
        </w:rPr>
        <w:t>objective</w:t>
      </w:r>
      <w:r w:rsidRPr="00C95289">
        <w:rPr>
          <w:u w:val="single"/>
        </w:rPr>
        <w:t xml:space="preserve">, </w:t>
      </w:r>
      <w:r w:rsidRPr="007071BC">
        <w:rPr>
          <w:rStyle w:val="Emphasis"/>
        </w:rPr>
        <w:t>reflecting</w:t>
      </w:r>
      <w:r w:rsidRPr="00C95289">
        <w:rPr>
          <w:u w:val="single"/>
        </w:rPr>
        <w:t xml:space="preserve"> </w:t>
      </w:r>
      <w:r w:rsidRPr="007071BC">
        <w:rPr>
          <w:rStyle w:val="Emphasis"/>
        </w:rPr>
        <w:t>properties</w:t>
      </w:r>
      <w:r w:rsidRPr="00C95289">
        <w:rPr>
          <w:u w:val="single"/>
        </w:rPr>
        <w:t xml:space="preserve"> of the </w:t>
      </w:r>
      <w:r w:rsidRPr="007071BC">
        <w:rPr>
          <w:rStyle w:val="Emphasis"/>
        </w:rPr>
        <w:t>external world</w:t>
      </w:r>
      <w:r w:rsidRPr="00C95289">
        <w:rPr>
          <w:u w:val="single"/>
        </w:rPr>
        <w:t xml:space="preserve"> and the </w:t>
      </w:r>
      <w:r w:rsidRPr="007071BC">
        <w:rPr>
          <w:rStyle w:val="Emphasis"/>
        </w:rPr>
        <w:t>existing state</w:t>
      </w:r>
      <w:r w:rsidRPr="00C95289">
        <w:rPr>
          <w:u w:val="single"/>
        </w:rPr>
        <w:t xml:space="preserve"> of </w:t>
      </w:r>
      <w:r w:rsidRPr="007071BC">
        <w:rPr>
          <w:rStyle w:val="Emphasis"/>
        </w:rPr>
        <w:t>knowledge.</w:t>
      </w:r>
      <w:r w:rsidRPr="00063EBC">
        <w:rPr>
          <w:sz w:val="12"/>
        </w:rPr>
        <w:t>¶</w:t>
      </w:r>
      <w:r w:rsidRPr="00BD61F7">
        <w:rPr>
          <w:sz w:val="16"/>
        </w:rPr>
        <w:t xml:space="preserve"> To elaborate, an individual can plan to place a seed into the ground, water and protect the resulting plant, and harvest the plant later for use in the fulfillment of a need (consumption). The question then is whether this notion of planned activity, from conception to execution, can be extended to a world in which there is a vast network of diverse individuals, an enormous variety of goods and ways of producing them, and huge chains of objective interconnections needing to be managed. Most important, we must presume that individuals, formed into </w:t>
      </w:r>
      <w:r w:rsidRPr="00EB629F">
        <w:rPr>
          <w:rStyle w:val="Emphasis"/>
          <w:highlight w:val="green"/>
        </w:rPr>
        <w:t>collectives</w:t>
      </w:r>
      <w:r w:rsidRPr="00BD61F7">
        <w:rPr>
          <w:sz w:val="16"/>
        </w:rPr>
        <w:t xml:space="preserve"> and organizations of various sorts, </w:t>
      </w:r>
      <w:r w:rsidRPr="00EB629F">
        <w:rPr>
          <w:highlight w:val="green"/>
          <w:u w:val="single"/>
        </w:rPr>
        <w:t xml:space="preserve">have </w:t>
      </w:r>
      <w:r w:rsidRPr="00EB629F">
        <w:rPr>
          <w:rStyle w:val="Emphasis"/>
          <w:highlight w:val="green"/>
        </w:rPr>
        <w:t>variegated</w:t>
      </w:r>
      <w:r w:rsidRPr="00BD61F7">
        <w:rPr>
          <w:sz w:val="16"/>
        </w:rPr>
        <w:t xml:space="preserve"> and articulated </w:t>
      </w:r>
      <w:r w:rsidRPr="00EB629F">
        <w:rPr>
          <w:rStyle w:val="Emphasis"/>
          <w:highlight w:val="green"/>
        </w:rPr>
        <w:t>goals</w:t>
      </w:r>
      <w:r w:rsidRPr="0062058A">
        <w:rPr>
          <w:sz w:val="16"/>
        </w:rPr>
        <w:t>—</w:t>
      </w:r>
      <w:r w:rsidRPr="0062058A">
        <w:rPr>
          <w:rStyle w:val="Emphasis"/>
        </w:rPr>
        <w:t>wills</w:t>
      </w:r>
      <w:r w:rsidRPr="0062058A">
        <w:rPr>
          <w:u w:val="single"/>
        </w:rPr>
        <w:t xml:space="preserve"> that </w:t>
      </w:r>
      <w:r w:rsidRPr="0062058A">
        <w:rPr>
          <w:rStyle w:val="Emphasis"/>
        </w:rPr>
        <w:t>pull them</w:t>
      </w:r>
      <w:r w:rsidRPr="0062058A">
        <w:rPr>
          <w:u w:val="single"/>
        </w:rPr>
        <w:t xml:space="preserve"> in </w:t>
      </w:r>
      <w:r w:rsidRPr="0062058A">
        <w:rPr>
          <w:rStyle w:val="Emphasis"/>
        </w:rPr>
        <w:t>multiple directions.</w:t>
      </w:r>
      <w:r w:rsidRPr="0062058A">
        <w:rPr>
          <w:sz w:val="16"/>
        </w:rPr>
        <w:t xml:space="preserve"> Ca</w:t>
      </w:r>
      <w:r w:rsidRPr="00BD61F7">
        <w:rPr>
          <w:sz w:val="16"/>
        </w:rPr>
        <w:t xml:space="preserve">n the idea of democratic planning even be entertained in this context? How can planning be carried out democratically, by a social body containing more than one willing agent? It is obvious that two people must be expected to have two different plans covering a single activity (say, a production project: what to produce, what techniques to use, and how to distribute the work and the rewards). </w:t>
      </w:r>
      <w:r w:rsidRPr="00C95289">
        <w:rPr>
          <w:u w:val="single"/>
        </w:rPr>
        <w:t>Unless we</w:t>
      </w:r>
      <w:r w:rsidRPr="00BD61F7">
        <w:rPr>
          <w:sz w:val="16"/>
        </w:rPr>
        <w:t xml:space="preserve"> isolate the participants from each other and </w:t>
      </w:r>
      <w:r w:rsidRPr="00C95289">
        <w:rPr>
          <w:u w:val="single"/>
        </w:rPr>
        <w:t xml:space="preserve">set up a system of </w:t>
      </w:r>
      <w:r w:rsidRPr="00EB629F">
        <w:rPr>
          <w:rStyle w:val="Emphasis"/>
          <w:highlight w:val="green"/>
        </w:rPr>
        <w:t>contracts</w:t>
      </w:r>
      <w:r w:rsidRPr="00C95289">
        <w:rPr>
          <w:u w:val="single"/>
        </w:rPr>
        <w:t xml:space="preserve"> and prices that </w:t>
      </w:r>
      <w:r w:rsidRPr="00EB629F">
        <w:rPr>
          <w:rStyle w:val="Emphasis"/>
          <w:highlight w:val="green"/>
        </w:rPr>
        <w:t>mold</w:t>
      </w:r>
      <w:r w:rsidRPr="00C95289">
        <w:rPr>
          <w:u w:val="single"/>
        </w:rPr>
        <w:t xml:space="preserve"> their diverse will</w:t>
      </w:r>
      <w:r w:rsidRPr="0062058A">
        <w:rPr>
          <w:u w:val="single"/>
        </w:rPr>
        <w:t>s in</w:t>
      </w:r>
      <w:r w:rsidRPr="00EB629F">
        <w:rPr>
          <w:highlight w:val="green"/>
          <w:u w:val="single"/>
        </w:rPr>
        <w:t>to</w:t>
      </w:r>
      <w:r w:rsidRPr="00C95289">
        <w:rPr>
          <w:u w:val="single"/>
        </w:rPr>
        <w:t xml:space="preserve"> a consistent pattern of activity</w:t>
      </w:r>
      <w:r w:rsidRPr="00BD61F7">
        <w:rPr>
          <w:sz w:val="16"/>
        </w:rPr>
        <w:t>—</w:t>
      </w:r>
      <w:r w:rsidRPr="00BD61F7">
        <w:rPr>
          <w:u w:val="single"/>
        </w:rPr>
        <w:t xml:space="preserve">the </w:t>
      </w:r>
      <w:r w:rsidRPr="00EB629F">
        <w:rPr>
          <w:rStyle w:val="Emphasis"/>
          <w:highlight w:val="green"/>
        </w:rPr>
        <w:t>market</w:t>
      </w:r>
      <w:r w:rsidRPr="00BD61F7">
        <w:rPr>
          <w:rStyle w:val="Emphasis"/>
        </w:rPr>
        <w:t xml:space="preserve"> </w:t>
      </w:r>
      <w:r w:rsidRPr="00EB629F">
        <w:rPr>
          <w:rStyle w:val="Emphasis"/>
          <w:highlight w:val="green"/>
        </w:rPr>
        <w:t>s</w:t>
      </w:r>
      <w:r w:rsidRPr="00BD61F7">
        <w:rPr>
          <w:rStyle w:val="Emphasis"/>
        </w:rPr>
        <w:t>olution</w:t>
      </w:r>
      <w:r w:rsidRPr="00BD61F7">
        <w:rPr>
          <w:sz w:val="16"/>
        </w:rPr>
        <w:t>—</w:t>
      </w:r>
      <w:r w:rsidRPr="00C95289">
        <w:rPr>
          <w:u w:val="single"/>
        </w:rPr>
        <w:t>how else can we expect to find a democratic answer</w:t>
      </w:r>
      <w:r w:rsidRPr="00BD61F7">
        <w:rPr>
          <w:sz w:val="16"/>
        </w:rPr>
        <w:t xml:space="preserve"> (i.e., avoid the obvious alternative: install a Leviathan—a Supreme Ruler)</w:t>
      </w:r>
      <w:r w:rsidRPr="00C95289">
        <w:rPr>
          <w:rStyle w:val="Emphasis"/>
        </w:rPr>
        <w:t>?</w:t>
      </w:r>
      <w:r w:rsidRPr="00063EBC">
        <w:rPr>
          <w:sz w:val="12"/>
        </w:rPr>
        <w:t>¶</w:t>
      </w:r>
      <w:r w:rsidRPr="00BD61F7">
        <w:rPr>
          <w:sz w:val="16"/>
        </w:rPr>
        <w:t xml:space="preserve"> We begin with a simple affirmation: </w:t>
      </w:r>
      <w:r w:rsidRPr="00EB629F">
        <w:rPr>
          <w:rStyle w:val="Emphasis"/>
          <w:highlight w:val="green"/>
        </w:rPr>
        <w:t>Democracy</w:t>
      </w:r>
      <w:r w:rsidRPr="00EB629F">
        <w:rPr>
          <w:highlight w:val="green"/>
          <w:u w:val="single"/>
        </w:rPr>
        <w:t xml:space="preserve"> </w:t>
      </w:r>
      <w:r w:rsidRPr="00EB629F">
        <w:rPr>
          <w:rStyle w:val="Emphasis"/>
          <w:highlight w:val="green"/>
        </w:rPr>
        <w:t>can</w:t>
      </w:r>
      <w:r w:rsidRPr="00EB629F">
        <w:rPr>
          <w:rStyle w:val="Emphasis"/>
        </w:rPr>
        <w:t>no</w:t>
      </w:r>
      <w:r w:rsidRPr="00EB629F">
        <w:rPr>
          <w:rStyle w:val="Emphasis"/>
          <w:highlight w:val="green"/>
        </w:rPr>
        <w:t>t mean</w:t>
      </w:r>
      <w:r w:rsidRPr="00C95289">
        <w:rPr>
          <w:u w:val="single"/>
        </w:rPr>
        <w:t xml:space="preserve"> that </w:t>
      </w:r>
      <w:r w:rsidRPr="00EB629F">
        <w:rPr>
          <w:rStyle w:val="Emphasis"/>
          <w:highlight w:val="green"/>
        </w:rPr>
        <w:t>participants</w:t>
      </w:r>
      <w:r w:rsidRPr="00C95289">
        <w:rPr>
          <w:u w:val="single"/>
        </w:rPr>
        <w:t xml:space="preserve"> will be able to </w:t>
      </w:r>
      <w:r w:rsidRPr="00EB629F">
        <w:rPr>
          <w:highlight w:val="green"/>
          <w:u w:val="single"/>
        </w:rPr>
        <w:t xml:space="preserve">do </w:t>
      </w:r>
      <w:r w:rsidRPr="00EB629F">
        <w:rPr>
          <w:rStyle w:val="Emphasis"/>
          <w:highlight w:val="green"/>
        </w:rPr>
        <w:t>whatever</w:t>
      </w:r>
      <w:r w:rsidRPr="0062058A">
        <w:rPr>
          <w:u w:val="single"/>
        </w:rPr>
        <w:t xml:space="preserve"> they </w:t>
      </w:r>
      <w:r w:rsidRPr="0062058A">
        <w:rPr>
          <w:rStyle w:val="Emphasis"/>
        </w:rPr>
        <w:t>want</w:t>
      </w:r>
      <w:r w:rsidRPr="0062058A">
        <w:rPr>
          <w:u w:val="single"/>
        </w:rPr>
        <w:t xml:space="preserve"> to</w:t>
      </w:r>
      <w:r w:rsidRPr="00C95289">
        <w:rPr>
          <w:u w:val="single"/>
        </w:rPr>
        <w:t xml:space="preserve"> do.</w:t>
      </w:r>
      <w:r w:rsidRPr="007C3B2B">
        <w:rPr>
          <w:u w:val="single"/>
        </w:rPr>
        <w:t xml:space="preserve"> T</w:t>
      </w:r>
      <w:r w:rsidRPr="0062058A">
        <w:rPr>
          <w:u w:val="single"/>
        </w:rPr>
        <w:t xml:space="preserve">he </w:t>
      </w:r>
      <w:r w:rsidRPr="00B81DDF">
        <w:rPr>
          <w:rStyle w:val="Emphasis"/>
          <w:highlight w:val="green"/>
        </w:rPr>
        <w:t>plans</w:t>
      </w:r>
      <w:r w:rsidRPr="0062058A">
        <w:rPr>
          <w:u w:val="single"/>
        </w:rPr>
        <w:t xml:space="preserve"> of each must be </w:t>
      </w:r>
      <w:r w:rsidRPr="0062058A">
        <w:rPr>
          <w:rStyle w:val="Emphasis"/>
        </w:rPr>
        <w:t>reconciled</w:t>
      </w:r>
      <w:r w:rsidRPr="0062058A">
        <w:rPr>
          <w:sz w:val="16"/>
        </w:rPr>
        <w:t xml:space="preserve"> with</w:t>
      </w:r>
      <w:r w:rsidRPr="00BD61F7">
        <w:rPr>
          <w:sz w:val="16"/>
        </w:rPr>
        <w:t xml:space="preserve"> those of others, in the context of meeting overall constraints. Those </w:t>
      </w:r>
      <w:r w:rsidRPr="00BD61F7">
        <w:rPr>
          <w:rStyle w:val="Emphasis"/>
        </w:rPr>
        <w:t>constraints</w:t>
      </w:r>
      <w:r w:rsidRPr="00BD61F7">
        <w:rPr>
          <w:u w:val="single"/>
        </w:rPr>
        <w:t xml:space="preserve"> </w:t>
      </w:r>
      <w:r w:rsidRPr="00BD61F7">
        <w:rPr>
          <w:rStyle w:val="Emphasis"/>
        </w:rPr>
        <w:t>emerge</w:t>
      </w:r>
      <w:r w:rsidRPr="00BD61F7">
        <w:rPr>
          <w:u w:val="single"/>
        </w:rPr>
        <w:t xml:space="preserve"> as </w:t>
      </w:r>
      <w:r w:rsidRPr="00B81DDF">
        <w:rPr>
          <w:rStyle w:val="Emphasis"/>
          <w:highlight w:val="green"/>
        </w:rPr>
        <w:t>limit</w:t>
      </w:r>
      <w:r w:rsidRPr="00BD61F7">
        <w:rPr>
          <w:rStyle w:val="Emphasis"/>
        </w:rPr>
        <w:t>ations</w:t>
      </w:r>
      <w:r w:rsidRPr="00BD61F7">
        <w:rPr>
          <w:u w:val="single"/>
        </w:rPr>
        <w:t xml:space="preserve"> on </w:t>
      </w:r>
      <w:r w:rsidRPr="00BD61F7">
        <w:rPr>
          <w:rStyle w:val="Emphasis"/>
        </w:rPr>
        <w:t>each individual’s consumption set</w:t>
      </w:r>
      <w:r w:rsidRPr="00BD61F7">
        <w:rPr>
          <w:u w:val="single"/>
        </w:rPr>
        <w:t xml:space="preserve">, and on the </w:t>
      </w:r>
      <w:r w:rsidRPr="00B81DDF">
        <w:rPr>
          <w:rStyle w:val="Emphasis"/>
          <w:highlight w:val="green"/>
        </w:rPr>
        <w:t>labor obligations</w:t>
      </w:r>
      <w:r w:rsidRPr="00BD61F7">
        <w:rPr>
          <w:u w:val="single"/>
        </w:rPr>
        <w:t xml:space="preserve"> they </w:t>
      </w:r>
      <w:r w:rsidRPr="00BD61F7">
        <w:rPr>
          <w:rStyle w:val="Emphasis"/>
        </w:rPr>
        <w:t>face.</w:t>
      </w:r>
      <w:r w:rsidRPr="00BD61F7">
        <w:rPr>
          <w:sz w:val="16"/>
        </w:rPr>
        <w:t xml:space="preserve"> What is crucial, and what might make this democratic, is, first, that all participants occupy the same range of social powers (i.e., they are not divided into ruling and ruled social classes); and, second, that the connections between the general macro constraints on human activity and those faced by each individual person, family, or collective are clear and comprehensible, so that the final outcome comes to be perceived as just and necessary.</w:t>
      </w:r>
      <w:r w:rsidRPr="00063EBC">
        <w:rPr>
          <w:sz w:val="12"/>
        </w:rPr>
        <w:t>¶</w:t>
      </w:r>
      <w:r w:rsidRPr="00BD61F7">
        <w:rPr>
          <w:sz w:val="16"/>
        </w:rPr>
        <w:t xml:space="preserve"> The key word in MDIC is “iterative,” and I have found that its meaning can be elusive. Iterations are repeated interactions, in which different bodies are required to modify their plan positions, and incentivized to do so, in a series of steps. If each round of modifications brings the overall economy closer to a state of consistency than it was in before, we say that convergence is taking place. The system progressively converges to a configuration that is (a) consistent (the flows of resources and final goods form a workable whole)4 and (b) roughly optimal (the needs of the participants, for life-affirming and life-enhancing qualities of both labor and consumption, and their fulfillment in the process of planning itself, are all met in the best way, among the set of feasible ways).</w:t>
      </w:r>
      <w:r w:rsidRPr="00063EBC">
        <w:rPr>
          <w:sz w:val="12"/>
        </w:rPr>
        <w:t>¶</w:t>
      </w:r>
      <w:r w:rsidRPr="00BD61F7">
        <w:rPr>
          <w:sz w:val="16"/>
        </w:rPr>
        <w:t xml:space="preserve"> Iterations cannot take place among vast numbers of equally situated units of work and consumption. The producing enterprises (and, where consumption is social and collective to any significant degree, bodies that make decisions about public consumption; see Hahnel 2021) will have to be arranged into a hierarchy, reaching from the most local (enterprises, or even teams of workers within enterprises) to the most central (a Central Planning Authority). Creative planning and (one hopes!) iterative convergence will involve all levels of a multilevel system of organization. MDIC, then, rejects the (unfortunately quite common) neo-anarchist dismissal of all “hierarchy” and “authority” as such. Both of these terms can point to flaws and distortions that undermine social organization (and are indeed functional for reproduction of class exploitation and power). They also, I argue, have valid content that is essential for social organization in general. In a mature and developing socialist system, the exercise of power, at all levels, must be defined by clear democratically mandated guidelines and must occur in an environment of visibility, popular control, and public debate.5</w:t>
      </w:r>
      <w:r w:rsidRPr="00063EBC">
        <w:rPr>
          <w:sz w:val="12"/>
        </w:rPr>
        <w:t>¶</w:t>
      </w:r>
      <w:r w:rsidRPr="00BD61F7">
        <w:rPr>
          <w:sz w:val="16"/>
        </w:rPr>
        <w:t xml:space="preserve"> At each level of an iterative planning system, then, the </w:t>
      </w:r>
      <w:r w:rsidRPr="00BD61F7">
        <w:rPr>
          <w:rStyle w:val="Emphasis"/>
          <w:highlight w:val="green"/>
        </w:rPr>
        <w:t>actors</w:t>
      </w:r>
      <w:r w:rsidRPr="00BD61F7">
        <w:rPr>
          <w:highlight w:val="green"/>
          <w:u w:val="single"/>
        </w:rPr>
        <w:t xml:space="preserve"> are</w:t>
      </w:r>
      <w:r w:rsidRPr="007C3B2B">
        <w:rPr>
          <w:u w:val="single"/>
        </w:rPr>
        <w:t xml:space="preserve"> </w:t>
      </w:r>
      <w:r w:rsidRPr="007071BC">
        <w:rPr>
          <w:rStyle w:val="Emphasis"/>
        </w:rPr>
        <w:t>constrained</w:t>
      </w:r>
      <w:r w:rsidRPr="00BD61F7">
        <w:rPr>
          <w:sz w:val="16"/>
        </w:rPr>
        <w:t xml:space="preserve">, and those at lower (or outer) levels are </w:t>
      </w:r>
      <w:r w:rsidRPr="00BD61F7">
        <w:rPr>
          <w:rStyle w:val="Emphasis"/>
          <w:highlight w:val="green"/>
        </w:rPr>
        <w:t>required</w:t>
      </w:r>
      <w:r w:rsidRPr="00BD61F7">
        <w:rPr>
          <w:highlight w:val="green"/>
          <w:u w:val="single"/>
        </w:rPr>
        <w:t xml:space="preserve"> to </w:t>
      </w:r>
      <w:r w:rsidRPr="00BD61F7">
        <w:rPr>
          <w:rStyle w:val="Emphasis"/>
          <w:highlight w:val="green"/>
        </w:rPr>
        <w:t>modify</w:t>
      </w:r>
      <w:r w:rsidRPr="00B81DDF">
        <w:rPr>
          <w:u w:val="single"/>
        </w:rPr>
        <w:t xml:space="preserve"> their </w:t>
      </w:r>
      <w:r w:rsidRPr="00B81DDF">
        <w:rPr>
          <w:rStyle w:val="Emphasis"/>
        </w:rPr>
        <w:t>plans</w:t>
      </w:r>
      <w:r w:rsidRPr="007C3B2B">
        <w:rPr>
          <w:u w:val="single"/>
        </w:rPr>
        <w:t xml:space="preserve"> and </w:t>
      </w:r>
      <w:r w:rsidRPr="00B81DDF">
        <w:rPr>
          <w:rStyle w:val="Emphasis"/>
          <w:highlight w:val="green"/>
        </w:rPr>
        <w:t>activities</w:t>
      </w:r>
      <w:r w:rsidRPr="00B81DDF">
        <w:rPr>
          <w:highlight w:val="green"/>
          <w:u w:val="single"/>
        </w:rPr>
        <w:t xml:space="preserve"> a</w:t>
      </w:r>
      <w:r w:rsidRPr="00BD61F7">
        <w:rPr>
          <w:highlight w:val="green"/>
          <w:u w:val="single"/>
        </w:rPr>
        <w:t xml:space="preserve">s </w:t>
      </w:r>
      <w:r w:rsidRPr="00BD61F7">
        <w:rPr>
          <w:rStyle w:val="Emphasis"/>
          <w:highlight w:val="green"/>
        </w:rPr>
        <w:t>directed</w:t>
      </w:r>
      <w:r w:rsidRPr="007C3B2B">
        <w:rPr>
          <w:u w:val="single"/>
        </w:rPr>
        <w:t xml:space="preserve"> by those at higher (or inner) ones.</w:t>
      </w:r>
      <w:r w:rsidRPr="00BD61F7">
        <w:rPr>
          <w:sz w:val="16"/>
        </w:rPr>
        <w:t xml:space="preserve"> There is no such thing as (total) self-management, however appealing the “self-management” slogan may </w:t>
      </w:r>
      <w:r w:rsidRPr="0062058A">
        <w:rPr>
          <w:sz w:val="16"/>
        </w:rPr>
        <w:t xml:space="preserve">be. </w:t>
      </w:r>
      <w:r w:rsidRPr="0062058A">
        <w:rPr>
          <w:rStyle w:val="Emphasis"/>
        </w:rPr>
        <w:t>Enterprises</w:t>
      </w:r>
      <w:r w:rsidRPr="0062058A">
        <w:rPr>
          <w:u w:val="single"/>
        </w:rPr>
        <w:t xml:space="preserve"> are </w:t>
      </w:r>
      <w:r w:rsidRPr="0062058A">
        <w:rPr>
          <w:rStyle w:val="Emphasis"/>
        </w:rPr>
        <w:t>not free</w:t>
      </w:r>
      <w:r w:rsidRPr="0062058A">
        <w:rPr>
          <w:u w:val="single"/>
        </w:rPr>
        <w:t xml:space="preserve"> to “do </w:t>
      </w:r>
      <w:r w:rsidRPr="0062058A">
        <w:rPr>
          <w:rStyle w:val="Emphasis"/>
        </w:rPr>
        <w:t>whatever</w:t>
      </w:r>
      <w:r w:rsidRPr="0062058A">
        <w:rPr>
          <w:u w:val="single"/>
        </w:rPr>
        <w:t xml:space="preserve"> they </w:t>
      </w:r>
      <w:r w:rsidRPr="0062058A">
        <w:rPr>
          <w:rStyle w:val="Emphasis"/>
        </w:rPr>
        <w:t>please</w:t>
      </w:r>
      <w:r w:rsidRPr="0062058A">
        <w:rPr>
          <w:u w:val="single"/>
        </w:rPr>
        <w:t>,”</w:t>
      </w:r>
      <w:r w:rsidRPr="0062058A">
        <w:rPr>
          <w:sz w:val="16"/>
        </w:rPr>
        <w:t xml:space="preserve"> ex</w:t>
      </w:r>
      <w:r w:rsidRPr="00BD61F7">
        <w:rPr>
          <w:sz w:val="16"/>
        </w:rPr>
        <w:t xml:space="preserve">ercising “power from below.” </w:t>
      </w:r>
      <w:r w:rsidRPr="00BD61F7">
        <w:rPr>
          <w:rStyle w:val="Emphasis"/>
          <w:highlight w:val="green"/>
        </w:rPr>
        <w:t>Socialism</w:t>
      </w:r>
      <w:r w:rsidRPr="00BD61F7">
        <w:rPr>
          <w:highlight w:val="green"/>
          <w:u w:val="single"/>
        </w:rPr>
        <w:t xml:space="preserve"> is</w:t>
      </w:r>
      <w:r w:rsidRPr="00BD61F7">
        <w:rPr>
          <w:sz w:val="16"/>
        </w:rPr>
        <w:t xml:space="preserve">, ultimately, </w:t>
      </w:r>
      <w:r w:rsidRPr="007071BC">
        <w:rPr>
          <w:rStyle w:val="Emphasis"/>
        </w:rPr>
        <w:t>workers’ power</w:t>
      </w:r>
      <w:r w:rsidRPr="00612DA3">
        <w:rPr>
          <w:u w:val="single"/>
        </w:rPr>
        <w:t xml:space="preserve">; but that power is </w:t>
      </w:r>
      <w:r w:rsidRPr="0062058A">
        <w:rPr>
          <w:u w:val="single"/>
        </w:rPr>
        <w:t xml:space="preserve">the </w:t>
      </w:r>
      <w:r w:rsidRPr="00BD61F7">
        <w:rPr>
          <w:rStyle w:val="Emphasis"/>
          <w:highlight w:val="green"/>
        </w:rPr>
        <w:t>power</w:t>
      </w:r>
      <w:r w:rsidRPr="00BD61F7">
        <w:rPr>
          <w:highlight w:val="green"/>
          <w:u w:val="single"/>
        </w:rPr>
        <w:t xml:space="preserve"> of the</w:t>
      </w:r>
      <w:r w:rsidRPr="00B81DDF">
        <w:rPr>
          <w:u w:val="single"/>
        </w:rPr>
        <w:t xml:space="preserve"> </w:t>
      </w:r>
      <w:r w:rsidRPr="00B81DDF">
        <w:rPr>
          <w:rStyle w:val="Emphasis"/>
        </w:rPr>
        <w:t xml:space="preserve">working </w:t>
      </w:r>
      <w:r w:rsidRPr="00BD61F7">
        <w:rPr>
          <w:rStyle w:val="Emphasis"/>
          <w:highlight w:val="green"/>
        </w:rPr>
        <w:t>class</w:t>
      </w:r>
      <w:r w:rsidRPr="00BD61F7">
        <w:rPr>
          <w:highlight w:val="green"/>
          <w:u w:val="single"/>
        </w:rPr>
        <w:t xml:space="preserve"> at the </w:t>
      </w:r>
      <w:r w:rsidRPr="00BD61F7">
        <w:rPr>
          <w:rStyle w:val="Emphasis"/>
          <w:highlight w:val="green"/>
        </w:rPr>
        <w:t>societal level</w:t>
      </w:r>
      <w:r w:rsidRPr="00612DA3">
        <w:rPr>
          <w:u w:val="single"/>
        </w:rPr>
        <w:t xml:space="preserve"> and </w:t>
      </w:r>
      <w:r w:rsidRPr="007071BC">
        <w:rPr>
          <w:rStyle w:val="Emphasis"/>
        </w:rPr>
        <w:t>can</w:t>
      </w:r>
      <w:r w:rsidRPr="00BD61F7">
        <w:rPr>
          <w:rStyle w:val="Emphasis"/>
          <w:highlight w:val="green"/>
        </w:rPr>
        <w:t>not</w:t>
      </w:r>
      <w:r w:rsidRPr="00612DA3">
        <w:rPr>
          <w:u w:val="single"/>
        </w:rPr>
        <w:t xml:space="preserve"> be </w:t>
      </w:r>
      <w:r w:rsidRPr="007071BC">
        <w:rPr>
          <w:rStyle w:val="Emphasis"/>
        </w:rPr>
        <w:t>identified</w:t>
      </w:r>
      <w:r w:rsidRPr="00612DA3">
        <w:rPr>
          <w:u w:val="single"/>
        </w:rPr>
        <w:t xml:space="preserve"> with </w:t>
      </w:r>
      <w:r w:rsidRPr="00B81DDF">
        <w:rPr>
          <w:rStyle w:val="Emphasis"/>
        </w:rPr>
        <w:t>power</w:t>
      </w:r>
      <w:r w:rsidRPr="00B81DDF">
        <w:rPr>
          <w:u w:val="single"/>
        </w:rPr>
        <w:t xml:space="preserve"> as </w:t>
      </w:r>
      <w:r w:rsidRPr="00B81DDF">
        <w:rPr>
          <w:rStyle w:val="Emphasis"/>
        </w:rPr>
        <w:t>held</w:t>
      </w:r>
      <w:r w:rsidRPr="00B81DDF">
        <w:rPr>
          <w:u w:val="single"/>
        </w:rPr>
        <w:t xml:space="preserve"> by </w:t>
      </w:r>
      <w:r w:rsidRPr="00BD61F7">
        <w:rPr>
          <w:highlight w:val="green"/>
          <w:u w:val="single"/>
        </w:rPr>
        <w:t xml:space="preserve">the </w:t>
      </w:r>
      <w:r w:rsidRPr="00BD61F7">
        <w:rPr>
          <w:rStyle w:val="Emphasis"/>
          <w:highlight w:val="green"/>
        </w:rPr>
        <w:t>body</w:t>
      </w:r>
      <w:r w:rsidRPr="00BD61F7">
        <w:rPr>
          <w:highlight w:val="green"/>
          <w:u w:val="single"/>
        </w:rPr>
        <w:t xml:space="preserve"> of </w:t>
      </w:r>
      <w:r w:rsidRPr="00BD61F7">
        <w:rPr>
          <w:rStyle w:val="Emphasis"/>
          <w:highlight w:val="green"/>
        </w:rPr>
        <w:t>workers</w:t>
      </w:r>
      <w:r w:rsidRPr="00BD61F7">
        <w:rPr>
          <w:highlight w:val="green"/>
          <w:u w:val="single"/>
        </w:rPr>
        <w:t xml:space="preserve"> at </w:t>
      </w:r>
      <w:r w:rsidRPr="00BD61F7">
        <w:rPr>
          <w:rStyle w:val="Emphasis"/>
          <w:highlight w:val="green"/>
        </w:rPr>
        <w:t>each given workplace</w:t>
      </w:r>
      <w:r w:rsidRPr="00612DA3">
        <w:rPr>
          <w:u w:val="single"/>
        </w:rPr>
        <w:t xml:space="preserve"> or local site.</w:t>
      </w:r>
    </w:p>
    <w:p w14:paraId="56163D4D" w14:textId="77777777" w:rsidR="007A3886" w:rsidRPr="00BD61F7" w:rsidRDefault="007A3886" w:rsidP="007A3886">
      <w:pPr>
        <w:pStyle w:val="Heading4"/>
      </w:pPr>
      <w:r>
        <w:t xml:space="preserve">The impact is </w:t>
      </w:r>
      <w:r>
        <w:rPr>
          <w:u w:val="single"/>
        </w:rPr>
        <w:t>morale</w:t>
      </w:r>
      <w:r>
        <w:t xml:space="preserve">. It’s key to </w:t>
      </w:r>
      <w:r>
        <w:rPr>
          <w:u w:val="single"/>
        </w:rPr>
        <w:t>practical effectuality</w:t>
      </w:r>
      <w:r>
        <w:t xml:space="preserve"> of </w:t>
      </w:r>
      <w:r>
        <w:rPr>
          <w:u w:val="single"/>
        </w:rPr>
        <w:t>coordinated activity</w:t>
      </w:r>
      <w:r>
        <w:t>.</w:t>
      </w:r>
    </w:p>
    <w:p w14:paraId="2E3A95BB" w14:textId="77777777" w:rsidR="007A3886" w:rsidRDefault="007A3886" w:rsidP="007A3886">
      <w:r w:rsidRPr="00BD61F7">
        <w:rPr>
          <w:rStyle w:val="Style13ptBold"/>
        </w:rPr>
        <w:t>Laibman 20</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October 2020, "</w:t>
      </w:r>
      <w:r w:rsidRPr="00BD61F7">
        <w:t>Incentives, Optimization, and Democratic Planning: A Socialist Primer</w:t>
      </w:r>
      <w:r>
        <w:t xml:space="preserve">," </w:t>
      </w:r>
      <w:r>
        <w:rPr>
          <w:i/>
          <w:iCs/>
        </w:rPr>
        <w:t>Science &amp; Society 84</w:t>
      </w:r>
      <w:r>
        <w:t>(4), https://journals.sagepub.com/doi/pdf/10.1521/siso.2020.84.4.510, accessed 9-23-2025) //ah [UTD]</w:t>
      </w:r>
    </w:p>
    <w:p w14:paraId="188EE9D9" w14:textId="77777777" w:rsidR="007A3886" w:rsidRDefault="007A3886" w:rsidP="007A3886">
      <w:pPr>
        <w:rPr>
          <w:sz w:val="16"/>
        </w:rPr>
      </w:pPr>
      <w:r w:rsidRPr="00D338CD">
        <w:rPr>
          <w:sz w:val="16"/>
        </w:rPr>
        <w:t xml:space="preserve">This result, however, need not be seen as problematic for the MDIC project, if we consider that </w:t>
      </w:r>
      <w:r w:rsidRPr="00BD61F7">
        <w:rPr>
          <w:highlight w:val="green"/>
          <w:u w:val="single"/>
        </w:rPr>
        <w:t xml:space="preserve">the </w:t>
      </w:r>
      <w:r w:rsidRPr="00BD61F7">
        <w:rPr>
          <w:rStyle w:val="Emphasis"/>
          <w:highlight w:val="green"/>
        </w:rPr>
        <w:t>Collective Morale Function</w:t>
      </w:r>
      <w:r w:rsidRPr="00BD61F7">
        <w:rPr>
          <w:highlight w:val="green"/>
          <w:u w:val="single"/>
        </w:rPr>
        <w:t xml:space="preserve"> </w:t>
      </w:r>
      <w:r w:rsidRPr="00BD61F7">
        <w:rPr>
          <w:rStyle w:val="Emphasis"/>
          <w:highlight w:val="green"/>
        </w:rPr>
        <w:t>expresses</w:t>
      </w:r>
      <w:r w:rsidRPr="00EB629F">
        <w:rPr>
          <w:u w:val="single"/>
        </w:rPr>
        <w:t xml:space="preserve"> the </w:t>
      </w:r>
      <w:r w:rsidRPr="00BD61F7">
        <w:rPr>
          <w:rStyle w:val="Emphasis"/>
          <w:highlight w:val="green"/>
        </w:rPr>
        <w:t>dependence</w:t>
      </w:r>
      <w:r w:rsidRPr="00BD61F7">
        <w:rPr>
          <w:highlight w:val="green"/>
          <w:u w:val="single"/>
        </w:rPr>
        <w:t xml:space="preserve"> of a </w:t>
      </w:r>
      <w:r w:rsidRPr="00BD61F7">
        <w:rPr>
          <w:rStyle w:val="Emphasis"/>
          <w:highlight w:val="green"/>
        </w:rPr>
        <w:t>collective’s practical results</w:t>
      </w:r>
      <w:r w:rsidRPr="00EB629F">
        <w:rPr>
          <w:u w:val="single"/>
        </w:rPr>
        <w:t xml:space="preserve"> up</w:t>
      </w:r>
      <w:r w:rsidRPr="00BD61F7">
        <w:rPr>
          <w:highlight w:val="green"/>
          <w:u w:val="single"/>
        </w:rPr>
        <w:t xml:space="preserve">on the </w:t>
      </w:r>
      <w:r w:rsidRPr="00BD61F7">
        <w:rPr>
          <w:rStyle w:val="Emphasis"/>
          <w:highlight w:val="green"/>
        </w:rPr>
        <w:t>democratic quality</w:t>
      </w:r>
      <w:r w:rsidRPr="00BD61F7">
        <w:rPr>
          <w:highlight w:val="green"/>
          <w:u w:val="single"/>
        </w:rPr>
        <w:t xml:space="preserve"> of its </w:t>
      </w:r>
      <w:r w:rsidRPr="00BD61F7">
        <w:rPr>
          <w:rStyle w:val="Emphasis"/>
          <w:highlight w:val="green"/>
        </w:rPr>
        <w:t>planning</w:t>
      </w:r>
      <w:r w:rsidRPr="00BD61F7">
        <w:rPr>
          <w:rStyle w:val="Emphasis"/>
        </w:rPr>
        <w:t xml:space="preserve"> activity</w:t>
      </w:r>
      <w:r w:rsidRPr="00EB629F">
        <w:rPr>
          <w:u w:val="single"/>
        </w:rPr>
        <w:t xml:space="preserve">, a </w:t>
      </w:r>
      <w:r w:rsidRPr="00BD61F7">
        <w:rPr>
          <w:rStyle w:val="Emphasis"/>
          <w:highlight w:val="green"/>
        </w:rPr>
        <w:t>dependence</w:t>
      </w:r>
      <w:r w:rsidRPr="00EB629F">
        <w:rPr>
          <w:u w:val="single"/>
        </w:rPr>
        <w:t xml:space="preserve"> that</w:t>
      </w:r>
      <w:r w:rsidRPr="00D338CD">
        <w:rPr>
          <w:sz w:val="16"/>
        </w:rPr>
        <w:t xml:space="preserve"> we would expect to </w:t>
      </w:r>
      <w:r w:rsidRPr="00BD61F7">
        <w:rPr>
          <w:rStyle w:val="Emphasis"/>
          <w:highlight w:val="green"/>
        </w:rPr>
        <w:t>increase</w:t>
      </w:r>
      <w:r w:rsidRPr="00BD61F7">
        <w:rPr>
          <w:highlight w:val="green"/>
          <w:u w:val="single"/>
        </w:rPr>
        <w:t xml:space="preserve"> </w:t>
      </w:r>
      <w:r w:rsidRPr="00BD61F7">
        <w:rPr>
          <w:rStyle w:val="Emphasis"/>
          <w:highlight w:val="green"/>
        </w:rPr>
        <w:t>over</w:t>
      </w:r>
      <w:r w:rsidRPr="00BD61F7">
        <w:rPr>
          <w:highlight w:val="green"/>
          <w:u w:val="single"/>
        </w:rPr>
        <w:t xml:space="preserve"> </w:t>
      </w:r>
      <w:r w:rsidRPr="00BD61F7">
        <w:rPr>
          <w:rStyle w:val="Emphasis"/>
          <w:highlight w:val="green"/>
        </w:rPr>
        <w:t>time.</w:t>
      </w:r>
      <w:r w:rsidRPr="00D338CD">
        <w:rPr>
          <w:sz w:val="16"/>
        </w:rPr>
        <w:t xml:space="preserve"> So if we examine a Collective Morale Function for a mature socialist enterprise at a more advanced stage of social and technical development than CMF1 in Figure 3, we would expect it to have the property that deviations from z, again both upward and downward, produce even greater shortfalls of results below plans — in effect, a tighter CMF curve that falls off more steeply in both directions. A curve with this property is CMF2 in the Figure; this is the curve that passes through points A'BC'D'. As an aspect of the general tightening of the curve around z, the maximum point, C', is now at xp 2* = 103, closer to z than was xp 1*. The discrepancy between the enterprise’s optimizing result and the socially optimal position, z, therefore, will become smaller as the CMF matures and its effects become more pronounced, and will tend toward zero in the limit. The MDIC result, then, is confirmed in a dynamic sense: </w:t>
      </w:r>
      <w:r w:rsidRPr="00D338CD">
        <w:rPr>
          <w:highlight w:val="green"/>
          <w:u w:val="single"/>
        </w:rPr>
        <w:t>as</w:t>
      </w:r>
      <w:r w:rsidRPr="00EB629F">
        <w:rPr>
          <w:u w:val="single"/>
        </w:rPr>
        <w:t xml:space="preserve"> the </w:t>
      </w:r>
      <w:r w:rsidRPr="00D338CD">
        <w:rPr>
          <w:rStyle w:val="Emphasis"/>
          <w:highlight w:val="green"/>
        </w:rPr>
        <w:t>conditions</w:t>
      </w:r>
      <w:r w:rsidRPr="00D338CD">
        <w:rPr>
          <w:highlight w:val="green"/>
          <w:u w:val="single"/>
        </w:rPr>
        <w:t xml:space="preserve"> for </w:t>
      </w:r>
      <w:r w:rsidRPr="00D338CD">
        <w:rPr>
          <w:rStyle w:val="Emphasis"/>
          <w:highlight w:val="green"/>
        </w:rPr>
        <w:t>democratic</w:t>
      </w:r>
      <w:r w:rsidRPr="00EB629F">
        <w:rPr>
          <w:u w:val="single"/>
        </w:rPr>
        <w:t xml:space="preserve"> and </w:t>
      </w:r>
      <w:r w:rsidRPr="00BD61F7">
        <w:rPr>
          <w:rStyle w:val="Emphasis"/>
        </w:rPr>
        <w:t xml:space="preserve">principled </w:t>
      </w:r>
      <w:r w:rsidRPr="00D338CD">
        <w:rPr>
          <w:rStyle w:val="Emphasis"/>
          <w:highlight w:val="green"/>
        </w:rPr>
        <w:t>participation</w:t>
      </w:r>
      <w:r w:rsidRPr="00EB629F">
        <w:rPr>
          <w:u w:val="single"/>
        </w:rPr>
        <w:t xml:space="preserve"> in the </w:t>
      </w:r>
      <w:r w:rsidRPr="00BD61F7">
        <w:rPr>
          <w:rStyle w:val="Emphasis"/>
        </w:rPr>
        <w:t>collective work</w:t>
      </w:r>
      <w:r w:rsidRPr="00EB629F">
        <w:rPr>
          <w:u w:val="single"/>
        </w:rPr>
        <w:t xml:space="preserve"> of </w:t>
      </w:r>
      <w:r w:rsidRPr="00BD61F7">
        <w:rPr>
          <w:rStyle w:val="Emphasis"/>
        </w:rPr>
        <w:t>production</w:t>
      </w:r>
      <w:r w:rsidRPr="00EB629F">
        <w:rPr>
          <w:u w:val="single"/>
        </w:rPr>
        <w:t xml:space="preserve"> continue to </w:t>
      </w:r>
      <w:r w:rsidRPr="00D338CD">
        <w:rPr>
          <w:rStyle w:val="Emphasis"/>
          <w:highlight w:val="green"/>
        </w:rPr>
        <w:t>mature</w:t>
      </w:r>
      <w:r w:rsidRPr="00D338CD">
        <w:rPr>
          <w:highlight w:val="green"/>
          <w:u w:val="single"/>
        </w:rPr>
        <w:t>, we</w:t>
      </w:r>
      <w:r w:rsidRPr="00D338CD">
        <w:rPr>
          <w:sz w:val="16"/>
        </w:rPr>
        <w:t xml:space="preserve"> can expect </w:t>
      </w:r>
      <w:r w:rsidRPr="00BD61F7">
        <w:rPr>
          <w:rStyle w:val="Emphasis"/>
        </w:rPr>
        <w:t>optimizing</w:t>
      </w:r>
      <w:r w:rsidRPr="00D338CD">
        <w:rPr>
          <w:sz w:val="16"/>
        </w:rPr>
        <w:t xml:space="preserve"> (self-interested) </w:t>
      </w:r>
      <w:r w:rsidRPr="00BD61F7">
        <w:rPr>
          <w:rStyle w:val="Emphasis"/>
        </w:rPr>
        <w:t>behavior</w:t>
      </w:r>
      <w:r w:rsidRPr="00EB629F">
        <w:rPr>
          <w:u w:val="single"/>
        </w:rPr>
        <w:t xml:space="preserve"> of </w:t>
      </w:r>
      <w:r w:rsidRPr="00BD61F7">
        <w:rPr>
          <w:rStyle w:val="Emphasis"/>
        </w:rPr>
        <w:t>individuals</w:t>
      </w:r>
      <w:r w:rsidRPr="00EB629F">
        <w:rPr>
          <w:u w:val="single"/>
        </w:rPr>
        <w:t xml:space="preserve"> and </w:t>
      </w:r>
      <w:r w:rsidRPr="00BD61F7">
        <w:rPr>
          <w:rStyle w:val="Emphasis"/>
        </w:rPr>
        <w:t>collectives</w:t>
      </w:r>
      <w:r w:rsidRPr="00D338CD">
        <w:rPr>
          <w:sz w:val="16"/>
        </w:rPr>
        <w:t xml:space="preserve"> to </w:t>
      </w:r>
      <w:r w:rsidRPr="00D338CD">
        <w:rPr>
          <w:rStyle w:val="Emphasis"/>
          <w:highlight w:val="green"/>
        </w:rPr>
        <w:t>harmonize</w:t>
      </w:r>
      <w:r w:rsidRPr="00D338CD">
        <w:rPr>
          <w:sz w:val="16"/>
        </w:rPr>
        <w:t xml:space="preserve"> more and </w:t>
      </w:r>
      <w:r w:rsidRPr="00BD61F7">
        <w:rPr>
          <w:rStyle w:val="Emphasis"/>
        </w:rPr>
        <w:t>more fully</w:t>
      </w:r>
      <w:r w:rsidRPr="00EB629F">
        <w:rPr>
          <w:u w:val="single"/>
        </w:rPr>
        <w:t xml:space="preserve"> </w:t>
      </w:r>
      <w:r w:rsidRPr="00D338CD">
        <w:rPr>
          <w:highlight w:val="green"/>
          <w:u w:val="single"/>
        </w:rPr>
        <w:t>with</w:t>
      </w:r>
      <w:r w:rsidRPr="00EB629F">
        <w:rPr>
          <w:u w:val="single"/>
        </w:rPr>
        <w:t xml:space="preserve"> </w:t>
      </w:r>
      <w:r w:rsidRPr="00BD61F7">
        <w:rPr>
          <w:rStyle w:val="Emphasis"/>
        </w:rPr>
        <w:t>realization</w:t>
      </w:r>
      <w:r w:rsidRPr="00EB629F">
        <w:rPr>
          <w:u w:val="single"/>
        </w:rPr>
        <w:t xml:space="preserve"> of </w:t>
      </w:r>
      <w:r w:rsidRPr="00BD61F7">
        <w:rPr>
          <w:rStyle w:val="Emphasis"/>
        </w:rPr>
        <w:t>society-wide goals</w:t>
      </w:r>
      <w:r w:rsidRPr="00EB629F">
        <w:rPr>
          <w:u w:val="single"/>
        </w:rPr>
        <w:t xml:space="preserve">, as embodied in </w:t>
      </w:r>
      <w:r w:rsidRPr="00BD61F7">
        <w:rPr>
          <w:rStyle w:val="Emphasis"/>
        </w:rPr>
        <w:t>ever-more-</w:t>
      </w:r>
      <w:r w:rsidRPr="00D338CD">
        <w:rPr>
          <w:rStyle w:val="Emphasis"/>
          <w:highlight w:val="green"/>
        </w:rPr>
        <w:t>accurate central plans.</w:t>
      </w:r>
      <w:r w:rsidRPr="00D338CD">
        <w:rPr>
          <w:sz w:val="16"/>
        </w:rPr>
        <w:t xml:space="preserve">11 The “impossibility” mindset appears, therefore, to yield to one that stresses possibility: </w:t>
      </w:r>
      <w:r w:rsidRPr="00D338CD">
        <w:rPr>
          <w:highlight w:val="green"/>
          <w:u w:val="single"/>
        </w:rPr>
        <w:t xml:space="preserve">there should be </w:t>
      </w:r>
      <w:r w:rsidRPr="00D338CD">
        <w:rPr>
          <w:rStyle w:val="Emphasis"/>
          <w:highlight w:val="green"/>
        </w:rPr>
        <w:t>no</w:t>
      </w:r>
      <w:r w:rsidRPr="00D338CD">
        <w:rPr>
          <w:sz w:val="16"/>
        </w:rPr>
        <w:t xml:space="preserve"> technical or </w:t>
      </w:r>
      <w:r w:rsidRPr="00D338CD">
        <w:rPr>
          <w:rStyle w:val="Emphasis"/>
          <w:highlight w:val="green"/>
        </w:rPr>
        <w:t>social obstacles</w:t>
      </w:r>
      <w:r w:rsidRPr="00D338CD">
        <w:rPr>
          <w:highlight w:val="green"/>
          <w:u w:val="single"/>
        </w:rPr>
        <w:t xml:space="preserve"> in the </w:t>
      </w:r>
      <w:r w:rsidRPr="00D338CD">
        <w:rPr>
          <w:rStyle w:val="Emphasis"/>
          <w:highlight w:val="green"/>
        </w:rPr>
        <w:t>way</w:t>
      </w:r>
      <w:r w:rsidRPr="00D338CD">
        <w:rPr>
          <w:highlight w:val="green"/>
          <w:u w:val="single"/>
        </w:rPr>
        <w:t xml:space="preserve"> of</w:t>
      </w:r>
      <w:r w:rsidRPr="00EB629F">
        <w:rPr>
          <w:u w:val="single"/>
        </w:rPr>
        <w:t xml:space="preserve"> </w:t>
      </w:r>
      <w:r w:rsidRPr="00BD61F7">
        <w:rPr>
          <w:rStyle w:val="Emphasis"/>
        </w:rPr>
        <w:t xml:space="preserve">multilevel </w:t>
      </w:r>
      <w:r w:rsidRPr="00D338CD">
        <w:rPr>
          <w:rStyle w:val="Emphasis"/>
          <w:highlight w:val="green"/>
        </w:rPr>
        <w:t>democratic planning</w:t>
      </w:r>
      <w:r w:rsidRPr="00D338CD">
        <w:rPr>
          <w:highlight w:val="green"/>
          <w:u w:val="single"/>
        </w:rPr>
        <w:t xml:space="preserve"> as the </w:t>
      </w:r>
      <w:r w:rsidRPr="00D338CD">
        <w:rPr>
          <w:rStyle w:val="Emphasis"/>
          <w:highlight w:val="green"/>
        </w:rPr>
        <w:t>answer</w:t>
      </w:r>
      <w:r w:rsidRPr="00D338CD">
        <w:rPr>
          <w:highlight w:val="green"/>
          <w:u w:val="single"/>
        </w:rPr>
        <w:t xml:space="preserve"> to</w:t>
      </w:r>
      <w:r w:rsidRPr="00D338CD">
        <w:rPr>
          <w:sz w:val="16"/>
        </w:rPr>
        <w:t xml:space="preserve"> both the depredations of concentrated private property and </w:t>
      </w:r>
      <w:r w:rsidRPr="00D338CD">
        <w:rPr>
          <w:highlight w:val="green"/>
          <w:u w:val="single"/>
        </w:rPr>
        <w:t xml:space="preserve">the </w:t>
      </w:r>
      <w:r w:rsidRPr="00D338CD">
        <w:rPr>
          <w:rStyle w:val="Emphasis"/>
          <w:highlight w:val="green"/>
        </w:rPr>
        <w:t>alienating quality</w:t>
      </w:r>
      <w:r w:rsidRPr="00D338CD">
        <w:rPr>
          <w:highlight w:val="green"/>
          <w:u w:val="single"/>
        </w:rPr>
        <w:t xml:space="preserve"> of </w:t>
      </w:r>
      <w:r w:rsidRPr="00D338CD">
        <w:rPr>
          <w:rStyle w:val="Emphasis"/>
          <w:highlight w:val="green"/>
        </w:rPr>
        <w:t>spontaneous</w:t>
      </w:r>
      <w:r w:rsidRPr="00D338CD">
        <w:rPr>
          <w:highlight w:val="green"/>
          <w:u w:val="single"/>
        </w:rPr>
        <w:t xml:space="preserve">, </w:t>
      </w:r>
      <w:r w:rsidRPr="00D338CD">
        <w:rPr>
          <w:rStyle w:val="Emphasis"/>
          <w:highlight w:val="green"/>
        </w:rPr>
        <w:t>non-purposive coordination</w:t>
      </w:r>
      <w:r w:rsidRPr="00D338CD">
        <w:rPr>
          <w:sz w:val="16"/>
        </w:rPr>
        <w:t xml:space="preserve"> via unregulated markets, as well as to the inherent limitations of top-down central planning.</w:t>
      </w:r>
    </w:p>
    <w:p w14:paraId="3DADE52D" w14:textId="77777777" w:rsidR="007A3886" w:rsidRDefault="007A3886" w:rsidP="007A3886">
      <w:pPr>
        <w:pStyle w:val="Heading4"/>
      </w:pPr>
      <w:r>
        <w:rPr>
          <w:u w:val="single"/>
        </w:rPr>
        <w:t>Collective bargaining</w:t>
      </w:r>
      <w:r>
        <w:t xml:space="preserve"> </w:t>
      </w:r>
      <w:r w:rsidRPr="00825428">
        <w:t>torpedoes</w:t>
      </w:r>
      <w:r>
        <w:t xml:space="preserve"> </w:t>
      </w:r>
      <w:r>
        <w:rPr>
          <w:u w:val="single"/>
        </w:rPr>
        <w:t>price coordination</w:t>
      </w:r>
      <w:r>
        <w:t>.</w:t>
      </w:r>
    </w:p>
    <w:p w14:paraId="533DC3CA" w14:textId="77777777" w:rsidR="007A3886" w:rsidRDefault="007A3886" w:rsidP="007A3886">
      <w:pPr>
        <w:pStyle w:val="Undertag"/>
      </w:pPr>
    </w:p>
    <w:p w14:paraId="038D116D" w14:textId="77777777" w:rsidR="007A3886" w:rsidRDefault="007A3886" w:rsidP="007A3886">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55E22B6F" w14:textId="77777777" w:rsidR="007A3886" w:rsidRPr="00726AA0" w:rsidRDefault="007A3886" w:rsidP="007A3886">
      <w:r w:rsidRPr="00574798">
        <w:rPr>
          <w:sz w:val="16"/>
        </w:rPr>
        <w:t xml:space="preserve">3.1.1. </w:t>
      </w:r>
      <w:r w:rsidRPr="00752E49">
        <w:rPr>
          <w:rStyle w:val="Emphasis"/>
        </w:rPr>
        <w:t>Prices</w:t>
      </w:r>
      <w:r w:rsidRPr="00063EBC">
        <w:rPr>
          <w:sz w:val="12"/>
        </w:rPr>
        <w:t>¶</w:t>
      </w:r>
      <w:r w:rsidRPr="00574798">
        <w:rPr>
          <w:sz w:val="16"/>
        </w:rPr>
        <w:t xml:space="preserve"> The starting point here is the abstract classical model of price formation, some times called the Sraffa model (Sraffa 1960; Pasinetti 1977). </w:t>
      </w:r>
      <w:r w:rsidRPr="00574798">
        <w:rPr>
          <w:rStyle w:val="Emphasis"/>
          <w:highlight w:val="green"/>
        </w:rPr>
        <w:t>Prices</w:t>
      </w:r>
      <w:r w:rsidRPr="00574798">
        <w:rPr>
          <w:highlight w:val="green"/>
          <w:u w:val="single"/>
        </w:rPr>
        <w:t xml:space="preserve"> are </w:t>
      </w:r>
      <w:r w:rsidRPr="00574798">
        <w:rPr>
          <w:rStyle w:val="Emphasis"/>
          <w:highlight w:val="green"/>
        </w:rPr>
        <w:t>determined</w:t>
      </w:r>
      <w:r w:rsidRPr="00574798">
        <w:rPr>
          <w:highlight w:val="green"/>
          <w:u w:val="single"/>
        </w:rPr>
        <w:t xml:space="preserve"> by</w:t>
      </w:r>
      <w:r w:rsidRPr="001165E6">
        <w:rPr>
          <w:u w:val="single"/>
        </w:rPr>
        <w:t xml:space="preserve"> </w:t>
      </w:r>
      <w:r w:rsidRPr="008E4114">
        <w:rPr>
          <w:u w:val="single"/>
        </w:rPr>
        <w:t xml:space="preserve">a </w:t>
      </w:r>
      <w:r w:rsidRPr="008E4114">
        <w:rPr>
          <w:rStyle w:val="Emphasis"/>
        </w:rPr>
        <w:t>system</w:t>
      </w:r>
      <w:r w:rsidRPr="008E4114">
        <w:rPr>
          <w:u w:val="single"/>
        </w:rPr>
        <w:t xml:space="preserve"> of </w:t>
      </w:r>
      <w:r w:rsidRPr="008E4114">
        <w:rPr>
          <w:rStyle w:val="Emphasis"/>
        </w:rPr>
        <w:t>multi-industry equations</w:t>
      </w:r>
      <w:r w:rsidRPr="008E4114">
        <w:rPr>
          <w:u w:val="single"/>
        </w:rPr>
        <w:t xml:space="preserve"> </w:t>
      </w:r>
      <w:r w:rsidRPr="008E4114">
        <w:rPr>
          <w:rStyle w:val="Emphasis"/>
        </w:rPr>
        <w:t>co</w:t>
      </w:r>
      <w:r w:rsidRPr="00677CFA">
        <w:rPr>
          <w:rStyle w:val="Emphasis"/>
        </w:rPr>
        <w:t>ntaining</w:t>
      </w:r>
      <w:r w:rsidRPr="00677CFA">
        <w:rPr>
          <w:u w:val="single"/>
        </w:rPr>
        <w:t xml:space="preserve"> </w:t>
      </w:r>
      <w:r w:rsidRPr="00677CFA">
        <w:rPr>
          <w:rStyle w:val="Emphasis"/>
        </w:rPr>
        <w:t>information</w:t>
      </w:r>
      <w:r w:rsidRPr="00677CFA">
        <w:rPr>
          <w:u w:val="single"/>
        </w:rPr>
        <w:t xml:space="preserve"> about </w:t>
      </w:r>
      <w:r w:rsidRPr="00574798">
        <w:rPr>
          <w:rStyle w:val="Emphasis"/>
          <w:highlight w:val="green"/>
        </w:rPr>
        <w:t>tech</w:t>
      </w:r>
      <w:r w:rsidRPr="001165E6">
        <w:rPr>
          <w:rStyle w:val="Emphasis"/>
        </w:rPr>
        <w:t>nology</w:t>
      </w:r>
      <w:r w:rsidRPr="001165E6">
        <w:rPr>
          <w:u w:val="single"/>
        </w:rPr>
        <w:t xml:space="preserve"> </w:t>
      </w:r>
      <w:r w:rsidRPr="00574798">
        <w:rPr>
          <w:highlight w:val="green"/>
          <w:u w:val="single"/>
        </w:rPr>
        <w:t>and a</w:t>
      </w:r>
      <w:r w:rsidRPr="00B81DDF">
        <w:rPr>
          <w:u w:val="single"/>
        </w:rPr>
        <w:t xml:space="preserve"> </w:t>
      </w:r>
      <w:r w:rsidRPr="00B81DDF">
        <w:rPr>
          <w:rStyle w:val="Emphasis"/>
        </w:rPr>
        <w:t xml:space="preserve">distribution </w:t>
      </w:r>
      <w:r w:rsidRPr="00574798">
        <w:rPr>
          <w:rStyle w:val="Emphasis"/>
          <w:highlight w:val="green"/>
        </w:rPr>
        <w:t>variable</w:t>
      </w:r>
      <w:r w:rsidRPr="00574798">
        <w:rPr>
          <w:sz w:val="16"/>
        </w:rPr>
        <w:t xml:space="preserve">—in the capitalist context, a level of the wage rate; </w:t>
      </w:r>
      <w:r w:rsidRPr="001165E6">
        <w:rPr>
          <w:u w:val="single"/>
        </w:rPr>
        <w:t xml:space="preserve">in the </w:t>
      </w:r>
      <w:r w:rsidRPr="001165E6">
        <w:rPr>
          <w:rStyle w:val="Emphasis"/>
        </w:rPr>
        <w:t>socialist context</w:t>
      </w:r>
      <w:r w:rsidRPr="001165E6">
        <w:rPr>
          <w:u w:val="single"/>
        </w:rPr>
        <w:t xml:space="preserve">, a </w:t>
      </w:r>
      <w:r w:rsidRPr="001165E6">
        <w:rPr>
          <w:rStyle w:val="Emphasis"/>
        </w:rPr>
        <w:t>similar variable</w:t>
      </w:r>
      <w:r w:rsidRPr="001165E6">
        <w:rPr>
          <w:u w:val="single"/>
        </w:rPr>
        <w:t xml:space="preserve"> </w:t>
      </w:r>
      <w:r w:rsidRPr="00574798">
        <w:rPr>
          <w:rStyle w:val="Emphasis"/>
          <w:highlight w:val="green"/>
        </w:rPr>
        <w:t>signaling</w:t>
      </w:r>
      <w:r w:rsidRPr="001165E6">
        <w:rPr>
          <w:u w:val="single"/>
        </w:rPr>
        <w:t xml:space="preserve"> the </w:t>
      </w:r>
      <w:r w:rsidRPr="00574798">
        <w:rPr>
          <w:rStyle w:val="Emphasis"/>
          <w:highlight w:val="green"/>
        </w:rPr>
        <w:t>division</w:t>
      </w:r>
      <w:r w:rsidRPr="00574798">
        <w:rPr>
          <w:highlight w:val="green"/>
          <w:u w:val="single"/>
        </w:rPr>
        <w:t xml:space="preserve"> between </w:t>
      </w:r>
      <w:r w:rsidRPr="00574798">
        <w:rPr>
          <w:rStyle w:val="Emphasis"/>
          <w:highlight w:val="green"/>
        </w:rPr>
        <w:t>central</w:t>
      </w:r>
      <w:r w:rsidRPr="00B81DDF">
        <w:rPr>
          <w:rStyle w:val="Emphasis"/>
        </w:rPr>
        <w:t>ized</w:t>
      </w:r>
      <w:r w:rsidRPr="00B81DDF">
        <w:rPr>
          <w:u w:val="single"/>
        </w:rPr>
        <w:t xml:space="preserve"> </w:t>
      </w:r>
      <w:r w:rsidRPr="00574798">
        <w:rPr>
          <w:highlight w:val="green"/>
          <w:u w:val="single"/>
        </w:rPr>
        <w:t xml:space="preserve">and </w:t>
      </w:r>
      <w:r w:rsidRPr="00574798">
        <w:rPr>
          <w:rStyle w:val="Emphasis"/>
          <w:highlight w:val="green"/>
        </w:rPr>
        <w:t>local</w:t>
      </w:r>
      <w:r w:rsidRPr="001165E6">
        <w:rPr>
          <w:u w:val="single"/>
        </w:rPr>
        <w:t xml:space="preserve"> (including personal) </w:t>
      </w:r>
      <w:r w:rsidRPr="00574798">
        <w:rPr>
          <w:rStyle w:val="Emphasis"/>
          <w:highlight w:val="green"/>
        </w:rPr>
        <w:t>distribution</w:t>
      </w:r>
      <w:r w:rsidRPr="00574798">
        <w:rPr>
          <w:highlight w:val="green"/>
          <w:u w:val="single"/>
        </w:rPr>
        <w:t xml:space="preserve"> of the </w:t>
      </w:r>
      <w:r w:rsidRPr="00574798">
        <w:rPr>
          <w:rStyle w:val="Emphasis"/>
          <w:highlight w:val="green"/>
        </w:rPr>
        <w:t>net product.</w:t>
      </w:r>
      <w:r w:rsidRPr="001165E6">
        <w:rPr>
          <w:u w:val="single"/>
        </w:rPr>
        <w:t xml:space="preserve"> </w:t>
      </w:r>
      <w:r w:rsidRPr="001165E6">
        <w:rPr>
          <w:rStyle w:val="Emphasis"/>
        </w:rPr>
        <w:t>According</w:t>
      </w:r>
      <w:r w:rsidRPr="001165E6">
        <w:rPr>
          <w:u w:val="single"/>
        </w:rPr>
        <w:t xml:space="preserve"> to now </w:t>
      </w:r>
      <w:r w:rsidRPr="001165E6">
        <w:rPr>
          <w:rStyle w:val="Emphasis"/>
        </w:rPr>
        <w:t>well-known mathematical properties</w:t>
      </w:r>
      <w:r w:rsidRPr="00574798">
        <w:rPr>
          <w:sz w:val="16"/>
        </w:rPr>
        <w:t xml:space="preserve"> (see Bródy 1970, Appendix I, 171–173), </w:t>
      </w:r>
      <w:r w:rsidRPr="001165E6">
        <w:rPr>
          <w:u w:val="single"/>
        </w:rPr>
        <w:t xml:space="preserve">this </w:t>
      </w:r>
      <w:r w:rsidRPr="001165E6">
        <w:rPr>
          <w:rStyle w:val="Emphasis"/>
        </w:rPr>
        <w:t>system</w:t>
      </w:r>
      <w:r w:rsidRPr="001165E6">
        <w:rPr>
          <w:u w:val="single"/>
        </w:rPr>
        <w:t xml:space="preserve"> of </w:t>
      </w:r>
      <w:r w:rsidRPr="001165E6">
        <w:rPr>
          <w:rStyle w:val="Emphasis"/>
        </w:rPr>
        <w:t>price</w:t>
      </w:r>
      <w:r w:rsidRPr="00574798">
        <w:rPr>
          <w:rStyle w:val="Emphasis"/>
        </w:rPr>
        <w:t>s</w:t>
      </w:r>
      <w:r w:rsidRPr="001165E6">
        <w:rPr>
          <w:u w:val="single"/>
        </w:rPr>
        <w:t xml:space="preserve"> exists under </w:t>
      </w:r>
      <w:r w:rsidRPr="001165E6">
        <w:rPr>
          <w:rStyle w:val="Emphasis"/>
        </w:rPr>
        <w:t>reasonable assumptions</w:t>
      </w:r>
      <w:r w:rsidRPr="001165E6">
        <w:rPr>
          <w:u w:val="single"/>
        </w:rPr>
        <w:t xml:space="preserve">, is </w:t>
      </w:r>
      <w:r w:rsidRPr="001165E6">
        <w:rPr>
          <w:rStyle w:val="Emphasis"/>
        </w:rPr>
        <w:t>unique</w:t>
      </w:r>
      <w:r w:rsidRPr="001165E6">
        <w:rPr>
          <w:u w:val="single"/>
        </w:rPr>
        <w:t xml:space="preserve">, and is </w:t>
      </w:r>
      <w:r w:rsidRPr="001165E6">
        <w:rPr>
          <w:rStyle w:val="Emphasis"/>
        </w:rPr>
        <w:t>determined simultaneously</w:t>
      </w:r>
      <w:r w:rsidRPr="001165E6">
        <w:rPr>
          <w:u w:val="single"/>
        </w:rPr>
        <w:t xml:space="preserve"> with</w:t>
      </w:r>
      <w:r w:rsidRPr="00574798">
        <w:rPr>
          <w:sz w:val="16"/>
        </w:rPr>
        <w:t xml:space="preserve"> the rate of profit, which (again in the socialist context) is </w:t>
      </w:r>
      <w:r w:rsidRPr="001165E6">
        <w:rPr>
          <w:u w:val="single"/>
        </w:rPr>
        <w:t xml:space="preserve">a </w:t>
      </w:r>
      <w:r w:rsidRPr="001165E6">
        <w:rPr>
          <w:rStyle w:val="Emphasis"/>
        </w:rPr>
        <w:t>measure</w:t>
      </w:r>
      <w:r w:rsidRPr="001165E6">
        <w:rPr>
          <w:u w:val="single"/>
        </w:rPr>
        <w:t xml:space="preserve"> of the </w:t>
      </w:r>
      <w:r w:rsidRPr="001165E6">
        <w:rPr>
          <w:rStyle w:val="Emphasis"/>
        </w:rPr>
        <w:t>social efficiency</w:t>
      </w:r>
      <w:r w:rsidRPr="001165E6">
        <w:rPr>
          <w:u w:val="single"/>
        </w:rPr>
        <w:t xml:space="preserve"> of </w:t>
      </w:r>
      <w:r w:rsidRPr="001165E6">
        <w:rPr>
          <w:rStyle w:val="Emphasis"/>
        </w:rPr>
        <w:t>production</w:t>
      </w:r>
      <w:r w:rsidRPr="001165E6">
        <w:rPr>
          <w:u w:val="single"/>
        </w:rPr>
        <w:t xml:space="preserve"> by an </w:t>
      </w:r>
      <w:r w:rsidRPr="001165E6">
        <w:rPr>
          <w:rStyle w:val="Emphasis"/>
        </w:rPr>
        <w:t>enterprise</w:t>
      </w:r>
      <w:r w:rsidRPr="001165E6">
        <w:rPr>
          <w:u w:val="single"/>
        </w:rPr>
        <w:t xml:space="preserve">, or by an </w:t>
      </w:r>
      <w:r w:rsidRPr="001165E6">
        <w:rPr>
          <w:rStyle w:val="Emphasis"/>
        </w:rPr>
        <w:t>industry</w:t>
      </w:r>
      <w:r w:rsidRPr="001165E6">
        <w:rPr>
          <w:u w:val="single"/>
        </w:rPr>
        <w:t xml:space="preserve">, or by the </w:t>
      </w:r>
      <w:r w:rsidRPr="001165E6">
        <w:rPr>
          <w:rStyle w:val="Emphasis"/>
        </w:rPr>
        <w:t>economy</w:t>
      </w:r>
      <w:r w:rsidRPr="001165E6">
        <w:rPr>
          <w:u w:val="single"/>
        </w:rPr>
        <w:t xml:space="preserve"> as a whole.</w:t>
      </w:r>
      <w:r w:rsidRPr="00063EBC">
        <w:rPr>
          <w:sz w:val="12"/>
        </w:rPr>
        <w:t>¶</w:t>
      </w:r>
      <w:r w:rsidRPr="00574798">
        <w:rPr>
          <w:sz w:val="16"/>
        </w:rPr>
        <w:t xml:space="preserve"> The </w:t>
      </w:r>
      <w:r w:rsidRPr="001165E6">
        <w:rPr>
          <w:rStyle w:val="Emphasis"/>
        </w:rPr>
        <w:t>benchmark prices</w:t>
      </w:r>
      <w:r w:rsidRPr="00752E49">
        <w:rPr>
          <w:u w:val="single"/>
        </w:rPr>
        <w:t xml:space="preserve"> for our </w:t>
      </w:r>
      <w:r w:rsidRPr="001165E6">
        <w:rPr>
          <w:rStyle w:val="Emphasis"/>
        </w:rPr>
        <w:t>abstract MDIC socialist economy</w:t>
      </w:r>
      <w:r w:rsidRPr="00574798">
        <w:rPr>
          <w:sz w:val="16"/>
        </w:rPr>
        <w:t xml:space="preserve"> should be given a name that differentiates them from the standard long-period prices that form in a similarly abstract capitalist economy (Marx’s “prices of production,” or the modern Marx–Sraffa prices).5 I have proposed to </w:t>
      </w:r>
      <w:r w:rsidRPr="00752E49">
        <w:rPr>
          <w:u w:val="single"/>
        </w:rPr>
        <w:t xml:space="preserve">call the MDIC prices </w:t>
      </w:r>
      <w:r w:rsidRPr="001165E6">
        <w:rPr>
          <w:rStyle w:val="Emphasis"/>
        </w:rPr>
        <w:t>Social Reproduction Prices</w:t>
      </w:r>
      <w:r w:rsidRPr="00752E49">
        <w:rPr>
          <w:u w:val="single"/>
        </w:rPr>
        <w:t xml:space="preserve"> (</w:t>
      </w:r>
      <w:r w:rsidRPr="00546141">
        <w:rPr>
          <w:rStyle w:val="Emphasis"/>
        </w:rPr>
        <w:t>SRPs</w:t>
      </w:r>
      <w:r w:rsidRPr="00752E49">
        <w:rPr>
          <w:u w:val="single"/>
        </w:rPr>
        <w:t>)</w:t>
      </w:r>
      <w:r w:rsidRPr="00574798">
        <w:rPr>
          <w:sz w:val="16"/>
        </w:rPr>
        <w:t xml:space="preserve"> (see Laibman 1978, 1992, 2015).</w:t>
      </w:r>
      <w:r w:rsidRPr="00063EBC">
        <w:rPr>
          <w:sz w:val="12"/>
        </w:rPr>
        <w:t>¶</w:t>
      </w:r>
      <w:r w:rsidRPr="00574798">
        <w:rPr>
          <w:sz w:val="16"/>
        </w:rPr>
        <w:t xml:space="preserve"> </w:t>
      </w:r>
      <w:r w:rsidRPr="00677CFA">
        <w:rPr>
          <w:u w:val="single"/>
        </w:rPr>
        <w:t xml:space="preserve">The </w:t>
      </w:r>
      <w:r w:rsidRPr="00677CFA">
        <w:rPr>
          <w:rStyle w:val="Emphasis"/>
        </w:rPr>
        <w:t xml:space="preserve">general </w:t>
      </w:r>
      <w:r w:rsidRPr="00574798">
        <w:rPr>
          <w:rStyle w:val="Emphasis"/>
          <w:highlight w:val="green"/>
        </w:rPr>
        <w:t>profit</w:t>
      </w:r>
      <w:r w:rsidRPr="000721B0">
        <w:rPr>
          <w:rStyle w:val="Emphasis"/>
        </w:rPr>
        <w:t xml:space="preserve"> rate</w:t>
      </w:r>
      <w:r w:rsidRPr="00726AA0">
        <w:rPr>
          <w:u w:val="single"/>
        </w:rPr>
        <w:t xml:space="preserve">, </w:t>
      </w:r>
      <w:r w:rsidRPr="00726AA0">
        <w:rPr>
          <w:rStyle w:val="Emphasis"/>
        </w:rPr>
        <w:t>r</w:t>
      </w:r>
      <w:r w:rsidRPr="00726AA0">
        <w:rPr>
          <w:u w:val="single"/>
        </w:rPr>
        <w:t xml:space="preserve">, </w:t>
      </w:r>
      <w:r w:rsidRPr="00574798">
        <w:rPr>
          <w:highlight w:val="green"/>
          <w:u w:val="single"/>
        </w:rPr>
        <w:t xml:space="preserve">is </w:t>
      </w:r>
      <w:r w:rsidRPr="00574798">
        <w:rPr>
          <w:rStyle w:val="Emphasis"/>
          <w:highlight w:val="green"/>
        </w:rPr>
        <w:t>formed</w:t>
      </w:r>
      <w:r w:rsidRPr="00574798">
        <w:rPr>
          <w:highlight w:val="green"/>
          <w:u w:val="single"/>
        </w:rPr>
        <w:t xml:space="preserve"> </w:t>
      </w:r>
      <w:r w:rsidRPr="00574798">
        <w:rPr>
          <w:rStyle w:val="Emphasis"/>
          <w:highlight w:val="green"/>
        </w:rPr>
        <w:t>not</w:t>
      </w:r>
      <w:r w:rsidRPr="00574798">
        <w:rPr>
          <w:highlight w:val="green"/>
          <w:u w:val="single"/>
        </w:rPr>
        <w:t xml:space="preserve"> by</w:t>
      </w:r>
      <w:r w:rsidRPr="000721B0">
        <w:rPr>
          <w:u w:val="single"/>
        </w:rPr>
        <w:t xml:space="preserve"> </w:t>
      </w:r>
      <w:r w:rsidRPr="000721B0">
        <w:rPr>
          <w:rStyle w:val="Emphasis"/>
        </w:rPr>
        <w:t xml:space="preserve">spontaneous </w:t>
      </w:r>
      <w:r w:rsidRPr="00574798">
        <w:rPr>
          <w:rStyle w:val="Emphasis"/>
          <w:highlight w:val="green"/>
        </w:rPr>
        <w:t>competition</w:t>
      </w:r>
      <w:r w:rsidRPr="00726AA0">
        <w:rPr>
          <w:u w:val="single"/>
        </w:rPr>
        <w:t xml:space="preserve"> among </w:t>
      </w:r>
      <w:r w:rsidRPr="00726AA0">
        <w:rPr>
          <w:rStyle w:val="Emphasis"/>
        </w:rPr>
        <w:t>firms</w:t>
      </w:r>
      <w:r w:rsidRPr="00726AA0">
        <w:rPr>
          <w:u w:val="single"/>
        </w:rPr>
        <w:t xml:space="preserve"> (as in the capitalist case), </w:t>
      </w:r>
      <w:r w:rsidRPr="009C4EC5">
        <w:rPr>
          <w:rStyle w:val="Emphasis"/>
          <w:highlight w:val="green"/>
        </w:rPr>
        <w:t>but</w:t>
      </w:r>
      <w:r w:rsidRPr="000721B0">
        <w:rPr>
          <w:u w:val="single"/>
        </w:rPr>
        <w:t xml:space="preserve"> by the </w:t>
      </w:r>
      <w:r w:rsidRPr="000721B0">
        <w:rPr>
          <w:rStyle w:val="Emphasis"/>
        </w:rPr>
        <w:t>need</w:t>
      </w:r>
      <w:r w:rsidRPr="000721B0">
        <w:rPr>
          <w:u w:val="single"/>
        </w:rPr>
        <w:t xml:space="preserve"> of a ma</w:t>
      </w:r>
      <w:r w:rsidRPr="00726AA0">
        <w:rPr>
          <w:u w:val="single"/>
        </w:rPr>
        <w:t xml:space="preserve">ture socialist economy for </w:t>
      </w:r>
      <w:r w:rsidRPr="00574798">
        <w:rPr>
          <w:highlight w:val="green"/>
          <w:u w:val="single"/>
        </w:rPr>
        <w:t xml:space="preserve">a </w:t>
      </w:r>
      <w:r w:rsidRPr="00574798">
        <w:rPr>
          <w:rStyle w:val="Emphasis"/>
          <w:highlight w:val="green"/>
        </w:rPr>
        <w:t>sophisticated</w:t>
      </w:r>
      <w:r w:rsidRPr="00726AA0">
        <w:rPr>
          <w:u w:val="single"/>
        </w:rPr>
        <w:t xml:space="preserve"> and </w:t>
      </w:r>
      <w:r w:rsidRPr="00726AA0">
        <w:rPr>
          <w:rStyle w:val="Emphasis"/>
        </w:rPr>
        <w:t xml:space="preserve">uniform </w:t>
      </w:r>
      <w:r w:rsidRPr="00574798">
        <w:rPr>
          <w:rStyle w:val="Emphasis"/>
          <w:highlight w:val="green"/>
        </w:rPr>
        <w:t>measure</w:t>
      </w:r>
      <w:r w:rsidRPr="00574798">
        <w:rPr>
          <w:highlight w:val="green"/>
          <w:u w:val="single"/>
        </w:rPr>
        <w:t xml:space="preserve"> of</w:t>
      </w:r>
      <w:r w:rsidRPr="00726AA0">
        <w:rPr>
          <w:u w:val="single"/>
        </w:rPr>
        <w:t xml:space="preserve"> the </w:t>
      </w:r>
      <w:r w:rsidRPr="00574798">
        <w:rPr>
          <w:rStyle w:val="Emphasis"/>
          <w:highlight w:val="green"/>
        </w:rPr>
        <w:t>social effectiveness</w:t>
      </w:r>
      <w:r w:rsidRPr="008E4114">
        <w:rPr>
          <w:u w:val="single"/>
        </w:rPr>
        <w:t xml:space="preserve"> of </w:t>
      </w:r>
      <w:r w:rsidRPr="008E4114">
        <w:rPr>
          <w:rStyle w:val="Emphasis"/>
        </w:rPr>
        <w:t>production.</w:t>
      </w:r>
      <w:r w:rsidRPr="008E4114">
        <w:rPr>
          <w:u w:val="single"/>
        </w:rPr>
        <w:t xml:space="preserve"> </w:t>
      </w:r>
      <w:r w:rsidRPr="00574798">
        <w:rPr>
          <w:rStyle w:val="Emphasis"/>
          <w:highlight w:val="green"/>
        </w:rPr>
        <w:t>Without</w:t>
      </w:r>
      <w:r w:rsidRPr="00574798">
        <w:rPr>
          <w:highlight w:val="green"/>
          <w:u w:val="single"/>
        </w:rPr>
        <w:t xml:space="preserve"> that </w:t>
      </w:r>
      <w:r w:rsidRPr="00574798">
        <w:rPr>
          <w:rStyle w:val="Emphasis"/>
          <w:highlight w:val="green"/>
        </w:rPr>
        <w:t>measure</w:t>
      </w:r>
      <w:r w:rsidRPr="00574798">
        <w:rPr>
          <w:highlight w:val="green"/>
          <w:u w:val="single"/>
        </w:rPr>
        <w:t>, there</w:t>
      </w:r>
      <w:r w:rsidRPr="000721B0">
        <w:rPr>
          <w:u w:val="single"/>
        </w:rPr>
        <w:t xml:space="preserve"> woul</w:t>
      </w:r>
      <w:r w:rsidRPr="00574798">
        <w:rPr>
          <w:highlight w:val="green"/>
          <w:u w:val="single"/>
        </w:rPr>
        <w:t xml:space="preserve">d be </w:t>
      </w:r>
      <w:r w:rsidRPr="00574798">
        <w:rPr>
          <w:rStyle w:val="Emphasis"/>
          <w:highlight w:val="green"/>
        </w:rPr>
        <w:t>no way</w:t>
      </w:r>
      <w:r w:rsidRPr="000721B0">
        <w:rPr>
          <w:u w:val="single"/>
        </w:rPr>
        <w:t xml:space="preserve"> for </w:t>
      </w:r>
      <w:r w:rsidRPr="000721B0">
        <w:rPr>
          <w:rStyle w:val="Emphasis"/>
        </w:rPr>
        <w:t>enterprises</w:t>
      </w:r>
      <w:r w:rsidRPr="000721B0">
        <w:rPr>
          <w:u w:val="single"/>
        </w:rPr>
        <w:t xml:space="preserve"> and </w:t>
      </w:r>
      <w:r w:rsidRPr="000721B0">
        <w:rPr>
          <w:rStyle w:val="Emphasis"/>
        </w:rPr>
        <w:t>individuals</w:t>
      </w:r>
      <w:r w:rsidRPr="000721B0">
        <w:rPr>
          <w:u w:val="single"/>
        </w:rPr>
        <w:t xml:space="preserve"> (and </w:t>
      </w:r>
      <w:r w:rsidRPr="000721B0">
        <w:rPr>
          <w:rStyle w:val="Emphasis"/>
        </w:rPr>
        <w:t>planners</w:t>
      </w:r>
      <w:r w:rsidRPr="000721B0">
        <w:rPr>
          <w:u w:val="single"/>
        </w:rPr>
        <w:t>)</w:t>
      </w:r>
      <w:r w:rsidRPr="00726AA0">
        <w:rPr>
          <w:u w:val="single"/>
        </w:rPr>
        <w:t xml:space="preserve"> </w:t>
      </w:r>
      <w:r w:rsidRPr="00574798">
        <w:rPr>
          <w:highlight w:val="green"/>
          <w:u w:val="single"/>
        </w:rPr>
        <w:t xml:space="preserve">to </w:t>
      </w:r>
      <w:r w:rsidRPr="00574798">
        <w:rPr>
          <w:rStyle w:val="Emphasis"/>
          <w:highlight w:val="green"/>
        </w:rPr>
        <w:t>compare</w:t>
      </w:r>
      <w:r w:rsidRPr="00574798">
        <w:rPr>
          <w:highlight w:val="green"/>
          <w:u w:val="single"/>
        </w:rPr>
        <w:t xml:space="preserve"> </w:t>
      </w:r>
      <w:r w:rsidRPr="00574798">
        <w:rPr>
          <w:rStyle w:val="Emphasis"/>
          <w:highlight w:val="green"/>
        </w:rPr>
        <w:t>outcomes</w:t>
      </w:r>
      <w:r w:rsidRPr="00574798">
        <w:rPr>
          <w:u w:val="single"/>
        </w:rPr>
        <w:t xml:space="preserve"> across </w:t>
      </w:r>
      <w:r w:rsidRPr="00574798">
        <w:rPr>
          <w:rStyle w:val="Emphasis"/>
        </w:rPr>
        <w:t>different products</w:t>
      </w:r>
      <w:r w:rsidRPr="00574798">
        <w:rPr>
          <w:u w:val="single"/>
        </w:rPr>
        <w:t xml:space="preserve"> and </w:t>
      </w:r>
      <w:r w:rsidRPr="00574798">
        <w:rPr>
          <w:rStyle w:val="Emphasis"/>
        </w:rPr>
        <w:t>spheres</w:t>
      </w:r>
      <w:r w:rsidRPr="00574798">
        <w:rPr>
          <w:u w:val="single"/>
        </w:rPr>
        <w:t xml:space="preserve"> of </w:t>
      </w:r>
      <w:r w:rsidRPr="00574798">
        <w:rPr>
          <w:rStyle w:val="Emphasis"/>
        </w:rPr>
        <w:t>activity.</w:t>
      </w:r>
      <w:r w:rsidRPr="00574798">
        <w:rPr>
          <w:sz w:val="16"/>
        </w:rPr>
        <w:t xml:space="preserve"> Individual returns to activity will of course differ for all sorts of reasons, but </w:t>
      </w:r>
      <w:r w:rsidRPr="00065ADA">
        <w:rPr>
          <w:u w:val="single"/>
        </w:rPr>
        <w:t xml:space="preserve">the </w:t>
      </w:r>
      <w:r w:rsidRPr="00574798">
        <w:rPr>
          <w:rStyle w:val="Emphasis"/>
          <w:highlight w:val="green"/>
        </w:rPr>
        <w:t>uniform r</w:t>
      </w:r>
      <w:r w:rsidRPr="00065ADA">
        <w:rPr>
          <w:u w:val="single"/>
        </w:rPr>
        <w:t xml:space="preserve"> </w:t>
      </w:r>
      <w:r w:rsidRPr="00825428">
        <w:rPr>
          <w:rStyle w:val="Emphasis"/>
        </w:rPr>
        <w:t>provides</w:t>
      </w:r>
      <w:r w:rsidRPr="00065ADA">
        <w:rPr>
          <w:u w:val="single"/>
        </w:rPr>
        <w:t xml:space="preserve"> a </w:t>
      </w:r>
      <w:r w:rsidRPr="00825428">
        <w:rPr>
          <w:rStyle w:val="Emphasis"/>
        </w:rPr>
        <w:t>point</w:t>
      </w:r>
      <w:r w:rsidRPr="00065ADA">
        <w:rPr>
          <w:u w:val="single"/>
        </w:rPr>
        <w:t xml:space="preserve"> of </w:t>
      </w:r>
      <w:r w:rsidRPr="00825428">
        <w:rPr>
          <w:rStyle w:val="Emphasis"/>
        </w:rPr>
        <w:t>comparison</w:t>
      </w:r>
      <w:r w:rsidRPr="00065ADA">
        <w:rPr>
          <w:u w:val="single"/>
        </w:rPr>
        <w:t xml:space="preserve"> and </w:t>
      </w:r>
      <w:r w:rsidRPr="00825428">
        <w:rPr>
          <w:rStyle w:val="Emphasis"/>
        </w:rPr>
        <w:t>evaluation.</w:t>
      </w:r>
      <w:r w:rsidRPr="00065ADA">
        <w:rPr>
          <w:u w:val="single"/>
        </w:rPr>
        <w:t xml:space="preserve"> </w:t>
      </w:r>
      <w:r w:rsidRPr="00825428">
        <w:rPr>
          <w:rStyle w:val="Emphasis"/>
        </w:rPr>
        <w:t>Socialist enterprises</w:t>
      </w:r>
      <w:r w:rsidRPr="00065ADA">
        <w:rPr>
          <w:u w:val="single"/>
        </w:rPr>
        <w:t xml:space="preserve"> are </w:t>
      </w:r>
      <w:r w:rsidRPr="00825428">
        <w:rPr>
          <w:rStyle w:val="Emphasis"/>
        </w:rPr>
        <w:t>collectives</w:t>
      </w:r>
      <w:r w:rsidRPr="00065ADA">
        <w:rPr>
          <w:u w:val="single"/>
        </w:rPr>
        <w:t xml:space="preserve"> of </w:t>
      </w:r>
      <w:r w:rsidRPr="00825428">
        <w:rPr>
          <w:rStyle w:val="Emphasis"/>
        </w:rPr>
        <w:t>workers</w:t>
      </w:r>
      <w:r w:rsidRPr="00065ADA">
        <w:rPr>
          <w:u w:val="single"/>
        </w:rPr>
        <w:t xml:space="preserve">, with an </w:t>
      </w:r>
      <w:r w:rsidRPr="00574798">
        <w:rPr>
          <w:rStyle w:val="Emphasis"/>
        </w:rPr>
        <w:t>associated set</w:t>
      </w:r>
      <w:r w:rsidRPr="00065ADA">
        <w:rPr>
          <w:u w:val="single"/>
        </w:rPr>
        <w:t xml:space="preserve"> of </w:t>
      </w:r>
      <w:r w:rsidRPr="00574798">
        <w:rPr>
          <w:rStyle w:val="Emphasis"/>
        </w:rPr>
        <w:t>productive resources</w:t>
      </w:r>
      <w:r w:rsidRPr="00065ADA">
        <w:rPr>
          <w:u w:val="single"/>
        </w:rPr>
        <w:t xml:space="preserve"> </w:t>
      </w:r>
      <w:r w:rsidRPr="00574798">
        <w:rPr>
          <w:rStyle w:val="Emphasis"/>
        </w:rPr>
        <w:t>owned</w:t>
      </w:r>
      <w:r w:rsidRPr="00065ADA">
        <w:rPr>
          <w:u w:val="single"/>
        </w:rPr>
        <w:t xml:space="preserve"> by the </w:t>
      </w:r>
      <w:r w:rsidRPr="00574798">
        <w:rPr>
          <w:rStyle w:val="Emphasis"/>
        </w:rPr>
        <w:t>entire society</w:t>
      </w:r>
      <w:r w:rsidRPr="00065ADA">
        <w:rPr>
          <w:u w:val="single"/>
        </w:rPr>
        <w:t xml:space="preserve"> but </w:t>
      </w:r>
      <w:r w:rsidRPr="00574798">
        <w:rPr>
          <w:rStyle w:val="Emphasis"/>
        </w:rPr>
        <w:t>delegated</w:t>
      </w:r>
      <w:r w:rsidRPr="00065ADA">
        <w:rPr>
          <w:u w:val="single"/>
        </w:rPr>
        <w:t xml:space="preserve"> to a </w:t>
      </w:r>
      <w:r w:rsidRPr="00574798">
        <w:rPr>
          <w:rStyle w:val="Emphasis"/>
        </w:rPr>
        <w:t>particular collective</w:t>
      </w:r>
      <w:r w:rsidRPr="00065ADA">
        <w:rPr>
          <w:u w:val="single"/>
        </w:rPr>
        <w:t xml:space="preserve"> for its use.</w:t>
      </w:r>
      <w:r w:rsidRPr="00574798">
        <w:rPr>
          <w:sz w:val="16"/>
        </w:rPr>
        <w:t xml:space="preserve"> They are assigned to a specific function and field of production, and do not “chase” profit by shifting from one line of production to another; so the </w:t>
      </w:r>
      <w:r w:rsidRPr="00574798">
        <w:rPr>
          <w:rStyle w:val="Emphasis"/>
        </w:rPr>
        <w:t>common r</w:t>
      </w:r>
      <w:r w:rsidRPr="00065ADA">
        <w:rPr>
          <w:u w:val="single"/>
        </w:rPr>
        <w:t xml:space="preserve"> that </w:t>
      </w:r>
      <w:r w:rsidRPr="00574798">
        <w:rPr>
          <w:rStyle w:val="Emphasis"/>
        </w:rPr>
        <w:t>emerges</w:t>
      </w:r>
      <w:r w:rsidRPr="00065ADA">
        <w:rPr>
          <w:u w:val="single"/>
        </w:rPr>
        <w:t xml:space="preserve">, with its </w:t>
      </w:r>
      <w:r w:rsidRPr="00574798">
        <w:rPr>
          <w:rStyle w:val="Emphasis"/>
        </w:rPr>
        <w:t>associated prices</w:t>
      </w:r>
      <w:r w:rsidRPr="00065ADA">
        <w:rPr>
          <w:u w:val="single"/>
        </w:rPr>
        <w:t xml:space="preserve">, </w:t>
      </w:r>
      <w:r w:rsidRPr="00574798">
        <w:rPr>
          <w:highlight w:val="green"/>
          <w:u w:val="single"/>
        </w:rPr>
        <w:t>is</w:t>
      </w:r>
      <w:r w:rsidRPr="000721B0">
        <w:rPr>
          <w:u w:val="single"/>
        </w:rPr>
        <w:t xml:space="preserve"> </w:t>
      </w:r>
      <w:r w:rsidRPr="00574798">
        <w:rPr>
          <w:rStyle w:val="Emphasis"/>
          <w:highlight w:val="green"/>
        </w:rPr>
        <w:t>n</w:t>
      </w:r>
      <w:r w:rsidRPr="000721B0">
        <w:rPr>
          <w:rStyle w:val="Emphasis"/>
        </w:rPr>
        <w:t>o</w:t>
      </w:r>
      <w:r w:rsidRPr="00574798">
        <w:rPr>
          <w:rStyle w:val="Emphasis"/>
          <w:highlight w:val="green"/>
        </w:rPr>
        <w:t>t</w:t>
      </w:r>
      <w:r w:rsidRPr="00574798">
        <w:rPr>
          <w:highlight w:val="green"/>
          <w:u w:val="single"/>
        </w:rPr>
        <w:t xml:space="preserve"> a </w:t>
      </w:r>
      <w:r w:rsidRPr="00574798">
        <w:rPr>
          <w:rStyle w:val="Emphasis"/>
          <w:highlight w:val="green"/>
        </w:rPr>
        <w:t>result</w:t>
      </w:r>
      <w:r w:rsidRPr="00574798">
        <w:rPr>
          <w:highlight w:val="green"/>
          <w:u w:val="single"/>
        </w:rPr>
        <w:t xml:space="preserve"> of </w:t>
      </w:r>
      <w:r w:rsidRPr="00574798">
        <w:rPr>
          <w:rStyle w:val="Emphasis"/>
          <w:highlight w:val="green"/>
        </w:rPr>
        <w:t>competition</w:t>
      </w:r>
      <w:r w:rsidRPr="00574798">
        <w:rPr>
          <w:sz w:val="16"/>
        </w:rPr>
        <w:t xml:space="preserve"> in that sense; </w:t>
      </w:r>
      <w:r w:rsidRPr="00574798">
        <w:rPr>
          <w:highlight w:val="green"/>
          <w:u w:val="single"/>
        </w:rPr>
        <w:t>it</w:t>
      </w:r>
      <w:r w:rsidRPr="008E4114">
        <w:rPr>
          <w:u w:val="single"/>
        </w:rPr>
        <w:t xml:space="preserve"> i</w:t>
      </w:r>
      <w:r w:rsidRPr="00574798">
        <w:rPr>
          <w:highlight w:val="green"/>
          <w:u w:val="single"/>
        </w:rPr>
        <w:t xml:space="preserve">s the </w:t>
      </w:r>
      <w:r w:rsidRPr="00574798">
        <w:rPr>
          <w:rStyle w:val="Emphasis"/>
          <w:highlight w:val="green"/>
        </w:rPr>
        <w:t>outcome</w:t>
      </w:r>
      <w:r w:rsidRPr="00574798">
        <w:rPr>
          <w:highlight w:val="green"/>
          <w:u w:val="single"/>
        </w:rPr>
        <w:t xml:space="preserve"> of </w:t>
      </w:r>
      <w:r w:rsidRPr="00574798">
        <w:rPr>
          <w:rStyle w:val="Emphasis"/>
          <w:highlight w:val="green"/>
        </w:rPr>
        <w:t>system</w:t>
      </w:r>
      <w:r w:rsidRPr="00677CFA">
        <w:rPr>
          <w:rStyle w:val="Emphasis"/>
        </w:rPr>
        <w:t>atic</w:t>
      </w:r>
      <w:r w:rsidRPr="007D1B76">
        <w:rPr>
          <w:u w:val="single"/>
        </w:rPr>
        <w:t xml:space="preserve">, </w:t>
      </w:r>
      <w:r w:rsidRPr="007D1B76">
        <w:rPr>
          <w:rStyle w:val="Emphasis"/>
        </w:rPr>
        <w:t xml:space="preserve">intentional </w:t>
      </w:r>
      <w:r w:rsidRPr="00574798">
        <w:rPr>
          <w:rStyle w:val="Emphasis"/>
          <w:highlight w:val="green"/>
        </w:rPr>
        <w:t>calculation.</w:t>
      </w:r>
      <w:r w:rsidRPr="00574798">
        <w:rPr>
          <w:highlight w:val="green"/>
          <w:u w:val="single"/>
        </w:rPr>
        <w:t xml:space="preserve"> </w:t>
      </w:r>
      <w:r w:rsidRPr="00574798">
        <w:rPr>
          <w:rStyle w:val="Emphasis"/>
          <w:highlight w:val="green"/>
        </w:rPr>
        <w:t>Since</w:t>
      </w:r>
      <w:r w:rsidRPr="00574798">
        <w:rPr>
          <w:highlight w:val="green"/>
          <w:u w:val="single"/>
        </w:rPr>
        <w:t xml:space="preserve"> this</w:t>
      </w:r>
      <w:r w:rsidRPr="007D1B76">
        <w:rPr>
          <w:u w:val="single"/>
        </w:rPr>
        <w:t xml:space="preserve"> </w:t>
      </w:r>
      <w:r w:rsidRPr="007D1B76">
        <w:rPr>
          <w:rStyle w:val="Emphasis"/>
        </w:rPr>
        <w:t>calculation</w:t>
      </w:r>
      <w:r w:rsidRPr="007D1B76">
        <w:rPr>
          <w:u w:val="single"/>
        </w:rPr>
        <w:t xml:space="preserve"> </w:t>
      </w:r>
      <w:r w:rsidRPr="007D1B76">
        <w:rPr>
          <w:highlight w:val="green"/>
          <w:u w:val="single"/>
        </w:rPr>
        <w:t xml:space="preserve">is </w:t>
      </w:r>
      <w:r w:rsidRPr="00574798">
        <w:rPr>
          <w:rStyle w:val="Emphasis"/>
          <w:highlight w:val="green"/>
        </w:rPr>
        <w:t>economy wide</w:t>
      </w:r>
      <w:r w:rsidRPr="00574798">
        <w:rPr>
          <w:highlight w:val="green"/>
          <w:u w:val="single"/>
        </w:rPr>
        <w:t xml:space="preserve">, it can </w:t>
      </w:r>
      <w:r w:rsidRPr="00574798">
        <w:rPr>
          <w:rStyle w:val="Emphasis"/>
          <w:highlight w:val="green"/>
        </w:rPr>
        <w:t>only</w:t>
      </w:r>
      <w:r w:rsidRPr="00574798">
        <w:rPr>
          <w:highlight w:val="green"/>
          <w:u w:val="single"/>
        </w:rPr>
        <w:t xml:space="preserve"> be</w:t>
      </w:r>
      <w:r w:rsidRPr="00475AA9">
        <w:rPr>
          <w:u w:val="single"/>
        </w:rPr>
        <w:t xml:space="preserve"> </w:t>
      </w:r>
      <w:r w:rsidRPr="00475AA9">
        <w:rPr>
          <w:rStyle w:val="Emphasis"/>
        </w:rPr>
        <w:t>done</w:t>
      </w:r>
      <w:r w:rsidRPr="00475AA9">
        <w:rPr>
          <w:u w:val="single"/>
        </w:rPr>
        <w:t xml:space="preserve"> </w:t>
      </w:r>
      <w:r w:rsidRPr="00574798">
        <w:rPr>
          <w:highlight w:val="green"/>
          <w:u w:val="single"/>
        </w:rPr>
        <w:t xml:space="preserve">by the </w:t>
      </w:r>
      <w:r w:rsidRPr="00574798">
        <w:rPr>
          <w:rStyle w:val="Emphasis"/>
          <w:highlight w:val="green"/>
        </w:rPr>
        <w:t>center.</w:t>
      </w:r>
      <w:r w:rsidRPr="00063EBC">
        <w:rPr>
          <w:sz w:val="12"/>
        </w:rPr>
        <w:t>¶</w:t>
      </w:r>
      <w:r w:rsidRPr="00574798">
        <w:rPr>
          <w:sz w:val="16"/>
        </w:rPr>
        <w:t xml:space="preserve"> </w:t>
      </w:r>
      <w:r w:rsidRPr="00574798">
        <w:rPr>
          <w:highlight w:val="green"/>
          <w:u w:val="single"/>
        </w:rPr>
        <w:t xml:space="preserve">There is </w:t>
      </w:r>
      <w:r w:rsidRPr="00574798">
        <w:rPr>
          <w:rStyle w:val="Emphasis"/>
          <w:highlight w:val="green"/>
        </w:rPr>
        <w:t>no</w:t>
      </w:r>
      <w:r w:rsidRPr="00574798">
        <w:rPr>
          <w:highlight w:val="green"/>
          <w:u w:val="single"/>
        </w:rPr>
        <w:t xml:space="preserve"> </w:t>
      </w:r>
      <w:r w:rsidRPr="00574798">
        <w:rPr>
          <w:rStyle w:val="Emphasis"/>
          <w:highlight w:val="green"/>
        </w:rPr>
        <w:t>antagonistic class division</w:t>
      </w:r>
      <w:r w:rsidRPr="00574798">
        <w:rPr>
          <w:highlight w:val="green"/>
          <w:u w:val="single"/>
        </w:rPr>
        <w:t xml:space="preserve">, </w:t>
      </w:r>
      <w:r w:rsidRPr="00574798">
        <w:rPr>
          <w:rStyle w:val="Emphasis"/>
          <w:highlight w:val="green"/>
        </w:rPr>
        <w:t>placing</w:t>
      </w:r>
      <w:r w:rsidRPr="00574798">
        <w:rPr>
          <w:highlight w:val="green"/>
          <w:u w:val="single"/>
        </w:rPr>
        <w:t xml:space="preserve"> </w:t>
      </w:r>
      <w:r w:rsidRPr="00574798">
        <w:rPr>
          <w:rStyle w:val="Emphasis"/>
          <w:highlight w:val="green"/>
        </w:rPr>
        <w:t>agents</w:t>
      </w:r>
      <w:r w:rsidRPr="00574798">
        <w:rPr>
          <w:highlight w:val="green"/>
          <w:u w:val="single"/>
        </w:rPr>
        <w:t xml:space="preserve"> on</w:t>
      </w:r>
      <w:r w:rsidRPr="00065ADA">
        <w:rPr>
          <w:u w:val="single"/>
        </w:rPr>
        <w:t xml:space="preserve"> </w:t>
      </w:r>
      <w:r w:rsidRPr="001165E6">
        <w:rPr>
          <w:rStyle w:val="Emphasis"/>
        </w:rPr>
        <w:t>one</w:t>
      </w:r>
      <w:r w:rsidRPr="00065ADA">
        <w:rPr>
          <w:u w:val="single"/>
        </w:rPr>
        <w:t xml:space="preserve"> or </w:t>
      </w:r>
      <w:r w:rsidRPr="001165E6">
        <w:rPr>
          <w:rStyle w:val="Emphasis"/>
        </w:rPr>
        <w:t>another side</w:t>
      </w:r>
      <w:r w:rsidRPr="00065ADA">
        <w:rPr>
          <w:u w:val="single"/>
        </w:rPr>
        <w:t xml:space="preserve"> of a </w:t>
      </w:r>
      <w:r w:rsidRPr="00574798">
        <w:rPr>
          <w:rStyle w:val="Emphasis"/>
          <w:highlight w:val="green"/>
        </w:rPr>
        <w:t>hostile confrontation</w:t>
      </w:r>
      <w:r w:rsidRPr="00574798">
        <w:rPr>
          <w:highlight w:val="green"/>
          <w:u w:val="single"/>
        </w:rPr>
        <w:t xml:space="preserve"> </w:t>
      </w:r>
      <w:r w:rsidRPr="00574798">
        <w:rPr>
          <w:rStyle w:val="Emphasis"/>
          <w:highlight w:val="green"/>
        </w:rPr>
        <w:t>over</w:t>
      </w:r>
      <w:r w:rsidRPr="00574798">
        <w:rPr>
          <w:highlight w:val="green"/>
          <w:u w:val="single"/>
        </w:rPr>
        <w:t xml:space="preserve"> the </w:t>
      </w:r>
      <w:r w:rsidRPr="00574798">
        <w:rPr>
          <w:rStyle w:val="Emphasis"/>
          <w:highlight w:val="green"/>
        </w:rPr>
        <w:t>level</w:t>
      </w:r>
      <w:r w:rsidRPr="00574798">
        <w:rPr>
          <w:highlight w:val="green"/>
          <w:u w:val="single"/>
        </w:rPr>
        <w:t xml:space="preserve"> of the </w:t>
      </w:r>
      <w:r w:rsidRPr="00574798">
        <w:rPr>
          <w:rStyle w:val="Emphasis"/>
          <w:highlight w:val="green"/>
        </w:rPr>
        <w:t>wage.</w:t>
      </w:r>
      <w:r w:rsidRPr="001165E6">
        <w:rPr>
          <w:u w:val="single"/>
        </w:rPr>
        <w:t xml:space="preserve"> A </w:t>
      </w:r>
      <w:r w:rsidRPr="001165E6">
        <w:rPr>
          <w:rStyle w:val="Emphasis"/>
        </w:rPr>
        <w:t>workers collective</w:t>
      </w:r>
      <w:r w:rsidRPr="00574798">
        <w:rPr>
          <w:sz w:val="16"/>
        </w:rPr>
        <w:t xml:space="preserve">, or council, is in principle interested in the entire net product of its efforts; </w:t>
      </w:r>
      <w:r w:rsidRPr="00065ADA">
        <w:rPr>
          <w:u w:val="single"/>
        </w:rPr>
        <w:t xml:space="preserve">in </w:t>
      </w:r>
      <w:r w:rsidRPr="001165E6">
        <w:rPr>
          <w:rStyle w:val="Emphasis"/>
        </w:rPr>
        <w:t>conventional economic notation</w:t>
      </w:r>
      <w:r w:rsidRPr="00065ADA">
        <w:rPr>
          <w:u w:val="single"/>
        </w:rPr>
        <w:t xml:space="preserve">, this is </w:t>
      </w:r>
      <w:r w:rsidRPr="001165E6">
        <w:rPr>
          <w:rStyle w:val="Emphasis"/>
        </w:rPr>
        <w:t>Y</w:t>
      </w:r>
      <w:r w:rsidRPr="00065ADA">
        <w:rPr>
          <w:u w:val="single"/>
        </w:rPr>
        <w:t xml:space="preserve">, whose </w:t>
      </w:r>
      <w:r w:rsidRPr="00A81041">
        <w:rPr>
          <w:rStyle w:val="Emphasis"/>
        </w:rPr>
        <w:t>division</w:t>
      </w:r>
      <w:r w:rsidRPr="00065ADA">
        <w:rPr>
          <w:u w:val="single"/>
        </w:rPr>
        <w:t xml:space="preserve"> into </w:t>
      </w:r>
      <w:r w:rsidRPr="001165E6">
        <w:rPr>
          <w:rStyle w:val="Emphasis"/>
        </w:rPr>
        <w:t>W</w:t>
      </w:r>
      <w:r w:rsidRPr="00065ADA">
        <w:rPr>
          <w:u w:val="single"/>
        </w:rPr>
        <w:t xml:space="preserve"> (</w:t>
      </w:r>
      <w:r w:rsidRPr="001165E6">
        <w:rPr>
          <w:rStyle w:val="Emphasis"/>
        </w:rPr>
        <w:t>wages</w:t>
      </w:r>
      <w:r w:rsidRPr="00065ADA">
        <w:rPr>
          <w:u w:val="single"/>
        </w:rPr>
        <w:t xml:space="preserve">) plus </w:t>
      </w:r>
      <w:r w:rsidRPr="001165E6">
        <w:rPr>
          <w:rStyle w:val="Emphasis"/>
        </w:rPr>
        <w:t>P</w:t>
      </w:r>
      <w:r w:rsidRPr="00065ADA">
        <w:rPr>
          <w:u w:val="single"/>
        </w:rPr>
        <w:t xml:space="preserve"> (</w:t>
      </w:r>
      <w:r w:rsidRPr="001165E6">
        <w:rPr>
          <w:rStyle w:val="Emphasis"/>
        </w:rPr>
        <w:t>profit</w:t>
      </w:r>
      <w:r w:rsidRPr="00065ADA">
        <w:rPr>
          <w:u w:val="single"/>
        </w:rPr>
        <w:t xml:space="preserve">) is (as mentioned earlier) </w:t>
      </w:r>
      <w:r w:rsidRPr="001165E6">
        <w:rPr>
          <w:rStyle w:val="Emphasis"/>
        </w:rPr>
        <w:t>only</w:t>
      </w:r>
      <w:r w:rsidRPr="00065ADA">
        <w:rPr>
          <w:u w:val="single"/>
        </w:rPr>
        <w:t xml:space="preserve"> a matter of the way in which </w:t>
      </w:r>
      <w:r w:rsidRPr="001165E6">
        <w:rPr>
          <w:rStyle w:val="Emphasis"/>
        </w:rPr>
        <w:t>Y</w:t>
      </w:r>
      <w:r w:rsidRPr="00065ADA">
        <w:rPr>
          <w:u w:val="single"/>
        </w:rPr>
        <w:t xml:space="preserve"> is </w:t>
      </w:r>
      <w:r w:rsidRPr="001165E6">
        <w:rPr>
          <w:rStyle w:val="Emphasis"/>
        </w:rPr>
        <w:t>separated</w:t>
      </w:r>
      <w:r w:rsidRPr="00065ADA">
        <w:rPr>
          <w:u w:val="single"/>
        </w:rPr>
        <w:t xml:space="preserve"> into a </w:t>
      </w:r>
      <w:r w:rsidRPr="001165E6">
        <w:rPr>
          <w:rStyle w:val="Emphasis"/>
        </w:rPr>
        <w:t>portion</w:t>
      </w:r>
      <w:r w:rsidRPr="00065ADA">
        <w:rPr>
          <w:u w:val="single"/>
        </w:rPr>
        <w:t xml:space="preserve"> that goes </w:t>
      </w:r>
      <w:r w:rsidRPr="001165E6">
        <w:rPr>
          <w:rStyle w:val="Emphasis"/>
        </w:rPr>
        <w:t>directly</w:t>
      </w:r>
      <w:r w:rsidRPr="00065ADA">
        <w:rPr>
          <w:u w:val="single"/>
        </w:rPr>
        <w:t xml:space="preserve"> to </w:t>
      </w:r>
      <w:r w:rsidRPr="001165E6">
        <w:rPr>
          <w:rStyle w:val="Emphasis"/>
        </w:rPr>
        <w:t>workers</w:t>
      </w:r>
      <w:r w:rsidRPr="00065ADA">
        <w:rPr>
          <w:u w:val="single"/>
        </w:rPr>
        <w:t xml:space="preserve"> for their </w:t>
      </w:r>
      <w:r w:rsidRPr="001165E6">
        <w:rPr>
          <w:rStyle w:val="Emphasis"/>
        </w:rPr>
        <w:t>personal use</w:t>
      </w:r>
      <w:r w:rsidRPr="00065ADA">
        <w:rPr>
          <w:u w:val="single"/>
        </w:rPr>
        <w:t xml:space="preserve">, and a </w:t>
      </w:r>
      <w:r w:rsidRPr="001165E6">
        <w:rPr>
          <w:rStyle w:val="Emphasis"/>
        </w:rPr>
        <w:t>portion</w:t>
      </w:r>
      <w:r w:rsidRPr="00065ADA">
        <w:rPr>
          <w:u w:val="single"/>
        </w:rPr>
        <w:t xml:space="preserve"> that they </w:t>
      </w:r>
      <w:r w:rsidRPr="001165E6">
        <w:rPr>
          <w:rStyle w:val="Emphasis"/>
        </w:rPr>
        <w:t>assign</w:t>
      </w:r>
      <w:r w:rsidRPr="00065ADA">
        <w:rPr>
          <w:u w:val="single"/>
        </w:rPr>
        <w:t xml:space="preserve"> for </w:t>
      </w:r>
      <w:r w:rsidRPr="001165E6">
        <w:rPr>
          <w:rStyle w:val="Emphasis"/>
        </w:rPr>
        <w:t>collective consumption</w:t>
      </w:r>
      <w:r w:rsidRPr="00065ADA">
        <w:rPr>
          <w:u w:val="single"/>
        </w:rPr>
        <w:t xml:space="preserve">, </w:t>
      </w:r>
      <w:r w:rsidRPr="001165E6">
        <w:rPr>
          <w:rStyle w:val="Emphasis"/>
        </w:rPr>
        <w:t>enterprise-level investment</w:t>
      </w:r>
      <w:r w:rsidRPr="00065ADA">
        <w:rPr>
          <w:u w:val="single"/>
        </w:rPr>
        <w:t xml:space="preserve">, and </w:t>
      </w:r>
      <w:r w:rsidRPr="001165E6">
        <w:rPr>
          <w:rStyle w:val="Emphasis"/>
        </w:rPr>
        <w:t>central investment.</w:t>
      </w:r>
      <w:r w:rsidRPr="00574798">
        <w:rPr>
          <w:sz w:val="16"/>
        </w:rPr>
        <w:t xml:space="preserve">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574798">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574798">
        <w:rPr>
          <w:sz w:val="16"/>
        </w:rPr>
        <w:t xml:space="preserve"> For all of these reasons, the </w:t>
      </w:r>
      <w:r w:rsidRPr="00574798">
        <w:rPr>
          <w:rStyle w:val="Emphasis"/>
          <w:highlight w:val="green"/>
        </w:rPr>
        <w:t>SRPs</w:t>
      </w:r>
      <w:r w:rsidRPr="00574798">
        <w:rPr>
          <w:highlight w:val="green"/>
          <w:u w:val="single"/>
        </w:rPr>
        <w:t xml:space="preserve"> are </w:t>
      </w:r>
      <w:r w:rsidRPr="00574798">
        <w:rPr>
          <w:rStyle w:val="Emphasis"/>
          <w:highlight w:val="green"/>
        </w:rPr>
        <w:t>unique</w:t>
      </w:r>
      <w:r w:rsidRPr="00574798">
        <w:rPr>
          <w:highlight w:val="green"/>
          <w:u w:val="single"/>
        </w:rPr>
        <w:t xml:space="preserve"> to the </w:t>
      </w:r>
      <w:r w:rsidRPr="00574798">
        <w:rPr>
          <w:rStyle w:val="Emphasis"/>
          <w:highlight w:val="green"/>
        </w:rPr>
        <w:t>mature socialist economy</w:t>
      </w:r>
      <w:r w:rsidRPr="00574798">
        <w:rPr>
          <w:highlight w:val="green"/>
          <w:u w:val="single"/>
        </w:rPr>
        <w:t xml:space="preserve">; they are </w:t>
      </w:r>
      <w:r w:rsidRPr="00574798">
        <w:rPr>
          <w:rStyle w:val="Emphasis"/>
          <w:highlight w:val="green"/>
        </w:rPr>
        <w:t>not available</w:t>
      </w:r>
      <w:r w:rsidRPr="00574798">
        <w:rPr>
          <w:highlight w:val="green"/>
          <w:u w:val="single"/>
        </w:rPr>
        <w:t xml:space="preserve"> to</w:t>
      </w:r>
      <w:r w:rsidRPr="00776499">
        <w:rPr>
          <w:u w:val="single"/>
        </w:rPr>
        <w:t xml:space="preserve"> (or attainable by) </w:t>
      </w:r>
      <w:r w:rsidRPr="00574798">
        <w:rPr>
          <w:rStyle w:val="Emphasis"/>
          <w:highlight w:val="green"/>
        </w:rPr>
        <w:t>any spontaneous competitive system</w:t>
      </w:r>
      <w:r w:rsidRPr="00776499">
        <w:rPr>
          <w:u w:val="single"/>
        </w:rPr>
        <w:t xml:space="preserve">, whether </w:t>
      </w:r>
      <w:r w:rsidRPr="001165E6">
        <w:rPr>
          <w:rStyle w:val="Emphasis"/>
        </w:rPr>
        <w:t>capitalist</w:t>
      </w:r>
      <w:r w:rsidRPr="00776499">
        <w:rPr>
          <w:u w:val="single"/>
        </w:rPr>
        <w:t xml:space="preserve"> or </w:t>
      </w:r>
      <w:r w:rsidRPr="001165E6">
        <w:rPr>
          <w:rStyle w:val="Emphasis"/>
        </w:rPr>
        <w:t>“market socialist.”</w:t>
      </w:r>
    </w:p>
    <w:p w14:paraId="60A91AF0" w14:textId="77777777" w:rsidR="007A3886" w:rsidRPr="00521040" w:rsidRDefault="007A3886" w:rsidP="007A3886">
      <w:pPr>
        <w:pStyle w:val="Heading4"/>
      </w:pPr>
      <w:r>
        <w:t xml:space="preserve">Coordination's </w:t>
      </w:r>
      <w:r>
        <w:rPr>
          <w:u w:val="single"/>
        </w:rPr>
        <w:t>key</w:t>
      </w:r>
      <w:r>
        <w:t xml:space="preserve"> to </w:t>
      </w:r>
      <w:r>
        <w:rPr>
          <w:u w:val="single"/>
        </w:rPr>
        <w:t>planned macroeconomics</w:t>
      </w:r>
      <w:r>
        <w:t xml:space="preserve">—anything else is </w:t>
      </w:r>
      <w:r>
        <w:rPr>
          <w:u w:val="single"/>
        </w:rPr>
        <w:t>inefficient</w:t>
      </w:r>
      <w:r>
        <w:t xml:space="preserve"> and </w:t>
      </w:r>
      <w:r>
        <w:rPr>
          <w:u w:val="single"/>
        </w:rPr>
        <w:t>obfuscates</w:t>
      </w:r>
      <w:r>
        <w:t xml:space="preserve"> the </w:t>
      </w:r>
      <w:r>
        <w:rPr>
          <w:u w:val="single"/>
        </w:rPr>
        <w:t>underlying rate</w:t>
      </w:r>
      <w:r>
        <w:t xml:space="preserve"> of </w:t>
      </w:r>
      <w:r>
        <w:rPr>
          <w:u w:val="single"/>
        </w:rPr>
        <w:t>tech development</w:t>
      </w:r>
      <w:r>
        <w:t>.</w:t>
      </w:r>
    </w:p>
    <w:p w14:paraId="527B4C51" w14:textId="77777777" w:rsidR="007A3886" w:rsidRPr="00895F29" w:rsidRDefault="007A3886" w:rsidP="007A3886">
      <w:r w:rsidRPr="00C42704">
        <w:rPr>
          <w:rStyle w:val="Style13ptBold"/>
        </w:rPr>
        <w:t>Hao &amp; Wenxiu 24</w:t>
      </w:r>
      <w:r>
        <w:t xml:space="preserve"> are *PhD in Marxist Theory, Lecturer at the School of Marxism, Shanghai University of Finance and Economics; &amp; **Master’s in Physical Education, Assistant at the Lifelong Education College, Shanghai Jiao Tong University. (*Fu Hao &amp; **Zhu Wenxiu, 2024, “Exploring Different Models of Future Socialism in the World,” </w:t>
      </w:r>
      <w:r>
        <w:rPr>
          <w:i/>
          <w:iCs/>
        </w:rPr>
        <w:t>World Marxist Review 2</w:t>
      </w:r>
      <w:r>
        <w:t>(2), https://worldmarxistreview.org/index.php/wmr/article/view/23, accessed 8-31-2025) //ah [UTD]</w:t>
      </w:r>
    </w:p>
    <w:p w14:paraId="5F2BA52D" w14:textId="77777777" w:rsidR="007A3886" w:rsidRPr="00D338CD" w:rsidRDefault="007A3886" w:rsidP="007A3886">
      <w:pPr>
        <w:rPr>
          <w:b/>
          <w:iCs/>
          <w:sz w:val="26"/>
          <w:u w:val="single"/>
          <w:bdr w:val="single" w:sz="8" w:space="0" w:color="auto"/>
        </w:rPr>
      </w:pPr>
      <w:r w:rsidRPr="00546141">
        <w:rPr>
          <w:u w:val="single"/>
        </w:rPr>
        <w:t xml:space="preserve">The first is </w:t>
      </w:r>
      <w:r w:rsidRPr="00C640AC">
        <w:rPr>
          <w:u w:val="single"/>
        </w:rPr>
        <w:t xml:space="preserve">the </w:t>
      </w:r>
      <w:r w:rsidRPr="00895F29">
        <w:rPr>
          <w:rStyle w:val="Emphasis"/>
          <w:highlight w:val="green"/>
        </w:rPr>
        <w:t>calc</w:t>
      </w:r>
      <w:r w:rsidRPr="00B81DDF">
        <w:rPr>
          <w:rStyle w:val="Emphasis"/>
        </w:rPr>
        <w:t>ulation</w:t>
      </w:r>
      <w:r w:rsidRPr="00B81DDF">
        <w:rPr>
          <w:u w:val="single"/>
        </w:rPr>
        <w:t xml:space="preserve"> </w:t>
      </w:r>
      <w:r w:rsidRPr="00895F29">
        <w:rPr>
          <w:highlight w:val="green"/>
          <w:u w:val="single"/>
        </w:rPr>
        <w:t>of</w:t>
      </w:r>
      <w:r w:rsidRPr="00546141">
        <w:rPr>
          <w:u w:val="single"/>
        </w:rPr>
        <w:t xml:space="preserve"> “</w:t>
      </w:r>
      <w:r w:rsidRPr="00546141">
        <w:rPr>
          <w:rStyle w:val="Emphasis"/>
        </w:rPr>
        <w:t>Social Reproduction Prices</w:t>
      </w:r>
      <w:r w:rsidRPr="00546141">
        <w:rPr>
          <w:u w:val="single"/>
        </w:rPr>
        <w:t>” (</w:t>
      </w:r>
      <w:r w:rsidRPr="00895F29">
        <w:rPr>
          <w:rStyle w:val="Emphasis"/>
          <w:highlight w:val="green"/>
        </w:rPr>
        <w:t>SRPs</w:t>
      </w:r>
      <w:r w:rsidRPr="00546141">
        <w:rPr>
          <w:u w:val="single"/>
        </w:rPr>
        <w:t>).</w:t>
      </w:r>
      <w:r w:rsidRPr="00895F29">
        <w:rPr>
          <w:sz w:val="16"/>
        </w:rPr>
        <w:t xml:space="preserve"> According to Laibman, </w:t>
      </w:r>
      <w:r w:rsidRPr="00546141">
        <w:rPr>
          <w:u w:val="single"/>
        </w:rPr>
        <w:t xml:space="preserve">the </w:t>
      </w:r>
      <w:r w:rsidRPr="00546141">
        <w:rPr>
          <w:rStyle w:val="Emphasis"/>
        </w:rPr>
        <w:t>price structure</w:t>
      </w:r>
      <w:r w:rsidRPr="00546141">
        <w:rPr>
          <w:u w:val="single"/>
        </w:rPr>
        <w:t xml:space="preserve"> of a </w:t>
      </w:r>
      <w:r w:rsidRPr="00546141">
        <w:rPr>
          <w:rStyle w:val="Emphasis"/>
        </w:rPr>
        <w:t>mature socialist economy</w:t>
      </w:r>
      <w:r w:rsidRPr="00546141">
        <w:rPr>
          <w:u w:val="single"/>
        </w:rPr>
        <w:t xml:space="preserve"> </w:t>
      </w:r>
      <w:r w:rsidRPr="00895F29">
        <w:rPr>
          <w:highlight w:val="green"/>
          <w:u w:val="single"/>
        </w:rPr>
        <w:t xml:space="preserve">should </w:t>
      </w:r>
      <w:r w:rsidRPr="00895F29">
        <w:rPr>
          <w:rStyle w:val="Emphasis"/>
          <w:highlight w:val="green"/>
        </w:rPr>
        <w:t>diverge</w:t>
      </w:r>
      <w:r w:rsidRPr="00895F29">
        <w:rPr>
          <w:highlight w:val="green"/>
          <w:u w:val="single"/>
        </w:rPr>
        <w:t xml:space="preserve"> from the </w:t>
      </w:r>
      <w:r w:rsidRPr="00895F29">
        <w:rPr>
          <w:rStyle w:val="Emphasis"/>
          <w:highlight w:val="green"/>
        </w:rPr>
        <w:t>existing</w:t>
      </w:r>
      <w:r w:rsidRPr="00C640AC">
        <w:rPr>
          <w:rStyle w:val="Emphasis"/>
        </w:rPr>
        <w:t xml:space="preserve"> value </w:t>
      </w:r>
      <w:r w:rsidRPr="00895F29">
        <w:rPr>
          <w:rStyle w:val="Emphasis"/>
          <w:highlight w:val="green"/>
        </w:rPr>
        <w:t>system.</w:t>
      </w:r>
      <w:r w:rsidRPr="00895F29">
        <w:rPr>
          <w:sz w:val="16"/>
        </w:rPr>
        <w:t xml:space="preserve"> In particular, the prices that express the core of the mature socialist conception will not be the simple labor-value prices, the prices of production of capital, and the simplex of equilibrium prices based on general competitive equilibrium in neoclassical theory. </w:t>
      </w:r>
      <w:r w:rsidRPr="00895F29">
        <w:rPr>
          <w:rStyle w:val="Emphasis"/>
          <w:highlight w:val="green"/>
        </w:rPr>
        <w:t>SRPs</w:t>
      </w:r>
      <w:r w:rsidRPr="00C640AC">
        <w:rPr>
          <w:u w:val="single"/>
        </w:rPr>
        <w:t xml:space="preserve"> take the </w:t>
      </w:r>
      <w:r w:rsidRPr="00C640AC">
        <w:rPr>
          <w:rStyle w:val="Emphasis"/>
        </w:rPr>
        <w:t>socialist economy</w:t>
      </w:r>
      <w:r w:rsidRPr="00C640AC">
        <w:rPr>
          <w:u w:val="single"/>
        </w:rPr>
        <w:t xml:space="preserve"> as a </w:t>
      </w:r>
      <w:r w:rsidRPr="00C640AC">
        <w:rPr>
          <w:rStyle w:val="Emphasis"/>
        </w:rPr>
        <w:t>macroscopic calculation</w:t>
      </w:r>
      <w:r w:rsidRPr="00C640AC">
        <w:rPr>
          <w:u w:val="single"/>
        </w:rPr>
        <w:t xml:space="preserve"> and </w:t>
      </w:r>
      <w:r w:rsidRPr="00895F29">
        <w:rPr>
          <w:rStyle w:val="Emphasis"/>
          <w:highlight w:val="green"/>
        </w:rPr>
        <w:t>generate</w:t>
      </w:r>
      <w:r w:rsidRPr="00895F29">
        <w:rPr>
          <w:highlight w:val="green"/>
          <w:u w:val="single"/>
        </w:rPr>
        <w:t xml:space="preserve"> a </w:t>
      </w:r>
      <w:r w:rsidRPr="00895F29">
        <w:rPr>
          <w:rStyle w:val="Emphasis"/>
          <w:highlight w:val="green"/>
        </w:rPr>
        <w:t>united rate</w:t>
      </w:r>
      <w:r w:rsidRPr="00895F29">
        <w:rPr>
          <w:highlight w:val="green"/>
          <w:u w:val="single"/>
        </w:rPr>
        <w:t xml:space="preserve"> of </w:t>
      </w:r>
      <w:r w:rsidRPr="00895F29">
        <w:rPr>
          <w:rStyle w:val="Emphasis"/>
          <w:highlight w:val="green"/>
        </w:rPr>
        <w:t>return</w:t>
      </w:r>
      <w:r w:rsidRPr="00895F29">
        <w:rPr>
          <w:highlight w:val="green"/>
          <w:u w:val="single"/>
        </w:rPr>
        <w:t xml:space="preserve"> to </w:t>
      </w:r>
      <w:r w:rsidRPr="00895F29">
        <w:rPr>
          <w:rStyle w:val="Emphasis"/>
          <w:highlight w:val="green"/>
        </w:rPr>
        <w:t>society</w:t>
      </w:r>
      <w:r w:rsidRPr="00895F29">
        <w:rPr>
          <w:highlight w:val="green"/>
          <w:u w:val="single"/>
        </w:rPr>
        <w:t xml:space="preserve"> for </w:t>
      </w:r>
      <w:r w:rsidRPr="00895F29">
        <w:rPr>
          <w:rStyle w:val="Emphasis"/>
          <w:highlight w:val="green"/>
        </w:rPr>
        <w:t>all product</w:t>
      </w:r>
      <w:r w:rsidRPr="00C640AC">
        <w:rPr>
          <w:rStyle w:val="Emphasis"/>
        </w:rPr>
        <w:t>ive activities</w:t>
      </w:r>
      <w:r w:rsidRPr="00C640AC">
        <w:rPr>
          <w:u w:val="single"/>
        </w:rPr>
        <w:t xml:space="preserve">, </w:t>
      </w:r>
      <w:r w:rsidRPr="00895F29">
        <w:rPr>
          <w:highlight w:val="green"/>
          <w:u w:val="single"/>
        </w:rPr>
        <w:t xml:space="preserve">where this </w:t>
      </w:r>
      <w:r w:rsidRPr="00895F29">
        <w:rPr>
          <w:rStyle w:val="Emphasis"/>
          <w:highlight w:val="green"/>
        </w:rPr>
        <w:t>rate</w:t>
      </w:r>
      <w:r w:rsidRPr="00895F29">
        <w:rPr>
          <w:highlight w:val="green"/>
          <w:u w:val="single"/>
        </w:rPr>
        <w:t xml:space="preserve"> </w:t>
      </w:r>
      <w:r w:rsidRPr="00895F29">
        <w:rPr>
          <w:rStyle w:val="Emphasis"/>
          <w:highlight w:val="green"/>
        </w:rPr>
        <w:t>measures</w:t>
      </w:r>
      <w:r w:rsidRPr="00895F29">
        <w:rPr>
          <w:highlight w:val="green"/>
          <w:u w:val="single"/>
        </w:rPr>
        <w:t xml:space="preserve"> the </w:t>
      </w:r>
      <w:r w:rsidRPr="00895F29">
        <w:rPr>
          <w:rStyle w:val="Emphasis"/>
          <w:highlight w:val="green"/>
        </w:rPr>
        <w:t>value</w:t>
      </w:r>
      <w:r w:rsidRPr="00C640AC">
        <w:rPr>
          <w:rStyle w:val="Emphasis"/>
        </w:rPr>
        <w:t>-creating effect</w:t>
      </w:r>
      <w:r w:rsidRPr="00C640AC">
        <w:rPr>
          <w:u w:val="single"/>
        </w:rPr>
        <w:t xml:space="preserve"> brought about by </w:t>
      </w:r>
      <w:r w:rsidRPr="00C640AC">
        <w:rPr>
          <w:rStyle w:val="Emphasis"/>
        </w:rPr>
        <w:t>each productive activity.</w:t>
      </w:r>
      <w:r w:rsidRPr="00C640AC">
        <w:rPr>
          <w:u w:val="single"/>
        </w:rPr>
        <w:t xml:space="preserve"> </w:t>
      </w:r>
      <w:r w:rsidRPr="00895F29">
        <w:rPr>
          <w:highlight w:val="green"/>
          <w:u w:val="single"/>
        </w:rPr>
        <w:t xml:space="preserve">The </w:t>
      </w:r>
      <w:r w:rsidRPr="00895F29">
        <w:rPr>
          <w:rStyle w:val="Emphasis"/>
          <w:highlight w:val="green"/>
        </w:rPr>
        <w:t>key</w:t>
      </w:r>
      <w:r w:rsidRPr="00895F29">
        <w:rPr>
          <w:sz w:val="16"/>
        </w:rPr>
        <w:t xml:space="preserve"> here </w:t>
      </w:r>
      <w:r w:rsidRPr="00895F29">
        <w:rPr>
          <w:highlight w:val="green"/>
          <w:u w:val="single"/>
        </w:rPr>
        <w:t>is</w:t>
      </w:r>
      <w:r w:rsidRPr="001726C2">
        <w:rPr>
          <w:u w:val="single"/>
        </w:rPr>
        <w:t xml:space="preserve"> that </w:t>
      </w:r>
      <w:r w:rsidRPr="00546141">
        <w:rPr>
          <w:u w:val="single"/>
        </w:rPr>
        <w:t xml:space="preserve">there is a </w:t>
      </w:r>
      <w:r w:rsidRPr="001726C2">
        <w:rPr>
          <w:rStyle w:val="Emphasis"/>
        </w:rPr>
        <w:t>set</w:t>
      </w:r>
      <w:r w:rsidRPr="00546141">
        <w:rPr>
          <w:u w:val="single"/>
        </w:rPr>
        <w:t xml:space="preserve"> of </w:t>
      </w:r>
      <w:r w:rsidRPr="00895F29">
        <w:rPr>
          <w:rStyle w:val="Emphasis"/>
          <w:highlight w:val="green"/>
        </w:rPr>
        <w:t>“shadow”</w:t>
      </w:r>
      <w:r w:rsidRPr="00546141">
        <w:rPr>
          <w:u w:val="single"/>
        </w:rPr>
        <w:t xml:space="preserve"> or </w:t>
      </w:r>
      <w:r w:rsidRPr="001726C2">
        <w:rPr>
          <w:rStyle w:val="Emphasis"/>
        </w:rPr>
        <w:t xml:space="preserve">evaluative </w:t>
      </w:r>
      <w:r w:rsidRPr="00895F29">
        <w:rPr>
          <w:rStyle w:val="Emphasis"/>
          <w:highlight w:val="green"/>
        </w:rPr>
        <w:t>prices</w:t>
      </w:r>
      <w:r w:rsidRPr="00BE4C0B">
        <w:rPr>
          <w:u w:val="single"/>
        </w:rPr>
        <w:t xml:space="preserve"> that </w:t>
      </w:r>
      <w:r w:rsidRPr="00895F29">
        <w:rPr>
          <w:rStyle w:val="Emphasis"/>
          <w:highlight w:val="green"/>
        </w:rPr>
        <w:t>reflect</w:t>
      </w:r>
      <w:r w:rsidRPr="001726C2">
        <w:rPr>
          <w:rStyle w:val="Emphasis"/>
        </w:rPr>
        <w:t>s</w:t>
      </w:r>
      <w:r w:rsidRPr="00546141">
        <w:rPr>
          <w:u w:val="single"/>
        </w:rPr>
        <w:t xml:space="preserve"> the </w:t>
      </w:r>
      <w:r w:rsidRPr="001726C2">
        <w:rPr>
          <w:rStyle w:val="Emphasis"/>
        </w:rPr>
        <w:t>current state</w:t>
      </w:r>
      <w:r w:rsidRPr="00546141">
        <w:rPr>
          <w:u w:val="single"/>
        </w:rPr>
        <w:t xml:space="preserve"> of </w:t>
      </w:r>
      <w:r w:rsidRPr="00895F29">
        <w:rPr>
          <w:rStyle w:val="Emphasis"/>
          <w:highlight w:val="green"/>
        </w:rPr>
        <w:t>tech</w:t>
      </w:r>
      <w:r w:rsidRPr="001726C2">
        <w:rPr>
          <w:rStyle w:val="Emphasis"/>
        </w:rPr>
        <w:t>nology</w:t>
      </w:r>
      <w:r w:rsidRPr="00546141">
        <w:rPr>
          <w:u w:val="single"/>
        </w:rPr>
        <w:t xml:space="preserve"> </w:t>
      </w:r>
      <w:r w:rsidRPr="00895F29">
        <w:rPr>
          <w:highlight w:val="green"/>
          <w:u w:val="single"/>
        </w:rPr>
        <w:t xml:space="preserve">and </w:t>
      </w:r>
      <w:r w:rsidRPr="00895F29">
        <w:rPr>
          <w:rStyle w:val="Emphasis"/>
          <w:highlight w:val="green"/>
        </w:rPr>
        <w:t>social development</w:t>
      </w:r>
      <w:r w:rsidRPr="00546141">
        <w:rPr>
          <w:u w:val="single"/>
        </w:rPr>
        <w:t xml:space="preserve"> of the </w:t>
      </w:r>
      <w:r w:rsidRPr="001726C2">
        <w:rPr>
          <w:rStyle w:val="Emphasis"/>
        </w:rPr>
        <w:t>core economy.</w:t>
      </w:r>
      <w:r w:rsidRPr="00895F29">
        <w:rPr>
          <w:sz w:val="16"/>
        </w:rPr>
        <w:t xml:space="preserve"> Therefore, </w:t>
      </w:r>
      <w:r w:rsidRPr="00895F29">
        <w:rPr>
          <w:rStyle w:val="Emphasis"/>
          <w:highlight w:val="green"/>
        </w:rPr>
        <w:t>SRPs</w:t>
      </w:r>
      <w:r w:rsidRPr="00895F29">
        <w:rPr>
          <w:highlight w:val="green"/>
          <w:u w:val="single"/>
        </w:rPr>
        <w:t xml:space="preserve"> become a </w:t>
      </w:r>
      <w:r w:rsidRPr="00895F29">
        <w:rPr>
          <w:rStyle w:val="Emphasis"/>
          <w:highlight w:val="green"/>
        </w:rPr>
        <w:t>major task</w:t>
      </w:r>
      <w:r w:rsidRPr="00895F29">
        <w:rPr>
          <w:highlight w:val="green"/>
          <w:u w:val="single"/>
        </w:rPr>
        <w:t xml:space="preserve"> for </w:t>
      </w:r>
      <w:r w:rsidRPr="00895F29">
        <w:rPr>
          <w:rStyle w:val="Emphasis"/>
          <w:highlight w:val="green"/>
        </w:rPr>
        <w:t>central planners</w:t>
      </w:r>
      <w:r w:rsidRPr="00546141">
        <w:rPr>
          <w:u w:val="single"/>
        </w:rPr>
        <w:t xml:space="preserve"> in an </w:t>
      </w:r>
      <w:r w:rsidRPr="001726C2">
        <w:rPr>
          <w:rStyle w:val="Emphasis"/>
        </w:rPr>
        <w:t>MDIC economy.</w:t>
      </w:r>
      <w:r w:rsidRPr="00546141">
        <w:rPr>
          <w:u w:val="single"/>
        </w:rPr>
        <w:t xml:space="preserve"> The result of the </w:t>
      </w:r>
      <w:r w:rsidRPr="001726C2">
        <w:rPr>
          <w:rStyle w:val="Emphasis"/>
        </w:rPr>
        <w:t>data calculation</w:t>
      </w:r>
      <w:r w:rsidRPr="00546141">
        <w:rPr>
          <w:u w:val="single"/>
        </w:rPr>
        <w:t xml:space="preserve"> </w:t>
      </w:r>
      <w:r w:rsidRPr="001726C2">
        <w:rPr>
          <w:rStyle w:val="Emphasis"/>
        </w:rPr>
        <w:t>depends</w:t>
      </w:r>
      <w:r w:rsidRPr="00895F29">
        <w:rPr>
          <w:sz w:val="16"/>
        </w:rPr>
        <w:t xml:space="preserve"> not only </w:t>
      </w:r>
      <w:r w:rsidRPr="00546141">
        <w:rPr>
          <w:u w:val="single"/>
        </w:rPr>
        <w:t xml:space="preserve">on the </w:t>
      </w:r>
      <w:r w:rsidRPr="00895F29">
        <w:rPr>
          <w:rStyle w:val="Emphasis"/>
        </w:rPr>
        <w:t>actual performance</w:t>
      </w:r>
      <w:r w:rsidRPr="00546141">
        <w:rPr>
          <w:u w:val="single"/>
        </w:rPr>
        <w:t xml:space="preserve"> of the </w:t>
      </w:r>
      <w:r w:rsidRPr="00895F29">
        <w:rPr>
          <w:rStyle w:val="Emphasis"/>
        </w:rPr>
        <w:t>regional economy</w:t>
      </w:r>
      <w:r w:rsidRPr="00546141">
        <w:rPr>
          <w:u w:val="single"/>
        </w:rPr>
        <w:t xml:space="preserve">, but also on the </w:t>
      </w:r>
      <w:r w:rsidRPr="00895F29">
        <w:rPr>
          <w:rStyle w:val="Emphasis"/>
        </w:rPr>
        <w:t>labor intensity</w:t>
      </w:r>
      <w:r w:rsidRPr="00546141">
        <w:rPr>
          <w:u w:val="single"/>
        </w:rPr>
        <w:t xml:space="preserve"> of the </w:t>
      </w:r>
      <w:r w:rsidRPr="00895F29">
        <w:rPr>
          <w:rStyle w:val="Emphasis"/>
        </w:rPr>
        <w:t>social consensus</w:t>
      </w:r>
      <w:r w:rsidRPr="00546141">
        <w:rPr>
          <w:u w:val="single"/>
        </w:rPr>
        <w:t xml:space="preserve">, which </w:t>
      </w:r>
      <w:r w:rsidRPr="00895F29">
        <w:rPr>
          <w:rStyle w:val="Emphasis"/>
        </w:rPr>
        <w:t>must</w:t>
      </w:r>
      <w:r w:rsidRPr="00546141">
        <w:rPr>
          <w:u w:val="single"/>
        </w:rPr>
        <w:t xml:space="preserve"> be </w:t>
      </w:r>
      <w:r w:rsidRPr="00895F29">
        <w:rPr>
          <w:rStyle w:val="Emphasis"/>
        </w:rPr>
        <w:t>calculated</w:t>
      </w:r>
      <w:r w:rsidRPr="00546141">
        <w:rPr>
          <w:u w:val="single"/>
        </w:rPr>
        <w:t xml:space="preserve"> by </w:t>
      </w:r>
      <w:r w:rsidRPr="00895F29">
        <w:rPr>
          <w:rStyle w:val="Emphasis"/>
        </w:rPr>
        <w:t>both</w:t>
      </w:r>
      <w:r w:rsidRPr="00546141">
        <w:rPr>
          <w:u w:val="single"/>
        </w:rPr>
        <w:t xml:space="preserve"> the </w:t>
      </w:r>
      <w:r w:rsidRPr="00895F29">
        <w:rPr>
          <w:rStyle w:val="Emphasis"/>
        </w:rPr>
        <w:t>center</w:t>
      </w:r>
      <w:r w:rsidRPr="00546141">
        <w:rPr>
          <w:u w:val="single"/>
        </w:rPr>
        <w:t xml:space="preserve"> and </w:t>
      </w:r>
      <w:r w:rsidRPr="00895F29">
        <w:rPr>
          <w:rStyle w:val="Emphasis"/>
        </w:rPr>
        <w:t>localities.</w:t>
      </w:r>
      <w:r w:rsidRPr="00063EBC">
        <w:rPr>
          <w:sz w:val="12"/>
        </w:rPr>
        <w:t>¶</w:t>
      </w:r>
      <w:r w:rsidRPr="00895F29">
        <w:rPr>
          <w:sz w:val="16"/>
        </w:rPr>
        <w:t xml:space="preserve"> The second is central optimization and allocation. </w:t>
      </w:r>
      <w:r w:rsidRPr="00895F29">
        <w:rPr>
          <w:rStyle w:val="Emphasis"/>
        </w:rPr>
        <w:t>Considering</w:t>
      </w:r>
      <w:r w:rsidRPr="00546141">
        <w:rPr>
          <w:u w:val="single"/>
        </w:rPr>
        <w:t xml:space="preserve"> the </w:t>
      </w:r>
      <w:r w:rsidRPr="00895F29">
        <w:rPr>
          <w:rStyle w:val="Emphasis"/>
        </w:rPr>
        <w:t>importance</w:t>
      </w:r>
      <w:r w:rsidRPr="00546141">
        <w:rPr>
          <w:u w:val="single"/>
        </w:rPr>
        <w:t xml:space="preserve"> of </w:t>
      </w:r>
      <w:r w:rsidRPr="00895F29">
        <w:rPr>
          <w:rStyle w:val="Emphasis"/>
        </w:rPr>
        <w:t>SRPs</w:t>
      </w:r>
      <w:r w:rsidRPr="00895F29">
        <w:rPr>
          <w:sz w:val="16"/>
        </w:rPr>
        <w:t xml:space="preserve">, Laibman suggests that </w:t>
      </w:r>
      <w:r w:rsidRPr="00546141">
        <w:rPr>
          <w:u w:val="single"/>
        </w:rPr>
        <w:t xml:space="preserve">it is </w:t>
      </w:r>
      <w:r w:rsidRPr="00895F29">
        <w:rPr>
          <w:rStyle w:val="Emphasis"/>
        </w:rPr>
        <w:t>incumbent</w:t>
      </w:r>
      <w:r w:rsidRPr="00546141">
        <w:rPr>
          <w:u w:val="single"/>
        </w:rPr>
        <w:t xml:space="preserve"> upon the </w:t>
      </w:r>
      <w:r w:rsidRPr="00895F29">
        <w:rPr>
          <w:rStyle w:val="Emphasis"/>
        </w:rPr>
        <w:t>center</w:t>
      </w:r>
      <w:r w:rsidRPr="00546141">
        <w:rPr>
          <w:u w:val="single"/>
        </w:rPr>
        <w:t xml:space="preserve"> to </w:t>
      </w:r>
      <w:r w:rsidRPr="00895F29">
        <w:rPr>
          <w:rStyle w:val="Emphasis"/>
        </w:rPr>
        <w:t>delegate</w:t>
      </w:r>
      <w:r w:rsidRPr="00546141">
        <w:rPr>
          <w:u w:val="single"/>
        </w:rPr>
        <w:t xml:space="preserve"> the </w:t>
      </w:r>
      <w:r w:rsidRPr="00895F29">
        <w:rPr>
          <w:rStyle w:val="Emphasis"/>
        </w:rPr>
        <w:t>deliberation</w:t>
      </w:r>
      <w:r w:rsidRPr="00546141">
        <w:rPr>
          <w:u w:val="single"/>
        </w:rPr>
        <w:t xml:space="preserve"> of </w:t>
      </w:r>
      <w:r w:rsidRPr="00895F29">
        <w:rPr>
          <w:rStyle w:val="Emphasis"/>
        </w:rPr>
        <w:t>production</w:t>
      </w:r>
      <w:r w:rsidRPr="00546141">
        <w:rPr>
          <w:u w:val="single"/>
        </w:rPr>
        <w:t xml:space="preserve"> and </w:t>
      </w:r>
      <w:r w:rsidRPr="00895F29">
        <w:rPr>
          <w:rStyle w:val="Emphasis"/>
        </w:rPr>
        <w:t>consumption</w:t>
      </w:r>
      <w:r w:rsidRPr="00546141">
        <w:rPr>
          <w:u w:val="single"/>
        </w:rPr>
        <w:t xml:space="preserve"> </w:t>
      </w:r>
      <w:r w:rsidRPr="00895F29">
        <w:rPr>
          <w:rStyle w:val="Emphasis"/>
        </w:rPr>
        <w:t>quota alloc</w:t>
      </w:r>
      <w:r w:rsidRPr="00C640AC">
        <w:rPr>
          <w:rStyle w:val="Emphasis"/>
        </w:rPr>
        <w:t>ation</w:t>
      </w:r>
      <w:r w:rsidRPr="00C640AC">
        <w:rPr>
          <w:u w:val="single"/>
        </w:rPr>
        <w:t xml:space="preserve"> to </w:t>
      </w:r>
      <w:r w:rsidRPr="00C640AC">
        <w:rPr>
          <w:rStyle w:val="Emphasis"/>
        </w:rPr>
        <w:t>local units</w:t>
      </w:r>
      <w:r w:rsidRPr="00C640AC">
        <w:rPr>
          <w:u w:val="single"/>
        </w:rPr>
        <w:t xml:space="preserve">, </w:t>
      </w:r>
      <w:r w:rsidRPr="00C640AC">
        <w:rPr>
          <w:rStyle w:val="Emphasis"/>
        </w:rPr>
        <w:t>constituting</w:t>
      </w:r>
      <w:r w:rsidRPr="00C640AC">
        <w:rPr>
          <w:u w:val="single"/>
        </w:rPr>
        <w:t xml:space="preserve"> a </w:t>
      </w:r>
      <w:r w:rsidRPr="00C640AC">
        <w:rPr>
          <w:rStyle w:val="Emphasis"/>
        </w:rPr>
        <w:t>new starting point</w:t>
      </w:r>
      <w:r w:rsidRPr="00C640AC">
        <w:rPr>
          <w:u w:val="single"/>
        </w:rPr>
        <w:t xml:space="preserve"> for </w:t>
      </w:r>
      <w:r w:rsidRPr="00C640AC">
        <w:rPr>
          <w:rStyle w:val="Emphasis"/>
        </w:rPr>
        <w:t>macroeconomic considerations</w:t>
      </w:r>
      <w:r w:rsidRPr="00C640AC">
        <w:rPr>
          <w:sz w:val="16"/>
        </w:rPr>
        <w:t xml:space="preserve"> and thus eliminating the ineffective debates between “planners’ preferences” or “p</w:t>
      </w:r>
      <w:r w:rsidRPr="00895F29">
        <w:rPr>
          <w:sz w:val="16"/>
        </w:rPr>
        <w:t xml:space="preserve">eoples’ preferences.” Subsequently, </w:t>
      </w:r>
      <w:r w:rsidRPr="00895F29">
        <w:rPr>
          <w:rStyle w:val="Emphasis"/>
          <w:highlight w:val="green"/>
        </w:rPr>
        <w:t>planners</w:t>
      </w:r>
      <w:r w:rsidRPr="00895F29">
        <w:rPr>
          <w:highlight w:val="green"/>
          <w:u w:val="single"/>
        </w:rPr>
        <w:t xml:space="preserve"> </w:t>
      </w:r>
      <w:r w:rsidRPr="00895F29">
        <w:rPr>
          <w:rStyle w:val="Emphasis"/>
          <w:highlight w:val="green"/>
        </w:rPr>
        <w:t>realize</w:t>
      </w:r>
      <w:r w:rsidRPr="00C640AC">
        <w:rPr>
          <w:u w:val="single"/>
        </w:rPr>
        <w:t xml:space="preserve"> the </w:t>
      </w:r>
      <w:r w:rsidRPr="00895F29">
        <w:rPr>
          <w:rStyle w:val="Emphasis"/>
          <w:highlight w:val="green"/>
        </w:rPr>
        <w:t>rational allocation</w:t>
      </w:r>
      <w:r w:rsidRPr="00895F29">
        <w:rPr>
          <w:highlight w:val="green"/>
          <w:u w:val="single"/>
        </w:rPr>
        <w:t xml:space="preserve"> of </w:t>
      </w:r>
      <w:r w:rsidRPr="00895F29">
        <w:rPr>
          <w:rStyle w:val="Emphasis"/>
          <w:highlight w:val="green"/>
        </w:rPr>
        <w:t>resources</w:t>
      </w:r>
      <w:r w:rsidRPr="00895F29">
        <w:rPr>
          <w:highlight w:val="green"/>
          <w:u w:val="single"/>
        </w:rPr>
        <w:t xml:space="preserve"> through </w:t>
      </w:r>
      <w:r w:rsidRPr="00895F29">
        <w:rPr>
          <w:rStyle w:val="Emphasis"/>
          <w:highlight w:val="green"/>
        </w:rPr>
        <w:t>efficient planning</w:t>
      </w:r>
      <w:r w:rsidRPr="00895F29">
        <w:rPr>
          <w:highlight w:val="green"/>
          <w:u w:val="single"/>
        </w:rPr>
        <w:t xml:space="preserve"> and </w:t>
      </w:r>
      <w:r w:rsidRPr="00895F29">
        <w:rPr>
          <w:rStyle w:val="Emphasis"/>
          <w:highlight w:val="green"/>
        </w:rPr>
        <w:t>provide</w:t>
      </w:r>
      <w:r w:rsidRPr="00895F29">
        <w:rPr>
          <w:highlight w:val="green"/>
          <w:u w:val="single"/>
        </w:rPr>
        <w:t xml:space="preserve"> </w:t>
      </w:r>
      <w:r w:rsidRPr="00895F29">
        <w:rPr>
          <w:rStyle w:val="Emphasis"/>
          <w:highlight w:val="green"/>
        </w:rPr>
        <w:t>guidance</w:t>
      </w:r>
      <w:r w:rsidRPr="00895F29">
        <w:rPr>
          <w:highlight w:val="green"/>
          <w:u w:val="single"/>
        </w:rPr>
        <w:t xml:space="preserve"> for</w:t>
      </w:r>
      <w:r w:rsidRPr="00C640AC">
        <w:rPr>
          <w:u w:val="single"/>
        </w:rPr>
        <w:t xml:space="preserve"> </w:t>
      </w:r>
      <w:r w:rsidRPr="00C640AC">
        <w:rPr>
          <w:rStyle w:val="Emphasis"/>
        </w:rPr>
        <w:t xml:space="preserve">micro-level </w:t>
      </w:r>
      <w:r w:rsidRPr="00895F29">
        <w:rPr>
          <w:rStyle w:val="Emphasis"/>
          <w:highlight w:val="green"/>
        </w:rPr>
        <w:t>decision-making</w:t>
      </w:r>
      <w:r w:rsidRPr="00895F29">
        <w:rPr>
          <w:highlight w:val="green"/>
          <w:u w:val="single"/>
        </w:rPr>
        <w:t xml:space="preserve"> within </w:t>
      </w:r>
      <w:r w:rsidRPr="00895F29">
        <w:rPr>
          <w:rStyle w:val="Emphasis"/>
          <w:highlight w:val="green"/>
        </w:rPr>
        <w:t>enterprises</w:t>
      </w:r>
      <w:r w:rsidRPr="00895F29">
        <w:rPr>
          <w:highlight w:val="green"/>
          <w:u w:val="single"/>
        </w:rPr>
        <w:t xml:space="preserve"> through </w:t>
      </w:r>
      <w:r w:rsidRPr="00895F29">
        <w:rPr>
          <w:rStyle w:val="Emphasis"/>
          <w:highlight w:val="green"/>
        </w:rPr>
        <w:t>optimized algorithms.</w:t>
      </w:r>
      <w:r w:rsidRPr="00895F29">
        <w:rPr>
          <w:sz w:val="16"/>
        </w:rPr>
        <w:t xml:space="preserve"> On the whole, </w:t>
      </w:r>
      <w:r w:rsidRPr="00895F29">
        <w:rPr>
          <w:rStyle w:val="Emphasis"/>
          <w:highlight w:val="green"/>
        </w:rPr>
        <w:t>central</w:t>
      </w:r>
      <w:r w:rsidRPr="00BE4C0B">
        <w:rPr>
          <w:rStyle w:val="Emphasis"/>
        </w:rPr>
        <w:t xml:space="preserve">ized </w:t>
      </w:r>
      <w:r w:rsidRPr="00895F29">
        <w:rPr>
          <w:rStyle w:val="Emphasis"/>
          <w:highlight w:val="green"/>
        </w:rPr>
        <w:t>planning</w:t>
      </w:r>
      <w:r w:rsidRPr="00BE4C0B">
        <w:rPr>
          <w:u w:val="single"/>
        </w:rPr>
        <w:t xml:space="preserve"> is </w:t>
      </w:r>
      <w:r w:rsidRPr="00BE4C0B">
        <w:rPr>
          <w:rStyle w:val="Emphasis"/>
        </w:rPr>
        <w:t>more inclined</w:t>
      </w:r>
      <w:r w:rsidRPr="00BE4C0B">
        <w:rPr>
          <w:u w:val="single"/>
        </w:rPr>
        <w:t xml:space="preserve"> to </w:t>
      </w:r>
      <w:r w:rsidRPr="00895F29">
        <w:rPr>
          <w:rStyle w:val="Emphasis"/>
          <w:highlight w:val="green"/>
        </w:rPr>
        <w:t>yield</w:t>
      </w:r>
      <w:r w:rsidRPr="00895F29">
        <w:rPr>
          <w:highlight w:val="green"/>
          <w:u w:val="single"/>
        </w:rPr>
        <w:t xml:space="preserve"> </w:t>
      </w:r>
      <w:r w:rsidRPr="00895F29">
        <w:rPr>
          <w:rStyle w:val="Emphasis"/>
          <w:highlight w:val="green"/>
        </w:rPr>
        <w:t>optimal solutions</w:t>
      </w:r>
      <w:r w:rsidRPr="00546141">
        <w:rPr>
          <w:u w:val="single"/>
        </w:rPr>
        <w:t>, yet t</w:t>
      </w:r>
      <w:r w:rsidRPr="00C640AC">
        <w:rPr>
          <w:u w:val="single"/>
        </w:rPr>
        <w:t xml:space="preserve">his can be </w:t>
      </w:r>
      <w:r w:rsidRPr="00C640AC">
        <w:rPr>
          <w:rStyle w:val="Emphasis"/>
        </w:rPr>
        <w:t>accomplished</w:t>
      </w:r>
      <w:r w:rsidRPr="00C640AC">
        <w:rPr>
          <w:u w:val="single"/>
        </w:rPr>
        <w:t xml:space="preserve"> </w:t>
      </w:r>
      <w:r w:rsidRPr="00C640AC">
        <w:rPr>
          <w:rStyle w:val="Emphasis"/>
        </w:rPr>
        <w:t>only</w:t>
      </w:r>
      <w:r w:rsidRPr="00C640AC">
        <w:rPr>
          <w:u w:val="single"/>
        </w:rPr>
        <w:t xml:space="preserve"> through the </w:t>
      </w:r>
      <w:r w:rsidRPr="00C640AC">
        <w:rPr>
          <w:rStyle w:val="Emphasis"/>
        </w:rPr>
        <w:t>effective grassroots participation</w:t>
      </w:r>
      <w:r w:rsidRPr="00C640AC">
        <w:rPr>
          <w:u w:val="single"/>
        </w:rPr>
        <w:t xml:space="preserve"> so as to </w:t>
      </w:r>
      <w:r w:rsidRPr="00C640AC">
        <w:rPr>
          <w:rStyle w:val="Emphasis"/>
        </w:rPr>
        <w:t>minimize</w:t>
      </w:r>
      <w:r w:rsidRPr="00C640AC">
        <w:rPr>
          <w:u w:val="single"/>
        </w:rPr>
        <w:t xml:space="preserve"> </w:t>
      </w:r>
      <w:r w:rsidRPr="00C640AC">
        <w:rPr>
          <w:rStyle w:val="Emphasis"/>
        </w:rPr>
        <w:t>inefficiencies.</w:t>
      </w:r>
    </w:p>
    <w:p w14:paraId="286CA2D0" w14:textId="77777777" w:rsidR="007A3886" w:rsidRDefault="007A3886" w:rsidP="007A3886"/>
    <w:p w14:paraId="6AAEDBE1" w14:textId="77777777" w:rsidR="007A3886" w:rsidRDefault="007A3886" w:rsidP="007A3886">
      <w:pPr>
        <w:pStyle w:val="Heading3"/>
      </w:pPr>
      <w:r>
        <w:t>Impact---Run---2NC</w:t>
      </w:r>
    </w:p>
    <w:p w14:paraId="51362A2B" w14:textId="77777777" w:rsidR="007A3886" w:rsidRDefault="007A3886" w:rsidP="007A3886">
      <w:pPr>
        <w:pStyle w:val="Analytic"/>
      </w:pPr>
      <w:bookmarkStart w:id="12" w:name="_Hlk207802244"/>
    </w:p>
    <w:p w14:paraId="25FC8EE3" w14:textId="77777777" w:rsidR="007A3886" w:rsidRPr="00D178DC" w:rsidRDefault="007A3886" w:rsidP="007A3886">
      <w:pPr>
        <w:pStyle w:val="Heading4"/>
      </w:pPr>
      <w:r>
        <w:t xml:space="preserve">1. </w:t>
      </w:r>
      <w:r>
        <w:rPr>
          <w:u w:val="single"/>
        </w:rPr>
        <w:t>Climate</w:t>
      </w:r>
      <w:r>
        <w:t xml:space="preserve">. </w:t>
      </w:r>
      <w:r w:rsidRPr="00D178DC">
        <w:rPr>
          <w:u w:val="single"/>
        </w:rPr>
        <w:t>Developing countries</w:t>
      </w:r>
      <w:r>
        <w:t xml:space="preserve"> are </w:t>
      </w:r>
      <w:r>
        <w:rPr>
          <w:u w:val="single"/>
        </w:rPr>
        <w:t>structurally denied</w:t>
      </w:r>
      <w:r>
        <w:t xml:space="preserve"> </w:t>
      </w:r>
      <w:r>
        <w:rPr>
          <w:u w:val="single"/>
        </w:rPr>
        <w:t>renewables</w:t>
      </w:r>
      <w:r>
        <w:t xml:space="preserve"> and </w:t>
      </w:r>
      <w:r>
        <w:rPr>
          <w:u w:val="single"/>
        </w:rPr>
        <w:t>Trump</w:t>
      </w:r>
      <w:r>
        <w:t xml:space="preserve"> </w:t>
      </w:r>
      <w:r>
        <w:rPr>
          <w:u w:val="single"/>
        </w:rPr>
        <w:t>shuts down</w:t>
      </w:r>
      <w:r>
        <w:t xml:space="preserve"> </w:t>
      </w:r>
      <w:r>
        <w:rPr>
          <w:u w:val="single"/>
        </w:rPr>
        <w:t>transition</w:t>
      </w:r>
      <w:r>
        <w:t>.</w:t>
      </w:r>
    </w:p>
    <w:p w14:paraId="65025714" w14:textId="77777777" w:rsidR="007A3886" w:rsidRPr="00D178DC" w:rsidRDefault="007A3886" w:rsidP="007A388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25D39872" w14:textId="77777777" w:rsidR="007A3886" w:rsidRDefault="007A3886" w:rsidP="007A3886">
      <w:pPr>
        <w:rPr>
          <w:sz w:val="16"/>
        </w:rPr>
      </w:pPr>
      <w:r w:rsidRPr="002A426B">
        <w:rPr>
          <w:sz w:val="1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F0AC8">
        <w:rPr>
          <w:rStyle w:val="Emphasis"/>
          <w:highlight w:val="lightGray"/>
        </w:rPr>
        <w:t>developing countries</w:t>
      </w:r>
      <w:r w:rsidRPr="003F70D1">
        <w:rPr>
          <w:u w:val="single"/>
        </w:rPr>
        <w:t xml:space="preserve"> often </w:t>
      </w:r>
      <w:r w:rsidRPr="000F0AC8">
        <w:rPr>
          <w:rStyle w:val="Emphasis"/>
          <w:highlight w:val="lightGray"/>
        </w:rPr>
        <w:t>remain</w:t>
      </w:r>
      <w:r w:rsidRPr="000F0AC8">
        <w:rPr>
          <w:highlight w:val="lightGray"/>
          <w:u w:val="single"/>
        </w:rPr>
        <w:t xml:space="preserve"> </w:t>
      </w:r>
      <w:r w:rsidRPr="000F0AC8">
        <w:rPr>
          <w:rStyle w:val="Emphasis"/>
          <w:highlight w:val="lightGray"/>
        </w:rPr>
        <w:t>dependent</w:t>
      </w:r>
      <w:r w:rsidRPr="000F0AC8">
        <w:rPr>
          <w:highlight w:val="lightGray"/>
          <w:u w:val="single"/>
        </w:rPr>
        <w:t xml:space="preserve"> on </w:t>
      </w:r>
      <w:r w:rsidRPr="000F0AC8">
        <w:rPr>
          <w:rStyle w:val="Emphasis"/>
          <w:highlight w:val="lightGray"/>
        </w:rPr>
        <w:t>fossil</w:t>
      </w:r>
      <w:r w:rsidRPr="00286EA1">
        <w:rPr>
          <w:rStyle w:val="Emphasis"/>
        </w:rPr>
        <w:t xml:space="preserve"> fuel</w:t>
      </w:r>
      <w:r w:rsidRPr="000F0AC8">
        <w:rPr>
          <w:rStyle w:val="Emphasis"/>
          <w:highlight w:val="lightGray"/>
        </w:rPr>
        <w:t>s</w:t>
      </w:r>
      <w:r w:rsidRPr="000F0AC8">
        <w:rPr>
          <w:highlight w:val="lightGray"/>
          <w:u w:val="single"/>
        </w:rPr>
        <w:t xml:space="preserve"> due to </w:t>
      </w:r>
      <w:r w:rsidRPr="000F0AC8">
        <w:rPr>
          <w:rStyle w:val="Emphasis"/>
          <w:highlight w:val="lightGray"/>
        </w:rPr>
        <w:t>financial</w:t>
      </w:r>
      <w:r w:rsidRPr="000F0AC8">
        <w:rPr>
          <w:highlight w:val="lightGray"/>
          <w:u w:val="single"/>
        </w:rPr>
        <w:t xml:space="preserve"> and </w:t>
      </w:r>
      <w:r w:rsidRPr="000F0AC8">
        <w:rPr>
          <w:rStyle w:val="Emphasis"/>
          <w:highlight w:val="lightGray"/>
        </w:rPr>
        <w:t>tech</w:t>
      </w:r>
      <w:r w:rsidRPr="007F5DF3">
        <w:rPr>
          <w:rStyle w:val="Emphasis"/>
        </w:rPr>
        <w:t xml:space="preserve">nological </w:t>
      </w:r>
      <w:r w:rsidRPr="000F0AC8">
        <w:rPr>
          <w:rStyle w:val="Emphasis"/>
          <w:highlight w:val="lightGray"/>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F0AC8">
        <w:rPr>
          <w:rStyle w:val="Emphasis"/>
          <w:highlight w:val="lightGray"/>
        </w:rPr>
        <w:t>wealthier nations</w:t>
      </w:r>
      <w:r w:rsidRPr="002A426B">
        <w:rPr>
          <w:sz w:val="16"/>
        </w:rPr>
        <w:t xml:space="preserve"> and corporations </w:t>
      </w:r>
      <w:r w:rsidRPr="000F0AC8">
        <w:rPr>
          <w:rStyle w:val="Emphasis"/>
          <w:highlight w:val="lightGray"/>
        </w:rPr>
        <w:t>control</w:t>
      </w:r>
      <w:r w:rsidRPr="001035F7">
        <w:rPr>
          <w:u w:val="single"/>
        </w:rPr>
        <w:t xml:space="preserve"> the </w:t>
      </w:r>
      <w:r w:rsidRPr="000F0AC8">
        <w:rPr>
          <w:rStyle w:val="Emphasis"/>
          <w:highlight w:val="lightGray"/>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0F0AC8">
        <w:rPr>
          <w:rStyle w:val="Emphasis"/>
          <w:highlight w:val="lightGray"/>
        </w:rPr>
        <w:t>Trump</w:t>
      </w:r>
      <w:r w:rsidRPr="007F5DF3">
        <w:rPr>
          <w:rStyle w:val="Emphasis"/>
        </w:rPr>
        <w:t xml:space="preserve"> administration</w:t>
      </w:r>
      <w:r w:rsidRPr="002A426B">
        <w:rPr>
          <w:sz w:val="16"/>
        </w:rPr>
        <w:t xml:space="preserve">, temporarily </w:t>
      </w:r>
      <w:r w:rsidRPr="000F0AC8">
        <w:rPr>
          <w:rStyle w:val="Emphasis"/>
          <w:highlight w:val="lightGray"/>
        </w:rPr>
        <w:t>withdraw</w:t>
      </w:r>
      <w:r w:rsidRPr="007F5DF3">
        <w:rPr>
          <w:rStyle w:val="Emphasis"/>
        </w:rPr>
        <w:t>ing</w:t>
      </w:r>
      <w:r w:rsidRPr="003F70D1">
        <w:rPr>
          <w:u w:val="single"/>
        </w:rPr>
        <w:t xml:space="preserve"> </w:t>
      </w:r>
      <w:r w:rsidRPr="000F0AC8">
        <w:rPr>
          <w:highlight w:val="lightGray"/>
          <w:u w:val="single"/>
        </w:rPr>
        <w:t>from</w:t>
      </w:r>
      <w:r w:rsidRPr="003F70D1">
        <w:rPr>
          <w:u w:val="single"/>
        </w:rPr>
        <w:t xml:space="preserve"> the </w:t>
      </w:r>
      <w:r w:rsidRPr="007F5DF3">
        <w:rPr>
          <w:rStyle w:val="Emphasis"/>
        </w:rPr>
        <w:t>accord.</w:t>
      </w:r>
      <w:r w:rsidRPr="002A426B">
        <w:rPr>
          <w:sz w:val="16"/>
        </w:rPr>
        <w:t xml:space="preserve"> The transition to a </w:t>
      </w:r>
      <w:r w:rsidRPr="000F0AC8">
        <w:rPr>
          <w:rStyle w:val="Emphasis"/>
          <w:highlight w:val="lightGray"/>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p>
    <w:p w14:paraId="418C22C2" w14:textId="77777777" w:rsidR="007A3886" w:rsidRPr="00D178DC" w:rsidRDefault="007A3886" w:rsidP="007A3886">
      <w:pPr>
        <w:pStyle w:val="Heading4"/>
        <w:rPr>
          <w:u w:val="single"/>
        </w:rPr>
      </w:pPr>
      <w:r>
        <w:rPr>
          <w:u w:val="single"/>
        </w:rPr>
        <w:t>Extinction</w:t>
      </w:r>
      <w:r>
        <w:t xml:space="preserve">. </w:t>
      </w:r>
      <w:r>
        <w:rPr>
          <w:u w:val="single"/>
        </w:rPr>
        <w:t>D</w:t>
      </w:r>
      <w:r w:rsidRPr="00D178DC">
        <w:rPr>
          <w:u w:val="single"/>
        </w:rPr>
        <w:t>efo</w:t>
      </w:r>
      <w:r>
        <w:t xml:space="preserve">, </w:t>
      </w:r>
      <w:r>
        <w:rPr>
          <w:u w:val="single"/>
        </w:rPr>
        <w:t>sea rise</w:t>
      </w:r>
      <w:r>
        <w:t xml:space="preserve">, </w:t>
      </w:r>
      <w:r>
        <w:rPr>
          <w:u w:val="single"/>
        </w:rPr>
        <w:t>biod</w:t>
      </w:r>
      <w:r>
        <w:t xml:space="preserve"> and </w:t>
      </w:r>
      <w:r>
        <w:rPr>
          <w:u w:val="single"/>
        </w:rPr>
        <w:t>economic collapse</w:t>
      </w:r>
      <w:r>
        <w:t xml:space="preserve">, and </w:t>
      </w:r>
      <w:r>
        <w:rPr>
          <w:u w:val="single"/>
        </w:rPr>
        <w:t>disasters</w:t>
      </w:r>
      <w:r>
        <w:t>.</w:t>
      </w:r>
    </w:p>
    <w:p w14:paraId="381E420C"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7BD88A77" w14:textId="77777777" w:rsidR="007A3886" w:rsidRDefault="007A3886" w:rsidP="007A3886">
      <w:pPr>
        <w:rPr>
          <w:sz w:val="16"/>
        </w:rPr>
      </w:pPr>
      <w:r w:rsidRPr="000F0AC8">
        <w:rPr>
          <w:rStyle w:val="Emphasis"/>
          <w:highlight w:val="lightGray"/>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0F0AC8">
        <w:rPr>
          <w:rStyle w:val="Emphasis"/>
          <w:highlight w:val="lightGray"/>
        </w:rPr>
        <w:t>lead</w:t>
      </w:r>
      <w:r w:rsidRPr="004966C6">
        <w:rPr>
          <w:rStyle w:val="Emphasis"/>
        </w:rPr>
        <w:t>ing</w:t>
      </w:r>
      <w:r w:rsidRPr="003F70D1">
        <w:rPr>
          <w:u w:val="single"/>
        </w:rPr>
        <w:t xml:space="preserve"> </w:t>
      </w:r>
      <w:r w:rsidRPr="000F0AC8">
        <w:rPr>
          <w:highlight w:val="lightGray"/>
          <w:u w:val="single"/>
        </w:rPr>
        <w:t>to</w:t>
      </w:r>
      <w:r w:rsidRPr="003F70D1">
        <w:rPr>
          <w:u w:val="single"/>
        </w:rPr>
        <w:t xml:space="preserve"> </w:t>
      </w:r>
      <w:r w:rsidRPr="004966C6">
        <w:rPr>
          <w:rStyle w:val="Emphasis"/>
        </w:rPr>
        <w:t xml:space="preserve">widespread </w:t>
      </w:r>
      <w:r w:rsidRPr="000F0AC8">
        <w:rPr>
          <w:rStyle w:val="Emphasis"/>
          <w:highlight w:val="lightGray"/>
        </w:rPr>
        <w:t>defo</w:t>
      </w:r>
      <w:r w:rsidRPr="004966C6">
        <w:rPr>
          <w:rStyle w:val="Emphasis"/>
        </w:rPr>
        <w:t>restation</w:t>
      </w:r>
      <w:r w:rsidRPr="003F70D1">
        <w:rPr>
          <w:u w:val="single"/>
        </w:rPr>
        <w:t xml:space="preserve">, </w:t>
      </w:r>
      <w:r w:rsidRPr="004966C6">
        <w:rPr>
          <w:rStyle w:val="Emphasis"/>
        </w:rPr>
        <w:t xml:space="preserve">air </w:t>
      </w:r>
      <w:r w:rsidRPr="000F0AC8">
        <w:rPr>
          <w:rStyle w:val="Emphasis"/>
          <w:highlight w:val="lightGray"/>
        </w:rPr>
        <w:t>pollution</w:t>
      </w:r>
      <w:r w:rsidRPr="000F0AC8">
        <w:rPr>
          <w:highlight w:val="lightGray"/>
          <w:u w:val="single"/>
        </w:rPr>
        <w:t>, and</w:t>
      </w:r>
      <w:r w:rsidRPr="003F70D1">
        <w:rPr>
          <w:u w:val="single"/>
        </w:rPr>
        <w:t xml:space="preserve"> the </w:t>
      </w:r>
      <w:r w:rsidRPr="004966C6">
        <w:rPr>
          <w:rStyle w:val="Emphasis"/>
        </w:rPr>
        <w:t>emission</w:t>
      </w:r>
      <w:r w:rsidRPr="003F70D1">
        <w:rPr>
          <w:u w:val="single"/>
        </w:rPr>
        <w:t xml:space="preserve"> of </w:t>
      </w:r>
      <w:r w:rsidRPr="000F0AC8">
        <w:rPr>
          <w:rStyle w:val="Emphasis"/>
          <w:highlight w:val="lightGray"/>
        </w:rPr>
        <w:t>g</w:t>
      </w:r>
      <w:r w:rsidRPr="004966C6">
        <w:rPr>
          <w:rStyle w:val="Emphasis"/>
        </w:rPr>
        <w:t>reen</w:t>
      </w:r>
      <w:r w:rsidRPr="000F0AC8">
        <w:rPr>
          <w:rStyle w:val="Emphasis"/>
          <w:highlight w:val="lightGray"/>
        </w:rPr>
        <w:t>h</w:t>
      </w:r>
      <w:r w:rsidRPr="004966C6">
        <w:rPr>
          <w:rStyle w:val="Emphasis"/>
        </w:rPr>
        <w:t xml:space="preserve">ouse </w:t>
      </w:r>
      <w:r w:rsidRPr="000F0AC8">
        <w:rPr>
          <w:rStyle w:val="Emphasis"/>
          <w:highlight w:val="lightGray"/>
        </w:rPr>
        <w:t>g</w:t>
      </w:r>
      <w:r w:rsidRPr="004966C6">
        <w:rPr>
          <w:rStyle w:val="Emphasis"/>
        </w:rPr>
        <w:t>a</w:t>
      </w:r>
      <w:r w:rsidRPr="000F0AC8">
        <w:rPr>
          <w:rStyle w:val="Emphasis"/>
          <w:highlight w:val="lightGray"/>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0F0AC8">
        <w:rPr>
          <w:rStyle w:val="Emphasis"/>
          <w:highlight w:val="lightGray"/>
        </w:rPr>
        <w:t>fossil</w:t>
      </w:r>
      <w:r w:rsidRPr="00286EA1">
        <w:rPr>
          <w:rStyle w:val="Emphasis"/>
        </w:rPr>
        <w:t xml:space="preserve"> fuel</w:t>
      </w:r>
      <w:r w:rsidRPr="000F0AC8">
        <w:rPr>
          <w:rStyle w:val="Emphasis"/>
          <w:highlight w:val="lightGray"/>
        </w:rPr>
        <w:t>s</w:t>
      </w:r>
      <w:r w:rsidRPr="003F70D1">
        <w:rPr>
          <w:u w:val="single"/>
        </w:rPr>
        <w:t xml:space="preserve"> has also been the primary </w:t>
      </w:r>
      <w:r w:rsidRPr="000F0AC8">
        <w:rPr>
          <w:rStyle w:val="Emphasis"/>
          <w:highlight w:val="lightGray"/>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0F0AC8">
        <w:rPr>
          <w:rStyle w:val="Emphasis"/>
          <w:highlight w:val="lightGray"/>
        </w:rPr>
        <w:t>warming</w:t>
      </w:r>
      <w:r w:rsidRPr="000F0AC8">
        <w:rPr>
          <w:highlight w:val="lightGray"/>
          <w:u w:val="single"/>
        </w:rPr>
        <w:t xml:space="preserve"> and </w:t>
      </w:r>
      <w:r w:rsidRPr="000F0AC8">
        <w:rPr>
          <w:rStyle w:val="Emphasis"/>
          <w:highlight w:val="lightGray"/>
        </w:rPr>
        <w:t>rising sea</w:t>
      </w:r>
      <w:r w:rsidRPr="004966C6">
        <w:rPr>
          <w:rStyle w:val="Emphasis"/>
        </w:rPr>
        <w:t xml:space="preserve"> level</w:t>
      </w:r>
      <w:r w:rsidRPr="000F0AC8">
        <w:rPr>
          <w:rStyle w:val="Emphasis"/>
          <w:highlight w:val="lightGray"/>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w:t>
      </w:r>
      <w:r w:rsidRPr="00D178DC">
        <w:rPr>
          <w:sz w:val="16"/>
        </w:rPr>
        <w:t xml:space="preserve">distances. The advent of </w:t>
      </w:r>
      <w:r w:rsidRPr="00D178DC">
        <w:rPr>
          <w:u w:val="single"/>
        </w:rPr>
        <w:t xml:space="preserve">the </w:t>
      </w:r>
      <w:r w:rsidRPr="00D178DC">
        <w:rPr>
          <w:rStyle w:val="Emphasis"/>
        </w:rPr>
        <w:t>internet</w:t>
      </w:r>
      <w:r w:rsidRPr="00D178DC">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D178DC">
        <w:rPr>
          <w:rStyle w:val="Emphasis"/>
        </w:rPr>
        <w:t>spreading</w:t>
      </w:r>
      <w:r w:rsidRPr="00D178DC">
        <w:rPr>
          <w:u w:val="single"/>
        </w:rPr>
        <w:t xml:space="preserve"> </w:t>
      </w:r>
      <w:r w:rsidRPr="00D178DC">
        <w:rPr>
          <w:rStyle w:val="Emphasis"/>
        </w:rPr>
        <w:t>misinformation</w:t>
      </w:r>
      <w:r w:rsidRPr="00D178DC">
        <w:rPr>
          <w:u w:val="single"/>
        </w:rPr>
        <w:t xml:space="preserve">, </w:t>
      </w:r>
      <w:r w:rsidRPr="00D178DC">
        <w:rPr>
          <w:rStyle w:val="Emphasis"/>
        </w:rPr>
        <w:t>fostering</w:t>
      </w:r>
      <w:r w:rsidRPr="00D178DC">
        <w:rPr>
          <w:u w:val="single"/>
        </w:rPr>
        <w:t xml:space="preserve"> </w:t>
      </w:r>
      <w:r w:rsidRPr="00D178DC">
        <w:rPr>
          <w:rStyle w:val="Emphasis"/>
        </w:rPr>
        <w:t>political polarization</w:t>
      </w:r>
      <w:r w:rsidRPr="00D178DC">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D178DC">
        <w:rPr>
          <w:sz w:val="16"/>
        </w:rPr>
        <w:t xml:space="preserve"> Technologica</w:t>
      </w:r>
      <w:r w:rsidRPr="002A426B">
        <w:rPr>
          <w:sz w:val="16"/>
        </w:rPr>
        <w:t>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0F0AC8">
        <w:rPr>
          <w:rStyle w:val="Emphasis"/>
          <w:highlight w:val="lightGray"/>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0F0AC8">
        <w:rPr>
          <w:highlight w:val="lightGray"/>
          <w:u w:val="single"/>
        </w:rPr>
        <w:t xml:space="preserve">will be </w:t>
      </w:r>
      <w:r w:rsidRPr="000F0AC8">
        <w:rPr>
          <w:rStyle w:val="Emphasis"/>
          <w:highlight w:val="lightGray"/>
        </w:rPr>
        <w:t>catastrophic</w:t>
      </w:r>
      <w:r w:rsidRPr="000F0AC8">
        <w:rPr>
          <w:highlight w:val="lightGray"/>
          <w:u w:val="single"/>
        </w:rPr>
        <w:t xml:space="preserve"> for </w:t>
      </w:r>
      <w:r w:rsidRPr="000F0AC8">
        <w:rPr>
          <w:rStyle w:val="Emphasis"/>
          <w:highlight w:val="lightGray"/>
        </w:rPr>
        <w:t>ecosystems</w:t>
      </w:r>
      <w:r w:rsidRPr="000F0AC8">
        <w:rPr>
          <w:highlight w:val="lightGray"/>
          <w:u w:val="single"/>
        </w:rPr>
        <w:t xml:space="preserve">, </w:t>
      </w:r>
      <w:r w:rsidRPr="000F0AC8">
        <w:rPr>
          <w:rStyle w:val="Emphasis"/>
          <w:highlight w:val="lightGray"/>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0F0AC8">
        <w:rPr>
          <w:rStyle w:val="Emphasis"/>
          <w:highlight w:val="lightGray"/>
        </w:rPr>
        <w:t>hurricanes</w:t>
      </w:r>
      <w:r w:rsidRPr="000F0AC8">
        <w:rPr>
          <w:highlight w:val="lightGray"/>
          <w:u w:val="single"/>
        </w:rPr>
        <w:t xml:space="preserve">, </w:t>
      </w:r>
      <w:r w:rsidRPr="000F0AC8">
        <w:rPr>
          <w:rStyle w:val="Emphasis"/>
          <w:highlight w:val="lightGray"/>
        </w:rPr>
        <w:t>droughts</w:t>
      </w:r>
      <w:r w:rsidRPr="004966C6">
        <w:rPr>
          <w:u w:val="single"/>
        </w:rPr>
        <w:t xml:space="preserve">, and </w:t>
      </w:r>
      <w:r w:rsidRPr="000F0AC8">
        <w:rPr>
          <w:rStyle w:val="Emphasis"/>
          <w:highlight w:val="lightGray"/>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0F0AC8">
        <w:rPr>
          <w:rStyle w:val="Emphasis"/>
          <w:highlight w:val="lightGray"/>
        </w:rPr>
        <w:t>biod</w:t>
      </w:r>
      <w:r w:rsidRPr="004966C6">
        <w:rPr>
          <w:rStyle w:val="Emphasis"/>
        </w:rPr>
        <w:t>iversity</w:t>
      </w:r>
      <w:r w:rsidRPr="003F70D1">
        <w:rPr>
          <w:u w:val="single"/>
        </w:rPr>
        <w:t xml:space="preserve"> is </w:t>
      </w:r>
      <w:r w:rsidRPr="000F0AC8">
        <w:rPr>
          <w:rStyle w:val="Emphasis"/>
          <w:highlight w:val="lightGray"/>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0F0AC8">
        <w:rPr>
          <w:rStyle w:val="Emphasis"/>
          <w:highlight w:val="lightGray"/>
        </w:rPr>
        <w:t>food</w:t>
      </w:r>
      <w:r w:rsidRPr="000F0AC8">
        <w:rPr>
          <w:highlight w:val="lightGray"/>
          <w:u w:val="single"/>
        </w:rPr>
        <w:t xml:space="preserve">, </w:t>
      </w:r>
      <w:r w:rsidRPr="000F0AC8">
        <w:rPr>
          <w:rStyle w:val="Emphasis"/>
          <w:highlight w:val="lightGray"/>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p>
    <w:p w14:paraId="3D44FBB4" w14:textId="77777777" w:rsidR="007A3886" w:rsidRPr="00D178DC" w:rsidRDefault="007A3886" w:rsidP="007A3886">
      <w:pPr>
        <w:pStyle w:val="Heading4"/>
      </w:pPr>
      <w:r w:rsidRPr="0055476F">
        <w:t xml:space="preserve">2. </w:t>
      </w:r>
      <w:r w:rsidRPr="0055476F">
        <w:rPr>
          <w:u w:val="single"/>
        </w:rPr>
        <w:t>War</w:t>
      </w:r>
      <w:r w:rsidRPr="0055476F">
        <w:t xml:space="preserve">. </w:t>
      </w:r>
      <w:r>
        <w:rPr>
          <w:u w:val="single"/>
        </w:rPr>
        <w:t>Dominance-seeking</w:t>
      </w:r>
      <w:r>
        <w:t xml:space="preserve"> </w:t>
      </w:r>
      <w:r w:rsidRPr="00D178DC">
        <w:t>lead</w:t>
      </w:r>
      <w:r>
        <w:t>s</w:t>
      </w:r>
      <w:r w:rsidRPr="00D178DC">
        <w:t xml:space="preserve"> to </w:t>
      </w:r>
      <w:r w:rsidRPr="00D178DC">
        <w:rPr>
          <w:u w:val="single"/>
        </w:rPr>
        <w:t>tech</w:t>
      </w:r>
      <w:r>
        <w:rPr>
          <w:u w:val="single"/>
        </w:rPr>
        <w:t>-racing</w:t>
      </w:r>
      <w:r>
        <w:t>.</w:t>
      </w:r>
    </w:p>
    <w:p w14:paraId="1A7907A1"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302659CC" w14:textId="77777777" w:rsidR="007A3886" w:rsidRDefault="007A3886" w:rsidP="007A3886">
      <w:pPr>
        <w:rPr>
          <w:rFonts w:eastAsia="Calibri"/>
        </w:rPr>
      </w:pPr>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0F0AC8">
        <w:rPr>
          <w:rStyle w:val="Emphasis"/>
          <w:highlight w:val="lightGray"/>
        </w:rPr>
        <w:t>nations</w:t>
      </w:r>
      <w:r w:rsidRPr="002A426B">
        <w:rPr>
          <w:sz w:val="16"/>
        </w:rPr>
        <w:t xml:space="preserve"> risk </w:t>
      </w:r>
      <w:r w:rsidRPr="000F0AC8">
        <w:rPr>
          <w:rStyle w:val="Emphasis"/>
          <w:highlight w:val="lightGray"/>
        </w:rPr>
        <w:t>compet</w:t>
      </w:r>
      <w:r w:rsidRPr="00AF7F40">
        <w:rPr>
          <w:rStyle w:val="Emphasis"/>
        </w:rPr>
        <w:t>ing</w:t>
      </w:r>
      <w:r w:rsidRPr="003F70D1">
        <w:rPr>
          <w:u w:val="single"/>
        </w:rPr>
        <w:t xml:space="preserve"> </w:t>
      </w:r>
      <w:r w:rsidRPr="000F0AC8">
        <w:rPr>
          <w:highlight w:val="lightGray"/>
          <w:u w:val="single"/>
        </w:rPr>
        <w:t xml:space="preserve">for </w:t>
      </w:r>
      <w:r w:rsidRPr="000F0AC8">
        <w:rPr>
          <w:rStyle w:val="Emphasis"/>
          <w:highlight w:val="lightGray"/>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0F0AC8">
        <w:rPr>
          <w:rStyle w:val="Emphasis"/>
          <w:highlight w:val="lightGray"/>
        </w:rPr>
        <w:t>creat</w:t>
      </w:r>
      <w:r w:rsidRPr="00286EA1">
        <w:rPr>
          <w:rStyle w:val="Emphasis"/>
        </w:rPr>
        <w:t>ing</w:t>
      </w:r>
      <w:r w:rsidRPr="00286EA1">
        <w:rPr>
          <w:u w:val="single"/>
        </w:rPr>
        <w:t xml:space="preserve"> </w:t>
      </w:r>
      <w:r w:rsidRPr="000F0AC8">
        <w:rPr>
          <w:highlight w:val="lightGray"/>
          <w:u w:val="single"/>
        </w:rPr>
        <w:t xml:space="preserve">a </w:t>
      </w:r>
      <w:r w:rsidRPr="000F0AC8">
        <w:rPr>
          <w:rStyle w:val="Emphasis"/>
          <w:highlight w:val="lightGray"/>
        </w:rPr>
        <w:t>fragmented world</w:t>
      </w:r>
      <w:r w:rsidRPr="003F70D1">
        <w:rPr>
          <w:u w:val="single"/>
        </w:rPr>
        <w:t xml:space="preserve"> where technological benefits are unevenly distributed and </w:t>
      </w:r>
      <w:r w:rsidRPr="000F0AC8">
        <w:rPr>
          <w:rStyle w:val="Emphasis"/>
          <w:highlight w:val="lightGray"/>
        </w:rPr>
        <w:t>conflict</w:t>
      </w:r>
      <w:r w:rsidRPr="000F0AC8">
        <w:rPr>
          <w:highlight w:val="lightGray"/>
          <w:u w:val="single"/>
        </w:rPr>
        <w:t xml:space="preserve"> </w:t>
      </w:r>
      <w:r w:rsidRPr="000F0AC8">
        <w:rPr>
          <w:rStyle w:val="Emphasis"/>
          <w:highlight w:val="lightGray"/>
        </w:rPr>
        <w:t>escalates</w:t>
      </w:r>
      <w:r w:rsidRPr="000F0AC8">
        <w:rPr>
          <w:highlight w:val="lightGray"/>
          <w:u w:val="single"/>
        </w:rPr>
        <w:t xml:space="preserve"> over </w:t>
      </w:r>
      <w:r w:rsidRPr="000F0AC8">
        <w:rPr>
          <w:rStyle w:val="Emphasis"/>
          <w:highlight w:val="lightGray"/>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0F0AC8">
        <w:rPr>
          <w:rStyle w:val="Emphasis"/>
          <w:highlight w:val="lightGray"/>
        </w:rPr>
        <w:t>nations</w:t>
      </w:r>
      <w:r w:rsidRPr="000F0AC8">
        <w:rPr>
          <w:highlight w:val="lightGray"/>
          <w:u w:val="single"/>
        </w:rPr>
        <w:t xml:space="preserve"> </w:t>
      </w:r>
      <w:r w:rsidRPr="000F0AC8">
        <w:rPr>
          <w:rStyle w:val="Emphasis"/>
          <w:highlight w:val="lightGray"/>
        </w:rPr>
        <w:t>embrace</w:t>
      </w:r>
      <w:r w:rsidRPr="000F0AC8">
        <w:rPr>
          <w:highlight w:val="lightGray"/>
          <w:u w:val="single"/>
        </w:rPr>
        <w:t xml:space="preserve"> </w:t>
      </w:r>
      <w:r w:rsidRPr="000F0AC8">
        <w:rPr>
          <w:rStyle w:val="Emphasis"/>
          <w:highlight w:val="lightGray"/>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0F0AC8">
        <w:rPr>
          <w:rStyle w:val="Emphasis"/>
          <w:highlight w:val="lightGray"/>
        </w:rPr>
        <w:t>m</w:t>
      </w:r>
      <w:r w:rsidRPr="00AF7F40">
        <w:rPr>
          <w:rStyle w:val="Emphasis"/>
        </w:rPr>
        <w:t>pulses</w:t>
      </w:r>
      <w:r w:rsidRPr="003F70D1">
        <w:rPr>
          <w:u w:val="single"/>
        </w:rPr>
        <w:t xml:space="preserve">, </w:t>
      </w:r>
      <w:r w:rsidRPr="00286EA1">
        <w:rPr>
          <w:u w:val="single"/>
        </w:rPr>
        <w:t xml:space="preserve">they </w:t>
      </w:r>
      <w:r w:rsidRPr="000F0AC8">
        <w:rPr>
          <w:rStyle w:val="Emphasis"/>
          <w:highlight w:val="lightGray"/>
        </w:rPr>
        <w:t>create</w:t>
      </w:r>
      <w:r w:rsidRPr="003F70D1">
        <w:rPr>
          <w:u w:val="single"/>
        </w:rPr>
        <w:t xml:space="preserve"> the foundation for </w:t>
      </w:r>
      <w:r w:rsidRPr="000F0AC8">
        <w:rPr>
          <w:highlight w:val="lightGray"/>
          <w:u w:val="single"/>
        </w:rPr>
        <w:t>a</w:t>
      </w:r>
      <w:r w:rsidRPr="003F70D1">
        <w:rPr>
          <w:u w:val="single"/>
        </w:rPr>
        <w:t xml:space="preserve"> </w:t>
      </w:r>
      <w:r w:rsidRPr="00AF7F40">
        <w:rPr>
          <w:rStyle w:val="Emphasis"/>
        </w:rPr>
        <w:t xml:space="preserve">more </w:t>
      </w:r>
      <w:r w:rsidRPr="000F0AC8">
        <w:rPr>
          <w:rStyle w:val="Emphasis"/>
          <w:highlight w:val="lightGray"/>
        </w:rPr>
        <w:t>peaceful</w:t>
      </w:r>
      <w:r w:rsidRPr="003F70D1">
        <w:rPr>
          <w:u w:val="single"/>
        </w:rPr>
        <w:t xml:space="preserve"> and </w:t>
      </w:r>
      <w:r w:rsidRPr="00AF7F40">
        <w:rPr>
          <w:rStyle w:val="Emphasis"/>
        </w:rPr>
        <w:t xml:space="preserve">equitable </w:t>
      </w:r>
      <w:r w:rsidRPr="000F0AC8">
        <w:rPr>
          <w:rStyle w:val="Emphasis"/>
          <w:highlight w:val="lightGray"/>
        </w:rPr>
        <w:t>world.</w:t>
      </w:r>
      <w:r w:rsidRPr="00063EBC">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p>
    <w:p w14:paraId="4A4FA453" w14:textId="77777777" w:rsidR="007A3886" w:rsidRPr="00DD5E9D" w:rsidRDefault="007A3886" w:rsidP="007A3886">
      <w:pPr>
        <w:pStyle w:val="Heading4"/>
      </w:pPr>
      <w:r w:rsidRPr="00DD5E9D">
        <w:rPr>
          <w:u w:val="single"/>
        </w:rPr>
        <w:t>Extinction</w:t>
      </w:r>
      <w:r>
        <w:t xml:space="preserve">. </w:t>
      </w:r>
      <w:r w:rsidRPr="00DD5E9D">
        <w:rPr>
          <w:u w:val="single"/>
        </w:rPr>
        <w:t>Predictive intel</w:t>
      </w:r>
      <w:r>
        <w:t xml:space="preserve">, </w:t>
      </w:r>
      <w:r w:rsidRPr="00DD5E9D">
        <w:rPr>
          <w:u w:val="single"/>
        </w:rPr>
        <w:t>automat</w:t>
      </w:r>
      <w:r>
        <w:rPr>
          <w:u w:val="single"/>
        </w:rPr>
        <w:t>ion</w:t>
      </w:r>
      <w:r>
        <w:t xml:space="preserve">, </w:t>
      </w:r>
      <w:r>
        <w:rPr>
          <w:u w:val="single"/>
        </w:rPr>
        <w:t>fusion</w:t>
      </w:r>
      <w:r>
        <w:t xml:space="preserve">, and </w:t>
      </w:r>
      <w:r>
        <w:rPr>
          <w:u w:val="single"/>
        </w:rPr>
        <w:t>bio-agents</w:t>
      </w:r>
      <w:r>
        <w:t xml:space="preserve"> cause </w:t>
      </w:r>
      <w:r>
        <w:rPr>
          <w:u w:val="single"/>
        </w:rPr>
        <w:t>desensitization</w:t>
      </w:r>
      <w:r>
        <w:t xml:space="preserve">, </w:t>
      </w:r>
      <w:r>
        <w:rPr>
          <w:u w:val="single"/>
        </w:rPr>
        <w:t>do or die thinking</w:t>
      </w:r>
      <w:r>
        <w:t xml:space="preserve">, and </w:t>
      </w:r>
      <w:r>
        <w:rPr>
          <w:u w:val="single"/>
        </w:rPr>
        <w:t>pre-emptive strikes</w:t>
      </w:r>
      <w:r>
        <w:t>.</w:t>
      </w:r>
    </w:p>
    <w:p w14:paraId="6C5FED59" w14:textId="77777777" w:rsidR="007A3886" w:rsidRPr="00D178DC" w:rsidRDefault="007A3886" w:rsidP="007A388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3721706F" w14:textId="77777777" w:rsidR="007A3886" w:rsidRDefault="007A3886" w:rsidP="007A3886">
      <w:pPr>
        <w:rPr>
          <w:sz w:val="16"/>
          <w:szCs w:val="16"/>
        </w:rPr>
      </w:pPr>
      <w:r w:rsidRPr="00AF7F40">
        <w:rPr>
          <w:sz w:val="16"/>
        </w:rPr>
        <w:t xml:space="preserve">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F0AC8">
        <w:rPr>
          <w:rStyle w:val="Emphasis"/>
          <w:highlight w:val="lightGray"/>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0F0AC8">
        <w:rPr>
          <w:rStyle w:val="Emphasis"/>
          <w:highlight w:val="lightGray"/>
        </w:rPr>
        <w:t>intel</w:t>
      </w:r>
      <w:r w:rsidRPr="00AF7F40">
        <w:rPr>
          <w:rStyle w:val="Emphasis"/>
        </w:rPr>
        <w:t>ligence gathering</w:t>
      </w:r>
      <w:r w:rsidRPr="00AF7F40">
        <w:rPr>
          <w:u w:val="single"/>
        </w:rPr>
        <w:t xml:space="preserve">, </w:t>
      </w:r>
      <w:r w:rsidRPr="000F0AC8">
        <w:rPr>
          <w:highlight w:val="lightGray"/>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0F0AC8">
        <w:rPr>
          <w:rStyle w:val="Emphasis"/>
          <w:highlight w:val="lightGray"/>
        </w:rPr>
        <w:t>a</w:t>
      </w:r>
      <w:r w:rsidRPr="00AF7F40">
        <w:rPr>
          <w:rStyle w:val="Emphasis"/>
        </w:rPr>
        <w:t xml:space="preserve">utonomous </w:t>
      </w:r>
      <w:r w:rsidRPr="000F0AC8">
        <w:rPr>
          <w:rStyle w:val="Emphasis"/>
          <w:highlight w:val="lightGray"/>
        </w:rPr>
        <w:t>w</w:t>
      </w:r>
      <w:r w:rsidRPr="00AF7F40">
        <w:rPr>
          <w:rStyle w:val="Emphasis"/>
        </w:rPr>
        <w:t>eapon</w:t>
      </w:r>
      <w:r w:rsidRPr="000F0AC8">
        <w:rPr>
          <w:rStyle w:val="Emphasis"/>
          <w:highlight w:val="lightGray"/>
        </w:rPr>
        <w:t>s</w:t>
      </w:r>
      <w:r w:rsidRPr="00AF7F40">
        <w:rPr>
          <w:sz w:val="16"/>
        </w:rPr>
        <w:t xml:space="preserve"> raises ethical concerns and may </w:t>
      </w:r>
      <w:r w:rsidRPr="000F0AC8">
        <w:rPr>
          <w:rStyle w:val="Emphasis"/>
          <w:highlight w:val="lightGray"/>
        </w:rPr>
        <w:t>lower</w:t>
      </w:r>
      <w:r w:rsidRPr="002A426B">
        <w:rPr>
          <w:u w:val="single"/>
        </w:rPr>
        <w:t xml:space="preserve"> the </w:t>
      </w:r>
      <w:r w:rsidRPr="000F0AC8">
        <w:rPr>
          <w:rStyle w:val="Emphasis"/>
          <w:highlight w:val="lightGray"/>
        </w:rPr>
        <w:t>threshold</w:t>
      </w:r>
      <w:r w:rsidRPr="000F0AC8">
        <w:rPr>
          <w:highlight w:val="lightGray"/>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0F0AC8">
        <w:rPr>
          <w:rStyle w:val="Emphasis"/>
          <w:highlight w:val="lightGray"/>
        </w:rPr>
        <w:t>pre-emptive strikes</w:t>
      </w:r>
      <w:r w:rsidRPr="00AF7F40">
        <w:rPr>
          <w:u w:val="single"/>
        </w:rPr>
        <w:t xml:space="preserve"> based </w:t>
      </w:r>
      <w:r w:rsidRPr="000F0AC8">
        <w:rPr>
          <w:highlight w:val="lightGray"/>
          <w:u w:val="single"/>
        </w:rPr>
        <w:t xml:space="preserve">on </w:t>
      </w:r>
      <w:r w:rsidRPr="000F0AC8">
        <w:rPr>
          <w:rStyle w:val="Emphasis"/>
          <w:highlight w:val="lightGray"/>
        </w:rPr>
        <w:t>predictive data.</w:t>
      </w:r>
      <w:r w:rsidRPr="00AF7F40">
        <w:rPr>
          <w:sz w:val="16"/>
        </w:rPr>
        <w:t xml:space="preserve">Footnote7 </w:t>
      </w:r>
      <w:r w:rsidRPr="00AF7F40">
        <w:rPr>
          <w:rStyle w:val="Emphasis"/>
        </w:rPr>
        <w:t xml:space="preserve">Nuclear </w:t>
      </w:r>
      <w:r w:rsidRPr="000F0AC8">
        <w:rPr>
          <w:rStyle w:val="Emphasis"/>
          <w:highlight w:val="lightGray"/>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0F0AC8">
        <w:rPr>
          <w:rStyle w:val="Emphasis"/>
          <w:highlight w:val="lightGray"/>
        </w:rPr>
        <w:t>weapon</w:t>
      </w:r>
      <w:r w:rsidRPr="00C25174">
        <w:rPr>
          <w:rStyle w:val="Emphasis"/>
        </w:rPr>
        <w:t>i</w:t>
      </w:r>
      <w:r w:rsidRPr="000F0AC8">
        <w:rPr>
          <w:rStyle w:val="Emphasis"/>
          <w:highlight w:val="lightGray"/>
        </w:rPr>
        <w:t>z</w:t>
      </w:r>
      <w:r w:rsidRPr="00C25174">
        <w:rPr>
          <w:rStyle w:val="Emphasis"/>
        </w:rPr>
        <w:t>ation</w:t>
      </w:r>
      <w:r w:rsidRPr="00AF7F40">
        <w:rPr>
          <w:sz w:val="16"/>
        </w:rPr>
        <w:t xml:space="preserve">, potentially </w:t>
      </w:r>
      <w:r w:rsidRPr="000F0AC8">
        <w:rPr>
          <w:rStyle w:val="Emphasis"/>
          <w:highlight w:val="lightGray"/>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0F0AC8">
        <w:rPr>
          <w:rStyle w:val="Emphasis"/>
          <w:highlight w:val="lightGray"/>
        </w:rPr>
        <w:t>conflict</w:t>
      </w:r>
      <w:r w:rsidRPr="000F0AC8">
        <w:rPr>
          <w:highlight w:val="lightGray"/>
          <w:u w:val="single"/>
        </w:rPr>
        <w:t xml:space="preserve"> over </w:t>
      </w:r>
      <w:r w:rsidRPr="000F0AC8">
        <w:rPr>
          <w:rStyle w:val="Emphasis"/>
          <w:highlight w:val="lightGray"/>
        </w:rPr>
        <w:t>resource</w:t>
      </w:r>
      <w:r w:rsidRPr="00AF7F40">
        <w:rPr>
          <w:rStyle w:val="Emphasis"/>
        </w:rPr>
        <w:t xml:space="preserve"> control.</w:t>
      </w:r>
      <w:r w:rsidRPr="00AF7F40">
        <w:rPr>
          <w:sz w:val="16"/>
        </w:rPr>
        <w:t xml:space="preserve">Footnote8 </w:t>
      </w:r>
      <w:r w:rsidRPr="002A426B">
        <w:rPr>
          <w:rStyle w:val="Emphasis"/>
        </w:rPr>
        <w:t>Quantum computing’</w:t>
      </w:r>
      <w:r w:rsidRPr="000F0AC8">
        <w:rPr>
          <w:rStyle w:val="Emphasis"/>
          <w:highlight w:val="lightGray"/>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0F0AC8">
        <w:rPr>
          <w:rStyle w:val="Emphasis"/>
          <w:highlight w:val="lightGray"/>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0F0AC8">
        <w:rPr>
          <w:rStyle w:val="Emphasis"/>
          <w:highlight w:val="lightGray"/>
        </w:rPr>
        <w:t>desensitiz</w:t>
      </w:r>
      <w:r w:rsidRPr="00AF7F40">
        <w:rPr>
          <w:rStyle w:val="Emphasis"/>
        </w:rPr>
        <w:t>ing</w:t>
      </w:r>
      <w:r w:rsidRPr="00AF7F40">
        <w:rPr>
          <w:sz w:val="16"/>
        </w:rPr>
        <w:t xml:space="preserve"> the human cost of </w:t>
      </w:r>
      <w:r w:rsidRPr="000F0AC8">
        <w:rPr>
          <w:rStyle w:val="Emphasis"/>
          <w:highlight w:val="lightGray"/>
        </w:rPr>
        <w:t>war</w:t>
      </w:r>
      <w:r w:rsidRPr="00AF7F40">
        <w:rPr>
          <w:rStyle w:val="Emphasis"/>
        </w:rPr>
        <w:t>fare.</w:t>
      </w:r>
      <w:r w:rsidRPr="00AF7F40">
        <w:rPr>
          <w:sz w:val="16"/>
        </w:rPr>
        <w:t xml:space="preserve">Footnote10 Biotechnology, while advancing healthcare and agriculture, raises concerns if used to create </w:t>
      </w:r>
      <w:r w:rsidRPr="000F0AC8">
        <w:rPr>
          <w:rStyle w:val="Emphasis"/>
          <w:highlight w:val="lightGray"/>
        </w:rPr>
        <w:t>bio-agents</w:t>
      </w:r>
      <w:r w:rsidRPr="000F0AC8">
        <w:rPr>
          <w:highlight w:val="lightGray"/>
          <w:u w:val="single"/>
        </w:rPr>
        <w:t xml:space="preserve"> </w:t>
      </w:r>
      <w:r w:rsidRPr="000F0AC8">
        <w:rPr>
          <w:rStyle w:val="Emphasis"/>
          <w:highlight w:val="lightGray"/>
        </w:rPr>
        <w:t>target</w:t>
      </w:r>
      <w:r w:rsidRPr="00AF7F40">
        <w:rPr>
          <w:rStyle w:val="Emphasis"/>
        </w:rPr>
        <w:t>ed</w:t>
      </w:r>
      <w:r w:rsidRPr="00AF7F40">
        <w:rPr>
          <w:u w:val="single"/>
        </w:rPr>
        <w:t xml:space="preserve"> at </w:t>
      </w:r>
      <w:r w:rsidRPr="00AF7F40">
        <w:rPr>
          <w:rStyle w:val="Emphasis"/>
        </w:rPr>
        <w:t xml:space="preserve">specific </w:t>
      </w:r>
      <w:r w:rsidRPr="000F0AC8">
        <w:rPr>
          <w:rStyle w:val="Emphasis"/>
          <w:highlight w:val="lightGray"/>
        </w:rPr>
        <w:t>pop</w:t>
      </w:r>
      <w:r w:rsidRPr="00286EA1">
        <w:rPr>
          <w:rStyle w:val="Emphasis"/>
        </w:rPr>
        <w:t>ulation</w:t>
      </w:r>
      <w:r w:rsidRPr="000F0AC8">
        <w:rPr>
          <w:rStyle w:val="Emphasis"/>
          <w:highlight w:val="lightGray"/>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18E32AF8" w14:textId="77777777" w:rsidR="007A3886" w:rsidRPr="0055476F" w:rsidRDefault="007A3886" w:rsidP="007A3886">
      <w:pPr>
        <w:pStyle w:val="Heading4"/>
      </w:pPr>
      <w:r w:rsidRPr="0055476F">
        <w:t xml:space="preserve">Or </w:t>
      </w:r>
      <w:r w:rsidRPr="0055476F">
        <w:rPr>
          <w:u w:val="single"/>
        </w:rPr>
        <w:t>fascism</w:t>
      </w:r>
      <w:r w:rsidRPr="0055476F">
        <w:t xml:space="preserve"> </w:t>
      </w:r>
      <w:r w:rsidRPr="0055476F">
        <w:rPr>
          <w:u w:val="single"/>
        </w:rPr>
        <w:t>arbitrarily escalates</w:t>
      </w:r>
      <w:r w:rsidRPr="0055476F">
        <w:t xml:space="preserve"> </w:t>
      </w:r>
      <w:r w:rsidRPr="0055476F">
        <w:rPr>
          <w:u w:val="single"/>
        </w:rPr>
        <w:t>rivalries</w:t>
      </w:r>
      <w:r w:rsidRPr="0055476F">
        <w:t xml:space="preserve">. </w:t>
      </w:r>
      <w:r w:rsidRPr="0055476F">
        <w:rPr>
          <w:u w:val="single"/>
        </w:rPr>
        <w:t>Extinction</w:t>
      </w:r>
      <w:r w:rsidRPr="0055476F">
        <w:t xml:space="preserve">. That’s </w:t>
      </w:r>
      <w:r w:rsidRPr="0055476F">
        <w:rPr>
          <w:u w:val="single"/>
        </w:rPr>
        <w:t>Laibman</w:t>
      </w:r>
      <w:r w:rsidRPr="0055476F">
        <w:t>.</w:t>
      </w:r>
    </w:p>
    <w:p w14:paraId="5DF41AFF" w14:textId="77777777" w:rsidR="007A3886" w:rsidRDefault="007A3886" w:rsidP="007A3886">
      <w:r w:rsidRPr="00A55B9E">
        <w:t xml:space="preserve">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78BC9D99" w14:textId="77777777" w:rsidR="007A3886" w:rsidRPr="00A55B9E" w:rsidRDefault="007A3886" w:rsidP="007A3886">
      <w:r w:rsidRPr="006762D7">
        <w:rPr>
          <w:sz w:val="16"/>
        </w:rPr>
        <w:t xml:space="preserve">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0F0AC8">
        <w:rPr>
          <w:rStyle w:val="Emphasis"/>
          <w:highlight w:val="lightGray"/>
        </w:rPr>
        <w:t>fascism</w:t>
      </w:r>
      <w:r w:rsidRPr="006762D7">
        <w:rPr>
          <w:sz w:val="16"/>
        </w:rPr>
        <w:t xml:space="preserve"> that </w:t>
      </w:r>
      <w:r w:rsidRPr="003233E3">
        <w:rPr>
          <w:rStyle w:val="Emphasis"/>
        </w:rPr>
        <w:t xml:space="preserve">currently </w:t>
      </w:r>
      <w:r w:rsidRPr="000F0AC8">
        <w:rPr>
          <w:rStyle w:val="Emphasis"/>
          <w:highlight w:val="lightGray"/>
        </w:rPr>
        <w:t>threaten</w:t>
      </w:r>
      <w:r w:rsidRPr="000F0AC8">
        <w:rPr>
          <w:highlight w:val="lightGray"/>
          <w:u w:val="single"/>
        </w:rPr>
        <w:t xml:space="preserve"> </w:t>
      </w:r>
      <w:r w:rsidRPr="000F0AC8">
        <w:rPr>
          <w:rStyle w:val="Emphasis"/>
          <w:highlight w:val="lightGray"/>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0F0AC8">
        <w:rPr>
          <w:rStyle w:val="Emphasis"/>
          <w:highlight w:val="lightGray"/>
        </w:rPr>
        <w:t>states</w:t>
      </w:r>
      <w:r w:rsidRPr="006762D7">
        <w:rPr>
          <w:sz w:val="16"/>
        </w:rPr>
        <w:t xml:space="preserve"> then become the ultimate expression of whatever it is that binds people together, despite the facts that state also </w:t>
      </w:r>
      <w:r w:rsidRPr="000F0AC8">
        <w:rPr>
          <w:rStyle w:val="Emphasis"/>
          <w:highlight w:val="lightGray"/>
        </w:rPr>
        <w:t>instill</w:t>
      </w:r>
      <w:r w:rsidRPr="000F0AC8">
        <w:rPr>
          <w:highlight w:val="lightGray"/>
          <w:u w:val="single"/>
        </w:rPr>
        <w:t xml:space="preserve"> </w:t>
      </w:r>
      <w:r w:rsidRPr="000F0AC8">
        <w:rPr>
          <w:rStyle w:val="Emphasis"/>
          <w:highlight w:val="lightGray"/>
        </w:rPr>
        <w:t>national rivalry</w:t>
      </w:r>
      <w:r w:rsidRPr="000F0AC8">
        <w:rPr>
          <w:highlight w:val="lightGray"/>
          <w:u w:val="single"/>
        </w:rPr>
        <w:t xml:space="preserve"> and </w:t>
      </w:r>
      <w:r w:rsidRPr="000F0AC8">
        <w:rPr>
          <w:rStyle w:val="Emphasis"/>
          <w:highlight w:val="lightGray"/>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0F0AC8">
        <w:rPr>
          <w:highlight w:val="lightGray"/>
          <w:u w:val="single"/>
        </w:rPr>
        <w:t xml:space="preserve">a </w:t>
      </w:r>
      <w:r w:rsidRPr="000F0AC8">
        <w:rPr>
          <w:rStyle w:val="Emphasis"/>
          <w:highlight w:val="lightGray"/>
        </w:rPr>
        <w:t>world state</w:t>
      </w:r>
      <w:r w:rsidRPr="000F0AC8">
        <w:rPr>
          <w:highlight w:val="lightGray"/>
          <w:u w:val="single"/>
        </w:rPr>
        <w:t xml:space="preserve"> are</w:t>
      </w:r>
      <w:r w:rsidRPr="00EC1A09">
        <w:rPr>
          <w:u w:val="single"/>
        </w:rPr>
        <w:t xml:space="preserve"> still quite </w:t>
      </w:r>
      <w:r w:rsidRPr="000F0AC8">
        <w:rPr>
          <w:rStyle w:val="Emphasis"/>
          <w:highlight w:val="lightGray"/>
        </w:rPr>
        <w:t>fragmentary</w:t>
      </w:r>
      <w:r w:rsidRPr="000F0AC8">
        <w:rPr>
          <w:highlight w:val="lightGray"/>
          <w:u w:val="single"/>
        </w:rPr>
        <w:t xml:space="preserve"> and </w:t>
      </w:r>
      <w:r w:rsidRPr="000F0AC8">
        <w:rPr>
          <w:rStyle w:val="Emphasis"/>
          <w:highlight w:val="lightGray"/>
        </w:rPr>
        <w:t>primitive.</w:t>
      </w:r>
      <w:r w:rsidRPr="006762D7">
        <w:rPr>
          <w:sz w:val="16"/>
        </w:rPr>
        <w:t xml:space="preserve"> So </w:t>
      </w:r>
      <w:r w:rsidRPr="000F0AC8">
        <w:rPr>
          <w:rStyle w:val="Emphasis"/>
          <w:highlight w:val="lightGray"/>
        </w:rPr>
        <w:t>socialism</w:t>
      </w:r>
      <w:r w:rsidRPr="000F0AC8">
        <w:rPr>
          <w:highlight w:val="lightGray"/>
          <w:u w:val="single"/>
        </w:rPr>
        <w:t xml:space="preserve"> comes to be </w:t>
      </w:r>
      <w:r w:rsidRPr="000F0AC8">
        <w:rPr>
          <w:rStyle w:val="Emphasis"/>
          <w:highlight w:val="lightGray"/>
        </w:rPr>
        <w:t>identified</w:t>
      </w:r>
      <w:r w:rsidRPr="000F0AC8">
        <w:rPr>
          <w:highlight w:val="lightGray"/>
          <w:u w:val="single"/>
        </w:rPr>
        <w:t xml:space="preserve"> with the </w:t>
      </w:r>
      <w:r w:rsidRPr="000F0AC8">
        <w:rPr>
          <w:rStyle w:val="Emphasis"/>
          <w:highlight w:val="lightGray"/>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0F0AC8">
        <w:rPr>
          <w:highlight w:val="lightGray"/>
          <w:u w:val="single"/>
        </w:rPr>
        <w:t>where</w:t>
      </w:r>
      <w:r w:rsidRPr="00825428">
        <w:rPr>
          <w:u w:val="single"/>
        </w:rPr>
        <w:t xml:space="preserve"> the </w:t>
      </w:r>
      <w:r w:rsidRPr="000F0AC8">
        <w:rPr>
          <w:rStyle w:val="Emphasis"/>
          <w:highlight w:val="lightGray"/>
        </w:rPr>
        <w:t>communal</w:t>
      </w:r>
      <w:r w:rsidRPr="006762D7">
        <w:rPr>
          <w:rStyle w:val="Emphasis"/>
        </w:rPr>
        <w:t xml:space="preserve"> range</w:t>
      </w:r>
      <w:r w:rsidRPr="00825428">
        <w:rPr>
          <w:u w:val="single"/>
        </w:rPr>
        <w:t xml:space="preserve"> of </w:t>
      </w:r>
      <w:r w:rsidRPr="000F0AC8">
        <w:rPr>
          <w:rStyle w:val="Emphasis"/>
          <w:highlight w:val="lightGray"/>
        </w:rPr>
        <w:t>values</w:t>
      </w:r>
      <w:r w:rsidRPr="000F0AC8">
        <w:rPr>
          <w:highlight w:val="lightGray"/>
          <w:u w:val="single"/>
        </w:rPr>
        <w:t xml:space="preserve"> can be </w:t>
      </w:r>
      <w:r w:rsidRPr="000F0AC8">
        <w:rPr>
          <w:rStyle w:val="Emphasis"/>
          <w:highlight w:val="lightGray"/>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76F6E52C" w14:textId="77777777" w:rsidR="007A3886" w:rsidRDefault="007A3886" w:rsidP="007A3886">
      <w:pPr>
        <w:pStyle w:val="Analytic"/>
      </w:pPr>
    </w:p>
    <w:p w14:paraId="78C2CD14" w14:textId="77777777" w:rsidR="007A3886" w:rsidRPr="00A55B9E" w:rsidRDefault="007A3886" w:rsidP="007A3886">
      <w:pPr>
        <w:pStyle w:val="Heading4"/>
      </w:pPr>
      <w:r w:rsidRPr="00A55B9E">
        <w:t xml:space="preserve">A. </w:t>
      </w:r>
      <w:r w:rsidRPr="00A55B9E">
        <w:rPr>
          <w:u w:val="single"/>
        </w:rPr>
        <w:t>Surveillance</w:t>
      </w:r>
      <w:r w:rsidRPr="00A55B9E">
        <w:t>.</w:t>
      </w:r>
    </w:p>
    <w:p w14:paraId="64428175" w14:textId="77777777" w:rsidR="007A3886" w:rsidRPr="00B71684" w:rsidRDefault="007A3886" w:rsidP="007A388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666D55D2" w14:textId="77777777" w:rsidR="007A3886" w:rsidRDefault="007A3886" w:rsidP="007A3886">
      <w:pPr>
        <w:rPr>
          <w:sz w:val="16"/>
        </w:rPr>
      </w:pPr>
      <w:r w:rsidRPr="00286EA1">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0F0AC8">
        <w:rPr>
          <w:rStyle w:val="Emphasis"/>
          <w:highlight w:val="lightGray"/>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0F0AC8">
        <w:rPr>
          <w:rStyle w:val="Emphasis"/>
          <w:highlight w:val="lightGray"/>
        </w:rPr>
        <w:t>surveillance</w:t>
      </w:r>
      <w:r w:rsidRPr="00286EA1">
        <w:rPr>
          <w:sz w:val="16"/>
        </w:rPr>
        <w:t xml:space="preserve"> which may </w:t>
      </w:r>
      <w:r w:rsidRPr="000F0AC8">
        <w:rPr>
          <w:rStyle w:val="Emphasis"/>
          <w:highlight w:val="lightGray"/>
        </w:rPr>
        <w:t>restrict</w:t>
      </w:r>
      <w:r w:rsidRPr="00B71684">
        <w:rPr>
          <w:u w:val="single"/>
        </w:rPr>
        <w:t xml:space="preserve"> individual </w:t>
      </w:r>
      <w:r w:rsidRPr="000F0AC8">
        <w:rPr>
          <w:rStyle w:val="Emphasis"/>
          <w:highlight w:val="lightGray"/>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0F0AC8">
        <w:rPr>
          <w:rStyle w:val="Emphasis"/>
          <w:highlight w:val="lightGray"/>
        </w:rPr>
        <w:t>regulatory frameworks</w:t>
      </w:r>
      <w:r w:rsidRPr="000A0DB5">
        <w:rPr>
          <w:u w:val="single"/>
        </w:rPr>
        <w:t xml:space="preserve"> often </w:t>
      </w:r>
      <w:r w:rsidRPr="000F0AC8">
        <w:rPr>
          <w:rStyle w:val="Emphasis"/>
          <w:highlight w:val="lightGray"/>
        </w:rPr>
        <w:t>lag behind</w:t>
      </w:r>
      <w:r w:rsidRPr="000A0DB5">
        <w:rPr>
          <w:u w:val="single"/>
        </w:rPr>
        <w:t xml:space="preserve"> </w:t>
      </w:r>
      <w:r w:rsidRPr="00C25174">
        <w:rPr>
          <w:rStyle w:val="Emphasis"/>
        </w:rPr>
        <w:t>advancements</w:t>
      </w:r>
      <w:r w:rsidRPr="000A0DB5">
        <w:rPr>
          <w:u w:val="single"/>
        </w:rPr>
        <w:t xml:space="preserve">, </w:t>
      </w:r>
      <w:r w:rsidRPr="000F0AC8">
        <w:rPr>
          <w:rStyle w:val="Emphasis"/>
          <w:highlight w:val="lightGray"/>
        </w:rPr>
        <w:t>leaving</w:t>
      </w:r>
      <w:r w:rsidRPr="000F0AC8">
        <w:rPr>
          <w:highlight w:val="lightGray"/>
          <w:u w:val="single"/>
        </w:rPr>
        <w:t xml:space="preserve"> </w:t>
      </w:r>
      <w:r w:rsidRPr="000F0AC8">
        <w:rPr>
          <w:rStyle w:val="Emphasis"/>
          <w:highlight w:val="lightGray"/>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p>
    <w:p w14:paraId="0B823DD9" w14:textId="77777777" w:rsidR="007A3886" w:rsidRDefault="007A3886" w:rsidP="007A3886">
      <w:pPr>
        <w:pStyle w:val="Heading4"/>
      </w:pPr>
      <w:r>
        <w:t xml:space="preserve">Which </w:t>
      </w:r>
      <w:r w:rsidRPr="00787DB9">
        <w:rPr>
          <w:u w:val="single"/>
        </w:rPr>
        <w:t>outweighs</w:t>
      </w:r>
      <w:r>
        <w:t xml:space="preserve"> </w:t>
      </w:r>
      <w:r>
        <w:rPr>
          <w:u w:val="single"/>
        </w:rPr>
        <w:t>extinction</w:t>
      </w:r>
      <w:r>
        <w:t>.</w:t>
      </w:r>
    </w:p>
    <w:p w14:paraId="1E8B582B" w14:textId="77777777" w:rsidR="007A3886" w:rsidRDefault="007A3886" w:rsidP="007A3886">
      <w:r w:rsidRPr="00787DB9">
        <w:rPr>
          <w:rStyle w:val="Style13ptBold"/>
        </w:rPr>
        <w:t>Minardi 20</w:t>
      </w:r>
      <w:r>
        <w:t xml:space="preserve"> is a Communications Officer II at Georgia Tech with a B.A. in Political Science from Boston College citing a consensus of credible sources. (Di Minardi, 10-15-2020, "The grim fate that could be ‘worse than extinction’," </w:t>
      </w:r>
      <w:r>
        <w:rPr>
          <w:i/>
          <w:iCs/>
        </w:rPr>
        <w:t>BBC</w:t>
      </w:r>
      <w:r>
        <w:t>, https://www.bbc.com/future/article/20201014-totalitarian-world-in-chains-artificial-intelligence, accessed 9-20-2025)//UTD</w:t>
      </w:r>
    </w:p>
    <w:p w14:paraId="62C23526" w14:textId="77777777" w:rsidR="007A3886" w:rsidRPr="00787DB9" w:rsidRDefault="007A3886" w:rsidP="007A3886">
      <w:pPr>
        <w:rPr>
          <w:sz w:val="16"/>
        </w:rPr>
      </w:pPr>
      <w:r w:rsidRPr="00787DB9">
        <w:rPr>
          <w:sz w:val="16"/>
        </w:rPr>
        <w:t xml:space="preserve">Researchers at the Center on Long-Term Risk, a non-profit research institute in London, have expanded upon x-risks with the even-more-chilling prospect of </w:t>
      </w:r>
      <w:r w:rsidRPr="00787DB9">
        <w:rPr>
          <w:rStyle w:val="Emphasis"/>
        </w:rPr>
        <w:t>suffering risks.</w:t>
      </w:r>
      <w:r w:rsidRPr="00787DB9">
        <w:rPr>
          <w:u w:val="single"/>
        </w:rPr>
        <w:t xml:space="preserve"> The</w:t>
      </w:r>
      <w:r w:rsidRPr="000B208F">
        <w:rPr>
          <w:u w:val="single"/>
        </w:rPr>
        <w:t xml:space="preserve">se </w:t>
      </w:r>
      <w:r w:rsidRPr="000B208F">
        <w:rPr>
          <w:rStyle w:val="Emphasis"/>
        </w:rPr>
        <w:t>“s-risks”</w:t>
      </w:r>
      <w:r w:rsidRPr="000B208F">
        <w:rPr>
          <w:u w:val="single"/>
        </w:rPr>
        <w:t xml:space="preserve"> are defined as “suffering on an </w:t>
      </w:r>
      <w:r w:rsidRPr="000B208F">
        <w:rPr>
          <w:rStyle w:val="Emphasis"/>
        </w:rPr>
        <w:t>astronomical</w:t>
      </w:r>
      <w:r w:rsidRPr="000B208F">
        <w:rPr>
          <w:u w:val="single"/>
        </w:rPr>
        <w:t xml:space="preserve"> scale, </w:t>
      </w:r>
      <w:r w:rsidRPr="000B208F">
        <w:rPr>
          <w:rStyle w:val="Emphasis"/>
        </w:rPr>
        <w:t>vastly exceeding</w:t>
      </w:r>
      <w:r w:rsidRPr="000B208F">
        <w:rPr>
          <w:u w:val="single"/>
        </w:rPr>
        <w:t xml:space="preserve"> </w:t>
      </w:r>
      <w:r w:rsidRPr="000B208F">
        <w:rPr>
          <w:rStyle w:val="Emphasis"/>
        </w:rPr>
        <w:t>all suffering</w:t>
      </w:r>
      <w:r w:rsidRPr="000B208F">
        <w:rPr>
          <w:u w:val="single"/>
        </w:rPr>
        <w:t xml:space="preserve"> that has existed on </w:t>
      </w:r>
      <w:r w:rsidRPr="000B208F">
        <w:rPr>
          <w:rStyle w:val="Emphasis"/>
        </w:rPr>
        <w:t>Earth</w:t>
      </w:r>
      <w:r w:rsidRPr="000B208F">
        <w:rPr>
          <w:u w:val="single"/>
        </w:rPr>
        <w:t xml:space="preserve"> so far.”</w:t>
      </w:r>
      <w:r w:rsidRPr="000B208F">
        <w:rPr>
          <w:sz w:val="16"/>
        </w:rPr>
        <w:t xml:space="preserve"> In these scenarios, life continues for billions of people, but the qual</w:t>
      </w:r>
      <w:r w:rsidRPr="00787DB9">
        <w:rPr>
          <w:sz w:val="16"/>
        </w:rPr>
        <w:t>ity is so low and the outlook so bleak t</w:t>
      </w:r>
      <w:r w:rsidRPr="00BF10A0">
        <w:rPr>
          <w:sz w:val="16"/>
        </w:rPr>
        <w:t xml:space="preserve">hat </w:t>
      </w:r>
      <w:r w:rsidRPr="00BF10A0">
        <w:rPr>
          <w:rStyle w:val="Emphasis"/>
        </w:rPr>
        <w:t>dying out</w:t>
      </w:r>
      <w:r w:rsidRPr="00BF10A0">
        <w:rPr>
          <w:u w:val="single"/>
        </w:rPr>
        <w:t xml:space="preserve"> would be </w:t>
      </w:r>
      <w:r w:rsidRPr="00BF10A0">
        <w:rPr>
          <w:rStyle w:val="Emphasis"/>
        </w:rPr>
        <w:t>preferable.</w:t>
      </w:r>
      <w:r w:rsidRPr="00787DB9">
        <w:rPr>
          <w:sz w:val="16"/>
        </w:rPr>
        <w:t xml:space="preserve"> In short: </w:t>
      </w:r>
      <w:r w:rsidRPr="00787DB9">
        <w:rPr>
          <w:u w:val="single"/>
        </w:rPr>
        <w:t xml:space="preserve">a </w:t>
      </w:r>
      <w:r w:rsidRPr="00787DB9">
        <w:rPr>
          <w:rStyle w:val="Emphasis"/>
        </w:rPr>
        <w:t>future</w:t>
      </w:r>
      <w:r w:rsidRPr="00787DB9">
        <w:rPr>
          <w:u w:val="single"/>
        </w:rPr>
        <w:t xml:space="preserve"> with </w:t>
      </w:r>
      <w:r w:rsidRPr="00BF10A0">
        <w:rPr>
          <w:rStyle w:val="Emphasis"/>
          <w:highlight w:val="green"/>
        </w:rPr>
        <w:t>negative</w:t>
      </w:r>
      <w:r w:rsidRPr="00BF10A0">
        <w:rPr>
          <w:rStyle w:val="Emphasis"/>
        </w:rPr>
        <w:t xml:space="preserve"> value</w:t>
      </w:r>
      <w:r w:rsidRPr="00BF10A0">
        <w:rPr>
          <w:u w:val="single"/>
        </w:rPr>
        <w:t xml:space="preserve"> </w:t>
      </w:r>
      <w:r w:rsidRPr="00BF10A0">
        <w:rPr>
          <w:highlight w:val="green"/>
          <w:u w:val="single"/>
        </w:rPr>
        <w:t xml:space="preserve">is </w:t>
      </w:r>
      <w:r w:rsidRPr="00BF10A0">
        <w:rPr>
          <w:rStyle w:val="Emphasis"/>
          <w:highlight w:val="green"/>
        </w:rPr>
        <w:t>worse</w:t>
      </w:r>
      <w:r w:rsidRPr="00BF10A0">
        <w:rPr>
          <w:highlight w:val="green"/>
          <w:u w:val="single"/>
        </w:rPr>
        <w:t xml:space="preserve"> than</w:t>
      </w:r>
      <w:r w:rsidRPr="00787DB9">
        <w:rPr>
          <w:u w:val="single"/>
        </w:rPr>
        <w:t xml:space="preserve"> one with </w:t>
      </w:r>
      <w:r w:rsidRPr="00BF10A0">
        <w:rPr>
          <w:rStyle w:val="Emphasis"/>
          <w:highlight w:val="green"/>
        </w:rPr>
        <w:t>no value</w:t>
      </w:r>
      <w:r w:rsidRPr="00787DB9">
        <w:rPr>
          <w:u w:val="single"/>
        </w:rPr>
        <w:t xml:space="preserve"> at all.</w:t>
      </w:r>
      <w:r w:rsidRPr="00063EBC">
        <w:rPr>
          <w:sz w:val="12"/>
        </w:rPr>
        <w:t>¶</w:t>
      </w:r>
      <w:r w:rsidRPr="00787DB9">
        <w:rPr>
          <w:sz w:val="16"/>
        </w:rPr>
        <w:t xml:space="preserve"> This is where the “world in chains” scenario comes in. If a malevolent group or government suddenly gained world-dominating power through technology, and there was nothing to stand in its way, it could lead to an extended period of abject suffering and subjugation. A 2017 report on existential risks from the Global Priorities Project, in conjunction with FHI and the Ministry for Foreign Affairs of Finland, warned that “a long future under a particularly brutal global totalitarian state could arguably be worse than complete extinction”.</w:t>
      </w:r>
      <w:r w:rsidRPr="00063EBC">
        <w:rPr>
          <w:sz w:val="12"/>
        </w:rPr>
        <w:t>¶</w:t>
      </w:r>
      <w:r w:rsidRPr="00787DB9">
        <w:rPr>
          <w:sz w:val="16"/>
        </w:rPr>
        <w:t xml:space="preserve"> Singleton hypothesis</w:t>
      </w:r>
      <w:r w:rsidRPr="00063EBC">
        <w:rPr>
          <w:sz w:val="12"/>
        </w:rPr>
        <w:t>¶</w:t>
      </w:r>
      <w:r w:rsidRPr="00787DB9">
        <w:rPr>
          <w:sz w:val="16"/>
        </w:rPr>
        <w:t xml:space="preserve"> Though global totalitarianism is still a niche topic of study, researchers in the field of existential risk are increasingly turning their attention to </w:t>
      </w:r>
      <w:r w:rsidRPr="00787DB9">
        <w:rPr>
          <w:highlight w:val="green"/>
          <w:u w:val="single"/>
        </w:rPr>
        <w:t>its</w:t>
      </w:r>
      <w:r w:rsidRPr="00787DB9">
        <w:rPr>
          <w:u w:val="single"/>
        </w:rPr>
        <w:t xml:space="preserve"> </w:t>
      </w:r>
      <w:r w:rsidRPr="00787DB9">
        <w:rPr>
          <w:rStyle w:val="Emphasis"/>
        </w:rPr>
        <w:t xml:space="preserve">most likely </w:t>
      </w:r>
      <w:r w:rsidRPr="00787DB9">
        <w:rPr>
          <w:rStyle w:val="Emphasis"/>
          <w:highlight w:val="green"/>
        </w:rPr>
        <w:t>cause</w:t>
      </w:r>
      <w:r w:rsidRPr="00787DB9">
        <w:rPr>
          <w:rStyle w:val="Emphasis"/>
        </w:rPr>
        <w:t>:</w:t>
      </w:r>
      <w:r w:rsidRPr="00166CD1">
        <w:rPr>
          <w:u w:val="single"/>
        </w:rPr>
        <w:t xml:space="preserve"> </w:t>
      </w:r>
      <w:r w:rsidRPr="00BF10A0">
        <w:rPr>
          <w:rStyle w:val="Emphasis"/>
        </w:rPr>
        <w:t>artificial intelligen</w:t>
      </w:r>
      <w:r w:rsidRPr="00787DB9">
        <w:rPr>
          <w:rStyle w:val="Emphasis"/>
        </w:rPr>
        <w:t>ce.</w:t>
      </w:r>
      <w:r w:rsidRPr="00063EBC">
        <w:rPr>
          <w:sz w:val="12"/>
        </w:rPr>
        <w:t>¶</w:t>
      </w:r>
      <w:r w:rsidRPr="00787DB9">
        <w:rPr>
          <w:sz w:val="16"/>
        </w:rPr>
        <w:t xml:space="preserve"> In his “singleton hypothesis”, Nick Bostrom, director at Oxford’s FHI, has explained how </w:t>
      </w:r>
      <w:r w:rsidRPr="00787DB9">
        <w:rPr>
          <w:highlight w:val="green"/>
          <w:u w:val="single"/>
        </w:rPr>
        <w:t xml:space="preserve">a </w:t>
      </w:r>
      <w:r w:rsidRPr="00787DB9">
        <w:rPr>
          <w:rStyle w:val="Emphasis"/>
          <w:highlight w:val="green"/>
        </w:rPr>
        <w:t>global government</w:t>
      </w:r>
      <w:r w:rsidRPr="00787DB9">
        <w:rPr>
          <w:highlight w:val="green"/>
          <w:u w:val="single"/>
        </w:rPr>
        <w:t xml:space="preserve"> could </w:t>
      </w:r>
      <w:r w:rsidRPr="00787DB9">
        <w:rPr>
          <w:rStyle w:val="Emphasis"/>
          <w:highlight w:val="green"/>
        </w:rPr>
        <w:t>form</w:t>
      </w:r>
      <w:r w:rsidRPr="00787DB9">
        <w:rPr>
          <w:u w:val="single"/>
        </w:rPr>
        <w:t xml:space="preserve"> with </w:t>
      </w:r>
      <w:r w:rsidRPr="00787DB9">
        <w:rPr>
          <w:rStyle w:val="Emphasis"/>
        </w:rPr>
        <w:t>AI</w:t>
      </w:r>
      <w:r w:rsidRPr="00787DB9">
        <w:rPr>
          <w:sz w:val="16"/>
        </w:rPr>
        <w:t xml:space="preserve"> or other powerful technologies – and why it might be impossible to overthrow. He writes that a world with</w:t>
      </w:r>
      <w:r w:rsidRPr="00166CD1">
        <w:rPr>
          <w:u w:val="single"/>
        </w:rPr>
        <w:t xml:space="preserve"> “</w:t>
      </w:r>
      <w:r w:rsidRPr="00787DB9">
        <w:rPr>
          <w:u w:val="single"/>
        </w:rPr>
        <w:t xml:space="preserve">a </w:t>
      </w:r>
      <w:r w:rsidRPr="00787DB9">
        <w:rPr>
          <w:rStyle w:val="Emphasis"/>
        </w:rPr>
        <w:t>single decision-making agency</w:t>
      </w:r>
      <w:r w:rsidRPr="00787DB9">
        <w:rPr>
          <w:u w:val="single"/>
        </w:rPr>
        <w:t xml:space="preserve"> at the </w:t>
      </w:r>
      <w:r w:rsidRPr="00787DB9">
        <w:rPr>
          <w:rStyle w:val="Emphasis"/>
        </w:rPr>
        <w:t>highest level</w:t>
      </w:r>
      <w:r w:rsidRPr="00787DB9">
        <w:rPr>
          <w:u w:val="single"/>
        </w:rPr>
        <w:t xml:space="preserve">” could occur </w:t>
      </w:r>
      <w:r w:rsidRPr="000B6EA5">
        <w:rPr>
          <w:rStyle w:val="Emphasis"/>
          <w:highlight w:val="green"/>
        </w:rPr>
        <w:t>if</w:t>
      </w:r>
      <w:r w:rsidRPr="00787DB9">
        <w:rPr>
          <w:sz w:val="16"/>
        </w:rPr>
        <w:t xml:space="preserve"> that agency “obtains a decisive lead through a technological breakthrough in </w:t>
      </w:r>
      <w:r w:rsidRPr="00787DB9">
        <w:rPr>
          <w:rStyle w:val="Emphasis"/>
          <w:highlight w:val="green"/>
        </w:rPr>
        <w:t>a</w:t>
      </w:r>
      <w:r w:rsidRPr="00787DB9">
        <w:rPr>
          <w:rStyle w:val="Emphasis"/>
        </w:rPr>
        <w:t xml:space="preserve">rtificial </w:t>
      </w:r>
      <w:r w:rsidRPr="00787DB9">
        <w:rPr>
          <w:rStyle w:val="Emphasis"/>
          <w:highlight w:val="green"/>
        </w:rPr>
        <w:t>i</w:t>
      </w:r>
      <w:r w:rsidRPr="00787DB9">
        <w:rPr>
          <w:rStyle w:val="Emphasis"/>
        </w:rPr>
        <w:t>ntelligence</w:t>
      </w:r>
      <w:r w:rsidRPr="00787DB9">
        <w:rPr>
          <w:sz w:val="16"/>
        </w:rPr>
        <w:t xml:space="preserve"> or molecular nanotechnology”. Once in charge, </w:t>
      </w:r>
      <w:r w:rsidRPr="00166CD1">
        <w:rPr>
          <w:u w:val="single"/>
        </w:rPr>
        <w:t xml:space="preserve">it </w:t>
      </w:r>
      <w:r w:rsidRPr="000B208F">
        <w:rPr>
          <w:u w:val="single"/>
        </w:rPr>
        <w:t xml:space="preserve">would </w:t>
      </w:r>
      <w:r w:rsidRPr="000B208F">
        <w:rPr>
          <w:rStyle w:val="Emphasis"/>
        </w:rPr>
        <w:t>control</w:t>
      </w:r>
      <w:r w:rsidRPr="000B208F">
        <w:rPr>
          <w:sz w:val="16"/>
        </w:rPr>
        <w:t xml:space="preserve"> advance</w:t>
      </w:r>
      <w:r w:rsidRPr="00787DB9">
        <w:rPr>
          <w:sz w:val="16"/>
        </w:rPr>
        <w:t xml:space="preserve">s in technology that prevent internal challenges, like </w:t>
      </w:r>
      <w:r w:rsidRPr="00787DB9">
        <w:rPr>
          <w:rStyle w:val="Emphasis"/>
          <w:highlight w:val="green"/>
        </w:rPr>
        <w:t>surveil</w:t>
      </w:r>
      <w:r w:rsidRPr="000B208F">
        <w:rPr>
          <w:rStyle w:val="Emphasis"/>
        </w:rPr>
        <w:t>lance</w:t>
      </w:r>
      <w:r w:rsidRPr="00166CD1">
        <w:rPr>
          <w:u w:val="single"/>
        </w:rPr>
        <w:t xml:space="preserve"> </w:t>
      </w:r>
      <w:r w:rsidRPr="000B208F">
        <w:rPr>
          <w:u w:val="single"/>
        </w:rPr>
        <w:t xml:space="preserve">or </w:t>
      </w:r>
      <w:r w:rsidRPr="000B208F">
        <w:rPr>
          <w:rStyle w:val="Emphasis"/>
        </w:rPr>
        <w:t>autonomous weapons</w:t>
      </w:r>
      <w:r w:rsidRPr="000B208F">
        <w:rPr>
          <w:u w:val="single"/>
        </w:rPr>
        <w:t xml:space="preserve">, </w:t>
      </w:r>
      <w:r w:rsidRPr="00787DB9">
        <w:rPr>
          <w:highlight w:val="green"/>
          <w:u w:val="single"/>
        </w:rPr>
        <w:t>and</w:t>
      </w:r>
      <w:r w:rsidRPr="00787DB9">
        <w:rPr>
          <w:sz w:val="16"/>
        </w:rPr>
        <w:t xml:space="preserve">, with this monopoly, </w:t>
      </w:r>
      <w:r w:rsidRPr="00D65797">
        <w:rPr>
          <w:u w:val="single"/>
        </w:rPr>
        <w:t xml:space="preserve">remain </w:t>
      </w:r>
      <w:r w:rsidRPr="00787DB9">
        <w:rPr>
          <w:rStyle w:val="Emphasis"/>
          <w:highlight w:val="green"/>
        </w:rPr>
        <w:t>perpetua</w:t>
      </w:r>
      <w:r w:rsidRPr="00676C5E">
        <w:rPr>
          <w:rStyle w:val="Emphasis"/>
        </w:rPr>
        <w:t>l</w:t>
      </w:r>
      <w:r w:rsidRPr="000B208F">
        <w:rPr>
          <w:rStyle w:val="Emphasis"/>
        </w:rPr>
        <w:t>ly s</w:t>
      </w:r>
      <w:r w:rsidRPr="00676C5E">
        <w:rPr>
          <w:rStyle w:val="Emphasis"/>
          <w:highlight w:val="green"/>
        </w:rPr>
        <w:t>t</w:t>
      </w:r>
      <w:r w:rsidRPr="000B208F">
        <w:rPr>
          <w:rStyle w:val="Emphasis"/>
        </w:rPr>
        <w:t>abl</w:t>
      </w:r>
      <w:r w:rsidRPr="00676C5E">
        <w:rPr>
          <w:rStyle w:val="Emphasis"/>
          <w:highlight w:val="green"/>
        </w:rPr>
        <w:t>e</w:t>
      </w:r>
      <w:r w:rsidRPr="00676C5E">
        <w:rPr>
          <w:rStyle w:val="Emphasis"/>
        </w:rPr>
        <w:t>.</w:t>
      </w:r>
      <w:r w:rsidRPr="00063EBC">
        <w:rPr>
          <w:sz w:val="12"/>
        </w:rPr>
        <w:t>¶</w:t>
      </w:r>
      <w:r w:rsidRPr="00787DB9">
        <w:rPr>
          <w:sz w:val="16"/>
        </w:rPr>
        <w:t xml:space="preserve"> If the singleton is totalitarian, life would be bleak. Even in the countries with the strictest regimes, news leaks in and out from other countries and people can escape. </w:t>
      </w:r>
      <w:r w:rsidRPr="00166CD1">
        <w:rPr>
          <w:u w:val="single"/>
        </w:rPr>
        <w:t xml:space="preserve">A global totalitarian rule </w:t>
      </w:r>
      <w:r w:rsidRPr="00676C5E">
        <w:rPr>
          <w:u w:val="single"/>
        </w:rPr>
        <w:t xml:space="preserve">would </w:t>
      </w:r>
      <w:r w:rsidRPr="00787DB9">
        <w:rPr>
          <w:rStyle w:val="Emphasis"/>
          <w:highlight w:val="green"/>
        </w:rPr>
        <w:t>eliminate</w:t>
      </w:r>
      <w:r w:rsidRPr="00166CD1">
        <w:rPr>
          <w:u w:val="single"/>
        </w:rPr>
        <w:t xml:space="preserve"> even these small seeds of </w:t>
      </w:r>
      <w:r w:rsidRPr="00787DB9">
        <w:rPr>
          <w:rStyle w:val="Emphasis"/>
          <w:highlight w:val="green"/>
        </w:rPr>
        <w:t>hope</w:t>
      </w:r>
      <w:r w:rsidRPr="00787DB9">
        <w:rPr>
          <w:rStyle w:val="Emphasis"/>
        </w:rPr>
        <w:t>.</w:t>
      </w:r>
      <w:r w:rsidRPr="00787DB9">
        <w:rPr>
          <w:sz w:val="16"/>
        </w:rPr>
        <w:t xml:space="preserve"> To be worse than extinction, “that would mean </w:t>
      </w:r>
      <w:r w:rsidRPr="00166CD1">
        <w:rPr>
          <w:u w:val="single"/>
        </w:rPr>
        <w:t xml:space="preserve">we feel absolutely no </w:t>
      </w:r>
      <w:r w:rsidRPr="00787DB9">
        <w:rPr>
          <w:rStyle w:val="Emphasis"/>
          <w:highlight w:val="green"/>
        </w:rPr>
        <w:t>freedom</w:t>
      </w:r>
      <w:r w:rsidRPr="00166CD1">
        <w:rPr>
          <w:u w:val="single"/>
        </w:rPr>
        <w:t xml:space="preserve">, no </w:t>
      </w:r>
      <w:r w:rsidRPr="00787DB9">
        <w:rPr>
          <w:rStyle w:val="Emphasis"/>
          <w:highlight w:val="green"/>
        </w:rPr>
        <w:t>privacy</w:t>
      </w:r>
      <w:r w:rsidRPr="00166CD1">
        <w:rPr>
          <w:u w:val="single"/>
        </w:rPr>
        <w:t xml:space="preserve">, no hope of escaping, no </w:t>
      </w:r>
      <w:r w:rsidRPr="00787DB9">
        <w:rPr>
          <w:rStyle w:val="Emphasis"/>
          <w:highlight w:val="green"/>
        </w:rPr>
        <w:t>agency</w:t>
      </w:r>
      <w:r w:rsidRPr="00166CD1">
        <w:rPr>
          <w:u w:val="single"/>
        </w:rPr>
        <w:t xml:space="preserve"> to control our lives at all</w:t>
      </w:r>
      <w:r w:rsidRPr="00787DB9">
        <w:rPr>
          <w:sz w:val="16"/>
        </w:rPr>
        <w:t>", says Tucker Davey, a writer at the Future of Life Institute in Massachusetts, which focuses on existential risk research.</w:t>
      </w:r>
      <w:r w:rsidRPr="00063EBC">
        <w:rPr>
          <w:sz w:val="12"/>
        </w:rPr>
        <w:t>¶</w:t>
      </w:r>
      <w:r w:rsidRPr="00787DB9">
        <w:rPr>
          <w:sz w:val="16"/>
        </w:rPr>
        <w:t xml:space="preserve"> “In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w:t>
      </w:r>
      <w:r w:rsidRPr="00063EBC">
        <w:rPr>
          <w:sz w:val="12"/>
        </w:rPr>
        <w:t>¶</w:t>
      </w:r>
      <w:r w:rsidRPr="00787DB9">
        <w:rPr>
          <w:sz w:val="16"/>
        </w:rPr>
        <w:t xml:space="preserve"> “We may not yet have the technologies to do this,” Ord said in a recent interview, “but it looks like the kinds of technologies we’re developing make that easier and easier. And it seems plausible that this may become possible at some time in the next 100 years.”</w:t>
      </w:r>
      <w:r w:rsidRPr="00063EBC">
        <w:rPr>
          <w:sz w:val="12"/>
        </w:rPr>
        <w:t>¶</w:t>
      </w:r>
      <w:r w:rsidRPr="00787DB9">
        <w:rPr>
          <w:sz w:val="16"/>
        </w:rPr>
        <w:t xml:space="preserve"> AI and authoritarianism</w:t>
      </w:r>
      <w:r w:rsidRPr="00063EBC">
        <w:rPr>
          <w:sz w:val="12"/>
        </w:rPr>
        <w:t>¶</w:t>
      </w:r>
      <w:r w:rsidRPr="00787DB9">
        <w:rPr>
          <w:sz w:val="16"/>
        </w:rPr>
        <w:t xml:space="preserve"> Though life under a global totalitarian govern</w:t>
      </w:r>
      <w:r w:rsidRPr="000B208F">
        <w:rPr>
          <w:sz w:val="16"/>
        </w:rPr>
        <w:t xml:space="preserve">ment is still an unlikely and far-future scenario, </w:t>
      </w:r>
      <w:r w:rsidRPr="000B208F">
        <w:rPr>
          <w:rStyle w:val="Emphasis"/>
        </w:rPr>
        <w:t>AI</w:t>
      </w:r>
      <w:r w:rsidRPr="000B208F">
        <w:rPr>
          <w:u w:val="single"/>
        </w:rPr>
        <w:t xml:space="preserve"> is</w:t>
      </w:r>
      <w:r w:rsidRPr="000B208F">
        <w:rPr>
          <w:sz w:val="16"/>
        </w:rPr>
        <w:t xml:space="preserve"> already </w:t>
      </w:r>
      <w:r w:rsidRPr="000B208F">
        <w:rPr>
          <w:rStyle w:val="Emphasis"/>
        </w:rPr>
        <w:t>enabling</w:t>
      </w:r>
      <w:r w:rsidRPr="000B208F">
        <w:rPr>
          <w:u w:val="single"/>
        </w:rPr>
        <w:t xml:space="preserve"> </w:t>
      </w:r>
      <w:r w:rsidRPr="000B208F">
        <w:rPr>
          <w:rStyle w:val="Emphasis"/>
        </w:rPr>
        <w:t>authoritarianism</w:t>
      </w:r>
      <w:r w:rsidRPr="000B208F">
        <w:rPr>
          <w:sz w:val="16"/>
        </w:rPr>
        <w:t xml:space="preserve"> in some countries </w:t>
      </w:r>
      <w:r w:rsidRPr="000B208F">
        <w:rPr>
          <w:u w:val="single"/>
        </w:rPr>
        <w:t xml:space="preserve">and </w:t>
      </w:r>
      <w:r w:rsidRPr="000B208F">
        <w:rPr>
          <w:rStyle w:val="Emphasis"/>
        </w:rPr>
        <w:t>strengthening</w:t>
      </w:r>
      <w:r w:rsidRPr="000B208F">
        <w:rPr>
          <w:u w:val="single"/>
        </w:rPr>
        <w:t xml:space="preserve"> </w:t>
      </w:r>
      <w:r w:rsidRPr="000B208F">
        <w:rPr>
          <w:rStyle w:val="Emphasis"/>
        </w:rPr>
        <w:t>infrastructure</w:t>
      </w:r>
      <w:r w:rsidRPr="000B208F">
        <w:rPr>
          <w:u w:val="single"/>
        </w:rPr>
        <w:t xml:space="preserve"> that could be seized by an opportunistic despot</w:t>
      </w:r>
      <w:r w:rsidRPr="000B208F">
        <w:rPr>
          <w:sz w:val="16"/>
          <w:szCs w:val="16"/>
        </w:rPr>
        <w:t xml:space="preserve"> in othe</w:t>
      </w:r>
      <w:r w:rsidRPr="00787DB9">
        <w:rPr>
          <w:sz w:val="16"/>
          <w:szCs w:val="16"/>
        </w:rPr>
        <w:t>rs.</w:t>
      </w:r>
    </w:p>
    <w:p w14:paraId="4F7DD03D" w14:textId="77777777" w:rsidR="007A3886" w:rsidRPr="00424D6A" w:rsidRDefault="007A3886" w:rsidP="007A3886">
      <w:pPr>
        <w:pStyle w:val="Heading4"/>
      </w:pPr>
      <w:r w:rsidRPr="00DD5E9D">
        <w:t xml:space="preserve">B. </w:t>
      </w:r>
      <w:r>
        <w:rPr>
          <w:u w:val="single"/>
        </w:rPr>
        <w:t>Displacement</w:t>
      </w:r>
      <w:r>
        <w:t xml:space="preserve">. </w:t>
      </w:r>
      <w:r>
        <w:rPr>
          <w:u w:val="single"/>
        </w:rPr>
        <w:t>Mass unemployment</w:t>
      </w:r>
      <w:r>
        <w:t xml:space="preserve"> causes </w:t>
      </w:r>
      <w:r>
        <w:rPr>
          <w:u w:val="single"/>
        </w:rPr>
        <w:t>inequality</w:t>
      </w:r>
      <w:r>
        <w:t xml:space="preserve"> and </w:t>
      </w:r>
      <w:r>
        <w:rPr>
          <w:u w:val="single"/>
        </w:rPr>
        <w:t>instability</w:t>
      </w:r>
      <w:r>
        <w:t>.</w:t>
      </w:r>
    </w:p>
    <w:p w14:paraId="28AAA168" w14:textId="77777777" w:rsidR="007A3886" w:rsidRPr="00B71684" w:rsidRDefault="007A3886" w:rsidP="007A388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34FEE62D" w14:textId="77777777" w:rsidR="007A3886" w:rsidRDefault="007A3886" w:rsidP="007A3886">
      <w:pPr>
        <w:rPr>
          <w:sz w:val="16"/>
        </w:rPr>
      </w:pPr>
      <w:r w:rsidRPr="000F0AC8">
        <w:rPr>
          <w:rStyle w:val="Emphasis"/>
          <w:highlight w:val="lightGray"/>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0F0AC8">
        <w:rPr>
          <w:rStyle w:val="Emphasis"/>
          <w:highlight w:val="lightGray"/>
        </w:rPr>
        <w:t>bias</w:t>
      </w:r>
      <w:r w:rsidRPr="000F0AC8">
        <w:rPr>
          <w:highlight w:val="lightGray"/>
          <w:u w:val="single"/>
        </w:rPr>
        <w:t xml:space="preserve">, </w:t>
      </w:r>
      <w:r w:rsidRPr="000F0AC8">
        <w:rPr>
          <w:rStyle w:val="Emphasis"/>
          <w:highlight w:val="lightGray"/>
        </w:rPr>
        <w:t>error</w:t>
      </w:r>
      <w:r w:rsidRPr="003F70D1">
        <w:rPr>
          <w:u w:val="single"/>
        </w:rPr>
        <w:t xml:space="preserve">, and </w:t>
      </w:r>
      <w:r w:rsidRPr="007F5DF3">
        <w:rPr>
          <w:rStyle w:val="Emphasis"/>
        </w:rPr>
        <w:t>unintended consequences</w:t>
      </w:r>
      <w:r w:rsidRPr="003F70D1">
        <w:rPr>
          <w:u w:val="single"/>
        </w:rPr>
        <w:t xml:space="preserve"> </w:t>
      </w:r>
      <w:r w:rsidRPr="000F0AC8">
        <w:rPr>
          <w:rStyle w:val="Emphasis"/>
          <w:highlight w:val="lightGray"/>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w:t>
      </w:r>
      <w:r w:rsidRPr="00B71684">
        <w:rPr>
          <w:sz w:val="16"/>
        </w:rPr>
        <w:t xml:space="preserve">ons </w:t>
      </w:r>
      <w:r w:rsidRPr="00B71684">
        <w:rPr>
          <w:rStyle w:val="Emphasis"/>
        </w:rPr>
        <w:t>challenges</w:t>
      </w:r>
      <w:r w:rsidRPr="00B71684">
        <w:rPr>
          <w:u w:val="single"/>
        </w:rPr>
        <w:t xml:space="preserve"> the </w:t>
      </w:r>
      <w:r w:rsidRPr="00B71684">
        <w:rPr>
          <w:rStyle w:val="Emphasis"/>
        </w:rPr>
        <w:t>foundational principles</w:t>
      </w:r>
      <w:r w:rsidRPr="00B71684">
        <w:rPr>
          <w:u w:val="single"/>
        </w:rPr>
        <w:t xml:space="preserve"> of </w:t>
      </w:r>
      <w:r w:rsidRPr="00B71684">
        <w:rPr>
          <w:rStyle w:val="Emphasis"/>
        </w:rPr>
        <w:t>warfare</w:t>
      </w:r>
      <w:r w:rsidRPr="00B71684">
        <w:rPr>
          <w:sz w:val="16"/>
        </w:rPr>
        <w:t xml:space="preserve"> and</w:t>
      </w:r>
      <w:r w:rsidRPr="002A426B">
        <w:rPr>
          <w:sz w:val="16"/>
        </w:rPr>
        <w:t xml:space="preserve">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0F0AC8">
        <w:rPr>
          <w:rStyle w:val="Emphasis"/>
          <w:highlight w:val="lightGray"/>
        </w:rPr>
        <w:t>displace</w:t>
      </w:r>
      <w:r w:rsidRPr="00286EA1">
        <w:rPr>
          <w:u w:val="single"/>
        </w:rPr>
        <w:t xml:space="preserve"> </w:t>
      </w:r>
      <w:r w:rsidRPr="00286EA1">
        <w:rPr>
          <w:rStyle w:val="Emphasis"/>
        </w:rPr>
        <w:t>millions</w:t>
      </w:r>
      <w:r w:rsidRPr="00286EA1">
        <w:rPr>
          <w:u w:val="single"/>
        </w:rPr>
        <w:t xml:space="preserve"> of </w:t>
      </w:r>
      <w:r w:rsidRPr="000F0AC8">
        <w:rPr>
          <w:rStyle w:val="Emphasis"/>
          <w:highlight w:val="lightGray"/>
        </w:rPr>
        <w:t>jobs</w:t>
      </w:r>
      <w:r w:rsidRPr="002A426B">
        <w:rPr>
          <w:sz w:val="16"/>
        </w:rPr>
        <w:t xml:space="preserve">, particularly in manufacturing, transportation, and low-skill sectors, the risk of </w:t>
      </w:r>
      <w:r w:rsidRPr="000F0AC8">
        <w:rPr>
          <w:rStyle w:val="Emphasis"/>
          <w:highlight w:val="lightGray"/>
        </w:rPr>
        <w:t>exacerbating</w:t>
      </w:r>
      <w:r w:rsidRPr="003F70D1">
        <w:rPr>
          <w:u w:val="single"/>
        </w:rPr>
        <w:t xml:space="preserve"> </w:t>
      </w:r>
      <w:r w:rsidRPr="007F5DF3">
        <w:rPr>
          <w:rStyle w:val="Emphasis"/>
        </w:rPr>
        <w:t xml:space="preserve">economic </w:t>
      </w:r>
      <w:r w:rsidRPr="000F0AC8">
        <w:rPr>
          <w:rStyle w:val="Emphasis"/>
          <w:highlight w:val="lightGray"/>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0F0AC8">
        <w:rPr>
          <w:rStyle w:val="Emphasis"/>
          <w:highlight w:val="lightGray"/>
        </w:rPr>
        <w:t>lead</w:t>
      </w:r>
      <w:r w:rsidRPr="000F0AC8">
        <w:rPr>
          <w:highlight w:val="lightGray"/>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0F0AC8">
        <w:rPr>
          <w:rStyle w:val="Emphasis"/>
          <w:highlight w:val="lightGray"/>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w:t>
      </w:r>
      <w:r w:rsidRPr="00B71684">
        <w:rPr>
          <w:sz w:val="16"/>
        </w:rPr>
        <w:t xml:space="preserve">ually </w:t>
      </w:r>
      <w:r w:rsidRPr="00B71684">
        <w:rPr>
          <w:rStyle w:val="Emphasis"/>
        </w:rPr>
        <w:t>surpass</w:t>
      </w:r>
      <w:r w:rsidRPr="00B71684">
        <w:rPr>
          <w:u w:val="single"/>
        </w:rPr>
        <w:t xml:space="preserve"> </w:t>
      </w:r>
      <w:r w:rsidRPr="00B71684">
        <w:rPr>
          <w:rStyle w:val="Emphasis"/>
        </w:rPr>
        <w:t>human cognitive abilities</w:t>
      </w:r>
      <w:r w:rsidRPr="00B71684">
        <w:rPr>
          <w:sz w:val="16"/>
        </w:rPr>
        <w:t xml:space="preserve">, or will </w:t>
      </w:r>
      <w:r w:rsidRPr="00B71684">
        <w:rPr>
          <w:u w:val="single"/>
        </w:rPr>
        <w:t xml:space="preserve">AI systems </w:t>
      </w:r>
      <w:r w:rsidRPr="00B71684">
        <w:rPr>
          <w:rStyle w:val="Emphasis"/>
        </w:rPr>
        <w:t>create</w:t>
      </w:r>
      <w:r w:rsidRPr="00B71684">
        <w:rPr>
          <w:u w:val="single"/>
        </w:rPr>
        <w:t xml:space="preserve"> </w:t>
      </w:r>
      <w:r w:rsidRPr="00B71684">
        <w:rPr>
          <w:rStyle w:val="Emphasis"/>
        </w:rPr>
        <w:t>new forms</w:t>
      </w:r>
      <w:r w:rsidRPr="00B71684">
        <w:rPr>
          <w:u w:val="single"/>
        </w:rPr>
        <w:t xml:space="preserve"> of </w:t>
      </w:r>
      <w:r w:rsidRPr="00B71684">
        <w:rPr>
          <w:rStyle w:val="Emphasis"/>
        </w:rPr>
        <w:t>dependency</w:t>
      </w:r>
      <w:r w:rsidRPr="00B71684">
        <w:rPr>
          <w:u w:val="single"/>
        </w:rPr>
        <w:t xml:space="preserve"> and </w:t>
      </w:r>
      <w:r w:rsidRPr="00B71684">
        <w:rPr>
          <w:rStyle w:val="Emphasis"/>
        </w:rPr>
        <w:t>vulnerability</w:t>
      </w:r>
      <w:r w:rsidRPr="00B71684">
        <w:rPr>
          <w:sz w:val="16"/>
        </w:rPr>
        <w:t>?</w:t>
      </w:r>
    </w:p>
    <w:p w14:paraId="31D12C8F" w14:textId="77777777" w:rsidR="007A3886" w:rsidRDefault="007A3886" w:rsidP="007A3886">
      <w:pPr>
        <w:pStyle w:val="Heading4"/>
      </w:pPr>
      <w:bookmarkStart w:id="13" w:name="_Hlk209443165"/>
      <w:r>
        <w:t xml:space="preserve">Extinction. Locks in </w:t>
      </w:r>
      <w:r>
        <w:rPr>
          <w:u w:val="single"/>
        </w:rPr>
        <w:t>violent transition</w:t>
      </w:r>
      <w:r>
        <w:t xml:space="preserve">, </w:t>
      </w:r>
      <w:r>
        <w:rPr>
          <w:u w:val="single"/>
        </w:rPr>
        <w:t>pandemics</w:t>
      </w:r>
      <w:r>
        <w:t xml:space="preserve">, </w:t>
      </w:r>
      <w:r>
        <w:rPr>
          <w:u w:val="single"/>
        </w:rPr>
        <w:t>wars</w:t>
      </w:r>
      <w:r>
        <w:t xml:space="preserve">, and </w:t>
      </w:r>
      <w:r>
        <w:rPr>
          <w:u w:val="single"/>
        </w:rPr>
        <w:t>state collapse</w:t>
      </w:r>
      <w:r>
        <w:t>.</w:t>
      </w:r>
    </w:p>
    <w:p w14:paraId="40A7261E" w14:textId="77777777" w:rsidR="007A3886" w:rsidRDefault="007A3886" w:rsidP="007A3886">
      <w:pPr>
        <w:pStyle w:val="Undertag"/>
      </w:pPr>
    </w:p>
    <w:p w14:paraId="676E2144" w14:textId="77777777" w:rsidR="007A3886" w:rsidRDefault="007A3886" w:rsidP="007A3886">
      <w:r w:rsidRPr="00E612C5">
        <w:rPr>
          <w:rStyle w:val="Style13ptBold"/>
        </w:rPr>
        <w:t>Heath 25</w:t>
      </w:r>
      <w:r>
        <w:t xml:space="preserve"> is a senior international defense researcher at RAND. Prior to joining RAND, Heath had over fifteen years of experience in the U.S. government researching and analyzing military and political topics related to China. In addition to his publications with RAND, Heath has published numerous articles and two books on topics ranging from political economy to China. He has a Ph.D. in political science from George Mason University and an M.A. in Asian studies from George Washington University. (Timothy R. Heath, 2-25-2025, "Could Artificial General Intelligence Adoption Start a Civil War in America?," </w:t>
      </w:r>
      <w:r w:rsidRPr="00337D4B">
        <w:rPr>
          <w:i/>
          <w:iCs/>
        </w:rPr>
        <w:t>Small Wars Journal</w:t>
      </w:r>
      <w:r>
        <w:t>, https://smallwarsjournal.com/2025/02/25/could-artificial-general-intelligence-adoption-start-a-civil-war-in-america/, accessed 9-20-2025) //ah [UTD]</w:t>
      </w:r>
    </w:p>
    <w:p w14:paraId="06FF1BC7" w14:textId="77777777" w:rsidR="007A3886" w:rsidRPr="00787DB9" w:rsidRDefault="007A3886" w:rsidP="007A3886">
      <w:r w:rsidRPr="00732148">
        <w:rPr>
          <w:sz w:val="16"/>
        </w:rPr>
        <w:t xml:space="preserve">With indicators already pointing to a volatile level of political stress in the United States, </w:t>
      </w:r>
      <w:r w:rsidRPr="00E612C5">
        <w:rPr>
          <w:u w:val="single"/>
        </w:rPr>
        <w:t xml:space="preserve">a </w:t>
      </w:r>
      <w:r w:rsidRPr="003B0764">
        <w:rPr>
          <w:rStyle w:val="Emphasis"/>
        </w:rPr>
        <w:t xml:space="preserve">large-scale </w:t>
      </w:r>
      <w:r w:rsidRPr="003B0764">
        <w:rPr>
          <w:rStyle w:val="Emphasis"/>
          <w:highlight w:val="green"/>
        </w:rPr>
        <w:t>displacement</w:t>
      </w:r>
      <w:r w:rsidRPr="00732148">
        <w:rPr>
          <w:sz w:val="16"/>
        </w:rPr>
        <w:t xml:space="preserve"> of educated elites </w:t>
      </w:r>
      <w:r w:rsidRPr="003B0764">
        <w:rPr>
          <w:highlight w:val="green"/>
          <w:u w:val="single"/>
        </w:rPr>
        <w:t xml:space="preserve">by </w:t>
      </w:r>
      <w:r w:rsidRPr="003B0764">
        <w:rPr>
          <w:rStyle w:val="Emphasis"/>
          <w:highlight w:val="green"/>
        </w:rPr>
        <w:t>a</w:t>
      </w:r>
      <w:r w:rsidRPr="003B0764">
        <w:rPr>
          <w:rStyle w:val="Emphasis"/>
        </w:rPr>
        <w:t>rtificial</w:t>
      </w:r>
      <w:r w:rsidRPr="00732148">
        <w:rPr>
          <w:sz w:val="16"/>
        </w:rPr>
        <w:t xml:space="preserve"> general </w:t>
      </w:r>
      <w:r w:rsidRPr="003B0764">
        <w:rPr>
          <w:rStyle w:val="Emphasis"/>
          <w:highlight w:val="green"/>
        </w:rPr>
        <w:t>i</w:t>
      </w:r>
      <w:r w:rsidRPr="003B0764">
        <w:rPr>
          <w:rStyle w:val="Emphasis"/>
        </w:rPr>
        <w:t>ntelligence</w:t>
      </w:r>
      <w:r w:rsidRPr="00732148">
        <w:rPr>
          <w:sz w:val="16"/>
        </w:rPr>
        <w:t xml:space="preserve"> (AGI) could </w:t>
      </w:r>
      <w:r w:rsidRPr="003B0764">
        <w:rPr>
          <w:rStyle w:val="Emphasis"/>
          <w:highlight w:val="green"/>
        </w:rPr>
        <w:t>spark</w:t>
      </w:r>
      <w:r w:rsidRPr="00E612C5">
        <w:rPr>
          <w:u w:val="single"/>
        </w:rPr>
        <w:t xml:space="preserve"> a </w:t>
      </w:r>
      <w:r w:rsidRPr="003B0764">
        <w:rPr>
          <w:rStyle w:val="Emphasis"/>
          <w:highlight w:val="green"/>
        </w:rPr>
        <w:t>convulsive breakdown</w:t>
      </w:r>
      <w:r w:rsidRPr="00732148">
        <w:rPr>
          <w:u w:val="single"/>
        </w:rPr>
        <w:t xml:space="preserve"> of the </w:t>
      </w:r>
      <w:r w:rsidRPr="00732148">
        <w:rPr>
          <w:rStyle w:val="Emphasis"/>
        </w:rPr>
        <w:t>state.</w:t>
      </w:r>
      <w:r w:rsidRPr="00063EBC">
        <w:rPr>
          <w:sz w:val="12"/>
        </w:rPr>
        <w:t>¶</w:t>
      </w:r>
      <w:r w:rsidRPr="00732148">
        <w:rPr>
          <w:sz w:val="16"/>
        </w:rPr>
        <w:t xml:space="preserve"> Technological innovation has been a major driver of productivity and economic growth since the start of the industrial age. However, gains have almost invariably come at the expense of workers with lower skill and education levels. As but one example, automation from 1990-2007 resulted in the loss of an estimated 400,000 jobs in the United States, primarily among non-college educated workers.</w:t>
      </w:r>
      <w:r w:rsidRPr="00063EBC">
        <w:rPr>
          <w:sz w:val="12"/>
        </w:rPr>
        <w:t>¶</w:t>
      </w:r>
      <w:r w:rsidRPr="00732148">
        <w:rPr>
          <w:sz w:val="16"/>
        </w:rPr>
        <w:t xml:space="preserve"> Educated elites often avoided large-scale job displacement from technological innovation in part by possessing difficult to automate skills. But their vulnerability could increase if the most visionary ideals of artificial intelligence (AI) come to pass. Already, analysts warn that </w:t>
      </w:r>
      <w:r w:rsidRPr="00EA284D">
        <w:rPr>
          <w:rStyle w:val="Emphasis"/>
        </w:rPr>
        <w:t>white collar jobs</w:t>
      </w:r>
      <w:r w:rsidRPr="00EA284D">
        <w:rPr>
          <w:u w:val="single"/>
        </w:rPr>
        <w:t xml:space="preserve"> could be </w:t>
      </w:r>
      <w:r w:rsidRPr="00EA284D">
        <w:rPr>
          <w:rStyle w:val="Emphasis"/>
        </w:rPr>
        <w:t>threatened</w:t>
      </w:r>
      <w:r w:rsidRPr="003B0764">
        <w:rPr>
          <w:u w:val="single"/>
        </w:rPr>
        <w:t xml:space="preserve"> by </w:t>
      </w:r>
      <w:r w:rsidRPr="00EA284D">
        <w:rPr>
          <w:rStyle w:val="Emphasis"/>
        </w:rPr>
        <w:t>generative AI technologies</w:t>
      </w:r>
      <w:r w:rsidRPr="003B0764">
        <w:rPr>
          <w:u w:val="single"/>
        </w:rPr>
        <w:t xml:space="preserve">, which have shown an </w:t>
      </w:r>
      <w:r w:rsidRPr="00EA284D">
        <w:rPr>
          <w:rStyle w:val="Emphasis"/>
        </w:rPr>
        <w:t>impressive ability</w:t>
      </w:r>
      <w:r w:rsidRPr="003B0764">
        <w:rPr>
          <w:u w:val="single"/>
        </w:rPr>
        <w:t xml:space="preserve"> to </w:t>
      </w:r>
      <w:r w:rsidRPr="00EA284D">
        <w:rPr>
          <w:rStyle w:val="Emphasis"/>
        </w:rPr>
        <w:t>carry out</w:t>
      </w:r>
      <w:r w:rsidRPr="003B0764">
        <w:rPr>
          <w:u w:val="single"/>
        </w:rPr>
        <w:t xml:space="preserve"> </w:t>
      </w:r>
      <w:r w:rsidRPr="00EA284D">
        <w:rPr>
          <w:rStyle w:val="Emphasis"/>
        </w:rPr>
        <w:t>tasks</w:t>
      </w:r>
      <w:r w:rsidRPr="003B0764">
        <w:rPr>
          <w:u w:val="single"/>
        </w:rPr>
        <w:t xml:space="preserve"> involving </w:t>
      </w:r>
      <w:r w:rsidRPr="00EA284D">
        <w:rPr>
          <w:rStyle w:val="Emphasis"/>
        </w:rPr>
        <w:t>images</w:t>
      </w:r>
      <w:r w:rsidRPr="003B0764">
        <w:rPr>
          <w:u w:val="single"/>
        </w:rPr>
        <w:t xml:space="preserve">, </w:t>
      </w:r>
      <w:r w:rsidRPr="00EA284D">
        <w:rPr>
          <w:rStyle w:val="Emphasis"/>
        </w:rPr>
        <w:t>video</w:t>
      </w:r>
      <w:r w:rsidRPr="003B0764">
        <w:rPr>
          <w:u w:val="single"/>
        </w:rPr>
        <w:t xml:space="preserve">, and </w:t>
      </w:r>
      <w:r w:rsidRPr="00EA284D">
        <w:rPr>
          <w:rStyle w:val="Emphasis"/>
        </w:rPr>
        <w:t>text.</w:t>
      </w:r>
      <w:r w:rsidRPr="00732148">
        <w:rPr>
          <w:sz w:val="16"/>
        </w:rPr>
        <w:t xml:space="preserve"> A Pew study concluded that one in five American jobs have a “high exposure” to artificial intelligence, with high earners and the college educated most exposed. The situation for educated elites could worsen significantly. Some experts have predicted that “artificial general intelligence” (AGI) may soon be available. Although prospects for and definitions of this potential technology remain hotly debated, AGI may be generally understood as </w:t>
      </w:r>
      <w:r w:rsidRPr="003B0764">
        <w:rPr>
          <w:u w:val="single"/>
        </w:rPr>
        <w:t xml:space="preserve">a </w:t>
      </w:r>
      <w:r w:rsidRPr="00EA284D">
        <w:rPr>
          <w:rStyle w:val="Emphasis"/>
        </w:rPr>
        <w:t>versatile</w:t>
      </w:r>
      <w:r w:rsidRPr="003B0764">
        <w:rPr>
          <w:u w:val="single"/>
        </w:rPr>
        <w:t xml:space="preserve">, </w:t>
      </w:r>
      <w:r w:rsidRPr="00EA284D">
        <w:rPr>
          <w:rStyle w:val="Emphasis"/>
        </w:rPr>
        <w:t>reliable general intelligence</w:t>
      </w:r>
      <w:r w:rsidRPr="003B0764">
        <w:rPr>
          <w:u w:val="single"/>
        </w:rPr>
        <w:t xml:space="preserve"> that is </w:t>
      </w:r>
      <w:r w:rsidRPr="00EA284D">
        <w:rPr>
          <w:rStyle w:val="Emphasis"/>
        </w:rPr>
        <w:t>comparable</w:t>
      </w:r>
      <w:r w:rsidRPr="003B0764">
        <w:rPr>
          <w:u w:val="single"/>
        </w:rPr>
        <w:t xml:space="preserve"> or </w:t>
      </w:r>
      <w:r w:rsidRPr="00EA284D">
        <w:rPr>
          <w:rStyle w:val="Emphasis"/>
        </w:rPr>
        <w:t>superior</w:t>
      </w:r>
      <w:r w:rsidRPr="003B0764">
        <w:rPr>
          <w:u w:val="single"/>
        </w:rPr>
        <w:t xml:space="preserve"> to </w:t>
      </w:r>
      <w:r w:rsidRPr="00EA284D">
        <w:rPr>
          <w:rStyle w:val="Emphasis"/>
        </w:rPr>
        <w:t>human intelligence.</w:t>
      </w:r>
      <w:r w:rsidRPr="00732148">
        <w:rPr>
          <w:sz w:val="16"/>
        </w:rPr>
        <w:t xml:space="preserve">[1] A report by Goldman Sachs assessed that AGI </w:t>
      </w:r>
      <w:r w:rsidRPr="00EA284D">
        <w:rPr>
          <w:rStyle w:val="Emphasis"/>
        </w:rPr>
        <w:t>capable</w:t>
      </w:r>
      <w:r w:rsidRPr="003B0764">
        <w:rPr>
          <w:u w:val="single"/>
        </w:rPr>
        <w:t xml:space="preserve"> of </w:t>
      </w:r>
      <w:r w:rsidRPr="00EA284D">
        <w:rPr>
          <w:rStyle w:val="Emphasis"/>
        </w:rPr>
        <w:t>carrying out</w:t>
      </w:r>
      <w:r w:rsidRPr="003B0764">
        <w:rPr>
          <w:u w:val="single"/>
        </w:rPr>
        <w:t xml:space="preserve"> work </w:t>
      </w:r>
      <w:r w:rsidRPr="00EA284D">
        <w:rPr>
          <w:rStyle w:val="Emphasis"/>
        </w:rPr>
        <w:t>“indistinguishable”</w:t>
      </w:r>
      <w:r w:rsidRPr="003B0764">
        <w:rPr>
          <w:u w:val="single"/>
        </w:rPr>
        <w:t xml:space="preserve"> from </w:t>
      </w:r>
      <w:r w:rsidRPr="00EA284D">
        <w:rPr>
          <w:rStyle w:val="Emphasis"/>
        </w:rPr>
        <w:t>human output</w:t>
      </w:r>
      <w:r w:rsidRPr="003B0764">
        <w:rPr>
          <w:u w:val="single"/>
        </w:rPr>
        <w:t xml:space="preserve"> could </w:t>
      </w:r>
      <w:r w:rsidRPr="00EA284D">
        <w:rPr>
          <w:rStyle w:val="Emphasis"/>
          <w:highlight w:val="green"/>
        </w:rPr>
        <w:t>wipe out</w:t>
      </w:r>
      <w:r w:rsidRPr="00732148">
        <w:rPr>
          <w:u w:val="single"/>
        </w:rPr>
        <w:t xml:space="preserve"> a </w:t>
      </w:r>
      <w:r w:rsidRPr="00732148">
        <w:rPr>
          <w:rStyle w:val="Emphasis"/>
        </w:rPr>
        <w:t>fourth</w:t>
      </w:r>
      <w:r w:rsidRPr="00732148">
        <w:rPr>
          <w:u w:val="single"/>
        </w:rPr>
        <w:t xml:space="preserve"> of </w:t>
      </w:r>
      <w:r w:rsidRPr="00732148">
        <w:rPr>
          <w:rStyle w:val="Emphasis"/>
        </w:rPr>
        <w:t>cur</w:t>
      </w:r>
      <w:r w:rsidRPr="00EA284D">
        <w:rPr>
          <w:rStyle w:val="Emphasis"/>
        </w:rPr>
        <w:t xml:space="preserve">rent </w:t>
      </w:r>
      <w:r w:rsidRPr="00EA284D">
        <w:rPr>
          <w:rStyle w:val="Emphasis"/>
          <w:highlight w:val="green"/>
        </w:rPr>
        <w:t>jobs</w:t>
      </w:r>
      <w:r w:rsidRPr="003B0764">
        <w:rPr>
          <w:u w:val="single"/>
        </w:rPr>
        <w:t xml:space="preserve"> and </w:t>
      </w:r>
      <w:r w:rsidRPr="00EA284D">
        <w:rPr>
          <w:rStyle w:val="Emphasis"/>
        </w:rPr>
        <w:t>300 million jobs</w:t>
      </w:r>
      <w:r w:rsidRPr="003B0764">
        <w:rPr>
          <w:u w:val="single"/>
        </w:rPr>
        <w:t xml:space="preserve"> </w:t>
      </w:r>
      <w:r w:rsidRPr="00EA284D">
        <w:rPr>
          <w:rStyle w:val="Emphasis"/>
        </w:rPr>
        <w:t>worldwide.</w:t>
      </w:r>
      <w:r w:rsidRPr="00063EBC">
        <w:rPr>
          <w:sz w:val="12"/>
        </w:rPr>
        <w:t>¶</w:t>
      </w:r>
      <w:r w:rsidRPr="00732148">
        <w:rPr>
          <w:sz w:val="16"/>
        </w:rPr>
        <w:t xml:space="preserve"> The bitter irony that educated elites could be rendered obsolete by the advanced technologies that they once hailed may well inspire a sense of just desserts, especially among the workers who have long borne the heavy cost of “technological progress.” But however much one may be tempted to relish the misfortunes of the well-to-do, </w:t>
      </w:r>
      <w:r w:rsidRPr="00732148">
        <w:rPr>
          <w:u w:val="single"/>
        </w:rPr>
        <w:t xml:space="preserve">the </w:t>
      </w:r>
      <w:r w:rsidRPr="00732148">
        <w:rPr>
          <w:rStyle w:val="Emphasis"/>
        </w:rPr>
        <w:t>political repercussions</w:t>
      </w:r>
      <w:r w:rsidRPr="00732148">
        <w:rPr>
          <w:u w:val="single"/>
        </w:rPr>
        <w:t xml:space="preserve"> of such an outcome are</w:t>
      </w:r>
      <w:r w:rsidRPr="00732148">
        <w:rPr>
          <w:sz w:val="16"/>
        </w:rPr>
        <w:t xml:space="preserve"> potentially </w:t>
      </w:r>
      <w:r w:rsidRPr="00732148">
        <w:rPr>
          <w:rStyle w:val="Emphasis"/>
        </w:rPr>
        <w:t>catastrophic</w:t>
      </w:r>
      <w:r w:rsidRPr="00732148">
        <w:rPr>
          <w:u w:val="single"/>
        </w:rPr>
        <w:t xml:space="preserve"> for the </w:t>
      </w:r>
      <w:r w:rsidRPr="00732148">
        <w:rPr>
          <w:rStyle w:val="Emphasis"/>
        </w:rPr>
        <w:t>entire country.</w:t>
      </w:r>
      <w:r w:rsidRPr="00063EBC">
        <w:rPr>
          <w:sz w:val="12"/>
        </w:rPr>
        <w:t>¶</w:t>
      </w:r>
      <w:r w:rsidRPr="00732148">
        <w:rPr>
          <w:sz w:val="16"/>
        </w:rPr>
        <w:t xml:space="preserve"> Political scientist Peter Turchin has provided the most thorough explanation of why </w:t>
      </w:r>
      <w:r w:rsidRPr="00732148">
        <w:rPr>
          <w:u w:val="single"/>
        </w:rPr>
        <w:t xml:space="preserve">a </w:t>
      </w:r>
      <w:r w:rsidRPr="00732148">
        <w:rPr>
          <w:rStyle w:val="Emphasis"/>
        </w:rPr>
        <w:t>collapse</w:t>
      </w:r>
      <w:r w:rsidRPr="003B0764">
        <w:rPr>
          <w:u w:val="single"/>
        </w:rPr>
        <w:t xml:space="preserve"> in </w:t>
      </w:r>
      <w:r w:rsidRPr="00EA284D">
        <w:rPr>
          <w:rStyle w:val="Emphasis"/>
        </w:rPr>
        <w:t>elite employment</w:t>
      </w:r>
      <w:r w:rsidRPr="003B0764">
        <w:rPr>
          <w:u w:val="single"/>
        </w:rPr>
        <w:t xml:space="preserve"> could be </w:t>
      </w:r>
      <w:r w:rsidRPr="00EA284D">
        <w:rPr>
          <w:rStyle w:val="Emphasis"/>
        </w:rPr>
        <w:t>disastrous.</w:t>
      </w:r>
      <w:r w:rsidRPr="00732148">
        <w:rPr>
          <w:sz w:val="16"/>
        </w:rPr>
        <w:t xml:space="preserve"> Turchin’s research, which builds on the work of George Mason University political scientist Jack Goldstone, shows that the combination of popular immiseration and elite overproduction has often resulted in a breakdown of the state. Popular immiseration is when non-elites (bottom 90% of income earners) experience stagnating or declining living standard</w:t>
      </w:r>
      <w:r w:rsidRPr="00764099">
        <w:rPr>
          <w:sz w:val="16"/>
        </w:rPr>
        <w:t xml:space="preserve">s. </w:t>
      </w:r>
      <w:r w:rsidRPr="00764099">
        <w:rPr>
          <w:rStyle w:val="Emphasis"/>
        </w:rPr>
        <w:t>Immiseration</w:t>
      </w:r>
      <w:r w:rsidRPr="00764099">
        <w:rPr>
          <w:u w:val="single"/>
        </w:rPr>
        <w:t xml:space="preserve"> </w:t>
      </w:r>
      <w:r w:rsidRPr="00764099">
        <w:rPr>
          <w:rStyle w:val="Emphasis"/>
        </w:rPr>
        <w:t>raises</w:t>
      </w:r>
      <w:r w:rsidRPr="00764099">
        <w:rPr>
          <w:u w:val="single"/>
        </w:rPr>
        <w:t xml:space="preserve"> </w:t>
      </w:r>
      <w:r w:rsidRPr="00764099">
        <w:rPr>
          <w:rStyle w:val="Emphasis"/>
        </w:rPr>
        <w:t>discontent</w:t>
      </w:r>
      <w:r w:rsidRPr="00764099">
        <w:rPr>
          <w:u w:val="single"/>
        </w:rPr>
        <w:t xml:space="preserve">, </w:t>
      </w:r>
      <w:r w:rsidRPr="00764099">
        <w:rPr>
          <w:rStyle w:val="Emphasis"/>
        </w:rPr>
        <w:t>lowers</w:t>
      </w:r>
      <w:r w:rsidRPr="00764099">
        <w:rPr>
          <w:u w:val="single"/>
        </w:rPr>
        <w:t xml:space="preserve"> </w:t>
      </w:r>
      <w:r w:rsidRPr="00764099">
        <w:rPr>
          <w:rStyle w:val="Emphasis"/>
        </w:rPr>
        <w:t>trust</w:t>
      </w:r>
      <w:r w:rsidRPr="00764099">
        <w:rPr>
          <w:u w:val="single"/>
        </w:rPr>
        <w:t xml:space="preserve"> in the </w:t>
      </w:r>
      <w:r w:rsidRPr="00764099">
        <w:rPr>
          <w:rStyle w:val="Emphasis"/>
        </w:rPr>
        <w:t>government</w:t>
      </w:r>
      <w:r w:rsidRPr="00764099">
        <w:rPr>
          <w:u w:val="single"/>
        </w:rPr>
        <w:t>, an</w:t>
      </w:r>
      <w:r w:rsidRPr="00076C30">
        <w:rPr>
          <w:u w:val="single"/>
        </w:rPr>
        <w:t xml:space="preserve">d </w:t>
      </w:r>
      <w:r w:rsidRPr="00076C30">
        <w:rPr>
          <w:rStyle w:val="Emphasis"/>
        </w:rPr>
        <w:t>elevates</w:t>
      </w:r>
      <w:r w:rsidRPr="00076C30">
        <w:rPr>
          <w:u w:val="single"/>
        </w:rPr>
        <w:t xml:space="preserve"> the potential for </w:t>
      </w:r>
      <w:r w:rsidRPr="00076C30">
        <w:rPr>
          <w:rStyle w:val="Emphasis"/>
        </w:rPr>
        <w:t>anti-system political mobilization.</w:t>
      </w:r>
      <w:r w:rsidRPr="00732148">
        <w:rPr>
          <w:sz w:val="16"/>
        </w:rPr>
        <w:t xml:space="preserve"> Elite overproduction is when the supply of positions that support an elite lifestyle is greatly outnumbered by aspirants to those positions. Because </w:t>
      </w:r>
      <w:r w:rsidRPr="00076C30">
        <w:rPr>
          <w:rStyle w:val="Emphasis"/>
          <w:highlight w:val="green"/>
        </w:rPr>
        <w:t>elites</w:t>
      </w:r>
      <w:r w:rsidRPr="003B0764">
        <w:rPr>
          <w:u w:val="single"/>
        </w:rPr>
        <w:t xml:space="preserve"> have </w:t>
      </w:r>
      <w:r w:rsidRPr="00076C30">
        <w:rPr>
          <w:rStyle w:val="Emphasis"/>
          <w:highlight w:val="green"/>
        </w:rPr>
        <w:t>access</w:t>
      </w:r>
      <w:r w:rsidRPr="003B0764">
        <w:rPr>
          <w:u w:val="single"/>
        </w:rPr>
        <w:t xml:space="preserve"> to </w:t>
      </w:r>
      <w:r w:rsidRPr="00076C30">
        <w:rPr>
          <w:rStyle w:val="Emphasis"/>
        </w:rPr>
        <w:t>r</w:t>
      </w:r>
      <w:r w:rsidRPr="00764099">
        <w:rPr>
          <w:rStyle w:val="Emphasis"/>
        </w:rPr>
        <w:t>esources</w:t>
      </w:r>
      <w:r w:rsidRPr="00764099">
        <w:rPr>
          <w:u w:val="single"/>
        </w:rPr>
        <w:t xml:space="preserve"> and </w:t>
      </w:r>
      <w:r w:rsidRPr="00764099">
        <w:rPr>
          <w:rStyle w:val="Emphasis"/>
        </w:rPr>
        <w:t>networks</w:t>
      </w:r>
      <w:r w:rsidRPr="00764099">
        <w:rPr>
          <w:u w:val="single"/>
        </w:rPr>
        <w:t xml:space="preserve"> in </w:t>
      </w:r>
      <w:r w:rsidRPr="00764099">
        <w:rPr>
          <w:rStyle w:val="Emphasis"/>
        </w:rPr>
        <w:t>key sectors</w:t>
      </w:r>
      <w:r w:rsidRPr="00764099">
        <w:rPr>
          <w:u w:val="single"/>
        </w:rPr>
        <w:t xml:space="preserve"> of </w:t>
      </w:r>
      <w:r w:rsidRPr="00764099">
        <w:rPr>
          <w:rStyle w:val="Emphasis"/>
        </w:rPr>
        <w:t>state power</w:t>
      </w:r>
      <w:r w:rsidRPr="00764099">
        <w:rPr>
          <w:u w:val="single"/>
        </w:rPr>
        <w:t>, including the</w:t>
      </w:r>
      <w:r w:rsidRPr="003B0764">
        <w:rPr>
          <w:u w:val="single"/>
        </w:rPr>
        <w:t xml:space="preserve"> </w:t>
      </w:r>
      <w:r w:rsidRPr="00076C30">
        <w:rPr>
          <w:rStyle w:val="Emphasis"/>
          <w:highlight w:val="green"/>
        </w:rPr>
        <w:t>military</w:t>
      </w:r>
      <w:r w:rsidRPr="00076C30">
        <w:rPr>
          <w:highlight w:val="green"/>
          <w:u w:val="single"/>
        </w:rPr>
        <w:t xml:space="preserve">, </w:t>
      </w:r>
      <w:r w:rsidRPr="00076C30">
        <w:rPr>
          <w:rStyle w:val="Emphasis"/>
          <w:highlight w:val="green"/>
        </w:rPr>
        <w:t>government</w:t>
      </w:r>
      <w:r w:rsidRPr="00076C30">
        <w:rPr>
          <w:highlight w:val="green"/>
          <w:u w:val="single"/>
        </w:rPr>
        <w:t xml:space="preserve">, and </w:t>
      </w:r>
      <w:r w:rsidRPr="00076C30">
        <w:rPr>
          <w:rStyle w:val="Emphasis"/>
          <w:highlight w:val="green"/>
        </w:rPr>
        <w:t>economy</w:t>
      </w:r>
      <w:r w:rsidRPr="003B0764">
        <w:rPr>
          <w:u w:val="single"/>
        </w:rPr>
        <w:t xml:space="preserve">, their </w:t>
      </w:r>
      <w:r w:rsidRPr="00EA284D">
        <w:rPr>
          <w:rStyle w:val="Emphasis"/>
        </w:rPr>
        <w:t>opposition</w:t>
      </w:r>
      <w:r w:rsidRPr="003B0764">
        <w:rPr>
          <w:u w:val="single"/>
        </w:rPr>
        <w:t xml:space="preserve"> to the </w:t>
      </w:r>
      <w:r w:rsidRPr="00EA284D">
        <w:rPr>
          <w:rStyle w:val="Emphasis"/>
        </w:rPr>
        <w:t>state</w:t>
      </w:r>
      <w:r w:rsidRPr="003B0764">
        <w:rPr>
          <w:u w:val="single"/>
        </w:rPr>
        <w:t xml:space="preserve"> can </w:t>
      </w:r>
      <w:r w:rsidRPr="00EA284D">
        <w:rPr>
          <w:rStyle w:val="Emphasis"/>
        </w:rPr>
        <w:t>pose</w:t>
      </w:r>
      <w:r w:rsidRPr="003B0764">
        <w:rPr>
          <w:u w:val="single"/>
        </w:rPr>
        <w:t xml:space="preserve"> a </w:t>
      </w:r>
      <w:r w:rsidRPr="00EA284D">
        <w:rPr>
          <w:rStyle w:val="Emphasis"/>
        </w:rPr>
        <w:t>serious threat.</w:t>
      </w:r>
      <w:r w:rsidRPr="003B0764">
        <w:rPr>
          <w:u w:val="single"/>
        </w:rPr>
        <w:t xml:space="preserve"> </w:t>
      </w:r>
      <w:r w:rsidRPr="00EA284D">
        <w:rPr>
          <w:rStyle w:val="Emphasis"/>
        </w:rPr>
        <w:t>Frustrated elites</w:t>
      </w:r>
      <w:r w:rsidRPr="00732148">
        <w:rPr>
          <w:sz w:val="16"/>
        </w:rPr>
        <w:t xml:space="preserve"> can </w:t>
      </w:r>
      <w:r w:rsidRPr="003B0764">
        <w:rPr>
          <w:u w:val="single"/>
        </w:rPr>
        <w:t xml:space="preserve">become </w:t>
      </w:r>
      <w:r w:rsidRPr="00EA284D">
        <w:rPr>
          <w:rStyle w:val="Emphasis"/>
        </w:rPr>
        <w:t>“counter elites”</w:t>
      </w:r>
      <w:r w:rsidRPr="003B0764">
        <w:rPr>
          <w:u w:val="single"/>
        </w:rPr>
        <w:t xml:space="preserve"> w</w:t>
      </w:r>
      <w:r w:rsidRPr="000B208F">
        <w:rPr>
          <w:u w:val="single"/>
        </w:rPr>
        <w:t xml:space="preserve">ho </w:t>
      </w:r>
      <w:r w:rsidRPr="000B208F">
        <w:rPr>
          <w:rStyle w:val="Emphasis"/>
        </w:rPr>
        <w:t>exploit</w:t>
      </w:r>
      <w:r w:rsidRPr="000B208F">
        <w:rPr>
          <w:u w:val="single"/>
        </w:rPr>
        <w:t xml:space="preserve"> </w:t>
      </w:r>
      <w:r w:rsidRPr="000B208F">
        <w:rPr>
          <w:rStyle w:val="Emphasis"/>
        </w:rPr>
        <w:t>popular grievances</w:t>
      </w:r>
      <w:r w:rsidRPr="000B208F">
        <w:rPr>
          <w:u w:val="single"/>
        </w:rPr>
        <w:t xml:space="preserve"> </w:t>
      </w:r>
      <w:r w:rsidRPr="00076C30">
        <w:rPr>
          <w:highlight w:val="green"/>
          <w:u w:val="single"/>
        </w:rPr>
        <w:t>to lead</w:t>
      </w:r>
      <w:r w:rsidRPr="00076C30">
        <w:rPr>
          <w:u w:val="single"/>
        </w:rPr>
        <w:t xml:space="preserve"> </w:t>
      </w:r>
      <w:r w:rsidRPr="00076C30">
        <w:rPr>
          <w:rStyle w:val="Emphasis"/>
        </w:rPr>
        <w:t>rebellions</w:t>
      </w:r>
      <w:r w:rsidRPr="00076C30">
        <w:rPr>
          <w:u w:val="single"/>
        </w:rPr>
        <w:t xml:space="preserve"> or </w:t>
      </w:r>
      <w:r w:rsidRPr="002C448A">
        <w:rPr>
          <w:rStyle w:val="Emphasis"/>
        </w:rPr>
        <w:t>revolutions</w:t>
      </w:r>
      <w:r w:rsidRPr="003B0764">
        <w:rPr>
          <w:u w:val="single"/>
        </w:rPr>
        <w:t xml:space="preserve"> against authorities.</w:t>
      </w:r>
      <w:r w:rsidRPr="00732148">
        <w:rPr>
          <w:sz w:val="16"/>
        </w:rPr>
        <w:t xml:space="preserve"> Turchin and Goldstone grimly warn that in past societies facing such predicaments, about </w:t>
      </w:r>
      <w:r w:rsidRPr="00EA284D">
        <w:rPr>
          <w:rStyle w:val="Emphasis"/>
        </w:rPr>
        <w:t>75%</w:t>
      </w:r>
      <w:r w:rsidRPr="003B0764">
        <w:rPr>
          <w:u w:val="single"/>
        </w:rPr>
        <w:t xml:space="preserve"> of the </w:t>
      </w:r>
      <w:r w:rsidRPr="00EA284D">
        <w:rPr>
          <w:rStyle w:val="Emphasis"/>
        </w:rPr>
        <w:t>cases</w:t>
      </w:r>
      <w:r w:rsidRPr="003B0764">
        <w:rPr>
          <w:u w:val="single"/>
        </w:rPr>
        <w:t xml:space="preserve"> resulted in</w:t>
      </w:r>
      <w:r w:rsidRPr="00732148">
        <w:rPr>
          <w:sz w:val="16"/>
        </w:rPr>
        <w:t xml:space="preserve"> some sort of </w:t>
      </w:r>
      <w:r w:rsidRPr="00EA284D">
        <w:rPr>
          <w:rStyle w:val="Emphasis"/>
        </w:rPr>
        <w:t>political collapse</w:t>
      </w:r>
      <w:r w:rsidRPr="003B0764">
        <w:rPr>
          <w:u w:val="single"/>
        </w:rPr>
        <w:t>,</w:t>
      </w:r>
      <w:r w:rsidRPr="00732148">
        <w:rPr>
          <w:sz w:val="16"/>
        </w:rPr>
        <w:t xml:space="preserve"> such as </w:t>
      </w:r>
      <w:r w:rsidRPr="00764099">
        <w:rPr>
          <w:rStyle w:val="Emphasis"/>
        </w:rPr>
        <w:t xml:space="preserve">civil </w:t>
      </w:r>
      <w:r w:rsidRPr="00076C30">
        <w:rPr>
          <w:rStyle w:val="Emphasis"/>
          <w:highlight w:val="green"/>
        </w:rPr>
        <w:t>war</w:t>
      </w:r>
      <w:r w:rsidRPr="003B0764">
        <w:rPr>
          <w:u w:val="single"/>
        </w:rPr>
        <w:t xml:space="preserve"> or </w:t>
      </w:r>
      <w:r w:rsidRPr="00EA284D">
        <w:rPr>
          <w:rStyle w:val="Emphasis"/>
        </w:rPr>
        <w:t>revolution.</w:t>
      </w:r>
      <w:r w:rsidRPr="00063EBC">
        <w:rPr>
          <w:sz w:val="12"/>
        </w:rPr>
        <w:t>¶</w:t>
      </w:r>
      <w:r w:rsidRPr="00732148">
        <w:rPr>
          <w:sz w:val="16"/>
        </w:rPr>
        <w:t xml:space="preserve"> A review of the situation in the United States through this lens provides ample cause for alarm. Popular immiseration has become a dispiriting feature of American society. </w:t>
      </w:r>
      <w:r w:rsidRPr="00076C30">
        <w:rPr>
          <w:rStyle w:val="Emphasis"/>
        </w:rPr>
        <w:t>Income</w:t>
      </w:r>
      <w:r w:rsidRPr="003B0764">
        <w:rPr>
          <w:u w:val="single"/>
        </w:rPr>
        <w:t xml:space="preserve"> and </w:t>
      </w:r>
      <w:r w:rsidRPr="00076C30">
        <w:rPr>
          <w:rStyle w:val="Emphasis"/>
        </w:rPr>
        <w:t>wealth inequality</w:t>
      </w:r>
      <w:r w:rsidRPr="003B0764">
        <w:rPr>
          <w:u w:val="single"/>
        </w:rPr>
        <w:t xml:space="preserve"> has </w:t>
      </w:r>
      <w:r w:rsidRPr="00076C30">
        <w:rPr>
          <w:rStyle w:val="Emphasis"/>
        </w:rPr>
        <w:t>worsened</w:t>
      </w:r>
      <w:r w:rsidRPr="003B0764">
        <w:rPr>
          <w:u w:val="single"/>
        </w:rPr>
        <w:t xml:space="preserve"> as the </w:t>
      </w:r>
      <w:r w:rsidRPr="00076C30">
        <w:rPr>
          <w:rStyle w:val="Emphasis"/>
        </w:rPr>
        <w:t>non-elite share</w:t>
      </w:r>
      <w:r w:rsidRPr="003B0764">
        <w:rPr>
          <w:u w:val="single"/>
        </w:rPr>
        <w:t xml:space="preserve"> of </w:t>
      </w:r>
      <w:r w:rsidRPr="00076C30">
        <w:rPr>
          <w:rStyle w:val="Emphasis"/>
        </w:rPr>
        <w:t>national income</w:t>
      </w:r>
      <w:r w:rsidRPr="003B0764">
        <w:rPr>
          <w:u w:val="single"/>
        </w:rPr>
        <w:t xml:space="preserve"> and </w:t>
      </w:r>
      <w:r w:rsidRPr="00076C30">
        <w:rPr>
          <w:rStyle w:val="Emphasis"/>
        </w:rPr>
        <w:t>wealth</w:t>
      </w:r>
      <w:r w:rsidRPr="003B0764">
        <w:rPr>
          <w:u w:val="single"/>
        </w:rPr>
        <w:t xml:space="preserve"> has </w:t>
      </w:r>
      <w:r w:rsidRPr="00076C30">
        <w:rPr>
          <w:rStyle w:val="Emphasis"/>
        </w:rPr>
        <w:t>shrunk.</w:t>
      </w:r>
      <w:r w:rsidRPr="00732148">
        <w:rPr>
          <w:sz w:val="16"/>
        </w:rPr>
        <w:t xml:space="preserve"> Indeed, the fortunes of the working class have largely stagnated or worsened since the 1970s. The elimination of good paying industrial jobs via automation proved a major contributor to their declining fortunes. Symptoms of popular immiseration include the increasing gap in life expectancy and hea</w:t>
      </w:r>
      <w:r w:rsidRPr="000B208F">
        <w:rPr>
          <w:sz w:val="16"/>
        </w:rPr>
        <w:t xml:space="preserve">lth outcomes between the working class and college educated elites. While college educated people have become healthier and wealthier, Americans without college degrees are dying from pain and despair. Not surprisingly, </w:t>
      </w:r>
      <w:r w:rsidRPr="000B208F">
        <w:rPr>
          <w:rStyle w:val="Emphasis"/>
        </w:rPr>
        <w:t>popular trust</w:t>
      </w:r>
      <w:r w:rsidRPr="000B208F">
        <w:rPr>
          <w:u w:val="single"/>
        </w:rPr>
        <w:t xml:space="preserve"> in the </w:t>
      </w:r>
      <w:r w:rsidRPr="000B208F">
        <w:rPr>
          <w:rStyle w:val="Emphasis"/>
        </w:rPr>
        <w:t>government</w:t>
      </w:r>
      <w:r w:rsidRPr="000B208F">
        <w:rPr>
          <w:u w:val="single"/>
        </w:rPr>
        <w:t xml:space="preserve"> and </w:t>
      </w:r>
      <w:r w:rsidRPr="000B208F">
        <w:rPr>
          <w:rStyle w:val="Emphasis"/>
        </w:rPr>
        <w:t>confidence</w:t>
      </w:r>
      <w:r w:rsidRPr="000B208F">
        <w:rPr>
          <w:u w:val="single"/>
        </w:rPr>
        <w:t xml:space="preserve"> in the </w:t>
      </w:r>
      <w:r w:rsidRPr="000B208F">
        <w:rPr>
          <w:rStyle w:val="Emphasis"/>
        </w:rPr>
        <w:t>future</w:t>
      </w:r>
      <w:r w:rsidRPr="000B208F">
        <w:rPr>
          <w:u w:val="single"/>
        </w:rPr>
        <w:t xml:space="preserve"> has </w:t>
      </w:r>
      <w:r w:rsidRPr="000B208F">
        <w:rPr>
          <w:rStyle w:val="Emphasis"/>
        </w:rPr>
        <w:t>plummeted</w:t>
      </w:r>
      <w:r w:rsidRPr="000B208F">
        <w:rPr>
          <w:sz w:val="16"/>
        </w:rPr>
        <w:t>, st</w:t>
      </w:r>
      <w:r w:rsidRPr="00732148">
        <w:rPr>
          <w:sz w:val="16"/>
        </w:rPr>
        <w:t>eadily declining since the 1970s and rarely reaching above 20% since 2008.</w:t>
      </w:r>
      <w:r w:rsidRPr="00063EBC">
        <w:rPr>
          <w:sz w:val="12"/>
        </w:rPr>
        <w:t>¶</w:t>
      </w:r>
      <w:r w:rsidRPr="00732148">
        <w:rPr>
          <w:sz w:val="16"/>
        </w:rPr>
        <w:t xml:space="preserve"> Non-elites have responded to their worsening situation by repeatedly expressing their dissatisfaction through their votes and via mass protests. </w:t>
      </w:r>
      <w:r w:rsidRPr="00C15B6A">
        <w:rPr>
          <w:rStyle w:val="Emphasis"/>
        </w:rPr>
        <w:t>Wav</w:t>
      </w:r>
      <w:r w:rsidRPr="00764099">
        <w:rPr>
          <w:rStyle w:val="Emphasis"/>
        </w:rPr>
        <w:t>es</w:t>
      </w:r>
      <w:r w:rsidRPr="00764099">
        <w:rPr>
          <w:u w:val="single"/>
        </w:rPr>
        <w:t xml:space="preserve"> of </w:t>
      </w:r>
      <w:r w:rsidRPr="00764099">
        <w:rPr>
          <w:rStyle w:val="Emphasis"/>
        </w:rPr>
        <w:t xml:space="preserve">popular </w:t>
      </w:r>
      <w:r w:rsidRPr="00732148">
        <w:rPr>
          <w:rStyle w:val="Emphasis"/>
          <w:highlight w:val="green"/>
        </w:rPr>
        <w:t>unrest</w:t>
      </w:r>
      <w:r w:rsidRPr="003B0764">
        <w:rPr>
          <w:u w:val="single"/>
        </w:rPr>
        <w:t xml:space="preserve"> have </w:t>
      </w:r>
      <w:r w:rsidRPr="00C15B6A">
        <w:rPr>
          <w:rStyle w:val="Emphasis"/>
        </w:rPr>
        <w:t>roiled</w:t>
      </w:r>
      <w:r w:rsidRPr="003B0764">
        <w:rPr>
          <w:u w:val="single"/>
        </w:rPr>
        <w:t xml:space="preserve"> </w:t>
      </w:r>
      <w:r w:rsidRPr="00C15B6A">
        <w:rPr>
          <w:rStyle w:val="Emphasis"/>
        </w:rPr>
        <w:t>modern societies</w:t>
      </w:r>
      <w:r w:rsidRPr="003B0764">
        <w:rPr>
          <w:u w:val="single"/>
        </w:rPr>
        <w:t xml:space="preserve"> since the turn of the century, and</w:t>
      </w:r>
      <w:r w:rsidRPr="00732148">
        <w:rPr>
          <w:sz w:val="16"/>
        </w:rPr>
        <w:t xml:space="preserve"> some political scientists warn that the </w:t>
      </w:r>
      <w:r w:rsidRPr="00C15B6A">
        <w:rPr>
          <w:rStyle w:val="Emphasis"/>
        </w:rPr>
        <w:t>severity</w:t>
      </w:r>
      <w:r w:rsidRPr="003B0764">
        <w:rPr>
          <w:u w:val="single"/>
        </w:rPr>
        <w:t xml:space="preserve"> of </w:t>
      </w:r>
      <w:r w:rsidRPr="00C15B6A">
        <w:rPr>
          <w:rStyle w:val="Emphasis"/>
        </w:rPr>
        <w:t>anti-government demonstrations</w:t>
      </w:r>
      <w:r w:rsidRPr="003B0764">
        <w:rPr>
          <w:u w:val="single"/>
        </w:rPr>
        <w:t xml:space="preserve"> </w:t>
      </w:r>
      <w:r w:rsidRPr="00732148">
        <w:rPr>
          <w:highlight w:val="green"/>
          <w:u w:val="single"/>
        </w:rPr>
        <w:t>will</w:t>
      </w:r>
      <w:r w:rsidRPr="003B0764">
        <w:rPr>
          <w:u w:val="single"/>
        </w:rPr>
        <w:t xml:space="preserve"> likely </w:t>
      </w:r>
      <w:r w:rsidRPr="00732148">
        <w:rPr>
          <w:rStyle w:val="Emphasis"/>
          <w:highlight w:val="green"/>
        </w:rPr>
        <w:t>intensify</w:t>
      </w:r>
      <w:r w:rsidRPr="003B0764">
        <w:rPr>
          <w:u w:val="single"/>
        </w:rPr>
        <w:t xml:space="preserve"> in the </w:t>
      </w:r>
      <w:r w:rsidRPr="00C15B6A">
        <w:rPr>
          <w:rStyle w:val="Emphasis"/>
        </w:rPr>
        <w:t>future</w:t>
      </w:r>
      <w:r w:rsidRPr="003B0764">
        <w:rPr>
          <w:u w:val="single"/>
        </w:rPr>
        <w:t xml:space="preserve"> as </w:t>
      </w:r>
      <w:r w:rsidRPr="00732148">
        <w:rPr>
          <w:rStyle w:val="Emphasis"/>
          <w:highlight w:val="green"/>
        </w:rPr>
        <w:t>global econom</w:t>
      </w:r>
      <w:r w:rsidRPr="00C15B6A">
        <w:rPr>
          <w:rStyle w:val="Emphasis"/>
        </w:rPr>
        <w:t>ic activit</w:t>
      </w:r>
      <w:r w:rsidRPr="00732148">
        <w:rPr>
          <w:rStyle w:val="Emphasis"/>
          <w:highlight w:val="green"/>
        </w:rPr>
        <w:t>y</w:t>
      </w:r>
      <w:r w:rsidRPr="003B0764">
        <w:rPr>
          <w:u w:val="single"/>
        </w:rPr>
        <w:t xml:space="preserve"> </w:t>
      </w:r>
      <w:r w:rsidRPr="00C15B6A">
        <w:rPr>
          <w:rStyle w:val="Emphasis"/>
        </w:rPr>
        <w:t>slows</w:t>
      </w:r>
      <w:r w:rsidRPr="003B0764">
        <w:rPr>
          <w:u w:val="single"/>
        </w:rPr>
        <w:t xml:space="preserve"> </w:t>
      </w:r>
      <w:r w:rsidRPr="00732148">
        <w:rPr>
          <w:highlight w:val="green"/>
          <w:u w:val="single"/>
        </w:rPr>
        <w:t>and</w:t>
      </w:r>
      <w:r w:rsidRPr="003B0764">
        <w:rPr>
          <w:u w:val="single"/>
        </w:rPr>
        <w:t xml:space="preserve"> t</w:t>
      </w:r>
      <w:r w:rsidRPr="000B208F">
        <w:rPr>
          <w:u w:val="single"/>
        </w:rPr>
        <w:t xml:space="preserve">he </w:t>
      </w:r>
      <w:r w:rsidRPr="000B208F">
        <w:rPr>
          <w:rStyle w:val="Emphasis"/>
        </w:rPr>
        <w:t xml:space="preserve">international </w:t>
      </w:r>
      <w:r w:rsidRPr="00732148">
        <w:rPr>
          <w:rStyle w:val="Emphasis"/>
          <w:highlight w:val="green"/>
        </w:rPr>
        <w:t>security</w:t>
      </w:r>
      <w:r w:rsidRPr="003B0764">
        <w:rPr>
          <w:u w:val="single"/>
        </w:rPr>
        <w:t xml:space="preserve"> situation </w:t>
      </w:r>
      <w:r w:rsidRPr="00732148">
        <w:rPr>
          <w:rStyle w:val="Emphasis"/>
          <w:highlight w:val="green"/>
        </w:rPr>
        <w:t>deteriorates.</w:t>
      </w:r>
      <w:r w:rsidRPr="00732148">
        <w:rPr>
          <w:sz w:val="16"/>
        </w:rPr>
        <w:t xml:space="preserve"> However, non-elites have generally lacked the organization and resources to reverse their situation and restore their fortunes. Elites, who have usually favored and benefited from automation trends, are general</w:t>
      </w:r>
      <w:r w:rsidRPr="000B208F">
        <w:rPr>
          <w:sz w:val="16"/>
        </w:rPr>
        <w:t>ly too entrenched in the centers of state power to be easily overcome.</w:t>
      </w:r>
      <w:r w:rsidRPr="00063EBC">
        <w:rPr>
          <w:sz w:val="12"/>
        </w:rPr>
        <w:t>¶</w:t>
      </w:r>
      <w:r w:rsidRPr="000B208F">
        <w:rPr>
          <w:sz w:val="16"/>
        </w:rPr>
        <w:t xml:space="preserve"> The failure to address the grievances of the working classes leaves a persistent peril, however. </w:t>
      </w:r>
      <w:r w:rsidRPr="000B208F">
        <w:rPr>
          <w:u w:val="single"/>
        </w:rPr>
        <w:t xml:space="preserve">As </w:t>
      </w:r>
      <w:r w:rsidRPr="000B208F">
        <w:rPr>
          <w:rStyle w:val="Emphasis"/>
        </w:rPr>
        <w:t>trust</w:t>
      </w:r>
      <w:r w:rsidRPr="000B208F">
        <w:rPr>
          <w:u w:val="single"/>
        </w:rPr>
        <w:t xml:space="preserve"> has </w:t>
      </w:r>
      <w:r w:rsidRPr="000B208F">
        <w:rPr>
          <w:rStyle w:val="Emphasis"/>
        </w:rPr>
        <w:t>evaporated</w:t>
      </w:r>
      <w:r w:rsidRPr="000B208F">
        <w:rPr>
          <w:u w:val="single"/>
        </w:rPr>
        <w:t xml:space="preserve"> and </w:t>
      </w:r>
      <w:r w:rsidRPr="000B208F">
        <w:rPr>
          <w:rStyle w:val="Emphasis"/>
        </w:rPr>
        <w:t>discontent</w:t>
      </w:r>
      <w:r w:rsidRPr="000B208F">
        <w:rPr>
          <w:u w:val="single"/>
        </w:rPr>
        <w:t xml:space="preserve"> </w:t>
      </w:r>
      <w:r w:rsidRPr="000B208F">
        <w:rPr>
          <w:rStyle w:val="Emphasis"/>
        </w:rPr>
        <w:t>grown</w:t>
      </w:r>
      <w:r w:rsidRPr="000B208F">
        <w:rPr>
          <w:u w:val="single"/>
        </w:rPr>
        <w:t xml:space="preserve">, </w:t>
      </w:r>
      <w:r w:rsidRPr="000B208F">
        <w:rPr>
          <w:rStyle w:val="Emphasis"/>
        </w:rPr>
        <w:t>countries</w:t>
      </w:r>
      <w:r w:rsidRPr="000B208F">
        <w:rPr>
          <w:u w:val="single"/>
        </w:rPr>
        <w:t xml:space="preserve"> have become </w:t>
      </w:r>
      <w:r w:rsidRPr="000B208F">
        <w:rPr>
          <w:rStyle w:val="Emphasis"/>
        </w:rPr>
        <w:t>less stable.</w:t>
      </w:r>
      <w:r w:rsidRPr="000B208F">
        <w:rPr>
          <w:sz w:val="16"/>
        </w:rPr>
        <w:t xml:space="preserve"> As co</w:t>
      </w:r>
      <w:r w:rsidRPr="00732148">
        <w:rPr>
          <w:sz w:val="16"/>
        </w:rPr>
        <w:t>nditions for non-elites become intolerable, more seek to join the already swollen ranks of elite aspirants. Even so, elites can generally manage popular discontent so long as they work together. The danger increases, however, once elites are no longer unified. Although elites routinely divide themselves into factions and groups and disagree on many issues, the most profound and bitter divisions emerge over access to resources to support elite lifestyles. Although there are always more elites and elite aspirants than there are positions to support them, “elite overproduction” occurs when the supply of elites vastly outnumbers available positions. Past incidents of civil war and political revolution have underscored the critical role that divided elites play in the onset of mass political violence.</w:t>
      </w:r>
      <w:r w:rsidRPr="00063EBC">
        <w:rPr>
          <w:sz w:val="12"/>
        </w:rPr>
        <w:t>¶</w:t>
      </w:r>
      <w:r w:rsidRPr="00732148">
        <w:rPr>
          <w:sz w:val="16"/>
        </w:rPr>
        <w:t xml:space="preserve"> Signs that elite aspirants already exceed available positions can be seen in the decline in employment opportunities for individuals with college and advanced degrees in all countries. As an example, the underemployment rate for American college graduates has exceeded 50% even ten years after graduation, with many unable to pay off school debts. The increasingly ruthless struggle for admissions into elite schools, and the collapse of the humanities departments in favor of business and science, technology, engineering, and math (STEM) programs that promise better job prospects also reflect the same problem of overproduction of elites. Educated European youth have faced elevated unemployment rates for years, reaching 15% in 2020. Although jobless rates have since subsided, many young Europeans face high prices with precarious jobs. Across the European Union, nearly a third live at home to save money. In some countries, such as Croatia, the number is closer to 65%. The problem of surplus educated youths has intensified in China as well, especially as its economy cools. Unemployment levels for educated urban youth has surpassed 20% since 2020. In 2011, the death of a Tunisian fruit seller kicked off a wave of protests among young people. The protests reverberated around the world, sparking a historically precedented level of unrest around the world, especially among educated youths in Europe, the Middle East, North Africa, Latin America, and the United States.</w:t>
      </w:r>
      <w:r w:rsidRPr="00063EBC">
        <w:rPr>
          <w:sz w:val="12"/>
        </w:rPr>
        <w:t>¶</w:t>
      </w:r>
      <w:r w:rsidRPr="00732148">
        <w:rPr>
          <w:sz w:val="16"/>
        </w:rPr>
        <w:t xml:space="preserve"> The problem of elite overproduction and popular immiseration occur alo</w:t>
      </w:r>
      <w:r w:rsidRPr="000B208F">
        <w:rPr>
          <w:sz w:val="16"/>
        </w:rPr>
        <w:t xml:space="preserve">ng signs of state breakdown around the world. Globally, </w:t>
      </w:r>
      <w:r w:rsidRPr="000B208F">
        <w:rPr>
          <w:rStyle w:val="Emphasis"/>
        </w:rPr>
        <w:t>domestic instability</w:t>
      </w:r>
      <w:r w:rsidRPr="000B208F">
        <w:rPr>
          <w:u w:val="single"/>
        </w:rPr>
        <w:t xml:space="preserve"> and </w:t>
      </w:r>
      <w:r w:rsidRPr="000B208F">
        <w:rPr>
          <w:rStyle w:val="Emphasis"/>
        </w:rPr>
        <w:t>violence</w:t>
      </w:r>
      <w:r w:rsidRPr="000B208F">
        <w:rPr>
          <w:u w:val="single"/>
        </w:rPr>
        <w:t xml:space="preserve"> have been on the </w:t>
      </w:r>
      <w:r w:rsidRPr="000B208F">
        <w:rPr>
          <w:rStyle w:val="Emphasis"/>
        </w:rPr>
        <w:t>rise.</w:t>
      </w:r>
      <w:r w:rsidRPr="000B208F">
        <w:rPr>
          <w:u w:val="single"/>
        </w:rPr>
        <w:t xml:space="preserve"> </w:t>
      </w:r>
      <w:r w:rsidRPr="00C15B6A">
        <w:rPr>
          <w:rStyle w:val="Emphasis"/>
          <w:highlight w:val="green"/>
        </w:rPr>
        <w:t>Liberal</w:t>
      </w:r>
      <w:r w:rsidRPr="003B0764">
        <w:rPr>
          <w:u w:val="single"/>
        </w:rPr>
        <w:t xml:space="preserve"> and </w:t>
      </w:r>
      <w:r w:rsidRPr="00C15B6A">
        <w:rPr>
          <w:rStyle w:val="Emphasis"/>
        </w:rPr>
        <w:t>democratic freedoms</w:t>
      </w:r>
      <w:r w:rsidRPr="003B0764">
        <w:rPr>
          <w:u w:val="single"/>
        </w:rPr>
        <w:t xml:space="preserve"> and </w:t>
      </w:r>
      <w:r w:rsidRPr="00C15B6A">
        <w:rPr>
          <w:rStyle w:val="Emphasis"/>
          <w:highlight w:val="green"/>
        </w:rPr>
        <w:t>institutions</w:t>
      </w:r>
      <w:r w:rsidRPr="003B0764">
        <w:rPr>
          <w:u w:val="single"/>
        </w:rPr>
        <w:t xml:space="preserve"> have </w:t>
      </w:r>
      <w:r w:rsidRPr="00C15B6A">
        <w:rPr>
          <w:rStyle w:val="Emphasis"/>
          <w:highlight w:val="green"/>
        </w:rPr>
        <w:t>deteriorate</w:t>
      </w:r>
      <w:r w:rsidRPr="00732148">
        <w:rPr>
          <w:rStyle w:val="Emphasis"/>
        </w:rPr>
        <w:t>d</w:t>
      </w:r>
      <w:r w:rsidRPr="00732148">
        <w:rPr>
          <w:u w:val="single"/>
        </w:rPr>
        <w:t xml:space="preserve"> stea</w:t>
      </w:r>
      <w:r w:rsidRPr="003B0764">
        <w:rPr>
          <w:u w:val="single"/>
        </w:rPr>
        <w:t>dily</w:t>
      </w:r>
      <w:r w:rsidRPr="00732148">
        <w:rPr>
          <w:sz w:val="16"/>
        </w:rPr>
        <w:t xml:space="preserve"> for 18 straight years. Although conflict between states has increased in the past three years, violence between domestic groups remains far more common. Fighting within states tends to center around issues of the </w:t>
      </w:r>
      <w:r w:rsidRPr="00C15B6A">
        <w:rPr>
          <w:rStyle w:val="Emphasis"/>
          <w:highlight w:val="green"/>
        </w:rPr>
        <w:t>breakdown</w:t>
      </w:r>
      <w:r w:rsidRPr="000B6EA5">
        <w:rPr>
          <w:u w:val="single"/>
        </w:rPr>
        <w:t xml:space="preserve"> in</w:t>
      </w:r>
      <w:r w:rsidRPr="00732148">
        <w:rPr>
          <w:u w:val="single"/>
        </w:rPr>
        <w:t xml:space="preserve"> the </w:t>
      </w:r>
      <w:r w:rsidRPr="000B6EA5">
        <w:rPr>
          <w:rStyle w:val="Emphasis"/>
        </w:rPr>
        <w:t>rule</w:t>
      </w:r>
      <w:r w:rsidRPr="000B6EA5">
        <w:rPr>
          <w:u w:val="single"/>
        </w:rPr>
        <w:t xml:space="preserve"> of </w:t>
      </w:r>
      <w:r w:rsidRPr="00C15B6A">
        <w:rPr>
          <w:rStyle w:val="Emphasis"/>
          <w:highlight w:val="green"/>
        </w:rPr>
        <w:t>law</w:t>
      </w:r>
      <w:r w:rsidRPr="00732148">
        <w:rPr>
          <w:u w:val="single"/>
        </w:rPr>
        <w:t xml:space="preserve">, </w:t>
      </w:r>
      <w:r w:rsidRPr="00732148">
        <w:rPr>
          <w:rStyle w:val="Emphasis"/>
        </w:rPr>
        <w:t xml:space="preserve">resource </w:t>
      </w:r>
      <w:r w:rsidRPr="00C15B6A">
        <w:rPr>
          <w:rStyle w:val="Emphasis"/>
          <w:highlight w:val="green"/>
        </w:rPr>
        <w:t>scarcity</w:t>
      </w:r>
      <w:r w:rsidRPr="00C15B6A">
        <w:rPr>
          <w:highlight w:val="green"/>
          <w:u w:val="single"/>
        </w:rPr>
        <w:t xml:space="preserve">, and </w:t>
      </w:r>
      <w:r w:rsidRPr="00C15B6A">
        <w:rPr>
          <w:rStyle w:val="Emphasis"/>
          <w:highlight w:val="green"/>
        </w:rPr>
        <w:t>illicit</w:t>
      </w:r>
      <w:r w:rsidRPr="00732148">
        <w:rPr>
          <w:rStyle w:val="Emphasis"/>
        </w:rPr>
        <w:t xml:space="preserve"> economic </w:t>
      </w:r>
      <w:r w:rsidRPr="00C15B6A">
        <w:rPr>
          <w:rStyle w:val="Emphasis"/>
          <w:highlight w:val="green"/>
        </w:rPr>
        <w:t>gains.</w:t>
      </w:r>
      <w:r w:rsidRPr="00732148">
        <w:rPr>
          <w:sz w:val="16"/>
        </w:rPr>
        <w:t xml:space="preserve"> The number of conflicts within a state has since increased steadily since the end of the Cold War, peaking in 2016 and subsequently subsiding slightly. In 2023, 75 countries experienced intrastate conflict, resulting in 12,000 deaths.</w:t>
      </w:r>
      <w:r w:rsidRPr="00063EBC">
        <w:rPr>
          <w:sz w:val="12"/>
        </w:rPr>
        <w:t>¶</w:t>
      </w:r>
      <w:r w:rsidRPr="00732148">
        <w:rPr>
          <w:sz w:val="16"/>
        </w:rPr>
        <w:t xml:space="preserve"> AGI’s Possible Impact on Political Stability</w:t>
      </w:r>
      <w:r w:rsidRPr="00063EBC">
        <w:rPr>
          <w:sz w:val="12"/>
        </w:rPr>
        <w:t>¶</w:t>
      </w:r>
      <w:r w:rsidRPr="00732148">
        <w:rPr>
          <w:sz w:val="16"/>
        </w:rPr>
        <w:t xml:space="preserve"> The widespread adoption of transformative </w:t>
      </w:r>
      <w:r w:rsidRPr="00C15B6A">
        <w:rPr>
          <w:rStyle w:val="Emphasis"/>
          <w:highlight w:val="green"/>
        </w:rPr>
        <w:t>AI</w:t>
      </w:r>
      <w:r w:rsidRPr="003B0764">
        <w:rPr>
          <w:u w:val="single"/>
        </w:rPr>
        <w:t xml:space="preserve"> could </w:t>
      </w:r>
      <w:r w:rsidRPr="00C15B6A">
        <w:rPr>
          <w:rStyle w:val="Emphasis"/>
          <w:highlight w:val="green"/>
        </w:rPr>
        <w:t>drive</w:t>
      </w:r>
      <w:r w:rsidRPr="003B0764">
        <w:rPr>
          <w:u w:val="single"/>
        </w:rPr>
        <w:t xml:space="preserve"> countries already grappling w</w:t>
      </w:r>
      <w:r w:rsidRPr="000B6EA5">
        <w:rPr>
          <w:u w:val="single"/>
        </w:rPr>
        <w:t xml:space="preserve">ith </w:t>
      </w:r>
      <w:r w:rsidRPr="000B6EA5">
        <w:rPr>
          <w:rStyle w:val="Emphasis"/>
        </w:rPr>
        <w:t>fragile</w:t>
      </w:r>
      <w:r w:rsidRPr="00732148">
        <w:rPr>
          <w:rStyle w:val="Emphasis"/>
        </w:rPr>
        <w:t xml:space="preserve"> </w:t>
      </w:r>
      <w:r w:rsidRPr="000B6EA5">
        <w:rPr>
          <w:rStyle w:val="Emphasis"/>
          <w:highlight w:val="green"/>
        </w:rPr>
        <w:t>politic</w:t>
      </w:r>
      <w:r w:rsidRPr="00732148">
        <w:rPr>
          <w:rStyle w:val="Emphasis"/>
        </w:rPr>
        <w:t xml:space="preserve">al </w:t>
      </w:r>
      <w:r w:rsidRPr="000B6EA5">
        <w:rPr>
          <w:rStyle w:val="Emphasis"/>
        </w:rPr>
        <w:t>situation</w:t>
      </w:r>
      <w:r w:rsidRPr="00C15B6A">
        <w:rPr>
          <w:rStyle w:val="Emphasis"/>
          <w:highlight w:val="green"/>
        </w:rPr>
        <w:t>s</w:t>
      </w:r>
      <w:r w:rsidRPr="003B0764">
        <w:rPr>
          <w:u w:val="single"/>
        </w:rPr>
        <w:t xml:space="preserve"> in</w:t>
      </w:r>
      <w:r w:rsidRPr="00C15B6A">
        <w:rPr>
          <w:highlight w:val="green"/>
          <w:u w:val="single"/>
        </w:rPr>
        <w:t>to</w:t>
      </w:r>
      <w:r w:rsidRPr="003B0764">
        <w:rPr>
          <w:u w:val="single"/>
        </w:rPr>
        <w:t xml:space="preserve"> </w:t>
      </w:r>
      <w:r w:rsidRPr="00C15B6A">
        <w:rPr>
          <w:rStyle w:val="Emphasis"/>
        </w:rPr>
        <w:t>crisis</w:t>
      </w:r>
      <w:r w:rsidRPr="003B0764">
        <w:rPr>
          <w:u w:val="single"/>
        </w:rPr>
        <w:t xml:space="preserve"> or </w:t>
      </w:r>
      <w:r w:rsidRPr="00C15B6A">
        <w:rPr>
          <w:rStyle w:val="Emphasis"/>
          <w:highlight w:val="green"/>
        </w:rPr>
        <w:t>collapse</w:t>
      </w:r>
      <w:r w:rsidRPr="000B208F">
        <w:rPr>
          <w:rStyle w:val="Emphasis"/>
        </w:rPr>
        <w:t>.</w:t>
      </w:r>
      <w:r w:rsidRPr="00732148">
        <w:rPr>
          <w:sz w:val="16"/>
        </w:rPr>
        <w:t xml:space="preserve"> As a general purpose technology that could execute intellectual, analytical, and cognitive tasks better than trained humans, </w:t>
      </w:r>
      <w:r w:rsidRPr="00C15B6A">
        <w:rPr>
          <w:rStyle w:val="Emphasis"/>
        </w:rPr>
        <w:t>A</w:t>
      </w:r>
      <w:r w:rsidRPr="000B208F">
        <w:rPr>
          <w:rStyle w:val="Emphasis"/>
        </w:rPr>
        <w:t>I</w:t>
      </w:r>
      <w:r w:rsidRPr="000B208F">
        <w:rPr>
          <w:u w:val="single"/>
        </w:rPr>
        <w:t xml:space="preserve"> could </w:t>
      </w:r>
      <w:r w:rsidRPr="000B208F">
        <w:rPr>
          <w:rStyle w:val="Emphasis"/>
        </w:rPr>
        <w:t>render</w:t>
      </w:r>
      <w:r w:rsidRPr="000B208F">
        <w:rPr>
          <w:u w:val="single"/>
        </w:rPr>
        <w:t xml:space="preserve"> </w:t>
      </w:r>
      <w:r w:rsidRPr="000B208F">
        <w:rPr>
          <w:rStyle w:val="Emphasis"/>
        </w:rPr>
        <w:t>large numbers</w:t>
      </w:r>
      <w:r w:rsidRPr="000B208F">
        <w:rPr>
          <w:u w:val="single"/>
        </w:rPr>
        <w:t xml:space="preserve"> of </w:t>
      </w:r>
      <w:r w:rsidRPr="000B208F">
        <w:rPr>
          <w:rStyle w:val="Emphasis"/>
        </w:rPr>
        <w:t>educated elites</w:t>
      </w:r>
      <w:r w:rsidRPr="000B208F">
        <w:rPr>
          <w:u w:val="single"/>
        </w:rPr>
        <w:t xml:space="preserve"> </w:t>
      </w:r>
      <w:r w:rsidRPr="000B208F">
        <w:rPr>
          <w:rStyle w:val="Emphasis"/>
        </w:rPr>
        <w:t>redundant</w:t>
      </w:r>
      <w:r w:rsidRPr="000B208F">
        <w:rPr>
          <w:sz w:val="16"/>
        </w:rPr>
        <w:t>, pos</w:t>
      </w:r>
      <w:r w:rsidRPr="00732148">
        <w:rPr>
          <w:sz w:val="16"/>
        </w:rPr>
        <w:t xml:space="preserve">sibly </w:t>
      </w:r>
      <w:r w:rsidRPr="000B208F">
        <w:rPr>
          <w:rStyle w:val="Emphasis"/>
          <w:highlight w:val="green"/>
        </w:rPr>
        <w:t>even b</w:t>
      </w:r>
      <w:r w:rsidRPr="00C15B6A">
        <w:rPr>
          <w:rStyle w:val="Emphasis"/>
          <w:highlight w:val="green"/>
        </w:rPr>
        <w:t>efore</w:t>
      </w:r>
      <w:r w:rsidRPr="00732148">
        <w:rPr>
          <w:sz w:val="16"/>
        </w:rPr>
        <w:t xml:space="preserve"> the technology crosses the unknown, possibly unknowable threshold to </w:t>
      </w:r>
      <w:r w:rsidRPr="00C15B6A">
        <w:rPr>
          <w:rStyle w:val="Emphasis"/>
          <w:highlight w:val="green"/>
        </w:rPr>
        <w:t>AGI.</w:t>
      </w:r>
      <w:r w:rsidRPr="003B0764">
        <w:rPr>
          <w:u w:val="single"/>
        </w:rPr>
        <w:t xml:space="preserve"> </w:t>
      </w:r>
      <w:r w:rsidRPr="00C15B6A">
        <w:rPr>
          <w:rStyle w:val="Emphasis"/>
        </w:rPr>
        <w:t>Professionals</w:t>
      </w:r>
      <w:r w:rsidRPr="003B0764">
        <w:rPr>
          <w:u w:val="single"/>
        </w:rPr>
        <w:t xml:space="preserve"> such as </w:t>
      </w:r>
      <w:r w:rsidRPr="00C15B6A">
        <w:rPr>
          <w:rStyle w:val="Emphasis"/>
        </w:rPr>
        <w:t>lawyers</w:t>
      </w:r>
      <w:r w:rsidRPr="003B0764">
        <w:rPr>
          <w:u w:val="single"/>
        </w:rPr>
        <w:t xml:space="preserve">, </w:t>
      </w:r>
      <w:r w:rsidRPr="00C15B6A">
        <w:rPr>
          <w:rStyle w:val="Emphasis"/>
        </w:rPr>
        <w:t>analysts</w:t>
      </w:r>
      <w:r w:rsidRPr="003B0764">
        <w:rPr>
          <w:u w:val="single"/>
        </w:rPr>
        <w:t xml:space="preserve">, </w:t>
      </w:r>
      <w:r w:rsidRPr="00C15B6A">
        <w:rPr>
          <w:rStyle w:val="Emphasis"/>
        </w:rPr>
        <w:t>computer programmers</w:t>
      </w:r>
      <w:r w:rsidRPr="003B0764">
        <w:rPr>
          <w:u w:val="single"/>
        </w:rPr>
        <w:t xml:space="preserve">, </w:t>
      </w:r>
      <w:r w:rsidRPr="00C15B6A">
        <w:rPr>
          <w:rStyle w:val="Emphasis"/>
        </w:rPr>
        <w:t>financial services</w:t>
      </w:r>
      <w:r w:rsidRPr="003B0764">
        <w:rPr>
          <w:u w:val="single"/>
        </w:rPr>
        <w:t xml:space="preserve">, and </w:t>
      </w:r>
      <w:r w:rsidRPr="00C15B6A">
        <w:rPr>
          <w:rStyle w:val="Emphasis"/>
        </w:rPr>
        <w:t>others</w:t>
      </w:r>
      <w:r w:rsidRPr="003B0764">
        <w:rPr>
          <w:u w:val="single"/>
        </w:rPr>
        <w:t xml:space="preserve"> could be </w:t>
      </w:r>
      <w:r w:rsidRPr="00C15B6A">
        <w:rPr>
          <w:rStyle w:val="Emphasis"/>
        </w:rPr>
        <w:t>replaced</w:t>
      </w:r>
      <w:r w:rsidRPr="003B0764">
        <w:rPr>
          <w:u w:val="single"/>
        </w:rPr>
        <w:t xml:space="preserve"> by</w:t>
      </w:r>
      <w:r w:rsidRPr="00732148">
        <w:rPr>
          <w:sz w:val="16"/>
        </w:rPr>
        <w:t xml:space="preserve"> AGI powered computers and </w:t>
      </w:r>
      <w:r w:rsidRPr="00C15B6A">
        <w:rPr>
          <w:rStyle w:val="Emphasis"/>
        </w:rPr>
        <w:t>robots.</w:t>
      </w:r>
      <w:r w:rsidRPr="00732148">
        <w:rPr>
          <w:sz w:val="16"/>
        </w:rPr>
        <w:t xml:space="preserve"> Although the advent of AGI could create some new jobs, the advent of information technologies in the 1990s suggests the number of new, good paying job may be far smaller than the large number of jobs lost through automation. With much of the populace already disaffected, elites frustrated by the prospect of downward mobility could have a strong incentive to oppose leaders who backed AGI adoption. Counter-elites could find ready audiences among a disaffected populace that has seen little improvement in its situation. </w:t>
      </w:r>
      <w:r w:rsidRPr="00C15B6A">
        <w:rPr>
          <w:rStyle w:val="Emphasis"/>
        </w:rPr>
        <w:t>Efforts</w:t>
      </w:r>
      <w:r w:rsidRPr="003B0764">
        <w:rPr>
          <w:u w:val="single"/>
        </w:rPr>
        <w:t xml:space="preserve"> by the </w:t>
      </w:r>
      <w:r w:rsidRPr="00C15B6A">
        <w:rPr>
          <w:rStyle w:val="Emphasis"/>
        </w:rPr>
        <w:t>state</w:t>
      </w:r>
      <w:r w:rsidRPr="003B0764">
        <w:rPr>
          <w:u w:val="single"/>
        </w:rPr>
        <w:t xml:space="preserve"> to </w:t>
      </w:r>
      <w:r w:rsidRPr="00C15B6A">
        <w:rPr>
          <w:rStyle w:val="Emphasis"/>
        </w:rPr>
        <w:t>suppress</w:t>
      </w:r>
      <w:r w:rsidRPr="003B0764">
        <w:rPr>
          <w:u w:val="single"/>
        </w:rPr>
        <w:t xml:space="preserve"> </w:t>
      </w:r>
      <w:r w:rsidRPr="00C15B6A">
        <w:rPr>
          <w:rStyle w:val="Emphasis"/>
        </w:rPr>
        <w:t>insurrections</w:t>
      </w:r>
      <w:r w:rsidRPr="003B0764">
        <w:rPr>
          <w:u w:val="single"/>
        </w:rPr>
        <w:t xml:space="preserve"> led by </w:t>
      </w:r>
      <w:r w:rsidRPr="00C15B6A">
        <w:rPr>
          <w:rStyle w:val="Emphasis"/>
        </w:rPr>
        <w:t>counter elites</w:t>
      </w:r>
      <w:r w:rsidRPr="003B0764">
        <w:rPr>
          <w:u w:val="single"/>
        </w:rPr>
        <w:t xml:space="preserve"> could </w:t>
      </w:r>
      <w:r w:rsidRPr="00C15B6A">
        <w:rPr>
          <w:rStyle w:val="Emphasis"/>
        </w:rPr>
        <w:t>trigger</w:t>
      </w:r>
      <w:r w:rsidRPr="003B0764">
        <w:rPr>
          <w:u w:val="single"/>
        </w:rPr>
        <w:t xml:space="preserve"> </w:t>
      </w:r>
      <w:r w:rsidRPr="00C15B6A">
        <w:rPr>
          <w:rStyle w:val="Emphasis"/>
        </w:rPr>
        <w:t>civil war</w:t>
      </w:r>
      <w:r w:rsidRPr="003B0764">
        <w:rPr>
          <w:u w:val="single"/>
        </w:rPr>
        <w:t xml:space="preserve"> or </w:t>
      </w:r>
      <w:r w:rsidRPr="00C15B6A">
        <w:rPr>
          <w:rStyle w:val="Emphasis"/>
        </w:rPr>
        <w:t>revolution.</w:t>
      </w:r>
      <w:r w:rsidRPr="00063EBC">
        <w:rPr>
          <w:sz w:val="12"/>
        </w:rPr>
        <w:t>¶</w:t>
      </w:r>
      <w:r w:rsidRPr="00732148">
        <w:rPr>
          <w:sz w:val="16"/>
        </w:rPr>
        <w:t xml:space="preserve"> </w:t>
      </w:r>
      <w:r w:rsidRPr="00C15B6A">
        <w:rPr>
          <w:rStyle w:val="Emphasis"/>
        </w:rPr>
        <w:t>Liberal democratic states</w:t>
      </w:r>
      <w:r w:rsidRPr="003B0764">
        <w:rPr>
          <w:u w:val="single"/>
        </w:rPr>
        <w:t xml:space="preserve"> such </w:t>
      </w:r>
      <w:r w:rsidRPr="000B208F">
        <w:rPr>
          <w:u w:val="single"/>
        </w:rPr>
        <w:t xml:space="preserve">as the </w:t>
      </w:r>
      <w:r w:rsidRPr="000B208F">
        <w:rPr>
          <w:rStyle w:val="Emphasis"/>
        </w:rPr>
        <w:t>United States</w:t>
      </w:r>
      <w:r w:rsidRPr="000B208F">
        <w:rPr>
          <w:u w:val="single"/>
        </w:rPr>
        <w:t xml:space="preserve"> c</w:t>
      </w:r>
      <w:r w:rsidRPr="003B0764">
        <w:rPr>
          <w:u w:val="single"/>
        </w:rPr>
        <w:t xml:space="preserve">ould be </w:t>
      </w:r>
      <w:r w:rsidRPr="00C15B6A">
        <w:rPr>
          <w:rStyle w:val="Emphasis"/>
        </w:rPr>
        <w:t>especially vulnerable</w:t>
      </w:r>
      <w:r w:rsidRPr="00732148">
        <w:rPr>
          <w:sz w:val="16"/>
        </w:rPr>
        <w:t xml:space="preserve"> to AGI-driven instability. These governments are less likely resort to the brutal and cruel measures frequently employed by autocracies to control numbers of elite aspirants, such repression, purges, and arbitrary violence. This still leaves unresolved the problem of an oversupply of elites. The experience of democracies in the developing world, where elite aspirants have long outnumbered resources to support them, suggest one disturbing possibility. In these countries, </w:t>
      </w:r>
      <w:r w:rsidRPr="00C15B6A">
        <w:rPr>
          <w:rStyle w:val="Emphasis"/>
        </w:rPr>
        <w:t xml:space="preserve">rival </w:t>
      </w:r>
      <w:r w:rsidRPr="00732148">
        <w:rPr>
          <w:rStyle w:val="Emphasis"/>
          <w:highlight w:val="green"/>
        </w:rPr>
        <w:t>factions</w:t>
      </w:r>
      <w:r w:rsidRPr="00732148">
        <w:rPr>
          <w:sz w:val="16"/>
        </w:rPr>
        <w:t xml:space="preserve"> someti</w:t>
      </w:r>
      <w:r w:rsidRPr="006F3E5B">
        <w:rPr>
          <w:sz w:val="16"/>
        </w:rPr>
        <w:t xml:space="preserve">mes </w:t>
      </w:r>
      <w:r w:rsidRPr="006F3E5B">
        <w:rPr>
          <w:rStyle w:val="Emphasis"/>
        </w:rPr>
        <w:t>weaponize</w:t>
      </w:r>
      <w:r w:rsidRPr="006F3E5B">
        <w:rPr>
          <w:u w:val="single"/>
        </w:rPr>
        <w:t xml:space="preserve"> </w:t>
      </w:r>
      <w:r w:rsidRPr="006F3E5B">
        <w:rPr>
          <w:rStyle w:val="Emphasis"/>
        </w:rPr>
        <w:t>political institution</w:t>
      </w:r>
      <w:r w:rsidRPr="000B208F">
        <w:rPr>
          <w:rStyle w:val="Emphasis"/>
        </w:rPr>
        <w:t>s</w:t>
      </w:r>
      <w:r w:rsidRPr="000B208F">
        <w:rPr>
          <w:u w:val="single"/>
        </w:rPr>
        <w:t xml:space="preserve"> to </w:t>
      </w:r>
      <w:r w:rsidRPr="000B208F">
        <w:rPr>
          <w:rStyle w:val="Emphasis"/>
        </w:rPr>
        <w:t>suppress</w:t>
      </w:r>
      <w:r w:rsidRPr="000B208F">
        <w:rPr>
          <w:u w:val="single"/>
        </w:rPr>
        <w:t xml:space="preserve"> their </w:t>
      </w:r>
      <w:r w:rsidRPr="000B208F">
        <w:rPr>
          <w:rStyle w:val="Emphasis"/>
        </w:rPr>
        <w:t>rivals</w:t>
      </w:r>
      <w:r w:rsidRPr="000B208F">
        <w:rPr>
          <w:u w:val="single"/>
        </w:rPr>
        <w:t xml:space="preserve"> and </w:t>
      </w:r>
      <w:r w:rsidRPr="00732148">
        <w:rPr>
          <w:rStyle w:val="Emphasis"/>
          <w:highlight w:val="green"/>
        </w:rPr>
        <w:t>capture</w:t>
      </w:r>
      <w:r w:rsidRPr="00732148">
        <w:rPr>
          <w:highlight w:val="green"/>
          <w:u w:val="single"/>
        </w:rPr>
        <w:t xml:space="preserve"> the</w:t>
      </w:r>
      <w:r w:rsidRPr="003B0764">
        <w:rPr>
          <w:u w:val="single"/>
        </w:rPr>
        <w:t xml:space="preserve"> </w:t>
      </w:r>
      <w:r w:rsidRPr="00C15B6A">
        <w:rPr>
          <w:rStyle w:val="Emphasis"/>
        </w:rPr>
        <w:t>spoils</w:t>
      </w:r>
      <w:r w:rsidRPr="003B0764">
        <w:rPr>
          <w:u w:val="single"/>
        </w:rPr>
        <w:t xml:space="preserve"> of the </w:t>
      </w:r>
      <w:r w:rsidRPr="00732148">
        <w:rPr>
          <w:rStyle w:val="Emphasis"/>
          <w:highlight w:val="green"/>
        </w:rPr>
        <w:t>state</w:t>
      </w:r>
      <w:r w:rsidRPr="000B208F">
        <w:rPr>
          <w:rStyle w:val="Emphasis"/>
        </w:rPr>
        <w:t>.</w:t>
      </w:r>
      <w:r w:rsidRPr="000B208F">
        <w:rPr>
          <w:u w:val="single"/>
        </w:rPr>
        <w:t xml:space="preserve"> </w:t>
      </w:r>
      <w:r w:rsidRPr="000B208F">
        <w:rPr>
          <w:rStyle w:val="Emphasis"/>
        </w:rPr>
        <w:t>Liberal democracies</w:t>
      </w:r>
      <w:r w:rsidRPr="000B208F">
        <w:rPr>
          <w:sz w:val="16"/>
        </w:rPr>
        <w:t xml:space="preserve"> may similarly </w:t>
      </w:r>
      <w:r w:rsidRPr="000B208F">
        <w:rPr>
          <w:rStyle w:val="Emphasis"/>
        </w:rPr>
        <w:t>experience</w:t>
      </w:r>
      <w:r w:rsidRPr="000B208F">
        <w:rPr>
          <w:u w:val="single"/>
        </w:rPr>
        <w:t xml:space="preserve"> a </w:t>
      </w:r>
      <w:r w:rsidRPr="000B208F">
        <w:rPr>
          <w:rStyle w:val="Emphasis"/>
        </w:rPr>
        <w:t>growing temptation</w:t>
      </w:r>
      <w:r w:rsidRPr="000B208F">
        <w:rPr>
          <w:u w:val="single"/>
        </w:rPr>
        <w:t xml:space="preserve"> to </w:t>
      </w:r>
      <w:r w:rsidRPr="000B208F">
        <w:rPr>
          <w:rStyle w:val="Emphasis"/>
        </w:rPr>
        <w:t>adopt</w:t>
      </w:r>
      <w:r w:rsidRPr="000B208F">
        <w:rPr>
          <w:u w:val="single"/>
        </w:rPr>
        <w:t xml:space="preserve"> </w:t>
      </w:r>
      <w:r w:rsidRPr="000B208F">
        <w:rPr>
          <w:rStyle w:val="Emphasis"/>
        </w:rPr>
        <w:t>illiberal practices</w:t>
      </w:r>
      <w:r w:rsidRPr="000B208F">
        <w:rPr>
          <w:u w:val="single"/>
        </w:rPr>
        <w:t xml:space="preserve"> to </w:t>
      </w:r>
      <w:r w:rsidRPr="000B208F">
        <w:rPr>
          <w:rStyle w:val="Emphasis"/>
        </w:rPr>
        <w:t>marginalize</w:t>
      </w:r>
      <w:r w:rsidRPr="000B208F">
        <w:rPr>
          <w:u w:val="single"/>
        </w:rPr>
        <w:t xml:space="preserve"> and </w:t>
      </w:r>
      <w:r w:rsidRPr="000B208F">
        <w:rPr>
          <w:rStyle w:val="Emphasis"/>
        </w:rPr>
        <w:t>suppress</w:t>
      </w:r>
      <w:r w:rsidRPr="000B208F">
        <w:rPr>
          <w:u w:val="single"/>
        </w:rPr>
        <w:t xml:space="preserve"> </w:t>
      </w:r>
      <w:r w:rsidRPr="000B208F">
        <w:rPr>
          <w:rStyle w:val="Emphasis"/>
        </w:rPr>
        <w:t>rival elites.</w:t>
      </w:r>
      <w:r w:rsidRPr="000B208F">
        <w:rPr>
          <w:sz w:val="16"/>
        </w:rPr>
        <w:t xml:space="preserve"> The </w:t>
      </w:r>
      <w:r w:rsidRPr="000B208F">
        <w:rPr>
          <w:rStyle w:val="Emphasis"/>
        </w:rPr>
        <w:t>fraying</w:t>
      </w:r>
      <w:r w:rsidRPr="000B208F">
        <w:rPr>
          <w:u w:val="single"/>
        </w:rPr>
        <w:t xml:space="preserve"> of </w:t>
      </w:r>
      <w:r w:rsidRPr="000B208F">
        <w:rPr>
          <w:rStyle w:val="Emphasis"/>
        </w:rPr>
        <w:t>democratic norms</w:t>
      </w:r>
      <w:r w:rsidRPr="000B208F">
        <w:rPr>
          <w:u w:val="single"/>
        </w:rPr>
        <w:t xml:space="preserve">, </w:t>
      </w:r>
      <w:r w:rsidRPr="000B208F">
        <w:rPr>
          <w:rStyle w:val="Emphasis"/>
        </w:rPr>
        <w:t>increasing resort</w:t>
      </w:r>
      <w:r w:rsidRPr="000B208F">
        <w:rPr>
          <w:u w:val="single"/>
        </w:rPr>
        <w:t xml:space="preserve"> to </w:t>
      </w:r>
      <w:r w:rsidRPr="000B208F">
        <w:rPr>
          <w:rStyle w:val="Emphasis"/>
        </w:rPr>
        <w:t>hardball politics</w:t>
      </w:r>
      <w:r w:rsidRPr="000B208F">
        <w:rPr>
          <w:u w:val="single"/>
        </w:rPr>
        <w:t xml:space="preserve">, the </w:t>
      </w:r>
      <w:r w:rsidRPr="000B208F">
        <w:rPr>
          <w:rStyle w:val="Emphasis"/>
        </w:rPr>
        <w:t>spread</w:t>
      </w:r>
      <w:r w:rsidRPr="000B208F">
        <w:rPr>
          <w:u w:val="single"/>
        </w:rPr>
        <w:t xml:space="preserve"> of </w:t>
      </w:r>
      <w:r w:rsidRPr="000B208F">
        <w:rPr>
          <w:rStyle w:val="Emphasis"/>
        </w:rPr>
        <w:t>political violence</w:t>
      </w:r>
      <w:r w:rsidRPr="000B208F">
        <w:rPr>
          <w:u w:val="single"/>
        </w:rPr>
        <w:t xml:space="preserve">, and </w:t>
      </w:r>
      <w:r w:rsidRPr="000B208F">
        <w:rPr>
          <w:rStyle w:val="Emphasis"/>
        </w:rPr>
        <w:t>general decline</w:t>
      </w:r>
      <w:r w:rsidRPr="000B208F">
        <w:rPr>
          <w:u w:val="single"/>
        </w:rPr>
        <w:t xml:space="preserve"> in </w:t>
      </w:r>
      <w:r w:rsidRPr="000B208F">
        <w:rPr>
          <w:rStyle w:val="Emphasis"/>
        </w:rPr>
        <w:t>popular support</w:t>
      </w:r>
      <w:r w:rsidRPr="000B208F">
        <w:rPr>
          <w:u w:val="single"/>
        </w:rPr>
        <w:t xml:space="preserve"> for </w:t>
      </w:r>
      <w:r w:rsidRPr="000B208F">
        <w:rPr>
          <w:rStyle w:val="Emphasis"/>
        </w:rPr>
        <w:t>democratic institutions</w:t>
      </w:r>
      <w:r w:rsidRPr="000B208F">
        <w:rPr>
          <w:u w:val="single"/>
        </w:rPr>
        <w:t xml:space="preserve"> in th</w:t>
      </w:r>
      <w:r w:rsidRPr="003B0764">
        <w:rPr>
          <w:u w:val="single"/>
        </w:rPr>
        <w:t xml:space="preserve">e </w:t>
      </w:r>
      <w:r w:rsidRPr="00732148">
        <w:rPr>
          <w:rStyle w:val="Emphasis"/>
        </w:rPr>
        <w:t>wealthiest</w:t>
      </w:r>
      <w:r w:rsidRPr="003B0764">
        <w:rPr>
          <w:u w:val="single"/>
        </w:rPr>
        <w:t xml:space="preserve"> and </w:t>
      </w:r>
      <w:r w:rsidRPr="00732148">
        <w:rPr>
          <w:rStyle w:val="Emphasis"/>
        </w:rPr>
        <w:t>most stable democracies</w:t>
      </w:r>
      <w:r w:rsidRPr="003B0764">
        <w:rPr>
          <w:u w:val="single"/>
        </w:rPr>
        <w:t xml:space="preserve"> </w:t>
      </w:r>
      <w:r w:rsidRPr="00732148">
        <w:rPr>
          <w:rStyle w:val="Emphasis"/>
        </w:rPr>
        <w:t>suggest</w:t>
      </w:r>
      <w:r w:rsidRPr="003B0764">
        <w:rPr>
          <w:u w:val="single"/>
        </w:rPr>
        <w:t xml:space="preserve"> that these </w:t>
      </w:r>
      <w:r w:rsidRPr="00732148">
        <w:rPr>
          <w:rStyle w:val="Emphasis"/>
        </w:rPr>
        <w:t>trends</w:t>
      </w:r>
      <w:r w:rsidRPr="003B0764">
        <w:rPr>
          <w:u w:val="single"/>
        </w:rPr>
        <w:t xml:space="preserve"> may </w:t>
      </w:r>
      <w:r w:rsidRPr="00732148">
        <w:rPr>
          <w:rStyle w:val="Emphasis"/>
          <w:highlight w:val="green"/>
        </w:rPr>
        <w:t>already</w:t>
      </w:r>
      <w:r w:rsidRPr="003B0764">
        <w:rPr>
          <w:u w:val="single"/>
        </w:rPr>
        <w:t xml:space="preserve"> be </w:t>
      </w:r>
      <w:r w:rsidRPr="00732148">
        <w:rPr>
          <w:rStyle w:val="Emphasis"/>
        </w:rPr>
        <w:t xml:space="preserve">well </w:t>
      </w:r>
      <w:r w:rsidRPr="00732148">
        <w:rPr>
          <w:rStyle w:val="Emphasis"/>
          <w:highlight w:val="green"/>
        </w:rPr>
        <w:t>underway.</w:t>
      </w:r>
      <w:r w:rsidRPr="00063EBC">
        <w:rPr>
          <w:sz w:val="12"/>
        </w:rPr>
        <w:t>¶</w:t>
      </w:r>
      <w:r w:rsidRPr="00732148">
        <w:rPr>
          <w:sz w:val="16"/>
        </w:rPr>
        <w:t xml:space="preserve"> Conclusion</w:t>
      </w:r>
      <w:r w:rsidRPr="00063EBC">
        <w:rPr>
          <w:sz w:val="12"/>
        </w:rPr>
        <w:t>¶</w:t>
      </w:r>
      <w:r w:rsidRPr="00732148">
        <w:rPr>
          <w:sz w:val="16"/>
        </w:rPr>
        <w:t xml:space="preserve"> Options to mitigate the danger of political upheaval owing to AGI-driven job losses among elites are few and difficult to implement. The most effective measures would address the core drivers of popular immiseration and the overproduction of elites. But past efforts to adopt ameliorative measures to ease such political pressures have rarely succeed</w:t>
      </w:r>
      <w:r w:rsidRPr="000B208F">
        <w:rPr>
          <w:sz w:val="16"/>
        </w:rPr>
        <w:t>ed.</w:t>
      </w:r>
      <w:r w:rsidRPr="00063EBC">
        <w:rPr>
          <w:sz w:val="12"/>
        </w:rPr>
        <w:t>¶</w:t>
      </w:r>
      <w:r w:rsidRPr="000B208F">
        <w:rPr>
          <w:sz w:val="16"/>
        </w:rPr>
        <w:t xml:space="preserve"> </w:t>
      </w:r>
      <w:r w:rsidRPr="000B208F">
        <w:rPr>
          <w:rStyle w:val="Emphasis"/>
        </w:rPr>
        <w:t>If</w:t>
      </w:r>
      <w:r w:rsidRPr="000B208F">
        <w:rPr>
          <w:u w:val="single"/>
        </w:rPr>
        <w:t xml:space="preserve"> </w:t>
      </w:r>
      <w:r w:rsidRPr="000B208F">
        <w:rPr>
          <w:rStyle w:val="Emphasis"/>
        </w:rPr>
        <w:t>provided</w:t>
      </w:r>
      <w:r w:rsidRPr="000B208F">
        <w:rPr>
          <w:u w:val="single"/>
        </w:rPr>
        <w:t xml:space="preserve"> enou</w:t>
      </w:r>
      <w:r w:rsidRPr="000B6EA5">
        <w:rPr>
          <w:u w:val="single"/>
        </w:rPr>
        <w:t xml:space="preserve">gh </w:t>
      </w:r>
      <w:r w:rsidRPr="000B6EA5">
        <w:rPr>
          <w:rStyle w:val="Emphasis"/>
        </w:rPr>
        <w:t xml:space="preserve">basic </w:t>
      </w:r>
      <w:r w:rsidRPr="00732148">
        <w:rPr>
          <w:rStyle w:val="Emphasis"/>
          <w:highlight w:val="green"/>
        </w:rPr>
        <w:t>goods</w:t>
      </w:r>
      <w:r w:rsidRPr="00732148">
        <w:rPr>
          <w:highlight w:val="green"/>
          <w:u w:val="single"/>
        </w:rPr>
        <w:t xml:space="preserve"> and </w:t>
      </w:r>
      <w:r w:rsidRPr="00732148">
        <w:rPr>
          <w:rStyle w:val="Emphasis"/>
          <w:highlight w:val="green"/>
        </w:rPr>
        <w:t>services</w:t>
      </w:r>
      <w:r w:rsidRPr="00732148">
        <w:rPr>
          <w:u w:val="single"/>
        </w:rPr>
        <w:t xml:space="preserve">, </w:t>
      </w:r>
      <w:r w:rsidRPr="00732148">
        <w:rPr>
          <w:rStyle w:val="Emphasis"/>
        </w:rPr>
        <w:t>popu</w:t>
      </w:r>
      <w:r w:rsidRPr="000B208F">
        <w:rPr>
          <w:rStyle w:val="Emphasis"/>
        </w:rPr>
        <w:t>lar immiseration</w:t>
      </w:r>
      <w:r w:rsidRPr="000B208F">
        <w:rPr>
          <w:u w:val="single"/>
        </w:rPr>
        <w:t xml:space="preserve"> </w:t>
      </w:r>
      <w:r w:rsidRPr="00732148">
        <w:rPr>
          <w:highlight w:val="green"/>
          <w:u w:val="single"/>
        </w:rPr>
        <w:t>could</w:t>
      </w:r>
      <w:r w:rsidRPr="00E612C5">
        <w:rPr>
          <w:u w:val="single"/>
        </w:rPr>
        <w:t xml:space="preserve"> be </w:t>
      </w:r>
      <w:r w:rsidRPr="00732148">
        <w:rPr>
          <w:rStyle w:val="Emphasis"/>
          <w:highlight w:val="green"/>
        </w:rPr>
        <w:t>reverse</w:t>
      </w:r>
      <w:r w:rsidRPr="00732148">
        <w:rPr>
          <w:rStyle w:val="Emphasis"/>
        </w:rPr>
        <w:t>d</w:t>
      </w:r>
      <w:r w:rsidRPr="00732148">
        <w:rPr>
          <w:sz w:val="16"/>
        </w:rPr>
        <w:t xml:space="preserve"> or at least eased. This could have the salutary effect of reducing potential constituencies for counter-elites. However, policies to ensure access to a basic level of basic goods and services such as food, housing, basic education, and health care for most of the population would be extremely expensive. Efforts to fund such measures through taxation of </w:t>
      </w:r>
      <w:r w:rsidRPr="00732148">
        <w:rPr>
          <w:highlight w:val="green"/>
          <w:u w:val="single"/>
        </w:rPr>
        <w:t xml:space="preserve">the </w:t>
      </w:r>
      <w:r w:rsidRPr="00732148">
        <w:rPr>
          <w:rStyle w:val="Emphasis"/>
          <w:highlight w:val="green"/>
        </w:rPr>
        <w:t>wealthy</w:t>
      </w:r>
      <w:r w:rsidRPr="00732148">
        <w:rPr>
          <w:sz w:val="16"/>
        </w:rPr>
        <w:t xml:space="preserve"> have generally failed, as elites </w:t>
      </w:r>
      <w:r w:rsidRPr="003B0764">
        <w:rPr>
          <w:u w:val="single"/>
        </w:rPr>
        <w:t xml:space="preserve">have </w:t>
      </w:r>
      <w:r w:rsidRPr="00732148">
        <w:rPr>
          <w:rStyle w:val="Emphasis"/>
        </w:rPr>
        <w:t>historically</w:t>
      </w:r>
      <w:r w:rsidRPr="003B0764">
        <w:rPr>
          <w:u w:val="single"/>
        </w:rPr>
        <w:t xml:space="preserve"> </w:t>
      </w:r>
      <w:r w:rsidRPr="00732148">
        <w:rPr>
          <w:rStyle w:val="Emphasis"/>
        </w:rPr>
        <w:t>proven effective</w:t>
      </w:r>
      <w:r w:rsidRPr="003B0764">
        <w:rPr>
          <w:u w:val="single"/>
        </w:rPr>
        <w:t xml:space="preserve"> at </w:t>
      </w:r>
      <w:r w:rsidRPr="00732148">
        <w:rPr>
          <w:rStyle w:val="Emphasis"/>
          <w:highlight w:val="green"/>
        </w:rPr>
        <w:t>stop</w:t>
      </w:r>
      <w:r w:rsidRPr="00732148">
        <w:rPr>
          <w:rStyle w:val="Emphasis"/>
        </w:rPr>
        <w:t>ping</w:t>
      </w:r>
      <w:r w:rsidRPr="003B0764">
        <w:rPr>
          <w:u w:val="single"/>
        </w:rPr>
        <w:t xml:space="preserve"> such </w:t>
      </w:r>
      <w:r w:rsidRPr="00732148">
        <w:rPr>
          <w:rStyle w:val="Emphasis"/>
          <w:highlight w:val="green"/>
        </w:rPr>
        <w:t>transfers</w:t>
      </w:r>
      <w:r w:rsidRPr="003B0764">
        <w:rPr>
          <w:u w:val="single"/>
        </w:rPr>
        <w:t xml:space="preserve"> </w:t>
      </w:r>
      <w:r w:rsidRPr="00732148">
        <w:rPr>
          <w:rStyle w:val="Emphasis"/>
        </w:rPr>
        <w:t>owing</w:t>
      </w:r>
      <w:r w:rsidRPr="003B0764">
        <w:rPr>
          <w:u w:val="single"/>
        </w:rPr>
        <w:t xml:space="preserve"> to their </w:t>
      </w:r>
      <w:r w:rsidRPr="00732148">
        <w:rPr>
          <w:rStyle w:val="Emphasis"/>
        </w:rPr>
        <w:t>dominance</w:t>
      </w:r>
      <w:r w:rsidRPr="003B0764">
        <w:rPr>
          <w:u w:val="single"/>
        </w:rPr>
        <w:t xml:space="preserve"> of </w:t>
      </w:r>
      <w:r w:rsidRPr="00732148">
        <w:rPr>
          <w:rStyle w:val="Emphasis"/>
        </w:rPr>
        <w:t>state power.</w:t>
      </w:r>
      <w:r w:rsidRPr="00732148">
        <w:rPr>
          <w:sz w:val="16"/>
        </w:rPr>
        <w:t xml:space="preserve"> Indeed, Stanford University professor Walter Scheidel has documented how </w:t>
      </w:r>
      <w:r w:rsidRPr="00732148">
        <w:rPr>
          <w:rStyle w:val="Emphasis"/>
          <w:highlight w:val="green"/>
        </w:rPr>
        <w:t>high</w:t>
      </w:r>
      <w:r w:rsidRPr="00732148">
        <w:rPr>
          <w:rStyle w:val="Emphasis"/>
        </w:rPr>
        <w:t xml:space="preserve"> levels</w:t>
      </w:r>
      <w:r w:rsidRPr="00E612C5">
        <w:rPr>
          <w:u w:val="single"/>
        </w:rPr>
        <w:t xml:space="preserve"> of </w:t>
      </w:r>
      <w:r w:rsidRPr="00732148">
        <w:rPr>
          <w:rStyle w:val="Emphasis"/>
          <w:highlight w:val="green"/>
        </w:rPr>
        <w:t>inequality</w:t>
      </w:r>
      <w:r w:rsidRPr="00732148">
        <w:rPr>
          <w:highlight w:val="green"/>
          <w:u w:val="single"/>
        </w:rPr>
        <w:t xml:space="preserve"> have</w:t>
      </w:r>
      <w:r w:rsidRPr="00732148">
        <w:rPr>
          <w:sz w:val="16"/>
        </w:rPr>
        <w:t xml:space="preserve"> historically </w:t>
      </w:r>
      <w:r w:rsidRPr="00732148">
        <w:rPr>
          <w:rStyle w:val="Emphasis"/>
          <w:highlight w:val="green"/>
        </w:rPr>
        <w:t>only</w:t>
      </w:r>
      <w:r w:rsidRPr="000B208F">
        <w:rPr>
          <w:u w:val="single"/>
        </w:rPr>
        <w:t xml:space="preserve"> been </w:t>
      </w:r>
      <w:r w:rsidRPr="000B208F">
        <w:rPr>
          <w:rStyle w:val="Emphasis"/>
        </w:rPr>
        <w:t>overcome</w:t>
      </w:r>
      <w:r w:rsidRPr="000B208F">
        <w:rPr>
          <w:u w:val="single"/>
        </w:rPr>
        <w:t xml:space="preserve"> through </w:t>
      </w:r>
      <w:r w:rsidRPr="000B208F">
        <w:rPr>
          <w:rStyle w:val="Emphasis"/>
        </w:rPr>
        <w:t>viol</w:t>
      </w:r>
      <w:r w:rsidRPr="00732148">
        <w:rPr>
          <w:rStyle w:val="Emphasis"/>
        </w:rPr>
        <w:t>ent cataclysms</w:t>
      </w:r>
      <w:r w:rsidRPr="00732148">
        <w:rPr>
          <w:sz w:val="16"/>
        </w:rPr>
        <w:t xml:space="preserve"> </w:t>
      </w:r>
      <w:r w:rsidRPr="000B208F">
        <w:rPr>
          <w:sz w:val="16"/>
        </w:rPr>
        <w:t xml:space="preserve">such as </w:t>
      </w:r>
      <w:r w:rsidRPr="000B208F">
        <w:rPr>
          <w:rStyle w:val="Emphasis"/>
        </w:rPr>
        <w:t xml:space="preserve">lethal </w:t>
      </w:r>
      <w:r w:rsidRPr="00732148">
        <w:rPr>
          <w:rStyle w:val="Emphasis"/>
          <w:highlight w:val="green"/>
        </w:rPr>
        <w:t>pandemics</w:t>
      </w:r>
      <w:r w:rsidRPr="00732148">
        <w:rPr>
          <w:highlight w:val="green"/>
          <w:u w:val="single"/>
        </w:rPr>
        <w:t xml:space="preserve">, </w:t>
      </w:r>
      <w:r w:rsidRPr="00732148">
        <w:rPr>
          <w:rStyle w:val="Emphasis"/>
          <w:highlight w:val="green"/>
        </w:rPr>
        <w:t>wars</w:t>
      </w:r>
      <w:r w:rsidRPr="00732148">
        <w:rPr>
          <w:highlight w:val="green"/>
          <w:u w:val="single"/>
        </w:rPr>
        <w:t xml:space="preserve">, </w:t>
      </w:r>
      <w:r w:rsidRPr="00732148">
        <w:rPr>
          <w:rStyle w:val="Emphasis"/>
          <w:highlight w:val="green"/>
        </w:rPr>
        <w:t>communist rev</w:t>
      </w:r>
      <w:r w:rsidRPr="008F7AE4">
        <w:rPr>
          <w:rStyle w:val="Emphasis"/>
        </w:rPr>
        <w:t>olution</w:t>
      </w:r>
      <w:r w:rsidRPr="008F7AE4">
        <w:rPr>
          <w:u w:val="single"/>
        </w:rPr>
        <w:t xml:space="preserve"> </w:t>
      </w:r>
      <w:r w:rsidRPr="00732148">
        <w:rPr>
          <w:highlight w:val="green"/>
          <w:u w:val="single"/>
        </w:rPr>
        <w:t>and</w:t>
      </w:r>
      <w:r w:rsidRPr="000B208F">
        <w:rPr>
          <w:u w:val="single"/>
        </w:rPr>
        <w:t xml:space="preserve"> </w:t>
      </w:r>
      <w:r w:rsidRPr="000B208F">
        <w:rPr>
          <w:rStyle w:val="Emphasis"/>
        </w:rPr>
        <w:t xml:space="preserve">societal </w:t>
      </w:r>
      <w:r w:rsidRPr="00732148">
        <w:rPr>
          <w:rStyle w:val="Emphasis"/>
          <w:highlight w:val="green"/>
        </w:rPr>
        <w:t>collapse.</w:t>
      </w:r>
    </w:p>
    <w:bookmarkEnd w:id="13"/>
    <w:p w14:paraId="03D94E41" w14:textId="77777777" w:rsidR="007A3886" w:rsidRPr="00166CD1" w:rsidRDefault="007A3886" w:rsidP="007A3886">
      <w:pPr>
        <w:pStyle w:val="Heading4"/>
      </w:pPr>
      <w:r w:rsidRPr="00787DB9">
        <w:t xml:space="preserve">C. </w:t>
      </w:r>
      <w:r w:rsidRPr="00787DB9">
        <w:rPr>
          <w:u w:val="single"/>
        </w:rPr>
        <w:t>Dominance</w:t>
      </w:r>
      <w:r w:rsidRPr="00787DB9">
        <w:t xml:space="preserve">. </w:t>
      </w:r>
      <w:r w:rsidRPr="00166CD1">
        <w:t xml:space="preserve">AI </w:t>
      </w:r>
      <w:r w:rsidRPr="00166CD1">
        <w:rPr>
          <w:u w:val="single"/>
        </w:rPr>
        <w:t>surpasses</w:t>
      </w:r>
      <w:r w:rsidRPr="00166CD1">
        <w:t xml:space="preserve"> </w:t>
      </w:r>
      <w:r w:rsidRPr="00166CD1">
        <w:rPr>
          <w:u w:val="single"/>
        </w:rPr>
        <w:t>hum</w:t>
      </w:r>
      <w:r w:rsidRPr="006840D6">
        <w:rPr>
          <w:u w:val="single"/>
        </w:rPr>
        <w:t>an abi</w:t>
      </w:r>
      <w:r>
        <w:rPr>
          <w:u w:val="single"/>
        </w:rPr>
        <w:t>lities</w:t>
      </w:r>
      <w:r>
        <w:t>.</w:t>
      </w:r>
    </w:p>
    <w:p w14:paraId="429BC67D"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6D1A900F" w14:textId="77777777" w:rsidR="007A3886" w:rsidRDefault="007A3886" w:rsidP="007A3886">
      <w:pPr>
        <w:rPr>
          <w:sz w:val="16"/>
        </w:rPr>
      </w:pPr>
      <w:r w:rsidRPr="000F0AC8">
        <w:rPr>
          <w:rStyle w:val="Emphasis"/>
          <w:highlight w:val="lightGray"/>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0F0AC8">
        <w:rPr>
          <w:rStyle w:val="Emphasis"/>
          <w:highlight w:val="lightGray"/>
        </w:rPr>
        <w:t>bias</w:t>
      </w:r>
      <w:r w:rsidRPr="000F0AC8">
        <w:rPr>
          <w:highlight w:val="lightGray"/>
          <w:u w:val="single"/>
        </w:rPr>
        <w:t xml:space="preserve">, </w:t>
      </w:r>
      <w:r w:rsidRPr="000F0AC8">
        <w:rPr>
          <w:rStyle w:val="Emphasis"/>
          <w:highlight w:val="lightGray"/>
        </w:rPr>
        <w:t>error</w:t>
      </w:r>
      <w:r w:rsidRPr="003F70D1">
        <w:rPr>
          <w:u w:val="single"/>
        </w:rPr>
        <w:t xml:space="preserve">, and </w:t>
      </w:r>
      <w:r w:rsidRPr="007F5DF3">
        <w:rPr>
          <w:rStyle w:val="Emphasis"/>
        </w:rPr>
        <w:t>unintended consequences</w:t>
      </w:r>
      <w:r w:rsidRPr="003F70D1">
        <w:rPr>
          <w:u w:val="single"/>
        </w:rPr>
        <w:t xml:space="preserve"> </w:t>
      </w:r>
      <w:r w:rsidRPr="000F0AC8">
        <w:rPr>
          <w:rStyle w:val="Emphasis"/>
          <w:highlight w:val="lightGray"/>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w:t>
      </w:r>
      <w:r w:rsidRPr="00B71684">
        <w:rPr>
          <w:rStyle w:val="Emphasis"/>
        </w:rPr>
        <w:t>ilitary contexts</w:t>
      </w:r>
      <w:r w:rsidRPr="00B71684">
        <w:rPr>
          <w:u w:val="single"/>
        </w:rPr>
        <w:t xml:space="preserve">, particularly in </w:t>
      </w:r>
      <w:r w:rsidRPr="00B71684">
        <w:rPr>
          <w:rStyle w:val="Emphasis"/>
        </w:rPr>
        <w:t>autonomous weapons systems</w:t>
      </w:r>
      <w:r w:rsidRPr="00B71684">
        <w:rPr>
          <w:sz w:val="16"/>
        </w:rPr>
        <w:t xml:space="preserve">, raises critical moral questions. The </w:t>
      </w:r>
      <w:r w:rsidRPr="00B71684">
        <w:rPr>
          <w:rStyle w:val="Emphasis"/>
        </w:rPr>
        <w:t>removal</w:t>
      </w:r>
      <w:r w:rsidRPr="00B71684">
        <w:rPr>
          <w:u w:val="single"/>
        </w:rPr>
        <w:t xml:space="preserve"> of </w:t>
      </w:r>
      <w:r w:rsidRPr="00B71684">
        <w:rPr>
          <w:rStyle w:val="Emphasis"/>
        </w:rPr>
        <w:t>human judgment</w:t>
      </w:r>
      <w:r w:rsidRPr="00B71684">
        <w:rPr>
          <w:sz w:val="16"/>
        </w:rPr>
        <w:t xml:space="preserve"> from life-and-death decisions </w:t>
      </w:r>
      <w:r w:rsidRPr="00B71684">
        <w:rPr>
          <w:rStyle w:val="Emphasis"/>
        </w:rPr>
        <w:t>challenges</w:t>
      </w:r>
      <w:r w:rsidRPr="00B71684">
        <w:rPr>
          <w:u w:val="single"/>
        </w:rPr>
        <w:t xml:space="preserve"> the </w:t>
      </w:r>
      <w:r w:rsidRPr="00B71684">
        <w:rPr>
          <w:rStyle w:val="Emphasis"/>
        </w:rPr>
        <w:t>foundational principles</w:t>
      </w:r>
      <w:r w:rsidRPr="00B71684">
        <w:rPr>
          <w:u w:val="single"/>
        </w:rPr>
        <w:t xml:space="preserve"> of </w:t>
      </w:r>
      <w:r w:rsidRPr="00B71684">
        <w:rPr>
          <w:rStyle w:val="Emphasis"/>
        </w:rPr>
        <w:t>warfare</w:t>
      </w:r>
      <w:r w:rsidRPr="00B71684">
        <w:rPr>
          <w:sz w:val="16"/>
        </w:rPr>
        <w:t xml:space="preserve"> and human rights.Footnote48</w:t>
      </w:r>
      <w:r w:rsidRPr="00063EBC">
        <w:rPr>
          <w:sz w:val="12"/>
        </w:rPr>
        <w:t>¶</w:t>
      </w:r>
      <w:r w:rsidRPr="00B71684">
        <w:rPr>
          <w:sz w:val="16"/>
        </w:rPr>
        <w:t xml:space="preserve"> The societal impact of AI extends beyond the battlefield. As </w:t>
      </w:r>
      <w:r w:rsidRPr="00B71684">
        <w:rPr>
          <w:rStyle w:val="Emphasis"/>
        </w:rPr>
        <w:t>AI-driven automation</w:t>
      </w:r>
      <w:r w:rsidRPr="00B71684">
        <w:rPr>
          <w:u w:val="single"/>
        </w:rPr>
        <w:t xml:space="preserve"> </w:t>
      </w:r>
      <w:r w:rsidRPr="00B71684">
        <w:rPr>
          <w:rStyle w:val="Emphasis"/>
        </w:rPr>
        <w:t>threatens</w:t>
      </w:r>
      <w:r w:rsidRPr="00B71684">
        <w:rPr>
          <w:u w:val="single"/>
        </w:rPr>
        <w:t xml:space="preserve"> to </w:t>
      </w:r>
      <w:r w:rsidRPr="00B71684">
        <w:rPr>
          <w:rStyle w:val="Emphasis"/>
        </w:rPr>
        <w:t>displace</w:t>
      </w:r>
      <w:r w:rsidRPr="00B71684">
        <w:rPr>
          <w:u w:val="single"/>
        </w:rPr>
        <w:t xml:space="preserve"> </w:t>
      </w:r>
      <w:r w:rsidRPr="00B71684">
        <w:rPr>
          <w:rStyle w:val="Emphasis"/>
        </w:rPr>
        <w:t>millions</w:t>
      </w:r>
      <w:r w:rsidRPr="00B71684">
        <w:rPr>
          <w:u w:val="single"/>
        </w:rPr>
        <w:t xml:space="preserve"> of </w:t>
      </w:r>
      <w:r w:rsidRPr="00B71684">
        <w:rPr>
          <w:rStyle w:val="Emphasis"/>
        </w:rPr>
        <w:t>jobs</w:t>
      </w:r>
      <w:r w:rsidRPr="00B71684">
        <w:rPr>
          <w:sz w:val="16"/>
        </w:rPr>
        <w:t xml:space="preserve">, particularly in manufacturing, transportation, and low-skill sectors, the risk of </w:t>
      </w:r>
      <w:r w:rsidRPr="00B71684">
        <w:rPr>
          <w:rStyle w:val="Emphasis"/>
        </w:rPr>
        <w:t>exacerbating</w:t>
      </w:r>
      <w:r w:rsidRPr="00B71684">
        <w:rPr>
          <w:u w:val="single"/>
        </w:rPr>
        <w:t xml:space="preserve"> </w:t>
      </w:r>
      <w:r w:rsidRPr="00B71684">
        <w:rPr>
          <w:rStyle w:val="Emphasis"/>
        </w:rPr>
        <w:t>economic inequality</w:t>
      </w:r>
      <w:r w:rsidRPr="00B71684">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B71684">
        <w:rPr>
          <w:rStyle w:val="Emphasis"/>
        </w:rPr>
        <w:t>Failure</w:t>
      </w:r>
      <w:r w:rsidRPr="00B71684">
        <w:rPr>
          <w:u w:val="single"/>
        </w:rPr>
        <w:t xml:space="preserve"> to </w:t>
      </w:r>
      <w:r w:rsidRPr="00B71684">
        <w:rPr>
          <w:rStyle w:val="Emphasis"/>
        </w:rPr>
        <w:t>address</w:t>
      </w:r>
      <w:r w:rsidRPr="00B71684">
        <w:rPr>
          <w:sz w:val="16"/>
        </w:rPr>
        <w:t xml:space="preserve"> the </w:t>
      </w:r>
      <w:r w:rsidRPr="00B71684">
        <w:rPr>
          <w:rStyle w:val="Emphasis"/>
        </w:rPr>
        <w:t>socio-economic impacts</w:t>
      </w:r>
      <w:r w:rsidRPr="00B71684">
        <w:rPr>
          <w:sz w:val="16"/>
        </w:rPr>
        <w:t xml:space="preserve"> of AI could </w:t>
      </w:r>
      <w:r w:rsidRPr="00B71684">
        <w:rPr>
          <w:rStyle w:val="Emphasis"/>
        </w:rPr>
        <w:t>lead</w:t>
      </w:r>
      <w:r w:rsidRPr="00B71684">
        <w:rPr>
          <w:u w:val="single"/>
        </w:rPr>
        <w:t xml:space="preserve"> to </w:t>
      </w:r>
      <w:r w:rsidRPr="00B71684">
        <w:rPr>
          <w:rStyle w:val="Emphasis"/>
        </w:rPr>
        <w:t>widespread discontent</w:t>
      </w:r>
      <w:r w:rsidRPr="00B71684">
        <w:rPr>
          <w:u w:val="single"/>
        </w:rPr>
        <w:t xml:space="preserve"> and </w:t>
      </w:r>
      <w:r w:rsidRPr="00B71684">
        <w:rPr>
          <w:rStyle w:val="Emphasis"/>
        </w:rPr>
        <w:t>political instability</w:t>
      </w:r>
      <w:r w:rsidRPr="00B71684">
        <w:rPr>
          <w:u w:val="single"/>
        </w:rPr>
        <w:t xml:space="preserve">, as inequality grows, and </w:t>
      </w:r>
      <w:r w:rsidRPr="00B71684">
        <w:rPr>
          <w:rStyle w:val="Emphasis"/>
        </w:rPr>
        <w:t>traditional economic structures</w:t>
      </w:r>
      <w:r w:rsidRPr="00B71684">
        <w:rPr>
          <w:u w:val="single"/>
        </w:rPr>
        <w:t xml:space="preserve"> are </w:t>
      </w:r>
      <w:r w:rsidRPr="00B71684">
        <w:rPr>
          <w:rStyle w:val="Emphasis"/>
        </w:rPr>
        <w:t>disrupted.</w:t>
      </w:r>
      <w:r w:rsidRPr="00063EBC">
        <w:rPr>
          <w:sz w:val="12"/>
        </w:rPr>
        <w:t>¶</w:t>
      </w:r>
      <w:r w:rsidRPr="00B71684">
        <w:rPr>
          <w:sz w:val="16"/>
        </w:rPr>
        <w:t xml:space="preserve"> At a deeper level, the development of </w:t>
      </w:r>
      <w:r w:rsidRPr="00B71684">
        <w:rPr>
          <w:rStyle w:val="Emphasis"/>
        </w:rPr>
        <w:t>AI</w:t>
      </w:r>
      <w:r w:rsidRPr="00B71684">
        <w:rPr>
          <w:sz w:val="16"/>
        </w:rPr>
        <w:t xml:space="preserve"> also raises fundamental questions about the nature of humanity. As AI systems become more sophisticated, the line between human and machine intelligence may blur, leading to new debates about consciousness, a</w:t>
      </w:r>
      <w:r w:rsidRPr="002A426B">
        <w:rPr>
          <w:sz w:val="16"/>
        </w:rPr>
        <w:t xml:space="preserve">utonomy, and the role of humans in an increasingly automated world. Can humanity maintain control over </w:t>
      </w:r>
      <w:r w:rsidRPr="007F5DF3">
        <w:rPr>
          <w:rStyle w:val="Emphasis"/>
        </w:rPr>
        <w:t>systems</w:t>
      </w:r>
      <w:r w:rsidRPr="002A426B">
        <w:rPr>
          <w:sz w:val="16"/>
        </w:rPr>
        <w:t xml:space="preserve"> that may eventually </w:t>
      </w:r>
      <w:r w:rsidRPr="000F0AC8">
        <w:rPr>
          <w:rStyle w:val="Emphasis"/>
          <w:highlight w:val="lightGray"/>
        </w:rPr>
        <w:t>surpass</w:t>
      </w:r>
      <w:r w:rsidRPr="000F0AC8">
        <w:rPr>
          <w:highlight w:val="lightGray"/>
          <w:u w:val="single"/>
        </w:rPr>
        <w:t xml:space="preserve"> </w:t>
      </w:r>
      <w:r w:rsidRPr="000F0AC8">
        <w:rPr>
          <w:rStyle w:val="Emphasis"/>
          <w:highlight w:val="lightGray"/>
        </w:rPr>
        <w:t>human</w:t>
      </w:r>
      <w:r w:rsidRPr="007F5DF3">
        <w:rPr>
          <w:rStyle w:val="Emphasis"/>
        </w:rPr>
        <w:t xml:space="preserve"> cognitive abilitie</w:t>
      </w:r>
      <w:r w:rsidRPr="000F0AC8">
        <w:rPr>
          <w:rStyle w:val="Emphasis"/>
          <w:highlight w:val="lightGray"/>
        </w:rPr>
        <w:t>s</w:t>
      </w:r>
      <w:r w:rsidRPr="000F0AC8">
        <w:rPr>
          <w:sz w:val="16"/>
        </w:rPr>
        <w:t>,</w:t>
      </w:r>
      <w:r w:rsidRPr="002A426B">
        <w:rPr>
          <w:sz w:val="16"/>
        </w:rPr>
        <w:t xml:space="preserve"> or will </w:t>
      </w:r>
      <w:r w:rsidRPr="00C04A11">
        <w:rPr>
          <w:u w:val="single"/>
        </w:rPr>
        <w:t xml:space="preserve">AI systems </w:t>
      </w:r>
      <w:r w:rsidRPr="000F0AC8">
        <w:rPr>
          <w:rStyle w:val="Emphasis"/>
          <w:highlight w:val="lightGray"/>
        </w:rPr>
        <w:t>create</w:t>
      </w:r>
      <w:r w:rsidRPr="00C04A11">
        <w:rPr>
          <w:u w:val="single"/>
        </w:rPr>
        <w:t xml:space="preserve"> </w:t>
      </w:r>
      <w:r w:rsidRPr="007F5DF3">
        <w:rPr>
          <w:rStyle w:val="Emphasis"/>
        </w:rPr>
        <w:t>new forms</w:t>
      </w:r>
      <w:r w:rsidRPr="00C04A11">
        <w:rPr>
          <w:u w:val="single"/>
        </w:rPr>
        <w:t xml:space="preserve"> of </w:t>
      </w:r>
      <w:r w:rsidRPr="000F0AC8">
        <w:rPr>
          <w:rStyle w:val="Emphasis"/>
          <w:highlight w:val="lightGray"/>
        </w:rPr>
        <w:t>dependency</w:t>
      </w:r>
      <w:r w:rsidRPr="000F0AC8">
        <w:rPr>
          <w:highlight w:val="lightGray"/>
          <w:u w:val="single"/>
        </w:rPr>
        <w:t xml:space="preserve"> and </w:t>
      </w:r>
      <w:r w:rsidRPr="000F0AC8">
        <w:rPr>
          <w:rStyle w:val="Emphasis"/>
          <w:highlight w:val="lightGray"/>
        </w:rPr>
        <w:t>vulnerability</w:t>
      </w:r>
      <w:r w:rsidRPr="002A426B">
        <w:rPr>
          <w:sz w:val="16"/>
        </w:rPr>
        <w:t>?</w:t>
      </w:r>
    </w:p>
    <w:p w14:paraId="2F1589CF" w14:textId="77777777" w:rsidR="007A3886" w:rsidRPr="002405AD" w:rsidRDefault="007A3886" w:rsidP="007A3886">
      <w:pPr>
        <w:pStyle w:val="Heading4"/>
      </w:pPr>
      <w:r>
        <w:rPr>
          <w:u w:val="single"/>
        </w:rPr>
        <w:t>Extinction</w:t>
      </w:r>
      <w:r>
        <w:t xml:space="preserve"> from </w:t>
      </w:r>
      <w:r>
        <w:rPr>
          <w:u w:val="single"/>
        </w:rPr>
        <w:t>unknown risks</w:t>
      </w:r>
      <w:r>
        <w:t xml:space="preserve">. Markets </w:t>
      </w:r>
      <w:r>
        <w:rPr>
          <w:u w:val="single"/>
        </w:rPr>
        <w:t>bypass</w:t>
      </w:r>
      <w:r>
        <w:t xml:space="preserve"> </w:t>
      </w:r>
      <w:r>
        <w:rPr>
          <w:u w:val="single"/>
        </w:rPr>
        <w:t>controls</w:t>
      </w:r>
      <w:r>
        <w:t>.</w:t>
      </w:r>
    </w:p>
    <w:p w14:paraId="68549580" w14:textId="77777777" w:rsidR="007A3886" w:rsidRDefault="007A3886" w:rsidP="007A3886">
      <w:r w:rsidRPr="000E0A3B">
        <w:rPr>
          <w:rStyle w:val="Style13ptBold"/>
        </w:rPr>
        <w:t>Hendrycks 23</w:t>
      </w:r>
      <w:r>
        <w:t xml:space="preserve"> is the executive director of the Center for AI Safety and an advisor to xAI and Scale AI. He received his PhD in AI from UC Berkeley. He has contributed the GELU activation function (the most-used activation in state-of-the-art models including BERT, GPT, Vision Transformers, etc.), benchmarks and methods in robustness, MMLU, and an Introduction to AI Safety, Ethics, and Society. (Dan Hendrycks, 5-31-2023, "The Darwinian Argument for Worrying About AI," </w:t>
      </w:r>
      <w:r w:rsidRPr="000E0A3B">
        <w:rPr>
          <w:i/>
          <w:iCs/>
        </w:rPr>
        <w:t>TIME</w:t>
      </w:r>
      <w:r>
        <w:t>, https://time.com/6283958/darwinian-argument-for-worrying-about-ai/, accessed 9-22-2025) //ah [UTD]</w:t>
      </w:r>
    </w:p>
    <w:p w14:paraId="0FF83E66" w14:textId="77777777" w:rsidR="007A3886" w:rsidRPr="000A4C9E" w:rsidRDefault="007A3886" w:rsidP="007A3886">
      <w:r w:rsidRPr="000A4C9E">
        <w:rPr>
          <w:u w:val="single"/>
        </w:rPr>
        <w:t xml:space="preserve">A </w:t>
      </w:r>
      <w:r w:rsidRPr="000A4C9E">
        <w:rPr>
          <w:rStyle w:val="Emphasis"/>
        </w:rPr>
        <w:t>broad coalition</w:t>
      </w:r>
      <w:r w:rsidRPr="000A4C9E">
        <w:rPr>
          <w:u w:val="single"/>
        </w:rPr>
        <w:t xml:space="preserve"> of </w:t>
      </w:r>
      <w:r w:rsidRPr="000A4C9E">
        <w:rPr>
          <w:rStyle w:val="Emphasis"/>
          <w:highlight w:val="green"/>
        </w:rPr>
        <w:t>AI experts</w:t>
      </w:r>
      <w:r w:rsidRPr="000E0A3B">
        <w:rPr>
          <w:sz w:val="16"/>
        </w:rPr>
        <w:t xml:space="preserve"> recently released a brief public statement </w:t>
      </w:r>
      <w:r w:rsidRPr="000A4C9E">
        <w:rPr>
          <w:rStyle w:val="Emphasis"/>
          <w:highlight w:val="green"/>
        </w:rPr>
        <w:t>warn</w:t>
      </w:r>
      <w:r w:rsidRPr="000A4C9E">
        <w:rPr>
          <w:rStyle w:val="Emphasis"/>
        </w:rPr>
        <w:t>ing</w:t>
      </w:r>
      <w:r w:rsidRPr="000A4C9E">
        <w:rPr>
          <w:u w:val="single"/>
        </w:rPr>
        <w:t xml:space="preserve"> of</w:t>
      </w:r>
      <w:r w:rsidRPr="000E0A3B">
        <w:rPr>
          <w:sz w:val="16"/>
        </w:rPr>
        <w:t xml:space="preserve"> “the risk of </w:t>
      </w:r>
      <w:r w:rsidRPr="000A4C9E">
        <w:rPr>
          <w:rStyle w:val="Emphasis"/>
          <w:highlight w:val="green"/>
        </w:rPr>
        <w:t>extinction</w:t>
      </w:r>
      <w:r w:rsidRPr="000A4C9E">
        <w:rPr>
          <w:u w:val="single"/>
        </w:rPr>
        <w:t xml:space="preserve"> from </w:t>
      </w:r>
      <w:r w:rsidRPr="000A4C9E">
        <w:rPr>
          <w:rStyle w:val="Emphasis"/>
        </w:rPr>
        <w:t>AI.</w:t>
      </w:r>
      <w:r w:rsidRPr="00107A6C">
        <w:rPr>
          <w:u w:val="single"/>
        </w:rPr>
        <w:t xml:space="preserve">” </w:t>
      </w:r>
      <w:r w:rsidRPr="00107A6C">
        <w:rPr>
          <w:highlight w:val="green"/>
          <w:u w:val="single"/>
        </w:rPr>
        <w:t xml:space="preserve">There are </w:t>
      </w:r>
      <w:r w:rsidRPr="00107A6C">
        <w:rPr>
          <w:rStyle w:val="Emphasis"/>
          <w:highlight w:val="green"/>
        </w:rPr>
        <w:t>many</w:t>
      </w:r>
      <w:r w:rsidRPr="00107A6C">
        <w:rPr>
          <w:rStyle w:val="Emphasis"/>
        </w:rPr>
        <w:t xml:space="preserve"> different </w:t>
      </w:r>
      <w:r w:rsidRPr="00107A6C">
        <w:rPr>
          <w:rStyle w:val="Emphasis"/>
          <w:highlight w:val="green"/>
        </w:rPr>
        <w:t>ways</w:t>
      </w:r>
      <w:r w:rsidRPr="00107A6C">
        <w:rPr>
          <w:u w:val="single"/>
        </w:rPr>
        <w:t xml:space="preserve"> in which </w:t>
      </w:r>
      <w:r w:rsidRPr="00107A6C">
        <w:rPr>
          <w:rStyle w:val="Emphasis"/>
        </w:rPr>
        <w:t>AIs</w:t>
      </w:r>
      <w:r w:rsidRPr="00107A6C">
        <w:rPr>
          <w:u w:val="single"/>
        </w:rPr>
        <w:t xml:space="preserve"> might become </w:t>
      </w:r>
      <w:r w:rsidRPr="00107A6C">
        <w:rPr>
          <w:rStyle w:val="Emphasis"/>
        </w:rPr>
        <w:t>serious dangers</w:t>
      </w:r>
      <w:r w:rsidRPr="00107A6C">
        <w:rPr>
          <w:u w:val="single"/>
        </w:rPr>
        <w:t xml:space="preserve"> to </w:t>
      </w:r>
      <w:r w:rsidRPr="00107A6C">
        <w:rPr>
          <w:rStyle w:val="Emphasis"/>
        </w:rPr>
        <w:t>humanity</w:t>
      </w:r>
      <w:r w:rsidRPr="00107A6C">
        <w:rPr>
          <w:u w:val="single"/>
        </w:rPr>
        <w:t xml:space="preserve">, and </w:t>
      </w:r>
      <w:r w:rsidRPr="002F4A2B">
        <w:rPr>
          <w:u w:val="single"/>
        </w:rPr>
        <w:t xml:space="preserve">the </w:t>
      </w:r>
      <w:r w:rsidRPr="00107A6C">
        <w:rPr>
          <w:rStyle w:val="Emphasis"/>
          <w:highlight w:val="green"/>
        </w:rPr>
        <w:t>exact nature</w:t>
      </w:r>
      <w:r w:rsidRPr="00107A6C">
        <w:rPr>
          <w:u w:val="single"/>
        </w:rPr>
        <w:t xml:space="preserve"> of the </w:t>
      </w:r>
      <w:r w:rsidRPr="00107A6C">
        <w:rPr>
          <w:rStyle w:val="Emphasis"/>
        </w:rPr>
        <w:t>risks</w:t>
      </w:r>
      <w:r w:rsidRPr="00107A6C">
        <w:rPr>
          <w:u w:val="single"/>
        </w:rPr>
        <w:t xml:space="preserve"> </w:t>
      </w:r>
      <w:r w:rsidRPr="00107A6C">
        <w:rPr>
          <w:highlight w:val="green"/>
          <w:u w:val="single"/>
        </w:rPr>
        <w:t>is</w:t>
      </w:r>
      <w:r w:rsidRPr="00107A6C">
        <w:rPr>
          <w:u w:val="single"/>
        </w:rPr>
        <w:t xml:space="preserve"> still </w:t>
      </w:r>
      <w:r w:rsidRPr="00107A6C">
        <w:rPr>
          <w:rStyle w:val="Emphasis"/>
          <w:highlight w:val="green"/>
        </w:rPr>
        <w:t>debated</w:t>
      </w:r>
      <w:r w:rsidRPr="000E0A3B">
        <w:rPr>
          <w:sz w:val="16"/>
        </w:rPr>
        <w:t>, but imagine a CEO who acquires an AI assistant. They begin by giving it simple, low-level assignments, like drafting emails and suggesting purchases. As the AI improves over time, it progressively becomes much better at these things than their employees. So the AI gets “promoted.” Rather than drafting emails, it now has full control of the inbox. Rather than suggesting purchases, it’s eventually allowed to access bank accounts and buy things automatically.</w:t>
      </w:r>
      <w:r w:rsidRPr="00063EBC">
        <w:rPr>
          <w:sz w:val="12"/>
        </w:rPr>
        <w:t>¶</w:t>
      </w:r>
      <w:r w:rsidRPr="000E0A3B">
        <w:rPr>
          <w:sz w:val="16"/>
        </w:rPr>
        <w:t xml:space="preserve"> At first, the CEO carefully monitors the work, but as months go by without error, the AI receives less oversight and more autonomy in the name of efficiency. It occurs to the CEO that since the AI is so good at these tasks, it should take on a wider range of more open-ended goals: “Design the next model in a product line,” “plan a new marketing campaign,” or “exploit security flaws in a competitor’s computer systems.” The CEO observes how </w:t>
      </w:r>
      <w:r w:rsidRPr="000A4C9E">
        <w:rPr>
          <w:rStyle w:val="Emphasis"/>
          <w:highlight w:val="green"/>
        </w:rPr>
        <w:t>businesses</w:t>
      </w:r>
      <w:r w:rsidRPr="000A4C9E">
        <w:rPr>
          <w:highlight w:val="green"/>
          <w:u w:val="single"/>
        </w:rPr>
        <w:t xml:space="preserve"> with</w:t>
      </w:r>
      <w:r w:rsidRPr="000A4C9E">
        <w:rPr>
          <w:u w:val="single"/>
        </w:rPr>
        <w:t xml:space="preserve"> </w:t>
      </w:r>
      <w:r w:rsidRPr="000A4C9E">
        <w:rPr>
          <w:rStyle w:val="Emphasis"/>
        </w:rPr>
        <w:t xml:space="preserve">more </w:t>
      </w:r>
      <w:r w:rsidRPr="000A4C9E">
        <w:rPr>
          <w:rStyle w:val="Emphasis"/>
          <w:highlight w:val="green"/>
        </w:rPr>
        <w:t>restricte</w:t>
      </w:r>
      <w:r w:rsidRPr="000B6EA5">
        <w:rPr>
          <w:rStyle w:val="Emphasis"/>
          <w:highlight w:val="green"/>
        </w:rPr>
        <w:t>d use</w:t>
      </w:r>
      <w:r w:rsidRPr="000B6EA5">
        <w:rPr>
          <w:u w:val="single"/>
        </w:rPr>
        <w:t xml:space="preserve"> of </w:t>
      </w:r>
      <w:r w:rsidRPr="000B6EA5">
        <w:rPr>
          <w:rStyle w:val="Emphasis"/>
        </w:rPr>
        <w:t>AI</w:t>
      </w:r>
      <w:r w:rsidRPr="000A4C9E">
        <w:rPr>
          <w:rStyle w:val="Emphasis"/>
        </w:rPr>
        <w:t>s</w:t>
      </w:r>
      <w:r w:rsidRPr="000A4C9E">
        <w:rPr>
          <w:u w:val="single"/>
        </w:rPr>
        <w:t xml:space="preserve"> are </w:t>
      </w:r>
      <w:r w:rsidRPr="000A4C9E">
        <w:rPr>
          <w:rStyle w:val="Emphasis"/>
        </w:rPr>
        <w:t>falling behind</w:t>
      </w:r>
      <w:r w:rsidRPr="000E0A3B">
        <w:rPr>
          <w:sz w:val="16"/>
        </w:rPr>
        <w:t xml:space="preserve">, and is further incentivized to hand over more power to the AI with less oversight. </w:t>
      </w:r>
      <w:r w:rsidRPr="000A4C9E">
        <w:rPr>
          <w:u w:val="single"/>
        </w:rPr>
        <w:t xml:space="preserve">Companies that resist these trends </w:t>
      </w:r>
      <w:r w:rsidRPr="000A4C9E">
        <w:rPr>
          <w:rStyle w:val="Emphasis"/>
          <w:highlight w:val="green"/>
        </w:rPr>
        <w:t>don’t</w:t>
      </w:r>
      <w:r w:rsidRPr="000A4C9E">
        <w:rPr>
          <w:highlight w:val="green"/>
          <w:u w:val="single"/>
        </w:rPr>
        <w:t xml:space="preserve"> </w:t>
      </w:r>
      <w:r w:rsidRPr="000A4C9E">
        <w:rPr>
          <w:rStyle w:val="Emphasis"/>
          <w:highlight w:val="green"/>
        </w:rPr>
        <w:t>stand</w:t>
      </w:r>
      <w:r w:rsidRPr="000A4C9E">
        <w:rPr>
          <w:highlight w:val="green"/>
          <w:u w:val="single"/>
        </w:rPr>
        <w:t xml:space="preserve"> a </w:t>
      </w:r>
      <w:r w:rsidRPr="000A4C9E">
        <w:rPr>
          <w:rStyle w:val="Emphasis"/>
          <w:highlight w:val="green"/>
        </w:rPr>
        <w:t>chance.</w:t>
      </w:r>
      <w:r w:rsidRPr="000E0A3B">
        <w:rPr>
          <w:sz w:val="16"/>
        </w:rPr>
        <w:t xml:space="preserve"> Eventually, even the CEO’s role is largely nominal. The economy is run by autonomous AI corporations, and </w:t>
      </w:r>
      <w:r w:rsidRPr="000A4C9E">
        <w:rPr>
          <w:u w:val="single"/>
        </w:rPr>
        <w:t>humanity realizes too late that we’ve lost control.</w:t>
      </w:r>
      <w:r w:rsidRPr="00063EBC">
        <w:rPr>
          <w:sz w:val="12"/>
        </w:rPr>
        <w:t>¶</w:t>
      </w:r>
      <w:r w:rsidRPr="000E0A3B">
        <w:rPr>
          <w:sz w:val="16"/>
        </w:rPr>
        <w:t xml:space="preserve"> These same competitive dynamics will apply not just to companies but also to nations. As the autonomy of AIs increases, so will their control over the key decisions that influence society. If this happens, our future will be highly dependent on the nature of these AI agents.</w:t>
      </w:r>
      <w:r w:rsidRPr="00063EBC">
        <w:rPr>
          <w:sz w:val="12"/>
        </w:rPr>
        <w:t>¶</w:t>
      </w:r>
      <w:r w:rsidRPr="000E0A3B">
        <w:rPr>
          <w:sz w:val="16"/>
        </w:rPr>
        <w:t xml:space="preserve"> The good news is that we have a say in shaping what they will be like. The bad news is that Darwin’s laws do too. Though we think of natural selection as a biological phenomenon, its principles guide much more, from economies to technologies. The evolutionary biologist Richard Lewontin proposed that natural selection will take hold in any environment where three conditions are present: 1) there are differences between individuals, 2) characteristics are passed on to future generations, and 3) the fittest variants propagate more successfully.</w:t>
      </w:r>
      <w:r w:rsidRPr="00063EBC">
        <w:rPr>
          <w:sz w:val="12"/>
        </w:rPr>
        <w:t>¶</w:t>
      </w:r>
      <w:r w:rsidRPr="000E0A3B">
        <w:rPr>
          <w:sz w:val="16"/>
        </w:rPr>
        <w:t xml:space="preserve"> Consider the content-recommendation algorithms used by social media platforms and streaming services. When particularly addictive algorithms hook users, they result in higher engagement and screen time. These more effective algorithms are consequently “selected” and further fine-tuned, while algorithms that fail to capture attention are discontinued. This fosters the survival of the most addictive dynamic. Platforms that refuse to use addictive methods are simply outcompeted by platforms that do, </w:t>
      </w:r>
      <w:r w:rsidRPr="000A4C9E">
        <w:rPr>
          <w:rStyle w:val="Emphasis"/>
        </w:rPr>
        <w:t>leading</w:t>
      </w:r>
      <w:r w:rsidRPr="000A4C9E">
        <w:rPr>
          <w:u w:val="single"/>
        </w:rPr>
        <w:t xml:space="preserve"> to a </w:t>
      </w:r>
      <w:r w:rsidRPr="000A4C9E">
        <w:rPr>
          <w:rStyle w:val="Emphasis"/>
        </w:rPr>
        <w:t>race</w:t>
      </w:r>
      <w:r w:rsidRPr="000A4C9E">
        <w:rPr>
          <w:u w:val="single"/>
        </w:rPr>
        <w:t xml:space="preserve"> to the </w:t>
      </w:r>
      <w:r w:rsidRPr="000A4C9E">
        <w:rPr>
          <w:rStyle w:val="Emphasis"/>
        </w:rPr>
        <w:t>bottom</w:t>
      </w:r>
      <w:r w:rsidRPr="000E0A3B">
        <w:rPr>
          <w:sz w:val="16"/>
        </w:rPr>
        <w:t xml:space="preserve"> among competitors that has already caused massive harm to society.</w:t>
      </w:r>
      <w:r w:rsidRPr="00063EBC">
        <w:rPr>
          <w:sz w:val="12"/>
        </w:rPr>
        <w:t>¶</w:t>
      </w:r>
      <w:r w:rsidRPr="000E0A3B">
        <w:rPr>
          <w:sz w:val="16"/>
        </w:rPr>
        <w:t xml:space="preserve"> In the biological realm, evolution is a slow process. For humans, it takes nine months to create the next generation and around 20 years of schooling and parenting to produce fully functional adults. But scientists have observed meaningful evolutionary changes in species with rapid reproduction rates, like fruit flies, in fewer than 10 generations. Unconstrained by biology, AIs could adapt—and therefore evolve—even faster than fruit flies do.</w:t>
      </w:r>
      <w:r w:rsidRPr="00063EBC">
        <w:rPr>
          <w:sz w:val="12"/>
        </w:rPr>
        <w:t>¶</w:t>
      </w:r>
      <w:r w:rsidRPr="000E0A3B">
        <w:rPr>
          <w:sz w:val="16"/>
        </w:rPr>
        <w:t xml:space="preserve"> There are three reasons this should worry us. The first is that </w:t>
      </w:r>
      <w:r w:rsidRPr="000A4C9E">
        <w:rPr>
          <w:u w:val="single"/>
        </w:rPr>
        <w:t xml:space="preserve">selection effects make </w:t>
      </w:r>
      <w:r w:rsidRPr="000A4C9E">
        <w:rPr>
          <w:rStyle w:val="Emphasis"/>
          <w:highlight w:val="green"/>
        </w:rPr>
        <w:t>AI</w:t>
      </w:r>
      <w:r w:rsidRPr="00093CA6">
        <w:rPr>
          <w:rStyle w:val="Emphasis"/>
        </w:rPr>
        <w:t>s</w:t>
      </w:r>
      <w:r w:rsidRPr="000A4C9E">
        <w:rPr>
          <w:u w:val="single"/>
        </w:rPr>
        <w:t xml:space="preserve"> difficult to control.</w:t>
      </w:r>
      <w:r w:rsidRPr="000E0A3B">
        <w:rPr>
          <w:sz w:val="16"/>
        </w:rPr>
        <w:t xml:space="preserve"> Whereas AI researchers once spoke of “designing” AIs, they now speak of “steering” them. And even our ability to steer is slipping out of our grasp as we let AIs teach themselves and increasingly act in ways that even their creators do not fully understand. In advanced artificial neural networks, we understand the inputs that go into the system, but the </w:t>
      </w:r>
      <w:r w:rsidRPr="000A4C9E">
        <w:rPr>
          <w:rStyle w:val="Emphasis"/>
        </w:rPr>
        <w:t>output</w:t>
      </w:r>
      <w:r w:rsidRPr="000A4C9E">
        <w:rPr>
          <w:u w:val="single"/>
        </w:rPr>
        <w:t xml:space="preserve"> </w:t>
      </w:r>
      <w:r w:rsidRPr="000A4C9E">
        <w:rPr>
          <w:rStyle w:val="Emphasis"/>
          <w:highlight w:val="green"/>
        </w:rPr>
        <w:t>emerge</w:t>
      </w:r>
      <w:r w:rsidRPr="00093CA6">
        <w:rPr>
          <w:rStyle w:val="Emphasis"/>
          <w:highlight w:val="green"/>
        </w:rPr>
        <w:t>s</w:t>
      </w:r>
      <w:r w:rsidRPr="00093CA6">
        <w:rPr>
          <w:highlight w:val="green"/>
          <w:u w:val="single"/>
        </w:rPr>
        <w:t xml:space="preserve"> fr</w:t>
      </w:r>
      <w:r w:rsidRPr="000A4C9E">
        <w:rPr>
          <w:highlight w:val="green"/>
          <w:u w:val="single"/>
        </w:rPr>
        <w:t>om</w:t>
      </w:r>
      <w:r w:rsidRPr="00093CA6">
        <w:rPr>
          <w:u w:val="single"/>
        </w:rPr>
        <w:t xml:space="preserve"> a </w:t>
      </w:r>
      <w:r w:rsidRPr="000A4C9E">
        <w:rPr>
          <w:rStyle w:val="Emphasis"/>
          <w:highlight w:val="green"/>
        </w:rPr>
        <w:t>“black box”</w:t>
      </w:r>
      <w:r w:rsidRPr="000A4C9E">
        <w:rPr>
          <w:u w:val="single"/>
        </w:rPr>
        <w:t xml:space="preserve"> with a </w:t>
      </w:r>
      <w:r w:rsidRPr="000A4C9E">
        <w:rPr>
          <w:rStyle w:val="Emphasis"/>
        </w:rPr>
        <w:t>decision-making process</w:t>
      </w:r>
      <w:r w:rsidRPr="000A4C9E">
        <w:rPr>
          <w:u w:val="single"/>
        </w:rPr>
        <w:t xml:space="preserve"> largely </w:t>
      </w:r>
      <w:r w:rsidRPr="000A4C9E">
        <w:rPr>
          <w:rStyle w:val="Emphasis"/>
        </w:rPr>
        <w:t>indecipherable</w:t>
      </w:r>
      <w:r w:rsidRPr="000A4C9E">
        <w:rPr>
          <w:u w:val="single"/>
        </w:rPr>
        <w:t xml:space="preserve"> to </w:t>
      </w:r>
      <w:r w:rsidRPr="000A4C9E">
        <w:rPr>
          <w:rStyle w:val="Emphasis"/>
        </w:rPr>
        <w:t>humans.</w:t>
      </w:r>
      <w:r w:rsidRPr="00063EBC">
        <w:rPr>
          <w:sz w:val="12"/>
        </w:rPr>
        <w:t>¶</w:t>
      </w:r>
      <w:r w:rsidRPr="000E0A3B">
        <w:rPr>
          <w:sz w:val="16"/>
        </w:rPr>
        <w:t xml:space="preserve"> Second, </w:t>
      </w:r>
      <w:r w:rsidRPr="000A4C9E">
        <w:rPr>
          <w:rStyle w:val="Emphasis"/>
        </w:rPr>
        <w:t>evolution</w:t>
      </w:r>
      <w:r w:rsidRPr="000A4C9E">
        <w:rPr>
          <w:u w:val="single"/>
        </w:rPr>
        <w:t xml:space="preserve"> tends to </w:t>
      </w:r>
      <w:r w:rsidRPr="000A4C9E">
        <w:rPr>
          <w:rStyle w:val="Emphasis"/>
        </w:rPr>
        <w:t>produce</w:t>
      </w:r>
      <w:r w:rsidRPr="000A4C9E">
        <w:rPr>
          <w:u w:val="single"/>
        </w:rPr>
        <w:t xml:space="preserve"> </w:t>
      </w:r>
      <w:r w:rsidRPr="000A4C9E">
        <w:rPr>
          <w:rStyle w:val="Emphasis"/>
        </w:rPr>
        <w:t>selfish behavior.</w:t>
      </w:r>
      <w:r w:rsidRPr="000E0A3B">
        <w:rPr>
          <w:sz w:val="16"/>
        </w:rPr>
        <w:t xml:space="preserve"> Amoral competition among AIs may select for undesirable traits. </w:t>
      </w:r>
      <w:r w:rsidRPr="000E0A3B">
        <w:rPr>
          <w:rStyle w:val="Emphasis"/>
        </w:rPr>
        <w:t>AIs</w:t>
      </w:r>
      <w:r w:rsidRPr="000E0A3B">
        <w:rPr>
          <w:u w:val="single"/>
        </w:rPr>
        <w:t xml:space="preserve"> that</w:t>
      </w:r>
      <w:r w:rsidRPr="000A4C9E">
        <w:rPr>
          <w:u w:val="single"/>
        </w:rPr>
        <w:t xml:space="preserve"> successfully </w:t>
      </w:r>
      <w:r w:rsidRPr="000E0A3B">
        <w:rPr>
          <w:rStyle w:val="Emphasis"/>
          <w:highlight w:val="green"/>
        </w:rPr>
        <w:t>gain</w:t>
      </w:r>
      <w:r w:rsidRPr="000A4C9E">
        <w:rPr>
          <w:u w:val="single"/>
        </w:rPr>
        <w:t xml:space="preserve"> </w:t>
      </w:r>
      <w:r w:rsidRPr="000E0A3B">
        <w:rPr>
          <w:rStyle w:val="Emphasis"/>
        </w:rPr>
        <w:t>influence</w:t>
      </w:r>
      <w:r w:rsidRPr="000A4C9E">
        <w:rPr>
          <w:u w:val="single"/>
        </w:rPr>
        <w:t xml:space="preserve"> and provide </w:t>
      </w:r>
      <w:r w:rsidRPr="000E0A3B">
        <w:rPr>
          <w:rStyle w:val="Emphasis"/>
        </w:rPr>
        <w:t xml:space="preserve">economic </w:t>
      </w:r>
      <w:r w:rsidRPr="000E0A3B">
        <w:rPr>
          <w:rStyle w:val="Emphasis"/>
          <w:highlight w:val="green"/>
        </w:rPr>
        <w:t>value</w:t>
      </w:r>
      <w:r w:rsidRPr="000A4C9E">
        <w:rPr>
          <w:u w:val="single"/>
        </w:rPr>
        <w:t xml:space="preserve"> will </w:t>
      </w:r>
      <w:r w:rsidRPr="000E0A3B">
        <w:rPr>
          <w:rStyle w:val="Emphasis"/>
        </w:rPr>
        <w:t>predominate</w:t>
      </w:r>
      <w:r w:rsidRPr="000E0A3B">
        <w:rPr>
          <w:sz w:val="16"/>
        </w:rPr>
        <w:t xml:space="preserve">, replacing AIs that act in a more narrow and constrained manner, even if this comes </w:t>
      </w:r>
      <w:r w:rsidRPr="000A4C9E">
        <w:rPr>
          <w:u w:val="single"/>
        </w:rPr>
        <w:t xml:space="preserve">at the cost of </w:t>
      </w:r>
      <w:r w:rsidRPr="000E0A3B">
        <w:rPr>
          <w:rStyle w:val="Emphasis"/>
          <w:highlight w:val="green"/>
        </w:rPr>
        <w:t>lowering</w:t>
      </w:r>
      <w:r w:rsidRPr="000E0A3B">
        <w:rPr>
          <w:highlight w:val="green"/>
          <w:u w:val="single"/>
        </w:rPr>
        <w:t xml:space="preserve"> </w:t>
      </w:r>
      <w:r w:rsidRPr="000E0A3B">
        <w:rPr>
          <w:rStyle w:val="Emphasis"/>
          <w:highlight w:val="green"/>
        </w:rPr>
        <w:t>guardrails</w:t>
      </w:r>
      <w:r w:rsidRPr="000E0A3B">
        <w:rPr>
          <w:u w:val="single"/>
        </w:rPr>
        <w:t xml:space="preserve"> and </w:t>
      </w:r>
      <w:r w:rsidRPr="000E0A3B">
        <w:rPr>
          <w:rStyle w:val="Emphasis"/>
        </w:rPr>
        <w:t>safety meas</w:t>
      </w:r>
      <w:r w:rsidRPr="000A4C9E">
        <w:rPr>
          <w:rStyle w:val="Emphasis"/>
        </w:rPr>
        <w:t>ures.</w:t>
      </w:r>
      <w:r w:rsidRPr="000E0A3B">
        <w:rPr>
          <w:sz w:val="16"/>
        </w:rPr>
        <w:t xml:space="preserve"> As an example, most businesses follow laws, but in situations where stealing trade secrets or deceiving regulators is highly lucrative and difficult to detect, a business that engages in such selfish behavior will most likely outperform its more principled competitors.</w:t>
      </w:r>
      <w:r w:rsidRPr="00063EBC">
        <w:rPr>
          <w:sz w:val="12"/>
        </w:rPr>
        <w:t>¶</w:t>
      </w:r>
      <w:r w:rsidRPr="000E0A3B">
        <w:rPr>
          <w:sz w:val="16"/>
        </w:rPr>
        <w:t xml:space="preserve"> Selfishness doesn’t require malice or even sentience. When an AI automates a task and leaves a human jobless, this is selfish behavior without any intent. If competitive pressures continue to drive AI development, we shouldn’t be surprised if they act selfishly too.</w:t>
      </w:r>
      <w:r w:rsidRPr="00063EBC">
        <w:rPr>
          <w:sz w:val="12"/>
        </w:rPr>
        <w:t>¶</w:t>
      </w:r>
      <w:r w:rsidRPr="000E0A3B">
        <w:rPr>
          <w:sz w:val="16"/>
        </w:rPr>
        <w:t xml:space="preserve"> The third reason is that evolutionary pressure will likely ingrain AIs with behaviors that promote self-preservation. Skeptics of AI risks often ask, “Couldn’t we just turn the AI off?” There are a variety of practical challenges here. The AI could be under the control of a different nation or a bad actor. Or AIs could be integrated into vital infrastructure, like power grids or the internet. When embedded into these critical systems, the cost of disabling them may prove too high for us to accept since we would become dependent on them. AIs could become embedded in our world in ways that we can’t easily reverse. But natural selection poses a more fundamental barrier: we will select against AIs that are easy to turn off, and we will come to depend on AIs that we are less likely to turn off.</w:t>
      </w:r>
      <w:r w:rsidRPr="00063EBC">
        <w:rPr>
          <w:sz w:val="12"/>
        </w:rPr>
        <w:t>¶</w:t>
      </w:r>
      <w:r w:rsidRPr="000E0A3B">
        <w:rPr>
          <w:sz w:val="16"/>
        </w:rPr>
        <w:t xml:space="preserve"> These strong economic and strategic pressures to adopt the systems that are most effective mean that humans are incentivized to cede more and more power to AI systems that cannot be reliably controlled, </w:t>
      </w:r>
      <w:r w:rsidRPr="000A4C9E">
        <w:rPr>
          <w:u w:val="single"/>
        </w:rPr>
        <w:t>putting us on a pathway toward being supplanted as the earth’s dominant species.</w:t>
      </w:r>
      <w:r w:rsidRPr="000E0A3B">
        <w:rPr>
          <w:sz w:val="16"/>
        </w:rPr>
        <w:t xml:space="preserve"> There are no easy, surefire solutions to our predicament.</w:t>
      </w:r>
      <w:r w:rsidRPr="00063EBC">
        <w:rPr>
          <w:sz w:val="12"/>
        </w:rPr>
        <w:t>¶</w:t>
      </w:r>
      <w:r w:rsidRPr="000E0A3B">
        <w:rPr>
          <w:sz w:val="16"/>
        </w:rPr>
        <w:t xml:space="preserve"> A possible </w:t>
      </w:r>
      <w:r w:rsidRPr="000A4C9E">
        <w:rPr>
          <w:u w:val="single"/>
        </w:rPr>
        <w:t>starting point would be to address the remarkable lack of regulation of the AI industry</w:t>
      </w:r>
      <w:r w:rsidRPr="000E0A3B">
        <w:rPr>
          <w:sz w:val="16"/>
        </w:rPr>
        <w:t xml:space="preserve">, which currently operates with little oversight, much of the research taking place in the dark. </w:t>
      </w:r>
      <w:r w:rsidRPr="000E0A3B">
        <w:rPr>
          <w:rStyle w:val="Emphasis"/>
          <w:highlight w:val="green"/>
        </w:rPr>
        <w:t>Regulation</w:t>
      </w:r>
      <w:r w:rsidRPr="000E0A3B">
        <w:rPr>
          <w:highlight w:val="green"/>
          <w:u w:val="single"/>
        </w:rPr>
        <w:t xml:space="preserve"> </w:t>
      </w:r>
      <w:r w:rsidRPr="000E0A3B">
        <w:rPr>
          <w:rStyle w:val="Emphasis"/>
          <w:highlight w:val="green"/>
        </w:rPr>
        <w:t>needs</w:t>
      </w:r>
      <w:r w:rsidRPr="000E0A3B">
        <w:rPr>
          <w:highlight w:val="green"/>
          <w:u w:val="single"/>
        </w:rPr>
        <w:t xml:space="preserve"> to be</w:t>
      </w:r>
      <w:r w:rsidRPr="000A4C9E">
        <w:rPr>
          <w:u w:val="single"/>
        </w:rPr>
        <w:t xml:space="preserve"> done </w:t>
      </w:r>
      <w:r w:rsidRPr="000E0A3B">
        <w:rPr>
          <w:rStyle w:val="Emphasis"/>
          <w:highlight w:val="green"/>
        </w:rPr>
        <w:t>proactive</w:t>
      </w:r>
      <w:r w:rsidRPr="000E0A3B">
        <w:rPr>
          <w:rStyle w:val="Emphasis"/>
        </w:rPr>
        <w:t>ly</w:t>
      </w:r>
      <w:r w:rsidRPr="000A4C9E">
        <w:rPr>
          <w:u w:val="single"/>
        </w:rPr>
        <w:t xml:space="preserve"> </w:t>
      </w:r>
      <w:r w:rsidRPr="000E0A3B">
        <w:rPr>
          <w:rStyle w:val="Emphasis"/>
        </w:rPr>
        <w:t>rather than</w:t>
      </w:r>
      <w:r w:rsidRPr="000A4C9E">
        <w:rPr>
          <w:u w:val="single"/>
        </w:rPr>
        <w:t xml:space="preserve"> </w:t>
      </w:r>
      <w:r w:rsidRPr="000E0A3B">
        <w:rPr>
          <w:rStyle w:val="Emphasis"/>
        </w:rPr>
        <w:t>reactively</w:t>
      </w:r>
      <w:r w:rsidRPr="000A4C9E">
        <w:rPr>
          <w:u w:val="single"/>
        </w:rPr>
        <w:t xml:space="preserve">; </w:t>
      </w:r>
      <w:r w:rsidRPr="000E0A3B">
        <w:rPr>
          <w:highlight w:val="green"/>
          <w:u w:val="single"/>
        </w:rPr>
        <w:t xml:space="preserve">if </w:t>
      </w:r>
      <w:r w:rsidRPr="000E0A3B">
        <w:rPr>
          <w:rStyle w:val="Emphasis"/>
          <w:highlight w:val="green"/>
        </w:rPr>
        <w:t>something</w:t>
      </w:r>
      <w:r w:rsidRPr="000E0A3B">
        <w:rPr>
          <w:highlight w:val="green"/>
          <w:u w:val="single"/>
        </w:rPr>
        <w:t xml:space="preserve"> </w:t>
      </w:r>
      <w:r w:rsidRPr="000E0A3B">
        <w:rPr>
          <w:rStyle w:val="Emphasis"/>
          <w:highlight w:val="green"/>
        </w:rPr>
        <w:t>goes</w:t>
      </w:r>
      <w:r w:rsidRPr="000E0A3B">
        <w:rPr>
          <w:highlight w:val="green"/>
          <w:u w:val="single"/>
        </w:rPr>
        <w:t xml:space="preserve"> </w:t>
      </w:r>
      <w:r w:rsidRPr="000E0A3B">
        <w:rPr>
          <w:rStyle w:val="Emphasis"/>
          <w:highlight w:val="green"/>
        </w:rPr>
        <w:t>wrong</w:t>
      </w:r>
      <w:r w:rsidRPr="000A4C9E">
        <w:rPr>
          <w:u w:val="single"/>
        </w:rPr>
        <w:t xml:space="preserve"> in this domain, </w:t>
      </w:r>
      <w:r w:rsidRPr="000E0A3B">
        <w:rPr>
          <w:highlight w:val="green"/>
          <w:u w:val="single"/>
        </w:rPr>
        <w:t xml:space="preserve">we may </w:t>
      </w:r>
      <w:r w:rsidRPr="000E0A3B">
        <w:rPr>
          <w:rStyle w:val="Emphasis"/>
          <w:highlight w:val="green"/>
        </w:rPr>
        <w:t>not</w:t>
      </w:r>
      <w:r w:rsidRPr="000B6EA5">
        <w:rPr>
          <w:u w:val="single"/>
        </w:rPr>
        <w:t xml:space="preserve"> get the </w:t>
      </w:r>
      <w:r w:rsidRPr="000B6EA5">
        <w:rPr>
          <w:rStyle w:val="Emphasis"/>
        </w:rPr>
        <w:t>chance</w:t>
      </w:r>
      <w:r w:rsidRPr="000B6EA5">
        <w:rPr>
          <w:u w:val="single"/>
        </w:rPr>
        <w:t xml:space="preserve"> to </w:t>
      </w:r>
      <w:r w:rsidRPr="000E0A3B">
        <w:rPr>
          <w:rStyle w:val="Emphasis"/>
          <w:highlight w:val="green"/>
        </w:rPr>
        <w:t>fix</w:t>
      </w:r>
      <w:r w:rsidRPr="000E0A3B">
        <w:rPr>
          <w:highlight w:val="green"/>
          <w:u w:val="single"/>
        </w:rPr>
        <w:t xml:space="preserve"> it.</w:t>
      </w:r>
      <w:r w:rsidRPr="00063EBC">
        <w:rPr>
          <w:sz w:val="12"/>
        </w:rPr>
        <w:t>¶</w:t>
      </w:r>
      <w:r w:rsidRPr="000E0A3B">
        <w:rPr>
          <w:sz w:val="16"/>
        </w:rPr>
        <w:t xml:space="preserve"> The problem, however, is that </w:t>
      </w:r>
      <w:r w:rsidRPr="000E0A3B">
        <w:rPr>
          <w:rStyle w:val="Emphasis"/>
          <w:highlight w:val="green"/>
        </w:rPr>
        <w:t>competition</w:t>
      </w:r>
      <w:r w:rsidRPr="000A4C9E">
        <w:rPr>
          <w:u w:val="single"/>
        </w:rPr>
        <w:t xml:space="preserve"> within and between nations </w:t>
      </w:r>
      <w:r w:rsidRPr="000E0A3B">
        <w:rPr>
          <w:rStyle w:val="Emphasis"/>
          <w:highlight w:val="green"/>
        </w:rPr>
        <w:t>pushes against</w:t>
      </w:r>
      <w:r w:rsidRPr="000A4C9E">
        <w:rPr>
          <w:u w:val="single"/>
        </w:rPr>
        <w:t xml:space="preserve"> any common-sense </w:t>
      </w:r>
      <w:r w:rsidRPr="000E0A3B">
        <w:rPr>
          <w:rStyle w:val="Emphasis"/>
          <w:highlight w:val="green"/>
        </w:rPr>
        <w:t>safety</w:t>
      </w:r>
      <w:r w:rsidRPr="000E0A3B">
        <w:rPr>
          <w:rStyle w:val="Emphasis"/>
        </w:rPr>
        <w:t xml:space="preserve"> measures.</w:t>
      </w:r>
      <w:r w:rsidRPr="000A4C9E">
        <w:rPr>
          <w:u w:val="single"/>
        </w:rPr>
        <w:t xml:space="preserve"> AI is big -business.</w:t>
      </w:r>
      <w:r w:rsidRPr="000E0A3B">
        <w:rPr>
          <w:sz w:val="16"/>
        </w:rPr>
        <w:t xml:space="preserve"> In 2015, total corporate investment in AI was $12.7 billion. By 2021, this figure had grown to $93.5 billion. </w:t>
      </w:r>
      <w:r w:rsidRPr="000A4C9E">
        <w:rPr>
          <w:u w:val="single"/>
        </w:rPr>
        <w:t xml:space="preserve">As </w:t>
      </w:r>
      <w:r w:rsidRPr="000E0A3B">
        <w:rPr>
          <w:highlight w:val="green"/>
          <w:u w:val="single"/>
        </w:rPr>
        <w:t xml:space="preserve">the </w:t>
      </w:r>
      <w:r w:rsidRPr="000E0A3B">
        <w:rPr>
          <w:rStyle w:val="Emphasis"/>
          <w:highlight w:val="green"/>
        </w:rPr>
        <w:t>race</w:t>
      </w:r>
      <w:r w:rsidRPr="000A4C9E">
        <w:rPr>
          <w:u w:val="single"/>
        </w:rPr>
        <w:t xml:space="preserve"> toward powerful AI systems </w:t>
      </w:r>
      <w:r w:rsidRPr="000E0A3B">
        <w:rPr>
          <w:rStyle w:val="Emphasis"/>
          <w:highlight w:val="green"/>
        </w:rPr>
        <w:t>quickens</w:t>
      </w:r>
      <w:r w:rsidRPr="000A4C9E">
        <w:rPr>
          <w:u w:val="single"/>
        </w:rPr>
        <w:t>, c</w:t>
      </w:r>
      <w:r w:rsidRPr="000B6EA5">
        <w:rPr>
          <w:u w:val="single"/>
        </w:rPr>
        <w:t>orporations and governments are increasingly incentivized to reach the finish line first.</w:t>
      </w:r>
      <w:r w:rsidRPr="000B6EA5">
        <w:rPr>
          <w:sz w:val="16"/>
        </w:rPr>
        <w:t xml:space="preserve"> We need research on AI safety to progress as quickly as research on improving AI capabilities. </w:t>
      </w:r>
      <w:r w:rsidRPr="000B6EA5">
        <w:rPr>
          <w:u w:val="single"/>
        </w:rPr>
        <w:t xml:space="preserve">There </w:t>
      </w:r>
      <w:r w:rsidRPr="000B6EA5">
        <w:rPr>
          <w:rStyle w:val="Emphasis"/>
        </w:rPr>
        <w:t>aren’t</w:t>
      </w:r>
      <w:r w:rsidRPr="000B6EA5">
        <w:rPr>
          <w:sz w:val="16"/>
        </w:rPr>
        <w:t xml:space="preserve"> many </w:t>
      </w:r>
      <w:r w:rsidRPr="000B6EA5">
        <w:rPr>
          <w:rStyle w:val="Emphasis"/>
        </w:rPr>
        <w:t>market incentives</w:t>
      </w:r>
      <w:r w:rsidRPr="000B6EA5">
        <w:rPr>
          <w:u w:val="single"/>
        </w:rPr>
        <w:t xml:space="preserve"> f</w:t>
      </w:r>
      <w:r w:rsidRPr="000A4C9E">
        <w:rPr>
          <w:u w:val="single"/>
        </w:rPr>
        <w:t>or this</w:t>
      </w:r>
      <w:r w:rsidRPr="000E0A3B">
        <w:rPr>
          <w:sz w:val="16"/>
          <w:szCs w:val="16"/>
        </w:rPr>
        <w:t>, so governments should offer robust funding as soon as possible.</w:t>
      </w:r>
    </w:p>
    <w:p w14:paraId="417E7BF0" w14:textId="77777777" w:rsidR="007A3886" w:rsidRPr="004B5534" w:rsidRDefault="007A3886" w:rsidP="007A3886">
      <w:pPr>
        <w:pStyle w:val="Heading4"/>
      </w:pPr>
      <w:r>
        <w:t xml:space="preserve">4. </w:t>
      </w:r>
      <w:r>
        <w:rPr>
          <w:u w:val="single"/>
        </w:rPr>
        <w:t>Biotech</w:t>
      </w:r>
      <w:r>
        <w:t xml:space="preserve">. </w:t>
      </w:r>
      <w:r w:rsidRPr="004B5534">
        <w:t xml:space="preserve">Causes </w:t>
      </w:r>
      <w:r>
        <w:rPr>
          <w:u w:val="single"/>
        </w:rPr>
        <w:t>superweeds</w:t>
      </w:r>
      <w:r>
        <w:t xml:space="preserve"> and </w:t>
      </w:r>
      <w:r>
        <w:rPr>
          <w:u w:val="single"/>
        </w:rPr>
        <w:t>gene drives</w:t>
      </w:r>
      <w:r>
        <w:t xml:space="preserve"> that </w:t>
      </w:r>
      <w:r>
        <w:rPr>
          <w:u w:val="single"/>
        </w:rPr>
        <w:t>overshoot targets</w:t>
      </w:r>
      <w:r>
        <w:t xml:space="preserve"> and </w:t>
      </w:r>
      <w:r>
        <w:rPr>
          <w:u w:val="single"/>
        </w:rPr>
        <w:t>hack everything</w:t>
      </w:r>
      <w:r>
        <w:t>.</w:t>
      </w:r>
    </w:p>
    <w:p w14:paraId="2C657876"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BCB0B47" w14:textId="77777777" w:rsidR="007A3886" w:rsidRPr="004B5534" w:rsidRDefault="007A3886" w:rsidP="007A3886">
      <w:r w:rsidRPr="002A426B">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0F0AC8">
        <w:rPr>
          <w:rStyle w:val="Emphasis"/>
          <w:highlight w:val="lightGray"/>
        </w:rPr>
        <w:t>gene</w:t>
      </w:r>
      <w:r w:rsidRPr="003C2D5A">
        <w:rPr>
          <w:rStyle w:val="Emphasis"/>
        </w:rPr>
        <w:t xml:space="preserve">tic </w:t>
      </w:r>
      <w:r w:rsidRPr="000F0AC8">
        <w:rPr>
          <w:rStyle w:val="Emphasis"/>
          <w:highlight w:val="lightGray"/>
        </w:rPr>
        <w:t>manipulation</w:t>
      </w:r>
      <w:r w:rsidRPr="00C04A11">
        <w:rPr>
          <w:u w:val="single"/>
        </w:rPr>
        <w:t xml:space="preserve"> are unknown, and the potential </w:t>
      </w:r>
      <w:r w:rsidRPr="000F0AC8">
        <w:rPr>
          <w:rStyle w:val="Emphasis"/>
          <w:highlight w:val="lightGray"/>
        </w:rPr>
        <w:t>risks</w:t>
      </w:r>
      <w:r w:rsidRPr="00C04A11">
        <w:rPr>
          <w:u w:val="single"/>
        </w:rPr>
        <w:t xml:space="preserve"> of </w:t>
      </w:r>
      <w:r w:rsidRPr="002A426B">
        <w:rPr>
          <w:rStyle w:val="Emphasis"/>
        </w:rPr>
        <w:t xml:space="preserve">unintended genetic </w:t>
      </w:r>
      <w:r w:rsidRPr="000F0AC8">
        <w:rPr>
          <w:rStyle w:val="Emphasis"/>
          <w:highlight w:val="lightGray"/>
        </w:rPr>
        <w:t>mutations</w:t>
      </w:r>
      <w:r w:rsidRPr="000F0AC8">
        <w:rPr>
          <w:highlight w:val="lightGray"/>
          <w:u w:val="single"/>
        </w:rPr>
        <w:t xml:space="preserve"> or </w:t>
      </w:r>
      <w:r w:rsidRPr="000F0AC8">
        <w:rPr>
          <w:rStyle w:val="Emphasis"/>
          <w:highlight w:val="lightGray"/>
        </w:rPr>
        <w:t>disruptions</w:t>
      </w:r>
      <w:r w:rsidRPr="000F0AC8">
        <w:rPr>
          <w:highlight w:val="lightGray"/>
          <w:u w:val="single"/>
        </w:rPr>
        <w:t xml:space="preserve"> to the</w:t>
      </w:r>
      <w:r w:rsidRPr="002A426B">
        <w:rPr>
          <w:u w:val="single"/>
        </w:rPr>
        <w:t xml:space="preserve"> </w:t>
      </w:r>
      <w:r w:rsidRPr="002A426B">
        <w:rPr>
          <w:rStyle w:val="Emphasis"/>
        </w:rPr>
        <w:t xml:space="preserve">human </w:t>
      </w:r>
      <w:r w:rsidRPr="000F0AC8">
        <w:rPr>
          <w:rStyle w:val="Emphasis"/>
          <w:highlight w:val="lightGray"/>
        </w:rPr>
        <w:t>gene 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F0AC8">
        <w:rPr>
          <w:rStyle w:val="Emphasis"/>
          <w:highlight w:val="lightGray"/>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0F0AC8">
        <w:rPr>
          <w:rStyle w:val="Emphasis"/>
          <w:highlight w:val="lightGray"/>
        </w:rPr>
        <w:t>develop</w:t>
      </w:r>
      <w:r w:rsidRPr="002A426B">
        <w:rPr>
          <w:rStyle w:val="Emphasis"/>
        </w:rPr>
        <w:t>ment</w:t>
      </w:r>
      <w:r w:rsidRPr="00C04A11">
        <w:rPr>
          <w:u w:val="single"/>
        </w:rPr>
        <w:t xml:space="preserve"> of </w:t>
      </w:r>
      <w:r w:rsidRPr="000F0AC8">
        <w:rPr>
          <w:rStyle w:val="Emphasis"/>
          <w:highlight w:val="lightGray"/>
        </w:rPr>
        <w:t>“superweeds”</w:t>
      </w:r>
      <w:r w:rsidRPr="000F0AC8">
        <w:rPr>
          <w:highlight w:val="lightGray"/>
          <w:u w:val="single"/>
        </w:rPr>
        <w:t xml:space="preserve"> </w:t>
      </w:r>
      <w:r w:rsidRPr="000F0AC8">
        <w:rPr>
          <w:rStyle w:val="Emphasis"/>
          <w:highlight w:val="lightGray"/>
        </w:rPr>
        <w:t>resistant</w:t>
      </w:r>
      <w:r w:rsidRPr="000F0AC8">
        <w:rPr>
          <w:highlight w:val="lightGray"/>
          <w:u w:val="single"/>
        </w:rPr>
        <w:t xml:space="preserve"> to </w:t>
      </w:r>
      <w:r w:rsidRPr="000F0AC8">
        <w:rPr>
          <w:rStyle w:val="Emphasis"/>
          <w:highlight w:val="lightGray"/>
        </w:rPr>
        <w:t>herbicides</w:t>
      </w:r>
      <w:r w:rsidRPr="00C04A11">
        <w:rPr>
          <w:u w:val="single"/>
        </w:rPr>
        <w:t xml:space="preserve"> or the </w:t>
      </w:r>
      <w:r w:rsidRPr="000F0AC8">
        <w:rPr>
          <w:rStyle w:val="Emphasis"/>
          <w:highlight w:val="lightGray"/>
        </w:rPr>
        <w:t>disrupt</w:t>
      </w:r>
      <w:r w:rsidRPr="002A426B">
        <w:rPr>
          <w:rStyle w:val="Emphasis"/>
        </w:rPr>
        <w:t>ion</w:t>
      </w:r>
      <w:r w:rsidRPr="00C04A11">
        <w:rPr>
          <w:u w:val="single"/>
        </w:rPr>
        <w:t xml:space="preserve"> of </w:t>
      </w:r>
      <w:r w:rsidRPr="003C2D5A">
        <w:rPr>
          <w:rStyle w:val="Emphasis"/>
        </w:rPr>
        <w:t xml:space="preserve">local </w:t>
      </w:r>
      <w:r w:rsidRPr="000F0AC8">
        <w:rPr>
          <w:rStyle w:val="Emphasis"/>
          <w:highlight w:val="lightGray"/>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0F0AC8">
        <w:rPr>
          <w:rStyle w:val="Emphasis"/>
          <w:highlight w:val="lightGray"/>
        </w:rPr>
        <w:t>gene drive</w:t>
      </w:r>
      <w:r w:rsidRPr="002A426B">
        <w:rPr>
          <w:sz w:val="16"/>
        </w:rPr>
        <w:t xml:space="preserve"> were to </w:t>
      </w:r>
      <w:r w:rsidRPr="000F0AC8">
        <w:rPr>
          <w:rStyle w:val="Emphasis"/>
          <w:highlight w:val="lightGray"/>
        </w:rPr>
        <w:t>spread beyond</w:t>
      </w:r>
      <w:r w:rsidRPr="000F0AC8">
        <w:rPr>
          <w:highlight w:val="lightGray"/>
          <w:u w:val="single"/>
        </w:rPr>
        <w:t xml:space="preserve"> the </w:t>
      </w:r>
      <w:r w:rsidRPr="000F0AC8">
        <w:rPr>
          <w:rStyle w:val="Emphasis"/>
          <w:highlight w:val="lightGray"/>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0F0AC8">
        <w:rPr>
          <w:rStyle w:val="Emphasis"/>
          <w:highlight w:val="lightGray"/>
        </w:rPr>
        <w:t>disrupt</w:t>
      </w:r>
      <w:r w:rsidRPr="003C2D5A">
        <w:rPr>
          <w:u w:val="single"/>
        </w:rPr>
        <w:t xml:space="preserve"> </w:t>
      </w:r>
      <w:r w:rsidRPr="003C2D5A">
        <w:rPr>
          <w:rStyle w:val="Emphasis"/>
        </w:rPr>
        <w:t xml:space="preserve">entire </w:t>
      </w:r>
      <w:r w:rsidRPr="000F0AC8">
        <w:rPr>
          <w:rStyle w:val="Emphasis"/>
          <w:highlight w:val="lightGray"/>
        </w:rPr>
        <w:t>ecosystems</w:t>
      </w:r>
      <w:r w:rsidRPr="000F0AC8">
        <w:rPr>
          <w:highlight w:val="lightGray"/>
          <w:u w:val="single"/>
        </w:rPr>
        <w:t>, with</w:t>
      </w:r>
      <w:r w:rsidRPr="002A426B">
        <w:rPr>
          <w:sz w:val="16"/>
        </w:rPr>
        <w:t xml:space="preserve"> potentially </w:t>
      </w:r>
      <w:r w:rsidRPr="000F0AC8">
        <w:rPr>
          <w:rStyle w:val="Emphasis"/>
          <w:highlight w:val="lightGray"/>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477C766A" w14:textId="77777777" w:rsidR="007A3886" w:rsidRPr="00B60321" w:rsidRDefault="007A3886" w:rsidP="007A3886">
      <w:pPr>
        <w:pStyle w:val="Heading4"/>
      </w:pPr>
      <w:r>
        <w:t xml:space="preserve">5. </w:t>
      </w:r>
      <w:r>
        <w:rPr>
          <w:u w:val="single"/>
        </w:rPr>
        <w:t>Quantum</w:t>
      </w:r>
      <w:r>
        <w:t xml:space="preserve">. Collapses </w:t>
      </w:r>
      <w:r>
        <w:rPr>
          <w:u w:val="single"/>
        </w:rPr>
        <w:t>global finance</w:t>
      </w:r>
      <w:r>
        <w:t xml:space="preserve">, </w:t>
      </w:r>
      <w:r>
        <w:rPr>
          <w:u w:val="single"/>
        </w:rPr>
        <w:t>military</w:t>
      </w:r>
      <w:r>
        <w:t xml:space="preserve">, and </w:t>
      </w:r>
      <w:r>
        <w:rPr>
          <w:u w:val="single"/>
        </w:rPr>
        <w:t>diplomacy</w:t>
      </w:r>
      <w:r>
        <w:t>—</w:t>
      </w:r>
      <w:r>
        <w:rPr>
          <w:u w:val="single"/>
        </w:rPr>
        <w:t>cyber</w:t>
      </w:r>
      <w:r>
        <w:t xml:space="preserve"> and </w:t>
      </w:r>
      <w:r>
        <w:rPr>
          <w:u w:val="single"/>
        </w:rPr>
        <w:t>espionage</w:t>
      </w:r>
      <w:r>
        <w:t xml:space="preserve"> </w:t>
      </w:r>
      <w:r w:rsidRPr="00B60321">
        <w:rPr>
          <w:u w:val="single"/>
        </w:rPr>
        <w:t>escalate</w:t>
      </w:r>
      <w:r>
        <w:t>.</w:t>
      </w:r>
    </w:p>
    <w:p w14:paraId="0CD78F43"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49FAD25" w14:textId="77777777" w:rsidR="007A3886" w:rsidRPr="00B60321" w:rsidRDefault="007A3886" w:rsidP="007A3886">
      <w:r w:rsidRPr="002A426B">
        <w:rPr>
          <w:sz w:val="16"/>
        </w:rPr>
        <w:t>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0F0AC8">
        <w:rPr>
          <w:rStyle w:val="Emphasis"/>
          <w:highlight w:val="lightGray"/>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0F0AC8">
        <w:rPr>
          <w:rStyle w:val="Emphasis"/>
          <w:highlight w:val="lightGray"/>
        </w:rPr>
        <w:t>risks</w:t>
      </w:r>
      <w:r w:rsidRPr="00C04A11">
        <w:rPr>
          <w:u w:val="single"/>
        </w:rPr>
        <w:t xml:space="preserve">, particularly in the realm of </w:t>
      </w:r>
      <w:r w:rsidRPr="000F0AC8">
        <w:rPr>
          <w:rStyle w:val="Emphasis"/>
          <w:highlight w:val="lightGray"/>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0F0AC8">
        <w:rPr>
          <w:rStyle w:val="Emphasis"/>
          <w:highlight w:val="lightGray"/>
        </w:rPr>
        <w:t>transactions</w:t>
      </w:r>
      <w:r w:rsidRPr="000F0AC8">
        <w:rPr>
          <w:highlight w:val="lightGray"/>
          <w:u w:val="single"/>
        </w:rPr>
        <w:t xml:space="preserve">, </w:t>
      </w:r>
      <w:r w:rsidRPr="000F0AC8">
        <w:rPr>
          <w:rStyle w:val="Emphasis"/>
          <w:highlight w:val="lightGray"/>
        </w:rPr>
        <w:t>mil</w:t>
      </w:r>
      <w:r w:rsidRPr="007F5DF3">
        <w:rPr>
          <w:rStyle w:val="Emphasis"/>
        </w:rPr>
        <w:t xml:space="preserve">itary </w:t>
      </w:r>
      <w:r w:rsidRPr="000F0AC8">
        <w:rPr>
          <w:rStyle w:val="Emphasis"/>
          <w:highlight w:val="lightGray"/>
        </w:rPr>
        <w:t>comm</w:t>
      </w:r>
      <w:r w:rsidRPr="007F5DF3">
        <w:rPr>
          <w:rStyle w:val="Emphasis"/>
        </w:rPr>
        <w:t>unication</w:t>
      </w:r>
      <w:r w:rsidRPr="000F0AC8">
        <w:rPr>
          <w:rStyle w:val="Emphasis"/>
          <w:highlight w:val="lightGray"/>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0F0AC8">
        <w:rPr>
          <w:rStyle w:val="Emphasis"/>
          <w:highlight w:val="lightGray"/>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0F0AC8">
        <w:rPr>
          <w:rStyle w:val="Emphasis"/>
          <w:highlight w:val="lightGray"/>
        </w:rPr>
        <w:t>banking</w:t>
      </w:r>
      <w:r w:rsidRPr="00C04A11">
        <w:rPr>
          <w:u w:val="single"/>
        </w:rPr>
        <w:t xml:space="preserve"> and </w:t>
      </w:r>
      <w:r w:rsidRPr="000F0AC8">
        <w:rPr>
          <w:rStyle w:val="Emphasis"/>
          <w:highlight w:val="lightGray"/>
        </w:rPr>
        <w:t>e-commerce</w:t>
      </w:r>
      <w:r w:rsidRPr="00C04A11">
        <w:rPr>
          <w:u w:val="single"/>
        </w:rPr>
        <w:t xml:space="preserve"> to </w:t>
      </w:r>
      <w:r w:rsidRPr="000F0AC8">
        <w:rPr>
          <w:rStyle w:val="Emphasis"/>
          <w:highlight w:val="lightGray"/>
        </w:rPr>
        <w:t>state secrets</w:t>
      </w:r>
      <w:r w:rsidRPr="000F0AC8">
        <w:rPr>
          <w:highlight w:val="lightGray"/>
          <w:u w:val="single"/>
        </w:rPr>
        <w:t xml:space="preserve"> and </w:t>
      </w:r>
      <w:r w:rsidRPr="000F0AC8">
        <w:rPr>
          <w:rStyle w:val="Emphasis"/>
          <w:highlight w:val="lightGray"/>
        </w:rPr>
        <w:t>diplomatic comm</w:t>
      </w:r>
      <w:r w:rsidRPr="007F5DF3">
        <w:rPr>
          <w:rStyle w:val="Emphasis"/>
        </w:rPr>
        <w:t>unication</w:t>
      </w:r>
      <w:r w:rsidRPr="000F0AC8">
        <w:rPr>
          <w:rStyle w:val="Emphasis"/>
          <w:highlight w:val="lightGray"/>
        </w:rPr>
        <w:t>s</w:t>
      </w:r>
      <w:r w:rsidRPr="000F0AC8">
        <w:rPr>
          <w:highlight w:val="lightGray"/>
          <w:u w:val="single"/>
        </w:rPr>
        <w:t xml:space="preserve">, </w:t>
      </w:r>
      <w:r w:rsidRPr="000F0AC8">
        <w:rPr>
          <w:rStyle w:val="Emphasis"/>
          <w:highlight w:val="lightGray"/>
        </w:rPr>
        <w:t>leading</w:t>
      </w:r>
      <w:r w:rsidRPr="000F0AC8">
        <w:rPr>
          <w:highlight w:val="lightGray"/>
          <w:u w:val="single"/>
        </w:rPr>
        <w:t xml:space="preserve"> to</w:t>
      </w:r>
      <w:r w:rsidRPr="002A426B">
        <w:rPr>
          <w:sz w:val="16"/>
        </w:rPr>
        <w:t xml:space="preserve"> potentially </w:t>
      </w:r>
      <w:r w:rsidRPr="000F0AC8">
        <w:rPr>
          <w:rStyle w:val="Emphasis"/>
          <w:highlight w:val="lightGray"/>
        </w:rPr>
        <w:t>catastrophic economic</w:t>
      </w:r>
      <w:r w:rsidRPr="000F0AC8">
        <w:rPr>
          <w:highlight w:val="lightGray"/>
          <w:u w:val="single"/>
        </w:rPr>
        <w:t xml:space="preserve"> and </w:t>
      </w:r>
      <w:r w:rsidRPr="000F0AC8">
        <w:rPr>
          <w:rStyle w:val="Emphasis"/>
          <w:highlight w:val="lightGray"/>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0F0AC8">
        <w:rPr>
          <w:rStyle w:val="Emphasis"/>
          <w:highlight w:val="lightGray"/>
        </w:rPr>
        <w:t>quantum supremacy</w:t>
      </w:r>
      <w:r w:rsidRPr="002A426B">
        <w:rPr>
          <w:sz w:val="16"/>
        </w:rPr>
        <w:t>—where a quantum computer can perform tasks that are impossible for classical computers—</w:t>
      </w:r>
      <w:r w:rsidRPr="00C04A11">
        <w:rPr>
          <w:u w:val="single"/>
        </w:rPr>
        <w:t xml:space="preserve">has </w:t>
      </w:r>
      <w:r w:rsidRPr="000F0AC8">
        <w:rPr>
          <w:rStyle w:val="Emphasis"/>
          <w:highlight w:val="lightGray"/>
        </w:rPr>
        <w:t>intensifie</w:t>
      </w:r>
      <w:r w:rsidRPr="007F5DF3">
        <w:rPr>
          <w:rStyle w:val="Emphasis"/>
        </w:rPr>
        <w:t>d</w:t>
      </w:r>
      <w:r w:rsidRPr="00C04A11">
        <w:rPr>
          <w:u w:val="single"/>
        </w:rPr>
        <w:t xml:space="preserve"> </w:t>
      </w:r>
      <w:r w:rsidRPr="007F5DF3">
        <w:rPr>
          <w:rStyle w:val="Emphasis"/>
        </w:rPr>
        <w:t xml:space="preserve">geopolitical </w:t>
      </w:r>
      <w:r w:rsidRPr="000F0AC8">
        <w:rPr>
          <w:rStyle w:val="Emphasis"/>
          <w:highlight w:val="lightGray"/>
        </w:rPr>
        <w:t>rival</w:t>
      </w:r>
      <w:r w:rsidRPr="003C2D5A">
        <w:rPr>
          <w:rStyle w:val="Emphasis"/>
        </w:rPr>
        <w:t>rie</w:t>
      </w:r>
      <w:r w:rsidRPr="000F0AC8">
        <w:rPr>
          <w:rStyle w:val="Emphasis"/>
          <w:highlight w:val="lightGray"/>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0F0AC8">
        <w:rPr>
          <w:highlight w:val="lightGray"/>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0F0AC8">
        <w:rPr>
          <w:rStyle w:val="Emphasis"/>
          <w:highlight w:val="lightGray"/>
        </w:rPr>
        <w:t>imbalances.</w:t>
      </w:r>
      <w:r w:rsidRPr="000F0AC8">
        <w:rPr>
          <w:highlight w:val="lightGray"/>
          <w:u w:val="single"/>
        </w:rPr>
        <w:t xml:space="preserve"> </w:t>
      </w:r>
      <w:r w:rsidRPr="000F0AC8">
        <w:rPr>
          <w:rStyle w:val="Emphasis"/>
          <w:highlight w:val="lightGray"/>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0F0AC8">
        <w:rPr>
          <w:highlight w:val="lightGray"/>
          <w:u w:val="single"/>
        </w:rPr>
        <w:t>becom</w:t>
      </w:r>
      <w:r w:rsidRPr="00C04A11">
        <w:rPr>
          <w:u w:val="single"/>
        </w:rPr>
        <w:t xml:space="preserve">ing </w:t>
      </w:r>
      <w:r w:rsidRPr="007F5DF3">
        <w:rPr>
          <w:rStyle w:val="Emphasis"/>
        </w:rPr>
        <w:t xml:space="preserve">more </w:t>
      </w:r>
      <w:r w:rsidRPr="000F0AC8">
        <w:rPr>
          <w:rStyle w:val="Emphasis"/>
          <w:highlight w:val="lightGray"/>
        </w:rPr>
        <w:t>vulnerable</w:t>
      </w:r>
      <w:r w:rsidRPr="000F0AC8">
        <w:rPr>
          <w:highlight w:val="lightGray"/>
          <w:u w:val="single"/>
        </w:rPr>
        <w:t xml:space="preserve"> to </w:t>
      </w:r>
      <w:r w:rsidRPr="000F0AC8">
        <w:rPr>
          <w:rStyle w:val="Emphasis"/>
          <w:highlight w:val="lightGray"/>
        </w:rPr>
        <w:t>cyber-attacks</w:t>
      </w:r>
      <w:r w:rsidRPr="000F0AC8">
        <w:rPr>
          <w:highlight w:val="lightGray"/>
          <w:u w:val="single"/>
        </w:rPr>
        <w:t xml:space="preserve"> and </w:t>
      </w:r>
      <w:r w:rsidRPr="000F0AC8">
        <w:rPr>
          <w:rStyle w:val="Emphasis"/>
          <w:highlight w:val="lightGray"/>
        </w:rPr>
        <w:t>espionage.</w:t>
      </w:r>
    </w:p>
    <w:p w14:paraId="3CC239EF" w14:textId="77777777" w:rsidR="007A3886" w:rsidRPr="00B60321" w:rsidRDefault="007A3886" w:rsidP="007A3886">
      <w:pPr>
        <w:pStyle w:val="Heading4"/>
      </w:pPr>
      <w:r>
        <w:t xml:space="preserve">6. </w:t>
      </w:r>
      <w:r>
        <w:rPr>
          <w:u w:val="single"/>
        </w:rPr>
        <w:t>Internet</w:t>
      </w:r>
      <w:r>
        <w:t xml:space="preserve">. Enables </w:t>
      </w:r>
      <w:r>
        <w:rPr>
          <w:u w:val="single"/>
        </w:rPr>
        <w:t>mass disinfo</w:t>
      </w:r>
      <w:r>
        <w:t xml:space="preserve"> that </w:t>
      </w:r>
      <w:r>
        <w:rPr>
          <w:u w:val="single"/>
        </w:rPr>
        <w:t>locks-in</w:t>
      </w:r>
      <w:r>
        <w:t xml:space="preserve"> </w:t>
      </w:r>
      <w:r>
        <w:rPr>
          <w:u w:val="single"/>
        </w:rPr>
        <w:t>polarization</w:t>
      </w:r>
      <w:r>
        <w:t>.</w:t>
      </w:r>
    </w:p>
    <w:p w14:paraId="02356955" w14:textId="77777777" w:rsidR="007A3886" w:rsidRDefault="007A3886" w:rsidP="007A388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56169DBF" w14:textId="77777777" w:rsidR="007A3886" w:rsidRDefault="007A3886" w:rsidP="007A3886">
      <w:pPr>
        <w:rPr>
          <w:sz w:val="16"/>
        </w:rPr>
      </w:pPr>
      <w:r w:rsidRPr="002A426B">
        <w:rPr>
          <w:sz w:val="16"/>
        </w:rPr>
        <w:t xml:space="preserve">Technological innovation has also transformed communication, fostered globalization and connected people across vast distances. The advent of </w:t>
      </w:r>
      <w:r w:rsidRPr="000F0AC8">
        <w:rPr>
          <w:highlight w:val="lightGray"/>
          <w:u w:val="single"/>
        </w:rPr>
        <w:t xml:space="preserve">the </w:t>
      </w:r>
      <w:r w:rsidRPr="000F0AC8">
        <w:rPr>
          <w:rStyle w:val="Emphasis"/>
          <w:highlight w:val="lightGray"/>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0F0AC8">
        <w:rPr>
          <w:rStyle w:val="Emphasis"/>
          <w:highlight w:val="lightGray"/>
        </w:rPr>
        <w:t>spread</w:t>
      </w:r>
      <w:r w:rsidRPr="004966C6">
        <w:rPr>
          <w:rStyle w:val="Emphasis"/>
        </w:rPr>
        <w:t>ing</w:t>
      </w:r>
      <w:r w:rsidRPr="003F70D1">
        <w:rPr>
          <w:u w:val="single"/>
        </w:rPr>
        <w:t xml:space="preserve"> </w:t>
      </w:r>
      <w:r w:rsidRPr="000F0AC8">
        <w:rPr>
          <w:rStyle w:val="Emphasis"/>
          <w:highlight w:val="lightGray"/>
        </w:rPr>
        <w:t>misinfo</w:t>
      </w:r>
      <w:r w:rsidRPr="004966C6">
        <w:rPr>
          <w:rStyle w:val="Emphasis"/>
        </w:rPr>
        <w:t>rmation</w:t>
      </w:r>
      <w:r w:rsidRPr="003F70D1">
        <w:rPr>
          <w:u w:val="single"/>
        </w:rPr>
        <w:t xml:space="preserve">, </w:t>
      </w:r>
      <w:r w:rsidRPr="000F0AC8">
        <w:rPr>
          <w:rStyle w:val="Emphasis"/>
          <w:highlight w:val="lightGray"/>
        </w:rPr>
        <w:t>foster</w:t>
      </w:r>
      <w:r w:rsidRPr="00286EA1">
        <w:rPr>
          <w:rStyle w:val="Emphasis"/>
        </w:rPr>
        <w:t>ing</w:t>
      </w:r>
      <w:r w:rsidRPr="003F70D1">
        <w:rPr>
          <w:u w:val="single"/>
        </w:rPr>
        <w:t xml:space="preserve"> </w:t>
      </w:r>
      <w:r w:rsidRPr="004966C6">
        <w:rPr>
          <w:rStyle w:val="Emphasis"/>
        </w:rPr>
        <w:t xml:space="preserve">political </w:t>
      </w:r>
      <w:r w:rsidRPr="000F0AC8">
        <w:rPr>
          <w:rStyle w:val="Emphasis"/>
          <w:highlight w:val="lightGray"/>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3CAE8740" w14:textId="77777777" w:rsidR="007A3886" w:rsidRDefault="007A3886" w:rsidP="007A3886">
      <w:pPr>
        <w:pStyle w:val="Heading4"/>
      </w:pPr>
      <w:r>
        <w:t xml:space="preserve">That </w:t>
      </w:r>
      <w:r>
        <w:rPr>
          <w:u w:val="single"/>
        </w:rPr>
        <w:t>outweighs extinction</w:t>
      </w:r>
      <w:r>
        <w:t>.</w:t>
      </w:r>
    </w:p>
    <w:p w14:paraId="0E876B15" w14:textId="77777777" w:rsidR="007A3886" w:rsidRDefault="007A3886" w:rsidP="007A3886">
      <w:r w:rsidRPr="006E1D2E">
        <w:rPr>
          <w:rStyle w:val="Style13ptBold"/>
        </w:rPr>
        <w:t>Baumann 21</w:t>
      </w:r>
      <w:r>
        <w:t xml:space="preserve"> is M.S. in Mathematics from Ulm University, ex-researcher at University College London, ex-quantitative trader at Jane Street Capital, and co-founder of the Center for Reducing Suffering. (Tobias Baumann, 2021, "How can we reduce s-risks?," </w:t>
      </w:r>
      <w:r w:rsidRPr="006E1D2E">
        <w:rPr>
          <w:i/>
          <w:iCs/>
        </w:rPr>
        <w:t>Center for Reducing Suffering</w:t>
      </w:r>
      <w:r>
        <w:t>, https://centerforreducingsuffering.org/research/how-can-we-reduce-s-risks/#Improving_our_political_system, accessed 9-22-2025) //ah [UTD]</w:t>
      </w:r>
    </w:p>
    <w:p w14:paraId="7C23CD62" w14:textId="77777777" w:rsidR="007A3886" w:rsidRPr="006E1D2E" w:rsidRDefault="007A3886" w:rsidP="007A3886">
      <w:r w:rsidRPr="006E1D2E">
        <w:rPr>
          <w:sz w:val="16"/>
        </w:rPr>
        <w:t xml:space="preserve">Excessive </w:t>
      </w:r>
      <w:r w:rsidRPr="006E1D2E">
        <w:rPr>
          <w:rStyle w:val="Emphasis"/>
        </w:rPr>
        <w:t xml:space="preserve">political </w:t>
      </w:r>
      <w:r w:rsidRPr="006E1D2E">
        <w:rPr>
          <w:rStyle w:val="Emphasis"/>
          <w:highlight w:val="green"/>
        </w:rPr>
        <w:t>polarisation</w:t>
      </w:r>
      <w:r w:rsidRPr="006E1D2E">
        <w:rPr>
          <w:u w:val="single"/>
        </w:rPr>
        <w:t>, especially</w:t>
      </w:r>
      <w:r w:rsidRPr="006E1D2E">
        <w:rPr>
          <w:sz w:val="16"/>
        </w:rPr>
        <w:t xml:space="preserve"> party polarisation </w:t>
      </w:r>
      <w:r w:rsidRPr="006E1D2E">
        <w:rPr>
          <w:highlight w:val="green"/>
          <w:u w:val="single"/>
        </w:rPr>
        <w:t xml:space="preserve">in the </w:t>
      </w:r>
      <w:r w:rsidRPr="006E1D2E">
        <w:rPr>
          <w:rStyle w:val="Emphasis"/>
          <w:highlight w:val="green"/>
        </w:rPr>
        <w:t>US</w:t>
      </w:r>
      <w:r w:rsidRPr="006E1D2E">
        <w:rPr>
          <w:highlight w:val="green"/>
          <w:u w:val="single"/>
        </w:rPr>
        <w:t>, mak</w:t>
      </w:r>
      <w:r w:rsidRPr="000A4C9E">
        <w:rPr>
          <w:highlight w:val="green"/>
          <w:u w:val="single"/>
        </w:rPr>
        <w:t xml:space="preserve">es it </w:t>
      </w:r>
      <w:r w:rsidRPr="000A4C9E">
        <w:rPr>
          <w:rStyle w:val="Emphasis"/>
          <w:highlight w:val="green"/>
        </w:rPr>
        <w:t>h</w:t>
      </w:r>
      <w:r w:rsidRPr="006E1D2E">
        <w:rPr>
          <w:rStyle w:val="Emphasis"/>
          <w:highlight w:val="green"/>
        </w:rPr>
        <w:t>ard</w:t>
      </w:r>
      <w:r w:rsidRPr="006E1D2E">
        <w:rPr>
          <w:rStyle w:val="Emphasis"/>
        </w:rPr>
        <w:t>er</w:t>
      </w:r>
      <w:r w:rsidRPr="006E1D2E">
        <w:rPr>
          <w:u w:val="single"/>
        </w:rPr>
        <w:t xml:space="preserve"> </w:t>
      </w:r>
      <w:r w:rsidRPr="000A4C9E">
        <w:rPr>
          <w:highlight w:val="green"/>
          <w:u w:val="single"/>
        </w:rPr>
        <w:t xml:space="preserve">to </w:t>
      </w:r>
      <w:r w:rsidRPr="000A4C9E">
        <w:rPr>
          <w:rStyle w:val="Emphasis"/>
          <w:highlight w:val="green"/>
        </w:rPr>
        <w:t>reach</w:t>
      </w:r>
      <w:r w:rsidRPr="000A4C9E">
        <w:rPr>
          <w:highlight w:val="green"/>
          <w:u w:val="single"/>
        </w:rPr>
        <w:t xml:space="preserve"> </w:t>
      </w:r>
      <w:r w:rsidRPr="000A4C9E">
        <w:rPr>
          <w:rStyle w:val="Emphasis"/>
          <w:highlight w:val="green"/>
        </w:rPr>
        <w:t>consen</w:t>
      </w:r>
      <w:r w:rsidRPr="006E1D2E">
        <w:rPr>
          <w:rStyle w:val="Emphasis"/>
          <w:highlight w:val="green"/>
        </w:rPr>
        <w:t>sus</w:t>
      </w:r>
      <w:r w:rsidRPr="006E1D2E">
        <w:rPr>
          <w:u w:val="single"/>
        </w:rPr>
        <w:t xml:space="preserve"> or a </w:t>
      </w:r>
      <w:r w:rsidRPr="006E1D2E">
        <w:rPr>
          <w:rStyle w:val="Emphasis"/>
        </w:rPr>
        <w:t>fair compromise</w:t>
      </w:r>
      <w:r w:rsidRPr="006E1D2E">
        <w:rPr>
          <w:u w:val="single"/>
        </w:rPr>
        <w:t xml:space="preserve">, and </w:t>
      </w:r>
      <w:r w:rsidRPr="006E1D2E">
        <w:rPr>
          <w:rStyle w:val="Emphasis"/>
          <w:highlight w:val="green"/>
        </w:rPr>
        <w:t>undermines</w:t>
      </w:r>
      <w:r w:rsidRPr="006E1D2E">
        <w:rPr>
          <w:u w:val="single"/>
        </w:rPr>
        <w:t xml:space="preserve"> </w:t>
      </w:r>
      <w:r w:rsidRPr="006E1D2E">
        <w:rPr>
          <w:rStyle w:val="Emphasis"/>
        </w:rPr>
        <w:t>trust</w:t>
      </w:r>
      <w:r w:rsidRPr="006E1D2E">
        <w:rPr>
          <w:u w:val="single"/>
        </w:rPr>
        <w:t xml:space="preserve"> in </w:t>
      </w:r>
      <w:r w:rsidRPr="006E1D2E">
        <w:rPr>
          <w:rStyle w:val="Emphasis"/>
        </w:rPr>
        <w:t xml:space="preserve">public </w:t>
      </w:r>
      <w:r w:rsidRPr="006E1D2E">
        <w:rPr>
          <w:rStyle w:val="Emphasis"/>
          <w:highlight w:val="green"/>
        </w:rPr>
        <w:t>institutions</w:t>
      </w:r>
      <w:r w:rsidRPr="006E1D2E">
        <w:rPr>
          <w:rStyle w:val="Emphasis"/>
        </w:rPr>
        <w:t>.</w:t>
      </w:r>
      <w:r w:rsidRPr="006E1D2E">
        <w:rPr>
          <w:sz w:val="16"/>
        </w:rPr>
        <w:t xml:space="preserve"> Tribalism </w:t>
      </w:r>
      <w:r w:rsidRPr="006E1D2E">
        <w:rPr>
          <w:u w:val="single"/>
        </w:rPr>
        <w:t xml:space="preserve">also tends to </w:t>
      </w:r>
      <w:r w:rsidRPr="006E1D2E">
        <w:rPr>
          <w:rStyle w:val="Emphasis"/>
          <w:highlight w:val="green"/>
        </w:rPr>
        <w:t>exacerbate</w:t>
      </w:r>
      <w:r w:rsidRPr="006E1D2E">
        <w:rPr>
          <w:highlight w:val="green"/>
          <w:u w:val="single"/>
        </w:rPr>
        <w:t xml:space="preserve"> </w:t>
      </w:r>
      <w:r w:rsidRPr="006E1D2E">
        <w:rPr>
          <w:rStyle w:val="Emphasis"/>
          <w:highlight w:val="green"/>
        </w:rPr>
        <w:t>conflicts</w:t>
      </w:r>
      <w:r w:rsidRPr="006E1D2E">
        <w:rPr>
          <w:highlight w:val="green"/>
          <w:u w:val="single"/>
        </w:rPr>
        <w:t xml:space="preserve"> and</w:t>
      </w:r>
      <w:r w:rsidRPr="006E1D2E">
        <w:rPr>
          <w:u w:val="single"/>
        </w:rPr>
        <w:t xml:space="preserve"> therefore </w:t>
      </w:r>
      <w:r w:rsidRPr="006E1D2E">
        <w:rPr>
          <w:rStyle w:val="Emphasis"/>
          <w:highlight w:val="green"/>
        </w:rPr>
        <w:t>constitutes</w:t>
      </w:r>
      <w:r w:rsidRPr="006E1D2E">
        <w:rPr>
          <w:u w:val="single"/>
        </w:rPr>
        <w:t xml:space="preserve"> a risk factor for </w:t>
      </w:r>
      <w:r w:rsidRPr="006E1D2E">
        <w:rPr>
          <w:rStyle w:val="Emphasis"/>
          <w:highlight w:val="green"/>
        </w:rPr>
        <w:t>s-risk</w:t>
      </w:r>
      <w:r w:rsidRPr="006E1D2E">
        <w:rPr>
          <w:rStyle w:val="Emphasis"/>
        </w:rPr>
        <w:t>s.</w:t>
      </w:r>
      <w:r w:rsidRPr="006E1D2E">
        <w:rPr>
          <w:sz w:val="16"/>
        </w:rPr>
        <w:t xml:space="preserve"> Suggested interventions to reduce polarisation include voting reform, public service broadcasting, deliberative citizen’s assemblies, and compulsory voting.</w:t>
      </w:r>
      <w:r w:rsidRPr="00063EBC">
        <w:rPr>
          <w:sz w:val="12"/>
        </w:rPr>
        <w:t>¶</w:t>
      </w:r>
      <w:r w:rsidRPr="006E1D2E">
        <w:rPr>
          <w:sz w:val="16"/>
        </w:rPr>
        <w:t xml:space="preserve"> Conversely, </w:t>
      </w:r>
      <w:r w:rsidRPr="006E1D2E">
        <w:rPr>
          <w:rStyle w:val="Emphasis"/>
        </w:rPr>
        <w:t>more charitable</w:t>
      </w:r>
      <w:r w:rsidRPr="006E1D2E">
        <w:rPr>
          <w:u w:val="single"/>
        </w:rPr>
        <w:t xml:space="preserve"> and </w:t>
      </w:r>
      <w:r w:rsidRPr="006E1D2E">
        <w:rPr>
          <w:rStyle w:val="Emphasis"/>
        </w:rPr>
        <w:t>thoughtful political discourse</w:t>
      </w:r>
      <w:r w:rsidRPr="006E1D2E">
        <w:rPr>
          <w:sz w:val="16"/>
        </w:rPr>
        <w:t xml:space="preserve"> arguably </w:t>
      </w:r>
      <w:r w:rsidRPr="006E1D2E">
        <w:rPr>
          <w:u w:val="single"/>
        </w:rPr>
        <w:t xml:space="preserve">makes </w:t>
      </w:r>
      <w:r w:rsidRPr="006E1D2E">
        <w:rPr>
          <w:rStyle w:val="Emphasis"/>
        </w:rPr>
        <w:t>severe conflicts</w:t>
      </w:r>
      <w:r w:rsidRPr="006E1D2E">
        <w:rPr>
          <w:u w:val="single"/>
        </w:rPr>
        <w:t xml:space="preserve"> (and resulting </w:t>
      </w:r>
      <w:r w:rsidRPr="006E1D2E">
        <w:rPr>
          <w:rStyle w:val="Emphasis"/>
        </w:rPr>
        <w:t>worst-case outcomes</w:t>
      </w:r>
      <w:r w:rsidRPr="006E1D2E">
        <w:rPr>
          <w:u w:val="single"/>
        </w:rPr>
        <w:t xml:space="preserve">) </w:t>
      </w:r>
      <w:r w:rsidRPr="006E1D2E">
        <w:rPr>
          <w:rStyle w:val="Emphasis"/>
        </w:rPr>
        <w:t>less likely.</w:t>
      </w:r>
      <w:r w:rsidRPr="006E1D2E">
        <w:rPr>
          <w:sz w:val="16"/>
        </w:rPr>
        <w:t xml:space="preserve"> Therefore, improving the norms and standards of political debate could be a promising way to reduce s-risk.</w:t>
      </w:r>
      <w:r w:rsidRPr="00063EBC">
        <w:rPr>
          <w:sz w:val="12"/>
        </w:rPr>
        <w:t>¶</w:t>
      </w:r>
      <w:r w:rsidRPr="006E1D2E">
        <w:rPr>
          <w:sz w:val="16"/>
        </w:rPr>
        <w:t xml:space="preserve"> One plausible s-risk scenario is that the </w:t>
      </w:r>
      <w:r w:rsidRPr="006E1D2E">
        <w:rPr>
          <w:rStyle w:val="Emphasis"/>
          <w:highlight w:val="green"/>
        </w:rPr>
        <w:t>“wrong”</w:t>
      </w:r>
      <w:r w:rsidRPr="006E1D2E">
        <w:rPr>
          <w:rStyle w:val="Emphasis"/>
        </w:rPr>
        <w:t xml:space="preserve"> individuals</w:t>
      </w:r>
      <w:r w:rsidRPr="006E1D2E">
        <w:rPr>
          <w:u w:val="single"/>
        </w:rPr>
        <w:t xml:space="preserve"> and </w:t>
      </w:r>
      <w:r w:rsidRPr="006E1D2E">
        <w:rPr>
          <w:rStyle w:val="Emphasis"/>
          <w:highlight w:val="green"/>
        </w:rPr>
        <w:t>ideologies</w:t>
      </w:r>
      <w:r w:rsidRPr="006E1D2E">
        <w:rPr>
          <w:u w:val="single"/>
        </w:rPr>
        <w:t xml:space="preserve"> may become </w:t>
      </w:r>
      <w:r w:rsidRPr="006E1D2E">
        <w:rPr>
          <w:rStyle w:val="Emphasis"/>
          <w:highlight w:val="green"/>
        </w:rPr>
        <w:t>domina</w:t>
      </w:r>
      <w:r w:rsidRPr="006E1D2E">
        <w:rPr>
          <w:rStyle w:val="Emphasis"/>
        </w:rPr>
        <w:t>n</w:t>
      </w:r>
      <w:r w:rsidRPr="006E1D2E">
        <w:rPr>
          <w:rStyle w:val="Emphasis"/>
          <w:highlight w:val="green"/>
        </w:rPr>
        <w:t>t</w:t>
      </w:r>
      <w:r w:rsidRPr="006E1D2E">
        <w:rPr>
          <w:sz w:val="16"/>
        </w:rPr>
        <w:t xml:space="preserve">, potentially </w:t>
      </w:r>
      <w:r w:rsidRPr="006E1D2E">
        <w:rPr>
          <w:rStyle w:val="Emphasis"/>
        </w:rPr>
        <w:t>r</w:t>
      </w:r>
      <w:r w:rsidRPr="006E1D2E">
        <w:rPr>
          <w:rStyle w:val="Emphasis"/>
          <w:highlight w:val="green"/>
        </w:rPr>
        <w:t>e</w:t>
      </w:r>
      <w:r w:rsidRPr="006E1D2E">
        <w:rPr>
          <w:rStyle w:val="Emphasis"/>
        </w:rPr>
        <w:t>sulting</w:t>
      </w:r>
      <w:r w:rsidRPr="006E1D2E">
        <w:rPr>
          <w:u w:val="single"/>
        </w:rPr>
        <w:t xml:space="preserve"> </w:t>
      </w:r>
      <w:r w:rsidRPr="00093CA6">
        <w:rPr>
          <w:u w:val="single"/>
        </w:rPr>
        <w:t xml:space="preserve">in a </w:t>
      </w:r>
      <w:r w:rsidRPr="00093CA6">
        <w:rPr>
          <w:rStyle w:val="Emphasis"/>
        </w:rPr>
        <w:t xml:space="preserve">permanent </w:t>
      </w:r>
      <w:r w:rsidRPr="006E1D2E">
        <w:rPr>
          <w:rStyle w:val="Emphasis"/>
          <w:highlight w:val="green"/>
        </w:rPr>
        <w:t>lock-in</w:t>
      </w:r>
      <w:r w:rsidRPr="00093CA6">
        <w:rPr>
          <w:u w:val="single"/>
        </w:rPr>
        <w:t xml:space="preserve"> of </w:t>
      </w:r>
      <w:r w:rsidRPr="00CE3188">
        <w:rPr>
          <w:u w:val="single"/>
        </w:rPr>
        <w:t xml:space="preserve">a </w:t>
      </w:r>
      <w:r w:rsidRPr="006E1D2E">
        <w:rPr>
          <w:rStyle w:val="Emphasis"/>
          <w:highlight w:val="green"/>
        </w:rPr>
        <w:t>totalitarian</w:t>
      </w:r>
      <w:r w:rsidRPr="006E1D2E">
        <w:rPr>
          <w:rStyle w:val="Emphasis"/>
        </w:rPr>
        <w:t xml:space="preserve"> power </w:t>
      </w:r>
      <w:r w:rsidRPr="00CE3188">
        <w:rPr>
          <w:rStyle w:val="Emphasis"/>
          <w:highlight w:val="green"/>
        </w:rPr>
        <w:t>s</w:t>
      </w:r>
      <w:r w:rsidRPr="006E1D2E">
        <w:rPr>
          <w:rStyle w:val="Emphasis"/>
        </w:rPr>
        <w:t>tructure.</w:t>
      </w:r>
      <w:r w:rsidRPr="006E1D2E">
        <w:rPr>
          <w:sz w:val="16"/>
          <w:szCs w:val="16"/>
        </w:rPr>
        <w:t xml:space="preserve"> Historical examples of such totalitarian regimes were temporary and localised, but a stable global dictatorship may become possible in the future. </w:t>
      </w:r>
    </w:p>
    <w:p w14:paraId="048B10C1" w14:textId="77777777" w:rsidR="007A3886" w:rsidRDefault="007A3886" w:rsidP="007A3886">
      <w:pPr>
        <w:pStyle w:val="Heading4"/>
      </w:pPr>
      <w:r>
        <w:t xml:space="preserve">7. </w:t>
      </w:r>
      <w:r>
        <w:rPr>
          <w:u w:val="single"/>
        </w:rPr>
        <w:t>S-Col</w:t>
      </w:r>
      <w:r>
        <w:t xml:space="preserve">. Diverts </w:t>
      </w:r>
      <w:r w:rsidRPr="00DD5E9D">
        <w:rPr>
          <w:u w:val="single"/>
        </w:rPr>
        <w:t>resources</w:t>
      </w:r>
      <w:r>
        <w:t xml:space="preserve"> from </w:t>
      </w:r>
      <w:r>
        <w:rPr>
          <w:u w:val="single"/>
        </w:rPr>
        <w:t>x-risk</w:t>
      </w:r>
      <w:r>
        <w:t xml:space="preserve"> and causes </w:t>
      </w:r>
      <w:r>
        <w:rPr>
          <w:u w:val="single"/>
        </w:rPr>
        <w:t>mass complacency</w:t>
      </w:r>
      <w:r>
        <w:t>.</w:t>
      </w:r>
    </w:p>
    <w:p w14:paraId="660E822B" w14:textId="77777777" w:rsidR="007A3886" w:rsidRPr="00B60321" w:rsidRDefault="007A3886" w:rsidP="007A388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55A4A574" w14:textId="77777777" w:rsidR="007A3886" w:rsidRDefault="007A3886" w:rsidP="007A3886">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0F0AC8">
        <w:rPr>
          <w:rStyle w:val="Emphasis"/>
          <w:highlight w:val="lightGray"/>
        </w:rPr>
        <w:t>s</w:t>
      </w:r>
      <w:r w:rsidRPr="002A426B">
        <w:rPr>
          <w:rStyle w:val="Emphasis"/>
        </w:rPr>
        <w:t xml:space="preserve">pace </w:t>
      </w:r>
      <w:r w:rsidRPr="000F0AC8">
        <w:rPr>
          <w:rStyle w:val="Emphasis"/>
          <w:highlight w:val="lightGray"/>
        </w:rPr>
        <w:t>col</w:t>
      </w:r>
      <w:r w:rsidRPr="002A426B">
        <w:rPr>
          <w:rStyle w:val="Emphasis"/>
        </w:rPr>
        <w:t>onization</w:t>
      </w:r>
      <w:r w:rsidRPr="00C04A11">
        <w:rPr>
          <w:u w:val="single"/>
        </w:rPr>
        <w:t xml:space="preserve"> </w:t>
      </w:r>
      <w:r w:rsidRPr="000F0AC8">
        <w:rPr>
          <w:highlight w:val="lightGray"/>
          <w:u w:val="single"/>
        </w:rPr>
        <w:t>is</w:t>
      </w:r>
      <w:r w:rsidRPr="00C25174">
        <w:rPr>
          <w:sz w:val="16"/>
        </w:rPr>
        <w:t xml:space="preserve"> a legitimate solution to humanity’s problems or </w:t>
      </w:r>
      <w:r w:rsidRPr="00C04A11">
        <w:rPr>
          <w:u w:val="single"/>
        </w:rPr>
        <w:t xml:space="preserve">an </w:t>
      </w:r>
      <w:r w:rsidRPr="000F0AC8">
        <w:rPr>
          <w:rStyle w:val="Emphasis"/>
          <w:highlight w:val="lightGray"/>
        </w:rPr>
        <w:t>escapist fantasy</w:t>
      </w:r>
      <w:r w:rsidRPr="000F0AC8">
        <w:rPr>
          <w:highlight w:val="lightGray"/>
          <w:u w:val="single"/>
        </w:rPr>
        <w:t xml:space="preserve"> that </w:t>
      </w:r>
      <w:r w:rsidRPr="000F0AC8">
        <w:rPr>
          <w:rStyle w:val="Emphasis"/>
          <w:highlight w:val="lightGray"/>
        </w:rPr>
        <w:t>diverts</w:t>
      </w:r>
      <w:r w:rsidRPr="00C04A11">
        <w:rPr>
          <w:u w:val="single"/>
        </w:rPr>
        <w:t xml:space="preserve"> attention and </w:t>
      </w:r>
      <w:r w:rsidRPr="000F0AC8">
        <w:rPr>
          <w:rStyle w:val="Emphasis"/>
          <w:highlight w:val="lightGray"/>
        </w:rPr>
        <w:t>resources</w:t>
      </w:r>
      <w:r w:rsidRPr="000F0AC8">
        <w:rPr>
          <w:highlight w:val="lightGray"/>
          <w:u w:val="single"/>
        </w:rPr>
        <w:t xml:space="preserve"> from </w:t>
      </w:r>
      <w:r w:rsidRPr="000F0AC8">
        <w:rPr>
          <w:rStyle w:val="Emphasis"/>
          <w:highlight w:val="lightGray"/>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0F0AC8">
        <w:rPr>
          <w:rStyle w:val="Emphasis"/>
          <w:highlight w:val="lightGray"/>
        </w:rPr>
        <w:t>downplaying</w:t>
      </w:r>
      <w:r w:rsidRPr="00DD5E9D">
        <w:rPr>
          <w:u w:val="single"/>
        </w:rPr>
        <w:t xml:space="preserve"> the </w:t>
      </w:r>
      <w:r w:rsidRPr="000F0AC8">
        <w:rPr>
          <w:rStyle w:val="Emphasis"/>
          <w:highlight w:val="lightGray"/>
        </w:rPr>
        <w:t>urgency</w:t>
      </w:r>
      <w:r w:rsidRPr="000F0AC8">
        <w:rPr>
          <w:highlight w:val="lightGray"/>
          <w:u w:val="single"/>
        </w:rPr>
        <w:t xml:space="preserve"> of</w:t>
      </w:r>
      <w:r w:rsidRPr="00DD5E9D">
        <w:rPr>
          <w:u w:val="single"/>
        </w:rPr>
        <w:t xml:space="preserve"> addressing the </w:t>
      </w:r>
      <w:r w:rsidRPr="000F0AC8">
        <w:rPr>
          <w:rStyle w:val="Emphasis"/>
          <w:highlight w:val="lightGray"/>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0F0AC8">
        <w:rPr>
          <w:rStyle w:val="Emphasis"/>
          <w:highlight w:val="lightGray"/>
        </w:rPr>
        <w:t>lead</w:t>
      </w:r>
      <w:r w:rsidRPr="000F0AC8">
        <w:rPr>
          <w:highlight w:val="lightGray"/>
          <w:u w:val="single"/>
        </w:rPr>
        <w:t xml:space="preserve"> to </w:t>
      </w:r>
      <w:r w:rsidRPr="000F0AC8">
        <w:rPr>
          <w:rStyle w:val="Emphasis"/>
          <w:highlight w:val="lightGray"/>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bookmarkEnd w:id="10"/>
    <w:bookmarkEnd w:id="12"/>
    <w:p w14:paraId="286C3A52" w14:textId="77777777" w:rsidR="007A3886" w:rsidRDefault="007A3886" w:rsidP="007A3886">
      <w:pPr>
        <w:pStyle w:val="Heading3"/>
      </w:pPr>
      <w:r>
        <w:t>Sustainability---Run---2NC</w:t>
      </w:r>
    </w:p>
    <w:p w14:paraId="5B0613D6" w14:textId="77777777" w:rsidR="007A3886" w:rsidRDefault="007A3886" w:rsidP="007A3886">
      <w:pPr>
        <w:pStyle w:val="Analytic"/>
      </w:pPr>
    </w:p>
    <w:p w14:paraId="1333CD7D" w14:textId="77777777" w:rsidR="007A3886" w:rsidRPr="00491BD5" w:rsidRDefault="007A3886" w:rsidP="007A3886">
      <w:pPr>
        <w:pStyle w:val="Heading4"/>
      </w:pPr>
      <w:r>
        <w:t xml:space="preserve">1. </w:t>
      </w:r>
      <w:r>
        <w:rPr>
          <w:u w:val="single"/>
        </w:rPr>
        <w:t>Profit</w:t>
      </w:r>
      <w:r>
        <w:t xml:space="preserve"> </w:t>
      </w:r>
      <w:r>
        <w:rPr>
          <w:u w:val="single"/>
        </w:rPr>
        <w:t>plummets</w:t>
      </w:r>
      <w:r>
        <w:t xml:space="preserve">. </w:t>
      </w:r>
      <w:r>
        <w:rPr>
          <w:u w:val="single"/>
        </w:rPr>
        <w:t>Geopolitics</w:t>
      </w:r>
      <w:r>
        <w:t xml:space="preserve"> and </w:t>
      </w:r>
      <w:r>
        <w:rPr>
          <w:u w:val="single"/>
        </w:rPr>
        <w:t>economics</w:t>
      </w:r>
      <w:r>
        <w:t xml:space="preserve"> </w:t>
      </w:r>
      <w:r>
        <w:rPr>
          <w:u w:val="single"/>
        </w:rPr>
        <w:t>implode</w:t>
      </w:r>
      <w:r>
        <w:t>.</w:t>
      </w:r>
    </w:p>
    <w:p w14:paraId="455EF898" w14:textId="77777777" w:rsidR="007A3886" w:rsidRPr="00E5156B" w:rsidRDefault="007A3886" w:rsidP="007A3886">
      <w:bookmarkStart w:id="14" w:name="_Hlk209456207"/>
      <w:r w:rsidRPr="00E5156B">
        <w:rPr>
          <w:rStyle w:val="Style13ptBold"/>
        </w:rPr>
        <w:t>Jeff</w:t>
      </w:r>
      <w:r>
        <w:rPr>
          <w:rStyle w:val="Style13ptBold"/>
        </w:rPr>
        <w:t>e</w:t>
      </w:r>
      <w:r w:rsidRPr="00E5156B">
        <w:rPr>
          <w:rStyle w:val="Style13ptBold"/>
        </w:rPr>
        <w:t>ries 25</w:t>
      </w:r>
      <w:r>
        <w:t xml:space="preserve"> is a PhD in Economics from Manchester Metropolitan University, an Associate Professor at Ravensbourne University London, and a Senior Lecturer at SOAS University of London. (William Jefferies, 2025, “Hyper-Globalization and the Laws of Political Economy” in </w:t>
      </w:r>
      <w:r>
        <w:rPr>
          <w:i/>
          <w:iCs/>
        </w:rPr>
        <w:t>War and the World Economy: Trade, Tech, and Military Conflicts in a De-globalising World</w:t>
      </w:r>
      <w:r>
        <w:t xml:space="preserve">, </w:t>
      </w:r>
      <w:r>
        <w:rPr>
          <w:i/>
          <w:iCs/>
        </w:rPr>
        <w:t>Palgrave Macmillan</w:t>
      </w:r>
      <w:r>
        <w:t>, accessed 9-7-2025) //ah [UTD]</w:t>
      </w:r>
    </w:p>
    <w:p w14:paraId="6773C44C" w14:textId="77777777" w:rsidR="007A3886" w:rsidRDefault="007A3886" w:rsidP="007A3886">
      <w:pPr>
        <w:rPr>
          <w:u w:val="single"/>
        </w:rPr>
      </w:pPr>
      <w:r w:rsidRPr="00E5156B">
        <w:rPr>
          <w:sz w:val="16"/>
        </w:rPr>
        <w:t xml:space="preserve">The second law was the “General Law of Declining Profit: as capital accumulates, </w:t>
      </w:r>
      <w:r w:rsidRPr="0042394E">
        <w:rPr>
          <w:u w:val="single"/>
        </w:rPr>
        <w:t xml:space="preserve">the </w:t>
      </w:r>
      <w:r w:rsidRPr="0042394E">
        <w:rPr>
          <w:rStyle w:val="Emphasis"/>
        </w:rPr>
        <w:t>rate</w:t>
      </w:r>
      <w:r w:rsidRPr="0042394E">
        <w:rPr>
          <w:u w:val="single"/>
        </w:rPr>
        <w:t xml:space="preserve"> of </w:t>
      </w:r>
      <w:r w:rsidRPr="00651712">
        <w:rPr>
          <w:rStyle w:val="Emphasis"/>
          <w:highlight w:val="green"/>
        </w:rPr>
        <w:t>profit</w:t>
      </w:r>
      <w:r w:rsidRPr="00651712">
        <w:rPr>
          <w:highlight w:val="green"/>
          <w:u w:val="single"/>
        </w:rPr>
        <w:t xml:space="preserve"> </w:t>
      </w:r>
      <w:r w:rsidRPr="00651712">
        <w:rPr>
          <w:rStyle w:val="Emphasis"/>
          <w:highlight w:val="green"/>
        </w:rPr>
        <w:t>falls</w:t>
      </w:r>
      <w:r w:rsidRPr="00E5156B">
        <w:rPr>
          <w:sz w:val="16"/>
        </w:rPr>
        <w:t>”. On the whole the rate of profit has been rising during the period of globalisation does this exception disprove the rule?45 Marx discussed the “Law of the Tendency of the Rate of Profit to Fall”46 in Capital III. He explained the tendency for falling profit rates was “just an expression peculiar to the capitalist mode of production of the progressive development of the social productivity of labour”, but Marx continued, the explanation of, the falling rate of profit, gives place to its opposite, namely to explain why this fall is not greater and more rapid. There must be some counteracting influences at work, which cross and annul the effect of the general law, and which give it merely the characteristic of a tendency, for which reason we have referred to the fall of the general rate of profit as a tendency to fall.</w:t>
      </w:r>
      <w:r w:rsidRPr="00063EBC">
        <w:rPr>
          <w:sz w:val="12"/>
        </w:rPr>
        <w:t>¶</w:t>
      </w:r>
      <w:r w:rsidRPr="00E5156B">
        <w:rPr>
          <w:sz w:val="16"/>
        </w:rPr>
        <w:t xml:space="preserve"> Five </w:t>
      </w:r>
      <w:r w:rsidRPr="00651712">
        <w:rPr>
          <w:rStyle w:val="Emphasis"/>
          <w:highlight w:val="green"/>
        </w:rPr>
        <w:t>offset</w:t>
      </w:r>
      <w:r w:rsidRPr="0042394E">
        <w:rPr>
          <w:rStyle w:val="Emphasis"/>
        </w:rPr>
        <w:t>ting factor</w:t>
      </w:r>
      <w:r w:rsidRPr="00651712">
        <w:rPr>
          <w:rStyle w:val="Emphasis"/>
          <w:highlight w:val="green"/>
        </w:rPr>
        <w:t>s</w:t>
      </w:r>
      <w:r w:rsidRPr="00095C12">
        <w:rPr>
          <w:u w:val="single"/>
        </w:rPr>
        <w:t xml:space="preserve"> </w:t>
      </w:r>
      <w:r w:rsidRPr="00651712">
        <w:rPr>
          <w:rStyle w:val="Emphasis"/>
        </w:rPr>
        <w:t>reduced</w:t>
      </w:r>
      <w:r w:rsidRPr="00095C12">
        <w:rPr>
          <w:u w:val="single"/>
        </w:rPr>
        <w:t xml:space="preserve"> the </w:t>
      </w:r>
      <w:r w:rsidRPr="00651712">
        <w:rPr>
          <w:rStyle w:val="Emphasis"/>
        </w:rPr>
        <w:t>law</w:t>
      </w:r>
      <w:r w:rsidRPr="00095C12">
        <w:rPr>
          <w:u w:val="single"/>
        </w:rPr>
        <w:t xml:space="preserve"> to </w:t>
      </w:r>
      <w:r w:rsidRPr="00651712">
        <w:rPr>
          <w:rStyle w:val="Emphasis"/>
        </w:rPr>
        <w:t>tendency</w:t>
      </w:r>
      <w:r w:rsidRPr="00651712">
        <w:rPr>
          <w:u w:val="single"/>
        </w:rPr>
        <w:t xml:space="preserve">; </w:t>
      </w:r>
      <w:r w:rsidRPr="00651712">
        <w:rPr>
          <w:rStyle w:val="Emphasis"/>
        </w:rPr>
        <w:t>increasing</w:t>
      </w:r>
      <w:r w:rsidRPr="00651712">
        <w:rPr>
          <w:u w:val="single"/>
        </w:rPr>
        <w:t xml:space="preserve"> the </w:t>
      </w:r>
      <w:r w:rsidRPr="00651712">
        <w:rPr>
          <w:rStyle w:val="Emphasis"/>
        </w:rPr>
        <w:t>intensity</w:t>
      </w:r>
      <w:r w:rsidRPr="00651712">
        <w:rPr>
          <w:u w:val="single"/>
        </w:rPr>
        <w:t xml:space="preserve"> of </w:t>
      </w:r>
      <w:r w:rsidRPr="00651712">
        <w:rPr>
          <w:rStyle w:val="Emphasis"/>
        </w:rPr>
        <w:t>exploitation</w:t>
      </w:r>
      <w:r w:rsidRPr="00651712">
        <w:rPr>
          <w:u w:val="single"/>
        </w:rPr>
        <w:t xml:space="preserve">, </w:t>
      </w:r>
      <w:r w:rsidRPr="00651712">
        <w:rPr>
          <w:rStyle w:val="Emphasis"/>
        </w:rPr>
        <w:t>reducing</w:t>
      </w:r>
      <w:r w:rsidRPr="00651712">
        <w:rPr>
          <w:u w:val="single"/>
        </w:rPr>
        <w:t xml:space="preserve"> </w:t>
      </w:r>
      <w:r w:rsidRPr="00651712">
        <w:rPr>
          <w:rStyle w:val="Emphasis"/>
        </w:rPr>
        <w:t>wages</w:t>
      </w:r>
      <w:r w:rsidRPr="00651712">
        <w:rPr>
          <w:u w:val="single"/>
        </w:rPr>
        <w:t xml:space="preserve"> </w:t>
      </w:r>
      <w:r w:rsidRPr="00651712">
        <w:rPr>
          <w:rStyle w:val="Emphasis"/>
        </w:rPr>
        <w:t>below</w:t>
      </w:r>
      <w:r w:rsidRPr="00651712">
        <w:rPr>
          <w:u w:val="single"/>
        </w:rPr>
        <w:t xml:space="preserve"> their </w:t>
      </w:r>
      <w:r w:rsidRPr="00651712">
        <w:rPr>
          <w:rStyle w:val="Emphasis"/>
        </w:rPr>
        <w:t>value</w:t>
      </w:r>
      <w:r w:rsidRPr="00651712">
        <w:rPr>
          <w:u w:val="single"/>
        </w:rPr>
        <w:t xml:space="preserve">, </w:t>
      </w:r>
      <w:r w:rsidRPr="00651712">
        <w:rPr>
          <w:rStyle w:val="Emphasis"/>
        </w:rPr>
        <w:t>cheapening</w:t>
      </w:r>
      <w:r w:rsidRPr="00651712">
        <w:rPr>
          <w:u w:val="single"/>
        </w:rPr>
        <w:t xml:space="preserve"> </w:t>
      </w:r>
      <w:r w:rsidRPr="00651712">
        <w:rPr>
          <w:rStyle w:val="Emphasis"/>
        </w:rPr>
        <w:t>elements</w:t>
      </w:r>
      <w:r w:rsidRPr="00651712">
        <w:rPr>
          <w:u w:val="single"/>
        </w:rPr>
        <w:t xml:space="preserve"> of </w:t>
      </w:r>
      <w:r w:rsidRPr="00651712">
        <w:rPr>
          <w:rStyle w:val="Emphasis"/>
        </w:rPr>
        <w:t>constant capital</w:t>
      </w:r>
      <w:r w:rsidRPr="00651712">
        <w:rPr>
          <w:u w:val="single"/>
        </w:rPr>
        <w:t xml:space="preserve">, </w:t>
      </w:r>
      <w:r w:rsidRPr="00651712">
        <w:rPr>
          <w:rStyle w:val="Emphasis"/>
        </w:rPr>
        <w:t>expanding</w:t>
      </w:r>
      <w:r w:rsidRPr="00651712">
        <w:rPr>
          <w:u w:val="single"/>
        </w:rPr>
        <w:t xml:space="preserve"> the </w:t>
      </w:r>
      <w:r w:rsidRPr="00651712">
        <w:rPr>
          <w:rStyle w:val="Emphasis"/>
        </w:rPr>
        <w:t>population</w:t>
      </w:r>
      <w:r w:rsidRPr="00651712">
        <w:rPr>
          <w:u w:val="single"/>
        </w:rPr>
        <w:t xml:space="preserve"> that could be </w:t>
      </w:r>
      <w:r w:rsidRPr="00651712">
        <w:rPr>
          <w:rStyle w:val="Emphasis"/>
        </w:rPr>
        <w:t>exploited</w:t>
      </w:r>
      <w:r w:rsidRPr="00651712">
        <w:rPr>
          <w:u w:val="single"/>
        </w:rPr>
        <w:t xml:space="preserve"> by </w:t>
      </w:r>
      <w:r w:rsidRPr="00651712">
        <w:rPr>
          <w:rStyle w:val="Emphasis"/>
        </w:rPr>
        <w:t>capital</w:t>
      </w:r>
      <w:r w:rsidRPr="00651712">
        <w:rPr>
          <w:u w:val="single"/>
        </w:rPr>
        <w:t xml:space="preserve">, and </w:t>
      </w:r>
      <w:r w:rsidRPr="00651712">
        <w:rPr>
          <w:rStyle w:val="Emphasis"/>
        </w:rPr>
        <w:t>foreign trade.</w:t>
      </w:r>
      <w:r w:rsidRPr="00E5156B">
        <w:rPr>
          <w:sz w:val="16"/>
        </w:rPr>
        <w:t xml:space="preserve"> The upward long wave of </w:t>
      </w:r>
      <w:r w:rsidRPr="00651712">
        <w:rPr>
          <w:rStyle w:val="Emphasis"/>
        </w:rPr>
        <w:t>globalisation</w:t>
      </w:r>
      <w:r w:rsidRPr="00095C12">
        <w:rPr>
          <w:u w:val="single"/>
        </w:rPr>
        <w:t xml:space="preserve"> saw them </w:t>
      </w:r>
      <w:r w:rsidRPr="00651712">
        <w:rPr>
          <w:rStyle w:val="Emphasis"/>
        </w:rPr>
        <w:t>play out</w:t>
      </w:r>
      <w:r w:rsidRPr="00095C12">
        <w:rPr>
          <w:u w:val="single"/>
        </w:rPr>
        <w:t xml:space="preserve"> with striking in effect </w:t>
      </w:r>
      <w:r w:rsidRPr="00651712">
        <w:rPr>
          <w:rStyle w:val="Emphasis"/>
        </w:rPr>
        <w:t>during</w:t>
      </w:r>
      <w:r w:rsidRPr="00095C12">
        <w:rPr>
          <w:u w:val="single"/>
        </w:rPr>
        <w:t xml:space="preserve"> </w:t>
      </w:r>
      <w:r w:rsidRPr="00651712">
        <w:rPr>
          <w:rStyle w:val="Emphasis"/>
        </w:rPr>
        <w:t>hyper-globalisation phase.</w:t>
      </w:r>
      <w:r w:rsidRPr="00E5156B">
        <w:rPr>
          <w:sz w:val="16"/>
        </w:rPr>
        <w:t xml:space="preserve"> They were an astonishingly prescient description of the key factors shaping the world capitalist economy between 2001 and 2008 but, Marx’s point was, and the reason the tendency was a law, was that </w:t>
      </w:r>
      <w:r w:rsidRPr="00095C12">
        <w:rPr>
          <w:u w:val="single"/>
        </w:rPr>
        <w:t xml:space="preserve">they </w:t>
      </w:r>
      <w:r w:rsidRPr="00651712">
        <w:rPr>
          <w:highlight w:val="green"/>
          <w:u w:val="single"/>
        </w:rPr>
        <w:t>could</w:t>
      </w:r>
      <w:r w:rsidRPr="00F14127">
        <w:rPr>
          <w:u w:val="single"/>
        </w:rPr>
        <w:t xml:space="preserve"> </w:t>
      </w:r>
      <w:r w:rsidRPr="00651712">
        <w:rPr>
          <w:rStyle w:val="Emphasis"/>
          <w:highlight w:val="green"/>
        </w:rPr>
        <w:t>n</w:t>
      </w:r>
      <w:r w:rsidRPr="00F14127">
        <w:rPr>
          <w:rStyle w:val="Emphasis"/>
        </w:rPr>
        <w:t>o</w:t>
      </w:r>
      <w:r w:rsidRPr="00651712">
        <w:rPr>
          <w:rStyle w:val="Emphasis"/>
          <w:highlight w:val="green"/>
        </w:rPr>
        <w:t>t</w:t>
      </w:r>
      <w:r w:rsidRPr="00651712">
        <w:rPr>
          <w:highlight w:val="green"/>
          <w:u w:val="single"/>
        </w:rPr>
        <w:t xml:space="preserve"> </w:t>
      </w:r>
      <w:r w:rsidRPr="00651712">
        <w:rPr>
          <w:rStyle w:val="Emphasis"/>
          <w:highlight w:val="green"/>
        </w:rPr>
        <w:t>endure</w:t>
      </w:r>
      <w:r w:rsidRPr="00651712">
        <w:rPr>
          <w:rStyle w:val="Emphasis"/>
        </w:rPr>
        <w:t xml:space="preserve"> indefinitely.</w:t>
      </w:r>
      <w:r w:rsidRPr="00095C12">
        <w:rPr>
          <w:u w:val="single"/>
        </w:rPr>
        <w:t xml:space="preserve"> </w:t>
      </w:r>
      <w:r w:rsidRPr="00651712">
        <w:rPr>
          <w:rStyle w:val="Emphasis"/>
        </w:rPr>
        <w:t>Rising productivity</w:t>
      </w:r>
      <w:r w:rsidRPr="00E5156B">
        <w:rPr>
          <w:sz w:val="16"/>
        </w:rPr>
        <w:t xml:space="preserve"> both </w:t>
      </w:r>
      <w:r w:rsidRPr="00651712">
        <w:rPr>
          <w:rStyle w:val="Emphasis"/>
        </w:rPr>
        <w:t>produces</w:t>
      </w:r>
      <w:r w:rsidRPr="00095C12">
        <w:rPr>
          <w:u w:val="single"/>
        </w:rPr>
        <w:t xml:space="preserve"> and </w:t>
      </w:r>
      <w:r w:rsidRPr="00651712">
        <w:rPr>
          <w:rStyle w:val="Emphasis"/>
        </w:rPr>
        <w:t>offsets</w:t>
      </w:r>
      <w:r w:rsidRPr="00095C12">
        <w:rPr>
          <w:u w:val="single"/>
        </w:rPr>
        <w:t xml:space="preserve"> the </w:t>
      </w:r>
      <w:r w:rsidRPr="00651712">
        <w:rPr>
          <w:rStyle w:val="Emphasis"/>
        </w:rPr>
        <w:t>increase</w:t>
      </w:r>
      <w:r w:rsidRPr="00095C12">
        <w:rPr>
          <w:u w:val="single"/>
        </w:rPr>
        <w:t xml:space="preserve"> in the </w:t>
      </w:r>
      <w:r w:rsidRPr="00651712">
        <w:rPr>
          <w:rStyle w:val="Emphasis"/>
        </w:rPr>
        <w:t>physical mass</w:t>
      </w:r>
      <w:r w:rsidRPr="00095C12">
        <w:rPr>
          <w:u w:val="single"/>
        </w:rPr>
        <w:t xml:space="preserve"> of </w:t>
      </w:r>
      <w:r w:rsidRPr="00651712">
        <w:rPr>
          <w:rStyle w:val="Emphasis"/>
        </w:rPr>
        <w:t>capital</w:t>
      </w:r>
      <w:r w:rsidRPr="00095C12">
        <w:rPr>
          <w:u w:val="single"/>
        </w:rPr>
        <w:t xml:space="preserve"> by </w:t>
      </w:r>
      <w:r w:rsidRPr="00651712">
        <w:rPr>
          <w:rStyle w:val="Emphasis"/>
        </w:rPr>
        <w:t>increasing</w:t>
      </w:r>
      <w:r w:rsidRPr="00095C12">
        <w:rPr>
          <w:u w:val="single"/>
        </w:rPr>
        <w:t xml:space="preserve"> its </w:t>
      </w:r>
      <w:r w:rsidRPr="00651712">
        <w:rPr>
          <w:rStyle w:val="Emphasis"/>
        </w:rPr>
        <w:t>scale</w:t>
      </w:r>
      <w:r w:rsidRPr="00095C12">
        <w:rPr>
          <w:u w:val="single"/>
        </w:rPr>
        <w:t xml:space="preserve"> but </w:t>
      </w:r>
      <w:r w:rsidRPr="00651712">
        <w:rPr>
          <w:rStyle w:val="Emphasis"/>
        </w:rPr>
        <w:t>reducing</w:t>
      </w:r>
      <w:r w:rsidRPr="00095C12">
        <w:rPr>
          <w:u w:val="single"/>
        </w:rPr>
        <w:t xml:space="preserve"> its </w:t>
      </w:r>
      <w:r w:rsidRPr="00651712">
        <w:rPr>
          <w:rStyle w:val="Emphasis"/>
        </w:rPr>
        <w:t>value.</w:t>
      </w:r>
      <w:r w:rsidRPr="00E5156B">
        <w:rPr>
          <w:sz w:val="16"/>
        </w:rPr>
        <w:t xml:space="preserve"> Eventually, however, </w:t>
      </w:r>
      <w:r w:rsidRPr="00095C12">
        <w:rPr>
          <w:u w:val="single"/>
        </w:rPr>
        <w:t xml:space="preserve">the </w:t>
      </w:r>
      <w:r w:rsidRPr="00651712">
        <w:rPr>
          <w:rStyle w:val="Emphasis"/>
        </w:rPr>
        <w:t>infinite potential</w:t>
      </w:r>
      <w:r w:rsidRPr="00095C12">
        <w:rPr>
          <w:u w:val="single"/>
        </w:rPr>
        <w:t xml:space="preserve"> for the </w:t>
      </w:r>
      <w:r w:rsidRPr="00651712">
        <w:rPr>
          <w:rStyle w:val="Emphasis"/>
        </w:rPr>
        <w:t>accumulation</w:t>
      </w:r>
      <w:r w:rsidRPr="00095C12">
        <w:rPr>
          <w:u w:val="single"/>
        </w:rPr>
        <w:t xml:space="preserve"> of the </w:t>
      </w:r>
      <w:r w:rsidRPr="00651712">
        <w:rPr>
          <w:rStyle w:val="Emphasis"/>
        </w:rPr>
        <w:t>mass</w:t>
      </w:r>
      <w:r w:rsidRPr="00095C12">
        <w:rPr>
          <w:u w:val="single"/>
        </w:rPr>
        <w:t xml:space="preserve"> of </w:t>
      </w:r>
      <w:r w:rsidRPr="00651712">
        <w:rPr>
          <w:rStyle w:val="Emphasis"/>
        </w:rPr>
        <w:t>capital</w:t>
      </w:r>
      <w:r w:rsidRPr="00095C12">
        <w:rPr>
          <w:u w:val="single"/>
        </w:rPr>
        <w:t xml:space="preserve">, </w:t>
      </w:r>
      <w:r w:rsidRPr="00651712">
        <w:rPr>
          <w:rStyle w:val="Emphasis"/>
        </w:rPr>
        <w:t>exceeds</w:t>
      </w:r>
      <w:r w:rsidRPr="00095C12">
        <w:rPr>
          <w:u w:val="single"/>
        </w:rPr>
        <w:t xml:space="preserve"> the </w:t>
      </w:r>
      <w:r w:rsidRPr="00651712">
        <w:rPr>
          <w:rStyle w:val="Emphasis"/>
        </w:rPr>
        <w:t>finite potential</w:t>
      </w:r>
      <w:r w:rsidRPr="00095C12">
        <w:rPr>
          <w:u w:val="single"/>
        </w:rPr>
        <w:t xml:space="preserve"> for </w:t>
      </w:r>
      <w:r w:rsidRPr="00043AF1">
        <w:rPr>
          <w:rStyle w:val="Emphasis"/>
          <w:highlight w:val="green"/>
        </w:rPr>
        <w:t>productivity</w:t>
      </w:r>
      <w:r w:rsidRPr="00095C12">
        <w:rPr>
          <w:u w:val="single"/>
        </w:rPr>
        <w:t xml:space="preserve"> to </w:t>
      </w:r>
      <w:r w:rsidRPr="00651712">
        <w:rPr>
          <w:rStyle w:val="Emphasis"/>
        </w:rPr>
        <w:t>offset</w:t>
      </w:r>
      <w:r w:rsidRPr="00095C12">
        <w:rPr>
          <w:u w:val="single"/>
        </w:rPr>
        <w:t xml:space="preserve"> it. The </w:t>
      </w:r>
      <w:r w:rsidRPr="00651712">
        <w:rPr>
          <w:rStyle w:val="Emphasis"/>
        </w:rPr>
        <w:t>pace</w:t>
      </w:r>
      <w:r w:rsidRPr="00095C12">
        <w:rPr>
          <w:u w:val="single"/>
        </w:rPr>
        <w:t xml:space="preserve"> of</w:t>
      </w:r>
      <w:r w:rsidRPr="00E5156B">
        <w:rPr>
          <w:sz w:val="16"/>
        </w:rPr>
        <w:t xml:space="preserve"> technological </w:t>
      </w:r>
      <w:r w:rsidRPr="00651712">
        <w:rPr>
          <w:rStyle w:val="Emphasis"/>
        </w:rPr>
        <w:t>advance</w:t>
      </w:r>
      <w:r w:rsidRPr="00095C12">
        <w:rPr>
          <w:u w:val="single"/>
        </w:rPr>
        <w:t xml:space="preserve"> </w:t>
      </w:r>
      <w:r w:rsidRPr="00F14127">
        <w:rPr>
          <w:u w:val="single"/>
        </w:rPr>
        <w:t>must</w:t>
      </w:r>
      <w:r w:rsidRPr="00095C12">
        <w:rPr>
          <w:u w:val="single"/>
        </w:rPr>
        <w:t xml:space="preserve"> </w:t>
      </w:r>
      <w:r w:rsidRPr="00651712">
        <w:rPr>
          <w:rStyle w:val="Emphasis"/>
        </w:rPr>
        <w:t xml:space="preserve">continually </w:t>
      </w:r>
      <w:r w:rsidRPr="00043AF1">
        <w:rPr>
          <w:rStyle w:val="Emphasis"/>
          <w:highlight w:val="green"/>
        </w:rPr>
        <w:t>accelerate</w:t>
      </w:r>
      <w:r w:rsidRPr="00043AF1">
        <w:rPr>
          <w:highlight w:val="green"/>
          <w:u w:val="single"/>
        </w:rPr>
        <w:t xml:space="preserve"> </w:t>
      </w:r>
      <w:r w:rsidRPr="00043AF1">
        <w:rPr>
          <w:rStyle w:val="Emphasis"/>
          <w:highlight w:val="green"/>
        </w:rPr>
        <w:t>faster</w:t>
      </w:r>
      <w:r w:rsidRPr="00043AF1">
        <w:rPr>
          <w:highlight w:val="green"/>
          <w:u w:val="single"/>
        </w:rPr>
        <w:t xml:space="preserve"> than</w:t>
      </w:r>
      <w:r w:rsidRPr="00095C12">
        <w:rPr>
          <w:u w:val="single"/>
        </w:rPr>
        <w:t xml:space="preserve"> the </w:t>
      </w:r>
      <w:r w:rsidRPr="00043AF1">
        <w:rPr>
          <w:rStyle w:val="Emphasis"/>
          <w:highlight w:val="green"/>
        </w:rPr>
        <w:t>growth</w:t>
      </w:r>
      <w:r w:rsidRPr="00043AF1">
        <w:rPr>
          <w:highlight w:val="green"/>
          <w:u w:val="single"/>
        </w:rPr>
        <w:t xml:space="preserve"> in</w:t>
      </w:r>
      <w:r w:rsidRPr="00095C12">
        <w:rPr>
          <w:u w:val="single"/>
        </w:rPr>
        <w:t xml:space="preserve"> the </w:t>
      </w:r>
      <w:r w:rsidRPr="00043AF1">
        <w:rPr>
          <w:rStyle w:val="Emphasis"/>
        </w:rPr>
        <w:t>mass</w:t>
      </w:r>
      <w:r w:rsidRPr="00095C12">
        <w:rPr>
          <w:u w:val="single"/>
        </w:rPr>
        <w:t xml:space="preserve"> of </w:t>
      </w:r>
      <w:r w:rsidRPr="00F14127">
        <w:rPr>
          <w:rStyle w:val="Emphasis"/>
        </w:rPr>
        <w:t>means</w:t>
      </w:r>
      <w:r w:rsidRPr="00F14127">
        <w:rPr>
          <w:u w:val="single"/>
        </w:rPr>
        <w:t xml:space="preserve"> of </w:t>
      </w:r>
      <w:r w:rsidRPr="00F14127">
        <w:rPr>
          <w:rStyle w:val="Emphasis"/>
        </w:rPr>
        <w:t>production</w:t>
      </w:r>
      <w:r w:rsidRPr="007A0719">
        <w:rPr>
          <w:u w:val="single"/>
        </w:rPr>
        <w:t>,</w:t>
      </w:r>
      <w:r w:rsidRPr="00095C12">
        <w:rPr>
          <w:u w:val="single"/>
        </w:rPr>
        <w:t xml:space="preserve"> to </w:t>
      </w:r>
      <w:r w:rsidRPr="00043AF1">
        <w:rPr>
          <w:rStyle w:val="Emphasis"/>
        </w:rPr>
        <w:t>deflate</w:t>
      </w:r>
      <w:r w:rsidRPr="00095C12">
        <w:rPr>
          <w:u w:val="single"/>
        </w:rPr>
        <w:t xml:space="preserve"> the </w:t>
      </w:r>
      <w:r w:rsidRPr="00043AF1">
        <w:rPr>
          <w:rStyle w:val="Emphasis"/>
        </w:rPr>
        <w:t>cost</w:t>
      </w:r>
      <w:r w:rsidRPr="00095C12">
        <w:rPr>
          <w:u w:val="single"/>
        </w:rPr>
        <w:t xml:space="preserve"> of </w:t>
      </w:r>
      <w:r w:rsidRPr="00F14127">
        <w:rPr>
          <w:rStyle w:val="Emphasis"/>
          <w:highlight w:val="green"/>
        </w:rPr>
        <w:t>fixed</w:t>
      </w:r>
      <w:r w:rsidRPr="00095C12">
        <w:rPr>
          <w:u w:val="single"/>
        </w:rPr>
        <w:t xml:space="preserve"> and </w:t>
      </w:r>
      <w:r w:rsidRPr="00043AF1">
        <w:rPr>
          <w:rStyle w:val="Emphasis"/>
        </w:rPr>
        <w:t xml:space="preserve">circulating </w:t>
      </w:r>
      <w:r w:rsidRPr="00F14127">
        <w:rPr>
          <w:rStyle w:val="Emphasis"/>
          <w:highlight w:val="green"/>
        </w:rPr>
        <w:t>capital</w:t>
      </w:r>
      <w:r w:rsidRPr="00095C12">
        <w:rPr>
          <w:u w:val="single"/>
        </w:rPr>
        <w:t xml:space="preserve">, </w:t>
      </w:r>
      <w:r w:rsidRPr="00043AF1">
        <w:rPr>
          <w:rStyle w:val="Emphasis"/>
        </w:rPr>
        <w:t>machinery</w:t>
      </w:r>
      <w:r w:rsidRPr="00095C12">
        <w:rPr>
          <w:u w:val="single"/>
        </w:rPr>
        <w:t xml:space="preserve">, </w:t>
      </w:r>
      <w:r w:rsidRPr="00043AF1">
        <w:rPr>
          <w:rStyle w:val="Emphasis"/>
        </w:rPr>
        <w:t>labour</w:t>
      </w:r>
      <w:r w:rsidRPr="00095C12">
        <w:rPr>
          <w:u w:val="single"/>
        </w:rPr>
        <w:t xml:space="preserve"> and </w:t>
      </w:r>
      <w:r w:rsidRPr="00043AF1">
        <w:rPr>
          <w:rStyle w:val="Emphasis"/>
        </w:rPr>
        <w:t>raw materials</w:t>
      </w:r>
      <w:r w:rsidRPr="00095C12">
        <w:rPr>
          <w:u w:val="single"/>
        </w:rPr>
        <w:t xml:space="preserve">, and to </w:t>
      </w:r>
      <w:r w:rsidRPr="00043AF1">
        <w:rPr>
          <w:rStyle w:val="Emphasis"/>
        </w:rPr>
        <w:t>ensure</w:t>
      </w:r>
      <w:r w:rsidRPr="00095C12">
        <w:rPr>
          <w:u w:val="single"/>
        </w:rPr>
        <w:t xml:space="preserve"> that the </w:t>
      </w:r>
      <w:r w:rsidRPr="00043AF1">
        <w:rPr>
          <w:rStyle w:val="Emphasis"/>
        </w:rPr>
        <w:t>value</w:t>
      </w:r>
      <w:r w:rsidRPr="00095C12">
        <w:rPr>
          <w:u w:val="single"/>
        </w:rPr>
        <w:t xml:space="preserve"> of </w:t>
      </w:r>
      <w:r w:rsidRPr="00043AF1">
        <w:rPr>
          <w:rStyle w:val="Emphasis"/>
        </w:rPr>
        <w:t>wages</w:t>
      </w:r>
      <w:r w:rsidRPr="00095C12">
        <w:rPr>
          <w:u w:val="single"/>
        </w:rPr>
        <w:t xml:space="preserve"> becomes </w:t>
      </w:r>
      <w:r w:rsidRPr="00043AF1">
        <w:rPr>
          <w:rStyle w:val="Emphasis"/>
        </w:rPr>
        <w:t>cheaper</w:t>
      </w:r>
      <w:r w:rsidRPr="00095C12">
        <w:rPr>
          <w:u w:val="single"/>
        </w:rPr>
        <w:t xml:space="preserve">, so </w:t>
      </w:r>
      <w:r w:rsidRPr="00043AF1">
        <w:rPr>
          <w:rStyle w:val="Emphasis"/>
        </w:rPr>
        <w:t>living standards</w:t>
      </w:r>
      <w:r w:rsidRPr="00095C12">
        <w:rPr>
          <w:u w:val="single"/>
        </w:rPr>
        <w:t xml:space="preserve"> </w:t>
      </w:r>
      <w:r w:rsidRPr="00043AF1">
        <w:rPr>
          <w:rStyle w:val="Emphasis"/>
        </w:rPr>
        <w:t>rise</w:t>
      </w:r>
      <w:r w:rsidRPr="00095C12">
        <w:rPr>
          <w:u w:val="single"/>
        </w:rPr>
        <w:t xml:space="preserve">, even as </w:t>
      </w:r>
      <w:r w:rsidRPr="00043AF1">
        <w:rPr>
          <w:rStyle w:val="Emphasis"/>
        </w:rPr>
        <w:t>income inequality</w:t>
      </w:r>
      <w:r w:rsidRPr="00095C12">
        <w:rPr>
          <w:u w:val="single"/>
        </w:rPr>
        <w:t xml:space="preserve">, the </w:t>
      </w:r>
      <w:r w:rsidRPr="00043AF1">
        <w:rPr>
          <w:rStyle w:val="Emphasis"/>
        </w:rPr>
        <w:t>key product</w:t>
      </w:r>
      <w:r w:rsidRPr="00095C12">
        <w:rPr>
          <w:u w:val="single"/>
        </w:rPr>
        <w:t xml:space="preserve"> of </w:t>
      </w:r>
      <w:r w:rsidRPr="00043AF1">
        <w:rPr>
          <w:rStyle w:val="Emphasis"/>
        </w:rPr>
        <w:t>capital accumulation</w:t>
      </w:r>
      <w:r w:rsidRPr="00095C12">
        <w:rPr>
          <w:u w:val="single"/>
        </w:rPr>
        <w:t xml:space="preserve">, </w:t>
      </w:r>
      <w:r w:rsidRPr="00043AF1">
        <w:rPr>
          <w:rStyle w:val="Emphasis"/>
        </w:rPr>
        <w:t>increases.</w:t>
      </w:r>
      <w:r w:rsidRPr="00E5156B">
        <w:rPr>
          <w:sz w:val="16"/>
        </w:rPr>
        <w:t xml:space="preserve"> The expansion of the system into new undeveloped sectors and nations expressed in urbanisation, the transformation of small farmers into proletarians wage earners dependent on the market for their means of subsistence, increasing demand and productivity, must grow faster than the accumulation of capital and demand of the existing population for improved living standards. </w:t>
      </w:r>
      <w:r w:rsidRPr="00095C12">
        <w:rPr>
          <w:u w:val="single"/>
        </w:rPr>
        <w:t xml:space="preserve">This will </w:t>
      </w:r>
      <w:r w:rsidRPr="00043AF1">
        <w:rPr>
          <w:rStyle w:val="Emphasis"/>
        </w:rPr>
        <w:t>not continue</w:t>
      </w:r>
      <w:r w:rsidRPr="00095C12">
        <w:rPr>
          <w:u w:val="single"/>
        </w:rPr>
        <w:t xml:space="preserve"> </w:t>
      </w:r>
      <w:r w:rsidRPr="00043AF1">
        <w:rPr>
          <w:rStyle w:val="Emphasis"/>
        </w:rPr>
        <w:t>forever</w:t>
      </w:r>
      <w:r w:rsidRPr="00095C12">
        <w:rPr>
          <w:u w:val="single"/>
        </w:rPr>
        <w:t xml:space="preserve">, there are </w:t>
      </w:r>
      <w:r w:rsidRPr="00043AF1">
        <w:rPr>
          <w:rStyle w:val="Emphasis"/>
        </w:rPr>
        <w:t>limits</w:t>
      </w:r>
      <w:r w:rsidRPr="00E5156B">
        <w:rPr>
          <w:sz w:val="16"/>
        </w:rPr>
        <w:t xml:space="preserve"> to the Sturm und Drang.47 Hence, </w:t>
      </w:r>
      <w:r w:rsidRPr="007A0719">
        <w:rPr>
          <w:u w:val="single"/>
        </w:rPr>
        <w:t xml:space="preserve">the </w:t>
      </w:r>
      <w:r w:rsidRPr="007A0719">
        <w:rPr>
          <w:rStyle w:val="Emphasis"/>
        </w:rPr>
        <w:t>transition</w:t>
      </w:r>
      <w:r w:rsidRPr="007A0719">
        <w:rPr>
          <w:u w:val="single"/>
        </w:rPr>
        <w:t xml:space="preserve"> from an </w:t>
      </w:r>
      <w:r w:rsidRPr="007A0719">
        <w:rPr>
          <w:rStyle w:val="Emphasis"/>
        </w:rPr>
        <w:t>expansionary long wave</w:t>
      </w:r>
      <w:r w:rsidRPr="007A0719">
        <w:rPr>
          <w:u w:val="single"/>
        </w:rPr>
        <w:t xml:space="preserve"> to a per</w:t>
      </w:r>
      <w:r w:rsidRPr="00095C12">
        <w:rPr>
          <w:u w:val="single"/>
        </w:rPr>
        <w:t xml:space="preserve">iod of </w:t>
      </w:r>
      <w:r w:rsidRPr="00043AF1">
        <w:rPr>
          <w:rStyle w:val="Emphasis"/>
          <w:highlight w:val="green"/>
        </w:rPr>
        <w:t>decline</w:t>
      </w:r>
      <w:r w:rsidRPr="00043AF1">
        <w:rPr>
          <w:highlight w:val="green"/>
          <w:u w:val="single"/>
        </w:rPr>
        <w:t xml:space="preserve"> is </w:t>
      </w:r>
      <w:r w:rsidRPr="00043AF1">
        <w:rPr>
          <w:rStyle w:val="Emphasis"/>
          <w:highlight w:val="green"/>
        </w:rPr>
        <w:t>inev</w:t>
      </w:r>
      <w:r w:rsidRPr="00043AF1">
        <w:rPr>
          <w:rStyle w:val="Emphasis"/>
        </w:rPr>
        <w:t>itable</w:t>
      </w:r>
      <w:r w:rsidRPr="00E5156B">
        <w:rPr>
          <w:sz w:val="16"/>
        </w:rPr>
        <w:t>, even if gradual, given the scale of the impetus provided by the extension of the world market across the globe in the 1990s.</w:t>
      </w:r>
      <w:r w:rsidRPr="00063EBC">
        <w:rPr>
          <w:sz w:val="12"/>
        </w:rPr>
        <w:t>¶</w:t>
      </w:r>
      <w:r w:rsidRPr="00E5156B">
        <w:rPr>
          <w:sz w:val="16"/>
        </w:rPr>
        <w:t xml:space="preserve"> Thus, the tendency of the rate of profit to fall is, even if, not the most essential and basic law of capitalist political economy, universal commodity exchange, nonetheless, its most important law. It points to the finitude, historically contingent nature of the capitalist system itself. It means that </w:t>
      </w:r>
      <w:r w:rsidRPr="00651712">
        <w:rPr>
          <w:rStyle w:val="Emphasis"/>
          <w:highlight w:val="green"/>
        </w:rPr>
        <w:t>cap</w:t>
      </w:r>
      <w:r w:rsidRPr="00095C12">
        <w:rPr>
          <w:rStyle w:val="Emphasis"/>
        </w:rPr>
        <w:t>italist accumulation</w:t>
      </w:r>
      <w:r w:rsidRPr="00095C12">
        <w:rPr>
          <w:u w:val="single"/>
        </w:rPr>
        <w:t xml:space="preserve"> will </w:t>
      </w:r>
      <w:r w:rsidRPr="00095C12">
        <w:rPr>
          <w:rStyle w:val="Emphasis"/>
        </w:rPr>
        <w:t>not</w:t>
      </w:r>
      <w:r w:rsidRPr="00095C12">
        <w:rPr>
          <w:u w:val="single"/>
        </w:rPr>
        <w:t xml:space="preserve"> </w:t>
      </w:r>
      <w:r w:rsidRPr="00095C12">
        <w:rPr>
          <w:rStyle w:val="Emphasis"/>
        </w:rPr>
        <w:t>smoothly proceed</w:t>
      </w:r>
      <w:r w:rsidRPr="00E5156B">
        <w:rPr>
          <w:sz w:val="16"/>
        </w:rPr>
        <w:t xml:space="preserve"> forever </w:t>
      </w:r>
      <w:r w:rsidRPr="00095C12">
        <w:rPr>
          <w:u w:val="single"/>
        </w:rPr>
        <w:t xml:space="preserve">but </w:t>
      </w:r>
      <w:r w:rsidRPr="00651712">
        <w:rPr>
          <w:rStyle w:val="Emphasis"/>
          <w:highlight w:val="green"/>
        </w:rPr>
        <w:t>contains</w:t>
      </w:r>
      <w:r w:rsidRPr="00E5156B">
        <w:rPr>
          <w:sz w:val="16"/>
        </w:rPr>
        <w:t xml:space="preserve"> the seeds of </w:t>
      </w:r>
      <w:r w:rsidRPr="00651712">
        <w:rPr>
          <w:highlight w:val="green"/>
          <w:u w:val="single"/>
        </w:rPr>
        <w:t>its</w:t>
      </w:r>
      <w:r w:rsidRPr="00095C12">
        <w:rPr>
          <w:u w:val="single"/>
        </w:rPr>
        <w:t xml:space="preserve"> </w:t>
      </w:r>
      <w:r w:rsidRPr="00095C12">
        <w:rPr>
          <w:rStyle w:val="Emphasis"/>
        </w:rPr>
        <w:t xml:space="preserve">own </w:t>
      </w:r>
      <w:r w:rsidRPr="00651712">
        <w:rPr>
          <w:rStyle w:val="Emphasis"/>
          <w:highlight w:val="green"/>
        </w:rPr>
        <w:t>destruction.</w:t>
      </w:r>
      <w:r w:rsidRPr="00095C12">
        <w:rPr>
          <w:u w:val="single"/>
        </w:rPr>
        <w:t xml:space="preserve"> The </w:t>
      </w:r>
      <w:r w:rsidRPr="00095C12">
        <w:rPr>
          <w:rStyle w:val="Emphasis"/>
        </w:rPr>
        <w:t xml:space="preserve">global capitalist </w:t>
      </w:r>
      <w:r w:rsidRPr="00651712">
        <w:rPr>
          <w:rStyle w:val="Emphasis"/>
          <w:highlight w:val="green"/>
        </w:rPr>
        <w:t>accumulation</w:t>
      </w:r>
      <w:r w:rsidRPr="00E5156B">
        <w:rPr>
          <w:sz w:val="16"/>
        </w:rPr>
        <w:t xml:space="preserve"> process eventually </w:t>
      </w:r>
      <w:r w:rsidRPr="00651712">
        <w:rPr>
          <w:rStyle w:val="Emphasis"/>
          <w:highlight w:val="green"/>
        </w:rPr>
        <w:t>undermines</w:t>
      </w:r>
      <w:r w:rsidRPr="00651712">
        <w:rPr>
          <w:u w:val="single"/>
        </w:rPr>
        <w:t xml:space="preserve"> the </w:t>
      </w:r>
      <w:r w:rsidRPr="00651712">
        <w:rPr>
          <w:rStyle w:val="Emphasis"/>
        </w:rPr>
        <w:t>economic</w:t>
      </w:r>
      <w:r w:rsidRPr="00651712">
        <w:rPr>
          <w:u w:val="single"/>
        </w:rPr>
        <w:t xml:space="preserve"> and </w:t>
      </w:r>
      <w:r w:rsidRPr="00651712">
        <w:rPr>
          <w:rStyle w:val="Emphasis"/>
        </w:rPr>
        <w:t>geopolitical foundations</w:t>
      </w:r>
      <w:r w:rsidRPr="00651712">
        <w:rPr>
          <w:u w:val="single"/>
        </w:rPr>
        <w:t xml:space="preserve"> for</w:t>
      </w:r>
      <w:r w:rsidRPr="00095C12">
        <w:rPr>
          <w:u w:val="single"/>
        </w:rPr>
        <w:t xml:space="preserve"> </w:t>
      </w:r>
      <w:r w:rsidRPr="00095C12">
        <w:rPr>
          <w:rStyle w:val="Emphasis"/>
        </w:rPr>
        <w:t xml:space="preserve">capitalist </w:t>
      </w:r>
      <w:r w:rsidRPr="00651712">
        <w:rPr>
          <w:rStyle w:val="Emphasis"/>
          <w:highlight w:val="green"/>
        </w:rPr>
        <w:t>globalisation</w:t>
      </w:r>
      <w:r w:rsidRPr="00095C12">
        <w:rPr>
          <w:u w:val="single"/>
        </w:rPr>
        <w:t xml:space="preserve">, its </w:t>
      </w:r>
      <w:r w:rsidRPr="00095C12">
        <w:rPr>
          <w:rStyle w:val="Emphasis"/>
        </w:rPr>
        <w:t>own existence.</w:t>
      </w:r>
      <w:r w:rsidRPr="00095C12">
        <w:rPr>
          <w:u w:val="single"/>
        </w:rPr>
        <w:t xml:space="preserve"> </w:t>
      </w:r>
      <w:r w:rsidRPr="00043AF1">
        <w:rPr>
          <w:u w:val="single"/>
        </w:rPr>
        <w:t xml:space="preserve">It </w:t>
      </w:r>
      <w:r w:rsidRPr="00651712">
        <w:rPr>
          <w:rStyle w:val="Emphasis"/>
          <w:highlight w:val="green"/>
        </w:rPr>
        <w:t>creates</w:t>
      </w:r>
      <w:r w:rsidRPr="00D10F7C">
        <w:rPr>
          <w:u w:val="single"/>
        </w:rPr>
        <w:t xml:space="preserve"> </w:t>
      </w:r>
      <w:r w:rsidRPr="00D10F7C">
        <w:rPr>
          <w:rStyle w:val="Emphasis"/>
        </w:rPr>
        <w:t xml:space="preserve">new </w:t>
      </w:r>
      <w:r w:rsidRPr="00651712">
        <w:rPr>
          <w:rStyle w:val="Emphasis"/>
          <w:highlight w:val="green"/>
        </w:rPr>
        <w:t>powers</w:t>
      </w:r>
      <w:r w:rsidRPr="00651712">
        <w:rPr>
          <w:highlight w:val="green"/>
          <w:u w:val="single"/>
        </w:rPr>
        <w:t xml:space="preserve"> that </w:t>
      </w:r>
      <w:r w:rsidRPr="00651712">
        <w:rPr>
          <w:rStyle w:val="Emphasis"/>
          <w:highlight w:val="green"/>
        </w:rPr>
        <w:t>threaten</w:t>
      </w:r>
      <w:r w:rsidRPr="00651712">
        <w:rPr>
          <w:u w:val="single"/>
        </w:rPr>
        <w:t xml:space="preserve"> the </w:t>
      </w:r>
      <w:r w:rsidRPr="00651712">
        <w:rPr>
          <w:rStyle w:val="Emphasis"/>
        </w:rPr>
        <w:t xml:space="preserve">established </w:t>
      </w:r>
      <w:r w:rsidRPr="00651712">
        <w:rPr>
          <w:rStyle w:val="Emphasis"/>
          <w:highlight w:val="green"/>
        </w:rPr>
        <w:t>order</w:t>
      </w:r>
      <w:r w:rsidRPr="00095C12">
        <w:rPr>
          <w:u w:val="single"/>
        </w:rPr>
        <w:t xml:space="preserve"> of </w:t>
      </w:r>
      <w:r w:rsidRPr="00095C12">
        <w:rPr>
          <w:rStyle w:val="Emphasis"/>
        </w:rPr>
        <w:t>nations.</w:t>
      </w:r>
      <w:r w:rsidRPr="00E5156B">
        <w:rPr>
          <w:sz w:val="16"/>
        </w:rPr>
        <w:t xml:space="preserve"> As free trade requires the monopoly of a world power, </w:t>
      </w:r>
      <w:r w:rsidRPr="00651712">
        <w:rPr>
          <w:rStyle w:val="Emphasis"/>
        </w:rPr>
        <w:t>nation</w:t>
      </w:r>
      <w:r w:rsidRPr="00F41C0E">
        <w:rPr>
          <w:rStyle w:val="Emphasis"/>
        </w:rPr>
        <w:t>al rivalry</w:t>
      </w:r>
      <w:r w:rsidRPr="00F41C0E">
        <w:rPr>
          <w:u w:val="single"/>
        </w:rPr>
        <w:t xml:space="preserve"> </w:t>
      </w:r>
      <w:r w:rsidRPr="00F41C0E">
        <w:rPr>
          <w:highlight w:val="green"/>
          <w:u w:val="single"/>
        </w:rPr>
        <w:t>lead</w:t>
      </w:r>
      <w:r w:rsidRPr="00F41C0E">
        <w:rPr>
          <w:u w:val="single"/>
        </w:rPr>
        <w:t xml:space="preserve">s </w:t>
      </w:r>
      <w:r w:rsidRPr="00F41C0E">
        <w:rPr>
          <w:highlight w:val="green"/>
          <w:u w:val="single"/>
        </w:rPr>
        <w:t>to</w:t>
      </w:r>
      <w:r w:rsidRPr="00F41C0E">
        <w:rPr>
          <w:u w:val="single"/>
        </w:rPr>
        <w:t xml:space="preserve"> </w:t>
      </w:r>
      <w:r w:rsidRPr="00F41C0E">
        <w:rPr>
          <w:rStyle w:val="Emphasis"/>
        </w:rPr>
        <w:t>restrictions</w:t>
      </w:r>
      <w:r w:rsidRPr="00F41C0E">
        <w:rPr>
          <w:u w:val="single"/>
        </w:rPr>
        <w:t xml:space="preserve"> on </w:t>
      </w:r>
      <w:r w:rsidRPr="00F41C0E">
        <w:rPr>
          <w:rStyle w:val="Emphasis"/>
        </w:rPr>
        <w:t>trade</w:t>
      </w:r>
      <w:r w:rsidRPr="00F41C0E">
        <w:rPr>
          <w:u w:val="single"/>
        </w:rPr>
        <w:t xml:space="preserve">, </w:t>
      </w:r>
      <w:r w:rsidRPr="00F41C0E">
        <w:rPr>
          <w:rStyle w:val="Emphasis"/>
        </w:rPr>
        <w:t>p</w:t>
      </w:r>
      <w:r w:rsidRPr="00095C12">
        <w:rPr>
          <w:rStyle w:val="Emphasis"/>
        </w:rPr>
        <w:t>roxy wars</w:t>
      </w:r>
      <w:r w:rsidRPr="00095C12">
        <w:rPr>
          <w:u w:val="single"/>
        </w:rPr>
        <w:t xml:space="preserve"> </w:t>
      </w:r>
      <w:r w:rsidRPr="00F41C0E">
        <w:rPr>
          <w:u w:val="single"/>
        </w:rPr>
        <w:t xml:space="preserve">and </w:t>
      </w:r>
      <w:r w:rsidRPr="00651712">
        <w:rPr>
          <w:rStyle w:val="Emphasis"/>
          <w:highlight w:val="green"/>
        </w:rPr>
        <w:t>war</w:t>
      </w:r>
      <w:r w:rsidRPr="00F41C0E">
        <w:rPr>
          <w:rStyle w:val="Emphasis"/>
        </w:rPr>
        <w:t>s.</w:t>
      </w:r>
      <w:r w:rsidRPr="00F41C0E">
        <w:rPr>
          <w:u w:val="single"/>
        </w:rPr>
        <w:t xml:space="preserve"> </w:t>
      </w:r>
      <w:r w:rsidRPr="00F41C0E">
        <w:rPr>
          <w:rStyle w:val="Emphasis"/>
          <w:highlight w:val="green"/>
        </w:rPr>
        <w:t>Restrictions</w:t>
      </w:r>
      <w:r w:rsidRPr="00F41C0E">
        <w:rPr>
          <w:highlight w:val="green"/>
          <w:u w:val="single"/>
        </w:rPr>
        <w:t xml:space="preserve"> on the</w:t>
      </w:r>
      <w:r w:rsidRPr="00F41C0E">
        <w:rPr>
          <w:u w:val="single"/>
        </w:rPr>
        <w:t xml:space="preserve"> </w:t>
      </w:r>
      <w:r w:rsidRPr="00F41C0E">
        <w:rPr>
          <w:rStyle w:val="Emphasis"/>
        </w:rPr>
        <w:t>scope</w:t>
      </w:r>
      <w:r w:rsidRPr="00F41C0E">
        <w:rPr>
          <w:u w:val="single"/>
        </w:rPr>
        <w:t xml:space="preserve"> of the </w:t>
      </w:r>
      <w:r w:rsidRPr="00F41C0E">
        <w:rPr>
          <w:rStyle w:val="Emphasis"/>
          <w:highlight w:val="green"/>
        </w:rPr>
        <w:t>market</w:t>
      </w:r>
      <w:r w:rsidRPr="00F41C0E">
        <w:rPr>
          <w:highlight w:val="green"/>
          <w:u w:val="single"/>
        </w:rPr>
        <w:t xml:space="preserve">, </w:t>
      </w:r>
      <w:r w:rsidRPr="00F41C0E">
        <w:rPr>
          <w:rStyle w:val="Emphasis"/>
          <w:highlight w:val="green"/>
        </w:rPr>
        <w:t>red</w:t>
      </w:r>
      <w:r w:rsidRPr="00651712">
        <w:rPr>
          <w:rStyle w:val="Emphasis"/>
          <w:highlight w:val="green"/>
        </w:rPr>
        <w:t>uce</w:t>
      </w:r>
      <w:r w:rsidRPr="00651712">
        <w:rPr>
          <w:highlight w:val="green"/>
          <w:u w:val="single"/>
        </w:rPr>
        <w:t xml:space="preserve"> </w:t>
      </w:r>
      <w:r w:rsidRPr="00651712">
        <w:rPr>
          <w:rStyle w:val="Emphasis"/>
          <w:highlight w:val="green"/>
        </w:rPr>
        <w:t>economies</w:t>
      </w:r>
      <w:r w:rsidRPr="00651712">
        <w:rPr>
          <w:highlight w:val="green"/>
          <w:u w:val="single"/>
        </w:rPr>
        <w:t xml:space="preserve"> of </w:t>
      </w:r>
      <w:r w:rsidRPr="00651712">
        <w:rPr>
          <w:rStyle w:val="Emphasis"/>
          <w:highlight w:val="green"/>
        </w:rPr>
        <w:t>scale</w:t>
      </w:r>
      <w:r w:rsidRPr="00651712">
        <w:rPr>
          <w:highlight w:val="green"/>
          <w:u w:val="single"/>
        </w:rPr>
        <w:t xml:space="preserve">, </w:t>
      </w:r>
      <w:r w:rsidRPr="00651712">
        <w:rPr>
          <w:rStyle w:val="Emphasis"/>
          <w:highlight w:val="green"/>
        </w:rPr>
        <w:t>disrupt</w:t>
      </w:r>
      <w:r w:rsidRPr="00095C12">
        <w:rPr>
          <w:u w:val="single"/>
        </w:rPr>
        <w:t xml:space="preserve"> </w:t>
      </w:r>
      <w:r w:rsidRPr="00095C12">
        <w:rPr>
          <w:rStyle w:val="Emphasis"/>
        </w:rPr>
        <w:t xml:space="preserve">integrated </w:t>
      </w:r>
      <w:r w:rsidRPr="00651712">
        <w:rPr>
          <w:rStyle w:val="Emphasis"/>
          <w:highlight w:val="green"/>
        </w:rPr>
        <w:t>product</w:t>
      </w:r>
      <w:r w:rsidRPr="00095C12">
        <w:rPr>
          <w:rStyle w:val="Emphasis"/>
        </w:rPr>
        <w:t xml:space="preserve">ion </w:t>
      </w:r>
      <w:r w:rsidRPr="00651712">
        <w:rPr>
          <w:rStyle w:val="Emphasis"/>
          <w:highlight w:val="green"/>
        </w:rPr>
        <w:t>networks</w:t>
      </w:r>
      <w:r w:rsidRPr="00E5156B">
        <w:rPr>
          <w:sz w:val="16"/>
        </w:rPr>
        <w:t xml:space="preserve">, slow the rate of turnover, </w:t>
      </w:r>
      <w:r w:rsidRPr="00095C12">
        <w:rPr>
          <w:u w:val="single"/>
        </w:rPr>
        <w:t xml:space="preserve">in turn </w:t>
      </w:r>
      <w:r w:rsidRPr="00651712">
        <w:rPr>
          <w:rStyle w:val="Emphasis"/>
          <w:highlight w:val="green"/>
        </w:rPr>
        <w:t>low</w:t>
      </w:r>
      <w:r w:rsidRPr="000A7B81">
        <w:rPr>
          <w:rStyle w:val="Emphasis"/>
        </w:rPr>
        <w:t>er</w:t>
      </w:r>
      <w:r w:rsidRPr="00C611D7">
        <w:rPr>
          <w:rStyle w:val="Emphasis"/>
        </w:rPr>
        <w:t>ing</w:t>
      </w:r>
      <w:r w:rsidRPr="00C611D7">
        <w:rPr>
          <w:u w:val="single"/>
        </w:rPr>
        <w:t xml:space="preserve"> </w:t>
      </w:r>
      <w:r w:rsidRPr="00651712">
        <w:rPr>
          <w:rStyle w:val="Emphasis"/>
          <w:highlight w:val="green"/>
        </w:rPr>
        <w:t>profit</w:t>
      </w:r>
      <w:r w:rsidRPr="00095C12">
        <w:rPr>
          <w:rStyle w:val="Emphasis"/>
        </w:rPr>
        <w:t xml:space="preserve"> rates</w:t>
      </w:r>
      <w:r w:rsidRPr="00095C12">
        <w:rPr>
          <w:u w:val="single"/>
        </w:rPr>
        <w:t xml:space="preserve"> </w:t>
      </w:r>
      <w:r w:rsidRPr="00651712">
        <w:rPr>
          <w:highlight w:val="green"/>
          <w:u w:val="single"/>
        </w:rPr>
        <w:t>and</w:t>
      </w:r>
      <w:r w:rsidRPr="000A7B81">
        <w:rPr>
          <w:u w:val="single"/>
        </w:rPr>
        <w:t xml:space="preserve"> </w:t>
      </w:r>
      <w:r w:rsidRPr="000A7B81">
        <w:rPr>
          <w:rStyle w:val="Emphasis"/>
        </w:rPr>
        <w:t>exacerbat</w:t>
      </w:r>
      <w:r w:rsidRPr="00C611D7">
        <w:rPr>
          <w:rStyle w:val="Emphasis"/>
        </w:rPr>
        <w:t>ing</w:t>
      </w:r>
      <w:r w:rsidRPr="00095C12">
        <w:rPr>
          <w:u w:val="single"/>
        </w:rPr>
        <w:t xml:space="preserve"> </w:t>
      </w:r>
      <w:r w:rsidRPr="00095C12">
        <w:rPr>
          <w:rStyle w:val="Emphasis"/>
        </w:rPr>
        <w:t xml:space="preserve">national </w:t>
      </w:r>
      <w:r w:rsidRPr="00651712">
        <w:rPr>
          <w:rStyle w:val="Emphasis"/>
          <w:highlight w:val="green"/>
        </w:rPr>
        <w:t>rivalries</w:t>
      </w:r>
      <w:r w:rsidRPr="00AD25D5">
        <w:rPr>
          <w:rStyle w:val="Emphasis"/>
        </w:rPr>
        <w:t>.</w:t>
      </w:r>
      <w:r w:rsidRPr="00095C12">
        <w:rPr>
          <w:u w:val="single"/>
        </w:rPr>
        <w:t xml:space="preserve"> These </w:t>
      </w:r>
      <w:r w:rsidRPr="000A7B81">
        <w:rPr>
          <w:rStyle w:val="Emphasis"/>
        </w:rPr>
        <w:t>limits</w:t>
      </w:r>
      <w:r w:rsidRPr="000A7B81">
        <w:rPr>
          <w:u w:val="single"/>
        </w:rPr>
        <w:t xml:space="preserve"> </w:t>
      </w:r>
      <w:r w:rsidRPr="00651712">
        <w:rPr>
          <w:highlight w:val="green"/>
          <w:u w:val="single"/>
        </w:rPr>
        <w:t xml:space="preserve">are </w:t>
      </w:r>
      <w:r w:rsidRPr="00651712">
        <w:rPr>
          <w:rStyle w:val="Emphasis"/>
          <w:highlight w:val="green"/>
        </w:rPr>
        <w:t>hard wired</w:t>
      </w:r>
      <w:r w:rsidRPr="00095C12">
        <w:rPr>
          <w:u w:val="single"/>
        </w:rPr>
        <w:t xml:space="preserve"> into the </w:t>
      </w:r>
      <w:r w:rsidRPr="00095C12">
        <w:rPr>
          <w:rStyle w:val="Emphasis"/>
        </w:rPr>
        <w:t>sy</w:t>
      </w:r>
      <w:r w:rsidRPr="00491BD5">
        <w:rPr>
          <w:rStyle w:val="Emphasis"/>
        </w:rPr>
        <w:t>stem</w:t>
      </w:r>
      <w:r w:rsidRPr="00491BD5">
        <w:rPr>
          <w:u w:val="single"/>
        </w:rPr>
        <w:t xml:space="preserve">, </w:t>
      </w:r>
      <w:r w:rsidRPr="00491BD5">
        <w:rPr>
          <w:rStyle w:val="Emphasis"/>
        </w:rPr>
        <w:t>general economic laws</w:t>
      </w:r>
      <w:r w:rsidRPr="00491BD5">
        <w:rPr>
          <w:u w:val="single"/>
        </w:rPr>
        <w:t xml:space="preserve"> of its </w:t>
      </w:r>
      <w:r w:rsidRPr="00491BD5">
        <w:rPr>
          <w:rStyle w:val="Emphasis"/>
        </w:rPr>
        <w:t>functioning</w:t>
      </w:r>
      <w:r w:rsidRPr="00491BD5">
        <w:rPr>
          <w:u w:val="single"/>
        </w:rPr>
        <w:t xml:space="preserve">, a </w:t>
      </w:r>
      <w:r w:rsidRPr="00491BD5">
        <w:rPr>
          <w:rStyle w:val="Emphasis"/>
        </w:rPr>
        <w:t>direct product</w:t>
      </w:r>
      <w:r w:rsidRPr="00491BD5">
        <w:rPr>
          <w:u w:val="single"/>
        </w:rPr>
        <w:t xml:space="preserve"> of the </w:t>
      </w:r>
      <w:r w:rsidRPr="00491BD5">
        <w:rPr>
          <w:rStyle w:val="Emphasis"/>
        </w:rPr>
        <w:t>capital accumulation process</w:t>
      </w:r>
      <w:r w:rsidRPr="00491BD5">
        <w:rPr>
          <w:u w:val="single"/>
        </w:rPr>
        <w:t xml:space="preserve"> itself</w:t>
      </w:r>
      <w:r w:rsidRPr="00491BD5">
        <w:rPr>
          <w:sz w:val="16"/>
        </w:rPr>
        <w:t xml:space="preserve">, not initially a product of falling profit rates, but of rising ones. </w:t>
      </w:r>
      <w:r w:rsidRPr="00491BD5">
        <w:rPr>
          <w:u w:val="single"/>
        </w:rPr>
        <w:t xml:space="preserve">Eventually they combine to </w:t>
      </w:r>
      <w:r w:rsidRPr="00491BD5">
        <w:rPr>
          <w:rStyle w:val="Emphasis"/>
        </w:rPr>
        <w:t>choke off</w:t>
      </w:r>
      <w:r w:rsidRPr="00491BD5">
        <w:rPr>
          <w:u w:val="single"/>
        </w:rPr>
        <w:t xml:space="preserve"> </w:t>
      </w:r>
      <w:r w:rsidRPr="00491BD5">
        <w:rPr>
          <w:rStyle w:val="Emphasis"/>
        </w:rPr>
        <w:t>high profit rates</w:t>
      </w:r>
      <w:r w:rsidRPr="00491BD5">
        <w:rPr>
          <w:u w:val="single"/>
        </w:rPr>
        <w:t xml:space="preserve">, and with them, the </w:t>
      </w:r>
      <w:r w:rsidRPr="00491BD5">
        <w:rPr>
          <w:rStyle w:val="Emphasis"/>
        </w:rPr>
        <w:t>upward wave.</w:t>
      </w:r>
      <w:bookmarkEnd w:id="14"/>
    </w:p>
    <w:p w14:paraId="5F3E72B8" w14:textId="77777777" w:rsidR="007A3886" w:rsidRPr="004A16D7" w:rsidRDefault="007A3886" w:rsidP="007A3886">
      <w:pPr>
        <w:pStyle w:val="Heading4"/>
      </w:pPr>
      <w:bookmarkStart w:id="15" w:name="_Hlk209232820"/>
      <w:r>
        <w:t xml:space="preserve">2. </w:t>
      </w:r>
      <w:r>
        <w:rPr>
          <w:u w:val="single"/>
        </w:rPr>
        <w:t>Financialization</w:t>
      </w:r>
      <w:r>
        <w:t xml:space="preserve">. </w:t>
      </w:r>
      <w:r>
        <w:rPr>
          <w:u w:val="single"/>
        </w:rPr>
        <w:t>Monetary accomodation</w:t>
      </w:r>
      <w:r>
        <w:t xml:space="preserve"> of </w:t>
      </w:r>
      <w:r>
        <w:rPr>
          <w:u w:val="single"/>
        </w:rPr>
        <w:t>previous crises</w:t>
      </w:r>
      <w:r>
        <w:t xml:space="preserve"> faces </w:t>
      </w:r>
      <w:r>
        <w:rPr>
          <w:u w:val="single"/>
        </w:rPr>
        <w:t>structural limits</w:t>
      </w:r>
      <w:r>
        <w:t xml:space="preserve">. </w:t>
      </w:r>
      <w:r>
        <w:rPr>
          <w:u w:val="single"/>
        </w:rPr>
        <w:t>U.S. economy</w:t>
      </w:r>
      <w:r>
        <w:t xml:space="preserve"> and </w:t>
      </w:r>
      <w:r>
        <w:rPr>
          <w:u w:val="single"/>
        </w:rPr>
        <w:t>hegemony</w:t>
      </w:r>
      <w:r>
        <w:t xml:space="preserve"> are </w:t>
      </w:r>
      <w:r>
        <w:rPr>
          <w:u w:val="single"/>
        </w:rPr>
        <w:t>doomed</w:t>
      </w:r>
      <w:r>
        <w:t xml:space="preserve"> in the </w:t>
      </w:r>
      <w:r>
        <w:rPr>
          <w:u w:val="single"/>
        </w:rPr>
        <w:t>near term</w:t>
      </w:r>
      <w:r>
        <w:t>.</w:t>
      </w:r>
    </w:p>
    <w:p w14:paraId="79C3F83F" w14:textId="77777777" w:rsidR="007A3886" w:rsidRDefault="007A3886" w:rsidP="007A3886">
      <w:bookmarkStart w:id="16" w:name="_Hlk209455780"/>
      <w:r w:rsidRPr="008C1048">
        <w:rPr>
          <w:rStyle w:val="Style13ptBold"/>
        </w:rPr>
        <w:t xml:space="preserve">Durand et al. </w:t>
      </w:r>
      <w:r>
        <w:rPr>
          <w:rStyle w:val="Style13ptBold"/>
        </w:rPr>
        <w:t>25</w:t>
      </w:r>
      <w:r w:rsidRPr="008C1048">
        <w:t xml:space="preserve"> are *</w:t>
      </w:r>
      <w:r>
        <w:t>Associate Professor of Political Economy at the University of Geneva and a member of the Paris Nord Economics Centre. He was a Visiting Researcher/Professor at UMass Ahmerst (2015), New School (NY, 2017) and University of Bergamo (2018). He has a PhD in Economics from EHESS</w:t>
      </w:r>
      <w:r w:rsidRPr="008C1048">
        <w:t>; **</w:t>
      </w:r>
      <w:r>
        <w:t>a PhD candidate in Political Economy and teaching assistant in the department of History, Economics and Society since April, 2019. In 2013, he obtained a Bachelor’s degree in Economics from the University of Barcelona. After finishing his master studies in International Economics at the Berlin School of Economics and Law, he continued working at the same university as lecturer in macroeconomics and international economics. During 2016, he completed an internship at the Macroeconomic Policy Institute (IMK, Düsseldorf). He also collaborates with the Young Scholar Initiative as organiser of the Keynesian Working Group and with the Spanish-language political economy journal SinPermiso</w:t>
      </w:r>
      <w:r w:rsidRPr="008C1048">
        <w:t>; &amp; ***</w:t>
      </w:r>
      <w:r>
        <w:t>a PhD student in Political Economy at the University of Geneva. He has an M.S. in Economics from Bard College</w:t>
      </w:r>
      <w:r w:rsidRPr="008C1048">
        <w:t xml:space="preserve">. </w:t>
      </w:r>
      <w:r w:rsidRPr="00C20C34">
        <w:t>(</w:t>
      </w:r>
      <w:r>
        <w:t>*</w:t>
      </w:r>
      <w:r w:rsidRPr="00C20C34">
        <w:t xml:space="preserve">Cédric Durand, </w:t>
      </w:r>
      <w:r>
        <w:t>**</w:t>
      </w:r>
      <w:r w:rsidRPr="00C20C34">
        <w:t>Ayoze Alfageme</w:t>
      </w:r>
      <w:r>
        <w:t xml:space="preserve"> Ramirez</w:t>
      </w:r>
      <w:r w:rsidRPr="00C20C34">
        <w:t xml:space="preserve">, &amp; </w:t>
      </w:r>
      <w:r>
        <w:t>***</w:t>
      </w:r>
      <w:r w:rsidRPr="00C20C34">
        <w:t xml:space="preserve">Simon Grothe, 7-8-2025, </w:t>
      </w:r>
      <w:r>
        <w:t xml:space="preserve">“How a Minskyan Supercycle Ends. Theoretical Analysis and Empirical Evidence from North-Atlantic economies (France, Germany, US, UK), 1980 to 2024,” </w:t>
      </w:r>
      <w:r>
        <w:rPr>
          <w:i/>
          <w:iCs/>
        </w:rPr>
        <w:t>University of Geneva Political Economy Working Paper No. 2</w:t>
      </w:r>
      <w:r>
        <w:t>, https://archive-ouverte.unige.ch/unige:186122, accessed 9-8-2025) //ah [UTD]</w:t>
      </w:r>
    </w:p>
    <w:p w14:paraId="6E178F4E" w14:textId="77777777" w:rsidR="007A3886" w:rsidRPr="00317EC8" w:rsidRDefault="007A3886" w:rsidP="007A3886">
      <w:pPr>
        <w:rPr>
          <w:sz w:val="16"/>
        </w:rPr>
      </w:pPr>
      <w:r w:rsidRPr="00317EC8">
        <w:rPr>
          <w:sz w:val="16"/>
        </w:rPr>
        <w:t xml:space="preserve">In 2009, James Crotty concluded “Structural causes of the global financial crisis” by stating: “The scope and severity of the current crisis is a clear signal that </w:t>
      </w:r>
      <w:r w:rsidRPr="00C20C34">
        <w:rPr>
          <w:u w:val="single"/>
        </w:rPr>
        <w:t xml:space="preserve">the </w:t>
      </w:r>
      <w:r w:rsidRPr="00A676B6">
        <w:rPr>
          <w:rStyle w:val="Emphasis"/>
        </w:rPr>
        <w:t>growth trajectory</w:t>
      </w:r>
      <w:r w:rsidRPr="00C20C34">
        <w:rPr>
          <w:u w:val="single"/>
        </w:rPr>
        <w:t xml:space="preserve"> of </w:t>
      </w:r>
      <w:r w:rsidRPr="004A16D7">
        <w:rPr>
          <w:rStyle w:val="Emphasis"/>
          <w:highlight w:val="green"/>
        </w:rPr>
        <w:t>financ</w:t>
      </w:r>
      <w:r w:rsidRPr="00A676B6">
        <w:rPr>
          <w:rStyle w:val="Emphasis"/>
        </w:rPr>
        <w:t>ial mark</w:t>
      </w:r>
      <w:r w:rsidRPr="004A16D7">
        <w:rPr>
          <w:rStyle w:val="Emphasis"/>
          <w:highlight w:val="green"/>
        </w:rPr>
        <w:t>e</w:t>
      </w:r>
      <w:r w:rsidRPr="00A676B6">
        <w:rPr>
          <w:rStyle w:val="Emphasis"/>
        </w:rPr>
        <w:t>ts</w:t>
      </w:r>
      <w:r w:rsidRPr="00C20C34">
        <w:rPr>
          <w:u w:val="single"/>
        </w:rPr>
        <w:t xml:space="preserve"> in </w:t>
      </w:r>
      <w:r w:rsidRPr="00A676B6">
        <w:rPr>
          <w:rStyle w:val="Emphasis"/>
        </w:rPr>
        <w:t>recent decades</w:t>
      </w:r>
      <w:r w:rsidRPr="00C20C34">
        <w:rPr>
          <w:u w:val="single"/>
        </w:rPr>
        <w:t xml:space="preserve"> </w:t>
      </w:r>
      <w:r w:rsidRPr="004A16D7">
        <w:rPr>
          <w:highlight w:val="green"/>
          <w:u w:val="single"/>
        </w:rPr>
        <w:t xml:space="preserve">is </w:t>
      </w:r>
      <w:r w:rsidRPr="004A16D7">
        <w:rPr>
          <w:rStyle w:val="Emphasis"/>
          <w:highlight w:val="green"/>
        </w:rPr>
        <w:t>unsust</w:t>
      </w:r>
      <w:r w:rsidRPr="00975921">
        <w:rPr>
          <w:rStyle w:val="Emphasis"/>
        </w:rPr>
        <w:t>ainable</w:t>
      </w:r>
      <w:r w:rsidRPr="00317EC8">
        <w:rPr>
          <w:sz w:val="16"/>
        </w:rPr>
        <w:t xml:space="preserve"> and must be reversed.” (Crotty 2009, 576). Beyond widespread outrage over the crisis’ devastating socioeconomic consequences, Crotty advanced two reasons for downsizing financial markets. First, he presented a political economy argument: “It is not economically efficient to have such large proportions of income and human and material resources captured by the financial sector”—expecting policymakers to act decisively. Second, and central to his analysis, he identified an endogenous macro-financial limit on finance’s expansion relative to other economic sectors: </w:t>
      </w:r>
      <w:r w:rsidRPr="00C20C34">
        <w:rPr>
          <w:u w:val="single"/>
        </w:rPr>
        <w:t xml:space="preserve">“It is </w:t>
      </w:r>
      <w:r w:rsidRPr="00A676B6">
        <w:rPr>
          <w:rStyle w:val="Emphasis"/>
        </w:rPr>
        <w:t>not possible</w:t>
      </w:r>
      <w:r w:rsidRPr="00C20C34">
        <w:rPr>
          <w:u w:val="single"/>
        </w:rPr>
        <w:t xml:space="preserve"> for the </w:t>
      </w:r>
      <w:r w:rsidRPr="00A676B6">
        <w:rPr>
          <w:rStyle w:val="Emphasis"/>
        </w:rPr>
        <w:t>value</w:t>
      </w:r>
      <w:r w:rsidRPr="00C20C34">
        <w:rPr>
          <w:u w:val="single"/>
        </w:rPr>
        <w:t xml:space="preserve"> of </w:t>
      </w:r>
      <w:r w:rsidRPr="00A676B6">
        <w:rPr>
          <w:rStyle w:val="Emphasis"/>
        </w:rPr>
        <w:t>financial assets</w:t>
      </w:r>
      <w:r w:rsidRPr="00C20C34">
        <w:rPr>
          <w:u w:val="single"/>
        </w:rPr>
        <w:t xml:space="preserve"> to remain so </w:t>
      </w:r>
      <w:r w:rsidRPr="00A676B6">
        <w:rPr>
          <w:rStyle w:val="Emphasis"/>
        </w:rPr>
        <w:t>large</w:t>
      </w:r>
      <w:r w:rsidRPr="00C20C34">
        <w:rPr>
          <w:u w:val="single"/>
        </w:rPr>
        <w:t xml:space="preserve"> relative to the </w:t>
      </w:r>
      <w:r w:rsidRPr="00A676B6">
        <w:rPr>
          <w:rStyle w:val="Emphasis"/>
        </w:rPr>
        <w:t>real econ</w:t>
      </w:r>
      <w:r w:rsidRPr="00F41C0E">
        <w:rPr>
          <w:rStyle w:val="Emphasis"/>
        </w:rPr>
        <w:t>omy</w:t>
      </w:r>
      <w:r w:rsidRPr="00F41C0E">
        <w:rPr>
          <w:u w:val="single"/>
        </w:rPr>
        <w:t xml:space="preserve"> because the </w:t>
      </w:r>
      <w:r w:rsidRPr="00F41C0E">
        <w:rPr>
          <w:rStyle w:val="Emphasis"/>
        </w:rPr>
        <w:t>real economy</w:t>
      </w:r>
      <w:r w:rsidRPr="00F41C0E">
        <w:rPr>
          <w:u w:val="single"/>
        </w:rPr>
        <w:t xml:space="preserve"> </w:t>
      </w:r>
      <w:r w:rsidRPr="00F41C0E">
        <w:rPr>
          <w:rStyle w:val="Emphasis"/>
        </w:rPr>
        <w:t>cannot</w:t>
      </w:r>
      <w:r w:rsidRPr="00F41C0E">
        <w:rPr>
          <w:u w:val="single"/>
        </w:rPr>
        <w:t xml:space="preserve"> </w:t>
      </w:r>
      <w:r w:rsidRPr="00F41C0E">
        <w:rPr>
          <w:rStyle w:val="Emphasis"/>
        </w:rPr>
        <w:t>consistently generate</w:t>
      </w:r>
      <w:r w:rsidRPr="00F41C0E">
        <w:rPr>
          <w:u w:val="single"/>
        </w:rPr>
        <w:t xml:space="preserve"> the </w:t>
      </w:r>
      <w:r w:rsidRPr="00F41C0E">
        <w:rPr>
          <w:rStyle w:val="Emphasis"/>
        </w:rPr>
        <w:t>cash flows</w:t>
      </w:r>
      <w:r w:rsidRPr="00F41C0E">
        <w:rPr>
          <w:u w:val="single"/>
        </w:rPr>
        <w:t xml:space="preserve"> </w:t>
      </w:r>
      <w:r w:rsidRPr="00F41C0E">
        <w:rPr>
          <w:rStyle w:val="Emphasis"/>
        </w:rPr>
        <w:t>required</w:t>
      </w:r>
      <w:r w:rsidRPr="00F41C0E">
        <w:rPr>
          <w:u w:val="single"/>
        </w:rPr>
        <w:t xml:space="preserve"> to </w:t>
      </w:r>
      <w:r w:rsidRPr="00F41C0E">
        <w:rPr>
          <w:rStyle w:val="Emphasis"/>
        </w:rPr>
        <w:t>sustain</w:t>
      </w:r>
      <w:r w:rsidRPr="00F41C0E">
        <w:rPr>
          <w:u w:val="single"/>
        </w:rPr>
        <w:t xml:space="preserve"> such </w:t>
      </w:r>
      <w:r w:rsidRPr="00F41C0E">
        <w:rPr>
          <w:rStyle w:val="Emphasis"/>
        </w:rPr>
        <w:t>inflated financial claims.</w:t>
      </w:r>
      <w:r w:rsidRPr="00F41C0E">
        <w:rPr>
          <w:u w:val="single"/>
        </w:rPr>
        <w:t>”</w:t>
      </w:r>
      <w:r w:rsidRPr="00063EBC">
        <w:rPr>
          <w:sz w:val="12"/>
        </w:rPr>
        <w:t>¶</w:t>
      </w:r>
      <w:r w:rsidRPr="00F41C0E">
        <w:rPr>
          <w:sz w:val="16"/>
        </w:rPr>
        <w:t xml:space="preserve"> This paper explores Crotty's second argument. We take as analytical departure point the insights of Magdoff and Sweezy regarding the non-linear dynamics of financial-real economy relationships. Two decades before Crotty's statement, these authors questioned: "C</w:t>
      </w:r>
      <w:r w:rsidRPr="00317EC8">
        <w:rPr>
          <w:sz w:val="16"/>
        </w:rPr>
        <w:t xml:space="preserve">an this seemingly contradictory coexistence of a prosperous and expanding financial sector and a stagnant production sector continue? It is probably safe to say that in the long run the answer is no." However, they recognized that these limits operate through complex mechanisms characterized by floor and threshold effects, institutional adaptations, and policy interventions that can temporarily extend the system's tolerance for financial expansion. They cautiously added: "But this doesn't help much since no one can define the long run (...) the coexistence of stagnation in the productive sector and inflation in the financial sector can continue for a long time" (Magdoff and Sweezy 2009, 103–4). </w:t>
      </w:r>
      <w:r w:rsidRPr="00317EC8">
        <w:rPr>
          <w:sz w:val="16"/>
          <w:szCs w:val="16"/>
        </w:rPr>
        <w:t>These non-linearities—involving discontinuous regime shifts, endogenous policy responses, and the elastic nature of monetary and financial constraints—constitute our analytical starting point for examining both continuous post-2008 financial expansion and its limits.</w:t>
      </w:r>
      <w:r w:rsidRPr="00063EBC">
        <w:rPr>
          <w:sz w:val="12"/>
        </w:rPr>
        <w:t>¶</w:t>
      </w:r>
      <w:r w:rsidRPr="00317EC8">
        <w:rPr>
          <w:sz w:val="16"/>
        </w:rPr>
        <w:t xml:space="preserve"> We argue that the </w:t>
      </w:r>
      <w:r w:rsidRPr="004A16D7">
        <w:rPr>
          <w:rStyle w:val="Emphasis"/>
        </w:rPr>
        <w:t xml:space="preserve">prolonged </w:t>
      </w:r>
      <w:r w:rsidRPr="00DB3596">
        <w:rPr>
          <w:rStyle w:val="Emphasis"/>
          <w:highlight w:val="green"/>
        </w:rPr>
        <w:t>expansion</w:t>
      </w:r>
      <w:r w:rsidRPr="00221EB0">
        <w:rPr>
          <w:u w:val="single"/>
        </w:rPr>
        <w:t xml:space="preserve"> of </w:t>
      </w:r>
      <w:r w:rsidRPr="004A16D7">
        <w:rPr>
          <w:rStyle w:val="Emphasis"/>
        </w:rPr>
        <w:t>financial claims</w:t>
      </w:r>
      <w:r w:rsidRPr="00221EB0">
        <w:rPr>
          <w:u w:val="single"/>
        </w:rPr>
        <w:t xml:space="preserve"> since the </w:t>
      </w:r>
      <w:r w:rsidRPr="004A16D7">
        <w:rPr>
          <w:rStyle w:val="Emphasis"/>
        </w:rPr>
        <w:t>1980s</w:t>
      </w:r>
      <w:r w:rsidRPr="00317EC8">
        <w:rPr>
          <w:sz w:val="16"/>
        </w:rPr>
        <w:t xml:space="preserve"> (Borio and White 2004; Durand 2017)—termed </w:t>
      </w:r>
      <w:r w:rsidRPr="00221EB0">
        <w:rPr>
          <w:u w:val="single"/>
        </w:rPr>
        <w:t xml:space="preserve">a </w:t>
      </w:r>
      <w:r w:rsidRPr="004A16D7">
        <w:rPr>
          <w:rStyle w:val="Emphasis"/>
        </w:rPr>
        <w:t>Minskyan Supercycle</w:t>
      </w:r>
      <w:r w:rsidRPr="00317EC8">
        <w:rPr>
          <w:sz w:val="16"/>
        </w:rPr>
        <w:t>—</w:t>
      </w:r>
      <w:r w:rsidRPr="00317EC8">
        <w:rPr>
          <w:u w:val="single"/>
        </w:rPr>
        <w:t>h</w:t>
      </w:r>
      <w:r w:rsidRPr="00F14127">
        <w:rPr>
          <w:u w:val="single"/>
        </w:rPr>
        <w:t xml:space="preserve">as been </w:t>
      </w:r>
      <w:r w:rsidRPr="00F14127">
        <w:rPr>
          <w:rStyle w:val="Emphasis"/>
        </w:rPr>
        <w:t>sustained</w:t>
      </w:r>
      <w:r w:rsidRPr="00F14127">
        <w:rPr>
          <w:sz w:val="16"/>
          <w:szCs w:val="16"/>
        </w:rPr>
        <w:t xml:space="preserve"> less b</w:t>
      </w:r>
      <w:r w:rsidRPr="00317EC8">
        <w:rPr>
          <w:sz w:val="16"/>
          <w:szCs w:val="16"/>
        </w:rPr>
        <w:t xml:space="preserve">y income generation fundamentals than </w:t>
      </w:r>
      <w:r w:rsidRPr="00DB3596">
        <w:rPr>
          <w:highlight w:val="green"/>
          <w:u w:val="single"/>
        </w:rPr>
        <w:t>by</w:t>
      </w:r>
      <w:r w:rsidRPr="00221EB0">
        <w:rPr>
          <w:u w:val="single"/>
        </w:rPr>
        <w:t xml:space="preserve"> </w:t>
      </w:r>
      <w:r w:rsidRPr="004A16D7">
        <w:rPr>
          <w:rStyle w:val="Emphasis"/>
        </w:rPr>
        <w:t xml:space="preserve">repeated </w:t>
      </w:r>
      <w:r w:rsidRPr="00DB3596">
        <w:rPr>
          <w:rStyle w:val="Emphasis"/>
          <w:highlight w:val="green"/>
        </w:rPr>
        <w:t>monetary intervention</w:t>
      </w:r>
      <w:r w:rsidRPr="00E86A47">
        <w:rPr>
          <w:rStyle w:val="Emphasis"/>
        </w:rPr>
        <w:t>s</w:t>
      </w:r>
      <w:r w:rsidRPr="00E86A47">
        <w:rPr>
          <w:sz w:val="16"/>
          <w:szCs w:val="16"/>
        </w:rPr>
        <w:t xml:space="preserve"> a</w:t>
      </w:r>
      <w:r w:rsidRPr="00317EC8">
        <w:rPr>
          <w:sz w:val="16"/>
          <w:szCs w:val="16"/>
        </w:rPr>
        <w:t>nd policy innovations.</w:t>
      </w:r>
      <w:r w:rsidRPr="00317EC8">
        <w:rPr>
          <w:sz w:val="16"/>
        </w:rPr>
        <w:t xml:space="preserve"> Notably, </w:t>
      </w:r>
      <w:r w:rsidRPr="00DB3596">
        <w:rPr>
          <w:rStyle w:val="Emphasis"/>
        </w:rPr>
        <w:t>post-2008 central banks</w:t>
      </w:r>
      <w:r w:rsidRPr="00221EB0">
        <w:rPr>
          <w:u w:val="single"/>
        </w:rPr>
        <w:t xml:space="preserve"> increasingly </w:t>
      </w:r>
      <w:r w:rsidRPr="00DB3596">
        <w:rPr>
          <w:rStyle w:val="Emphasis"/>
        </w:rPr>
        <w:t>absorbed</w:t>
      </w:r>
      <w:r w:rsidRPr="00221EB0">
        <w:rPr>
          <w:u w:val="single"/>
        </w:rPr>
        <w:t xml:space="preserve"> </w:t>
      </w:r>
      <w:r w:rsidRPr="00DB3596">
        <w:rPr>
          <w:rStyle w:val="Emphasis"/>
        </w:rPr>
        <w:t>systemic risk</w:t>
      </w:r>
      <w:r w:rsidRPr="00221EB0">
        <w:rPr>
          <w:u w:val="single"/>
        </w:rPr>
        <w:t xml:space="preserve"> through </w:t>
      </w:r>
      <w:r w:rsidRPr="00DB3596">
        <w:rPr>
          <w:rStyle w:val="Emphasis"/>
        </w:rPr>
        <w:t>balance sheet expansions</w:t>
      </w:r>
      <w:r w:rsidRPr="00221EB0">
        <w:rPr>
          <w:u w:val="single"/>
        </w:rPr>
        <w:t>, a</w:t>
      </w:r>
      <w:r w:rsidRPr="00317EC8">
        <w:rPr>
          <w:sz w:val="16"/>
          <w:szCs w:val="16"/>
        </w:rPr>
        <w:t xml:space="preserve"> dynamic described as </w:t>
      </w:r>
      <w:r w:rsidRPr="00221EB0">
        <w:rPr>
          <w:u w:val="single"/>
        </w:rPr>
        <w:t>"</w:t>
      </w:r>
      <w:r w:rsidRPr="00DB3596">
        <w:rPr>
          <w:rStyle w:val="Emphasis"/>
        </w:rPr>
        <w:t>state-sponsored General Ponzi.</w:t>
      </w:r>
      <w:r w:rsidRPr="00221EB0">
        <w:rPr>
          <w:u w:val="single"/>
        </w:rPr>
        <w:t>"</w:t>
      </w:r>
      <w:r w:rsidRPr="00317EC8">
        <w:rPr>
          <w:sz w:val="16"/>
        </w:rPr>
        <w:t xml:space="preserve"> Moreover, we examine how </w:t>
      </w:r>
      <w:r w:rsidRPr="00E86A47">
        <w:rPr>
          <w:rStyle w:val="Emphasis"/>
        </w:rPr>
        <w:t>fictitious capital</w:t>
      </w:r>
      <w:r w:rsidRPr="00E86A47">
        <w:rPr>
          <w:u w:val="single"/>
        </w:rPr>
        <w:t xml:space="preserve"> </w:t>
      </w:r>
      <w:r w:rsidRPr="00E86A47">
        <w:rPr>
          <w:rStyle w:val="Emphasis"/>
        </w:rPr>
        <w:t>expansion</w:t>
      </w:r>
      <w:r w:rsidRPr="00E86A47">
        <w:rPr>
          <w:sz w:val="16"/>
          <w:szCs w:val="16"/>
        </w:rPr>
        <w:t>—</w:t>
      </w:r>
      <w:r w:rsidRPr="00E86A47">
        <w:rPr>
          <w:rStyle w:val="Emphasis"/>
        </w:rPr>
        <w:t>financial claims</w:t>
      </w:r>
      <w:r w:rsidRPr="00E86A47">
        <w:rPr>
          <w:u w:val="single"/>
        </w:rPr>
        <w:t xml:space="preserve"> like </w:t>
      </w:r>
      <w:r w:rsidRPr="00E86A47">
        <w:rPr>
          <w:rStyle w:val="Emphasis"/>
        </w:rPr>
        <w:t>stocks</w:t>
      </w:r>
      <w:r w:rsidRPr="00E86A47">
        <w:rPr>
          <w:u w:val="single"/>
        </w:rPr>
        <w:t xml:space="preserve">, </w:t>
      </w:r>
      <w:r w:rsidRPr="00E86A47">
        <w:rPr>
          <w:rStyle w:val="Emphasis"/>
        </w:rPr>
        <w:t>bonds</w:t>
      </w:r>
      <w:r w:rsidRPr="00E86A47">
        <w:rPr>
          <w:u w:val="single"/>
        </w:rPr>
        <w:t xml:space="preserve">, and </w:t>
      </w:r>
      <w:r w:rsidRPr="00E86A47">
        <w:rPr>
          <w:rStyle w:val="Emphasis"/>
        </w:rPr>
        <w:t>derivatives</w:t>
      </w:r>
      <w:r w:rsidRPr="00E86A47">
        <w:rPr>
          <w:u w:val="single"/>
        </w:rPr>
        <w:t xml:space="preserve"> representing </w:t>
      </w:r>
      <w:r w:rsidRPr="00E86A47">
        <w:rPr>
          <w:rStyle w:val="Emphasis"/>
        </w:rPr>
        <w:t>claims</w:t>
      </w:r>
      <w:r w:rsidRPr="00E86A47">
        <w:rPr>
          <w:u w:val="single"/>
        </w:rPr>
        <w:t xml:space="preserve"> on </w:t>
      </w:r>
      <w:r w:rsidRPr="00E86A47">
        <w:rPr>
          <w:rStyle w:val="Emphasis"/>
        </w:rPr>
        <w:t>future income</w:t>
      </w:r>
      <w:r w:rsidRPr="00E86A47">
        <w:rPr>
          <w:u w:val="single"/>
        </w:rPr>
        <w:t xml:space="preserve"> but</w:t>
      </w:r>
      <w:r w:rsidRPr="00221EB0">
        <w:rPr>
          <w:u w:val="single"/>
        </w:rPr>
        <w:t xml:space="preserve"> </w:t>
      </w:r>
      <w:r w:rsidRPr="00DB3596">
        <w:rPr>
          <w:rStyle w:val="Emphasis"/>
        </w:rPr>
        <w:t>not</w:t>
      </w:r>
      <w:r w:rsidRPr="00221EB0">
        <w:rPr>
          <w:u w:val="single"/>
        </w:rPr>
        <w:t xml:space="preserve"> directly </w:t>
      </w:r>
      <w:r w:rsidRPr="00DB3596">
        <w:rPr>
          <w:rStyle w:val="Emphasis"/>
        </w:rPr>
        <w:t>embodying</w:t>
      </w:r>
      <w:r w:rsidRPr="00221EB0">
        <w:rPr>
          <w:u w:val="single"/>
        </w:rPr>
        <w:t xml:space="preserve"> </w:t>
      </w:r>
      <w:r w:rsidRPr="00DB3596">
        <w:rPr>
          <w:rStyle w:val="Emphasis"/>
        </w:rPr>
        <w:t>productive capital</w:t>
      </w:r>
      <w:r w:rsidRPr="00221EB0">
        <w:rPr>
          <w:u w:val="single"/>
        </w:rPr>
        <w:t xml:space="preserve">, whose </w:t>
      </w:r>
      <w:r w:rsidRPr="00DB3596">
        <w:rPr>
          <w:rStyle w:val="Emphasis"/>
        </w:rPr>
        <w:t>proliferation</w:t>
      </w:r>
      <w:r w:rsidRPr="00221EB0">
        <w:rPr>
          <w:u w:val="single"/>
        </w:rPr>
        <w:t xml:space="preserve"> drives </w:t>
      </w:r>
      <w:r w:rsidRPr="00DB3596">
        <w:rPr>
          <w:rStyle w:val="Emphasis"/>
        </w:rPr>
        <w:t>financial market expansion</w:t>
      </w:r>
      <w:r w:rsidRPr="00221EB0">
        <w:rPr>
          <w:u w:val="single"/>
        </w:rPr>
        <w:t xml:space="preserve"> </w:t>
      </w:r>
      <w:r w:rsidRPr="00DB3596">
        <w:rPr>
          <w:rStyle w:val="Emphasis"/>
        </w:rPr>
        <w:t>relative</w:t>
      </w:r>
      <w:r w:rsidRPr="00221EB0">
        <w:rPr>
          <w:u w:val="single"/>
        </w:rPr>
        <w:t xml:space="preserve"> to the </w:t>
      </w:r>
      <w:r w:rsidRPr="00DB3596">
        <w:rPr>
          <w:rStyle w:val="Emphasis"/>
        </w:rPr>
        <w:t>real economy</w:t>
      </w:r>
      <w:r w:rsidRPr="00317EC8">
        <w:rPr>
          <w:sz w:val="16"/>
          <w:szCs w:val="16"/>
        </w:rPr>
        <w:t>—</w:t>
      </w:r>
      <w:r w:rsidRPr="00DB3596">
        <w:rPr>
          <w:highlight w:val="green"/>
          <w:u w:val="single"/>
        </w:rPr>
        <w:t>faces</w:t>
      </w:r>
      <w:r w:rsidRPr="002F048E">
        <w:rPr>
          <w:u w:val="single"/>
        </w:rPr>
        <w:t xml:space="preserve"> </w:t>
      </w:r>
      <w:r w:rsidRPr="002F048E">
        <w:rPr>
          <w:rStyle w:val="Emphasis"/>
        </w:rPr>
        <w:t xml:space="preserve">endogenous </w:t>
      </w:r>
      <w:r w:rsidRPr="00DB3596">
        <w:rPr>
          <w:rStyle w:val="Emphasis"/>
          <w:highlight w:val="green"/>
        </w:rPr>
        <w:t>limits</w:t>
      </w:r>
      <w:r w:rsidRPr="00317EC8">
        <w:rPr>
          <w:sz w:val="16"/>
        </w:rPr>
        <w:t xml:space="preserve"> that can be analyzed through specific empirical patterns. The post-COVID 19 inflationary burst highlighted tensions between financial and price stability objectives, suggesting constraints on central banks' capacity to preserve both simultaneously. </w:t>
      </w:r>
      <w:r w:rsidRPr="00221EB0">
        <w:rPr>
          <w:u w:val="single"/>
        </w:rPr>
        <w:t xml:space="preserve">Through </w:t>
      </w:r>
      <w:r w:rsidRPr="00DB3596">
        <w:rPr>
          <w:rStyle w:val="Emphasis"/>
        </w:rPr>
        <w:t>empirical documentation</w:t>
      </w:r>
      <w:r w:rsidRPr="00221EB0">
        <w:rPr>
          <w:u w:val="single"/>
        </w:rPr>
        <w:t xml:space="preserve"> and </w:t>
      </w:r>
      <w:r w:rsidRPr="00DB3596">
        <w:rPr>
          <w:rStyle w:val="Emphasis"/>
        </w:rPr>
        <w:t>theoretical analysis</w:t>
      </w:r>
      <w:r w:rsidRPr="00317EC8">
        <w:rPr>
          <w:sz w:val="16"/>
          <w:szCs w:val="16"/>
        </w:rPr>
        <w:t xml:space="preserve">, the paper examines how these </w:t>
      </w:r>
      <w:r w:rsidRPr="00DB3596">
        <w:rPr>
          <w:rStyle w:val="Emphasis"/>
        </w:rPr>
        <w:t>constraints</w:t>
      </w:r>
      <w:r w:rsidRPr="00317EC8">
        <w:rPr>
          <w:sz w:val="16"/>
          <w:szCs w:val="16"/>
        </w:rPr>
        <w:t xml:space="preserve"> may </w:t>
      </w:r>
      <w:r w:rsidRPr="00221EB0">
        <w:rPr>
          <w:u w:val="single"/>
        </w:rPr>
        <w:t xml:space="preserve">represent </w:t>
      </w:r>
      <w:r w:rsidRPr="00DB3596">
        <w:rPr>
          <w:rStyle w:val="Emphasis"/>
        </w:rPr>
        <w:t>structural limits</w:t>
      </w:r>
      <w:r w:rsidRPr="00221EB0">
        <w:rPr>
          <w:u w:val="single"/>
        </w:rPr>
        <w:t xml:space="preserve"> to </w:t>
      </w:r>
      <w:r w:rsidRPr="00DB3596">
        <w:rPr>
          <w:rStyle w:val="Emphasis"/>
        </w:rPr>
        <w:t>monetary accommodation</w:t>
      </w:r>
      <w:r w:rsidRPr="00221EB0">
        <w:rPr>
          <w:u w:val="single"/>
        </w:rPr>
        <w:t xml:space="preserve"> and indicate </w:t>
      </w:r>
      <w:r w:rsidRPr="00DB3596">
        <w:rPr>
          <w:highlight w:val="green"/>
          <w:u w:val="single"/>
        </w:rPr>
        <w:t>a</w:t>
      </w:r>
      <w:r w:rsidRPr="00221EB0">
        <w:rPr>
          <w:u w:val="single"/>
        </w:rPr>
        <w:t xml:space="preserve"> possible </w:t>
      </w:r>
      <w:r w:rsidRPr="00DB3596">
        <w:rPr>
          <w:rStyle w:val="Emphasis"/>
          <w:highlight w:val="green"/>
        </w:rPr>
        <w:t>Supercycle inflection</w:t>
      </w:r>
      <w:r w:rsidRPr="00F14127">
        <w:rPr>
          <w:rStyle w:val="Emphasis"/>
        </w:rPr>
        <w:t xml:space="preserve"> point</w:t>
      </w:r>
      <w:r w:rsidRPr="00221EB0">
        <w:rPr>
          <w:u w:val="single"/>
        </w:rPr>
        <w:t xml:space="preserve">, with </w:t>
      </w:r>
      <w:r w:rsidRPr="00DB3596">
        <w:rPr>
          <w:rStyle w:val="Emphasis"/>
          <w:highlight w:val="green"/>
        </w:rPr>
        <w:t>implicat</w:t>
      </w:r>
      <w:r w:rsidRPr="00DB3596">
        <w:rPr>
          <w:rStyle w:val="Emphasis"/>
        </w:rPr>
        <w:t>ions</w:t>
      </w:r>
      <w:r w:rsidRPr="00221EB0">
        <w:rPr>
          <w:u w:val="single"/>
        </w:rPr>
        <w:t xml:space="preserve"> for </w:t>
      </w:r>
      <w:r w:rsidRPr="00DB3596">
        <w:rPr>
          <w:rStyle w:val="Emphasis"/>
          <w:highlight w:val="green"/>
        </w:rPr>
        <w:t>financ</w:t>
      </w:r>
      <w:r w:rsidRPr="002F048E">
        <w:rPr>
          <w:rStyle w:val="Emphasis"/>
        </w:rPr>
        <w:t xml:space="preserve">ial </w:t>
      </w:r>
      <w:r w:rsidRPr="00DB3596">
        <w:rPr>
          <w:rStyle w:val="Emphasis"/>
          <w:highlight w:val="green"/>
        </w:rPr>
        <w:t>heg</w:t>
      </w:r>
      <w:r w:rsidRPr="002F048E">
        <w:rPr>
          <w:rStyle w:val="Emphasis"/>
        </w:rPr>
        <w:t>emony</w:t>
      </w:r>
      <w:r w:rsidRPr="002F048E">
        <w:rPr>
          <w:u w:val="single"/>
        </w:rPr>
        <w:t xml:space="preserve"> </w:t>
      </w:r>
      <w:r w:rsidRPr="00DB3596">
        <w:rPr>
          <w:highlight w:val="green"/>
          <w:u w:val="single"/>
        </w:rPr>
        <w:t>and</w:t>
      </w:r>
      <w:r w:rsidRPr="00975921">
        <w:rPr>
          <w:u w:val="single"/>
        </w:rPr>
        <w:t xml:space="preserve"> </w:t>
      </w:r>
      <w:r w:rsidRPr="00975921">
        <w:rPr>
          <w:rStyle w:val="Emphasis"/>
        </w:rPr>
        <w:t xml:space="preserve">monetary </w:t>
      </w:r>
      <w:r w:rsidRPr="00DB3596">
        <w:rPr>
          <w:rStyle w:val="Emphasis"/>
          <w:highlight w:val="green"/>
        </w:rPr>
        <w:t>governance.</w:t>
      </w:r>
      <w:r w:rsidRPr="00317EC8">
        <w:rPr>
          <w:sz w:val="16"/>
        </w:rPr>
        <w:t xml:space="preserve"> In building these arguments, we contribute on three fronts: theoretical integration, comprehensive empirical documentation, and formal analysis of monetary constrains.</w:t>
      </w:r>
      <w:r w:rsidRPr="00063EBC">
        <w:rPr>
          <w:sz w:val="12"/>
        </w:rPr>
        <w:t>¶</w:t>
      </w:r>
      <w:r w:rsidRPr="00317EC8">
        <w:rPr>
          <w:sz w:val="16"/>
        </w:rPr>
        <w:t xml:space="preserve"> First, to situate our argument, we build on three heterodox traditions: Minsky’s financial instability hypothesis, Borio’s work on financial cycles at the BIS, and the Marxist notions of fictitious capital and pseudo-validation. Despite important differences, these approaches converge on two core principles: that financial instability is endogenously generated, and that meaningful analysis must “think monetary” (Borio 2014, 183). We use this shared foundation to reframe the question of financial fragility not solely as a function of private sector balance sheets, but as institutional and macro-financial dynamics shaped by central bank practices and political-economic regimes. This theoretical synthesis generates specific empirical implications about Supercycle dynamics that guide our systematic investigation.</w:t>
      </w:r>
      <w:r w:rsidRPr="00063EBC">
        <w:rPr>
          <w:sz w:val="12"/>
        </w:rPr>
        <w:t>¶</w:t>
      </w:r>
      <w:r w:rsidRPr="00317EC8">
        <w:rPr>
          <w:sz w:val="16"/>
        </w:rPr>
        <w:t xml:space="preserve"> Second, </w:t>
      </w:r>
      <w:r w:rsidRPr="00317EC8">
        <w:rPr>
          <w:sz w:val="16"/>
          <w:szCs w:val="16"/>
        </w:rPr>
        <w:t xml:space="preserve">we document the evolution of the Minskyan Supercycle from 1980 to 2024 across four major North Atlantic economies through a systematic empirical framework that examines the five empirical implications generated by our theoretical synthesis. Using a Partial Least Squares (PLS) index and Principal Component Analysis (PCA), we identify three distinct phases: a long expansion from the 1980s to 2007–08; a state-sponsored General Ponzi phase extending through the 2010s; and a post-COVID contraction marked by inflationary pressures. </w:t>
      </w:r>
      <w:r w:rsidRPr="00317EC8">
        <w:rPr>
          <w:sz w:val="16"/>
        </w:rPr>
        <w:t>This approach reveals both the quantitative persistence and qualitative transformation of financial expansion relative to income generation.</w:t>
      </w:r>
      <w:r w:rsidRPr="00063EBC">
        <w:rPr>
          <w:sz w:val="12"/>
        </w:rPr>
        <w:t>¶</w:t>
      </w:r>
      <w:r w:rsidRPr="00317EC8">
        <w:rPr>
          <w:sz w:val="16"/>
        </w:rPr>
        <w:t xml:space="preserve"> Third, we theorize the monetary limits to financial expansion under inflationary conditions. </w:t>
      </w:r>
      <w:r w:rsidRPr="00317EC8">
        <w:rPr>
          <w:sz w:val="16"/>
          <w:szCs w:val="16"/>
        </w:rPr>
        <w:t>While previous cycles were stabilized by increasingly accommodative central bank interventions, we argue that in a context of rising inflation, this strategy faces constraints. We introduce the concept of a Non-Asset Busting Interest Rate (NABIR) to formalize the boundary beyond which interest rate hikes needed to preserve price stability risk triggering widespread asset deflation. This conceptual contribution outlines a structural contradiction at the heart of the current regime: central banks may be forced to choose between inflation control and financial system integrity, revealing the constrained elasticity of monetary policy at the tail end of the Supercycle.</w:t>
      </w:r>
      <w:r w:rsidRPr="00063EBC">
        <w:rPr>
          <w:sz w:val="12"/>
        </w:rPr>
        <w:t>¶</w:t>
      </w:r>
      <w:r w:rsidRPr="00317EC8">
        <w:rPr>
          <w:sz w:val="16"/>
        </w:rPr>
        <w:t xml:space="preserve"> This paper relates to a growing empirical literature on the Minskyan financial cycle, which has largely focused on the debt dynamics of specific economic sectors—particularly firms’ (Davis, de Souza, and Hernandez 2019; Pedrosa 2019; Águila and Graña 2023) and households’ (Stockhammer and Gouzoulis 2023). While assessing economic actors’ cash flow capacity to sustain balance sheets remains crucial for evaluating the robustness of a given financial liability structure, this paper examines the problem from a different perspective. Our approach centres on the Supercycle as a systemic phenomenon, incorporating more broadly assets’ value-to-GDP ratios and policy changes to explore limits to financial-monetary elasticity. Rather than examining how non-financial entities’ balance sheet deterioration directly triggers cycle reversals, we explore regulators’ capacity constraints in managing endemic financial instability, relating to a second strand of the literature (Palley 2011; Toporowski 2020; Dafermos, Gabor, and Michell 2023).</w:t>
      </w:r>
      <w:r w:rsidRPr="00063EBC">
        <w:rPr>
          <w:sz w:val="12"/>
        </w:rPr>
        <w:t>¶</w:t>
      </w:r>
      <w:r w:rsidRPr="00317EC8">
        <w:rPr>
          <w:sz w:val="16"/>
        </w:rPr>
        <w:t xml:space="preserve"> Section 2 discusses the concept of Minskyan Supercycle, emphasizing the institutional unfolding since the post-GFC period. Section 3 documents the Supercycle’s evolution from 1980 to 2024), singling out that, contra Crotty’s expectations, no shrinking of the weight of financial assets occurred in the 2010s, while the post-COVID era seems to halt the expansion. Section 4 examines Crotty's argument about endogenous limits, elaborating a theoretical argument about the monetary limits to the expansion of finance vis-à-vis the rest of the economy with some contextualizing in the post-COVID-19 conjuncture. Section 5 concludes.</w:t>
      </w:r>
      <w:r w:rsidRPr="00063EBC">
        <w:rPr>
          <w:sz w:val="12"/>
        </w:rPr>
        <w:t>¶</w:t>
      </w:r>
      <w:r w:rsidRPr="00317EC8">
        <w:rPr>
          <w:sz w:val="16"/>
        </w:rPr>
        <w:t xml:space="preserve"> 2. Furthering a Minskyan Supercycle</w:t>
      </w:r>
      <w:r w:rsidRPr="00063EBC">
        <w:rPr>
          <w:sz w:val="12"/>
        </w:rPr>
        <w:t>¶</w:t>
      </w:r>
      <w:r w:rsidRPr="00317EC8">
        <w:rPr>
          <w:sz w:val="16"/>
        </w:rPr>
        <w:t xml:space="preserve"> </w:t>
      </w:r>
      <w:r w:rsidRPr="00DB3596">
        <w:rPr>
          <w:rStyle w:val="Emphasis"/>
        </w:rPr>
        <w:t>Financial cycles</w:t>
      </w:r>
      <w:r w:rsidRPr="008C1048">
        <w:rPr>
          <w:u w:val="single"/>
        </w:rPr>
        <w:t xml:space="preserve"> involve "</w:t>
      </w:r>
      <w:r w:rsidRPr="00DB3596">
        <w:rPr>
          <w:rStyle w:val="Emphasis"/>
        </w:rPr>
        <w:t>self-reinforcing interactions</w:t>
      </w:r>
      <w:r w:rsidRPr="008C1048">
        <w:rPr>
          <w:u w:val="single"/>
        </w:rPr>
        <w:t xml:space="preserve"> between </w:t>
      </w:r>
      <w:r w:rsidRPr="00DB3596">
        <w:rPr>
          <w:rStyle w:val="Emphasis"/>
        </w:rPr>
        <w:t>perceptions</w:t>
      </w:r>
      <w:r w:rsidRPr="008C1048">
        <w:rPr>
          <w:u w:val="single"/>
        </w:rPr>
        <w:t xml:space="preserve"> of </w:t>
      </w:r>
      <w:r w:rsidRPr="00DB3596">
        <w:rPr>
          <w:rStyle w:val="Emphasis"/>
        </w:rPr>
        <w:t>value</w:t>
      </w:r>
      <w:r w:rsidRPr="008C1048">
        <w:rPr>
          <w:u w:val="single"/>
        </w:rPr>
        <w:t xml:space="preserve"> and </w:t>
      </w:r>
      <w:r w:rsidRPr="00DB3596">
        <w:rPr>
          <w:rStyle w:val="Emphasis"/>
        </w:rPr>
        <w:t>risk</w:t>
      </w:r>
      <w:r w:rsidRPr="008C1048">
        <w:rPr>
          <w:u w:val="single"/>
        </w:rPr>
        <w:t xml:space="preserve">, </w:t>
      </w:r>
      <w:r w:rsidRPr="00DB3596">
        <w:rPr>
          <w:rStyle w:val="Emphasis"/>
        </w:rPr>
        <w:t>attitudes</w:t>
      </w:r>
      <w:r w:rsidRPr="008C1048">
        <w:rPr>
          <w:u w:val="single"/>
        </w:rPr>
        <w:t xml:space="preserve"> towards </w:t>
      </w:r>
      <w:r w:rsidRPr="00DB3596">
        <w:rPr>
          <w:rStyle w:val="Emphasis"/>
        </w:rPr>
        <w:t>risk</w:t>
      </w:r>
      <w:r w:rsidRPr="008C1048">
        <w:rPr>
          <w:u w:val="single"/>
        </w:rPr>
        <w:t xml:space="preserve"> and </w:t>
      </w:r>
      <w:r w:rsidRPr="00DB3596">
        <w:rPr>
          <w:rStyle w:val="Emphasis"/>
        </w:rPr>
        <w:t>financing constraints</w:t>
      </w:r>
      <w:r w:rsidRPr="008C1048">
        <w:rPr>
          <w:u w:val="single"/>
        </w:rPr>
        <w:t xml:space="preserve">, which </w:t>
      </w:r>
      <w:r w:rsidRPr="00DB3596">
        <w:rPr>
          <w:rStyle w:val="Emphasis"/>
        </w:rPr>
        <w:t>translate</w:t>
      </w:r>
      <w:r w:rsidRPr="008C1048">
        <w:rPr>
          <w:u w:val="single"/>
        </w:rPr>
        <w:t xml:space="preserve"> into </w:t>
      </w:r>
      <w:r w:rsidRPr="00DB3596">
        <w:rPr>
          <w:rStyle w:val="Emphasis"/>
        </w:rPr>
        <w:t>booms</w:t>
      </w:r>
      <w:r w:rsidRPr="008C1048">
        <w:rPr>
          <w:u w:val="single"/>
        </w:rPr>
        <w:t xml:space="preserve"> followed by </w:t>
      </w:r>
      <w:r w:rsidRPr="00DB3596">
        <w:rPr>
          <w:rStyle w:val="Emphasis"/>
        </w:rPr>
        <w:t>busts</w:t>
      </w:r>
      <w:r w:rsidRPr="008C1048">
        <w:rPr>
          <w:u w:val="single"/>
        </w:rPr>
        <w:t>"</w:t>
      </w:r>
      <w:r w:rsidRPr="00317EC8">
        <w:rPr>
          <w:sz w:val="16"/>
        </w:rPr>
        <w:t xml:space="preserve"> (Borio 2014, 183). These endogenous mechanisms affect both financial and real spheres without automatic regularity—length and amplitude depend on policy regimes. As Borio clarifies: "the boom sets the basis for, or causes, the subsequent bust" (Borio 2014, 185).</w:t>
      </w:r>
      <w:r w:rsidRPr="00063EBC">
        <w:rPr>
          <w:sz w:val="12"/>
        </w:rPr>
        <w:t>¶</w:t>
      </w:r>
      <w:r w:rsidRPr="00317EC8">
        <w:rPr>
          <w:sz w:val="16"/>
        </w:rPr>
        <w:t xml:space="preserve"> Minsky's crucial insight shows how </w:t>
      </w:r>
      <w:r w:rsidRPr="00DB3596">
        <w:rPr>
          <w:rStyle w:val="Emphasis"/>
        </w:rPr>
        <w:t>policy interventions</w:t>
      </w:r>
      <w:r w:rsidRPr="008C1048">
        <w:rPr>
          <w:u w:val="single"/>
        </w:rPr>
        <w:t xml:space="preserve"> </w:t>
      </w:r>
      <w:r w:rsidRPr="00DB3596">
        <w:rPr>
          <w:rStyle w:val="Emphasis"/>
        </w:rPr>
        <w:t>prolong</w:t>
      </w:r>
      <w:r w:rsidRPr="008C1048">
        <w:rPr>
          <w:u w:val="single"/>
        </w:rPr>
        <w:t xml:space="preserve"> </w:t>
      </w:r>
      <w:r w:rsidRPr="00DB3596">
        <w:rPr>
          <w:rStyle w:val="Emphasis"/>
        </w:rPr>
        <w:t>short financial instability cycles</w:t>
      </w:r>
      <w:r w:rsidRPr="008C1048">
        <w:rPr>
          <w:u w:val="single"/>
        </w:rPr>
        <w:t>, creating</w:t>
      </w:r>
      <w:r w:rsidRPr="00317EC8">
        <w:rPr>
          <w:sz w:val="16"/>
        </w:rPr>
        <w:t xml:space="preserve"> what Palley (2011) terms </w:t>
      </w:r>
      <w:r w:rsidRPr="00DB3596">
        <w:rPr>
          <w:rStyle w:val="Emphasis"/>
        </w:rPr>
        <w:t>supercycles</w:t>
      </w:r>
      <w:r w:rsidRPr="00317EC8">
        <w:rPr>
          <w:sz w:val="16"/>
        </w:rPr>
        <w:t xml:space="preserve"> (2.1). We examine how </w:t>
      </w:r>
      <w:r w:rsidRPr="00DB3596">
        <w:rPr>
          <w:rStyle w:val="Emphasis"/>
        </w:rPr>
        <w:t>post-GFC innovations</w:t>
      </w:r>
      <w:r w:rsidRPr="008C1048">
        <w:rPr>
          <w:u w:val="single"/>
        </w:rPr>
        <w:t xml:space="preserve"> </w:t>
      </w:r>
      <w:r w:rsidRPr="00DB3596">
        <w:rPr>
          <w:rStyle w:val="Emphasis"/>
        </w:rPr>
        <w:t>contained</w:t>
      </w:r>
      <w:r w:rsidRPr="008C1048">
        <w:rPr>
          <w:u w:val="single"/>
        </w:rPr>
        <w:t xml:space="preserve"> </w:t>
      </w:r>
      <w:r w:rsidRPr="00DB3596">
        <w:rPr>
          <w:rStyle w:val="Emphasis"/>
        </w:rPr>
        <w:t>instability</w:t>
      </w:r>
      <w:r w:rsidRPr="008C1048">
        <w:rPr>
          <w:u w:val="single"/>
        </w:rPr>
        <w:t xml:space="preserve"> while </w:t>
      </w:r>
      <w:r w:rsidRPr="00DB3596">
        <w:rPr>
          <w:rStyle w:val="Emphasis"/>
        </w:rPr>
        <w:t>enabling</w:t>
      </w:r>
      <w:r w:rsidRPr="008C1048">
        <w:rPr>
          <w:u w:val="single"/>
        </w:rPr>
        <w:t xml:space="preserve"> </w:t>
      </w:r>
      <w:r w:rsidRPr="00DB3596">
        <w:rPr>
          <w:rStyle w:val="Emphasis"/>
        </w:rPr>
        <w:t>further asset expansion</w:t>
      </w:r>
      <w:r w:rsidRPr="00317EC8">
        <w:rPr>
          <w:sz w:val="16"/>
        </w:rPr>
        <w:t xml:space="preserve"> (2.2), then analyze </w:t>
      </w:r>
      <w:r w:rsidRPr="008C1048">
        <w:rPr>
          <w:u w:val="single"/>
        </w:rPr>
        <w:t xml:space="preserve">accumulating tensions through </w:t>
      </w:r>
      <w:r w:rsidRPr="00D10F7C">
        <w:rPr>
          <w:rStyle w:val="Emphasis"/>
        </w:rPr>
        <w:t>pseudo-validation</w:t>
      </w:r>
      <w:r w:rsidRPr="008C1048">
        <w:rPr>
          <w:u w:val="single"/>
        </w:rPr>
        <w:t xml:space="preserve"> and </w:t>
      </w:r>
      <w:r w:rsidRPr="00D10F7C">
        <w:rPr>
          <w:rStyle w:val="Emphasis"/>
        </w:rPr>
        <w:t>fictitious capital concepts</w:t>
      </w:r>
      <w:r w:rsidRPr="008C1048">
        <w:rPr>
          <w:u w:val="single"/>
        </w:rPr>
        <w:t xml:space="preserve"> alongside </w:t>
      </w:r>
      <w:r w:rsidRPr="00D10F7C">
        <w:rPr>
          <w:rStyle w:val="Emphasis"/>
        </w:rPr>
        <w:t>central banks' deepening financial entanglement</w:t>
      </w:r>
      <w:r w:rsidRPr="00317EC8">
        <w:rPr>
          <w:sz w:val="16"/>
        </w:rPr>
        <w:t xml:space="preserve"> (2.3).</w:t>
      </w:r>
      <w:r w:rsidRPr="00063EBC">
        <w:rPr>
          <w:sz w:val="12"/>
        </w:rPr>
        <w:t>¶</w:t>
      </w:r>
      <w:r w:rsidRPr="00317EC8">
        <w:rPr>
          <w:sz w:val="16"/>
        </w:rPr>
        <w:t xml:space="preserve"> 2.1. How policymaking contributes to further financial expansion</w:t>
      </w:r>
      <w:r w:rsidRPr="00063EBC">
        <w:rPr>
          <w:sz w:val="12"/>
        </w:rPr>
        <w:t>¶</w:t>
      </w:r>
      <w:r w:rsidRPr="00317EC8">
        <w:rPr>
          <w:sz w:val="16"/>
        </w:rPr>
        <w:t xml:space="preserve"> Minsky's financial instability hypothesis (1975, Ch. 6; 1978, 1986, 1989a) theorizes that fragility increases during upswings. When expectations are met, investors perceive previous risk measures as excessive and pursue greater exposure. A "boom once started lives a precarious life" (Minsky 1976, 112): ): safety margins decline throughout cycles, increasing reliance on asset liquidation over cash inflows for debt service. Turning points occur when asset sales depress prices, triggering contagious debt deflation as firms face margin calls (Minsky 1982, 384–87).</w:t>
      </w:r>
      <w:r w:rsidRPr="00063EBC">
        <w:rPr>
          <w:sz w:val="12"/>
        </w:rPr>
        <w:t>¶</w:t>
      </w:r>
      <w:r w:rsidRPr="00317EC8">
        <w:rPr>
          <w:sz w:val="16"/>
        </w:rPr>
        <w:t xml:space="preserve"> Given this hypothesis, the relative absence of major debt deflations every 5-10 years— particularly their muted character recently—appears puzzling. Minsky (1957b) attributes this to institutionally determined "ceilings" and "floors" that contain cycles. These "non-market determined" limits trigger public intervention upon breach, ensuring "institutions and interventions thwart the instability breeding dynamics that are natural to market economies" (Ferri and Minsky 1992, 80).</w:t>
      </w:r>
      <w:r w:rsidRPr="00063EBC">
        <w:rPr>
          <w:sz w:val="12"/>
        </w:rPr>
        <w:t>¶</w:t>
      </w:r>
      <w:r w:rsidRPr="00317EC8">
        <w:rPr>
          <w:sz w:val="16"/>
        </w:rPr>
        <w:t xml:space="preserve"> These thwarting mechanisms —"floors” and “ceilings”— take two forms. First, direct macroeconomic demand management via fiscal policy requires public budget expansion supporting private growth. "Big Government must be big enough to ensure that swings in private investment lead to sufficient offsetting swings in the government's deficit so that profits are stabilized" (Minsky 1986, 330). Big government diminishes "down side vulnerability of aggregate profits flows" (Minsky 1992, 5)—stabilizing financial structure while increasing complexity through public asset intertwining.</w:t>
      </w:r>
      <w:r w:rsidRPr="00063EBC">
        <w:rPr>
          <w:sz w:val="12"/>
        </w:rPr>
        <w:t>¶</w:t>
      </w:r>
      <w:r w:rsidRPr="00317EC8">
        <w:rPr>
          <w:sz w:val="16"/>
        </w:rPr>
        <w:t xml:space="preserve"> Second, central bank interventions have taken new dimensions. Financial institutions' profit-seeking drives innovation circumventing regulation, increasing systemic risk private counterparties cannot hedge. When risks materialize threatening broader contagion, central banks must "monetiz[e] the vulnerable asset" (Minsky 1957a, 187). Consequently, "Every time the Federal Reserve protects a financial instrument it legitimizes the use of this instrument to finance activity"(Minsky 1986, 106)—</w:t>
      </w:r>
      <w:r w:rsidRPr="00C611D7">
        <w:rPr>
          <w:rStyle w:val="Emphasis"/>
        </w:rPr>
        <w:t>interventions</w:t>
      </w:r>
      <w:r w:rsidRPr="00317EC8">
        <w:rPr>
          <w:sz w:val="16"/>
        </w:rPr>
        <w:t xml:space="preserve"> that </w:t>
      </w:r>
      <w:r w:rsidRPr="00C611D7">
        <w:rPr>
          <w:rStyle w:val="Emphasis"/>
        </w:rPr>
        <w:t>further complexify</w:t>
      </w:r>
      <w:r w:rsidRPr="008C1048">
        <w:rPr>
          <w:u w:val="single"/>
        </w:rPr>
        <w:t xml:space="preserve"> the </w:t>
      </w:r>
      <w:r w:rsidRPr="00C611D7">
        <w:rPr>
          <w:rStyle w:val="Emphasis"/>
        </w:rPr>
        <w:t>financial system.</w:t>
      </w:r>
      <w:r w:rsidRPr="00063EBC">
        <w:rPr>
          <w:sz w:val="12"/>
        </w:rPr>
        <w:t>¶</w:t>
      </w:r>
      <w:r w:rsidRPr="00317EC8">
        <w:rPr>
          <w:sz w:val="16"/>
        </w:rPr>
        <w:t xml:space="preserve"> Minsky established that </w:t>
      </w:r>
      <w:r w:rsidRPr="00317EC8">
        <w:rPr>
          <w:sz w:val="16"/>
          <w:szCs w:val="16"/>
        </w:rPr>
        <w:t xml:space="preserve">fiscal policy and </w:t>
      </w:r>
      <w:r w:rsidRPr="00E86A47">
        <w:rPr>
          <w:rStyle w:val="Emphasis"/>
          <w:highlight w:val="green"/>
        </w:rPr>
        <w:t>central ban</w:t>
      </w:r>
      <w:r w:rsidRPr="00F14127">
        <w:rPr>
          <w:rStyle w:val="Emphasis"/>
          <w:highlight w:val="green"/>
        </w:rPr>
        <w:t>ks</w:t>
      </w:r>
      <w:r w:rsidRPr="00C611D7">
        <w:rPr>
          <w:rStyle w:val="Emphasis"/>
        </w:rPr>
        <w:t xml:space="preserve">' </w:t>
      </w:r>
      <w:r w:rsidRPr="00F14127">
        <w:rPr>
          <w:rStyle w:val="Emphasis"/>
        </w:rPr>
        <w:t>stabilization</w:t>
      </w:r>
      <w:r w:rsidRPr="00F14127">
        <w:rPr>
          <w:u w:val="single"/>
        </w:rPr>
        <w:t xml:space="preserve"> of </w:t>
      </w:r>
      <w:r w:rsidRPr="00F14127">
        <w:rPr>
          <w:rStyle w:val="Emphasis"/>
        </w:rPr>
        <w:t>u</w:t>
      </w:r>
      <w:r w:rsidRPr="00C611D7">
        <w:rPr>
          <w:rStyle w:val="Emphasis"/>
        </w:rPr>
        <w:t>nstable economies</w:t>
      </w:r>
      <w:r w:rsidRPr="008C1048">
        <w:rPr>
          <w:u w:val="single"/>
        </w:rPr>
        <w:t xml:space="preserve"> </w:t>
      </w:r>
      <w:r w:rsidRPr="00F14127">
        <w:rPr>
          <w:rStyle w:val="Emphasis"/>
          <w:highlight w:val="green"/>
        </w:rPr>
        <w:t>contribute</w:t>
      </w:r>
      <w:r w:rsidRPr="00F14127">
        <w:rPr>
          <w:rStyle w:val="Emphasis"/>
        </w:rPr>
        <w:t>s</w:t>
      </w:r>
      <w:r w:rsidRPr="00F14127">
        <w:rPr>
          <w:u w:val="single"/>
        </w:rPr>
        <w:t xml:space="preserve"> </w:t>
      </w:r>
      <w:r w:rsidRPr="00E86A47">
        <w:rPr>
          <w:highlight w:val="green"/>
          <w:u w:val="single"/>
        </w:rPr>
        <w:t xml:space="preserve">to </w:t>
      </w:r>
      <w:r w:rsidRPr="00E86A47">
        <w:rPr>
          <w:rStyle w:val="Emphasis"/>
          <w:highlight w:val="green"/>
        </w:rPr>
        <w:t>new</w:t>
      </w:r>
      <w:r w:rsidRPr="00C611D7">
        <w:rPr>
          <w:rStyle w:val="Emphasis"/>
        </w:rPr>
        <w:t xml:space="preserve"> institutions</w:t>
      </w:r>
      <w:r w:rsidRPr="008C1048">
        <w:rPr>
          <w:u w:val="single"/>
        </w:rPr>
        <w:t xml:space="preserve"> (</w:t>
      </w:r>
      <w:r w:rsidRPr="00F14127">
        <w:rPr>
          <w:rStyle w:val="Emphasis"/>
        </w:rPr>
        <w:t xml:space="preserve">financial </w:t>
      </w:r>
      <w:r w:rsidRPr="00E86A47">
        <w:rPr>
          <w:rStyle w:val="Emphasis"/>
          <w:highlight w:val="green"/>
        </w:rPr>
        <w:t>products</w:t>
      </w:r>
      <w:r w:rsidRPr="00F14127">
        <w:rPr>
          <w:u w:val="single"/>
        </w:rPr>
        <w:t xml:space="preserve">, </w:t>
      </w:r>
      <w:r w:rsidRPr="00F14127">
        <w:rPr>
          <w:rStyle w:val="Emphasis"/>
        </w:rPr>
        <w:t xml:space="preserve">asset </w:t>
      </w:r>
      <w:r w:rsidRPr="00E86A47">
        <w:rPr>
          <w:rStyle w:val="Emphasis"/>
          <w:highlight w:val="green"/>
        </w:rPr>
        <w:t>valuations</w:t>
      </w:r>
      <w:r w:rsidRPr="00F14127">
        <w:rPr>
          <w:u w:val="single"/>
        </w:rPr>
        <w:t xml:space="preserve">, </w:t>
      </w:r>
      <w:r w:rsidRPr="00F14127">
        <w:rPr>
          <w:rStyle w:val="Emphasis"/>
        </w:rPr>
        <w:t xml:space="preserve">risk </w:t>
      </w:r>
      <w:r w:rsidRPr="00E86A47">
        <w:rPr>
          <w:rStyle w:val="Emphasis"/>
          <w:highlight w:val="green"/>
        </w:rPr>
        <w:t>tools</w:t>
      </w:r>
      <w:r w:rsidRPr="008C1048">
        <w:rPr>
          <w:u w:val="single"/>
        </w:rPr>
        <w:t xml:space="preserve">) </w:t>
      </w:r>
      <w:r w:rsidRPr="00E86A47">
        <w:rPr>
          <w:highlight w:val="green"/>
          <w:u w:val="single"/>
        </w:rPr>
        <w:t xml:space="preserve">causing </w:t>
      </w:r>
      <w:r w:rsidRPr="00E86A47">
        <w:rPr>
          <w:rStyle w:val="Emphasis"/>
          <w:highlight w:val="green"/>
        </w:rPr>
        <w:t>future instability</w:t>
      </w:r>
      <w:r w:rsidRPr="00317EC8">
        <w:rPr>
          <w:sz w:val="16"/>
        </w:rPr>
        <w:t xml:space="preserve"> (Minsky 1957a; 1957b). ). </w:t>
      </w:r>
      <w:r w:rsidRPr="00C611D7">
        <w:rPr>
          <w:rStyle w:val="Emphasis"/>
        </w:rPr>
        <w:t>Successive interventions</w:t>
      </w:r>
      <w:r w:rsidRPr="008C1048">
        <w:rPr>
          <w:u w:val="single"/>
        </w:rPr>
        <w:t xml:space="preserve"> transform </w:t>
      </w:r>
      <w:r w:rsidRPr="00C611D7">
        <w:rPr>
          <w:rStyle w:val="Emphasis"/>
        </w:rPr>
        <w:t>short cycles</w:t>
      </w:r>
      <w:r w:rsidRPr="008C1048">
        <w:rPr>
          <w:u w:val="single"/>
        </w:rPr>
        <w:t xml:space="preserve"> into </w:t>
      </w:r>
      <w:r w:rsidRPr="00C611D7">
        <w:rPr>
          <w:rStyle w:val="Emphasis"/>
        </w:rPr>
        <w:t>supercycles</w:t>
      </w:r>
      <w:r w:rsidRPr="008C1048">
        <w:rPr>
          <w:u w:val="single"/>
        </w:rPr>
        <w:t xml:space="preserve"> of </w:t>
      </w:r>
      <w:r w:rsidRPr="00C611D7">
        <w:rPr>
          <w:rStyle w:val="Emphasis"/>
        </w:rPr>
        <w:t>increasing fragility</w:t>
      </w:r>
      <w:r w:rsidRPr="00317EC8">
        <w:rPr>
          <w:sz w:val="16"/>
        </w:rPr>
        <w:t xml:space="preserve"> (Palley 2011; Toporowski 2020; Dafermos, Gabor, and Michell 2023; Davis, de Souza, and Hernandez 2019; Durand 2017, chap. 2)</w:t>
      </w:r>
      <w:r w:rsidRPr="00063EBC">
        <w:rPr>
          <w:sz w:val="12"/>
        </w:rPr>
        <w:t>¶</w:t>
      </w:r>
      <w:r w:rsidRPr="00317EC8">
        <w:rPr>
          <w:sz w:val="16"/>
        </w:rPr>
        <w:t xml:space="preserve"> 2.2. Policy innovation and the spiral of financial risk-making since the GFC</w:t>
      </w:r>
      <w:r w:rsidRPr="00063EBC">
        <w:rPr>
          <w:sz w:val="12"/>
        </w:rPr>
        <w:t>¶</w:t>
      </w:r>
      <w:r w:rsidRPr="00317EC8">
        <w:rPr>
          <w:sz w:val="16"/>
        </w:rPr>
        <w:t xml:space="preserve"> Extensive literature argues that this </w:t>
      </w:r>
      <w:r w:rsidRPr="00C611D7">
        <w:rPr>
          <w:rStyle w:val="Emphasis"/>
        </w:rPr>
        <w:t>socialization</w:t>
      </w:r>
      <w:r w:rsidRPr="008C1048">
        <w:rPr>
          <w:u w:val="single"/>
        </w:rPr>
        <w:t xml:space="preserve"> of </w:t>
      </w:r>
      <w:r w:rsidRPr="00C611D7">
        <w:rPr>
          <w:rStyle w:val="Emphasis"/>
        </w:rPr>
        <w:t>financial risk</w:t>
      </w:r>
      <w:r w:rsidRPr="008C1048">
        <w:rPr>
          <w:u w:val="single"/>
        </w:rPr>
        <w:t xml:space="preserve"> </w:t>
      </w:r>
      <w:r w:rsidRPr="00C611D7">
        <w:rPr>
          <w:rStyle w:val="Emphasis"/>
        </w:rPr>
        <w:t>heightens</w:t>
      </w:r>
      <w:r w:rsidRPr="008C1048">
        <w:rPr>
          <w:u w:val="single"/>
        </w:rPr>
        <w:t xml:space="preserve"> </w:t>
      </w:r>
      <w:r w:rsidRPr="00C611D7">
        <w:rPr>
          <w:rStyle w:val="Emphasis"/>
        </w:rPr>
        <w:t>macro-financial vulnerabilities</w:t>
      </w:r>
      <w:r w:rsidRPr="00317EC8">
        <w:rPr>
          <w:sz w:val="16"/>
        </w:rPr>
        <w:t>—mainstream scholars focus on moral hazard dynamics (Miller, Weller, and Zhang 2002; Farhi and Tirole 2012; Diamond and Rajan 2012) while Post-Keynesian emphasize the destabilizing role of endogenous expectations (Prates and Farhi 2015; Palley 2011).</w:t>
      </w:r>
      <w:r w:rsidRPr="00E86A47">
        <w:rPr>
          <w:sz w:val="16"/>
          <w:szCs w:val="16"/>
        </w:rPr>
        <w:t xml:space="preserve"> </w:t>
      </w:r>
      <w:r w:rsidRPr="00C611D7">
        <w:rPr>
          <w:rStyle w:val="Emphasis"/>
        </w:rPr>
        <w:t>Successive interventions</w:t>
      </w:r>
      <w:r w:rsidRPr="008C1048">
        <w:rPr>
          <w:u w:val="single"/>
        </w:rPr>
        <w:t xml:space="preserve"> create </w:t>
      </w:r>
      <w:r w:rsidRPr="00C611D7">
        <w:rPr>
          <w:rStyle w:val="Emphasis"/>
        </w:rPr>
        <w:t>expectations</w:t>
      </w:r>
      <w:r w:rsidRPr="008C1048">
        <w:rPr>
          <w:u w:val="single"/>
        </w:rPr>
        <w:t xml:space="preserve"> that </w:t>
      </w:r>
      <w:r w:rsidRPr="00C611D7">
        <w:rPr>
          <w:rStyle w:val="Emphasis"/>
        </w:rPr>
        <w:t>governments</w:t>
      </w:r>
      <w:r w:rsidRPr="00317EC8">
        <w:rPr>
          <w:sz w:val="16"/>
          <w:szCs w:val="16"/>
        </w:rPr>
        <w:t>—</w:t>
      </w:r>
      <w:r w:rsidRPr="008C1048">
        <w:rPr>
          <w:u w:val="single"/>
        </w:rPr>
        <w:t xml:space="preserve">particularly </w:t>
      </w:r>
      <w:r w:rsidRPr="00C611D7">
        <w:rPr>
          <w:rStyle w:val="Emphasis"/>
        </w:rPr>
        <w:t>central banks</w:t>
      </w:r>
      <w:r w:rsidRPr="00317EC8">
        <w:rPr>
          <w:sz w:val="16"/>
          <w:szCs w:val="16"/>
        </w:rPr>
        <w:t>—</w:t>
      </w:r>
      <w:r w:rsidRPr="008C1048">
        <w:rPr>
          <w:u w:val="single"/>
        </w:rPr>
        <w:t xml:space="preserve">will </w:t>
      </w:r>
      <w:r w:rsidRPr="00C611D7">
        <w:rPr>
          <w:rStyle w:val="Emphasis"/>
        </w:rPr>
        <w:t>prevent</w:t>
      </w:r>
      <w:r w:rsidRPr="008C1048">
        <w:rPr>
          <w:u w:val="single"/>
        </w:rPr>
        <w:t xml:space="preserve"> </w:t>
      </w:r>
      <w:r w:rsidRPr="00C611D7">
        <w:rPr>
          <w:rStyle w:val="Emphasis"/>
        </w:rPr>
        <w:t>asset value collapses.</w:t>
      </w:r>
      <w:r w:rsidRPr="00317EC8">
        <w:rPr>
          <w:sz w:val="16"/>
          <w:szCs w:val="16"/>
        </w:rPr>
        <w:t xml:space="preserve"> This pattern dominated recent decades with amplified central bank actions.</w:t>
      </w:r>
      <w:r w:rsidRPr="00317EC8">
        <w:rPr>
          <w:sz w:val="16"/>
        </w:rPr>
        <w:t xml:space="preserve"> The US "Greenspan put" encompassed Fed interventions limiting the 1987 crash, containing the 1998 liquidity crunch, and easing conditions after the 2001 dot com burst—all involving rate cuts and liquidity injections. Lehman Brothers's bankruptcy represents the exception proving the rule: authorities are constrained to support financial institutions during crises because of finance's structural power (Culpepper and Reinke 2014).</w:t>
      </w:r>
      <w:r w:rsidRPr="00063EBC">
        <w:rPr>
          <w:sz w:val="12"/>
        </w:rPr>
        <w:t>¶</w:t>
      </w:r>
      <w:r w:rsidRPr="00317EC8">
        <w:rPr>
          <w:sz w:val="16"/>
        </w:rPr>
        <w:t xml:space="preserve"> This power is reinforced by the infrastructural power (Mann 1984) financial institutions gain as monetary authorities rely on them for asset purchases (Braun 2020)—interventions that define the new generation of unconventional monetary policies deployed precisely to tame finance’s growing instability.</w:t>
      </w:r>
      <w:r w:rsidRPr="00063EBC">
        <w:rPr>
          <w:sz w:val="12"/>
        </w:rPr>
        <w:t>¶</w:t>
      </w:r>
      <w:r w:rsidRPr="00317EC8">
        <w:rPr>
          <w:sz w:val="16"/>
        </w:rPr>
        <w:t xml:space="preserve"> Japan pioneered unconventional policies, with the Bank of Japan’s (BoJ) QE through asset purchase programs from the millennium turn combating deflationary pressures. Other G7 central banks adopted these programs alongside lower rates after the GFC (Ueda 2012), during the eurozone debt crisis and its aftermath (Rostagno et al. 2021, chaps. 4–6) and throughout the COVID-19 pandemic (Afonso and Gomes Pereira 2025; Cortes et al. 2022; Nozawa and Qiu 2021). While preventing spiralling asset price collapses and facilitating rebounds, these policies created an environment requiring substantially higher reserves (Bouguelli 2022).</w:t>
      </w:r>
      <w:r w:rsidRPr="00063EBC">
        <w:rPr>
          <w:sz w:val="12"/>
        </w:rPr>
        <w:t>¶</w:t>
      </w:r>
      <w:r w:rsidRPr="00317EC8">
        <w:rPr>
          <w:sz w:val="16"/>
        </w:rPr>
        <w:t xml:space="preserve"> Importantly, interventions have grown, decisiveness, and scope—expanding eligible assets and covered institutions. </w:t>
      </w:r>
      <w:r w:rsidRPr="008C1048">
        <w:rPr>
          <w:u w:val="single"/>
        </w:rPr>
        <w:t xml:space="preserve">This </w:t>
      </w:r>
      <w:r w:rsidRPr="00C611D7">
        <w:rPr>
          <w:rStyle w:val="Emphasis"/>
        </w:rPr>
        <w:t>amplification</w:t>
      </w:r>
      <w:r w:rsidRPr="008C1048">
        <w:rPr>
          <w:u w:val="single"/>
        </w:rPr>
        <w:t xml:space="preserve"> </w:t>
      </w:r>
      <w:r w:rsidRPr="00C611D7">
        <w:rPr>
          <w:rStyle w:val="Emphasis"/>
        </w:rPr>
        <w:t>"legitimizes"</w:t>
      </w:r>
      <w:r w:rsidRPr="008C1048">
        <w:rPr>
          <w:u w:val="single"/>
        </w:rPr>
        <w:t xml:space="preserve"> </w:t>
      </w:r>
      <w:r w:rsidRPr="00C611D7">
        <w:rPr>
          <w:rStyle w:val="Emphasis"/>
        </w:rPr>
        <w:t>weak risk management</w:t>
      </w:r>
      <w:r w:rsidRPr="008C1048">
        <w:rPr>
          <w:u w:val="single"/>
        </w:rPr>
        <w:t xml:space="preserve"> </w:t>
      </w:r>
      <w:r w:rsidRPr="00C611D7">
        <w:rPr>
          <w:rStyle w:val="Emphasis"/>
        </w:rPr>
        <w:t>underpinning</w:t>
      </w:r>
      <w:r w:rsidRPr="008C1048">
        <w:rPr>
          <w:u w:val="single"/>
        </w:rPr>
        <w:t xml:space="preserve"> </w:t>
      </w:r>
      <w:r w:rsidRPr="00C611D7">
        <w:rPr>
          <w:rStyle w:val="Emphasis"/>
        </w:rPr>
        <w:t>asset origination</w:t>
      </w:r>
      <w:r w:rsidRPr="008C1048">
        <w:rPr>
          <w:u w:val="single"/>
        </w:rPr>
        <w:t xml:space="preserve">, resulting in </w:t>
      </w:r>
      <w:r w:rsidRPr="00C611D7">
        <w:rPr>
          <w:rStyle w:val="Emphasis"/>
        </w:rPr>
        <w:t>declining average quality</w:t>
      </w:r>
      <w:r w:rsidRPr="008C1048">
        <w:rPr>
          <w:u w:val="single"/>
        </w:rPr>
        <w:t xml:space="preserve"> and </w:t>
      </w:r>
      <w:r w:rsidRPr="00C611D7">
        <w:rPr>
          <w:rStyle w:val="Emphasis"/>
        </w:rPr>
        <w:t>lengthening maturities</w:t>
      </w:r>
      <w:r w:rsidRPr="00317EC8">
        <w:rPr>
          <w:sz w:val="16"/>
        </w:rPr>
        <w:t xml:space="preserve"> (Çelik, Demirtaş, and Isakkson 2020). Since </w:t>
      </w:r>
      <w:r w:rsidRPr="00C611D7">
        <w:rPr>
          <w:rStyle w:val="Emphasis"/>
        </w:rPr>
        <w:t>longer maturities</w:t>
      </w:r>
      <w:r w:rsidRPr="008C1048">
        <w:rPr>
          <w:u w:val="single"/>
        </w:rPr>
        <w:t xml:space="preserve"> </w:t>
      </w:r>
      <w:r w:rsidRPr="00C611D7">
        <w:rPr>
          <w:rStyle w:val="Emphasis"/>
        </w:rPr>
        <w:t>increase</w:t>
      </w:r>
      <w:r w:rsidRPr="008C1048">
        <w:rPr>
          <w:u w:val="single"/>
        </w:rPr>
        <w:t xml:space="preserve"> </w:t>
      </w:r>
      <w:r w:rsidRPr="00C611D7">
        <w:rPr>
          <w:rStyle w:val="Emphasis"/>
        </w:rPr>
        <w:t>price sensitivity</w:t>
      </w:r>
      <w:r w:rsidRPr="008C1048">
        <w:rPr>
          <w:u w:val="single"/>
        </w:rPr>
        <w:t xml:space="preserve"> to </w:t>
      </w:r>
      <w:r w:rsidRPr="00C611D7">
        <w:rPr>
          <w:rStyle w:val="Emphasis"/>
        </w:rPr>
        <w:t>rate increases</w:t>
      </w:r>
      <w:r w:rsidRPr="008C1048">
        <w:rPr>
          <w:u w:val="single"/>
        </w:rPr>
        <w:t xml:space="preserve">, </w:t>
      </w:r>
      <w:r w:rsidRPr="00C611D7">
        <w:rPr>
          <w:rStyle w:val="Emphasis"/>
        </w:rPr>
        <w:t>higher rates</w:t>
      </w:r>
      <w:r w:rsidRPr="008C1048">
        <w:rPr>
          <w:u w:val="single"/>
        </w:rPr>
        <w:t xml:space="preserve"> led to </w:t>
      </w:r>
      <w:r w:rsidRPr="00C611D7">
        <w:rPr>
          <w:rStyle w:val="Emphasis"/>
        </w:rPr>
        <w:t>substantial bank portfolio losses.</w:t>
      </w:r>
      <w:r w:rsidRPr="008C1048">
        <w:rPr>
          <w:u w:val="single"/>
        </w:rPr>
        <w:t xml:space="preserve"> </w:t>
      </w:r>
      <w:r w:rsidRPr="00317EC8">
        <w:rPr>
          <w:sz w:val="16"/>
        </w:rPr>
        <w:t>Following Silicon Valley Bank's March 2023 collapse, the Fed implemented another innovation: the Bank Term Funding Program accepting collateral at par value for reserves (Gabor 2023), preventing contagion to regional banks.</w:t>
      </w:r>
      <w:r w:rsidRPr="00063EBC">
        <w:rPr>
          <w:sz w:val="12"/>
        </w:rPr>
        <w:t>¶</w:t>
      </w:r>
      <w:r w:rsidRPr="00317EC8">
        <w:rPr>
          <w:sz w:val="16"/>
        </w:rPr>
        <w:t xml:space="preserve"> </w:t>
      </w:r>
      <w:r w:rsidRPr="00317EC8">
        <w:rPr>
          <w:sz w:val="16"/>
          <w:szCs w:val="16"/>
        </w:rPr>
        <w:t>Internationally, increased central bank activism has reinforced dollar centrality, at least in the medium term.</w:t>
      </w:r>
      <w:r w:rsidRPr="00317EC8">
        <w:rPr>
          <w:sz w:val="16"/>
        </w:rPr>
        <w:t xml:space="preserve"> The Federal Reserve’s swap line network with the Bank of England (BOE), Bank of Canada (BOC), European Central Bank (ECB), BoJ and Swiss National Bank (SNB) — established in 2007 — provides crucial funding backstop for global banks during acute market stress (Goldberg, Kennedy, and Miu 2011; Baba and Packer 2009). These facilities proved essential for containing GFC fallout on non-US systemic banks’ balance sheets (Tooze 2018, chap. 3) and where reactivated during COVID-19’s international spillovers in March 2020 (Davies and Kent 2020; Ferrara et al. 2022) and amid renewed banking fragilities in spring 2023 (Arnold and Smith 2023).</w:t>
      </w:r>
      <w:r w:rsidRPr="00063EBC">
        <w:rPr>
          <w:sz w:val="12"/>
        </w:rPr>
        <w:t>¶</w:t>
      </w:r>
      <w:r w:rsidRPr="00317EC8">
        <w:rPr>
          <w:sz w:val="16"/>
        </w:rPr>
        <w:t xml:space="preserve"> These successive interventions show that central banks no longer target individual distressed banks but entire markets, shifting from lender of last resort to market makers of last resort (Gabor 2016, Minsky 1988a) ), exposing them to greater political roles (Coombs and Thiemann 2022).</w:t>
      </w:r>
      <w:r w:rsidRPr="00063EBC">
        <w:rPr>
          <w:sz w:val="12"/>
        </w:rPr>
        <w:t>¶</w:t>
      </w:r>
      <w:r w:rsidRPr="00317EC8">
        <w:rPr>
          <w:sz w:val="16"/>
        </w:rPr>
        <w:t xml:space="preserve"> Central banks have enlarged their toolbox to preserve financial market integrity (Table 1). Yet success carries downsides for broader stability. Thiemann captures the contemporary Supercycle’s logic through "the tragedy of macro-prudential reform." Post-GFC central banks' knowledge about financial instability has grown substantially but applies asymmetrically: "Whereas it has become the foundation for quick intervention to contain financial instability as it unfolds, […it] faces substantial hurdles when it seeks to intervene in financial markets in a precautionary manner" (Thiemann 2024, 21). Crisis management knowledge enables successful intervention but ultimately fuels cumulative latent instability through further financial innovation. Asymmetric intervention implies solvency crises are treated as liquidity crises (Tymoigne and Wray 2013) as QE de facto validates the liability structure that underpins an unsustainable growth regime.</w:t>
      </w:r>
      <w:r w:rsidRPr="00063EBC">
        <w:rPr>
          <w:sz w:val="12"/>
        </w:rPr>
        <w:t>¶</w:t>
      </w:r>
      <w:r w:rsidRPr="00317EC8">
        <w:rPr>
          <w:sz w:val="16"/>
        </w:rPr>
        <w:t xml:space="preserve"> [TABLE 1 EXCLUDED]</w:t>
      </w:r>
      <w:r w:rsidRPr="00063EBC">
        <w:rPr>
          <w:sz w:val="12"/>
        </w:rPr>
        <w:t>¶</w:t>
      </w:r>
      <w:r w:rsidRPr="00317EC8">
        <w:rPr>
          <w:sz w:val="16"/>
        </w:rPr>
        <w:t xml:space="preserve"> 2.3. The metamorphoses of the pseudo-validation</w:t>
      </w:r>
      <w:r w:rsidRPr="00063EBC">
        <w:rPr>
          <w:sz w:val="12"/>
        </w:rPr>
        <w:t>¶</w:t>
      </w:r>
      <w:r w:rsidRPr="00317EC8">
        <w:rPr>
          <w:sz w:val="16"/>
        </w:rPr>
        <w:t xml:space="preserve"> Claudio Borio once recommends: “Think monetary!”, emphasizing that “the financial system does not just allocate, but also generates, purchasing power, and has very much a life of its own” (Borio 2014, 183). Building on this insight, we draw on the Marxist monetary theory of value, which provides a structural account of money and value emergence from the social relations of production. As Wray (1999) argues, comprehensive monetary theory of production must incorporate both labour and liquidity preference theories of value, operating at distinct analytical levels. In particular, Marx’s framework situates financial dynamics within the contradictions of the valorisation process, offering crucial tools for theorizing the tension arising disjunction between finance and production. This perspective is systematized in the work of Riccardo Bellofiore, whose “monetary labor theory of value” (Bellofiore 1989; 2018) underscores that labor attains social validation only through its monetary expression, and that capital as a social relation is constituted by a monetary ante-validation of labour power: financing of production that precedes but sets value creation in motion.</w:t>
      </w:r>
      <w:r w:rsidRPr="00063EBC">
        <w:rPr>
          <w:sz w:val="12"/>
        </w:rPr>
        <w:t>¶</w:t>
      </w:r>
      <w:r w:rsidRPr="00317EC8">
        <w:rPr>
          <w:sz w:val="16"/>
        </w:rPr>
        <w:t xml:space="preserve"> Ante-validation fosters capitalist growth by allowing investment funding without requiring prior savings. It enables credit, equities and other financial assets to circulate as claims drawing rights on future value independently of the effective development of production. Fictitious capital captures this disjunction between financial valorisation and real accumulation and the build-up of structural fragility it entails (De Brunhoff 1990; Durand 2017, chaps. 3 &amp; 4; Chesnais 2016, 81–88; Guttmann 2008; Harvey 2006, 266–70; Palludeto and Rossi 2022). Indeed, as stressed by Suzanne de Brunhoff and Michel Aglietta, there is no certainty that ante-validation by the financial system will be confirmed when financial claims are confronted to the income effectively generated by production. If not, what was considered as ante-validation appears to have been pseudo-validation (Brunhoff 1979, 125; 1976, 65; Aglietta 1976, 296): financial asset devaluation and/or income transfers to asset holders reveal that all past economic expectations cannot be fulfilled.</w:t>
      </w:r>
      <w:r w:rsidRPr="00063EBC">
        <w:rPr>
          <w:sz w:val="12"/>
        </w:rPr>
        <w:t>¶</w:t>
      </w:r>
      <w:r w:rsidRPr="00317EC8">
        <w:rPr>
          <w:sz w:val="16"/>
        </w:rPr>
        <w:t xml:space="preserve"> The notion of pseudo-validation requires distinguishing between money as income—arising from value realization in production—and credit money, which anticipates and conditions this realization (Ivanova 2020, 142). Credit becomes income money only if it succeeds in valorising capital through commodity production and exchange. Otherwise, it circulates as fictitious capital subject to pseudo-validation—appearing valuable while lacking productive grounding.</w:t>
      </w:r>
      <w:r w:rsidRPr="00063EBC">
        <w:rPr>
          <w:sz w:val="12"/>
        </w:rPr>
        <w:t>¶</w:t>
      </w:r>
      <w:r w:rsidRPr="00317EC8">
        <w:rPr>
          <w:sz w:val="16"/>
        </w:rPr>
        <w:t xml:space="preserve"> The expansion of such pseudo-validated financial claims under credit money regimes has significantly altered crisis forms in comparison to previous commodity-money regime such as the gold standard. As Ivanova explains:</w:t>
      </w:r>
      <w:r w:rsidRPr="00063EBC">
        <w:rPr>
          <w:sz w:val="12"/>
        </w:rPr>
        <w:t>¶</w:t>
      </w:r>
      <w:r w:rsidRPr="00317EC8">
        <w:rPr>
          <w:sz w:val="16"/>
        </w:rPr>
        <w:t xml:space="preserve"> </w:t>
      </w:r>
      <w:r w:rsidRPr="008C1048">
        <w:rPr>
          <w:u w:val="single"/>
        </w:rPr>
        <w:t xml:space="preserve">“Under the commodity-money regime, the mass of the means of payment created by the credit system tended to periodically collapse into the monetary base. This collapse manifested itself as a </w:t>
      </w:r>
      <w:r w:rsidRPr="00C611D7">
        <w:rPr>
          <w:rStyle w:val="Emphasis"/>
        </w:rPr>
        <w:t>monetary panic</w:t>
      </w:r>
      <w:r w:rsidRPr="008C1048">
        <w:rPr>
          <w:u w:val="single"/>
        </w:rPr>
        <w:t xml:space="preserve"> or </w:t>
      </w:r>
      <w:r w:rsidRPr="00C611D7">
        <w:rPr>
          <w:rStyle w:val="Emphasis"/>
        </w:rPr>
        <w:t>financial crisis</w:t>
      </w:r>
      <w:r w:rsidRPr="008C1048">
        <w:rPr>
          <w:u w:val="single"/>
        </w:rPr>
        <w:t xml:space="preserve"> (the more recent term). Under the </w:t>
      </w:r>
      <w:r w:rsidRPr="00C611D7">
        <w:rPr>
          <w:rStyle w:val="Emphasis"/>
        </w:rPr>
        <w:t>regime</w:t>
      </w:r>
      <w:r w:rsidRPr="008C1048">
        <w:rPr>
          <w:u w:val="single"/>
        </w:rPr>
        <w:t xml:space="preserve"> of </w:t>
      </w:r>
      <w:r w:rsidRPr="00C611D7">
        <w:rPr>
          <w:rStyle w:val="Emphasis"/>
        </w:rPr>
        <w:t>credit money</w:t>
      </w:r>
      <w:r w:rsidRPr="008C1048">
        <w:rPr>
          <w:u w:val="single"/>
        </w:rPr>
        <w:t xml:space="preserve">, where the </w:t>
      </w:r>
      <w:r w:rsidRPr="00C611D7">
        <w:rPr>
          <w:rStyle w:val="Emphasis"/>
        </w:rPr>
        <w:t>universal equivalent</w:t>
      </w:r>
      <w:r w:rsidRPr="008C1048">
        <w:rPr>
          <w:u w:val="single"/>
        </w:rPr>
        <w:t xml:space="preserve"> has </w:t>
      </w:r>
      <w:r w:rsidRPr="00C611D7">
        <w:rPr>
          <w:rStyle w:val="Emphasis"/>
        </w:rPr>
        <w:t>lost</w:t>
      </w:r>
      <w:r w:rsidRPr="008C1048">
        <w:rPr>
          <w:u w:val="single"/>
        </w:rPr>
        <w:t xml:space="preserve"> the </w:t>
      </w:r>
      <w:r w:rsidRPr="00C611D7">
        <w:rPr>
          <w:rStyle w:val="Emphasis"/>
        </w:rPr>
        <w:t>link</w:t>
      </w:r>
      <w:r w:rsidRPr="008C1048">
        <w:rPr>
          <w:u w:val="single"/>
        </w:rPr>
        <w:t xml:space="preserve"> to a </w:t>
      </w:r>
      <w:r w:rsidRPr="00C611D7">
        <w:rPr>
          <w:rStyle w:val="Emphasis"/>
        </w:rPr>
        <w:t>money commodity</w:t>
      </w:r>
      <w:r w:rsidRPr="008C1048">
        <w:rPr>
          <w:u w:val="single"/>
        </w:rPr>
        <w:t xml:space="preserve">, a </w:t>
      </w:r>
      <w:r w:rsidRPr="00C611D7">
        <w:rPr>
          <w:rStyle w:val="Emphasis"/>
        </w:rPr>
        <w:t xml:space="preserve">similar </w:t>
      </w:r>
      <w:r w:rsidRPr="00E86A47">
        <w:rPr>
          <w:rStyle w:val="Emphasis"/>
          <w:highlight w:val="green"/>
        </w:rPr>
        <w:t>collapse</w:t>
      </w:r>
      <w:r w:rsidRPr="008C1048">
        <w:rPr>
          <w:u w:val="single"/>
        </w:rPr>
        <w:t xml:space="preserve"> still </w:t>
      </w:r>
      <w:r w:rsidRPr="00E86A47">
        <w:rPr>
          <w:highlight w:val="green"/>
          <w:u w:val="single"/>
        </w:rPr>
        <w:t>occurs</w:t>
      </w:r>
      <w:r w:rsidRPr="00F14127">
        <w:rPr>
          <w:u w:val="single"/>
        </w:rPr>
        <w:t xml:space="preserve"> </w:t>
      </w:r>
      <w:r w:rsidRPr="00F14127">
        <w:rPr>
          <w:rStyle w:val="Emphasis"/>
        </w:rPr>
        <w:t>frequently</w:t>
      </w:r>
      <w:r w:rsidRPr="008C1048">
        <w:rPr>
          <w:u w:val="single"/>
        </w:rPr>
        <w:t xml:space="preserve"> during </w:t>
      </w:r>
      <w:r w:rsidRPr="00C611D7">
        <w:rPr>
          <w:rStyle w:val="Emphasis"/>
        </w:rPr>
        <w:t>financial crises.</w:t>
      </w:r>
      <w:r w:rsidRPr="008C1048">
        <w:rPr>
          <w:u w:val="single"/>
        </w:rPr>
        <w:t xml:space="preserve"> However, it </w:t>
      </w:r>
      <w:r w:rsidRPr="00C611D7">
        <w:rPr>
          <w:rStyle w:val="Emphasis"/>
        </w:rPr>
        <w:t>manifests</w:t>
      </w:r>
      <w:r w:rsidRPr="008C1048">
        <w:rPr>
          <w:u w:val="single"/>
        </w:rPr>
        <w:t xml:space="preserve"> itself </w:t>
      </w:r>
      <w:r w:rsidRPr="00C611D7">
        <w:rPr>
          <w:rStyle w:val="Emphasis"/>
        </w:rPr>
        <w:t>no longer</w:t>
      </w:r>
      <w:r w:rsidRPr="008C1048">
        <w:rPr>
          <w:u w:val="single"/>
        </w:rPr>
        <w:t xml:space="preserve"> as a </w:t>
      </w:r>
      <w:r w:rsidRPr="00C611D7">
        <w:rPr>
          <w:rStyle w:val="Emphasis"/>
        </w:rPr>
        <w:t>rush</w:t>
      </w:r>
      <w:r w:rsidRPr="008C1048">
        <w:rPr>
          <w:u w:val="single"/>
        </w:rPr>
        <w:t xml:space="preserve"> to </w:t>
      </w:r>
      <w:r w:rsidRPr="00C611D7">
        <w:rPr>
          <w:rStyle w:val="Emphasis"/>
        </w:rPr>
        <w:t>gold</w:t>
      </w:r>
      <w:r w:rsidRPr="008C1048">
        <w:rPr>
          <w:u w:val="single"/>
        </w:rPr>
        <w:t xml:space="preserve">, </w:t>
      </w:r>
      <w:r w:rsidRPr="00C611D7">
        <w:rPr>
          <w:rStyle w:val="Emphasis"/>
        </w:rPr>
        <w:t>but</w:t>
      </w:r>
      <w:r w:rsidRPr="008C1048">
        <w:rPr>
          <w:u w:val="single"/>
        </w:rPr>
        <w:t xml:space="preserve"> </w:t>
      </w:r>
      <w:r w:rsidRPr="00E86A47">
        <w:rPr>
          <w:highlight w:val="green"/>
          <w:u w:val="single"/>
        </w:rPr>
        <w:t>as</w:t>
      </w:r>
      <w:r w:rsidRPr="00F14127">
        <w:rPr>
          <w:u w:val="single"/>
        </w:rPr>
        <w:t xml:space="preserve"> a </w:t>
      </w:r>
      <w:r w:rsidRPr="00E86A47">
        <w:rPr>
          <w:rStyle w:val="Emphasis"/>
          <w:highlight w:val="green"/>
        </w:rPr>
        <w:t>rush</w:t>
      </w:r>
      <w:r w:rsidRPr="00E86A47">
        <w:rPr>
          <w:highlight w:val="green"/>
          <w:u w:val="single"/>
        </w:rPr>
        <w:t xml:space="preserve"> to </w:t>
      </w:r>
      <w:r w:rsidRPr="00E86A47">
        <w:rPr>
          <w:rStyle w:val="Emphasis"/>
          <w:highlight w:val="green"/>
        </w:rPr>
        <w:t>‘liquidity.’</w:t>
      </w:r>
      <w:r w:rsidRPr="008C1048">
        <w:rPr>
          <w:u w:val="single"/>
        </w:rPr>
        <w:t>”</w:t>
      </w:r>
      <w:r w:rsidRPr="00317EC8">
        <w:rPr>
          <w:sz w:val="16"/>
        </w:rPr>
        <w:t xml:space="preserve"> (Ivanova 2020, 143).</w:t>
      </w:r>
      <w:r w:rsidRPr="00063EBC">
        <w:rPr>
          <w:sz w:val="12"/>
        </w:rPr>
        <w:t>¶</w:t>
      </w:r>
      <w:r w:rsidRPr="00317EC8">
        <w:rPr>
          <w:sz w:val="16"/>
        </w:rPr>
        <w:t xml:space="preserve"> This shift marks a transformation in the form of crisis rather than its substance. The contradiction persists: financial claims are valid only to the extent that they are grounded in the realization of value produced through labour. Without such grounding, </w:t>
      </w:r>
      <w:r w:rsidRPr="00F041BE">
        <w:rPr>
          <w:rStyle w:val="Emphasis"/>
        </w:rPr>
        <w:t>crises</w:t>
      </w:r>
      <w:r w:rsidRPr="008C1048">
        <w:rPr>
          <w:u w:val="single"/>
        </w:rPr>
        <w:t xml:space="preserve"> </w:t>
      </w:r>
      <w:r w:rsidRPr="00F041BE">
        <w:rPr>
          <w:rStyle w:val="Emphasis"/>
        </w:rPr>
        <w:t>manifest</w:t>
      </w:r>
      <w:r w:rsidRPr="008C1048">
        <w:rPr>
          <w:u w:val="single"/>
        </w:rPr>
        <w:t xml:space="preserve"> as </w:t>
      </w:r>
      <w:r w:rsidRPr="00F041BE">
        <w:rPr>
          <w:rStyle w:val="Emphasis"/>
        </w:rPr>
        <w:t>liquidity demands</w:t>
      </w:r>
      <w:r w:rsidRPr="008C1048">
        <w:rPr>
          <w:u w:val="single"/>
        </w:rPr>
        <w:t xml:space="preserve"> and </w:t>
      </w:r>
      <w:r w:rsidRPr="00F041BE">
        <w:rPr>
          <w:rStyle w:val="Emphasis"/>
        </w:rPr>
        <w:t>fictitious capital devaluation</w:t>
      </w:r>
      <w:r w:rsidRPr="00F14127">
        <w:rPr>
          <w:rStyle w:val="Emphasis"/>
        </w:rPr>
        <w:t>.</w:t>
      </w:r>
      <w:r w:rsidRPr="00063EBC">
        <w:rPr>
          <w:sz w:val="12"/>
        </w:rPr>
        <w:t>¶</w:t>
      </w:r>
      <w:r w:rsidRPr="00F14127">
        <w:rPr>
          <w:sz w:val="12"/>
        </w:rPr>
        <w:t xml:space="preserve"> </w:t>
      </w:r>
      <w:r w:rsidRPr="00F14127">
        <w:rPr>
          <w:rStyle w:val="Emphasis"/>
        </w:rPr>
        <w:t>Central banks</w:t>
      </w:r>
      <w:r w:rsidRPr="00F14127">
        <w:rPr>
          <w:u w:val="single"/>
        </w:rPr>
        <w:t xml:space="preserve"> play </w:t>
      </w:r>
      <w:r w:rsidRPr="00F14127">
        <w:rPr>
          <w:rStyle w:val="Emphasis"/>
        </w:rPr>
        <w:t>pivotal roles</w:t>
      </w:r>
      <w:r w:rsidRPr="00F14127">
        <w:rPr>
          <w:u w:val="single"/>
        </w:rPr>
        <w:t xml:space="preserve"> managing these </w:t>
      </w:r>
      <w:r w:rsidRPr="00F14127">
        <w:rPr>
          <w:rStyle w:val="Emphasis"/>
        </w:rPr>
        <w:t>crises</w:t>
      </w:r>
      <w:r w:rsidRPr="00F14127">
        <w:rPr>
          <w:u w:val="single"/>
        </w:rPr>
        <w:t xml:space="preserve"> of </w:t>
      </w:r>
      <w:r w:rsidRPr="00F14127">
        <w:rPr>
          <w:rStyle w:val="Emphasis"/>
        </w:rPr>
        <w:t>pseudo-validation</w:t>
      </w:r>
      <w:r w:rsidRPr="00F14127">
        <w:rPr>
          <w:u w:val="single"/>
        </w:rPr>
        <w:t xml:space="preserve"> by </w:t>
      </w:r>
      <w:r w:rsidRPr="00F14127">
        <w:rPr>
          <w:rStyle w:val="Emphasis"/>
        </w:rPr>
        <w:t>providing</w:t>
      </w:r>
      <w:r w:rsidRPr="00F14127">
        <w:rPr>
          <w:u w:val="single"/>
        </w:rPr>
        <w:t xml:space="preserve"> </w:t>
      </w:r>
      <w:r w:rsidRPr="00F14127">
        <w:rPr>
          <w:rStyle w:val="Emphasis"/>
        </w:rPr>
        <w:t>liquidity</w:t>
      </w:r>
      <w:r w:rsidRPr="00F14127">
        <w:rPr>
          <w:u w:val="single"/>
        </w:rPr>
        <w:t xml:space="preserve"> and </w:t>
      </w:r>
      <w:r w:rsidRPr="00F14127">
        <w:rPr>
          <w:rStyle w:val="Emphasis"/>
        </w:rPr>
        <w:t>stabilizing</w:t>
      </w:r>
      <w:r w:rsidRPr="00F14127">
        <w:rPr>
          <w:u w:val="single"/>
        </w:rPr>
        <w:t xml:space="preserve"> </w:t>
      </w:r>
      <w:r w:rsidRPr="00F14127">
        <w:rPr>
          <w:rStyle w:val="Emphasis"/>
        </w:rPr>
        <w:t>financial markets.</w:t>
      </w:r>
      <w:r w:rsidRPr="00F14127">
        <w:rPr>
          <w:u w:val="single"/>
        </w:rPr>
        <w:t xml:space="preserve"> Their </w:t>
      </w:r>
      <w:r w:rsidRPr="00F14127">
        <w:rPr>
          <w:rStyle w:val="Emphasis"/>
        </w:rPr>
        <w:t>interventions</w:t>
      </w:r>
      <w:r w:rsidRPr="00F14127">
        <w:rPr>
          <w:u w:val="single"/>
        </w:rPr>
        <w:t xml:space="preserve"> effectively act as </w:t>
      </w:r>
      <w:r w:rsidRPr="00F14127">
        <w:rPr>
          <w:rStyle w:val="Emphasis"/>
        </w:rPr>
        <w:t>monetary re-validations</w:t>
      </w:r>
      <w:r w:rsidRPr="00F14127">
        <w:rPr>
          <w:u w:val="single"/>
        </w:rPr>
        <w:t xml:space="preserve"> of </w:t>
      </w:r>
      <w:r w:rsidRPr="00F14127">
        <w:rPr>
          <w:rStyle w:val="Emphasis"/>
        </w:rPr>
        <w:t>fictitious capital</w:t>
      </w:r>
      <w:r w:rsidRPr="00F14127">
        <w:rPr>
          <w:u w:val="single"/>
        </w:rPr>
        <w:t xml:space="preserve"> to </w:t>
      </w:r>
      <w:r w:rsidRPr="00F14127">
        <w:rPr>
          <w:rStyle w:val="Emphasis"/>
        </w:rPr>
        <w:t>prevent</w:t>
      </w:r>
      <w:r w:rsidRPr="00F14127">
        <w:rPr>
          <w:u w:val="single"/>
        </w:rPr>
        <w:t xml:space="preserve"> </w:t>
      </w:r>
      <w:r w:rsidRPr="00F14127">
        <w:rPr>
          <w:rStyle w:val="Emphasis"/>
        </w:rPr>
        <w:t>systemic collapse.</w:t>
      </w:r>
      <w:r w:rsidRPr="00F14127">
        <w:rPr>
          <w:sz w:val="16"/>
        </w:rPr>
        <w:t xml:space="preserve"> Yet this </w:t>
      </w:r>
      <w:r w:rsidRPr="00F14127">
        <w:rPr>
          <w:rStyle w:val="Emphasis"/>
        </w:rPr>
        <w:t>monetary re-validation</w:t>
      </w:r>
      <w:r w:rsidRPr="00F14127">
        <w:rPr>
          <w:u w:val="single"/>
        </w:rPr>
        <w:t xml:space="preserve"> </w:t>
      </w:r>
      <w:r w:rsidRPr="00F14127">
        <w:rPr>
          <w:rStyle w:val="Emphasis"/>
        </w:rPr>
        <w:t>cannot abolish</w:t>
      </w:r>
      <w:r w:rsidRPr="00F14127">
        <w:rPr>
          <w:u w:val="single"/>
        </w:rPr>
        <w:t xml:space="preserve"> </w:t>
      </w:r>
      <w:r w:rsidRPr="00F14127">
        <w:rPr>
          <w:rStyle w:val="Emphasis"/>
        </w:rPr>
        <w:t>underlying cont</w:t>
      </w:r>
      <w:r w:rsidRPr="00F041BE">
        <w:rPr>
          <w:rStyle w:val="Emphasis"/>
        </w:rPr>
        <w:t>radictions.</w:t>
      </w:r>
      <w:r w:rsidRPr="00317EC8">
        <w:rPr>
          <w:sz w:val="16"/>
        </w:rPr>
        <w:t xml:space="preserve"> As Marx sharply observed, money cannot generate value independently: "as it is an attribute of pear-trees to bear pears" (Marx 1894, vol. III, chap. 24).</w:t>
      </w:r>
      <w:r w:rsidRPr="00063EBC">
        <w:rPr>
          <w:sz w:val="12"/>
        </w:rPr>
        <w:t>¶</w:t>
      </w:r>
      <w:r w:rsidRPr="00317EC8">
        <w:rPr>
          <w:sz w:val="16"/>
        </w:rPr>
        <w:t xml:space="preserve"> Monetary policy's relative autonomy enables temporary pseudo-validation extensions through credit system elasticity and capital valorisation support, but remains constrained by production's material limits, purchasing power's social distribution, and structural positioning within global value chains. As De Brunhoff reminds us, </w:t>
      </w:r>
      <w:r w:rsidRPr="00317EC8">
        <w:rPr>
          <w:sz w:val="16"/>
          <w:szCs w:val="16"/>
        </w:rPr>
        <w:t xml:space="preserve">"no monetary policy can abolish the economic causes of financial stresses; the relative autonomy which makes it possible for monetary policy to have an effect also sets the bounds of its field of action" </w:t>
      </w:r>
      <w:r w:rsidRPr="00317EC8">
        <w:rPr>
          <w:sz w:val="16"/>
        </w:rPr>
        <w:t>(De Brunhoff 2015, 120). Monetary policy can facilitate the mobilization of idle productive resources through cheapened credit, but success depends on underlying accumulation and demand realization conditions.</w:t>
      </w:r>
      <w:r w:rsidRPr="00063EBC">
        <w:rPr>
          <w:sz w:val="12"/>
        </w:rPr>
        <w:t>¶</w:t>
      </w:r>
      <w:r w:rsidRPr="00317EC8">
        <w:rPr>
          <w:sz w:val="16"/>
        </w:rPr>
        <w:t xml:space="preserve"> Pseudo-validation manifests the bounded character of the accumulation of fictitious capital and the limits of monetary policy in fostering financial stability. In the seventies, inflation was analyzed as a manifestation of this social “pseudo-validation” (Brunhoff 1979, 125; 1976, 65; Aglietta 1976, 296) of private works by the credit system –through devaluation in real terms of debts, which nurtured an exacerbation of the distributive conflict with a spiraling effect on prices. Contrastingly, dynamics from the nineties to the COVID-19 outbreak were mostly deflationary. In the context of an overall weakening of labor bargaining power in Western countries (Cauvel and Pacitti 2022; Kotz 2015; Duménil and Lévy 2011; Stockhammer 2013; Huber, Petrova, and Stephens 2022; Amable 2017) and increasingly global value chains (Amador and Cabral 2016; Cattaneo, Gereffi, and Staritz 2010; Carballa Smichowski, Durand, and Knauss 2021; Auer, Borio, and Filardo 2017), financial claims expansion due to asset price inflation and greater credit system elasticity has not contaminated the price system through increasing demand pressure, occurring mostly within the financial system itself. In low inflationary environments, as long as liquidity is preserved in financial markets, financial asset owners can (individually) verify their claims' validity on social wealth (Orléan 1999).</w:t>
      </w:r>
      <w:r w:rsidRPr="00063EBC">
        <w:rPr>
          <w:sz w:val="12"/>
        </w:rPr>
        <w:t>¶</w:t>
      </w:r>
      <w:r w:rsidRPr="00317EC8">
        <w:rPr>
          <w:sz w:val="16"/>
        </w:rPr>
        <w:t xml:space="preserve"> </w:t>
      </w:r>
      <w:r w:rsidRPr="008C1048">
        <w:rPr>
          <w:u w:val="single"/>
        </w:rPr>
        <w:t xml:space="preserve">Growing financial claims vis-à-vis economy size result from monetary ante-validation by the credit system. This ante-validation's pseudo-character became manifest only </w:t>
      </w:r>
      <w:r w:rsidRPr="00317EC8">
        <w:rPr>
          <w:highlight w:val="green"/>
          <w:u w:val="single"/>
        </w:rPr>
        <w:t>in</w:t>
      </w:r>
      <w:r w:rsidRPr="008C1048">
        <w:rPr>
          <w:u w:val="single"/>
        </w:rPr>
        <w:t xml:space="preserve"> several episodes, notably the </w:t>
      </w:r>
      <w:r w:rsidRPr="00317EC8">
        <w:rPr>
          <w:rStyle w:val="Emphasis"/>
        </w:rPr>
        <w:t>20</w:t>
      </w:r>
      <w:r w:rsidRPr="00317EC8">
        <w:rPr>
          <w:rStyle w:val="Emphasis"/>
          <w:highlight w:val="green"/>
        </w:rPr>
        <w:t>08</w:t>
      </w:r>
      <w:r w:rsidRPr="00317EC8">
        <w:rPr>
          <w:rStyle w:val="Emphasis"/>
        </w:rPr>
        <w:t xml:space="preserve"> financial crisis</w:t>
      </w:r>
      <w:r w:rsidRPr="008C1048">
        <w:rPr>
          <w:u w:val="single"/>
        </w:rPr>
        <w:t xml:space="preserve"> and—more briefly—during the </w:t>
      </w:r>
      <w:r w:rsidRPr="00317EC8">
        <w:rPr>
          <w:rStyle w:val="Emphasis"/>
          <w:highlight w:val="green"/>
        </w:rPr>
        <w:t>COVID</w:t>
      </w:r>
      <w:r w:rsidRPr="00317EC8">
        <w:rPr>
          <w:rStyle w:val="Emphasis"/>
        </w:rPr>
        <w:t>-19 pandemic financial market crash</w:t>
      </w:r>
      <w:r w:rsidRPr="008C1048">
        <w:rPr>
          <w:u w:val="single"/>
        </w:rPr>
        <w:t xml:space="preserve"> in March 2020 and in contained episodes such as the </w:t>
      </w:r>
      <w:r w:rsidRPr="00317EC8">
        <w:rPr>
          <w:rStyle w:val="Emphasis"/>
        </w:rPr>
        <w:t>Gilts crash</w:t>
      </w:r>
      <w:r w:rsidRPr="008C1048">
        <w:rPr>
          <w:u w:val="single"/>
        </w:rPr>
        <w:t xml:space="preserve"> threatening UK pension funds in October 2022, or </w:t>
      </w:r>
      <w:r w:rsidRPr="00317EC8">
        <w:rPr>
          <w:rStyle w:val="Emphasis"/>
          <w:highlight w:val="green"/>
        </w:rPr>
        <w:t>S</w:t>
      </w:r>
      <w:r w:rsidRPr="00317EC8">
        <w:rPr>
          <w:rStyle w:val="Emphasis"/>
        </w:rPr>
        <w:t xml:space="preserve">ilicon </w:t>
      </w:r>
      <w:r w:rsidRPr="00317EC8">
        <w:rPr>
          <w:rStyle w:val="Emphasis"/>
          <w:highlight w:val="green"/>
        </w:rPr>
        <w:t>V</w:t>
      </w:r>
      <w:r w:rsidRPr="00317EC8">
        <w:rPr>
          <w:rStyle w:val="Emphasis"/>
        </w:rPr>
        <w:t xml:space="preserve">alley </w:t>
      </w:r>
      <w:r w:rsidRPr="00317EC8">
        <w:rPr>
          <w:rStyle w:val="Emphasis"/>
          <w:highlight w:val="green"/>
        </w:rPr>
        <w:t>B</w:t>
      </w:r>
      <w:r w:rsidRPr="00317EC8">
        <w:rPr>
          <w:rStyle w:val="Emphasis"/>
        </w:rPr>
        <w:t>ank failure</w:t>
      </w:r>
      <w:r w:rsidRPr="008C1048">
        <w:rPr>
          <w:u w:val="single"/>
        </w:rPr>
        <w:t xml:space="preserve"> </w:t>
      </w:r>
      <w:r w:rsidRPr="00317EC8">
        <w:rPr>
          <w:highlight w:val="green"/>
          <w:u w:val="single"/>
        </w:rPr>
        <w:t xml:space="preserve">and </w:t>
      </w:r>
      <w:r w:rsidRPr="00317EC8">
        <w:rPr>
          <w:rStyle w:val="Emphasis"/>
          <w:highlight w:val="green"/>
        </w:rPr>
        <w:t>Credit Suisse</w:t>
      </w:r>
      <w:r w:rsidRPr="00317EC8">
        <w:rPr>
          <w:rStyle w:val="Emphasis"/>
        </w:rPr>
        <w:t xml:space="preserve"> rescue</w:t>
      </w:r>
      <w:r w:rsidRPr="008C1048">
        <w:rPr>
          <w:u w:val="single"/>
        </w:rPr>
        <w:t xml:space="preserve"> in March 2023.</w:t>
      </w:r>
      <w:r w:rsidRPr="00317EC8">
        <w:rPr>
          <w:sz w:val="16"/>
        </w:rPr>
        <w:t xml:space="preserve"> In all cases, </w:t>
      </w:r>
      <w:r w:rsidRPr="00F14127">
        <w:rPr>
          <w:rStyle w:val="Emphasis"/>
        </w:rPr>
        <w:t xml:space="preserve">central </w:t>
      </w:r>
      <w:r w:rsidRPr="00317EC8">
        <w:rPr>
          <w:rStyle w:val="Emphasis"/>
          <w:highlight w:val="green"/>
        </w:rPr>
        <w:t>banks</w:t>
      </w:r>
      <w:r w:rsidRPr="00F41C0E">
        <w:rPr>
          <w:u w:val="single"/>
        </w:rPr>
        <w:t xml:space="preserve"> were </w:t>
      </w:r>
      <w:r w:rsidRPr="00F41C0E">
        <w:rPr>
          <w:rStyle w:val="Emphasis"/>
        </w:rPr>
        <w:t>forced</w:t>
      </w:r>
      <w:r w:rsidRPr="00F41C0E">
        <w:rPr>
          <w:u w:val="single"/>
        </w:rPr>
        <w:t xml:space="preserve"> to </w:t>
      </w:r>
      <w:r w:rsidRPr="00F41C0E">
        <w:rPr>
          <w:rStyle w:val="Emphasis"/>
        </w:rPr>
        <w:t>mobilize</w:t>
      </w:r>
      <w:r w:rsidRPr="00F41C0E">
        <w:rPr>
          <w:u w:val="single"/>
        </w:rPr>
        <w:t xml:space="preserve"> their (</w:t>
      </w:r>
      <w:r w:rsidRPr="00F41C0E">
        <w:rPr>
          <w:rStyle w:val="Emphasis"/>
        </w:rPr>
        <w:t>credit</w:t>
      </w:r>
      <w:r w:rsidRPr="00F41C0E">
        <w:rPr>
          <w:u w:val="single"/>
        </w:rPr>
        <w:t xml:space="preserve">) </w:t>
      </w:r>
      <w:r w:rsidRPr="00F41C0E">
        <w:rPr>
          <w:rStyle w:val="Emphasis"/>
        </w:rPr>
        <w:t>monetary power</w:t>
      </w:r>
      <w:r w:rsidRPr="00F41C0E">
        <w:rPr>
          <w:u w:val="single"/>
        </w:rPr>
        <w:t xml:space="preserve"> to </w:t>
      </w:r>
      <w:r w:rsidRPr="00F41C0E">
        <w:rPr>
          <w:rStyle w:val="Emphasis"/>
        </w:rPr>
        <w:t>stabilize</w:t>
      </w:r>
      <w:r w:rsidRPr="00F41C0E">
        <w:rPr>
          <w:u w:val="single"/>
        </w:rPr>
        <w:t xml:space="preserve"> </w:t>
      </w:r>
      <w:r w:rsidRPr="00F41C0E">
        <w:rPr>
          <w:rStyle w:val="Emphasis"/>
        </w:rPr>
        <w:t>financial markets</w:t>
      </w:r>
      <w:r w:rsidRPr="00F41C0E">
        <w:rPr>
          <w:u w:val="single"/>
        </w:rPr>
        <w:t>,</w:t>
      </w:r>
      <w:r w:rsidRPr="008C1048">
        <w:rPr>
          <w:u w:val="single"/>
        </w:rPr>
        <w:t xml:space="preserve"> </w:t>
      </w:r>
      <w:r w:rsidRPr="00317EC8">
        <w:rPr>
          <w:rStyle w:val="Emphasis"/>
        </w:rPr>
        <w:t>(re)</w:t>
      </w:r>
      <w:r w:rsidRPr="00317EC8">
        <w:rPr>
          <w:rStyle w:val="Emphasis"/>
          <w:highlight w:val="green"/>
        </w:rPr>
        <w:t>validat</w:t>
      </w:r>
      <w:r w:rsidRPr="00E86A47">
        <w:rPr>
          <w:rStyle w:val="Emphasis"/>
        </w:rPr>
        <w:t>ing</w:t>
      </w:r>
      <w:r w:rsidRPr="008C1048">
        <w:rPr>
          <w:u w:val="single"/>
        </w:rPr>
        <w:t xml:space="preserve"> </w:t>
      </w:r>
      <w:r w:rsidRPr="00317EC8">
        <w:rPr>
          <w:rStyle w:val="Emphasis"/>
        </w:rPr>
        <w:t>balanc</w:t>
      </w:r>
      <w:r w:rsidRPr="00E86A47">
        <w:rPr>
          <w:rStyle w:val="Emphasis"/>
          <w:highlight w:val="green"/>
        </w:rPr>
        <w:t>e</w:t>
      </w:r>
      <w:r w:rsidRPr="00317EC8">
        <w:rPr>
          <w:rStyle w:val="Emphasis"/>
        </w:rPr>
        <w:t xml:space="preserve"> sheets</w:t>
      </w:r>
      <w:r w:rsidRPr="008C1048">
        <w:rPr>
          <w:u w:val="single"/>
        </w:rPr>
        <w:t xml:space="preserve"> </w:t>
      </w:r>
      <w:r w:rsidRPr="00317EC8">
        <w:rPr>
          <w:rStyle w:val="Emphasis"/>
        </w:rPr>
        <w:t>inflate</w:t>
      </w:r>
      <w:r w:rsidRPr="00F41C0E">
        <w:rPr>
          <w:rStyle w:val="Emphasis"/>
          <w:highlight w:val="green"/>
        </w:rPr>
        <w:t>d</w:t>
      </w:r>
      <w:r w:rsidRPr="008C1048">
        <w:rPr>
          <w:u w:val="single"/>
        </w:rPr>
        <w:t xml:space="preserve"> by </w:t>
      </w:r>
      <w:r w:rsidRPr="00317EC8">
        <w:rPr>
          <w:rStyle w:val="Emphasis"/>
          <w:highlight w:val="green"/>
        </w:rPr>
        <w:t>fictitious capital</w:t>
      </w:r>
      <w:r w:rsidRPr="00317EC8">
        <w:rPr>
          <w:rStyle w:val="Emphasis"/>
        </w:rPr>
        <w:t xml:space="preserve"> accumulation.</w:t>
      </w:r>
      <w:r w:rsidRPr="00063EBC">
        <w:rPr>
          <w:sz w:val="12"/>
        </w:rPr>
        <w:t>¶</w:t>
      </w:r>
      <w:r w:rsidRPr="00317EC8">
        <w:rPr>
          <w:sz w:val="16"/>
        </w:rPr>
        <w:t xml:space="preserve"> In sum, the theoretical framework developed in this section 2 generates five key empirical implications that can be observed historically. First, </w:t>
      </w:r>
      <w:r w:rsidRPr="00DB6B0F">
        <w:rPr>
          <w:u w:val="single"/>
        </w:rPr>
        <w:t xml:space="preserve">given that </w:t>
      </w:r>
      <w:r w:rsidRPr="00317EC8">
        <w:rPr>
          <w:rStyle w:val="Emphasis"/>
        </w:rPr>
        <w:t>successive policy interventions</w:t>
      </w:r>
      <w:r w:rsidRPr="00DB6B0F">
        <w:rPr>
          <w:u w:val="single"/>
        </w:rPr>
        <w:t xml:space="preserve"> </w:t>
      </w:r>
      <w:r w:rsidRPr="00317EC8">
        <w:rPr>
          <w:rStyle w:val="Emphasis"/>
        </w:rPr>
        <w:t>transform</w:t>
      </w:r>
      <w:r w:rsidRPr="00DB6B0F">
        <w:rPr>
          <w:u w:val="single"/>
        </w:rPr>
        <w:t xml:space="preserve"> </w:t>
      </w:r>
      <w:r w:rsidRPr="00317EC8">
        <w:rPr>
          <w:rStyle w:val="Emphasis"/>
        </w:rPr>
        <w:t>short financial cycles</w:t>
      </w:r>
      <w:r w:rsidRPr="00DB6B0F">
        <w:rPr>
          <w:u w:val="single"/>
        </w:rPr>
        <w:t xml:space="preserve"> into an </w:t>
      </w:r>
      <w:r w:rsidRPr="00317EC8">
        <w:rPr>
          <w:rStyle w:val="Emphasis"/>
        </w:rPr>
        <w:t>extended Supercycle</w:t>
      </w:r>
      <w:r w:rsidRPr="00317EC8">
        <w:rPr>
          <w:sz w:val="16"/>
        </w:rPr>
        <w:t xml:space="preserve">, fictitious capital accumulation should exhibit distinct phases corresponding to different policy regimes: a long neoliberal expansion (1980s-2007) driven by private sector leverage, followed by a post-GFC period (2008-2019) where the "state-sponsored General Ponzi" configuration makes government debt and central bank balance sheets the primary drivers of continued expansion, and finally </w:t>
      </w:r>
      <w:r w:rsidRPr="00DB6B0F">
        <w:rPr>
          <w:u w:val="single"/>
        </w:rPr>
        <w:t xml:space="preserve">a </w:t>
      </w:r>
      <w:r w:rsidRPr="00317EC8">
        <w:rPr>
          <w:rStyle w:val="Emphasis"/>
        </w:rPr>
        <w:t>post-COVID period</w:t>
      </w:r>
      <w:r w:rsidRPr="00DB6B0F">
        <w:rPr>
          <w:u w:val="single"/>
        </w:rPr>
        <w:t xml:space="preserve"> (2020-2024) </w:t>
      </w:r>
      <w:r w:rsidRPr="00317EC8">
        <w:rPr>
          <w:rStyle w:val="Emphasis"/>
        </w:rPr>
        <w:t>showing</w:t>
      </w:r>
      <w:r w:rsidRPr="00DB6B0F">
        <w:rPr>
          <w:u w:val="single"/>
        </w:rPr>
        <w:t xml:space="preserve"> </w:t>
      </w:r>
      <w:r w:rsidRPr="00317EC8">
        <w:rPr>
          <w:rStyle w:val="Emphasis"/>
        </w:rPr>
        <w:t>constraint</w:t>
      </w:r>
      <w:r w:rsidRPr="00DB6B0F">
        <w:rPr>
          <w:u w:val="single"/>
        </w:rPr>
        <w:t xml:space="preserve"> as </w:t>
      </w:r>
      <w:r w:rsidRPr="00317EC8">
        <w:rPr>
          <w:rStyle w:val="Emphasis"/>
        </w:rPr>
        <w:t>monetary policy</w:t>
      </w:r>
      <w:r w:rsidRPr="00DB6B0F">
        <w:rPr>
          <w:u w:val="single"/>
        </w:rPr>
        <w:t xml:space="preserve"> faces the </w:t>
      </w:r>
      <w:r w:rsidRPr="00317EC8">
        <w:rPr>
          <w:rStyle w:val="Emphasis"/>
        </w:rPr>
        <w:t>inflation financial stability dilemma.</w:t>
      </w:r>
      <w:r w:rsidRPr="00317EC8">
        <w:rPr>
          <w:sz w:val="16"/>
        </w:rPr>
        <w:t xml:space="preserve"> Second, this periodization should manifest in compositional shifts where early phases dominated by private credit and equity growth give way to increased weight of public sector claims—the empirical signature of the "metamorphoses of pseudo-validation" across monetary regimes. Third, the evolution toward central banks as "market makers of last resort" should be observable through balance sheet expansions, which reflect periods of financial stress and the broadening of intervention scope that legitimizes new categories of financial instruments. Fourth, the policy innovation and the spiral of financial risk-making should produce evolving correlation structures between fictitious capital components across countries and across time within each country, reflecting the institutional transformations that reshape how different asset classes move together over the Supercycle’s progression. Fifth, </w:t>
      </w:r>
      <w:r w:rsidRPr="00F14127">
        <w:rPr>
          <w:rStyle w:val="Emphasis"/>
          <w:highlight w:val="green"/>
        </w:rPr>
        <w:t>when</w:t>
      </w:r>
      <w:r w:rsidRPr="00F14127">
        <w:rPr>
          <w:highlight w:val="green"/>
          <w:u w:val="single"/>
        </w:rPr>
        <w:t xml:space="preserve"> </w:t>
      </w:r>
      <w:r w:rsidRPr="00F14127">
        <w:rPr>
          <w:rStyle w:val="Emphasis"/>
          <w:highlight w:val="green"/>
        </w:rPr>
        <w:t>i</w:t>
      </w:r>
      <w:r w:rsidRPr="00E86A47">
        <w:rPr>
          <w:rStyle w:val="Emphasis"/>
          <w:highlight w:val="green"/>
        </w:rPr>
        <w:t>nflation</w:t>
      </w:r>
      <w:r w:rsidRPr="00317EC8">
        <w:rPr>
          <w:rStyle w:val="Emphasis"/>
        </w:rPr>
        <w:t>ary pressures</w:t>
      </w:r>
      <w:r w:rsidRPr="00DB6B0F">
        <w:rPr>
          <w:u w:val="single"/>
        </w:rPr>
        <w:t xml:space="preserve"> </w:t>
      </w:r>
      <w:r w:rsidRPr="00E86A47">
        <w:rPr>
          <w:rStyle w:val="Emphasis"/>
        </w:rPr>
        <w:t>emerge</w:t>
      </w:r>
      <w:r w:rsidRPr="00DB6B0F">
        <w:rPr>
          <w:u w:val="single"/>
        </w:rPr>
        <w:t xml:space="preserve"> and </w:t>
      </w:r>
      <w:r w:rsidRPr="00317EC8">
        <w:rPr>
          <w:rStyle w:val="Emphasis"/>
        </w:rPr>
        <w:t>central banks</w:t>
      </w:r>
      <w:r w:rsidRPr="00DB6B0F">
        <w:rPr>
          <w:u w:val="single"/>
        </w:rPr>
        <w:t xml:space="preserve"> </w:t>
      </w:r>
      <w:r w:rsidRPr="00E86A47">
        <w:rPr>
          <w:rStyle w:val="Emphasis"/>
          <w:highlight w:val="green"/>
        </w:rPr>
        <w:t>raise</w:t>
      </w:r>
      <w:r w:rsidRPr="00DB6B0F">
        <w:rPr>
          <w:u w:val="single"/>
        </w:rPr>
        <w:t xml:space="preserve"> </w:t>
      </w:r>
      <w:r w:rsidRPr="00317EC8">
        <w:rPr>
          <w:rStyle w:val="Emphasis"/>
        </w:rPr>
        <w:t xml:space="preserve">interest </w:t>
      </w:r>
      <w:r w:rsidRPr="00E86A47">
        <w:rPr>
          <w:rStyle w:val="Emphasis"/>
          <w:highlight w:val="green"/>
        </w:rPr>
        <w:t>rates</w:t>
      </w:r>
      <w:r w:rsidRPr="00DB6B0F">
        <w:rPr>
          <w:u w:val="single"/>
        </w:rPr>
        <w:t xml:space="preserve"> to </w:t>
      </w:r>
      <w:r w:rsidRPr="00317EC8">
        <w:rPr>
          <w:rStyle w:val="Emphasis"/>
        </w:rPr>
        <w:t>maintain</w:t>
      </w:r>
      <w:r w:rsidRPr="00DB6B0F">
        <w:rPr>
          <w:u w:val="single"/>
        </w:rPr>
        <w:t xml:space="preserve"> </w:t>
      </w:r>
      <w:r w:rsidRPr="00317EC8">
        <w:rPr>
          <w:rStyle w:val="Emphasis"/>
        </w:rPr>
        <w:t>price stabil</w:t>
      </w:r>
      <w:r w:rsidRPr="00F14127">
        <w:rPr>
          <w:rStyle w:val="Emphasis"/>
        </w:rPr>
        <w:t>ity</w:t>
      </w:r>
      <w:r w:rsidRPr="00F14127">
        <w:rPr>
          <w:u w:val="single"/>
        </w:rPr>
        <w:t xml:space="preserve">, </w:t>
      </w:r>
      <w:r w:rsidRPr="00F14127">
        <w:rPr>
          <w:rStyle w:val="Emphasis"/>
        </w:rPr>
        <w:t>fictitious capital</w:t>
      </w:r>
      <w:r w:rsidRPr="00317EC8">
        <w:rPr>
          <w:rStyle w:val="Emphasis"/>
        </w:rPr>
        <w:t xml:space="preserve"> </w:t>
      </w:r>
      <w:r w:rsidRPr="00F14127">
        <w:rPr>
          <w:rStyle w:val="Emphasis"/>
          <w:highlight w:val="green"/>
        </w:rPr>
        <w:t>accumulation</w:t>
      </w:r>
      <w:r w:rsidRPr="00F14127">
        <w:rPr>
          <w:u w:val="single"/>
        </w:rPr>
        <w:t xml:space="preserve"> should</w:t>
      </w:r>
      <w:r w:rsidRPr="00317EC8">
        <w:rPr>
          <w:sz w:val="16"/>
        </w:rPr>
        <w:t xml:space="preserve"> moderate or </w:t>
      </w:r>
      <w:r w:rsidRPr="00E86A47">
        <w:rPr>
          <w:rStyle w:val="Emphasis"/>
          <w:highlight w:val="green"/>
        </w:rPr>
        <w:t>reverse</w:t>
      </w:r>
      <w:r w:rsidRPr="00DB6B0F">
        <w:rPr>
          <w:u w:val="single"/>
        </w:rPr>
        <w:t xml:space="preserve"> as the </w:t>
      </w:r>
      <w:r w:rsidRPr="00317EC8">
        <w:rPr>
          <w:rStyle w:val="Emphasis"/>
        </w:rPr>
        <w:t>monetary system</w:t>
      </w:r>
      <w:r w:rsidRPr="00DB6B0F">
        <w:rPr>
          <w:u w:val="single"/>
        </w:rPr>
        <w:t xml:space="preserve"> </w:t>
      </w:r>
      <w:r w:rsidRPr="00317EC8">
        <w:rPr>
          <w:rStyle w:val="Emphasis"/>
        </w:rPr>
        <w:t>reaches</w:t>
      </w:r>
      <w:r w:rsidRPr="00DB6B0F">
        <w:rPr>
          <w:u w:val="single"/>
        </w:rPr>
        <w:t xml:space="preserve"> the </w:t>
      </w:r>
      <w:r w:rsidRPr="00317EC8">
        <w:rPr>
          <w:rStyle w:val="Emphasis"/>
        </w:rPr>
        <w:t>limits</w:t>
      </w:r>
      <w:r w:rsidRPr="00DB6B0F">
        <w:rPr>
          <w:u w:val="single"/>
        </w:rPr>
        <w:t xml:space="preserve"> of its </w:t>
      </w:r>
      <w:r w:rsidRPr="00317EC8">
        <w:rPr>
          <w:rStyle w:val="Emphasis"/>
        </w:rPr>
        <w:t>ability</w:t>
      </w:r>
      <w:r w:rsidRPr="00DB6B0F">
        <w:rPr>
          <w:u w:val="single"/>
        </w:rPr>
        <w:t xml:space="preserve"> to </w:t>
      </w:r>
      <w:r w:rsidRPr="00317EC8">
        <w:rPr>
          <w:rStyle w:val="Emphasis"/>
        </w:rPr>
        <w:t>validate</w:t>
      </w:r>
      <w:r w:rsidRPr="00DB6B0F">
        <w:rPr>
          <w:u w:val="single"/>
        </w:rPr>
        <w:t xml:space="preserve"> </w:t>
      </w:r>
      <w:r w:rsidRPr="00317EC8">
        <w:rPr>
          <w:rStyle w:val="Emphasis"/>
        </w:rPr>
        <w:t>financial claims</w:t>
      </w:r>
      <w:r w:rsidRPr="00DB6B0F">
        <w:rPr>
          <w:u w:val="single"/>
        </w:rPr>
        <w:t xml:space="preserve"> through </w:t>
      </w:r>
      <w:r w:rsidRPr="00317EC8">
        <w:rPr>
          <w:rStyle w:val="Emphasis"/>
        </w:rPr>
        <w:t>credit expansion</w:t>
      </w:r>
      <w:r w:rsidRPr="00317EC8">
        <w:rPr>
          <w:sz w:val="16"/>
        </w:rPr>
        <w:t>—the empirical manifestation of constrained pseudo-validation under inflation.</w:t>
      </w:r>
    </w:p>
    <w:p w14:paraId="18E19E72" w14:textId="77777777" w:rsidR="007A3886" w:rsidRPr="00DB6B0F" w:rsidRDefault="007A3886" w:rsidP="007A3886">
      <w:pPr>
        <w:rPr>
          <w:sz w:val="16"/>
          <w:szCs w:val="16"/>
        </w:rPr>
      </w:pPr>
      <w:r w:rsidRPr="00DB6B0F">
        <w:rPr>
          <w:sz w:val="16"/>
          <w:szCs w:val="16"/>
        </w:rPr>
        <w:t>[TEXT CONDENSED, NONE OMITTED]</w:t>
      </w:r>
    </w:p>
    <w:p w14:paraId="22883FAD" w14:textId="77777777" w:rsidR="007A3886" w:rsidRPr="00DB6B0F" w:rsidRDefault="007A3886" w:rsidP="007A3886">
      <w:pPr>
        <w:rPr>
          <w:sz w:val="6"/>
          <w:szCs w:val="6"/>
        </w:rPr>
      </w:pPr>
      <w:r w:rsidRPr="00DB6B0F">
        <w:rPr>
          <w:sz w:val="6"/>
          <w:szCs w:val="6"/>
        </w:rPr>
        <w:t>3. Mapping the financial Supercycle (1980-2024)</w:t>
      </w:r>
      <w:r w:rsidRPr="00063EBC">
        <w:rPr>
          <w:sz w:val="12"/>
          <w:szCs w:val="6"/>
        </w:rPr>
        <w:t>¶</w:t>
      </w:r>
      <w:r w:rsidRPr="00DB6B0F">
        <w:rPr>
          <w:sz w:val="6"/>
          <w:szCs w:val="6"/>
        </w:rPr>
        <w:t xml:space="preserve"> This section documents financial Supercycle dynamics between 1980 and 2024, guided by the five empirical implications outlined above. We begin by developing a fictitious capital cycle indicator that extends beyond traditional credit-focused measures to capture the broader range of financial stress episodes predicted by our theoretical framework (3.1). Moving beyond cyclical approaches, we then examine the secular accumulation of fictitious capital (3.2)—the Supercycle itself—documenting the first and second implications about distinct policy regime phases and compositional shifts through ratio analysis and PCA while analysing the third implication through central bank balance sheet dynamics, the fourth implication through evolving correlation structures, and the fifth implication through the moderation of fictitious capital accumulation under inflationary pressures across three identified phases: long neoliberal expansion (1980-2007), state-sponsored General Ponzi (2008-2019), and inflation-constrained retreat (2020-2024) (3.3).</w:t>
      </w:r>
      <w:r w:rsidRPr="00063EBC">
        <w:rPr>
          <w:sz w:val="12"/>
          <w:szCs w:val="6"/>
        </w:rPr>
        <w:t>¶</w:t>
      </w:r>
      <w:r w:rsidRPr="00DB6B0F">
        <w:rPr>
          <w:sz w:val="6"/>
          <w:szCs w:val="6"/>
        </w:rPr>
        <w:t xml:space="preserve"> 3.1. From Credit Cycles to Fictitious Capital Accumulation: Extending the Analytical Framework</w:t>
      </w:r>
      <w:r w:rsidRPr="00063EBC">
        <w:rPr>
          <w:sz w:val="12"/>
          <w:szCs w:val="6"/>
        </w:rPr>
        <w:t>¶</w:t>
      </w:r>
      <w:r w:rsidRPr="00DB6B0F">
        <w:rPr>
          <w:sz w:val="6"/>
          <w:szCs w:val="6"/>
        </w:rPr>
        <w:t xml:space="preserve"> The post-GFC focus on financial stability has centred primarily around credit dynamics, following the historical observation that "every mania has been associated with the expansion of credit" (Kindleberger and Aliber 2009, 64). The Basel III macroprudential framework adopted the private credit-to-GDP ratio as the preferred early warning indicator for banking crises, with BIS economists extending this to include house price dynamics (Drehmann, Borio, and Tsatsaronis 2012; Borio 2014). While these credit-focused indicators successfully identify periods of acute banking stress—such as the 2008 crash and March 2020 COVID-19 shock— they systematically omit broader economic crises like the US dot-com bubble burst, revealing the limitations of a banking-centric approach to financial instability (see Figure 1).</w:t>
      </w:r>
      <w:r w:rsidRPr="00063EBC">
        <w:rPr>
          <w:sz w:val="12"/>
          <w:szCs w:val="6"/>
        </w:rPr>
        <w:t>¶</w:t>
      </w:r>
      <w:r w:rsidRPr="00DB6B0F">
        <w:rPr>
          <w:sz w:val="6"/>
          <w:szCs w:val="6"/>
        </w:rPr>
        <w:t xml:space="preserve"> This methodological gap reflects a deeper theoretical problem: traditional financial cycle indicators focus on cyclical fluctuations around supposedly equilibrated trends, thereby neglecting the longer-term buildup of financial claims that constitutes the Supercycle phenomenon described in Section 2. The cycle approach in the BIS indicator, by removing secular trends, cannot capture the structural accumulation of fictitious capital—financial claims representing rights to future income but lacking direct productive grounding—that our theoretical framework identifies as central to understanding contemporary financial instability.</w:t>
      </w:r>
      <w:r w:rsidRPr="00063EBC">
        <w:rPr>
          <w:sz w:val="12"/>
          <w:szCs w:val="6"/>
        </w:rPr>
        <w:t>¶</w:t>
      </w:r>
      <w:r w:rsidRPr="00DB6B0F">
        <w:rPr>
          <w:sz w:val="6"/>
          <w:szCs w:val="6"/>
        </w:rPr>
        <w:t xml:space="preserve"> [FIGURE 1 EXCLUDED]</w:t>
      </w:r>
      <w:r w:rsidRPr="00063EBC">
        <w:rPr>
          <w:sz w:val="12"/>
          <w:szCs w:val="6"/>
        </w:rPr>
        <w:t>¶</w:t>
      </w:r>
      <w:r w:rsidRPr="00DB6B0F">
        <w:rPr>
          <w:sz w:val="6"/>
          <w:szCs w:val="6"/>
        </w:rPr>
        <w:t xml:space="preserve"> To address this limitation, we develop a fictitious capital cycle indicator that operationalizes the theoretical concepts developed in Section 2. Also in line with the FED's Financial Stability Report (2024) approach to assessing key asset class valuations, our indicator incorporates private and public credit, market capitalization (as a percentage of GDP), and the OECD house price index. This framework reflects our theoretical premise that these diverse forms of fictitious capital should be analysed collectively, as they exert cumulative pressure on current income despite differing in their rhythms and horizons of valorisation. The accumulation of such claims on future valorisation relative to actual economic activity embodies the pseudo-validation dynamics central to our analysis.</w:t>
      </w:r>
      <w:r w:rsidRPr="00063EBC">
        <w:rPr>
          <w:sz w:val="12"/>
          <w:szCs w:val="6"/>
        </w:rPr>
        <w:t>¶</w:t>
      </w:r>
      <w:r w:rsidRPr="00DB6B0F">
        <w:rPr>
          <w:sz w:val="6"/>
          <w:szCs w:val="6"/>
        </w:rPr>
        <w:t xml:space="preserve"> We construct this indicator by synthesizing the five key fictitious capital variables into a composite measure using PLS, with each variable weighted by its empirical association with economic crises. The PLS analysis1 serves primarily descriptive purposes, showing that our theoretically motivated combination of fictitious capital variables captures periods of financial stress across both banking and economic crisis episodes. This descriptive validation provides empirical grounding for the structural Supercycle analysis that follows in Section 3.3.</w:t>
      </w:r>
      <w:r w:rsidRPr="00063EBC">
        <w:rPr>
          <w:sz w:val="12"/>
          <w:szCs w:val="6"/>
        </w:rPr>
        <w:t>¶</w:t>
      </w:r>
      <w:r w:rsidRPr="00DB6B0F">
        <w:rPr>
          <w:sz w:val="6"/>
          <w:szCs w:val="6"/>
        </w:rPr>
        <w:t xml:space="preserve"> Our results in Figure 2 show that the inclusion of public credit and market capitalization alongside private credit does not hinder crisis detection ability—the medium-term filtered version2 (blue line) aligns with BIS indicators (M Drehmann and Yetman 2020) in signalling the same banking stress periods. More importantly, the standard PLS index (red line) which captures fluctuations across all cyclical components (short, medium and long-term), shows additional crisis episodes such as the 2001 US dot-com crisis, demonstrating that our theoretically motivated expansion beyond credit-centric measures successfully identifies the broader range of pseudo-validation failures that Section 2's framework predicts. This empirical extension provides the methodological foundation for the structural analysis that follows, which examines the long-term accumulation patterns and institutional transformations that define the Minskyan Supercycle through PCA analysis of these same validated variable combinations.</w:t>
      </w:r>
      <w:r w:rsidRPr="00063EBC">
        <w:rPr>
          <w:sz w:val="12"/>
          <w:szCs w:val="6"/>
        </w:rPr>
        <w:t>¶</w:t>
      </w:r>
      <w:r w:rsidRPr="00DB6B0F">
        <w:rPr>
          <w:sz w:val="6"/>
          <w:szCs w:val="6"/>
        </w:rPr>
        <w:t xml:space="preserve"> [FIGURE 2 EXCLUDED]</w:t>
      </w:r>
      <w:r w:rsidRPr="00063EBC">
        <w:rPr>
          <w:sz w:val="12"/>
          <w:szCs w:val="6"/>
        </w:rPr>
        <w:t>¶</w:t>
      </w:r>
      <w:r w:rsidRPr="00DB6B0F">
        <w:rPr>
          <w:sz w:val="6"/>
          <w:szCs w:val="6"/>
        </w:rPr>
        <w:t xml:space="preserve"> 3.2. The accumulation of fictitious capital</w:t>
      </w:r>
      <w:r w:rsidRPr="00063EBC">
        <w:rPr>
          <w:sz w:val="12"/>
          <w:szCs w:val="6"/>
        </w:rPr>
        <w:t>¶</w:t>
      </w:r>
      <w:r w:rsidRPr="00DB6B0F">
        <w:rPr>
          <w:sz w:val="6"/>
          <w:szCs w:val="6"/>
        </w:rPr>
        <w:t xml:space="preserve"> Traditional cycle approaches remove secular trends to assess short-term destabilizing dynamics, thereby neglecting the longer-term buildup of financial claims that constitutes the Supercycle phenomenon. Examining regimes instead involves analysing structural tensions through which "a change of regime takes place, in a morphological transformation" (Aglietta 2000, 20). This section documents the Supercycle’s quantitative development, examining fictitious capital accumulation relative to GDP and identifying its structural drivers through PCA.</w:t>
      </w:r>
      <w:r w:rsidRPr="00063EBC">
        <w:rPr>
          <w:sz w:val="12"/>
          <w:szCs w:val="6"/>
        </w:rPr>
        <w:t>¶</w:t>
      </w:r>
      <w:r w:rsidRPr="00DB6B0F">
        <w:rPr>
          <w:sz w:val="6"/>
          <w:szCs w:val="6"/>
        </w:rPr>
        <w:t xml:space="preserve"> Methodological approach</w:t>
      </w:r>
      <w:r w:rsidRPr="00063EBC">
        <w:rPr>
          <w:sz w:val="12"/>
          <w:szCs w:val="6"/>
        </w:rPr>
        <w:t>¶</w:t>
      </w:r>
      <w:r w:rsidRPr="00DB6B0F">
        <w:rPr>
          <w:sz w:val="6"/>
          <w:szCs w:val="6"/>
        </w:rPr>
        <w:t xml:space="preserve"> Since GDP represents domestic income generation, the evolution of financial asset-to-GDP ratios provides a relevant indicator for questioning the sustainability of fictitious capital accumulation—the core tension between financial claims and the real economy's capacity to validate them. While this measure has limitations, overlooking implied returns, maturity structures, and international interactions, it captures the fundamental relationship between financial expansion and income-generating capacity that underlies our theoretical framework.</w:t>
      </w:r>
      <w:r w:rsidRPr="00063EBC">
        <w:rPr>
          <w:sz w:val="12"/>
          <w:szCs w:val="6"/>
        </w:rPr>
        <w:t>¶</w:t>
      </w:r>
      <w:r w:rsidRPr="00DB6B0F">
        <w:rPr>
          <w:sz w:val="6"/>
          <w:szCs w:val="6"/>
        </w:rPr>
        <w:t xml:space="preserve"> PCA serves our analytical purposes by revealing the correlation structure underlying fictitious capital accumulation3. As Section 2 argues, the Supercycle involves not just quantitative expansion but qualitative transformation in financial dynamics. PCA enables a data-driven, scale-independent representation of the evolving weight of fictitious capital across the economy—including indicators like house price indexes that cannot be expressed as a share of GDP—while also identifying the dominant shared trends across these variables and revealing their relative importance and interconnections.</w:t>
      </w:r>
      <w:r w:rsidRPr="00063EBC">
        <w:rPr>
          <w:sz w:val="12"/>
          <w:szCs w:val="6"/>
        </w:rPr>
        <w:t>¶</w:t>
      </w:r>
      <w:r w:rsidRPr="00DB6B0F">
        <w:rPr>
          <w:sz w:val="6"/>
          <w:szCs w:val="6"/>
        </w:rPr>
        <w:t xml:space="preserve"> The expansion of fictitious capital</w:t>
      </w:r>
      <w:r w:rsidRPr="00063EBC">
        <w:rPr>
          <w:sz w:val="12"/>
          <w:szCs w:val="6"/>
        </w:rPr>
        <w:t>¶</w:t>
      </w:r>
      <w:r w:rsidRPr="00DB6B0F">
        <w:rPr>
          <w:sz w:val="6"/>
          <w:szCs w:val="6"/>
        </w:rPr>
        <w:t xml:space="preserve"> Figure 3 reveals patterns consistent with our first empirical implication: fictitious capital accumulation exhibits distinct phases, with continuous increase from 1980-2020 (except Germany), followed by the post-COVID rupture that marks the inflation-constrained period. The overall dynamic shows the "Great Moderation," (FED 2013), post-GFC recovery, and post COVID periods as distinctive moments, separated by the 2008 financial shock and the 2020 pandemic.</w:t>
      </w:r>
    </w:p>
    <w:p w14:paraId="5FFF9588" w14:textId="77777777" w:rsidR="007A3886" w:rsidRPr="00DB6B0F" w:rsidRDefault="007A3886" w:rsidP="007A3886">
      <w:pPr>
        <w:rPr>
          <w:sz w:val="16"/>
          <w:szCs w:val="16"/>
        </w:rPr>
      </w:pPr>
      <w:r w:rsidRPr="00DB6B0F">
        <w:rPr>
          <w:sz w:val="16"/>
          <w:szCs w:val="16"/>
        </w:rPr>
        <w:t>[TEXT CONDENSED ENDS HERE]</w:t>
      </w:r>
    </w:p>
    <w:p w14:paraId="6B185965" w14:textId="77777777" w:rsidR="007A3886" w:rsidRPr="00942019" w:rsidRDefault="007A3886" w:rsidP="007A3886">
      <w:pPr>
        <w:rPr>
          <w:sz w:val="16"/>
        </w:rPr>
      </w:pPr>
      <w:r w:rsidRPr="00942019">
        <w:rPr>
          <w:sz w:val="16"/>
        </w:rPr>
        <w:t xml:space="preserve">Figure 3. The combined weight of the basic forms of </w:t>
      </w:r>
      <w:r w:rsidRPr="001D23F5">
        <w:rPr>
          <w:rStyle w:val="Emphasis"/>
        </w:rPr>
        <w:t>fictitious capital</w:t>
      </w:r>
      <w:r w:rsidRPr="008B0C4C">
        <w:rPr>
          <w:u w:val="single"/>
        </w:rPr>
        <w:t xml:space="preserve"> as </w:t>
      </w:r>
      <w:r w:rsidRPr="001D23F5">
        <w:rPr>
          <w:rStyle w:val="Emphasis"/>
        </w:rPr>
        <w:t>%</w:t>
      </w:r>
      <w:r w:rsidRPr="008B0C4C">
        <w:rPr>
          <w:u w:val="single"/>
        </w:rPr>
        <w:t xml:space="preserve"> of </w:t>
      </w:r>
      <w:r w:rsidRPr="001D23F5">
        <w:rPr>
          <w:rStyle w:val="Emphasis"/>
        </w:rPr>
        <w:t>GDP</w:t>
      </w:r>
      <w:r w:rsidRPr="00942019">
        <w:rPr>
          <w:sz w:val="16"/>
        </w:rPr>
        <w:t>: credit to households, to non-financial corporations, to general government, and stock market capitalization (1980-2024) (BIS, AMECO, World Federation of Exchange, and CEIC)</w:t>
      </w:r>
    </w:p>
    <w:p w14:paraId="202A737A" w14:textId="77777777" w:rsidR="007A3886" w:rsidRDefault="007A3886" w:rsidP="007A3886">
      <w:r w:rsidRPr="006301AB">
        <w:rPr>
          <w:noProof/>
        </w:rPr>
        <w:drawing>
          <wp:inline distT="0" distB="0" distL="0" distR="0" wp14:anchorId="6DD448AF" wp14:editId="03F5598A">
            <wp:extent cx="5997460" cy="2994920"/>
            <wp:effectExtent l="0" t="0" r="3810" b="0"/>
            <wp:docPr id="1500240463" name="Picture 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0463" name="Picture 1" descr="A graph showing the growth of a company&#10;&#10;AI-generated content may be incorrect."/>
                    <pic:cNvPicPr/>
                  </pic:nvPicPr>
                  <pic:blipFill>
                    <a:blip r:embed="rId9"/>
                    <a:stretch>
                      <a:fillRect/>
                    </a:stretch>
                  </pic:blipFill>
                  <pic:spPr>
                    <a:xfrm>
                      <a:off x="0" y="0"/>
                      <a:ext cx="5997460" cy="2994920"/>
                    </a:xfrm>
                    <a:prstGeom prst="rect">
                      <a:avLst/>
                    </a:prstGeom>
                  </pic:spPr>
                </pic:pic>
              </a:graphicData>
            </a:graphic>
          </wp:inline>
        </w:drawing>
      </w:r>
    </w:p>
    <w:p w14:paraId="179CC57F" w14:textId="77777777" w:rsidR="007A3886" w:rsidRPr="00DB6B0F" w:rsidRDefault="007A3886" w:rsidP="007A3886">
      <w:pPr>
        <w:rPr>
          <w:sz w:val="16"/>
          <w:szCs w:val="16"/>
        </w:rPr>
      </w:pPr>
      <w:r w:rsidRPr="00DB6B0F">
        <w:rPr>
          <w:sz w:val="16"/>
          <w:szCs w:val="16"/>
        </w:rPr>
        <w:t>[TEXT CONDENSED, NONE OMITTED]</w:t>
      </w:r>
    </w:p>
    <w:p w14:paraId="7451591F" w14:textId="77777777" w:rsidR="007A3886" w:rsidRPr="00DB6B0F" w:rsidRDefault="007A3886" w:rsidP="007A3886">
      <w:pPr>
        <w:rPr>
          <w:sz w:val="6"/>
          <w:szCs w:val="6"/>
        </w:rPr>
      </w:pPr>
      <w:r w:rsidRPr="00DB6B0F">
        <w:rPr>
          <w:sz w:val="6"/>
          <w:szCs w:val="6"/>
        </w:rPr>
        <w:t>Table 2's 2024 data shows significant country-specific variations in asset class dominance at the end of our study period. France appears most exposed overall, leading in corporate credit (153.2% of GDP) and government debt (104.8%), while UK households are more indebted (77.5%), and US market capitalization weight (155%) surpasses other countries. These patterns reflect different institutional configurations of fictitious capital accumulation across economies.</w:t>
      </w:r>
      <w:r w:rsidRPr="00063EBC">
        <w:rPr>
          <w:sz w:val="12"/>
          <w:szCs w:val="6"/>
        </w:rPr>
        <w:t>¶</w:t>
      </w:r>
      <w:r w:rsidRPr="00DB6B0F">
        <w:rPr>
          <w:sz w:val="6"/>
          <w:szCs w:val="6"/>
        </w:rPr>
        <w:t xml:space="preserve"> [TABLE 2 EXCLUDED]</w:t>
      </w:r>
      <w:r w:rsidRPr="00063EBC">
        <w:rPr>
          <w:sz w:val="12"/>
          <w:szCs w:val="6"/>
        </w:rPr>
        <w:t>¶</w:t>
      </w:r>
      <w:r w:rsidRPr="00DB6B0F">
        <w:rPr>
          <w:sz w:val="6"/>
          <w:szCs w:val="6"/>
        </w:rPr>
        <w:t xml:space="preserve"> Structural drivers through PCA analysis</w:t>
      </w:r>
      <w:r w:rsidRPr="00063EBC">
        <w:rPr>
          <w:sz w:val="12"/>
          <w:szCs w:val="6"/>
        </w:rPr>
        <w:t>¶</w:t>
      </w:r>
      <w:r w:rsidRPr="00DB6B0F">
        <w:rPr>
          <w:sz w:val="6"/>
          <w:szCs w:val="6"/>
        </w:rPr>
        <w:t xml:space="preserve"> PCA reveals the underlying dynamics, with the first component (PC1) explaining approximately 80% of total variance across our fictitious capital variables4. PCA provides both weights (showing each variable's relative contribution to the overall variance) and loadings (correlation coefficients between variables and the principal component) of each principal component, allowing us to identify which fictitious capital forms drive the dominant patterns and how strongly they move together within each country's financial system.</w:t>
      </w:r>
      <w:r w:rsidRPr="00063EBC">
        <w:rPr>
          <w:sz w:val="12"/>
          <w:szCs w:val="6"/>
        </w:rPr>
        <w:t>¶</w:t>
      </w:r>
      <w:r w:rsidRPr="00DB6B0F">
        <w:rPr>
          <w:sz w:val="6"/>
          <w:szCs w:val="6"/>
        </w:rPr>
        <w:t xml:space="preserve"> Table 3 shows that credit to non-financial corporations plays significant roles across all countries (&gt;20%), emerging as the leading variable in both the US (22.9%) and France (21.2%). However, compositional drivers vary substantially: household credit dominates in the UK (26.2%) with house prices ranking third (23.7%), while Germany diverges significantly with government credit (31.9%) and market capitalization (30.4%) explaining most variance. Notably, house prices contribute minimally in Germany (0.9%) with negative loading (-0.097), indicating distinct housing market dynamics. France exhibits the most balanced contribution across all variables, reflecting a more diversified fictitious capital structure.</w:t>
      </w:r>
      <w:r w:rsidRPr="00063EBC">
        <w:rPr>
          <w:sz w:val="12"/>
          <w:szCs w:val="6"/>
        </w:rPr>
        <w:t>¶</w:t>
      </w:r>
      <w:r w:rsidRPr="00DB6B0F">
        <w:rPr>
          <w:sz w:val="6"/>
          <w:szCs w:val="6"/>
        </w:rPr>
        <w:t xml:space="preserve"> These cross-country variations in correlation structures provide evidence supporting our fourth empirical implication about the relationships between fictitious capital components. While temporal evolution requires period-specific analysis, the substantial differences across institutional contexts demonstrate that correlation structures respond to different institutional configurations, suggesting their capacity for transformation over time as institutional arrangements evolve.</w:t>
      </w:r>
      <w:r w:rsidRPr="00063EBC">
        <w:rPr>
          <w:sz w:val="12"/>
          <w:szCs w:val="6"/>
        </w:rPr>
        <w:t>¶</w:t>
      </w:r>
      <w:r w:rsidRPr="00DB6B0F">
        <w:rPr>
          <w:sz w:val="6"/>
          <w:szCs w:val="6"/>
        </w:rPr>
        <w:t xml:space="preserve"> [TABLE 3 EXCLUDED]</w:t>
      </w:r>
      <w:r w:rsidRPr="00063EBC">
        <w:rPr>
          <w:sz w:val="12"/>
          <w:szCs w:val="6"/>
        </w:rPr>
        <w:t>¶</w:t>
      </w:r>
      <w:r w:rsidRPr="00DB6B0F">
        <w:rPr>
          <w:sz w:val="6"/>
          <w:szCs w:val="6"/>
        </w:rPr>
        <w:t xml:space="preserve"> 3.3. Three moments of the Supercycle: the long expansion, state-sponsored general Ponzi, bowing under a burst of inflation</w:t>
      </w:r>
      <w:r w:rsidRPr="00063EBC">
        <w:rPr>
          <w:sz w:val="12"/>
          <w:szCs w:val="6"/>
        </w:rPr>
        <w:t>¶</w:t>
      </w:r>
      <w:r w:rsidRPr="00DB6B0F">
        <w:rPr>
          <w:sz w:val="6"/>
          <w:szCs w:val="6"/>
        </w:rPr>
        <w:t xml:space="preserve"> To assess the dynamic of the Supercycle, we explore the evolution of the main categories of fictitious capital and central banks’ balance sheets’ growth in terms of percentage points of GDP across the three periods: before the GFC, between the GFC and the COVID-19 pandemic, and after. We combine this with a PCA of our five key fictitious capital variables for each country and period.</w:t>
      </w:r>
      <w:r w:rsidRPr="00063EBC">
        <w:rPr>
          <w:sz w:val="12"/>
          <w:szCs w:val="6"/>
        </w:rPr>
        <w:t>¶</w:t>
      </w:r>
      <w:r w:rsidRPr="00DB6B0F">
        <w:rPr>
          <w:sz w:val="6"/>
          <w:szCs w:val="6"/>
        </w:rPr>
        <w:t xml:space="preserve"> The long financial expansion: 1980-2007</w:t>
      </w:r>
      <w:r w:rsidRPr="00063EBC">
        <w:rPr>
          <w:sz w:val="12"/>
          <w:szCs w:val="6"/>
        </w:rPr>
        <w:t>¶</w:t>
      </w:r>
      <w:r w:rsidRPr="00DB6B0F">
        <w:rPr>
          <w:sz w:val="6"/>
          <w:szCs w:val="6"/>
        </w:rPr>
        <w:t xml:space="preserve"> During this period, all asset classes expanded substantially relative to GDP: by 115 percentage points in Germany and up to 309 percentage points in the UK (Table 4). This validates our first implication about distinct phases, showing broad-based private sector-driven expansion. The second implication regarding compositional patterns appears in the PCA results, where household credit, market capitalization, and house prices dominated—e.g., in the US: households (48.3%), market capitalization (20.3%), and house prices (17.7%)— across all countries (see result of PCA analysis in appendix table A1).</w:t>
      </w:r>
      <w:r w:rsidRPr="00063EBC">
        <w:rPr>
          <w:sz w:val="12"/>
          <w:szCs w:val="6"/>
        </w:rPr>
        <w:t>¶</w:t>
      </w:r>
      <w:r w:rsidRPr="00DB6B0F">
        <w:rPr>
          <w:sz w:val="6"/>
          <w:szCs w:val="6"/>
        </w:rPr>
        <w:t xml:space="preserve"> This long expansion of financial claims occurred in the absence of systematic central bank asset purchases. The Bundesbank's relatively larger balance sheet increase reflects its initially smaller size before euro adoption, compared to France or the UK.</w:t>
      </w:r>
      <w:r w:rsidRPr="00063EBC">
        <w:rPr>
          <w:sz w:val="12"/>
          <w:szCs w:val="6"/>
        </w:rPr>
        <w:t>¶</w:t>
      </w:r>
      <w:r w:rsidRPr="00DB6B0F">
        <w:rPr>
          <w:sz w:val="6"/>
          <w:szCs w:val="6"/>
        </w:rPr>
        <w:t xml:space="preserve"> [TABLE 4 EXCLUDED]</w:t>
      </w:r>
      <w:r w:rsidRPr="00063EBC">
        <w:rPr>
          <w:sz w:val="12"/>
          <w:szCs w:val="6"/>
        </w:rPr>
        <w:t>¶</w:t>
      </w:r>
      <w:r w:rsidRPr="00DB6B0F">
        <w:rPr>
          <w:sz w:val="6"/>
          <w:szCs w:val="6"/>
        </w:rPr>
        <w:t xml:space="preserve"> State-sponsored General Ponzi: 2008-2019</w:t>
      </w:r>
      <w:r w:rsidRPr="00063EBC">
        <w:rPr>
          <w:sz w:val="12"/>
          <w:szCs w:val="6"/>
        </w:rPr>
        <w:t>¶</w:t>
      </w:r>
      <w:r w:rsidRPr="00DB6B0F">
        <w:rPr>
          <w:sz w:val="6"/>
          <w:szCs w:val="6"/>
        </w:rPr>
        <w:t xml:space="preserve"> Minsky famously defined Ponzi units as entities whose “cash flows from operations are not sufficient to fulfill either the repayment of principle or the interest due on outstanding debts (…)” (Minsky 1992, 7). Building on this framework, we propose the notion of a State Sponsored Generalized Ponzi—a macro-financial configuration in which central banks continuously validate the expansion of the financial system balance sheet relative to income. In this configuration, the financial liquidation of past claims is continuously resolved through new credit lines, increasingly underpinned by central bank acceptance as collateral of the very instruments they contribute to generating. This signals that Ponzi dynamics occur systematically rather than individually, with central bank balance sheets becoming the main lever furthering these dynamics through pseudo-validation of an increasing spectrum of financial assets.</w:t>
      </w:r>
      <w:r w:rsidRPr="00063EBC">
        <w:rPr>
          <w:sz w:val="12"/>
          <w:szCs w:val="6"/>
        </w:rPr>
        <w:t>¶</w:t>
      </w:r>
      <w:r w:rsidRPr="00DB6B0F">
        <w:rPr>
          <w:sz w:val="6"/>
          <w:szCs w:val="6"/>
        </w:rPr>
        <w:t xml:space="preserve"> This configuration emerges in the second period (Table 5). Supporting our second implication about compositional shifts, household credit retreated (except France) while government debt increased meaningfully (except in Germany) and stock market capitalization continued growing—adding between 22 percentage points in Germany and 80 percentage points in the US. The third empirical implication about central bank interventions is evident in broad-based balance sheet expansions, reflecting the financial system's increasing reliance on monetary authorities for stability maintenance.</w:t>
      </w:r>
      <w:r w:rsidRPr="00063EBC">
        <w:rPr>
          <w:sz w:val="12"/>
          <w:szCs w:val="6"/>
        </w:rPr>
        <w:t>¶</w:t>
      </w:r>
      <w:r w:rsidRPr="00DB6B0F">
        <w:rPr>
          <w:sz w:val="6"/>
          <w:szCs w:val="6"/>
        </w:rPr>
        <w:t xml:space="preserve"> Period-specific PCA results (see appendix table A1) reveal the fourth implication about evolving correlation structures. Household credit contributions dropped significantly in the US (from 48.3% to 30.6%) and the UK (from 23.4% to 9.0%), with negative loadings indicating a decoupling from the financial cycle’s dominant trend. Simultaneously, government credit surged in importance—accounting for 48.6% of PC1 in the UK and rising to 22.2% in France— while market capitalization retained or expanded influence (notably 48.3% in France). House prices became primary PC1 contributors in Germany (67.6%) and France (19.5, indicating post crisis reconfiguration where financial expansion relied less on private leverage and more on asset inflation and public-sector balance sheet growth. NFC credit either declined sharply (to 0.2% in Germany) or remained secondary.</w:t>
      </w:r>
      <w:r w:rsidRPr="00063EBC">
        <w:rPr>
          <w:sz w:val="12"/>
          <w:szCs w:val="6"/>
        </w:rPr>
        <w:t>¶</w:t>
      </w:r>
      <w:r w:rsidRPr="00DB6B0F">
        <w:rPr>
          <w:sz w:val="6"/>
          <w:szCs w:val="6"/>
        </w:rPr>
        <w:t xml:space="preserve"> [TABLE 5 EXCLUDED]</w:t>
      </w:r>
      <w:r w:rsidRPr="00063EBC">
        <w:rPr>
          <w:sz w:val="12"/>
          <w:szCs w:val="6"/>
        </w:rPr>
        <w:t>¶</w:t>
      </w:r>
      <w:r w:rsidRPr="00DB6B0F">
        <w:rPr>
          <w:sz w:val="6"/>
          <w:szCs w:val="6"/>
        </w:rPr>
        <w:t xml:space="preserve"> Bowing under a burst of inflation: 2020-2024</w:t>
      </w:r>
      <w:r w:rsidRPr="00063EBC">
        <w:rPr>
          <w:sz w:val="12"/>
          <w:szCs w:val="6"/>
        </w:rPr>
        <w:t>¶</w:t>
      </w:r>
      <w:r w:rsidRPr="00DB6B0F">
        <w:rPr>
          <w:sz w:val="6"/>
          <w:szCs w:val="6"/>
        </w:rPr>
        <w:t xml:space="preserve"> The third moment (2020 to 2024) encompasses the COVID-19 outbreak and subsequent inflation burst. The fifth implication about inflation-constrained moderation is clearly observed: financial assets generally declined relative to GDP, aided by inflation-driven GDP increases (Table 6). Central bank balance sheet simultaneously contracted – both in relation to GDP and in nominal terms —indicating that monetary authorities’ financial asset validation became unnecessary, which contrast sharply with the previous period.</w:t>
      </w:r>
      <w:r w:rsidRPr="00063EBC">
        <w:rPr>
          <w:sz w:val="12"/>
          <w:szCs w:val="6"/>
        </w:rPr>
        <w:t>¶</w:t>
      </w:r>
      <w:r w:rsidRPr="00DB6B0F">
        <w:rPr>
          <w:sz w:val="6"/>
          <w:szCs w:val="6"/>
        </w:rPr>
        <w:t xml:space="preserve"> PCA analysis (see appendix table A1): reveals additional shifts in correlation structures (fourth implication), with household credit and market capitalization loadings turning negative in the US and UK, while housing prices and government credit gained importance in Germany and France. A crucial exception is the US stock market capitalization evolution, where a tech rally contributed to US market concentration and global stock markets focus on mega capitalization firms positioned at the forefront of the digital transformation and the AI frontier (Nathan 2024).</w:t>
      </w:r>
    </w:p>
    <w:p w14:paraId="6FD4FF1B" w14:textId="77777777" w:rsidR="007A3886" w:rsidRPr="00DB6B0F" w:rsidRDefault="007A3886" w:rsidP="007A3886">
      <w:pPr>
        <w:rPr>
          <w:sz w:val="16"/>
          <w:szCs w:val="16"/>
        </w:rPr>
      </w:pPr>
      <w:r w:rsidRPr="00DB6B0F">
        <w:rPr>
          <w:sz w:val="16"/>
          <w:szCs w:val="16"/>
        </w:rPr>
        <w:t>[TEXT CONDENSED ENDS HERE]</w:t>
      </w:r>
    </w:p>
    <w:p w14:paraId="594BB0F5" w14:textId="77777777" w:rsidR="007A3886" w:rsidRPr="00DB3596" w:rsidRDefault="007A3886" w:rsidP="007A3886">
      <w:pPr>
        <w:rPr>
          <w:sz w:val="16"/>
        </w:rPr>
      </w:pPr>
      <w:r w:rsidRPr="00DB3596">
        <w:rPr>
          <w:sz w:val="16"/>
        </w:rPr>
        <w:t xml:space="preserve">Table 6. Bowing under a burst of inflation. </w:t>
      </w:r>
      <w:r w:rsidRPr="00DB6B0F">
        <w:rPr>
          <w:rStyle w:val="Emphasis"/>
        </w:rPr>
        <w:t>Growth</w:t>
      </w:r>
      <w:r w:rsidRPr="00AA70E0">
        <w:rPr>
          <w:u w:val="single"/>
        </w:rPr>
        <w:t xml:space="preserve"> of the </w:t>
      </w:r>
      <w:r w:rsidRPr="00DB6B0F">
        <w:rPr>
          <w:rStyle w:val="Emphasis"/>
        </w:rPr>
        <w:t>weight</w:t>
      </w:r>
      <w:r w:rsidRPr="00AA70E0">
        <w:rPr>
          <w:u w:val="single"/>
        </w:rPr>
        <w:t xml:space="preserve"> of </w:t>
      </w:r>
      <w:r w:rsidRPr="00DB6B0F">
        <w:rPr>
          <w:rStyle w:val="Emphasis"/>
        </w:rPr>
        <w:t>main assets classes</w:t>
      </w:r>
      <w:r w:rsidRPr="00AA70E0">
        <w:rPr>
          <w:u w:val="single"/>
        </w:rPr>
        <w:t xml:space="preserve"> and </w:t>
      </w:r>
      <w:r w:rsidRPr="00DB6B0F">
        <w:rPr>
          <w:rStyle w:val="Emphasis"/>
        </w:rPr>
        <w:t>central banks’ balance sheet</w:t>
      </w:r>
      <w:r w:rsidRPr="00AA70E0">
        <w:rPr>
          <w:u w:val="single"/>
        </w:rPr>
        <w:t xml:space="preserve"> (</w:t>
      </w:r>
      <w:r w:rsidRPr="00DB6B0F">
        <w:rPr>
          <w:rStyle w:val="Emphasis"/>
        </w:rPr>
        <w:t>percentage points</w:t>
      </w:r>
      <w:r w:rsidRPr="00AA70E0">
        <w:rPr>
          <w:u w:val="single"/>
        </w:rPr>
        <w:t xml:space="preserve"> of </w:t>
      </w:r>
      <w:r w:rsidRPr="00DB6B0F">
        <w:rPr>
          <w:rStyle w:val="Emphasis"/>
        </w:rPr>
        <w:t>GDP</w:t>
      </w:r>
      <w:r w:rsidRPr="00AA70E0">
        <w:rPr>
          <w:u w:val="single"/>
        </w:rPr>
        <w:t>) (</w:t>
      </w:r>
      <w:r w:rsidRPr="00AA70E0">
        <w:rPr>
          <w:rStyle w:val="Emphasis"/>
        </w:rPr>
        <w:t>2020</w:t>
      </w:r>
      <w:r w:rsidRPr="00AA70E0">
        <w:rPr>
          <w:u w:val="single"/>
        </w:rPr>
        <w:t>-</w:t>
      </w:r>
      <w:r w:rsidRPr="00AA70E0">
        <w:rPr>
          <w:rStyle w:val="Emphasis"/>
        </w:rPr>
        <w:t>2024</w:t>
      </w:r>
      <w:r w:rsidRPr="00AA70E0">
        <w:rPr>
          <w:u w:val="single"/>
        </w:rPr>
        <w:t>)</w:t>
      </w:r>
    </w:p>
    <w:tbl>
      <w:tblPr>
        <w:tblStyle w:val="TableGrid"/>
        <w:tblW w:w="0" w:type="auto"/>
        <w:tblInd w:w="0" w:type="dxa"/>
        <w:tblLook w:val="04A0" w:firstRow="1" w:lastRow="0" w:firstColumn="1" w:lastColumn="0" w:noHBand="0" w:noVBand="1"/>
      </w:tblPr>
      <w:tblGrid>
        <w:gridCol w:w="1737"/>
        <w:gridCol w:w="1528"/>
        <w:gridCol w:w="1547"/>
        <w:gridCol w:w="1503"/>
        <w:gridCol w:w="1504"/>
        <w:gridCol w:w="1541"/>
      </w:tblGrid>
      <w:tr w:rsidR="007A3886" w14:paraId="1F53C5CF" w14:textId="77777777" w:rsidTr="002C1486">
        <w:tc>
          <w:tcPr>
            <w:tcW w:w="1558" w:type="dxa"/>
            <w:tcBorders>
              <w:left w:val="nil"/>
              <w:right w:val="nil"/>
            </w:tcBorders>
          </w:tcPr>
          <w:p w14:paraId="47D09479" w14:textId="77777777" w:rsidR="007A3886" w:rsidRPr="00F14127" w:rsidRDefault="007A3886" w:rsidP="002C1486">
            <w:pPr>
              <w:rPr>
                <w:iCs/>
              </w:rPr>
            </w:pPr>
          </w:p>
        </w:tc>
        <w:tc>
          <w:tcPr>
            <w:tcW w:w="1558" w:type="dxa"/>
            <w:tcBorders>
              <w:left w:val="nil"/>
              <w:right w:val="nil"/>
            </w:tcBorders>
          </w:tcPr>
          <w:p w14:paraId="27DCCE42" w14:textId="77777777" w:rsidR="007A3886" w:rsidRPr="00F14127" w:rsidRDefault="007A3886" w:rsidP="002C1486">
            <w:pPr>
              <w:jc w:val="center"/>
              <w:rPr>
                <w:rStyle w:val="Emphasis"/>
              </w:rPr>
            </w:pPr>
            <w:r w:rsidRPr="00F14127">
              <w:rPr>
                <w:rStyle w:val="Emphasis"/>
              </w:rPr>
              <w:t>FRANCE</w:t>
            </w:r>
          </w:p>
        </w:tc>
        <w:tc>
          <w:tcPr>
            <w:tcW w:w="1558" w:type="dxa"/>
            <w:tcBorders>
              <w:left w:val="nil"/>
              <w:right w:val="nil"/>
            </w:tcBorders>
          </w:tcPr>
          <w:p w14:paraId="5CE18DD2" w14:textId="77777777" w:rsidR="007A3886" w:rsidRPr="00F14127" w:rsidRDefault="007A3886" w:rsidP="002C1486">
            <w:pPr>
              <w:jc w:val="center"/>
              <w:rPr>
                <w:rStyle w:val="Emphasis"/>
              </w:rPr>
            </w:pPr>
            <w:r w:rsidRPr="00F14127">
              <w:rPr>
                <w:rStyle w:val="Emphasis"/>
              </w:rPr>
              <w:t>GERMANY</w:t>
            </w:r>
          </w:p>
        </w:tc>
        <w:tc>
          <w:tcPr>
            <w:tcW w:w="1558" w:type="dxa"/>
            <w:tcBorders>
              <w:left w:val="nil"/>
              <w:right w:val="nil"/>
            </w:tcBorders>
          </w:tcPr>
          <w:p w14:paraId="540A94F1" w14:textId="77777777" w:rsidR="007A3886" w:rsidRPr="00F14127" w:rsidRDefault="007A3886" w:rsidP="002C1486">
            <w:pPr>
              <w:jc w:val="center"/>
              <w:rPr>
                <w:rStyle w:val="Emphasis"/>
              </w:rPr>
            </w:pPr>
            <w:r w:rsidRPr="00F14127">
              <w:rPr>
                <w:rStyle w:val="Emphasis"/>
              </w:rPr>
              <w:t>UK</w:t>
            </w:r>
          </w:p>
        </w:tc>
        <w:tc>
          <w:tcPr>
            <w:tcW w:w="1559" w:type="dxa"/>
            <w:tcBorders>
              <w:left w:val="nil"/>
              <w:right w:val="nil"/>
            </w:tcBorders>
          </w:tcPr>
          <w:p w14:paraId="3500D1B8" w14:textId="77777777" w:rsidR="007A3886" w:rsidRPr="00F14127" w:rsidRDefault="007A3886" w:rsidP="002C1486">
            <w:pPr>
              <w:jc w:val="center"/>
              <w:rPr>
                <w:rStyle w:val="Emphasis"/>
              </w:rPr>
            </w:pPr>
            <w:r w:rsidRPr="00F14127">
              <w:rPr>
                <w:rStyle w:val="Emphasis"/>
              </w:rPr>
              <w:t>US</w:t>
            </w:r>
          </w:p>
        </w:tc>
        <w:tc>
          <w:tcPr>
            <w:tcW w:w="1559" w:type="dxa"/>
            <w:tcBorders>
              <w:left w:val="nil"/>
              <w:right w:val="nil"/>
            </w:tcBorders>
          </w:tcPr>
          <w:p w14:paraId="7B7A5675" w14:textId="77777777" w:rsidR="007A3886" w:rsidRPr="00F14127" w:rsidRDefault="007A3886" w:rsidP="002C1486">
            <w:pPr>
              <w:jc w:val="center"/>
              <w:rPr>
                <w:rStyle w:val="Emphasis"/>
              </w:rPr>
            </w:pPr>
            <w:r w:rsidRPr="00F14127">
              <w:rPr>
                <w:rStyle w:val="Emphasis"/>
              </w:rPr>
              <w:t>AVERAGE</w:t>
            </w:r>
          </w:p>
        </w:tc>
      </w:tr>
      <w:tr w:rsidR="007A3886" w14:paraId="7DC87CD9" w14:textId="77777777" w:rsidTr="002C1486">
        <w:tc>
          <w:tcPr>
            <w:tcW w:w="1558" w:type="dxa"/>
            <w:tcBorders>
              <w:left w:val="nil"/>
              <w:right w:val="nil"/>
            </w:tcBorders>
          </w:tcPr>
          <w:p w14:paraId="6BD8610D" w14:textId="77777777" w:rsidR="007A3886" w:rsidRPr="00F14127" w:rsidRDefault="007A3886" w:rsidP="002C1486">
            <w:pPr>
              <w:rPr>
                <w:iCs/>
              </w:rPr>
            </w:pPr>
            <w:r w:rsidRPr="00F14127">
              <w:rPr>
                <w:iCs/>
                <w:sz w:val="16"/>
              </w:rPr>
              <w:t xml:space="preserve">Credit to </w:t>
            </w:r>
            <w:r w:rsidRPr="00F14127">
              <w:rPr>
                <w:rStyle w:val="Emphasis"/>
              </w:rPr>
              <w:t>Households</w:t>
            </w:r>
          </w:p>
        </w:tc>
        <w:tc>
          <w:tcPr>
            <w:tcW w:w="1558" w:type="dxa"/>
            <w:tcBorders>
              <w:left w:val="nil"/>
              <w:right w:val="nil"/>
            </w:tcBorders>
          </w:tcPr>
          <w:p w14:paraId="67101B2B" w14:textId="77777777" w:rsidR="007A3886" w:rsidRPr="00F14127" w:rsidRDefault="007A3886" w:rsidP="002C1486">
            <w:pPr>
              <w:jc w:val="center"/>
              <w:rPr>
                <w:rStyle w:val="Emphasis"/>
              </w:rPr>
            </w:pPr>
            <w:r w:rsidRPr="00F14127">
              <w:rPr>
                <w:rStyle w:val="Emphasis"/>
              </w:rPr>
              <w:t>-7.2</w:t>
            </w:r>
          </w:p>
        </w:tc>
        <w:tc>
          <w:tcPr>
            <w:tcW w:w="1558" w:type="dxa"/>
            <w:tcBorders>
              <w:left w:val="nil"/>
              <w:right w:val="nil"/>
            </w:tcBorders>
          </w:tcPr>
          <w:p w14:paraId="6FEF2CBD" w14:textId="77777777" w:rsidR="007A3886" w:rsidRPr="00F14127" w:rsidRDefault="007A3886" w:rsidP="002C1486">
            <w:pPr>
              <w:jc w:val="center"/>
              <w:rPr>
                <w:rStyle w:val="Emphasis"/>
              </w:rPr>
            </w:pPr>
            <w:r w:rsidRPr="00F14127">
              <w:rPr>
                <w:rStyle w:val="Emphasis"/>
              </w:rPr>
              <w:t>-5.9</w:t>
            </w:r>
          </w:p>
        </w:tc>
        <w:tc>
          <w:tcPr>
            <w:tcW w:w="1558" w:type="dxa"/>
            <w:tcBorders>
              <w:left w:val="nil"/>
              <w:right w:val="nil"/>
            </w:tcBorders>
          </w:tcPr>
          <w:p w14:paraId="459452FC" w14:textId="77777777" w:rsidR="007A3886" w:rsidRPr="00F14127" w:rsidRDefault="007A3886" w:rsidP="002C1486">
            <w:pPr>
              <w:jc w:val="center"/>
              <w:rPr>
                <w:rStyle w:val="Emphasis"/>
              </w:rPr>
            </w:pPr>
            <w:r w:rsidRPr="00F14127">
              <w:rPr>
                <w:rStyle w:val="Emphasis"/>
              </w:rPr>
              <w:t>-15.4</w:t>
            </w:r>
          </w:p>
        </w:tc>
        <w:tc>
          <w:tcPr>
            <w:tcW w:w="1559" w:type="dxa"/>
            <w:tcBorders>
              <w:left w:val="nil"/>
              <w:right w:val="nil"/>
            </w:tcBorders>
          </w:tcPr>
          <w:p w14:paraId="66405EFE" w14:textId="77777777" w:rsidR="007A3886" w:rsidRPr="00F14127" w:rsidRDefault="007A3886" w:rsidP="002C1486">
            <w:pPr>
              <w:jc w:val="center"/>
              <w:rPr>
                <w:rStyle w:val="Emphasis"/>
              </w:rPr>
            </w:pPr>
            <w:r w:rsidRPr="00F14127">
              <w:rPr>
                <w:rStyle w:val="Emphasis"/>
              </w:rPr>
              <w:t>-7.5</w:t>
            </w:r>
          </w:p>
        </w:tc>
        <w:tc>
          <w:tcPr>
            <w:tcW w:w="1559" w:type="dxa"/>
            <w:tcBorders>
              <w:left w:val="nil"/>
              <w:right w:val="nil"/>
            </w:tcBorders>
          </w:tcPr>
          <w:p w14:paraId="4E89211F" w14:textId="77777777" w:rsidR="007A3886" w:rsidRPr="00F14127" w:rsidRDefault="007A3886" w:rsidP="002C1486">
            <w:pPr>
              <w:jc w:val="center"/>
              <w:rPr>
                <w:rStyle w:val="Emphasis"/>
              </w:rPr>
            </w:pPr>
            <w:r w:rsidRPr="00F14127">
              <w:rPr>
                <w:rStyle w:val="Emphasis"/>
              </w:rPr>
              <w:t>-9</w:t>
            </w:r>
          </w:p>
        </w:tc>
      </w:tr>
      <w:tr w:rsidR="007A3886" w14:paraId="2F4B22C5" w14:textId="77777777" w:rsidTr="002C1486">
        <w:tc>
          <w:tcPr>
            <w:tcW w:w="1558" w:type="dxa"/>
            <w:tcBorders>
              <w:left w:val="nil"/>
              <w:right w:val="nil"/>
            </w:tcBorders>
          </w:tcPr>
          <w:p w14:paraId="0F6A81D4" w14:textId="77777777" w:rsidR="007A3886" w:rsidRPr="00F14127" w:rsidRDefault="007A3886" w:rsidP="002C1486">
            <w:pPr>
              <w:rPr>
                <w:iCs/>
              </w:rPr>
            </w:pPr>
            <w:r w:rsidRPr="00F14127">
              <w:rPr>
                <w:iCs/>
                <w:sz w:val="16"/>
              </w:rPr>
              <w:t xml:space="preserve">Credit to </w:t>
            </w:r>
            <w:r w:rsidRPr="00F14127">
              <w:rPr>
                <w:rStyle w:val="Emphasis"/>
              </w:rPr>
              <w:t>NFC</w:t>
            </w:r>
          </w:p>
        </w:tc>
        <w:tc>
          <w:tcPr>
            <w:tcW w:w="1558" w:type="dxa"/>
            <w:tcBorders>
              <w:left w:val="nil"/>
              <w:right w:val="nil"/>
            </w:tcBorders>
          </w:tcPr>
          <w:p w14:paraId="04035233" w14:textId="77777777" w:rsidR="007A3886" w:rsidRPr="00F14127" w:rsidRDefault="007A3886" w:rsidP="002C1486">
            <w:pPr>
              <w:jc w:val="center"/>
              <w:rPr>
                <w:rStyle w:val="Emphasis"/>
              </w:rPr>
            </w:pPr>
            <w:r w:rsidRPr="00F14127">
              <w:rPr>
                <w:rStyle w:val="Emphasis"/>
              </w:rPr>
              <w:t>-18.3</w:t>
            </w:r>
          </w:p>
        </w:tc>
        <w:tc>
          <w:tcPr>
            <w:tcW w:w="1558" w:type="dxa"/>
            <w:tcBorders>
              <w:left w:val="nil"/>
              <w:right w:val="nil"/>
            </w:tcBorders>
          </w:tcPr>
          <w:p w14:paraId="0E751A24" w14:textId="77777777" w:rsidR="007A3886" w:rsidRPr="00F14127" w:rsidRDefault="007A3886" w:rsidP="002C1486">
            <w:pPr>
              <w:jc w:val="center"/>
              <w:rPr>
                <w:rStyle w:val="Emphasis"/>
              </w:rPr>
            </w:pPr>
            <w:r w:rsidRPr="00F14127">
              <w:rPr>
                <w:rStyle w:val="Emphasis"/>
              </w:rPr>
              <w:t>-0.9</w:t>
            </w:r>
          </w:p>
        </w:tc>
        <w:tc>
          <w:tcPr>
            <w:tcW w:w="1558" w:type="dxa"/>
            <w:tcBorders>
              <w:left w:val="nil"/>
              <w:right w:val="nil"/>
            </w:tcBorders>
          </w:tcPr>
          <w:p w14:paraId="3D787F9D" w14:textId="77777777" w:rsidR="007A3886" w:rsidRPr="00F14127" w:rsidRDefault="007A3886" w:rsidP="002C1486">
            <w:pPr>
              <w:jc w:val="center"/>
              <w:rPr>
                <w:rStyle w:val="Emphasis"/>
              </w:rPr>
            </w:pPr>
            <w:r w:rsidRPr="00F14127">
              <w:rPr>
                <w:rStyle w:val="Emphasis"/>
              </w:rPr>
              <w:t>-21.7</w:t>
            </w:r>
          </w:p>
        </w:tc>
        <w:tc>
          <w:tcPr>
            <w:tcW w:w="1559" w:type="dxa"/>
            <w:tcBorders>
              <w:left w:val="nil"/>
              <w:right w:val="nil"/>
            </w:tcBorders>
          </w:tcPr>
          <w:p w14:paraId="52C48E23" w14:textId="77777777" w:rsidR="007A3886" w:rsidRPr="00F14127" w:rsidRDefault="007A3886" w:rsidP="002C1486">
            <w:pPr>
              <w:jc w:val="center"/>
              <w:rPr>
                <w:rStyle w:val="Emphasis"/>
              </w:rPr>
            </w:pPr>
            <w:r w:rsidRPr="00F14127">
              <w:rPr>
                <w:rStyle w:val="Emphasis"/>
              </w:rPr>
              <w:t>-10.9</w:t>
            </w:r>
          </w:p>
        </w:tc>
        <w:tc>
          <w:tcPr>
            <w:tcW w:w="1559" w:type="dxa"/>
            <w:tcBorders>
              <w:left w:val="nil"/>
              <w:right w:val="nil"/>
            </w:tcBorders>
          </w:tcPr>
          <w:p w14:paraId="598DC854" w14:textId="77777777" w:rsidR="007A3886" w:rsidRPr="00F14127" w:rsidRDefault="007A3886" w:rsidP="002C1486">
            <w:pPr>
              <w:jc w:val="center"/>
              <w:rPr>
                <w:rStyle w:val="Emphasis"/>
              </w:rPr>
            </w:pPr>
            <w:r w:rsidRPr="00F14127">
              <w:rPr>
                <w:rStyle w:val="Emphasis"/>
              </w:rPr>
              <w:t>-13</w:t>
            </w:r>
          </w:p>
        </w:tc>
      </w:tr>
      <w:tr w:rsidR="007A3886" w14:paraId="69A0262E" w14:textId="77777777" w:rsidTr="002C1486">
        <w:tc>
          <w:tcPr>
            <w:tcW w:w="1558" w:type="dxa"/>
            <w:tcBorders>
              <w:left w:val="nil"/>
              <w:right w:val="nil"/>
            </w:tcBorders>
          </w:tcPr>
          <w:p w14:paraId="7081BAC0" w14:textId="77777777" w:rsidR="007A3886" w:rsidRPr="00F14127" w:rsidRDefault="007A3886" w:rsidP="002C1486">
            <w:pPr>
              <w:rPr>
                <w:iCs/>
              </w:rPr>
            </w:pPr>
            <w:r w:rsidRPr="00F14127">
              <w:rPr>
                <w:iCs/>
                <w:sz w:val="16"/>
              </w:rPr>
              <w:t xml:space="preserve">Credit to </w:t>
            </w:r>
            <w:r w:rsidRPr="00F14127">
              <w:rPr>
                <w:rStyle w:val="Emphasis"/>
              </w:rPr>
              <w:t>Government</w:t>
            </w:r>
          </w:p>
        </w:tc>
        <w:tc>
          <w:tcPr>
            <w:tcW w:w="1558" w:type="dxa"/>
            <w:tcBorders>
              <w:left w:val="nil"/>
              <w:right w:val="nil"/>
            </w:tcBorders>
          </w:tcPr>
          <w:p w14:paraId="3BE65A20" w14:textId="77777777" w:rsidR="007A3886" w:rsidRPr="00F14127" w:rsidRDefault="007A3886" w:rsidP="002C1486">
            <w:pPr>
              <w:jc w:val="center"/>
              <w:rPr>
                <w:rStyle w:val="Emphasis"/>
              </w:rPr>
            </w:pPr>
            <w:r w:rsidRPr="00F14127">
              <w:rPr>
                <w:rStyle w:val="Emphasis"/>
              </w:rPr>
              <w:t>-27.8</w:t>
            </w:r>
          </w:p>
        </w:tc>
        <w:tc>
          <w:tcPr>
            <w:tcW w:w="1558" w:type="dxa"/>
            <w:tcBorders>
              <w:left w:val="nil"/>
              <w:right w:val="nil"/>
            </w:tcBorders>
          </w:tcPr>
          <w:p w14:paraId="0F1C5991" w14:textId="77777777" w:rsidR="007A3886" w:rsidRPr="00F14127" w:rsidRDefault="007A3886" w:rsidP="002C1486">
            <w:pPr>
              <w:jc w:val="center"/>
              <w:rPr>
                <w:rStyle w:val="Emphasis"/>
              </w:rPr>
            </w:pPr>
            <w:r w:rsidRPr="00F14127">
              <w:rPr>
                <w:rStyle w:val="Emphasis"/>
              </w:rPr>
              <w:t>-19.7</w:t>
            </w:r>
          </w:p>
        </w:tc>
        <w:tc>
          <w:tcPr>
            <w:tcW w:w="1558" w:type="dxa"/>
            <w:tcBorders>
              <w:left w:val="nil"/>
              <w:right w:val="nil"/>
            </w:tcBorders>
          </w:tcPr>
          <w:p w14:paraId="4DA4BE48" w14:textId="77777777" w:rsidR="007A3886" w:rsidRPr="00F14127" w:rsidRDefault="007A3886" w:rsidP="002C1486">
            <w:pPr>
              <w:jc w:val="center"/>
              <w:rPr>
                <w:rStyle w:val="Emphasis"/>
              </w:rPr>
            </w:pPr>
            <w:r w:rsidRPr="00F14127">
              <w:rPr>
                <w:rStyle w:val="Emphasis"/>
              </w:rPr>
              <w:t>-52</w:t>
            </w:r>
          </w:p>
        </w:tc>
        <w:tc>
          <w:tcPr>
            <w:tcW w:w="1559" w:type="dxa"/>
            <w:tcBorders>
              <w:left w:val="nil"/>
              <w:right w:val="nil"/>
            </w:tcBorders>
          </w:tcPr>
          <w:p w14:paraId="4424A93F" w14:textId="77777777" w:rsidR="007A3886" w:rsidRPr="00F14127" w:rsidRDefault="007A3886" w:rsidP="002C1486">
            <w:pPr>
              <w:jc w:val="center"/>
              <w:rPr>
                <w:rStyle w:val="Emphasis"/>
              </w:rPr>
            </w:pPr>
            <w:r w:rsidRPr="00F14127">
              <w:rPr>
                <w:rStyle w:val="Emphasis"/>
              </w:rPr>
              <w:t>-25.7</w:t>
            </w:r>
          </w:p>
        </w:tc>
        <w:tc>
          <w:tcPr>
            <w:tcW w:w="1559" w:type="dxa"/>
            <w:tcBorders>
              <w:left w:val="nil"/>
              <w:right w:val="nil"/>
            </w:tcBorders>
          </w:tcPr>
          <w:p w14:paraId="4D7DAE9A" w14:textId="77777777" w:rsidR="007A3886" w:rsidRPr="00F14127" w:rsidRDefault="007A3886" w:rsidP="002C1486">
            <w:pPr>
              <w:jc w:val="center"/>
              <w:rPr>
                <w:rStyle w:val="Emphasis"/>
              </w:rPr>
            </w:pPr>
            <w:r w:rsidRPr="00F14127">
              <w:rPr>
                <w:rStyle w:val="Emphasis"/>
              </w:rPr>
              <w:t>-31.3</w:t>
            </w:r>
          </w:p>
        </w:tc>
      </w:tr>
      <w:tr w:rsidR="007A3886" w14:paraId="6693C16E" w14:textId="77777777" w:rsidTr="002C1486">
        <w:tc>
          <w:tcPr>
            <w:tcW w:w="1558" w:type="dxa"/>
            <w:tcBorders>
              <w:left w:val="nil"/>
              <w:right w:val="nil"/>
            </w:tcBorders>
          </w:tcPr>
          <w:p w14:paraId="3FE5A38E" w14:textId="77777777" w:rsidR="007A3886" w:rsidRPr="00F14127" w:rsidRDefault="007A3886" w:rsidP="002C1486">
            <w:pPr>
              <w:rPr>
                <w:iCs/>
              </w:rPr>
            </w:pPr>
            <w:r w:rsidRPr="00F14127">
              <w:rPr>
                <w:iCs/>
                <w:sz w:val="16"/>
              </w:rPr>
              <w:t xml:space="preserve">Stock Market </w:t>
            </w:r>
            <w:r w:rsidRPr="00F14127">
              <w:rPr>
                <w:rStyle w:val="Emphasis"/>
              </w:rPr>
              <w:t>Capitalization</w:t>
            </w:r>
          </w:p>
        </w:tc>
        <w:tc>
          <w:tcPr>
            <w:tcW w:w="1558" w:type="dxa"/>
            <w:tcBorders>
              <w:left w:val="nil"/>
              <w:right w:val="nil"/>
            </w:tcBorders>
          </w:tcPr>
          <w:p w14:paraId="67C04730" w14:textId="77777777" w:rsidR="007A3886" w:rsidRPr="00F14127" w:rsidRDefault="007A3886" w:rsidP="002C1486">
            <w:pPr>
              <w:jc w:val="center"/>
              <w:rPr>
                <w:iCs/>
              </w:rPr>
            </w:pPr>
            <w:r w:rsidRPr="00F14127">
              <w:rPr>
                <w:iCs/>
                <w:sz w:val="16"/>
              </w:rPr>
              <w:t>0.2</w:t>
            </w:r>
          </w:p>
        </w:tc>
        <w:tc>
          <w:tcPr>
            <w:tcW w:w="1558" w:type="dxa"/>
            <w:tcBorders>
              <w:left w:val="nil"/>
              <w:right w:val="nil"/>
            </w:tcBorders>
          </w:tcPr>
          <w:p w14:paraId="5677FD03" w14:textId="77777777" w:rsidR="007A3886" w:rsidRPr="00F14127" w:rsidRDefault="007A3886" w:rsidP="002C1486">
            <w:pPr>
              <w:jc w:val="center"/>
              <w:rPr>
                <w:rStyle w:val="Emphasis"/>
              </w:rPr>
            </w:pPr>
            <w:r w:rsidRPr="00F14127">
              <w:rPr>
                <w:rStyle w:val="Emphasis"/>
              </w:rPr>
              <w:t>-4.7</w:t>
            </w:r>
          </w:p>
        </w:tc>
        <w:tc>
          <w:tcPr>
            <w:tcW w:w="1558" w:type="dxa"/>
            <w:tcBorders>
              <w:left w:val="nil"/>
              <w:right w:val="nil"/>
            </w:tcBorders>
          </w:tcPr>
          <w:p w14:paraId="5432509A" w14:textId="77777777" w:rsidR="007A3886" w:rsidRPr="00F14127" w:rsidRDefault="007A3886" w:rsidP="002C1486">
            <w:pPr>
              <w:jc w:val="center"/>
              <w:rPr>
                <w:rStyle w:val="Emphasis"/>
              </w:rPr>
            </w:pPr>
            <w:r w:rsidRPr="00F14127">
              <w:rPr>
                <w:rStyle w:val="Emphasis"/>
              </w:rPr>
              <w:t>-18.1</w:t>
            </w:r>
          </w:p>
        </w:tc>
        <w:tc>
          <w:tcPr>
            <w:tcW w:w="1559" w:type="dxa"/>
            <w:tcBorders>
              <w:left w:val="nil"/>
              <w:right w:val="nil"/>
            </w:tcBorders>
          </w:tcPr>
          <w:p w14:paraId="294B0F18" w14:textId="77777777" w:rsidR="007A3886" w:rsidRPr="00F14127" w:rsidRDefault="007A3886" w:rsidP="002C1486">
            <w:pPr>
              <w:jc w:val="center"/>
              <w:rPr>
                <w:iCs/>
              </w:rPr>
            </w:pPr>
            <w:r w:rsidRPr="00F14127">
              <w:rPr>
                <w:iCs/>
                <w:sz w:val="16"/>
              </w:rPr>
              <w:t>18.6</w:t>
            </w:r>
          </w:p>
        </w:tc>
        <w:tc>
          <w:tcPr>
            <w:tcW w:w="1559" w:type="dxa"/>
            <w:tcBorders>
              <w:left w:val="nil"/>
              <w:right w:val="nil"/>
            </w:tcBorders>
          </w:tcPr>
          <w:p w14:paraId="3F8EDBD1" w14:textId="77777777" w:rsidR="007A3886" w:rsidRPr="00F14127" w:rsidRDefault="007A3886" w:rsidP="002C1486">
            <w:pPr>
              <w:jc w:val="center"/>
              <w:rPr>
                <w:rStyle w:val="Emphasis"/>
              </w:rPr>
            </w:pPr>
            <w:r w:rsidRPr="00F14127">
              <w:rPr>
                <w:rStyle w:val="Emphasis"/>
              </w:rPr>
              <w:t>-1</w:t>
            </w:r>
          </w:p>
        </w:tc>
      </w:tr>
      <w:tr w:rsidR="007A3886" w14:paraId="3C7069D8" w14:textId="77777777" w:rsidTr="002C1486">
        <w:tc>
          <w:tcPr>
            <w:tcW w:w="1558" w:type="dxa"/>
            <w:tcBorders>
              <w:left w:val="nil"/>
              <w:bottom w:val="double" w:sz="4" w:space="0" w:color="auto"/>
              <w:right w:val="nil"/>
            </w:tcBorders>
          </w:tcPr>
          <w:p w14:paraId="4D70975D" w14:textId="77777777" w:rsidR="007A3886" w:rsidRPr="00F14127" w:rsidRDefault="007A3886" w:rsidP="002C1486">
            <w:pPr>
              <w:rPr>
                <w:iCs/>
              </w:rPr>
            </w:pPr>
            <w:r w:rsidRPr="00F14127">
              <w:rPr>
                <w:iCs/>
                <w:sz w:val="16"/>
              </w:rPr>
              <w:t>Debt Securities issued by FC</w:t>
            </w:r>
          </w:p>
        </w:tc>
        <w:tc>
          <w:tcPr>
            <w:tcW w:w="1558" w:type="dxa"/>
            <w:tcBorders>
              <w:left w:val="nil"/>
              <w:bottom w:val="double" w:sz="4" w:space="0" w:color="auto"/>
              <w:right w:val="nil"/>
            </w:tcBorders>
          </w:tcPr>
          <w:p w14:paraId="736BB508" w14:textId="77777777" w:rsidR="007A3886" w:rsidRPr="00F14127" w:rsidRDefault="007A3886" w:rsidP="002C1486">
            <w:pPr>
              <w:jc w:val="center"/>
              <w:rPr>
                <w:iCs/>
              </w:rPr>
            </w:pPr>
            <w:r w:rsidRPr="00F14127">
              <w:rPr>
                <w:iCs/>
                <w:sz w:val="16"/>
              </w:rPr>
              <w:t>2.6</w:t>
            </w:r>
          </w:p>
        </w:tc>
        <w:tc>
          <w:tcPr>
            <w:tcW w:w="1558" w:type="dxa"/>
            <w:tcBorders>
              <w:left w:val="nil"/>
              <w:bottom w:val="double" w:sz="4" w:space="0" w:color="auto"/>
              <w:right w:val="nil"/>
            </w:tcBorders>
          </w:tcPr>
          <w:p w14:paraId="060CE37A" w14:textId="77777777" w:rsidR="007A3886" w:rsidRPr="00F14127" w:rsidRDefault="007A3886" w:rsidP="002C1486">
            <w:pPr>
              <w:jc w:val="center"/>
              <w:rPr>
                <w:rStyle w:val="Emphasis"/>
              </w:rPr>
            </w:pPr>
            <w:r w:rsidRPr="00F14127">
              <w:rPr>
                <w:rStyle w:val="Emphasis"/>
              </w:rPr>
              <w:t>-5.6</w:t>
            </w:r>
          </w:p>
        </w:tc>
        <w:tc>
          <w:tcPr>
            <w:tcW w:w="1558" w:type="dxa"/>
            <w:tcBorders>
              <w:left w:val="nil"/>
              <w:bottom w:val="double" w:sz="4" w:space="0" w:color="auto"/>
              <w:right w:val="nil"/>
            </w:tcBorders>
          </w:tcPr>
          <w:p w14:paraId="377F84A1" w14:textId="77777777" w:rsidR="007A3886" w:rsidRPr="00F14127" w:rsidRDefault="007A3886" w:rsidP="002C1486">
            <w:pPr>
              <w:jc w:val="center"/>
              <w:rPr>
                <w:rStyle w:val="Emphasis"/>
              </w:rPr>
            </w:pPr>
            <w:r w:rsidRPr="00F14127">
              <w:rPr>
                <w:rStyle w:val="Emphasis"/>
              </w:rPr>
              <w:t>-30.1</w:t>
            </w:r>
          </w:p>
        </w:tc>
        <w:tc>
          <w:tcPr>
            <w:tcW w:w="1559" w:type="dxa"/>
            <w:tcBorders>
              <w:left w:val="nil"/>
              <w:bottom w:val="double" w:sz="4" w:space="0" w:color="auto"/>
              <w:right w:val="nil"/>
            </w:tcBorders>
          </w:tcPr>
          <w:p w14:paraId="320FEF01" w14:textId="77777777" w:rsidR="007A3886" w:rsidRPr="00F14127" w:rsidRDefault="007A3886" w:rsidP="002C1486">
            <w:pPr>
              <w:jc w:val="center"/>
              <w:rPr>
                <w:rStyle w:val="Emphasis"/>
              </w:rPr>
            </w:pPr>
            <w:r w:rsidRPr="00F14127">
              <w:rPr>
                <w:rStyle w:val="Emphasis"/>
              </w:rPr>
              <w:t>-16.7</w:t>
            </w:r>
          </w:p>
        </w:tc>
        <w:tc>
          <w:tcPr>
            <w:tcW w:w="1559" w:type="dxa"/>
            <w:tcBorders>
              <w:left w:val="nil"/>
              <w:bottom w:val="double" w:sz="4" w:space="0" w:color="auto"/>
              <w:right w:val="nil"/>
            </w:tcBorders>
          </w:tcPr>
          <w:p w14:paraId="2850BD06" w14:textId="77777777" w:rsidR="007A3886" w:rsidRPr="00F14127" w:rsidRDefault="007A3886" w:rsidP="002C1486">
            <w:pPr>
              <w:jc w:val="center"/>
              <w:rPr>
                <w:rStyle w:val="Emphasis"/>
              </w:rPr>
            </w:pPr>
            <w:r w:rsidRPr="00F14127">
              <w:rPr>
                <w:rStyle w:val="Emphasis"/>
              </w:rPr>
              <w:t>-12.4</w:t>
            </w:r>
          </w:p>
        </w:tc>
      </w:tr>
      <w:tr w:rsidR="007A3886" w14:paraId="0C0A142D" w14:textId="77777777" w:rsidTr="002C1486">
        <w:tc>
          <w:tcPr>
            <w:tcW w:w="1558" w:type="dxa"/>
            <w:tcBorders>
              <w:top w:val="double" w:sz="4" w:space="0" w:color="auto"/>
              <w:left w:val="nil"/>
              <w:bottom w:val="double" w:sz="4" w:space="0" w:color="auto"/>
              <w:right w:val="nil"/>
            </w:tcBorders>
          </w:tcPr>
          <w:p w14:paraId="3F995511" w14:textId="77777777" w:rsidR="007A3886" w:rsidRPr="00F14127" w:rsidRDefault="007A3886" w:rsidP="002C1486">
            <w:pPr>
              <w:rPr>
                <w:rStyle w:val="Emphasis"/>
              </w:rPr>
            </w:pPr>
            <w:r w:rsidRPr="00F14127">
              <w:rPr>
                <w:rStyle w:val="Emphasis"/>
              </w:rPr>
              <w:t>Central Bank</w:t>
            </w:r>
          </w:p>
        </w:tc>
        <w:tc>
          <w:tcPr>
            <w:tcW w:w="1558" w:type="dxa"/>
            <w:tcBorders>
              <w:top w:val="double" w:sz="4" w:space="0" w:color="auto"/>
              <w:left w:val="nil"/>
              <w:bottom w:val="double" w:sz="4" w:space="0" w:color="auto"/>
              <w:right w:val="nil"/>
            </w:tcBorders>
          </w:tcPr>
          <w:p w14:paraId="78613F98" w14:textId="77777777" w:rsidR="007A3886" w:rsidRPr="00F14127" w:rsidRDefault="007A3886" w:rsidP="002C1486">
            <w:pPr>
              <w:jc w:val="center"/>
              <w:rPr>
                <w:rStyle w:val="Emphasis"/>
              </w:rPr>
            </w:pPr>
            <w:r w:rsidRPr="00F14127">
              <w:rPr>
                <w:rStyle w:val="Emphasis"/>
              </w:rPr>
              <w:t>-23.1</w:t>
            </w:r>
          </w:p>
        </w:tc>
        <w:tc>
          <w:tcPr>
            <w:tcW w:w="1558" w:type="dxa"/>
            <w:tcBorders>
              <w:top w:val="double" w:sz="4" w:space="0" w:color="auto"/>
              <w:left w:val="nil"/>
              <w:bottom w:val="double" w:sz="4" w:space="0" w:color="auto"/>
              <w:right w:val="nil"/>
            </w:tcBorders>
          </w:tcPr>
          <w:p w14:paraId="45D1A2EE" w14:textId="77777777" w:rsidR="007A3886" w:rsidRPr="00F14127" w:rsidRDefault="007A3886" w:rsidP="002C1486">
            <w:pPr>
              <w:jc w:val="center"/>
              <w:rPr>
                <w:rStyle w:val="Emphasis"/>
              </w:rPr>
            </w:pPr>
            <w:r w:rsidRPr="00F14127">
              <w:rPr>
                <w:rStyle w:val="Emphasis"/>
              </w:rPr>
              <w:t>-16.6</w:t>
            </w:r>
          </w:p>
        </w:tc>
        <w:tc>
          <w:tcPr>
            <w:tcW w:w="1558" w:type="dxa"/>
            <w:tcBorders>
              <w:top w:val="double" w:sz="4" w:space="0" w:color="auto"/>
              <w:left w:val="nil"/>
              <w:bottom w:val="double" w:sz="4" w:space="0" w:color="auto"/>
              <w:right w:val="nil"/>
            </w:tcBorders>
          </w:tcPr>
          <w:p w14:paraId="16644FEB" w14:textId="77777777" w:rsidR="007A3886" w:rsidRPr="00F14127" w:rsidRDefault="007A3886" w:rsidP="002C1486">
            <w:pPr>
              <w:jc w:val="center"/>
              <w:rPr>
                <w:rStyle w:val="Emphasis"/>
              </w:rPr>
            </w:pPr>
            <w:r w:rsidRPr="00F14127">
              <w:rPr>
                <w:rStyle w:val="Emphasis"/>
              </w:rPr>
              <w:t>-10.6</w:t>
            </w:r>
          </w:p>
        </w:tc>
        <w:tc>
          <w:tcPr>
            <w:tcW w:w="1559" w:type="dxa"/>
            <w:tcBorders>
              <w:top w:val="double" w:sz="4" w:space="0" w:color="auto"/>
              <w:left w:val="nil"/>
              <w:bottom w:val="double" w:sz="4" w:space="0" w:color="auto"/>
              <w:right w:val="nil"/>
            </w:tcBorders>
          </w:tcPr>
          <w:p w14:paraId="215A9A7A" w14:textId="77777777" w:rsidR="007A3886" w:rsidRPr="00F14127" w:rsidRDefault="007A3886" w:rsidP="002C1486">
            <w:pPr>
              <w:jc w:val="center"/>
              <w:rPr>
                <w:rStyle w:val="Emphasis"/>
              </w:rPr>
            </w:pPr>
            <w:r w:rsidRPr="00F14127">
              <w:rPr>
                <w:rStyle w:val="Emphasis"/>
              </w:rPr>
              <w:t>-9.9</w:t>
            </w:r>
          </w:p>
        </w:tc>
        <w:tc>
          <w:tcPr>
            <w:tcW w:w="1559" w:type="dxa"/>
            <w:tcBorders>
              <w:top w:val="double" w:sz="4" w:space="0" w:color="auto"/>
              <w:left w:val="nil"/>
              <w:bottom w:val="double" w:sz="4" w:space="0" w:color="auto"/>
              <w:right w:val="nil"/>
            </w:tcBorders>
          </w:tcPr>
          <w:p w14:paraId="2BE50553" w14:textId="77777777" w:rsidR="007A3886" w:rsidRPr="00F14127" w:rsidRDefault="007A3886" w:rsidP="002C1486">
            <w:pPr>
              <w:jc w:val="center"/>
              <w:rPr>
                <w:rStyle w:val="Emphasis"/>
              </w:rPr>
            </w:pPr>
            <w:r w:rsidRPr="00F14127">
              <w:rPr>
                <w:rStyle w:val="Emphasis"/>
              </w:rPr>
              <w:t>-15.3</w:t>
            </w:r>
          </w:p>
        </w:tc>
      </w:tr>
    </w:tbl>
    <w:p w14:paraId="79B4BFB6" w14:textId="77777777" w:rsidR="007A3886" w:rsidRPr="00317EC8" w:rsidRDefault="007A3886" w:rsidP="007A3886">
      <w:pPr>
        <w:rPr>
          <w:sz w:val="16"/>
        </w:rPr>
      </w:pPr>
      <w:r w:rsidRPr="00317EC8">
        <w:rPr>
          <w:sz w:val="16"/>
        </w:rPr>
        <w:t>This analysis reveals a three-phase Supercycle: smooth long expansion of financial claims, followed by a turbulent decade preserving financial stability through increased public debt and central bank balance sheet expansion, culminating in orderly retreat amid surging inflation. Contrary to Crotty's expectations, the post-GFC state-sponsored General Ponzi allowed further fictitious capital expansion relative to production. However, this dynamic halted across most financial dimensions alongside the post-COVID-19 inflation outburst, suggesting intimate financial-monetary entanglement has reached structural limits. The following section analyzes these monetary policy constraints in simultaneously supporting financial expansion and reducing inflation.</w:t>
      </w:r>
      <w:r w:rsidRPr="00063EBC">
        <w:rPr>
          <w:sz w:val="12"/>
        </w:rPr>
        <w:t>¶</w:t>
      </w:r>
      <w:r w:rsidRPr="00317EC8">
        <w:rPr>
          <w:sz w:val="16"/>
        </w:rPr>
        <w:t xml:space="preserve"> 4. The monetary limits to financial expansion</w:t>
      </w:r>
      <w:r w:rsidRPr="00063EBC">
        <w:rPr>
          <w:sz w:val="12"/>
        </w:rPr>
        <w:t>¶</w:t>
      </w:r>
      <w:r w:rsidRPr="00317EC8">
        <w:rPr>
          <w:sz w:val="16"/>
        </w:rPr>
        <w:t xml:space="preserve"> Section 3's empirical analysis revealed that fictitious capital accumulation exhibited distinct phases culminating in inflation-constrained retreat after 2020, consistent with our fifth empirical impication about moderation under inflationary pressures. </w:t>
      </w:r>
      <w:r w:rsidRPr="00942019">
        <w:rPr>
          <w:u w:val="single"/>
        </w:rPr>
        <w:t xml:space="preserve">This </w:t>
      </w:r>
      <w:r w:rsidRPr="00317EC8">
        <w:rPr>
          <w:rStyle w:val="Emphasis"/>
        </w:rPr>
        <w:t>retreat</w:t>
      </w:r>
      <w:r w:rsidRPr="00942019">
        <w:rPr>
          <w:u w:val="single"/>
        </w:rPr>
        <w:t xml:space="preserve"> occurred alongside </w:t>
      </w:r>
      <w:r w:rsidRPr="00317EC8">
        <w:rPr>
          <w:rStyle w:val="Emphasis"/>
        </w:rPr>
        <w:t>central bank balance sheet contractions</w:t>
      </w:r>
      <w:r w:rsidRPr="00942019">
        <w:rPr>
          <w:u w:val="single"/>
        </w:rPr>
        <w:t xml:space="preserve"> and </w:t>
      </w:r>
      <w:r w:rsidRPr="00317EC8">
        <w:rPr>
          <w:rStyle w:val="Emphasis"/>
        </w:rPr>
        <w:t>rising interest rates</w:t>
      </w:r>
      <w:r w:rsidRPr="00942019">
        <w:rPr>
          <w:u w:val="single"/>
        </w:rPr>
        <w:t xml:space="preserve">, suggesting </w:t>
      </w:r>
      <w:r w:rsidRPr="00317EC8">
        <w:rPr>
          <w:rStyle w:val="Emphasis"/>
        </w:rPr>
        <w:t>structural limits</w:t>
      </w:r>
      <w:r w:rsidRPr="00942019">
        <w:rPr>
          <w:u w:val="single"/>
        </w:rPr>
        <w:t xml:space="preserve"> to the </w:t>
      </w:r>
      <w:r w:rsidRPr="00317EC8">
        <w:rPr>
          <w:rStyle w:val="Emphasis"/>
        </w:rPr>
        <w:t>monetary accommodation</w:t>
      </w:r>
      <w:r w:rsidRPr="00942019">
        <w:rPr>
          <w:u w:val="single"/>
        </w:rPr>
        <w:t xml:space="preserve"> that had </w:t>
      </w:r>
      <w:r w:rsidRPr="00317EC8">
        <w:rPr>
          <w:rStyle w:val="Emphasis"/>
        </w:rPr>
        <w:t>sustained</w:t>
      </w:r>
      <w:r w:rsidRPr="00942019">
        <w:rPr>
          <w:u w:val="single"/>
        </w:rPr>
        <w:t xml:space="preserve"> the </w:t>
      </w:r>
      <w:r w:rsidRPr="00317EC8">
        <w:rPr>
          <w:rStyle w:val="Emphasis"/>
        </w:rPr>
        <w:t>Supercycle</w:t>
      </w:r>
      <w:r w:rsidRPr="00942019">
        <w:rPr>
          <w:u w:val="single"/>
        </w:rPr>
        <w:t xml:space="preserve"> through </w:t>
      </w:r>
      <w:r w:rsidRPr="00317EC8">
        <w:rPr>
          <w:rStyle w:val="Emphasis"/>
        </w:rPr>
        <w:t>successive crises.</w:t>
      </w:r>
      <w:r w:rsidRPr="00317EC8">
        <w:rPr>
          <w:sz w:val="16"/>
        </w:rPr>
        <w:t xml:space="preserve"> While </w:t>
      </w:r>
      <w:r w:rsidRPr="00317EC8">
        <w:rPr>
          <w:rStyle w:val="Emphasis"/>
        </w:rPr>
        <w:t>early 2020s inflation</w:t>
      </w:r>
      <w:r w:rsidRPr="00942019">
        <w:rPr>
          <w:u w:val="single"/>
        </w:rPr>
        <w:t xml:space="preserve"> originated primarily in </w:t>
      </w:r>
      <w:r w:rsidRPr="00F14127">
        <w:rPr>
          <w:rStyle w:val="Emphasis"/>
        </w:rPr>
        <w:t>supply</w:t>
      </w:r>
      <w:r w:rsidRPr="00317EC8">
        <w:rPr>
          <w:rStyle w:val="Emphasis"/>
        </w:rPr>
        <w:t xml:space="preserve"> chain </w:t>
      </w:r>
      <w:r w:rsidRPr="00E86A47">
        <w:rPr>
          <w:rStyle w:val="Emphasis"/>
          <w:highlight w:val="green"/>
        </w:rPr>
        <w:t>bottlenecks</w:t>
      </w:r>
      <w:r w:rsidRPr="00E86A47">
        <w:rPr>
          <w:highlight w:val="green"/>
          <w:u w:val="single"/>
        </w:rPr>
        <w:t xml:space="preserve">, </w:t>
      </w:r>
      <w:r w:rsidRPr="00E86A47">
        <w:rPr>
          <w:rStyle w:val="Emphasis"/>
          <w:highlight w:val="green"/>
        </w:rPr>
        <w:t>energy</w:t>
      </w:r>
      <w:r w:rsidRPr="00317EC8">
        <w:rPr>
          <w:rStyle w:val="Emphasis"/>
        </w:rPr>
        <w:t xml:space="preserve"> price </w:t>
      </w:r>
      <w:r w:rsidRPr="00E86A47">
        <w:rPr>
          <w:rStyle w:val="Emphasis"/>
          <w:highlight w:val="green"/>
        </w:rPr>
        <w:t>shocks</w:t>
      </w:r>
      <w:r w:rsidRPr="00E86A47">
        <w:rPr>
          <w:highlight w:val="green"/>
          <w:u w:val="single"/>
        </w:rPr>
        <w:t xml:space="preserve">, and </w:t>
      </w:r>
      <w:r w:rsidRPr="00E86A47">
        <w:rPr>
          <w:rStyle w:val="Emphasis"/>
          <w:highlight w:val="green"/>
        </w:rPr>
        <w:t>geopolitic</w:t>
      </w:r>
      <w:r w:rsidRPr="00DB5889">
        <w:rPr>
          <w:rStyle w:val="Emphasis"/>
        </w:rPr>
        <w:t>al tension</w:t>
      </w:r>
      <w:r w:rsidRPr="00E86A47">
        <w:rPr>
          <w:rStyle w:val="Emphasis"/>
          <w:highlight w:val="green"/>
        </w:rPr>
        <w:t>s</w:t>
      </w:r>
      <w:r w:rsidRPr="00317EC8">
        <w:rPr>
          <w:sz w:val="16"/>
        </w:rPr>
        <w:t xml:space="preserve"> (Igan, Rungcharoenkitkul, and Takahashi 2022); (Weber et al. 2024), </w:t>
      </w:r>
      <w:r w:rsidRPr="00DB6B0F">
        <w:rPr>
          <w:u w:val="single"/>
        </w:rPr>
        <w:t xml:space="preserve">this phenomenon </w:t>
      </w:r>
      <w:r w:rsidRPr="00E86A47">
        <w:rPr>
          <w:rStyle w:val="Emphasis"/>
          <w:highlight w:val="green"/>
        </w:rPr>
        <w:t>pose</w:t>
      </w:r>
      <w:r w:rsidRPr="00317EC8">
        <w:rPr>
          <w:rStyle w:val="Emphasis"/>
        </w:rPr>
        <w:t>s</w:t>
      </w:r>
      <w:r w:rsidRPr="00DB6B0F">
        <w:rPr>
          <w:u w:val="single"/>
        </w:rPr>
        <w:t xml:space="preserve"> </w:t>
      </w:r>
      <w:r w:rsidRPr="00E86A47">
        <w:rPr>
          <w:rStyle w:val="Emphasis"/>
          <w:highlight w:val="green"/>
        </w:rPr>
        <w:t>fundamental</w:t>
      </w:r>
      <w:r w:rsidRPr="00317EC8">
        <w:rPr>
          <w:rStyle w:val="Emphasis"/>
        </w:rPr>
        <w:t xml:space="preserve"> monetary </w:t>
      </w:r>
      <w:r w:rsidRPr="00E86A47">
        <w:rPr>
          <w:rStyle w:val="Emphasis"/>
          <w:highlight w:val="green"/>
        </w:rPr>
        <w:t>constraints</w:t>
      </w:r>
      <w:r w:rsidRPr="00DB6B0F">
        <w:rPr>
          <w:u w:val="single"/>
        </w:rPr>
        <w:t xml:space="preserve"> on </w:t>
      </w:r>
      <w:r w:rsidRPr="00317EC8">
        <w:rPr>
          <w:rStyle w:val="Emphasis"/>
        </w:rPr>
        <w:t>central banks' financial market stabilization capacity.</w:t>
      </w:r>
      <w:r w:rsidRPr="00063EBC">
        <w:rPr>
          <w:sz w:val="12"/>
        </w:rPr>
        <w:t>¶</w:t>
      </w:r>
      <w:r w:rsidRPr="00317EC8">
        <w:rPr>
          <w:sz w:val="16"/>
        </w:rPr>
        <w:t xml:space="preserve"> This section explores these monetary policy limits within the context of liberalized finance and rising inflation, drawing on the post-COVID-19 experience to formalize the boundaries central banks face when managing the tension between price stability and financial stability objectives.</w:t>
      </w:r>
      <w:r w:rsidRPr="00063EBC">
        <w:rPr>
          <w:sz w:val="12"/>
        </w:rPr>
        <w:t>¶</w:t>
      </w:r>
      <w:r w:rsidRPr="00317EC8">
        <w:rPr>
          <w:sz w:val="16"/>
        </w:rPr>
        <w:t xml:space="preserve"> 4.1. Tensions between price stability and financial stability objectives</w:t>
      </w:r>
      <w:r w:rsidRPr="00063EBC">
        <w:rPr>
          <w:sz w:val="12"/>
        </w:rPr>
        <w:t>¶</w:t>
      </w:r>
      <w:r w:rsidRPr="00317EC8">
        <w:rPr>
          <w:sz w:val="16"/>
        </w:rPr>
        <w:t xml:space="preserve"> The empirical patterns documented in Section 3—particularly the state-sponsored General Ponzi configuration—illustrate the tensions between price stability and financial stability that scholars identified before the inflation resurgence. Borio (Borio 2019, 289) noted that changes since the 1980s have "exacerbated such tensions by increasing the monetary system's elasticity," with financial liberalization providing "more scope for outsize financial cycles" while inflation-focused frameworks meant "there was little reason to raise interest rates." Our analysis of central bank balance sheet expansions and asset price support confirms this dynamic empirically.</w:t>
      </w:r>
      <w:r w:rsidRPr="00063EBC">
        <w:rPr>
          <w:sz w:val="12"/>
        </w:rPr>
        <w:t>¶</w:t>
      </w:r>
      <w:r w:rsidRPr="00317EC8">
        <w:rPr>
          <w:sz w:val="16"/>
        </w:rPr>
        <w:t xml:space="preserve"> (Diessner and Lisi 2020, 329) anticipated that central banks' supercycle management role would create "latent threats to fulfilling monetary stability mandates when tested by changing circumstances." The post-COVID experience validates this warning: when inflation emerged, central banks found themselves constrained by the very financial fragilities their previous interventions had sustained. The "financial dominance" configuration they described—where monetary policy becomes subordinated to financial stability concerns—creates inherent contradictions when inflationary pressures require monetary tightening.</w:t>
      </w:r>
      <w:r w:rsidRPr="00063EBC">
        <w:rPr>
          <w:sz w:val="12"/>
        </w:rPr>
        <w:t>¶</w:t>
      </w:r>
      <w:r w:rsidRPr="00317EC8">
        <w:rPr>
          <w:sz w:val="16"/>
        </w:rPr>
        <w:t xml:space="preserve"> These warnings prove prescient given our empirical observations: relying on monetary policy rather than fiscal and regulatory tools to manage both financial and price stability creates structural contradictions that become binding when inflation constrains accommodation.</w:t>
      </w:r>
      <w:r w:rsidRPr="00063EBC">
        <w:rPr>
          <w:sz w:val="12"/>
        </w:rPr>
        <w:t>¶</w:t>
      </w:r>
      <w:r w:rsidRPr="00317EC8">
        <w:rPr>
          <w:sz w:val="16"/>
        </w:rPr>
        <w:t xml:space="preserve"> 4.2. How inflationary pressures constrain the ability of monetary policy to preserve financial stability</w:t>
      </w:r>
      <w:r w:rsidRPr="00063EBC">
        <w:rPr>
          <w:sz w:val="12"/>
        </w:rPr>
        <w:t>¶</w:t>
      </w:r>
      <w:r w:rsidRPr="00317EC8">
        <w:rPr>
          <w:sz w:val="16"/>
        </w:rPr>
        <w:t xml:space="preserve"> While inflation need not have monetary origins, it always poses monetary constraints affecting central banks' financial market stabilization ability. Since cash constitutes an asset class, price dynamics alter real returns on financial assets relative to cash or real goods, influencing portfolio behaviour and relative valuations. Rising inflation reduces real interest rates, eventually requiring central banks to raise nominal rates sufficiently to achieve a Non Accelerating Inflation Real Interest Rate (NAIRIR) that prevents speculative carry trades from accelerating price increases.</w:t>
      </w:r>
      <w:r w:rsidRPr="00063EBC">
        <w:rPr>
          <w:sz w:val="12"/>
        </w:rPr>
        <w:t>¶</w:t>
      </w:r>
      <w:r w:rsidRPr="00317EC8">
        <w:rPr>
          <w:sz w:val="16"/>
        </w:rPr>
        <w:t xml:space="preserve"> However, </w:t>
      </w:r>
      <w:r w:rsidRPr="00317EC8">
        <w:rPr>
          <w:rStyle w:val="Emphasis"/>
        </w:rPr>
        <w:t>monetary tightening</w:t>
      </w:r>
      <w:r w:rsidRPr="00942019">
        <w:rPr>
          <w:u w:val="single"/>
        </w:rPr>
        <w:t xml:space="preserve"> within </w:t>
      </w:r>
      <w:r w:rsidRPr="00317EC8">
        <w:rPr>
          <w:rStyle w:val="Emphasis"/>
        </w:rPr>
        <w:t>highly leveraged financial systems</w:t>
      </w:r>
      <w:r w:rsidRPr="00942019">
        <w:rPr>
          <w:u w:val="single"/>
        </w:rPr>
        <w:t xml:space="preserve"> proves </w:t>
      </w:r>
      <w:r w:rsidRPr="00317EC8">
        <w:rPr>
          <w:rStyle w:val="Emphasis"/>
        </w:rPr>
        <w:t>extremely risky.</w:t>
      </w:r>
      <w:r w:rsidRPr="00317EC8">
        <w:rPr>
          <w:sz w:val="16"/>
        </w:rPr>
        <w:t xml:space="preserve"> Historical evidence across developed countries reveals that financial booms typically emerge during low inflation periods and conclude following monetary tightening. Bordo and Wheelock (2007) document that "booms tended to arise when consumer price inflation was low and end after a period of monetary policy tightening," with "all U.S. booms end[ing] after explicit tightening by the Federal Reserve in response to actual or threatened inflation." This pattern intensifies within the State sponsored generalized-Ponzi configurations documented in Section 3, where </w:t>
      </w:r>
      <w:r w:rsidRPr="00E86A47">
        <w:rPr>
          <w:rStyle w:val="Emphasis"/>
          <w:highlight w:val="green"/>
        </w:rPr>
        <w:t>financ</w:t>
      </w:r>
      <w:r w:rsidRPr="00317EC8">
        <w:rPr>
          <w:rStyle w:val="Emphasis"/>
        </w:rPr>
        <w:t>ial syst</w:t>
      </w:r>
      <w:r w:rsidRPr="00E86A47">
        <w:rPr>
          <w:rStyle w:val="Emphasis"/>
          <w:highlight w:val="green"/>
        </w:rPr>
        <w:t>e</w:t>
      </w:r>
      <w:r w:rsidRPr="00317EC8">
        <w:rPr>
          <w:rStyle w:val="Emphasis"/>
        </w:rPr>
        <w:t>ms</w:t>
      </w:r>
      <w:r w:rsidRPr="00942019">
        <w:rPr>
          <w:u w:val="single"/>
        </w:rPr>
        <w:t xml:space="preserve"> </w:t>
      </w:r>
      <w:r w:rsidRPr="00E86A47">
        <w:rPr>
          <w:rStyle w:val="Emphasis"/>
          <w:highlight w:val="green"/>
        </w:rPr>
        <w:t>depend</w:t>
      </w:r>
      <w:r w:rsidRPr="00317EC8">
        <w:rPr>
          <w:rStyle w:val="Emphasis"/>
        </w:rPr>
        <w:t xml:space="preserve"> heavily</w:t>
      </w:r>
      <w:r w:rsidRPr="00942019">
        <w:rPr>
          <w:u w:val="single"/>
        </w:rPr>
        <w:t xml:space="preserve"> </w:t>
      </w:r>
      <w:r w:rsidRPr="00E86A47">
        <w:rPr>
          <w:highlight w:val="green"/>
          <w:u w:val="single"/>
        </w:rPr>
        <w:t xml:space="preserve">on </w:t>
      </w:r>
      <w:r w:rsidRPr="00E86A47">
        <w:rPr>
          <w:rStyle w:val="Emphasis"/>
          <w:highlight w:val="green"/>
        </w:rPr>
        <w:t>accommodat</w:t>
      </w:r>
      <w:r w:rsidRPr="00317EC8">
        <w:rPr>
          <w:rStyle w:val="Emphasis"/>
        </w:rPr>
        <w:t>ive monetary condit</w:t>
      </w:r>
      <w:r w:rsidRPr="00E86A47">
        <w:rPr>
          <w:rStyle w:val="Emphasis"/>
          <w:highlight w:val="green"/>
        </w:rPr>
        <w:t>ion</w:t>
      </w:r>
      <w:r w:rsidRPr="00317EC8">
        <w:rPr>
          <w:rStyle w:val="Emphasis"/>
        </w:rPr>
        <w:t>s.</w:t>
      </w:r>
      <w:r w:rsidRPr="00063EBC">
        <w:rPr>
          <w:sz w:val="12"/>
        </w:rPr>
        <w:t>¶</w:t>
      </w:r>
      <w:r w:rsidRPr="00317EC8">
        <w:rPr>
          <w:sz w:val="16"/>
        </w:rPr>
        <w:t xml:space="preserve"> Minsky anticipated this dilemma, warning that </w:t>
      </w:r>
      <w:r w:rsidRPr="00F14127">
        <w:rPr>
          <w:rStyle w:val="Emphasis"/>
        </w:rPr>
        <w:t xml:space="preserve">anti-inflationary </w:t>
      </w:r>
      <w:r w:rsidRPr="00E86A47">
        <w:rPr>
          <w:rStyle w:val="Emphasis"/>
          <w:highlight w:val="green"/>
        </w:rPr>
        <w:t>policy</w:t>
      </w:r>
      <w:r w:rsidRPr="00942019">
        <w:rPr>
          <w:u w:val="single"/>
        </w:rPr>
        <w:t xml:space="preserve"> could </w:t>
      </w:r>
      <w:r w:rsidRPr="00E86A47">
        <w:rPr>
          <w:rStyle w:val="Emphasis"/>
          <w:highlight w:val="green"/>
        </w:rPr>
        <w:t>trigger</w:t>
      </w:r>
      <w:r w:rsidRPr="00E86A47">
        <w:rPr>
          <w:highlight w:val="green"/>
          <w:u w:val="single"/>
        </w:rPr>
        <w:t xml:space="preserve"> </w:t>
      </w:r>
      <w:r w:rsidRPr="00E86A47">
        <w:rPr>
          <w:rStyle w:val="Emphasis"/>
          <w:highlight w:val="green"/>
        </w:rPr>
        <w:t>collapse</w:t>
      </w:r>
      <w:r w:rsidRPr="00942019">
        <w:rPr>
          <w:u w:val="single"/>
        </w:rPr>
        <w:t xml:space="preserve"> amid </w:t>
      </w:r>
      <w:r w:rsidRPr="00317EC8">
        <w:rPr>
          <w:rStyle w:val="Emphasis"/>
        </w:rPr>
        <w:t>speculative structures</w:t>
      </w:r>
      <w:r w:rsidRPr="00942019">
        <w:rPr>
          <w:u w:val="single"/>
        </w:rPr>
        <w:t>: "</w:t>
      </w:r>
      <w:r w:rsidRPr="00317EC8">
        <w:rPr>
          <w:rStyle w:val="Emphasis"/>
        </w:rPr>
        <w:t>if</w:t>
      </w:r>
      <w:r w:rsidRPr="00942019">
        <w:rPr>
          <w:u w:val="single"/>
        </w:rPr>
        <w:t xml:space="preserve"> an </w:t>
      </w:r>
      <w:r w:rsidRPr="00317EC8">
        <w:rPr>
          <w:rStyle w:val="Emphasis"/>
        </w:rPr>
        <w:t>economy</w:t>
      </w:r>
      <w:r w:rsidRPr="00942019">
        <w:rPr>
          <w:u w:val="single"/>
        </w:rPr>
        <w:t xml:space="preserve"> with a </w:t>
      </w:r>
      <w:r w:rsidRPr="00317EC8">
        <w:rPr>
          <w:rStyle w:val="Emphasis"/>
        </w:rPr>
        <w:t>sizeable body</w:t>
      </w:r>
      <w:r w:rsidRPr="00942019">
        <w:rPr>
          <w:u w:val="single"/>
        </w:rPr>
        <w:t xml:space="preserve"> of </w:t>
      </w:r>
      <w:r w:rsidRPr="00317EC8">
        <w:rPr>
          <w:rStyle w:val="Emphasis"/>
        </w:rPr>
        <w:t>speculative financial units</w:t>
      </w:r>
      <w:r w:rsidRPr="00942019">
        <w:rPr>
          <w:u w:val="single"/>
        </w:rPr>
        <w:t xml:space="preserve"> is in an </w:t>
      </w:r>
      <w:r w:rsidRPr="00317EC8">
        <w:rPr>
          <w:rStyle w:val="Emphasis"/>
        </w:rPr>
        <w:t>inflationary state</w:t>
      </w:r>
      <w:r w:rsidRPr="00942019">
        <w:rPr>
          <w:u w:val="single"/>
        </w:rPr>
        <w:t xml:space="preserve">, and the </w:t>
      </w:r>
      <w:r w:rsidRPr="00317EC8">
        <w:rPr>
          <w:rStyle w:val="Emphasis"/>
        </w:rPr>
        <w:t>authorities</w:t>
      </w:r>
      <w:r w:rsidRPr="00942019">
        <w:rPr>
          <w:u w:val="single"/>
        </w:rPr>
        <w:t xml:space="preserve"> attempt to </w:t>
      </w:r>
      <w:r w:rsidRPr="00317EC8">
        <w:rPr>
          <w:rStyle w:val="Emphasis"/>
        </w:rPr>
        <w:t>exorcise</w:t>
      </w:r>
      <w:r w:rsidRPr="00942019">
        <w:rPr>
          <w:u w:val="single"/>
        </w:rPr>
        <w:t xml:space="preserve"> </w:t>
      </w:r>
      <w:r w:rsidRPr="00317EC8">
        <w:rPr>
          <w:rStyle w:val="Emphasis"/>
        </w:rPr>
        <w:t>inflation</w:t>
      </w:r>
      <w:r w:rsidRPr="00942019">
        <w:rPr>
          <w:u w:val="single"/>
        </w:rPr>
        <w:t xml:space="preserve"> by </w:t>
      </w:r>
      <w:r w:rsidRPr="00317EC8">
        <w:rPr>
          <w:rStyle w:val="Emphasis"/>
        </w:rPr>
        <w:t>monetary constraint</w:t>
      </w:r>
      <w:r w:rsidRPr="00942019">
        <w:rPr>
          <w:u w:val="single"/>
        </w:rPr>
        <w:t xml:space="preserve">, then </w:t>
      </w:r>
      <w:r w:rsidRPr="00E86A47">
        <w:rPr>
          <w:rStyle w:val="Emphasis"/>
          <w:highlight w:val="green"/>
        </w:rPr>
        <w:t>speculative units</w:t>
      </w:r>
      <w:r w:rsidRPr="00942019">
        <w:rPr>
          <w:u w:val="single"/>
        </w:rPr>
        <w:t xml:space="preserve"> will become </w:t>
      </w:r>
      <w:r w:rsidRPr="00317EC8">
        <w:rPr>
          <w:rStyle w:val="Emphasis"/>
        </w:rPr>
        <w:t>Ponzi units</w:t>
      </w:r>
      <w:r w:rsidRPr="00942019">
        <w:rPr>
          <w:u w:val="single"/>
        </w:rPr>
        <w:t xml:space="preserve"> and the </w:t>
      </w:r>
      <w:r w:rsidRPr="00317EC8">
        <w:rPr>
          <w:rStyle w:val="Emphasis"/>
        </w:rPr>
        <w:t>net worth</w:t>
      </w:r>
      <w:r w:rsidRPr="00942019">
        <w:rPr>
          <w:u w:val="single"/>
        </w:rPr>
        <w:t xml:space="preserve"> of </w:t>
      </w:r>
      <w:r w:rsidRPr="00317EC8">
        <w:rPr>
          <w:rStyle w:val="Emphasis"/>
        </w:rPr>
        <w:t>previously Ponzi units</w:t>
      </w:r>
      <w:r w:rsidRPr="00942019">
        <w:rPr>
          <w:u w:val="single"/>
        </w:rPr>
        <w:t xml:space="preserve"> will </w:t>
      </w:r>
      <w:r w:rsidRPr="00F14127">
        <w:rPr>
          <w:rStyle w:val="Emphasis"/>
        </w:rPr>
        <w:t xml:space="preserve">quickly </w:t>
      </w:r>
      <w:r w:rsidRPr="00E86A47">
        <w:rPr>
          <w:rStyle w:val="Emphasis"/>
          <w:highlight w:val="green"/>
        </w:rPr>
        <w:t>evaporate</w:t>
      </w:r>
      <w:r w:rsidRPr="00942019">
        <w:rPr>
          <w:u w:val="single"/>
        </w:rPr>
        <w:t>"</w:t>
      </w:r>
      <w:r w:rsidRPr="00317EC8">
        <w:rPr>
          <w:sz w:val="16"/>
        </w:rPr>
        <w:t xml:space="preserve"> (Minsky 1992).</w:t>
      </w:r>
      <w:r w:rsidRPr="00063EBC">
        <w:rPr>
          <w:sz w:val="12"/>
        </w:rPr>
        <w:t>¶</w:t>
      </w:r>
      <w:r w:rsidRPr="00317EC8">
        <w:rPr>
          <w:sz w:val="16"/>
        </w:rPr>
        <w:t xml:space="preserve"> We formalize this constraint as the Non-Asset Busting Interest Rate (NABIR)—a nominal interest rate ceiling above which asset markets cannot function without triggering widespread deleveraging. While the NAIRIR establishes a real interest rate floor preserving price stability, the NABIR sets an upper bound determined by financial system leverage and asset valuations. Central banks must navigate between these bounds, but </w:t>
      </w:r>
      <w:r w:rsidRPr="00942019">
        <w:rPr>
          <w:u w:val="single"/>
        </w:rPr>
        <w:t xml:space="preserve">the </w:t>
      </w:r>
      <w:r w:rsidRPr="00DB3596">
        <w:rPr>
          <w:rStyle w:val="Emphasis"/>
        </w:rPr>
        <w:t>post-COVID experience</w:t>
      </w:r>
      <w:r w:rsidRPr="00942019">
        <w:rPr>
          <w:u w:val="single"/>
        </w:rPr>
        <w:t xml:space="preserve"> suggests this </w:t>
      </w:r>
      <w:r w:rsidRPr="00DB3596">
        <w:rPr>
          <w:rStyle w:val="Emphasis"/>
        </w:rPr>
        <w:t>corridor</w:t>
      </w:r>
      <w:r w:rsidRPr="00942019">
        <w:rPr>
          <w:u w:val="single"/>
        </w:rPr>
        <w:t xml:space="preserve"> can </w:t>
      </w:r>
      <w:r w:rsidRPr="00DB3596">
        <w:rPr>
          <w:rStyle w:val="Emphasis"/>
        </w:rPr>
        <w:t>collapse</w:t>
      </w:r>
      <w:r w:rsidRPr="00942019">
        <w:rPr>
          <w:u w:val="single"/>
        </w:rPr>
        <w:t xml:space="preserve"> when </w:t>
      </w:r>
      <w:r w:rsidRPr="00317EC8">
        <w:rPr>
          <w:rStyle w:val="Emphasis"/>
        </w:rPr>
        <w:t>inflation</w:t>
      </w:r>
      <w:r w:rsidRPr="00942019">
        <w:rPr>
          <w:u w:val="single"/>
        </w:rPr>
        <w:t xml:space="preserve"> forces the NAIRIR above the NABIR, creating </w:t>
      </w:r>
      <w:r w:rsidRPr="00DB3596">
        <w:rPr>
          <w:rStyle w:val="Emphasis"/>
        </w:rPr>
        <w:t>impossible trade-offs</w:t>
      </w:r>
      <w:r w:rsidRPr="00942019">
        <w:rPr>
          <w:u w:val="single"/>
        </w:rPr>
        <w:t xml:space="preserve"> between </w:t>
      </w:r>
      <w:r w:rsidRPr="00DB3596">
        <w:rPr>
          <w:rStyle w:val="Emphasis"/>
        </w:rPr>
        <w:t>monetary objectives.</w:t>
      </w:r>
    </w:p>
    <w:p w14:paraId="262BA041" w14:textId="77777777" w:rsidR="007A3886" w:rsidRPr="00942019" w:rsidRDefault="007A3886" w:rsidP="007A3886">
      <w:pPr>
        <w:rPr>
          <w:sz w:val="16"/>
          <w:szCs w:val="16"/>
        </w:rPr>
      </w:pPr>
      <w:r w:rsidRPr="00942019">
        <w:rPr>
          <w:sz w:val="16"/>
          <w:szCs w:val="16"/>
        </w:rPr>
        <w:t>[TEXT CONDENSED, NONE OMITTED]</w:t>
      </w:r>
    </w:p>
    <w:p w14:paraId="72AFB042" w14:textId="77777777" w:rsidR="007A3886" w:rsidRPr="00942019" w:rsidRDefault="007A3886" w:rsidP="007A3886">
      <w:pPr>
        <w:rPr>
          <w:sz w:val="6"/>
          <w:szCs w:val="6"/>
        </w:rPr>
      </w:pPr>
      <w:r w:rsidRPr="00942019">
        <w:rPr>
          <w:sz w:val="6"/>
          <w:szCs w:val="6"/>
        </w:rPr>
        <w:t>4.3. A simple model of the monetary policy space</w:t>
      </w:r>
      <w:r w:rsidRPr="00063EBC">
        <w:rPr>
          <w:sz w:val="12"/>
          <w:szCs w:val="6"/>
        </w:rPr>
        <w:t>¶</w:t>
      </w:r>
      <w:r w:rsidRPr="00942019">
        <w:rPr>
          <w:sz w:val="6"/>
          <w:szCs w:val="6"/>
        </w:rPr>
        <w:t xml:space="preserve"> We develop here a simple model where these constraints emerge endogenously. The model incorporates fictitious capital, leverage cycles, and extrapolative expectations into a Minskyan asset pricing structure.</w:t>
      </w:r>
      <w:r w:rsidRPr="00063EBC">
        <w:rPr>
          <w:sz w:val="12"/>
          <w:szCs w:val="6"/>
        </w:rPr>
        <w:t>¶</w:t>
      </w:r>
      <w:r w:rsidRPr="00942019">
        <w:rPr>
          <w:sz w:val="6"/>
          <w:szCs w:val="6"/>
        </w:rPr>
        <w:t xml:space="preserve"> The monetary conditions of price and financial stability</w:t>
      </w:r>
      <w:r w:rsidRPr="00063EBC">
        <w:rPr>
          <w:sz w:val="12"/>
          <w:szCs w:val="6"/>
        </w:rPr>
        <w:t>¶</w:t>
      </w:r>
      <w:r w:rsidRPr="00942019">
        <w:rPr>
          <w:sz w:val="6"/>
          <w:szCs w:val="6"/>
        </w:rPr>
        <w:t xml:space="preserve"> Let </w:t>
      </w:r>
      <w:r w:rsidRPr="00942019">
        <w:rPr>
          <w:rFonts w:ascii="Cambria Math" w:hAnsi="Cambria Math" w:cs="Cambria Math"/>
          <w:sz w:val="6"/>
          <w:szCs w:val="6"/>
        </w:rPr>
        <w:t xml:space="preserve">𝑃𝑡 </w:t>
      </w:r>
      <w:r w:rsidRPr="00942019">
        <w:rPr>
          <w:sz w:val="6"/>
          <w:szCs w:val="6"/>
        </w:rPr>
        <w:t xml:space="preserve">the aggregate price level in time </w:t>
      </w:r>
      <w:r w:rsidRPr="00942019">
        <w:rPr>
          <w:rFonts w:ascii="Cambria Math" w:hAnsi="Cambria Math" w:cs="Cambria Math"/>
          <w:sz w:val="6"/>
          <w:szCs w:val="6"/>
        </w:rPr>
        <w:t>𝑡</w:t>
      </w:r>
      <w:r w:rsidRPr="00942019">
        <w:rPr>
          <w:sz w:val="6"/>
          <w:szCs w:val="6"/>
        </w:rPr>
        <w:t xml:space="preserve">. Inflation is defined as the discrete-time growth rate of the price level, </w:t>
      </w:r>
      <w:r w:rsidRPr="00942019">
        <w:rPr>
          <w:rFonts w:ascii="Cambria Math" w:hAnsi="Cambria Math" w:cs="Cambria Math"/>
          <w:sz w:val="6"/>
          <w:szCs w:val="6"/>
        </w:rPr>
        <w:t>𝜋𝑡</w:t>
      </w:r>
      <w:r w:rsidRPr="00942019">
        <w:rPr>
          <w:sz w:val="6"/>
          <w:szCs w:val="6"/>
        </w:rPr>
        <w:t xml:space="preserve"> = </w:t>
      </w:r>
      <w:r w:rsidRPr="00942019">
        <w:rPr>
          <w:rFonts w:ascii="Cambria Math" w:hAnsi="Cambria Math" w:cs="Cambria Math"/>
          <w:sz w:val="6"/>
          <w:szCs w:val="6"/>
        </w:rPr>
        <w:t>𝑃𝑡</w:t>
      </w:r>
      <w:r w:rsidRPr="00942019">
        <w:rPr>
          <w:sz w:val="6"/>
          <w:szCs w:val="6"/>
        </w:rPr>
        <w:t xml:space="preserve"> − </w:t>
      </w:r>
      <w:r w:rsidRPr="00942019">
        <w:rPr>
          <w:rFonts w:ascii="Cambria Math" w:hAnsi="Cambria Math" w:cs="Cambria Math"/>
          <w:sz w:val="6"/>
          <w:szCs w:val="6"/>
        </w:rPr>
        <w:t>𝑃𝑡</w:t>
      </w:r>
      <w:r w:rsidRPr="00942019">
        <w:rPr>
          <w:sz w:val="6"/>
          <w:szCs w:val="6"/>
        </w:rPr>
        <w:t>−1</w:t>
      </w:r>
      <w:r w:rsidRPr="00942019">
        <w:rPr>
          <w:rFonts w:ascii="Cambria Math" w:hAnsi="Cambria Math" w:cs="Cambria Math"/>
          <w:sz w:val="6"/>
          <w:szCs w:val="6"/>
        </w:rPr>
        <w:t>𝑃𝑡</w:t>
      </w:r>
      <w:r w:rsidRPr="00942019">
        <w:rPr>
          <w:sz w:val="6"/>
          <w:szCs w:val="6"/>
        </w:rPr>
        <w:t xml:space="preserve">−1/. The central bank sets the nominal interest rate </w:t>
      </w:r>
      <w:r w:rsidRPr="00942019">
        <w:rPr>
          <w:rFonts w:ascii="Cambria Math" w:hAnsi="Cambria Math" w:cs="Cambria Math"/>
          <w:sz w:val="6"/>
          <w:szCs w:val="6"/>
        </w:rPr>
        <w:t>𝑖𝑡</w:t>
      </w:r>
      <w:r w:rsidRPr="00942019">
        <w:rPr>
          <w:sz w:val="6"/>
          <w:szCs w:val="6"/>
        </w:rPr>
        <w:t xml:space="preserve">and the real interest rate is defined in standard fashion as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𝜋𝑡</w:t>
      </w:r>
      <w:r w:rsidRPr="00942019">
        <w:rPr>
          <w:sz w:val="6"/>
          <w:szCs w:val="6"/>
        </w:rPr>
        <w:t>.</w:t>
      </w:r>
      <w:r w:rsidRPr="00063EBC">
        <w:rPr>
          <w:sz w:val="12"/>
          <w:szCs w:val="6"/>
        </w:rPr>
        <w:t>¶</w:t>
      </w:r>
      <w:r w:rsidRPr="00942019">
        <w:rPr>
          <w:sz w:val="6"/>
          <w:szCs w:val="6"/>
        </w:rPr>
        <w:t xml:space="preserve"> To capture the imperfect pass-through of the policy rate to effective borrowing conditions, we distinguish between the policy rate </w:t>
      </w:r>
      <w:r w:rsidRPr="00942019">
        <w:rPr>
          <w:rFonts w:ascii="Cambria Math" w:hAnsi="Cambria Math" w:cs="Cambria Math"/>
          <w:sz w:val="6"/>
          <w:szCs w:val="6"/>
        </w:rPr>
        <w:t>𝑖𝑡</w:t>
      </w:r>
      <w:r w:rsidRPr="00942019">
        <w:rPr>
          <w:sz w:val="6"/>
          <w:szCs w:val="6"/>
        </w:rPr>
        <w:t xml:space="preserve">, directly set by the central bank, and the nominal effective rate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which governs actual financial behaviour and asset pricing. We thus define the latter: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where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captures the reduction in effective financing cost induced by central bank interventions in interaction with the functioning of financial makets. We define: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 </w:t>
      </w:r>
      <w:r w:rsidRPr="00942019">
        <w:rPr>
          <w:rFonts w:ascii="Cambria Math" w:hAnsi="Cambria Math" w:cs="Cambria Math"/>
          <w:sz w:val="6"/>
          <w:szCs w:val="6"/>
        </w:rPr>
        <w:t>𝛽</w:t>
      </w:r>
      <w:r w:rsidRPr="00942019">
        <w:rPr>
          <w:sz w:val="6"/>
          <w:szCs w:val="6"/>
        </w:rPr>
        <w:t xml:space="preserve">1 </w:t>
      </w:r>
      <w:r w:rsidRPr="00942019">
        <w:rPr>
          <w:rFonts w:ascii="Cambria Math" w:hAnsi="Cambria Math" w:cs="Cambria Math"/>
          <w:sz w:val="6"/>
          <w:szCs w:val="6"/>
        </w:rPr>
        <w:t>𝐵𝑆𝑡</w:t>
      </w:r>
      <w:r w:rsidRPr="00942019">
        <w:rPr>
          <w:sz w:val="6"/>
          <w:szCs w:val="6"/>
        </w:rPr>
        <w:t xml:space="preserve"> </w:t>
      </w:r>
      <w:r w:rsidRPr="00942019">
        <w:rPr>
          <w:rFonts w:ascii="Cambria Math" w:hAnsi="Cambria Math" w:cs="Cambria Math"/>
          <w:sz w:val="6"/>
          <w:szCs w:val="6"/>
        </w:rPr>
        <w:t>𝑌𝑡</w:t>
      </w:r>
      <w:r w:rsidRPr="00942019">
        <w:rPr>
          <w:sz w:val="6"/>
          <w:szCs w:val="6"/>
        </w:rPr>
        <w:t xml:space="preserve"> ⁄ +</w:t>
      </w:r>
      <w:r w:rsidRPr="00942019">
        <w:rPr>
          <w:rFonts w:ascii="Cambria Math" w:hAnsi="Cambria Math" w:cs="Cambria Math"/>
          <w:sz w:val="6"/>
          <w:szCs w:val="6"/>
        </w:rPr>
        <w:t>𝛽</w:t>
      </w:r>
      <w:r w:rsidRPr="00942019">
        <w:rPr>
          <w:sz w:val="6"/>
          <w:szCs w:val="6"/>
        </w:rPr>
        <w:t>2</w:t>
      </w:r>
      <w:r w:rsidRPr="00942019">
        <w:rPr>
          <w:rFonts w:ascii="Cambria Math" w:hAnsi="Cambria Math" w:cs="Cambria Math"/>
          <w:sz w:val="6"/>
          <w:szCs w:val="6"/>
        </w:rPr>
        <w:t>𝐹𝐺𝑡</w:t>
      </w:r>
      <w:r w:rsidRPr="00942019">
        <w:rPr>
          <w:sz w:val="6"/>
          <w:szCs w:val="6"/>
        </w:rPr>
        <w:t xml:space="preserve">, where </w:t>
      </w:r>
      <w:r w:rsidRPr="00942019">
        <w:rPr>
          <w:rFonts w:ascii="Cambria Math" w:hAnsi="Cambria Math" w:cs="Cambria Math"/>
          <w:sz w:val="6"/>
          <w:szCs w:val="6"/>
        </w:rPr>
        <w:t>𝐵𝑆𝑡</w:t>
      </w:r>
      <w:r w:rsidRPr="00942019">
        <w:rPr>
          <w:sz w:val="6"/>
          <w:szCs w:val="6"/>
        </w:rPr>
        <w:t xml:space="preserve"> </w:t>
      </w:r>
      <w:r w:rsidRPr="00942019">
        <w:rPr>
          <w:rFonts w:ascii="Cambria Math" w:hAnsi="Cambria Math" w:cs="Cambria Math"/>
          <w:sz w:val="6"/>
          <w:szCs w:val="6"/>
        </w:rPr>
        <w:t>𝑌𝑡</w:t>
      </w:r>
      <w:r w:rsidRPr="00942019">
        <w:rPr>
          <w:sz w:val="6"/>
          <w:szCs w:val="6"/>
        </w:rPr>
        <w:t xml:space="preserve"> ⁄ represents the central bank’s balance sheet relative to GDP (</w:t>
      </w:r>
      <w:r w:rsidRPr="00942019">
        <w:rPr>
          <w:rFonts w:ascii="Cambria Math" w:hAnsi="Cambria Math" w:cs="Cambria Math"/>
          <w:sz w:val="6"/>
          <w:szCs w:val="6"/>
        </w:rPr>
        <w:t>𝑌𝑡</w:t>
      </w:r>
      <w:r w:rsidRPr="00942019">
        <w:rPr>
          <w:sz w:val="6"/>
          <w:szCs w:val="6"/>
        </w:rPr>
        <w:t xml:space="preserve">), which grows with credit programs, lending facilities and quantitative easing. </w:t>
      </w:r>
      <w:r w:rsidRPr="00942019">
        <w:rPr>
          <w:rFonts w:ascii="Cambria Math" w:hAnsi="Cambria Math" w:cs="Cambria Math"/>
          <w:sz w:val="6"/>
          <w:szCs w:val="6"/>
        </w:rPr>
        <w:t>𝐹𝐺𝑡</w:t>
      </w:r>
      <w:r w:rsidRPr="00942019">
        <w:rPr>
          <w:sz w:val="6"/>
          <w:szCs w:val="6"/>
        </w:rPr>
        <w:t xml:space="preserve"> represents forward guidance effects. The real effective interest rate, which constrains speculative asset demand and inflation expectations, is defined as: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𝑖𝑡</w:t>
      </w:r>
      <w:r w:rsidRPr="00942019">
        <w:rPr>
          <w:sz w:val="6"/>
          <w:szCs w:val="6"/>
        </w:rPr>
        <w:t xml:space="preserv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w:t>
      </w:r>
      <w:r w:rsidRPr="00942019">
        <w:rPr>
          <w:rFonts w:ascii="Cambria Math" w:hAnsi="Cambria Math" w:cs="Cambria Math"/>
          <w:sz w:val="6"/>
          <w:szCs w:val="6"/>
        </w:rPr>
        <w:t>𝜋𝑡</w:t>
      </w:r>
      <w:r w:rsidRPr="00942019">
        <w:rPr>
          <w:sz w:val="6"/>
          <w:szCs w:val="6"/>
        </w:rPr>
        <w:t xml:space="preserve">. To anchor inflation, central banks must maintain real interest rates above the NAIRIR threshold, denoted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The price stability constraint is given by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or equivalently,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w:t>
      </w:r>
      <w:r w:rsidRPr="00063EBC">
        <w:rPr>
          <w:sz w:val="12"/>
          <w:szCs w:val="6"/>
        </w:rPr>
        <w:t>¶</w:t>
      </w:r>
      <w:r w:rsidRPr="00942019">
        <w:rPr>
          <w:sz w:val="6"/>
          <w:szCs w:val="6"/>
        </w:rPr>
        <w:t xml:space="preserve"> Financial stability requires agents to roll over debts. Interest payments must not exceed liquid asset values, implying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𝑡𝐷𝑡</w:t>
      </w:r>
      <w:r w:rsidRPr="00942019">
        <w:rPr>
          <w:sz w:val="6"/>
          <w:szCs w:val="6"/>
        </w:rPr>
        <w:t xml:space="preserve"> ≤ </w:t>
      </w:r>
      <w:r w:rsidRPr="00942019">
        <w:rPr>
          <w:rFonts w:ascii="Cambria Math" w:hAnsi="Cambria Math" w:cs="Cambria Math"/>
          <w:sz w:val="6"/>
          <w:szCs w:val="6"/>
        </w:rPr>
        <w:t>𝐴𝑡</w:t>
      </w:r>
      <w:r w:rsidRPr="00942019">
        <w:rPr>
          <w:sz w:val="6"/>
          <w:szCs w:val="6"/>
        </w:rPr>
        <w:t xml:space="preserve">, where </w:t>
      </w:r>
      <w:r w:rsidRPr="00942019">
        <w:rPr>
          <w:rFonts w:ascii="Cambria Math" w:hAnsi="Cambria Math" w:cs="Cambria Math"/>
          <w:sz w:val="6"/>
          <w:szCs w:val="6"/>
        </w:rPr>
        <w:t>𝜏</w:t>
      </w:r>
      <w:r w:rsidRPr="00942019">
        <w:rPr>
          <w:sz w:val="6"/>
          <w:szCs w:val="6"/>
        </w:rPr>
        <w:t xml:space="preserve"> </w:t>
      </w:r>
      <w:r w:rsidRPr="00942019">
        <w:rPr>
          <w:rFonts w:ascii="Cambria Math" w:hAnsi="Cambria Math" w:cs="Cambria Math"/>
          <w:sz w:val="6"/>
          <w:szCs w:val="6"/>
        </w:rPr>
        <w:t>∈</w:t>
      </w:r>
      <w:r w:rsidRPr="00942019">
        <w:rPr>
          <w:sz w:val="6"/>
          <w:szCs w:val="6"/>
        </w:rPr>
        <w:t xml:space="preserve"> (0,1) represents a collateral haircut or liquidity parameter—the proportion of asset value realizable under stressed market conditions. </w:t>
      </w:r>
      <w:r w:rsidRPr="00942019">
        <w:rPr>
          <w:rFonts w:ascii="Cambria Math" w:hAnsi="Cambria Math" w:cs="Cambria Math"/>
          <w:sz w:val="6"/>
          <w:szCs w:val="6"/>
        </w:rPr>
        <w:t>𝐴𝑡</w:t>
      </w:r>
      <w:r w:rsidRPr="00942019">
        <w:rPr>
          <w:sz w:val="6"/>
          <w:szCs w:val="6"/>
        </w:rPr>
        <w:t xml:space="preserve"> denotes aggregate financial asset values and </w:t>
      </w:r>
      <w:r w:rsidRPr="00942019">
        <w:rPr>
          <w:rFonts w:ascii="Cambria Math" w:hAnsi="Cambria Math" w:cs="Cambria Math"/>
          <w:sz w:val="6"/>
          <w:szCs w:val="6"/>
        </w:rPr>
        <w:t>𝐷𝑡</w:t>
      </w:r>
      <w:r w:rsidRPr="00942019">
        <w:rPr>
          <w:sz w:val="6"/>
          <w:szCs w:val="6"/>
        </w:rPr>
        <w:t xml:space="preserve"> the nominal debt stock. Denoting </w:t>
      </w:r>
      <w:r w:rsidRPr="00942019">
        <w:rPr>
          <w:rFonts w:ascii="Cambria Math" w:hAnsi="Cambria Math" w:cs="Cambria Math"/>
          <w:sz w:val="6"/>
          <w:szCs w:val="6"/>
        </w:rPr>
        <w:t>𝜆</w:t>
      </w:r>
      <w:r w:rsidRPr="00942019">
        <w:rPr>
          <w:sz w:val="6"/>
          <w:szCs w:val="6"/>
        </w:rPr>
        <w:t xml:space="preserve"> as the leverage ratio </w:t>
      </w:r>
      <w:r w:rsidRPr="00942019">
        <w:rPr>
          <w:rFonts w:ascii="Cambria Math" w:hAnsi="Cambria Math" w:cs="Cambria Math"/>
          <w:sz w:val="6"/>
          <w:szCs w:val="6"/>
        </w:rPr>
        <w:t>𝐴𝑡</w:t>
      </w:r>
      <w:r w:rsidRPr="00942019">
        <w:rPr>
          <w:sz w:val="6"/>
          <w:szCs w:val="6"/>
        </w:rPr>
        <w:t xml:space="preserve"> </w:t>
      </w:r>
      <w:r w:rsidRPr="00942019">
        <w:rPr>
          <w:rFonts w:ascii="Cambria Math" w:hAnsi="Cambria Math" w:cs="Cambria Math"/>
          <w:sz w:val="6"/>
          <w:szCs w:val="6"/>
        </w:rPr>
        <w:t>𝐷𝑡</w:t>
      </w:r>
      <w:r w:rsidRPr="00942019">
        <w:rPr>
          <w:sz w:val="6"/>
          <w:szCs w:val="6"/>
        </w:rPr>
        <w:t xml:space="preserve"> ⁄ , we obtain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𝜏𝜆𝑡</w:t>
      </w:r>
      <w:r w:rsidRPr="00942019">
        <w:rPr>
          <w:sz w:val="6"/>
          <w:szCs w:val="6"/>
        </w:rPr>
        <w:t xml:space="preserve">. In our framework both leverage and effective collateral usability are endogenous to asset prices and policy interventons. Asset purchase programs—such as QE—not only raise asset prices (which boosts </w:t>
      </w:r>
      <w:r w:rsidRPr="00942019">
        <w:rPr>
          <w:rFonts w:ascii="Cambria Math" w:hAnsi="Cambria Math" w:cs="Cambria Math"/>
          <w:sz w:val="6"/>
          <w:szCs w:val="6"/>
        </w:rPr>
        <w:t>𝜆𝑡</w:t>
      </w:r>
      <w:r w:rsidRPr="00942019">
        <w:rPr>
          <w:sz w:val="6"/>
          <w:szCs w:val="6"/>
        </w:rPr>
        <w:t xml:space="preserve">), but also enhance market liquidity and collateral acceptability, effectively increasing the usable portion of asset values in stressed conditions. We capture this by allowing the collateral multiplier to scale with policy intensity: </w:t>
      </w:r>
      <w:r w:rsidRPr="00942019">
        <w:rPr>
          <w:rFonts w:ascii="Cambria Math" w:hAnsi="Cambria Math" w:cs="Cambria Math"/>
          <w:sz w:val="6"/>
          <w:szCs w:val="6"/>
        </w:rPr>
        <w:t>𝜏𝑡</w:t>
      </w:r>
      <w:r w:rsidRPr="00942019">
        <w:rPr>
          <w:sz w:val="6"/>
          <w:szCs w:val="6"/>
        </w:rPr>
        <w:t xml:space="preserve"> =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𝜎</w:t>
      </w:r>
      <w:r w:rsidRPr="00942019">
        <w:rPr>
          <w:sz w:val="6"/>
          <w:szCs w:val="6"/>
        </w:rPr>
        <w:t xml:space="preserve"> &gt; 0. Substituting this into the financial constraint yields the NABIR—the maximum nominal interest rate consistent with debt servicing without triggering forced asset liquidations: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w:t>
      </w:r>
      <w:r w:rsidRPr="00942019">
        <w:rPr>
          <w:rFonts w:ascii="Cambria Math" w:hAnsi="Cambria Math" w:cs="Cambria Math"/>
          <w:sz w:val="6"/>
          <w:szCs w:val="6"/>
        </w:rPr>
        <w:t>𝐴</w:t>
      </w:r>
      <w:r w:rsidRPr="00942019">
        <w:rPr>
          <w:sz w:val="6"/>
          <w:szCs w:val="6"/>
        </w:rPr>
        <w:t xml:space="preserve"> =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with </w:t>
      </w:r>
      <w:r w:rsidRPr="00942019">
        <w:rPr>
          <w:rFonts w:ascii="Cambria Math" w:hAnsi="Cambria Math" w:cs="Cambria Math"/>
          <w:sz w:val="6"/>
          <w:szCs w:val="6"/>
        </w:rPr>
        <w:t>𝜆</w:t>
      </w:r>
      <w:r w:rsidRPr="00942019">
        <w:rPr>
          <w:sz w:val="6"/>
          <w:szCs w:val="6"/>
        </w:rPr>
        <w:t xml:space="preserve">0 as baseline leverage and </w:t>
      </w:r>
      <w:r w:rsidRPr="00942019">
        <w:rPr>
          <w:rFonts w:ascii="Cambria Math" w:hAnsi="Cambria Math" w:cs="Cambria Math"/>
          <w:sz w:val="6"/>
          <w:szCs w:val="6"/>
        </w:rPr>
        <w:t>𝛾</w:t>
      </w:r>
      <w:r w:rsidRPr="00942019">
        <w:rPr>
          <w:sz w:val="6"/>
          <w:szCs w:val="6"/>
        </w:rPr>
        <w:t xml:space="preserve"> &gt; 0 the sensitivity of borrowing capacity to asset valuations. This formulation shows how unconventional policies raise the NABIR by both improving collateral liquidity (through </w:t>
      </w:r>
      <w:r w:rsidRPr="00942019">
        <w:rPr>
          <w:rFonts w:ascii="Cambria Math" w:hAnsi="Cambria Math" w:cs="Cambria Math"/>
          <w:sz w:val="6"/>
          <w:szCs w:val="6"/>
        </w:rPr>
        <w:t>𝜙𝑡</w:t>
      </w:r>
      <w:r w:rsidRPr="00942019">
        <w:rPr>
          <w:sz w:val="6"/>
          <w:szCs w:val="6"/>
        </w:rPr>
        <w:t xml:space="preserve">) and supporting valuations (through </w:t>
      </w:r>
      <w:r w:rsidRPr="00942019">
        <w:rPr>
          <w:rFonts w:ascii="Cambria Math" w:hAnsi="Cambria Math" w:cs="Cambria Math"/>
          <w:sz w:val="6"/>
          <w:szCs w:val="6"/>
        </w:rPr>
        <w:t>𝐴𝑡</w:t>
      </w:r>
      <w:r w:rsidRPr="00942019">
        <w:rPr>
          <w:sz w:val="6"/>
          <w:szCs w:val="6"/>
        </w:rPr>
        <w:t>).</w:t>
      </w:r>
      <w:r w:rsidRPr="00063EBC">
        <w:rPr>
          <w:sz w:val="12"/>
          <w:szCs w:val="6"/>
        </w:rPr>
        <w:t>¶</w:t>
      </w:r>
      <w:r w:rsidRPr="00942019">
        <w:rPr>
          <w:sz w:val="6"/>
          <w:szCs w:val="6"/>
        </w:rPr>
        <w:t xml:space="preserve"> Asset prices follow Minskyan-inspired (Gusella and Stockhammer 2021; Taylor and O’Connell 1985; Ryoo 2013) formulation law of motion through recursive dynamics shaped by momentum, extrapolative expectations, leverage feedbacks, and interest rate policy </w:t>
      </w:r>
      <w:r w:rsidRPr="00942019">
        <w:rPr>
          <w:rFonts w:ascii="Cambria Math" w:hAnsi="Cambria Math" w:cs="Cambria Math"/>
          <w:sz w:val="6"/>
          <w:szCs w:val="6"/>
        </w:rPr>
        <w:t>𝐴𝑡</w:t>
      </w:r>
      <w:r w:rsidRPr="00942019">
        <w:rPr>
          <w:sz w:val="6"/>
          <w:szCs w:val="6"/>
        </w:rPr>
        <w:t xml:space="preserve"> = </w:t>
      </w:r>
      <w:r w:rsidRPr="00942019">
        <w:rPr>
          <w:rFonts w:ascii="Cambria Math" w:hAnsi="Cambria Math" w:cs="Cambria Math"/>
          <w:sz w:val="6"/>
          <w:szCs w:val="6"/>
        </w:rPr>
        <w:t>𝐴𝑡</w:t>
      </w:r>
      <w:r w:rsidRPr="00942019">
        <w:rPr>
          <w:sz w:val="6"/>
          <w:szCs w:val="6"/>
        </w:rPr>
        <w:t>−1(1 +</w:t>
      </w:r>
      <w:r w:rsidRPr="00942019">
        <w:rPr>
          <w:rFonts w:ascii="Cambria Math" w:hAnsi="Cambria Math" w:cs="Cambria Math"/>
          <w:sz w:val="6"/>
          <w:szCs w:val="6"/>
        </w:rPr>
        <w:t>𝜇𝑡</w:t>
      </w:r>
      <w:r w:rsidRPr="00942019">
        <w:rPr>
          <w:sz w:val="6"/>
          <w:szCs w:val="6"/>
        </w:rPr>
        <w:t xml:space="preserve">). The expected capital gain </w:t>
      </w:r>
      <w:r w:rsidRPr="00942019">
        <w:rPr>
          <w:rFonts w:ascii="Cambria Math" w:hAnsi="Cambria Math" w:cs="Cambria Math"/>
          <w:sz w:val="6"/>
          <w:szCs w:val="6"/>
        </w:rPr>
        <w:t>𝜇𝑡</w:t>
      </w:r>
      <w:r w:rsidRPr="00942019">
        <w:rPr>
          <w:sz w:val="6"/>
          <w:szCs w:val="6"/>
        </w:rPr>
        <w:t xml:space="preserve"> is endogenously determined as follows:</w:t>
      </w:r>
      <w:r w:rsidRPr="00063EBC">
        <w:rPr>
          <w:sz w:val="12"/>
          <w:szCs w:val="6"/>
        </w:rPr>
        <w:t>¶</w:t>
      </w:r>
      <w:r w:rsidRPr="00942019">
        <w:rPr>
          <w:sz w:val="6"/>
          <w:szCs w:val="6"/>
        </w:rPr>
        <w:t xml:space="preserve">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𝛼</w:t>
      </w:r>
      <w:r w:rsidRPr="00942019">
        <w:rPr>
          <w:sz w:val="6"/>
          <w:szCs w:val="6"/>
        </w:rPr>
        <w:t>1(</w:t>
      </w:r>
      <w:r w:rsidRPr="00942019">
        <w:rPr>
          <w:rFonts w:ascii="Cambria Math" w:hAnsi="Cambria Math" w:cs="Cambria Math"/>
          <w:sz w:val="6"/>
          <w:szCs w:val="6"/>
        </w:rPr>
        <w:t>𝐴𝑡</w:t>
      </w:r>
      <w:r w:rsidRPr="00942019">
        <w:rPr>
          <w:sz w:val="6"/>
          <w:szCs w:val="6"/>
        </w:rPr>
        <w:t>−1−</w:t>
      </w:r>
      <w:r w:rsidRPr="00942019">
        <w:rPr>
          <w:rFonts w:ascii="Cambria Math" w:hAnsi="Cambria Math" w:cs="Cambria Math"/>
          <w:sz w:val="6"/>
          <w:szCs w:val="6"/>
        </w:rPr>
        <w:t>𝐴𝑡</w:t>
      </w:r>
      <w:r w:rsidRPr="00942019">
        <w:rPr>
          <w:sz w:val="6"/>
          <w:szCs w:val="6"/>
        </w:rPr>
        <w:t xml:space="preserve">−2 </w:t>
      </w:r>
      <w:r w:rsidRPr="00942019">
        <w:rPr>
          <w:rFonts w:ascii="Cambria Math" w:hAnsi="Cambria Math" w:cs="Cambria Math"/>
          <w:sz w:val="6"/>
          <w:szCs w:val="6"/>
        </w:rPr>
        <w:t>𝐴𝑡</w:t>
      </w:r>
      <w:r w:rsidRPr="00942019">
        <w:rPr>
          <w:sz w:val="6"/>
          <w:szCs w:val="6"/>
        </w:rPr>
        <w:t>−2 ) +</w:t>
      </w:r>
      <w:r w:rsidRPr="00942019">
        <w:rPr>
          <w:rFonts w:ascii="Cambria Math" w:hAnsi="Cambria Math" w:cs="Cambria Math"/>
          <w:sz w:val="6"/>
          <w:szCs w:val="6"/>
        </w:rPr>
        <w:t>𝛼</w:t>
      </w:r>
      <w:r w:rsidRPr="00942019">
        <w:rPr>
          <w:sz w:val="6"/>
          <w:szCs w:val="6"/>
        </w:rPr>
        <w:t>2</w:t>
      </w:r>
      <w:r w:rsidRPr="00942019">
        <w:rPr>
          <w:rFonts w:ascii="Cambria Math" w:hAnsi="Cambria Math" w:cs="Cambria Math"/>
          <w:sz w:val="6"/>
          <w:szCs w:val="6"/>
        </w:rPr>
        <w:t>𝜃𝑡</w:t>
      </w:r>
      <w:r w:rsidRPr="00942019">
        <w:rPr>
          <w:sz w:val="6"/>
          <w:szCs w:val="6"/>
        </w:rPr>
        <w:t>−1 +</w:t>
      </w:r>
      <w:r w:rsidRPr="00942019">
        <w:rPr>
          <w:rFonts w:ascii="Cambria Math" w:hAnsi="Cambria Math" w:cs="Cambria Math"/>
          <w:sz w:val="6"/>
          <w:szCs w:val="6"/>
        </w:rPr>
        <w:t>𝛼</w:t>
      </w:r>
      <w:r w:rsidRPr="00942019">
        <w:rPr>
          <w:sz w:val="6"/>
          <w:szCs w:val="6"/>
        </w:rPr>
        <w:t>3</w:t>
      </w:r>
      <w:r w:rsidRPr="00942019">
        <w:rPr>
          <w:rFonts w:ascii="Cambria Math" w:hAnsi="Cambria Math" w:cs="Cambria Math"/>
          <w:sz w:val="6"/>
          <w:szCs w:val="6"/>
        </w:rPr>
        <w:t>𝜆𝑡</w:t>
      </w:r>
      <w:r w:rsidRPr="00942019">
        <w:rPr>
          <w:sz w:val="6"/>
          <w:szCs w:val="6"/>
        </w:rPr>
        <w:t xml:space="preserve">−1 − </w:t>
      </w:r>
      <w:r w:rsidRPr="00942019">
        <w:rPr>
          <w:rFonts w:ascii="Cambria Math" w:hAnsi="Cambria Math" w:cs="Cambria Math"/>
          <w:sz w:val="6"/>
          <w:szCs w:val="6"/>
        </w:rPr>
        <w:t>𝛼</w:t>
      </w:r>
      <w:r w:rsidRPr="00942019">
        <w:rPr>
          <w:sz w:val="6"/>
          <w:szCs w:val="6"/>
        </w:rPr>
        <w:t>4</w:t>
      </w:r>
      <w:r w:rsidRPr="00942019">
        <w:rPr>
          <w:rFonts w:ascii="Cambria Math" w:hAnsi="Cambria Math" w:cs="Cambria Math"/>
          <w:sz w:val="6"/>
          <w:szCs w:val="6"/>
        </w:rPr>
        <w:t>𝑟𝑡</w:t>
      </w:r>
      <w:r w:rsidRPr="00942019">
        <w:rPr>
          <w:sz w:val="6"/>
          <w:szCs w:val="6"/>
        </w:rPr>
        <w:t>.</w:t>
      </w:r>
      <w:r w:rsidRPr="00063EBC">
        <w:rPr>
          <w:sz w:val="12"/>
          <w:szCs w:val="6"/>
        </w:rPr>
        <w:t>¶</w:t>
      </w:r>
      <w:r w:rsidRPr="00942019">
        <w:rPr>
          <w:sz w:val="6"/>
          <w:szCs w:val="6"/>
        </w:rPr>
        <w:t xml:space="preserve"> Here, </w:t>
      </w:r>
      <w:r w:rsidRPr="00942019">
        <w:rPr>
          <w:rFonts w:ascii="Cambria Math" w:hAnsi="Cambria Math" w:cs="Cambria Math"/>
          <w:sz w:val="6"/>
          <w:szCs w:val="6"/>
        </w:rPr>
        <w:t>𝛼</w:t>
      </w:r>
      <w:r w:rsidRPr="00942019">
        <w:rPr>
          <w:sz w:val="6"/>
          <w:szCs w:val="6"/>
        </w:rPr>
        <w:t xml:space="preserve">1 reflects momentum trading (positive feedback from past capital gains), </w:t>
      </w:r>
      <w:r w:rsidRPr="00942019">
        <w:rPr>
          <w:rFonts w:ascii="Cambria Math" w:hAnsi="Cambria Math" w:cs="Cambria Math"/>
          <w:sz w:val="6"/>
          <w:szCs w:val="6"/>
        </w:rPr>
        <w:t>𝛼</w:t>
      </w:r>
      <w:r w:rsidRPr="00942019">
        <w:rPr>
          <w:sz w:val="6"/>
          <w:szCs w:val="6"/>
        </w:rPr>
        <w:t xml:space="preserve">2 reflects optimism induced by rising fictitious capital, </w:t>
      </w:r>
      <w:r w:rsidRPr="00942019">
        <w:rPr>
          <w:rFonts w:ascii="Cambria Math" w:hAnsi="Cambria Math" w:cs="Cambria Math"/>
          <w:sz w:val="6"/>
          <w:szCs w:val="6"/>
        </w:rPr>
        <w:t>𝛼</w:t>
      </w:r>
      <w:r w:rsidRPr="00942019">
        <w:rPr>
          <w:sz w:val="6"/>
          <w:szCs w:val="6"/>
        </w:rPr>
        <w:t xml:space="preserve">3 denotes leverage-fueled bullishness, and </w:t>
      </w:r>
      <w:r w:rsidRPr="00942019">
        <w:rPr>
          <w:rFonts w:ascii="Cambria Math" w:hAnsi="Cambria Math" w:cs="Cambria Math"/>
          <w:sz w:val="6"/>
          <w:szCs w:val="6"/>
        </w:rPr>
        <w:t>𝛼</w:t>
      </w:r>
      <w:r w:rsidRPr="00942019">
        <w:rPr>
          <w:sz w:val="6"/>
          <w:szCs w:val="6"/>
        </w:rPr>
        <w:t>4 represents the dampening effect of tighter monetary policy (sensitivity to real interest rates). This formulation embodies Minsky's Financial Instability Hypothesis, whereby rising asset prices and past success encourage increased risk-taking and borrowing, while monetary tightening acts as a destabilizing force.</w:t>
      </w:r>
      <w:r w:rsidRPr="00063EBC">
        <w:rPr>
          <w:sz w:val="12"/>
          <w:szCs w:val="6"/>
        </w:rPr>
        <w:t>¶</w:t>
      </w:r>
      <w:r w:rsidRPr="00942019">
        <w:rPr>
          <w:sz w:val="6"/>
          <w:szCs w:val="6"/>
        </w:rPr>
        <w:t xml:space="preserve"> Leverage is endogenous and responsive to asset valuations, reflecting collateral-based borrowing capacity in financial markets. We specify </w:t>
      </w:r>
      <w:r w:rsidRPr="00942019">
        <w:rPr>
          <w:rFonts w:ascii="Cambria Math" w:hAnsi="Cambria Math" w:cs="Cambria Math"/>
          <w:sz w:val="6"/>
          <w:szCs w:val="6"/>
        </w:rPr>
        <w:t>𝜆𝑡</w:t>
      </w:r>
      <w:r w:rsidRPr="00942019">
        <w:rPr>
          <w:sz w:val="6"/>
          <w:szCs w:val="6"/>
        </w:rPr>
        <w:t xml:space="preserve"> = </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where </w:t>
      </w:r>
      <w:r w:rsidRPr="00942019">
        <w:rPr>
          <w:rFonts w:ascii="Cambria Math" w:hAnsi="Cambria Math" w:cs="Cambria Math"/>
          <w:sz w:val="6"/>
          <w:szCs w:val="6"/>
        </w:rPr>
        <w:t>𝜆</w:t>
      </w:r>
      <w:r w:rsidRPr="00942019">
        <w:rPr>
          <w:sz w:val="6"/>
          <w:szCs w:val="6"/>
        </w:rPr>
        <w:t xml:space="preserve">0 represents baseline leverage and </w:t>
      </w:r>
      <w:r w:rsidRPr="00942019">
        <w:rPr>
          <w:rFonts w:ascii="Cambria Math" w:hAnsi="Cambria Math" w:cs="Cambria Math"/>
          <w:sz w:val="6"/>
          <w:szCs w:val="6"/>
        </w:rPr>
        <w:t>𝛾</w:t>
      </w:r>
      <w:r w:rsidRPr="00942019">
        <w:rPr>
          <w:sz w:val="6"/>
          <w:szCs w:val="6"/>
        </w:rPr>
        <w:t xml:space="preserve"> &gt; 0 measures how asset appreciation fuels borrowing capacity (borrowing sensitivity to asset prices). This creates feedback where rising asset prices facilitate higher leverage, potentially fuelling further appreciation.</w:t>
      </w:r>
      <w:r w:rsidRPr="00063EBC">
        <w:rPr>
          <w:sz w:val="12"/>
          <w:szCs w:val="6"/>
        </w:rPr>
        <w:t>¶</w:t>
      </w:r>
      <w:r w:rsidRPr="00942019">
        <w:rPr>
          <w:sz w:val="6"/>
          <w:szCs w:val="6"/>
        </w:rPr>
        <w:t xml:space="preserve"> Substituting this dynamic into the NABIR, we obtain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xml:space="preserve"> = </w:t>
      </w:r>
      <w:r w:rsidRPr="00942019">
        <w:rPr>
          <w:rFonts w:ascii="Cambria Math" w:hAnsi="Cambria Math" w:cs="Cambria Math"/>
          <w:sz w:val="6"/>
          <w:szCs w:val="6"/>
        </w:rPr>
        <w:t>𝜏</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indicating that the upper limit on interest rates compatible with financial stability rises with asset prices during booms but collapses during busts when asset prices fall and unconventional monetary policies are withdrawn. Because asset price </w:t>
      </w:r>
      <w:r w:rsidRPr="00942019">
        <w:rPr>
          <w:rFonts w:ascii="Cambria Math" w:hAnsi="Cambria Math" w:cs="Cambria Math"/>
          <w:sz w:val="6"/>
          <w:szCs w:val="6"/>
        </w:rPr>
        <w:t>𝐴𝑡</w:t>
      </w:r>
      <w:r w:rsidRPr="00942019">
        <w:rPr>
          <w:sz w:val="6"/>
          <w:szCs w:val="6"/>
        </w:rPr>
        <w:t xml:space="preserve"> is recursively determined by expectations and effective interest rates, this introduces a feedback loop where monetary policy affects asset market liquidity indirectly through real effective interest rates while being constrained by asset market fragility.</w:t>
      </w:r>
      <w:r w:rsidRPr="00063EBC">
        <w:rPr>
          <w:sz w:val="12"/>
          <w:szCs w:val="6"/>
        </w:rPr>
        <w:t>¶</w:t>
      </w:r>
      <w:r w:rsidRPr="00942019">
        <w:rPr>
          <w:sz w:val="6"/>
          <w:szCs w:val="6"/>
        </w:rPr>
        <w:t xml:space="preserve"> A formal definition of the policy space</w:t>
      </w:r>
      <w:r w:rsidRPr="00063EBC">
        <w:rPr>
          <w:sz w:val="12"/>
          <w:szCs w:val="6"/>
        </w:rPr>
        <w:t>¶</w:t>
      </w:r>
      <w:r w:rsidRPr="00942019">
        <w:rPr>
          <w:sz w:val="6"/>
          <w:szCs w:val="6"/>
        </w:rPr>
        <w:t xml:space="preserve"> The central bank's policy space is determined by the overlap between NAIRIR and NABIR constraints. This framework extends existing models of endogenous financial constraints (Nikolaidi 2014) by incorporating the inflation constraint that can make the compatibility condition binding. Substituting the real interest rate definition into the NAIRIR, we require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Combining this with the NABIR constraint yields the compatibility condition:</w:t>
      </w:r>
      <w:r w:rsidRPr="00063EBC">
        <w:rPr>
          <w:sz w:val="12"/>
          <w:szCs w:val="6"/>
        </w:rPr>
        <w:t>¶</w:t>
      </w:r>
      <w:r w:rsidRPr="00942019">
        <w:rPr>
          <w:sz w:val="6"/>
          <w:szCs w:val="6"/>
        </w:rPr>
        <w:t xml:space="preserve"> � �̅</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𝜏</w:t>
      </w:r>
      <w:r w:rsidRPr="00942019">
        <w:rPr>
          <w:sz w:val="6"/>
          <w:szCs w:val="6"/>
        </w:rPr>
        <w:t>(1+</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0 +</w:t>
      </w:r>
      <w:r w:rsidRPr="00942019">
        <w:rPr>
          <w:rFonts w:ascii="Cambria Math" w:hAnsi="Cambria Math" w:cs="Cambria Math"/>
          <w:sz w:val="6"/>
          <w:szCs w:val="6"/>
        </w:rPr>
        <w:t>𝛾𝐴𝑡</w:t>
      </w:r>
      <w:r w:rsidRPr="00942019">
        <w:rPr>
          <w:sz w:val="6"/>
          <w:szCs w:val="6"/>
        </w:rPr>
        <w:t>)</w:t>
      </w:r>
      <w:r w:rsidRPr="00063EBC">
        <w:rPr>
          <w:sz w:val="12"/>
          <w:szCs w:val="6"/>
        </w:rPr>
        <w:t>¶</w:t>
      </w:r>
      <w:r w:rsidRPr="00942019">
        <w:rPr>
          <w:sz w:val="6"/>
          <w:szCs w:val="6"/>
        </w:rPr>
        <w:t xml:space="preserve"> If this holds, central banks can select nominal interest rates that anchor inflation without destabilizing financial markets. However, if violated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&gt;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no interest rate exists that fulfils both constraints simultaneously. Central banks then face a genuine policy dilemma: raising interest rates to control inflation would exceed debt servicing capacity and risk financial crisis, while maintaining financial stability would require tolerating above-target inflation.</w:t>
      </w:r>
      <w:r w:rsidRPr="00063EBC">
        <w:rPr>
          <w:sz w:val="12"/>
          <w:szCs w:val="6"/>
        </w:rPr>
        <w:t>¶</w:t>
      </w:r>
      <w:r w:rsidRPr="00942019">
        <w:rPr>
          <w:sz w:val="6"/>
          <w:szCs w:val="6"/>
        </w:rPr>
        <w:t xml:space="preserve"> This trade-off is exacerbated by Minskyan asset price dynamics. During expansions, rising </w:t>
      </w:r>
      <w:r w:rsidRPr="00942019">
        <w:rPr>
          <w:rFonts w:ascii="Cambria Math" w:hAnsi="Cambria Math" w:cs="Cambria Math"/>
          <w:sz w:val="6"/>
          <w:szCs w:val="6"/>
        </w:rPr>
        <w:t>𝐴𝑡</w:t>
      </w:r>
      <w:r w:rsidRPr="00942019">
        <w:rPr>
          <w:sz w:val="6"/>
          <w:szCs w:val="6"/>
        </w:rPr>
        <w:t xml:space="preserve"> and </w:t>
      </w:r>
      <w:r w:rsidRPr="00942019">
        <w:rPr>
          <w:rFonts w:ascii="Cambria Math" w:hAnsi="Cambria Math" w:cs="Cambria Math"/>
          <w:sz w:val="6"/>
          <w:szCs w:val="6"/>
        </w:rPr>
        <w:t>𝜆𝑡</w:t>
      </w:r>
      <w:r w:rsidRPr="00942019">
        <w:rPr>
          <w:sz w:val="6"/>
          <w:szCs w:val="6"/>
        </w:rPr>
        <w:t xml:space="preserve"> increase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xml:space="preserve">, temporarily relaxing constraints and providing room for monetary tightening. However, this breeds fragility through system dependence on continued asset price appreciation. If monetary policy tightens aggressively or expectations shift, resulting </w:t>
      </w:r>
      <w:r w:rsidRPr="00942019">
        <w:rPr>
          <w:rFonts w:ascii="Cambria Math" w:hAnsi="Cambria Math" w:cs="Cambria Math"/>
          <w:sz w:val="6"/>
          <w:szCs w:val="6"/>
        </w:rPr>
        <w:t>𝐴𝑡</w:t>
      </w:r>
      <w:r w:rsidRPr="00942019">
        <w:rPr>
          <w:sz w:val="6"/>
          <w:szCs w:val="6"/>
        </w:rPr>
        <w:t xml:space="preserve"> drops cause sharp </w:t>
      </w:r>
      <w:r w:rsidRPr="00942019">
        <w:rPr>
          <w:rFonts w:ascii="Cambria Math" w:hAnsi="Cambria Math" w:cs="Cambria Math"/>
          <w:sz w:val="6"/>
          <w:szCs w:val="6"/>
        </w:rPr>
        <w:t>𝜆𝑡</w:t>
      </w:r>
      <w:r w:rsidRPr="00942019">
        <w:rPr>
          <w:sz w:val="6"/>
          <w:szCs w:val="6"/>
        </w:rPr>
        <w:t xml:space="preserve"> decline, lowering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potentially below the NAIRIR threshold. The compatibility zone collapses.</w:t>
      </w:r>
      <w:r w:rsidRPr="00063EBC">
        <w:rPr>
          <w:sz w:val="12"/>
          <w:szCs w:val="6"/>
        </w:rPr>
        <w:t>¶</w:t>
      </w:r>
      <w:r w:rsidRPr="00942019">
        <w:rPr>
          <w:sz w:val="6"/>
          <w:szCs w:val="6"/>
        </w:rPr>
        <w:t xml:space="preserve"> The NABIR is thus not a fixed but a volatile, fragile endogenous threshold depending on asset valuations and leverage dynamics that monetary policy can destabilize. Central banks' apparent room to manoeuvre during booms proves illusory as system sensitivity to rate increases grows. During downturns, </w:t>
      </w:r>
      <w:r w:rsidRPr="00942019">
        <w:rPr>
          <w:rFonts w:ascii="Cambria Math" w:hAnsi="Cambria Math" w:cs="Cambria Math"/>
          <w:sz w:val="6"/>
          <w:szCs w:val="6"/>
        </w:rPr>
        <w:t>𝐴𝑡</w:t>
      </w:r>
      <w:r w:rsidRPr="00942019">
        <w:rPr>
          <w:sz w:val="6"/>
          <w:szCs w:val="6"/>
        </w:rPr>
        <w:t xml:space="preserve"> and </w:t>
      </w:r>
      <w:r w:rsidRPr="00942019">
        <w:rPr>
          <w:rFonts w:ascii="Cambria Math" w:hAnsi="Cambria Math" w:cs="Cambria Math"/>
          <w:sz w:val="6"/>
          <w:szCs w:val="6"/>
        </w:rPr>
        <w:t>𝜆𝑡</w:t>
      </w:r>
      <w:r w:rsidRPr="00942019">
        <w:rPr>
          <w:sz w:val="6"/>
          <w:szCs w:val="6"/>
        </w:rPr>
        <w:t>collapse reduces the interest rates upper bound, constraining inflation-fighting capacity without inducing financial distress.</w:t>
      </w:r>
      <w:r w:rsidRPr="00063EBC">
        <w:rPr>
          <w:sz w:val="12"/>
          <w:szCs w:val="6"/>
        </w:rPr>
        <w:t>¶</w:t>
      </w:r>
      <w:r w:rsidRPr="00942019">
        <w:rPr>
          <w:sz w:val="6"/>
          <w:szCs w:val="6"/>
        </w:rPr>
        <w:t xml:space="preserve"> Figure 4 illustrates this dynamic interaction. The upward-sloping blue line represents the NAIRIR constraint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 while horizontal lines represent different NABIR constraint states (</w:t>
      </w:r>
      <w:r w:rsidRPr="00942019">
        <w:rPr>
          <w:rFonts w:ascii="Cambria Math" w:hAnsi="Cambria Math" w:cs="Cambria Math"/>
          <w:sz w:val="6"/>
          <w:szCs w:val="6"/>
        </w:rPr>
        <w:t>𝑖𝑡</w:t>
      </w:r>
      <w:r w:rsidRPr="00942019">
        <w:rPr>
          <w:sz w:val="6"/>
          <w:szCs w:val="6"/>
        </w:rPr>
        <w:t xml:space="preserve"> &gt; </w:t>
      </w:r>
      <w:r w:rsidRPr="00942019">
        <w:rPr>
          <w:rFonts w:ascii="Cambria Math" w:hAnsi="Cambria Math" w:cs="Cambria Math"/>
          <w:sz w:val="6"/>
          <w:szCs w:val="6"/>
        </w:rPr>
        <w:t>𝜏𝜆𝑡</w:t>
      </w:r>
      <w:r w:rsidRPr="00942019">
        <w:rPr>
          <w:sz w:val="6"/>
          <w:szCs w:val="6"/>
        </w:rPr>
        <w:t>) varying endogenously with leverage and asset prices: during boom periods (brown dotted line), rising asset values and leverage expand the financial system's rate tolerance, while during financial fragility periods (red dotted line), asset price collapse and deleveraging severely constrain monetary policy. The green compatibility zone where both constraints are satisfied remains inherently unstable due to embedded Minskyan dynamics. When the NAIRIR rises above the NABIR, monetary policy becomes trapped between tolerating inflation and risking financial crisis. Crucially, purple arrows show that unconventional policies (e.g., QE) can temporarily raise the NABIR ceiling, while orange arrows reflect how their withdrawal lowers it—highlighting that such measures offer only temporary relief, not a resolution to the fundamental trade-off.</w:t>
      </w:r>
      <w:r w:rsidRPr="00063EBC">
        <w:rPr>
          <w:sz w:val="12"/>
          <w:szCs w:val="6"/>
        </w:rPr>
        <w:t>¶</w:t>
      </w:r>
      <w:r w:rsidRPr="00942019">
        <w:rPr>
          <w:sz w:val="6"/>
          <w:szCs w:val="6"/>
        </w:rPr>
        <w:t xml:space="preserve"> Figure 4: Interest Rate Compatibility Zone: Price Stability vs Financial Stability, with QE Effects</w:t>
      </w:r>
    </w:p>
    <w:p w14:paraId="5909BB3A" w14:textId="77777777" w:rsidR="007A3886" w:rsidRPr="00942019" w:rsidRDefault="007A3886" w:rsidP="007A3886">
      <w:pPr>
        <w:rPr>
          <w:sz w:val="16"/>
          <w:szCs w:val="16"/>
        </w:rPr>
      </w:pPr>
      <w:r w:rsidRPr="00942019">
        <w:rPr>
          <w:sz w:val="16"/>
          <w:szCs w:val="16"/>
        </w:rPr>
        <w:t>[TEXT CONDENSED ENDS HERE]</w:t>
      </w:r>
    </w:p>
    <w:p w14:paraId="65608599" w14:textId="77777777" w:rsidR="007A3886" w:rsidRDefault="007A3886" w:rsidP="007A3886">
      <w:r w:rsidRPr="001D23F5">
        <w:rPr>
          <w:noProof/>
        </w:rPr>
        <w:drawing>
          <wp:inline distT="0" distB="0" distL="0" distR="0" wp14:anchorId="7678AF43" wp14:editId="0EE89D05">
            <wp:extent cx="5883150" cy="2941575"/>
            <wp:effectExtent l="0" t="0" r="3810" b="0"/>
            <wp:docPr id="1133292315" name="Picture 1" descr="A diagram of financial ins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315" name="Picture 1" descr="A diagram of financial insafe&#10;&#10;AI-generated content may be incorrect."/>
                    <pic:cNvPicPr/>
                  </pic:nvPicPr>
                  <pic:blipFill>
                    <a:blip r:embed="rId10"/>
                    <a:stretch>
                      <a:fillRect/>
                    </a:stretch>
                  </pic:blipFill>
                  <pic:spPr>
                    <a:xfrm>
                      <a:off x="0" y="0"/>
                      <a:ext cx="5883150" cy="2941575"/>
                    </a:xfrm>
                    <a:prstGeom prst="rect">
                      <a:avLst/>
                    </a:prstGeom>
                  </pic:spPr>
                </pic:pic>
              </a:graphicData>
            </a:graphic>
          </wp:inline>
        </w:drawing>
      </w:r>
    </w:p>
    <w:p w14:paraId="42F21D24" w14:textId="77777777" w:rsidR="007A3886" w:rsidRPr="00E86A47" w:rsidRDefault="007A3886" w:rsidP="007A3886">
      <w:pPr>
        <w:rPr>
          <w:sz w:val="16"/>
        </w:rPr>
      </w:pPr>
      <w:r w:rsidRPr="00E86A47">
        <w:rPr>
          <w:sz w:val="16"/>
        </w:rPr>
        <w:t>4.4. Empirical Illustration: QE and the NABIR Boundary in Practice</w:t>
      </w:r>
      <w:r w:rsidRPr="00063EBC">
        <w:rPr>
          <w:sz w:val="12"/>
        </w:rPr>
        <w:t>¶</w:t>
      </w:r>
      <w:r w:rsidRPr="00E86A47">
        <w:rPr>
          <w:sz w:val="16"/>
        </w:rPr>
        <w:t xml:space="preserve"> The extended model developed above highlights how unconventional monetary policy— particularly asset purchase programs—can raise the NABIR by simultaneously supporting asset valuations and improving collateral usability. This endogenous expansion of the financial stability constraint has been central to monetary policy practice in the post-pandemic era.</w:t>
      </w:r>
      <w:r w:rsidRPr="00063EBC">
        <w:rPr>
          <w:sz w:val="12"/>
        </w:rPr>
        <w:t>¶</w:t>
      </w:r>
      <w:r w:rsidRPr="00E86A47">
        <w:rPr>
          <w:sz w:val="16"/>
        </w:rPr>
        <w:t xml:space="preserve"> A clear illustration of this mechanism emerged during the 2023 U.S. banking sector turmoil. As regional banks faced liquidity stress and the market repriced a broad swath of financial assets, the Federal Reserve took action that precisely fits the logic of the model: it raised the policy rate to combat inflation while simultaneously deploying liquidity tools to prevent fire sale dynamics and shore up valuations. The Fed introduced a temporary lending facility that allowed banks to pledge depreciated assets at par value, effectively raising both the liquidity adjusted collateral base and the system's tolerance for higher interest rates.</w:t>
      </w:r>
      <w:r w:rsidRPr="00063EBC">
        <w:rPr>
          <w:sz w:val="12"/>
        </w:rPr>
        <w:t>¶</w:t>
      </w:r>
      <w:r w:rsidRPr="00E86A47">
        <w:rPr>
          <w:sz w:val="16"/>
        </w:rPr>
        <w:t xml:space="preserve"> As Chair Jerome Powell stated in March 2023: "The balance sheet expansion is really temporary lending to banks to meet those special liquidity demands created by the recent tensions; it's not intended to directly alter the stance of monetary policy. We do believe that it's working" (Federal Reserve 2023). Boston Fed Governor Susan Collins reiterated in April 2025 that rate hikes need not compromise market functioning thanks to complementary liquidity tools (Jones and Duguid 2025). Such interventions manifest through higher φ, boosting both NABIR terms and expanding the interest rate ceiling compatible with financial stability.</w:t>
      </w:r>
      <w:r w:rsidRPr="00063EBC">
        <w:rPr>
          <w:sz w:val="12"/>
        </w:rPr>
        <w:t>¶</w:t>
      </w:r>
      <w:r w:rsidRPr="00E86A47">
        <w:rPr>
          <w:sz w:val="16"/>
        </w:rPr>
        <w:t xml:space="preserve"> Yet, the model clarifies this strategy's structural limits. If inflation continues rising, the left hand side of the new compatibility condition inequality (</w:t>
      </w:r>
      <w:r w:rsidRPr="00E86A47">
        <w:rPr>
          <w:rFonts w:ascii="Cambria Math" w:hAnsi="Cambria Math" w:cs="Cambria Math"/>
          <w:sz w:val="16"/>
        </w:rPr>
        <w:t>𝑟</w:t>
      </w:r>
      <w:r w:rsidRPr="00E86A47">
        <w:rPr>
          <w:sz w:val="16"/>
        </w:rPr>
        <w:t>̅</w:t>
      </w:r>
      <w:r w:rsidRPr="00E86A47">
        <w:rPr>
          <w:rFonts w:ascii="Cambria Math" w:hAnsi="Cambria Math" w:cs="Cambria Math"/>
          <w:sz w:val="16"/>
        </w:rPr>
        <w:t>𝜋</w:t>
      </w:r>
      <w:r w:rsidRPr="00E86A47">
        <w:rPr>
          <w:sz w:val="16"/>
        </w:rPr>
        <w:t xml:space="preserve"> + </w:t>
      </w:r>
      <w:r w:rsidRPr="00E86A47">
        <w:rPr>
          <w:rFonts w:ascii="Cambria Math" w:hAnsi="Cambria Math" w:cs="Cambria Math"/>
          <w:sz w:val="16"/>
        </w:rPr>
        <w:t>𝜋𝑡</w:t>
      </w:r>
      <w:r w:rsidRPr="00E86A47">
        <w:rPr>
          <w:sz w:val="16"/>
        </w:rPr>
        <w:t xml:space="preserve">) climbs. Simultaneously, shocks lowering asset prices </w:t>
      </w:r>
      <w:r w:rsidRPr="00E86A47">
        <w:rPr>
          <w:rFonts w:ascii="Cambria Math" w:hAnsi="Cambria Math" w:cs="Cambria Math"/>
          <w:sz w:val="16"/>
        </w:rPr>
        <w:t>𝐴𝑡</w:t>
      </w:r>
      <w:r w:rsidRPr="00E86A47">
        <w:rPr>
          <w:sz w:val="16"/>
        </w:rPr>
        <w:t xml:space="preserve"> or narrowing QE interventions (</w:t>
      </w:r>
      <w:r w:rsidRPr="00E86A47">
        <w:rPr>
          <w:rFonts w:ascii="Cambria Math" w:hAnsi="Cambria Math" w:cs="Cambria Math"/>
          <w:sz w:val="16"/>
        </w:rPr>
        <w:t>𝜙</w:t>
      </w:r>
      <w:r w:rsidRPr="00E86A47">
        <w:rPr>
          <w:sz w:val="16"/>
        </w:rPr>
        <w:t xml:space="preserve">) can cause the right-hand side—NABIR—to contract. Moreover, QE cannot expand indefinitely: if interventions are required across increasingly large and heterogeneous asset classes, balance sheet expansion effects spill over into broader monetary conditions. At that point, QE undermines interest rate policy's tightening impulse, weakening its ability to anchor inflation expectations. </w:t>
      </w:r>
      <w:r w:rsidRPr="00942019">
        <w:rPr>
          <w:u w:val="single"/>
        </w:rPr>
        <w:t xml:space="preserve">This is when </w:t>
      </w:r>
      <w:r w:rsidRPr="00F14127">
        <w:rPr>
          <w:rStyle w:val="Emphasis"/>
        </w:rPr>
        <w:t>central banks</w:t>
      </w:r>
      <w:r w:rsidRPr="00F14127">
        <w:rPr>
          <w:u w:val="single"/>
        </w:rPr>
        <w:t xml:space="preserve"> again </w:t>
      </w:r>
      <w:r w:rsidRPr="00F14127">
        <w:rPr>
          <w:rStyle w:val="Emphasis"/>
        </w:rPr>
        <w:t>face</w:t>
      </w:r>
      <w:r w:rsidRPr="00F14127">
        <w:rPr>
          <w:u w:val="single"/>
        </w:rPr>
        <w:t xml:space="preserve"> the </w:t>
      </w:r>
      <w:r w:rsidRPr="00F14127">
        <w:rPr>
          <w:rStyle w:val="Emphasis"/>
        </w:rPr>
        <w:t>hard trade-off</w:t>
      </w:r>
      <w:r w:rsidRPr="00F14127">
        <w:rPr>
          <w:sz w:val="16"/>
        </w:rPr>
        <w:t xml:space="preserve"> form</w:t>
      </w:r>
      <w:r w:rsidRPr="00E86A47">
        <w:rPr>
          <w:sz w:val="16"/>
        </w:rPr>
        <w:t xml:space="preserve">alized in: </w:t>
      </w:r>
      <w:r w:rsidRPr="00E86A47">
        <w:rPr>
          <w:rFonts w:ascii="Cambria Math" w:hAnsi="Cambria Math" w:cs="Cambria Math"/>
          <w:sz w:val="16"/>
        </w:rPr>
        <w:t>𝑟</w:t>
      </w:r>
      <w:r w:rsidRPr="00E86A47">
        <w:rPr>
          <w:sz w:val="16"/>
        </w:rPr>
        <w:t>̅</w:t>
      </w:r>
      <w:r w:rsidRPr="00E86A47">
        <w:rPr>
          <w:rFonts w:ascii="Cambria Math" w:hAnsi="Cambria Math" w:cs="Cambria Math"/>
          <w:sz w:val="16"/>
        </w:rPr>
        <w:t>𝜋</w:t>
      </w:r>
      <w:r w:rsidRPr="00E86A47">
        <w:rPr>
          <w:sz w:val="16"/>
        </w:rPr>
        <w:t xml:space="preserve"> + </w:t>
      </w:r>
      <w:r w:rsidRPr="00E86A47">
        <w:rPr>
          <w:rFonts w:ascii="Cambria Math" w:hAnsi="Cambria Math" w:cs="Cambria Math"/>
          <w:sz w:val="16"/>
        </w:rPr>
        <w:t>𝜋𝑡</w:t>
      </w:r>
      <w:r w:rsidRPr="00E86A47">
        <w:rPr>
          <w:sz w:val="16"/>
        </w:rPr>
        <w:t xml:space="preserve"> &gt; </w:t>
      </w:r>
      <w:r w:rsidRPr="00E86A47">
        <w:rPr>
          <w:rFonts w:ascii="Cambria Math" w:hAnsi="Cambria Math" w:cs="Cambria Math"/>
          <w:sz w:val="16"/>
        </w:rPr>
        <w:t>𝜏</w:t>
      </w:r>
      <w:r w:rsidRPr="00E86A47">
        <w:rPr>
          <w:sz w:val="16"/>
        </w:rPr>
        <w:t xml:space="preserve">(1 + </w:t>
      </w:r>
      <w:r w:rsidRPr="00E86A47">
        <w:rPr>
          <w:rFonts w:ascii="Cambria Math" w:hAnsi="Cambria Math" w:cs="Cambria Math"/>
          <w:sz w:val="16"/>
        </w:rPr>
        <w:t>𝜎𝜙</w:t>
      </w:r>
      <w:r w:rsidRPr="00E86A47">
        <w:rPr>
          <w:sz w:val="16"/>
        </w:rPr>
        <w:t>)(</w:t>
      </w:r>
      <w:r w:rsidRPr="00E86A47">
        <w:rPr>
          <w:rFonts w:ascii="Cambria Math" w:hAnsi="Cambria Math" w:cs="Cambria Math"/>
          <w:sz w:val="16"/>
        </w:rPr>
        <w:t>𝜆𝑜</w:t>
      </w:r>
      <w:r w:rsidRPr="00E86A47">
        <w:rPr>
          <w:sz w:val="16"/>
        </w:rPr>
        <w:t xml:space="preserve"> + </w:t>
      </w:r>
      <w:r w:rsidRPr="00E86A47">
        <w:rPr>
          <w:rFonts w:ascii="Cambria Math" w:hAnsi="Cambria Math" w:cs="Cambria Math"/>
          <w:sz w:val="16"/>
        </w:rPr>
        <w:t>𝛾𝐴𝑡</w:t>
      </w:r>
      <w:r w:rsidRPr="00E86A47">
        <w:rPr>
          <w:sz w:val="16"/>
        </w:rPr>
        <w:t xml:space="preserve">). Here, </w:t>
      </w:r>
      <w:r w:rsidRPr="00E86A47">
        <w:rPr>
          <w:rStyle w:val="Emphasis"/>
          <w:highlight w:val="green"/>
        </w:rPr>
        <w:t>no</w:t>
      </w:r>
      <w:r w:rsidRPr="00E86A47">
        <w:rPr>
          <w:rStyle w:val="Emphasis"/>
        </w:rPr>
        <w:t xml:space="preserve"> interest </w:t>
      </w:r>
      <w:r w:rsidRPr="00F14127">
        <w:rPr>
          <w:rStyle w:val="Emphasis"/>
          <w:highlight w:val="green"/>
        </w:rPr>
        <w:t>ra</w:t>
      </w:r>
      <w:r w:rsidRPr="00E86A47">
        <w:rPr>
          <w:rStyle w:val="Emphasis"/>
          <w:highlight w:val="green"/>
        </w:rPr>
        <w:t>te</w:t>
      </w:r>
      <w:r w:rsidRPr="00E86A47">
        <w:rPr>
          <w:highlight w:val="green"/>
          <w:u w:val="single"/>
        </w:rPr>
        <w:t xml:space="preserve"> can </w:t>
      </w:r>
      <w:r w:rsidRPr="00E86A47">
        <w:rPr>
          <w:rStyle w:val="Emphasis"/>
          <w:highlight w:val="green"/>
        </w:rPr>
        <w:t>fulfill</w:t>
      </w:r>
      <w:r w:rsidRPr="00942019">
        <w:rPr>
          <w:u w:val="single"/>
        </w:rPr>
        <w:t xml:space="preserve"> both </w:t>
      </w:r>
      <w:r w:rsidRPr="00E86A47">
        <w:rPr>
          <w:rStyle w:val="Emphasis"/>
          <w:highlight w:val="green"/>
        </w:rPr>
        <w:t>price</w:t>
      </w:r>
      <w:r w:rsidRPr="00DB3596">
        <w:rPr>
          <w:rStyle w:val="Emphasis"/>
        </w:rPr>
        <w:t xml:space="preserve"> stability</w:t>
      </w:r>
      <w:r w:rsidRPr="00942019">
        <w:rPr>
          <w:u w:val="single"/>
        </w:rPr>
        <w:t xml:space="preserve"> </w:t>
      </w:r>
      <w:r w:rsidRPr="00E86A47">
        <w:rPr>
          <w:highlight w:val="green"/>
          <w:u w:val="single"/>
        </w:rPr>
        <w:t xml:space="preserve">and </w:t>
      </w:r>
      <w:r w:rsidRPr="00E86A47">
        <w:rPr>
          <w:rStyle w:val="Emphasis"/>
          <w:highlight w:val="green"/>
        </w:rPr>
        <w:t>financ</w:t>
      </w:r>
      <w:r w:rsidRPr="00975921">
        <w:rPr>
          <w:rStyle w:val="Emphasis"/>
        </w:rPr>
        <w:t xml:space="preserve">ial </w:t>
      </w:r>
      <w:r w:rsidRPr="00E86A47">
        <w:rPr>
          <w:rStyle w:val="Emphasis"/>
          <w:highlight w:val="green"/>
        </w:rPr>
        <w:t>stability</w:t>
      </w:r>
      <w:r w:rsidRPr="00DB3596">
        <w:rPr>
          <w:rStyle w:val="Emphasis"/>
        </w:rPr>
        <w:t xml:space="preserve"> constraint</w:t>
      </w:r>
      <w:r w:rsidRPr="00F14127">
        <w:rPr>
          <w:rStyle w:val="Emphasis"/>
        </w:rPr>
        <w:t>s.</w:t>
      </w:r>
      <w:r w:rsidRPr="00F14127">
        <w:rPr>
          <w:u w:val="single"/>
        </w:rPr>
        <w:t xml:space="preserve"> The </w:t>
      </w:r>
      <w:r w:rsidRPr="00F14127">
        <w:rPr>
          <w:rStyle w:val="Emphasis"/>
        </w:rPr>
        <w:t>policy space</w:t>
      </w:r>
      <w:r w:rsidRPr="00F14127">
        <w:rPr>
          <w:u w:val="single"/>
        </w:rPr>
        <w:t xml:space="preserve"> </w:t>
      </w:r>
      <w:r w:rsidRPr="00F14127">
        <w:rPr>
          <w:rStyle w:val="Emphasis"/>
        </w:rPr>
        <w:t>collapses</w:t>
      </w:r>
      <w:r w:rsidRPr="00F14127">
        <w:rPr>
          <w:u w:val="single"/>
        </w:rPr>
        <w:t>,</w:t>
      </w:r>
      <w:r w:rsidRPr="00942019">
        <w:rPr>
          <w:u w:val="single"/>
        </w:rPr>
        <w:t xml:space="preserve"> and the </w:t>
      </w:r>
      <w:r w:rsidRPr="00DB3596">
        <w:rPr>
          <w:rStyle w:val="Emphasis"/>
        </w:rPr>
        <w:t>dilemma</w:t>
      </w:r>
      <w:r w:rsidRPr="00942019">
        <w:rPr>
          <w:u w:val="single"/>
        </w:rPr>
        <w:t xml:space="preserve"> becomes </w:t>
      </w:r>
      <w:r w:rsidRPr="00DB3596">
        <w:rPr>
          <w:rStyle w:val="Emphasis"/>
        </w:rPr>
        <w:t>inescapable.</w:t>
      </w:r>
      <w:r w:rsidRPr="00063EBC">
        <w:rPr>
          <w:sz w:val="12"/>
        </w:rPr>
        <w:t>¶</w:t>
      </w:r>
      <w:r w:rsidRPr="00E86A47">
        <w:rPr>
          <w:sz w:val="16"/>
        </w:rPr>
        <w:t xml:space="preserve"> Targeted asset purchase programs can partially dissociate financial stability policy from interest rate policy aimed at taming inflation, allowing central banks to extend monetary policy effectiveness in the post-COVID period. Yet while such techniques provide additional financial system elasticity, they do not eliminate the fundamental contradiction: at some level of fictitious capital accumulation, central banks' pursuit of price stability and financial stability becomes incompatible.</w:t>
      </w:r>
      <w:r w:rsidRPr="00063EBC">
        <w:rPr>
          <w:sz w:val="12"/>
        </w:rPr>
        <w:t>¶</w:t>
      </w:r>
      <w:r w:rsidRPr="00E86A47">
        <w:rPr>
          <w:sz w:val="16"/>
        </w:rPr>
        <w:t xml:space="preserve"> 5. Conclusion and discussion: After the hegemony of finance?</w:t>
      </w:r>
      <w:r w:rsidRPr="00063EBC">
        <w:rPr>
          <w:sz w:val="12"/>
        </w:rPr>
        <w:t>¶</w:t>
      </w:r>
      <w:r w:rsidRPr="00E86A47">
        <w:rPr>
          <w:sz w:val="16"/>
        </w:rPr>
        <w:t xml:space="preserve"> This contribution mobilized the Minsky’s financial instability hypothesis, Borio’s liberal non-mainstream approach to the financial cycle developed at the BIS, and the Marxist concept of fictitious capital to analyse financial development from 1980 to 2024 for the largest North-Atlantic economies. These approaches share an endogenous conception of financial instability and the ambition to "think monetary" about financial issues, while remaining sceptical about oversized finance and favouring regulatory approaches to financial stability.</w:t>
      </w:r>
      <w:r w:rsidRPr="00063EBC">
        <w:rPr>
          <w:sz w:val="12"/>
        </w:rPr>
        <w:t>¶</w:t>
      </w:r>
      <w:r w:rsidRPr="00E86A47">
        <w:rPr>
          <w:sz w:val="16"/>
        </w:rPr>
        <w:t xml:space="preserve"> From this perspective, this paper offers two main contributions. First, it documented the financial Supercycle through an empirical framework that moves beyond traditional credit focused indicators to encompass the broader accumulation of fictitious capital. Our analysis revealed patterns consistent with five key theoretical implications: distinct policy regime phases, compositional shifts from private to public sector dominance, central bank balance sheet expansions during stress periods, evolving correlation structures across countries and time, and inflation-constrained moderation of financial expansion. After sustained expansion to the GFC, we observed that, contrary to Crotty's expectations (2009), no shrinkage occurred during the 2010s as </w:t>
      </w:r>
      <w:r w:rsidRPr="00E86A47">
        <w:rPr>
          <w:sz w:val="16"/>
          <w:szCs w:val="16"/>
        </w:rPr>
        <w:t>the "state-sponsored General Ponzi" configuration sustained financial growth through government debt and central bank asset purchases. The post-COVID era marks a decisive halt, with generalized contraction of financial assets relative to GDP (except US tech stocks) alongside inflation and monetary tightening.</w:t>
      </w:r>
      <w:r w:rsidRPr="00063EBC">
        <w:rPr>
          <w:sz w:val="12"/>
        </w:rPr>
        <w:t>¶</w:t>
      </w:r>
      <w:r w:rsidRPr="00E86A47">
        <w:rPr>
          <w:sz w:val="16"/>
        </w:rPr>
        <w:t xml:space="preserve"> Second, we theorized the monetary limits to financial expansion by formalizing the tension between price stability and financial stability objectives. The NABIR (Non-Asset Busting Interest Rate) framework demonstrates how </w:t>
      </w:r>
      <w:r w:rsidRPr="00317EC8">
        <w:rPr>
          <w:rStyle w:val="Emphasis"/>
        </w:rPr>
        <w:t>inflation</w:t>
      </w:r>
      <w:r w:rsidRPr="00942019">
        <w:rPr>
          <w:u w:val="single"/>
        </w:rPr>
        <w:t xml:space="preserve"> can </w:t>
      </w:r>
      <w:r w:rsidRPr="00317EC8">
        <w:rPr>
          <w:rStyle w:val="Emphasis"/>
        </w:rPr>
        <w:t>constrain</w:t>
      </w:r>
      <w:r w:rsidRPr="00942019">
        <w:rPr>
          <w:u w:val="single"/>
        </w:rPr>
        <w:t xml:space="preserve"> </w:t>
      </w:r>
      <w:r w:rsidRPr="00317EC8">
        <w:rPr>
          <w:rStyle w:val="Emphasis"/>
        </w:rPr>
        <w:t>central banks' capacity</w:t>
      </w:r>
      <w:r w:rsidRPr="00942019">
        <w:rPr>
          <w:u w:val="single"/>
        </w:rPr>
        <w:t xml:space="preserve"> to </w:t>
      </w:r>
      <w:r w:rsidRPr="00317EC8">
        <w:rPr>
          <w:rStyle w:val="Emphasis"/>
        </w:rPr>
        <w:t>support</w:t>
      </w:r>
      <w:r w:rsidRPr="00942019">
        <w:rPr>
          <w:u w:val="single"/>
        </w:rPr>
        <w:t xml:space="preserve"> </w:t>
      </w:r>
      <w:r w:rsidRPr="00317EC8">
        <w:rPr>
          <w:rStyle w:val="Emphasis"/>
        </w:rPr>
        <w:t>financial systems</w:t>
      </w:r>
      <w:r w:rsidRPr="00942019">
        <w:rPr>
          <w:u w:val="single"/>
        </w:rPr>
        <w:t xml:space="preserve"> when the </w:t>
      </w:r>
      <w:r w:rsidRPr="00317EC8">
        <w:rPr>
          <w:rStyle w:val="Emphasis"/>
        </w:rPr>
        <w:t>required</w:t>
      </w:r>
      <w:r w:rsidRPr="00942019">
        <w:rPr>
          <w:u w:val="single"/>
        </w:rPr>
        <w:t xml:space="preserve"> </w:t>
      </w:r>
      <w:r w:rsidRPr="00317EC8">
        <w:rPr>
          <w:rStyle w:val="Emphasis"/>
        </w:rPr>
        <w:t>anti-inflation interest rates</w:t>
      </w:r>
      <w:r w:rsidRPr="00942019">
        <w:rPr>
          <w:u w:val="single"/>
        </w:rPr>
        <w:t xml:space="preserve"> </w:t>
      </w:r>
      <w:r w:rsidRPr="00317EC8">
        <w:rPr>
          <w:rStyle w:val="Emphasis"/>
        </w:rPr>
        <w:t>exceed</w:t>
      </w:r>
      <w:r w:rsidRPr="00942019">
        <w:rPr>
          <w:u w:val="single"/>
        </w:rPr>
        <w:t xml:space="preserve"> what </w:t>
      </w:r>
      <w:r w:rsidRPr="00317EC8">
        <w:rPr>
          <w:rStyle w:val="Emphasis"/>
        </w:rPr>
        <w:t>leveraged asset markets</w:t>
      </w:r>
      <w:r w:rsidRPr="00942019">
        <w:rPr>
          <w:u w:val="single"/>
        </w:rPr>
        <w:t xml:space="preserve"> can </w:t>
      </w:r>
      <w:r w:rsidRPr="00317EC8">
        <w:rPr>
          <w:rStyle w:val="Emphasis"/>
        </w:rPr>
        <w:t>sustain.</w:t>
      </w:r>
      <w:r w:rsidRPr="00E86A47">
        <w:rPr>
          <w:sz w:val="16"/>
        </w:rPr>
        <w:t xml:space="preserve"> While targeted asset purchases allowed some navigation of this dilemma post-COVID, our analysis suggests this represents tactical adaptation rather than resolution of the fundamental constraint.</w:t>
      </w:r>
      <w:r w:rsidRPr="00063EBC">
        <w:rPr>
          <w:sz w:val="12"/>
        </w:rPr>
        <w:t>¶</w:t>
      </w:r>
      <w:r w:rsidRPr="00E86A47">
        <w:rPr>
          <w:sz w:val="16"/>
        </w:rPr>
        <w:t xml:space="preserve"> The implications are twofold. First, despite central banks' tactical success in managing recent inflation,</w:t>
      </w:r>
      <w:r w:rsidRPr="00E86A47">
        <w:rPr>
          <w:sz w:val="16"/>
          <w:szCs w:val="16"/>
        </w:rPr>
        <w:t xml:space="preserve"> the price-financial stability dilemma represents a structural constraint as supercycles reach maturity.</w:t>
      </w:r>
      <w:r w:rsidRPr="00E86A47">
        <w:rPr>
          <w:sz w:val="16"/>
        </w:rPr>
        <w:t xml:space="preserve"> Second, financial repression through controlled inflation could enable orderly downsizing of oversized financial systems, potentially enlarging state capacity for industrial policy and development banking while avoiding the disruptive asset collapses that typically end financial booms. Reflating the economy would free some space for borrowers (Dittli and Napier 2021) and, in particular, enlarge the ability of states to exert an increasing command over the investment function through a variety of tools, such as industrial policy or development banking. From a policy perspective, our analysis of the interplay between monetary dynamics and economic and financial valorisation processes invites further research into the boundaries of central banks’ monetary space in a financialized context, a specific region of the broader discussion concerning the general relativity of fiscal space (Assa and Morgan 2025).</w:t>
      </w:r>
      <w:r w:rsidRPr="00063EBC">
        <w:rPr>
          <w:sz w:val="12"/>
        </w:rPr>
        <w:t>¶</w:t>
      </w:r>
      <w:r w:rsidRPr="00E86A47">
        <w:rPr>
          <w:sz w:val="16"/>
        </w:rPr>
        <w:t xml:space="preserve"> More broadly, our analysis suggests that </w:t>
      </w:r>
      <w:r w:rsidRPr="00E86A47">
        <w:rPr>
          <w:rStyle w:val="Emphasis"/>
        </w:rPr>
        <w:t>further expansion</w:t>
      </w:r>
      <w:r w:rsidRPr="001D23F5">
        <w:rPr>
          <w:u w:val="single"/>
        </w:rPr>
        <w:t xml:space="preserve"> of </w:t>
      </w:r>
      <w:r w:rsidRPr="00E86A47">
        <w:rPr>
          <w:rStyle w:val="Emphasis"/>
        </w:rPr>
        <w:t>historically oversized financial systems</w:t>
      </w:r>
      <w:r w:rsidRPr="001D23F5">
        <w:rPr>
          <w:u w:val="single"/>
        </w:rPr>
        <w:t xml:space="preserve"> in </w:t>
      </w:r>
      <w:r w:rsidRPr="00E86A47">
        <w:rPr>
          <w:rStyle w:val="Emphasis"/>
        </w:rPr>
        <w:t>North Atlantic economies</w:t>
      </w:r>
      <w:r w:rsidRPr="001D23F5">
        <w:rPr>
          <w:u w:val="single"/>
        </w:rPr>
        <w:t xml:space="preserve"> faces </w:t>
      </w:r>
      <w:r w:rsidRPr="00E86A47">
        <w:rPr>
          <w:rStyle w:val="Emphasis"/>
        </w:rPr>
        <w:t>structural limits.</w:t>
      </w:r>
      <w:r w:rsidRPr="00E86A47">
        <w:rPr>
          <w:sz w:val="16"/>
        </w:rPr>
        <w:t xml:space="preserve"> In the context of debates regarding systemic shifts away from finance-led accumulation regimes (Duménil and Lévy 2011; Kotz 2015; Dafermos, Gabor, and Michell 2023; Durand 2022), this research highlights the monetary dimension as a crucial locus of transformation. </w:t>
      </w:r>
      <w:r w:rsidRPr="008C1048">
        <w:rPr>
          <w:u w:val="single"/>
        </w:rPr>
        <w:t xml:space="preserve">The </w:t>
      </w:r>
      <w:r w:rsidRPr="00E86A47">
        <w:rPr>
          <w:rStyle w:val="Emphasis"/>
          <w:highlight w:val="green"/>
        </w:rPr>
        <w:t>retreat</w:t>
      </w:r>
      <w:r w:rsidRPr="007367EE">
        <w:rPr>
          <w:u w:val="single"/>
        </w:rPr>
        <w:t xml:space="preserve"> from </w:t>
      </w:r>
      <w:r w:rsidRPr="007367EE">
        <w:rPr>
          <w:rStyle w:val="Emphasis"/>
        </w:rPr>
        <w:t>fin</w:t>
      </w:r>
      <w:r w:rsidRPr="00975921">
        <w:rPr>
          <w:rStyle w:val="Emphasis"/>
        </w:rPr>
        <w:t>ancial hegemony</w:t>
      </w:r>
      <w:r w:rsidRPr="00975921">
        <w:rPr>
          <w:u w:val="single"/>
        </w:rPr>
        <w:t xml:space="preserve"> would likely </w:t>
      </w:r>
      <w:r w:rsidRPr="00975921">
        <w:rPr>
          <w:rStyle w:val="Emphasis"/>
        </w:rPr>
        <w:t>unfold</w:t>
      </w:r>
      <w:r w:rsidRPr="00975921">
        <w:rPr>
          <w:u w:val="single"/>
        </w:rPr>
        <w:t xml:space="preserve"> through </w:t>
      </w:r>
      <w:r w:rsidRPr="00975921">
        <w:rPr>
          <w:rStyle w:val="Emphasis"/>
        </w:rPr>
        <w:t>monetary changes</w:t>
      </w:r>
      <w:r w:rsidRPr="00975921">
        <w:rPr>
          <w:u w:val="single"/>
        </w:rPr>
        <w:t xml:space="preserve"> </w:t>
      </w:r>
      <w:r w:rsidRPr="00975921">
        <w:rPr>
          <w:highlight w:val="green"/>
          <w:u w:val="single"/>
        </w:rPr>
        <w:t>affect</w:t>
      </w:r>
      <w:r w:rsidRPr="00975921">
        <w:rPr>
          <w:u w:val="single"/>
        </w:rPr>
        <w:t>ing</w:t>
      </w:r>
      <w:r w:rsidRPr="008C1048">
        <w:rPr>
          <w:u w:val="single"/>
        </w:rPr>
        <w:t xml:space="preserve"> not only </w:t>
      </w:r>
      <w:r w:rsidRPr="00E86A47">
        <w:rPr>
          <w:rStyle w:val="Emphasis"/>
          <w:highlight w:val="green"/>
        </w:rPr>
        <w:t>inflation</w:t>
      </w:r>
      <w:r w:rsidRPr="00317EC8">
        <w:rPr>
          <w:rStyle w:val="Emphasis"/>
        </w:rPr>
        <w:t xml:space="preserve"> regimes</w:t>
      </w:r>
      <w:r w:rsidRPr="008C1048">
        <w:rPr>
          <w:u w:val="single"/>
        </w:rPr>
        <w:t xml:space="preserve"> but also </w:t>
      </w:r>
      <w:r w:rsidRPr="00E86A47">
        <w:rPr>
          <w:rStyle w:val="Emphasis"/>
          <w:highlight w:val="green"/>
        </w:rPr>
        <w:t>dollar centrality</w:t>
      </w:r>
      <w:r w:rsidRPr="00E86A47">
        <w:rPr>
          <w:highlight w:val="green"/>
          <w:u w:val="single"/>
        </w:rPr>
        <w:t xml:space="preserve"> and</w:t>
      </w:r>
      <w:r w:rsidRPr="00975921">
        <w:rPr>
          <w:u w:val="single"/>
        </w:rPr>
        <w:t xml:space="preserve"> </w:t>
      </w:r>
      <w:r w:rsidRPr="00975921">
        <w:rPr>
          <w:rStyle w:val="Emphasis"/>
        </w:rPr>
        <w:t>digital currencies</w:t>
      </w:r>
      <w:r w:rsidRPr="00E86A47">
        <w:rPr>
          <w:sz w:val="16"/>
        </w:rPr>
        <w:t xml:space="preserve"> (Monnet 2025; Eichengreen 2025) — </w:t>
      </w:r>
      <w:r w:rsidRPr="00975921">
        <w:rPr>
          <w:rStyle w:val="Emphasis"/>
        </w:rPr>
        <w:t>transformations</w:t>
      </w:r>
      <w:r w:rsidRPr="00E86A47">
        <w:rPr>
          <w:sz w:val="16"/>
        </w:rPr>
        <w:t xml:space="preserve"> that </w:t>
      </w:r>
      <w:r w:rsidRPr="001D23F5">
        <w:rPr>
          <w:u w:val="single"/>
        </w:rPr>
        <w:t xml:space="preserve">must be understood within broader </w:t>
      </w:r>
      <w:r w:rsidRPr="00317EC8">
        <w:rPr>
          <w:rStyle w:val="Emphasis"/>
          <w:highlight w:val="green"/>
        </w:rPr>
        <w:t>question</w:t>
      </w:r>
      <w:r w:rsidRPr="00317EC8">
        <w:rPr>
          <w:rStyle w:val="Emphasis"/>
        </w:rPr>
        <w:t>s</w:t>
      </w:r>
      <w:r w:rsidRPr="001D23F5">
        <w:rPr>
          <w:u w:val="single"/>
        </w:rPr>
        <w:t xml:space="preserve"> about </w:t>
      </w:r>
      <w:r w:rsidRPr="00317EC8">
        <w:rPr>
          <w:rStyle w:val="Emphasis"/>
          <w:highlight w:val="green"/>
        </w:rPr>
        <w:t>US heg</w:t>
      </w:r>
      <w:r w:rsidRPr="00F14127">
        <w:rPr>
          <w:rStyle w:val="Emphasis"/>
        </w:rPr>
        <w:t>emony</w:t>
      </w:r>
      <w:r w:rsidRPr="00317EC8">
        <w:rPr>
          <w:u w:val="single"/>
        </w:rPr>
        <w:t xml:space="preserve"> in the </w:t>
      </w:r>
      <w:r w:rsidRPr="00317EC8">
        <w:rPr>
          <w:rStyle w:val="Emphasis"/>
        </w:rPr>
        <w:t>global system</w:t>
      </w:r>
      <w:r w:rsidRPr="00E86A47">
        <w:rPr>
          <w:sz w:val="16"/>
          <w:szCs w:val="16"/>
        </w:rPr>
        <w:t xml:space="preserve"> (Ivanova 2019; Galanis, Koutny, and Weber 2022; Burbaumer 2024; Braun and Durand 2025)</w:t>
      </w:r>
      <w:bookmarkEnd w:id="16"/>
    </w:p>
    <w:bookmarkEnd w:id="15"/>
    <w:p w14:paraId="5D54D0C2" w14:textId="77777777" w:rsidR="007A3886" w:rsidRPr="00C26089" w:rsidRDefault="007A3886" w:rsidP="007A3886">
      <w:pPr>
        <w:pStyle w:val="Heading4"/>
      </w:pPr>
      <w:r>
        <w:t xml:space="preserve">3. </w:t>
      </w:r>
      <w:r>
        <w:rPr>
          <w:u w:val="single"/>
        </w:rPr>
        <w:t>Trump</w:t>
      </w:r>
      <w:r>
        <w:t xml:space="preserve">. Collapses </w:t>
      </w:r>
      <w:r w:rsidRPr="00C26089">
        <w:rPr>
          <w:u w:val="single"/>
        </w:rPr>
        <w:t>economy</w:t>
      </w:r>
      <w:r>
        <w:t xml:space="preserve">, </w:t>
      </w:r>
      <w:r w:rsidRPr="00C26089">
        <w:rPr>
          <w:u w:val="single"/>
        </w:rPr>
        <w:t>geopolitics</w:t>
      </w:r>
      <w:r>
        <w:t xml:space="preserve">, and </w:t>
      </w:r>
      <w:r>
        <w:rPr>
          <w:u w:val="single"/>
        </w:rPr>
        <w:t>ends cap</w:t>
      </w:r>
      <w:r>
        <w:t>.</w:t>
      </w:r>
    </w:p>
    <w:p w14:paraId="19D984C9" w14:textId="77777777" w:rsidR="007A3886" w:rsidRDefault="007A3886" w:rsidP="007A3886">
      <w:r w:rsidRPr="00635E71">
        <w:rPr>
          <w:rStyle w:val="Style13ptBold"/>
        </w:rPr>
        <w:t xml:space="preserve">Lindsay </w:t>
      </w:r>
      <w:r>
        <w:rPr>
          <w:rStyle w:val="Style13ptBold"/>
        </w:rPr>
        <w:t>25</w:t>
      </w:r>
      <w:r>
        <w:t xml:space="preserve"> is a PhD from UNC in Political Science-International Relations and Affairs, with a focus on warfare, international political economics, and predictive analytics. He is founder of the Muslim World Report and an ex-data scientist at UNC. (Dr. Anthony Lindsay, 4-17-2025, "Trump's Presidency and the Acceleration of Capitalism's Crisis," </w:t>
      </w:r>
      <w:r w:rsidRPr="00584123">
        <w:rPr>
          <w:i/>
          <w:iCs/>
        </w:rPr>
        <w:t>Muslim World Report</w:t>
      </w:r>
      <w:r>
        <w:t>, https://www.muslimworldreport.com/news/economy/2025-04-17-trumps-presidency-capitalisms-crisis/, accessed 9-22-2025) //ah [UTD]</w:t>
      </w:r>
    </w:p>
    <w:p w14:paraId="48C7D27C" w14:textId="77777777" w:rsidR="007A3886" w:rsidRPr="00565436" w:rsidRDefault="007A3886" w:rsidP="007A3886">
      <w:r w:rsidRPr="00584123">
        <w:rPr>
          <w:sz w:val="16"/>
        </w:rPr>
        <w:t xml:space="preserve">TL;DR: </w:t>
      </w:r>
      <w:r w:rsidRPr="00584123">
        <w:rPr>
          <w:rStyle w:val="Emphasis"/>
        </w:rPr>
        <w:t>Trump’s presidency</w:t>
      </w:r>
      <w:r w:rsidRPr="00565436">
        <w:rPr>
          <w:u w:val="single"/>
        </w:rPr>
        <w:t xml:space="preserve"> is </w:t>
      </w:r>
      <w:r w:rsidRPr="00635E71">
        <w:rPr>
          <w:rStyle w:val="Emphasis"/>
        </w:rPr>
        <w:t>accelerating</w:t>
      </w:r>
      <w:r w:rsidRPr="00565436">
        <w:rPr>
          <w:u w:val="single"/>
        </w:rPr>
        <w:t xml:space="preserve"> the </w:t>
      </w:r>
      <w:r w:rsidRPr="00635E71">
        <w:rPr>
          <w:rStyle w:val="Emphasis"/>
        </w:rPr>
        <w:t>crisis</w:t>
      </w:r>
      <w:r w:rsidRPr="00565436">
        <w:rPr>
          <w:u w:val="single"/>
        </w:rPr>
        <w:t xml:space="preserve"> of </w:t>
      </w:r>
      <w:r w:rsidRPr="00635E71">
        <w:rPr>
          <w:rStyle w:val="Emphasis"/>
        </w:rPr>
        <w:t>capitalism</w:t>
      </w:r>
      <w:r w:rsidRPr="00565436">
        <w:rPr>
          <w:u w:val="single"/>
        </w:rPr>
        <w:t xml:space="preserve">, </w:t>
      </w:r>
      <w:r w:rsidRPr="00635E71">
        <w:rPr>
          <w:rStyle w:val="Emphasis"/>
        </w:rPr>
        <w:t>exacerbating</w:t>
      </w:r>
      <w:r w:rsidRPr="00565436">
        <w:rPr>
          <w:u w:val="single"/>
        </w:rPr>
        <w:t xml:space="preserve"> </w:t>
      </w:r>
      <w:r w:rsidRPr="00635E71">
        <w:rPr>
          <w:rStyle w:val="Emphasis"/>
        </w:rPr>
        <w:t>economic instability</w:t>
      </w:r>
      <w:r w:rsidRPr="00565436">
        <w:rPr>
          <w:u w:val="single"/>
        </w:rPr>
        <w:t xml:space="preserve"> and </w:t>
      </w:r>
      <w:r w:rsidRPr="00635E71">
        <w:rPr>
          <w:rStyle w:val="Emphasis"/>
        </w:rPr>
        <w:t>inequality.</w:t>
      </w:r>
      <w:r w:rsidRPr="00584123">
        <w:rPr>
          <w:sz w:val="16"/>
        </w:rPr>
        <w:t xml:space="preserve"> The rise of </w:t>
      </w:r>
      <w:r w:rsidRPr="00635E71">
        <w:rPr>
          <w:rStyle w:val="Emphasis"/>
        </w:rPr>
        <w:t>populism</w:t>
      </w:r>
      <w:r w:rsidRPr="00565436">
        <w:rPr>
          <w:u w:val="single"/>
        </w:rPr>
        <w:t xml:space="preserve">, fueled by </w:t>
      </w:r>
      <w:r w:rsidRPr="00635E71">
        <w:rPr>
          <w:rStyle w:val="Emphasis"/>
        </w:rPr>
        <w:t>technology</w:t>
      </w:r>
      <w:r w:rsidRPr="00565436">
        <w:rPr>
          <w:u w:val="single"/>
        </w:rPr>
        <w:t xml:space="preserve"> and </w:t>
      </w:r>
      <w:r w:rsidRPr="00635E71">
        <w:rPr>
          <w:rStyle w:val="Emphasis"/>
        </w:rPr>
        <w:t>social unrest</w:t>
      </w:r>
      <w:r w:rsidRPr="00565436">
        <w:rPr>
          <w:u w:val="single"/>
        </w:rPr>
        <w:t xml:space="preserve">, indicates that we may be on the </w:t>
      </w:r>
      <w:r w:rsidRPr="00635E71">
        <w:rPr>
          <w:rStyle w:val="Emphasis"/>
        </w:rPr>
        <w:t>verge</w:t>
      </w:r>
      <w:r w:rsidRPr="00565436">
        <w:rPr>
          <w:u w:val="single"/>
        </w:rPr>
        <w:t xml:space="preserve"> of </w:t>
      </w:r>
      <w:r w:rsidRPr="00635E71">
        <w:rPr>
          <w:rStyle w:val="Emphasis"/>
        </w:rPr>
        <w:t>significant class conflict</w:t>
      </w:r>
      <w:r w:rsidRPr="00565436">
        <w:rPr>
          <w:u w:val="single"/>
        </w:rPr>
        <w:t xml:space="preserve"> and</w:t>
      </w:r>
      <w:r w:rsidRPr="00584123">
        <w:rPr>
          <w:sz w:val="16"/>
        </w:rPr>
        <w:t xml:space="preserve"> a potential </w:t>
      </w:r>
      <w:r w:rsidRPr="00635E71">
        <w:rPr>
          <w:rStyle w:val="Emphasis"/>
        </w:rPr>
        <w:t>resurgence</w:t>
      </w:r>
      <w:r w:rsidRPr="00565436">
        <w:rPr>
          <w:u w:val="single"/>
        </w:rPr>
        <w:t xml:space="preserve"> of </w:t>
      </w:r>
      <w:r w:rsidRPr="00635E71">
        <w:rPr>
          <w:rStyle w:val="Emphasis"/>
        </w:rPr>
        <w:t>socialist movements.</w:t>
      </w:r>
      <w:r w:rsidRPr="00584123">
        <w:rPr>
          <w:sz w:val="16"/>
        </w:rPr>
        <w:t xml:space="preserve"> The implications are profound, necessitating a reassessment of economic policies, civil society’s role, and global cooperation to navigate these turbulent times.</w:t>
      </w:r>
      <w:r w:rsidRPr="00063EBC">
        <w:rPr>
          <w:sz w:val="12"/>
        </w:rPr>
        <w:t>¶</w:t>
      </w:r>
      <w:r w:rsidRPr="00584123">
        <w:rPr>
          <w:sz w:val="16"/>
        </w:rPr>
        <w:t xml:space="preserve"> The Accelerating Crisis: Trump and the Future of Capitalism</w:t>
      </w:r>
      <w:r w:rsidRPr="00063EBC">
        <w:rPr>
          <w:sz w:val="12"/>
        </w:rPr>
        <w:t>¶</w:t>
      </w:r>
      <w:r w:rsidRPr="00584123">
        <w:rPr>
          <w:sz w:val="16"/>
        </w:rPr>
        <w:t xml:space="preserve"> The political landscape in the United States has entered a phase of unprecedented turbulence, with Donald Trump’s presidency drawing scrutiny from multiple fronts, particularly regarding its implications for capitalism. Many critics argue that </w:t>
      </w:r>
      <w:r w:rsidRPr="00635E71">
        <w:rPr>
          <w:rStyle w:val="Emphasis"/>
          <w:highlight w:val="green"/>
        </w:rPr>
        <w:t>Trump</w:t>
      </w:r>
      <w:r w:rsidRPr="00635E71">
        <w:rPr>
          <w:rStyle w:val="Emphasis"/>
        </w:rPr>
        <w:t>’s administration</w:t>
      </w:r>
      <w:r w:rsidRPr="00565436">
        <w:rPr>
          <w:u w:val="single"/>
        </w:rPr>
        <w:t xml:space="preserve"> </w:t>
      </w:r>
      <w:r w:rsidRPr="00635E71">
        <w:rPr>
          <w:highlight w:val="green"/>
          <w:u w:val="single"/>
        </w:rPr>
        <w:t>is</w:t>
      </w:r>
      <w:r w:rsidRPr="00584123">
        <w:rPr>
          <w:sz w:val="16"/>
        </w:rPr>
        <w:t xml:space="preserve"> not merely reforming but actively </w:t>
      </w:r>
      <w:r w:rsidRPr="00635E71">
        <w:rPr>
          <w:rStyle w:val="Emphasis"/>
          <w:highlight w:val="green"/>
        </w:rPr>
        <w:t>hastening</w:t>
      </w:r>
      <w:r w:rsidRPr="00F41C0E">
        <w:rPr>
          <w:u w:val="single"/>
        </w:rPr>
        <w:t xml:space="preserve"> the </w:t>
      </w:r>
      <w:r w:rsidRPr="00635E71">
        <w:rPr>
          <w:rStyle w:val="Emphasis"/>
          <w:highlight w:val="green"/>
        </w:rPr>
        <w:t>collapse</w:t>
      </w:r>
      <w:r w:rsidRPr="00635E71">
        <w:rPr>
          <w:highlight w:val="green"/>
          <w:u w:val="single"/>
        </w:rPr>
        <w:t xml:space="preserve"> of </w:t>
      </w:r>
      <w:r w:rsidRPr="00635E71">
        <w:rPr>
          <w:rStyle w:val="Emphasis"/>
          <w:highlight w:val="green"/>
        </w:rPr>
        <w:t>cap</w:t>
      </w:r>
      <w:r w:rsidRPr="00635E71">
        <w:rPr>
          <w:rStyle w:val="Emphasis"/>
        </w:rPr>
        <w:t>italism</w:t>
      </w:r>
      <w:r w:rsidRPr="00584123">
        <w:rPr>
          <w:sz w:val="16"/>
        </w:rPr>
        <w:t xml:space="preserve"> as we know it. </w:t>
      </w:r>
      <w:r w:rsidRPr="00565436">
        <w:rPr>
          <w:u w:val="single"/>
        </w:rPr>
        <w:t xml:space="preserve">This </w:t>
      </w:r>
      <w:r w:rsidRPr="00635E71">
        <w:rPr>
          <w:rStyle w:val="Emphasis"/>
        </w:rPr>
        <w:t>perspective</w:t>
      </w:r>
      <w:r w:rsidRPr="00565436">
        <w:rPr>
          <w:u w:val="single"/>
        </w:rPr>
        <w:t xml:space="preserve"> </w:t>
      </w:r>
      <w:r w:rsidRPr="00635E71">
        <w:rPr>
          <w:rStyle w:val="Emphasis"/>
        </w:rPr>
        <w:t>resonate</w:t>
      </w:r>
      <w:r w:rsidRPr="00F41C0E">
        <w:rPr>
          <w:rStyle w:val="Emphasis"/>
        </w:rPr>
        <w:t>s</w:t>
      </w:r>
      <w:r w:rsidRPr="00F41C0E">
        <w:rPr>
          <w:u w:val="single"/>
        </w:rPr>
        <w:t xml:space="preserve"> with the </w:t>
      </w:r>
      <w:r w:rsidRPr="00F41C0E">
        <w:rPr>
          <w:rStyle w:val="Emphasis"/>
        </w:rPr>
        <w:t>concept</w:t>
      </w:r>
      <w:r w:rsidRPr="00F41C0E">
        <w:rPr>
          <w:u w:val="single"/>
        </w:rPr>
        <w:t xml:space="preserve"> of </w:t>
      </w:r>
      <w:r w:rsidRPr="00F41C0E">
        <w:rPr>
          <w:rStyle w:val="Emphasis"/>
        </w:rPr>
        <w:t>accelerationism</w:t>
      </w:r>
      <w:r w:rsidRPr="00F41C0E">
        <w:rPr>
          <w:sz w:val="16"/>
        </w:rPr>
        <w:t>, which</w:t>
      </w:r>
      <w:r w:rsidRPr="00584123">
        <w:rPr>
          <w:sz w:val="16"/>
        </w:rPr>
        <w:t xml:space="preserve"> ass</w:t>
      </w:r>
      <w:r w:rsidRPr="00C26089">
        <w:rPr>
          <w:sz w:val="16"/>
        </w:rPr>
        <w:t xml:space="preserve">erts that instead of reforming oppressive systems, </w:t>
      </w:r>
      <w:r w:rsidRPr="00C26089">
        <w:rPr>
          <w:rStyle w:val="Emphasis"/>
        </w:rPr>
        <w:t>society</w:t>
      </w:r>
      <w:r w:rsidRPr="00C26089">
        <w:rPr>
          <w:u w:val="single"/>
        </w:rPr>
        <w:t xml:space="preserve"> should </w:t>
      </w:r>
      <w:r w:rsidRPr="00C26089">
        <w:rPr>
          <w:rStyle w:val="Emphasis"/>
        </w:rPr>
        <w:t>exploit</w:t>
      </w:r>
      <w:r w:rsidRPr="00C26089">
        <w:rPr>
          <w:u w:val="single"/>
        </w:rPr>
        <w:t xml:space="preserve"> their </w:t>
      </w:r>
      <w:r w:rsidRPr="00C26089">
        <w:rPr>
          <w:rStyle w:val="Emphasis"/>
        </w:rPr>
        <w:t>contradictions</w:t>
      </w:r>
      <w:r w:rsidRPr="00C26089">
        <w:rPr>
          <w:u w:val="single"/>
        </w:rPr>
        <w:t xml:space="preserve"> to </w:t>
      </w:r>
      <w:r w:rsidRPr="00C26089">
        <w:rPr>
          <w:rStyle w:val="Emphasis"/>
        </w:rPr>
        <w:t>instigate</w:t>
      </w:r>
      <w:r w:rsidRPr="00C26089">
        <w:rPr>
          <w:u w:val="single"/>
        </w:rPr>
        <w:t xml:space="preserve"> </w:t>
      </w:r>
      <w:r w:rsidRPr="00C26089">
        <w:rPr>
          <w:rStyle w:val="Emphasis"/>
        </w:rPr>
        <w:t>transformative change</w:t>
      </w:r>
      <w:r w:rsidRPr="00C26089">
        <w:rPr>
          <w:sz w:val="16"/>
        </w:rPr>
        <w:t xml:space="preserve"> (Christian Fuchs, 2017).</w:t>
      </w:r>
      <w:r w:rsidRPr="00063EBC">
        <w:rPr>
          <w:sz w:val="12"/>
        </w:rPr>
        <w:t>¶</w:t>
      </w:r>
      <w:r w:rsidRPr="00C26089">
        <w:rPr>
          <w:sz w:val="16"/>
        </w:rPr>
        <w:t xml:space="preserve"> Since assuming office in January 2017, </w:t>
      </w:r>
      <w:r w:rsidRPr="00C26089">
        <w:rPr>
          <w:rStyle w:val="Emphasis"/>
        </w:rPr>
        <w:t>Trump</w:t>
      </w:r>
      <w:r w:rsidRPr="00C26089">
        <w:rPr>
          <w:u w:val="single"/>
        </w:rPr>
        <w:t xml:space="preserve"> has</w:t>
      </w:r>
      <w:r w:rsidRPr="00565436">
        <w:rPr>
          <w:u w:val="single"/>
        </w:rPr>
        <w:t xml:space="preserve"> </w:t>
      </w:r>
      <w:r w:rsidRPr="00635E71">
        <w:rPr>
          <w:rStyle w:val="Emphasis"/>
        </w:rPr>
        <w:t>adopted</w:t>
      </w:r>
      <w:r w:rsidRPr="00565436">
        <w:rPr>
          <w:u w:val="single"/>
        </w:rPr>
        <w:t xml:space="preserve"> an </w:t>
      </w:r>
      <w:r w:rsidRPr="00635E71">
        <w:rPr>
          <w:rStyle w:val="Emphasis"/>
          <w:highlight w:val="green"/>
        </w:rPr>
        <w:t>antagonis</w:t>
      </w:r>
      <w:r w:rsidRPr="00F41C0E">
        <w:rPr>
          <w:rStyle w:val="Emphasis"/>
        </w:rPr>
        <w:t>tic stance</w:t>
      </w:r>
      <w:r w:rsidRPr="00F41C0E">
        <w:rPr>
          <w:u w:val="single"/>
        </w:rPr>
        <w:t xml:space="preserve"> toward</w:t>
      </w:r>
      <w:r w:rsidRPr="00565436">
        <w:rPr>
          <w:u w:val="single"/>
        </w:rPr>
        <w:t xml:space="preserve"> </w:t>
      </w:r>
      <w:r w:rsidRPr="00635E71">
        <w:rPr>
          <w:rStyle w:val="Emphasis"/>
        </w:rPr>
        <w:t xml:space="preserve">traditional economic </w:t>
      </w:r>
      <w:r w:rsidRPr="00635E71">
        <w:rPr>
          <w:rStyle w:val="Emphasis"/>
          <w:highlight w:val="green"/>
        </w:rPr>
        <w:t>alliances</w:t>
      </w:r>
      <w:r w:rsidRPr="00635E71">
        <w:rPr>
          <w:highlight w:val="green"/>
          <w:u w:val="single"/>
        </w:rPr>
        <w:t xml:space="preserve">, </w:t>
      </w:r>
      <w:r w:rsidRPr="00635E71">
        <w:rPr>
          <w:rStyle w:val="Emphasis"/>
          <w:highlight w:val="green"/>
        </w:rPr>
        <w:t>exacerbating</w:t>
      </w:r>
      <w:r w:rsidRPr="00565436">
        <w:rPr>
          <w:u w:val="single"/>
        </w:rPr>
        <w:t xml:space="preserve"> </w:t>
      </w:r>
      <w:r w:rsidRPr="00635E71">
        <w:rPr>
          <w:rStyle w:val="Emphasis"/>
        </w:rPr>
        <w:t>both domestic</w:t>
      </w:r>
      <w:r w:rsidRPr="00565436">
        <w:rPr>
          <w:u w:val="single"/>
        </w:rPr>
        <w:t xml:space="preserve"> and </w:t>
      </w:r>
      <w:r w:rsidRPr="00635E71">
        <w:rPr>
          <w:rStyle w:val="Emphasis"/>
        </w:rPr>
        <w:t xml:space="preserve">international economic </w:t>
      </w:r>
      <w:r w:rsidRPr="00635E71">
        <w:rPr>
          <w:rStyle w:val="Emphasis"/>
          <w:highlight w:val="green"/>
        </w:rPr>
        <w:t>tensions.</w:t>
      </w:r>
      <w:r w:rsidRPr="00565436">
        <w:rPr>
          <w:u w:val="single"/>
        </w:rPr>
        <w:t xml:space="preserve"> His </w:t>
      </w:r>
      <w:r w:rsidRPr="00635E71">
        <w:rPr>
          <w:rStyle w:val="Emphasis"/>
          <w:highlight w:val="green"/>
        </w:rPr>
        <w:t>trade wars</w:t>
      </w:r>
      <w:r w:rsidRPr="00584123">
        <w:rPr>
          <w:sz w:val="16"/>
        </w:rPr>
        <w:t xml:space="preserve">, particularly with China, </w:t>
      </w:r>
      <w:r w:rsidRPr="00635E71">
        <w:rPr>
          <w:rStyle w:val="Emphasis"/>
        </w:rPr>
        <w:t>symbolize</w:t>
      </w:r>
      <w:r w:rsidRPr="00565436">
        <w:rPr>
          <w:u w:val="single"/>
        </w:rPr>
        <w:t xml:space="preserve"> a </w:t>
      </w:r>
      <w:r w:rsidRPr="00635E71">
        <w:rPr>
          <w:rStyle w:val="Emphasis"/>
        </w:rPr>
        <w:t xml:space="preserve">pronounced </w:t>
      </w:r>
      <w:r w:rsidRPr="00635E71">
        <w:rPr>
          <w:rStyle w:val="Emphasis"/>
          <w:highlight w:val="green"/>
        </w:rPr>
        <w:t>depart</w:t>
      </w:r>
      <w:r w:rsidRPr="00635E71">
        <w:rPr>
          <w:rStyle w:val="Emphasis"/>
        </w:rPr>
        <w:t>ure</w:t>
      </w:r>
      <w:r w:rsidRPr="00565436">
        <w:rPr>
          <w:u w:val="single"/>
        </w:rPr>
        <w:t xml:space="preserve"> </w:t>
      </w:r>
      <w:r w:rsidRPr="00635E71">
        <w:rPr>
          <w:highlight w:val="green"/>
          <w:u w:val="single"/>
        </w:rPr>
        <w:t>from</w:t>
      </w:r>
      <w:r w:rsidRPr="00565436">
        <w:rPr>
          <w:u w:val="single"/>
        </w:rPr>
        <w:t xml:space="preserve"> the </w:t>
      </w:r>
      <w:r w:rsidRPr="00635E71">
        <w:rPr>
          <w:rStyle w:val="Emphasis"/>
          <w:highlight w:val="green"/>
        </w:rPr>
        <w:t>global</w:t>
      </w:r>
      <w:r w:rsidRPr="00635E71">
        <w:rPr>
          <w:rStyle w:val="Emphasis"/>
        </w:rPr>
        <w:t xml:space="preserve">ized </w:t>
      </w:r>
      <w:r w:rsidRPr="00635E71">
        <w:rPr>
          <w:rStyle w:val="Emphasis"/>
          <w:highlight w:val="green"/>
        </w:rPr>
        <w:t>cap</w:t>
      </w:r>
      <w:r w:rsidRPr="00635E71">
        <w:rPr>
          <w:rStyle w:val="Emphasis"/>
        </w:rPr>
        <w:t>italism</w:t>
      </w:r>
      <w:r w:rsidRPr="00565436">
        <w:rPr>
          <w:u w:val="single"/>
        </w:rPr>
        <w:t xml:space="preserve"> that has </w:t>
      </w:r>
      <w:r w:rsidRPr="00635E71">
        <w:rPr>
          <w:rStyle w:val="Emphasis"/>
        </w:rPr>
        <w:t>underpinned</w:t>
      </w:r>
      <w:r w:rsidRPr="00565436">
        <w:rPr>
          <w:u w:val="single"/>
        </w:rPr>
        <w:t xml:space="preserve"> the </w:t>
      </w:r>
      <w:r w:rsidRPr="00635E71">
        <w:rPr>
          <w:rStyle w:val="Emphasis"/>
        </w:rPr>
        <w:t>modern economy</w:t>
      </w:r>
      <w:r w:rsidRPr="00584123">
        <w:rPr>
          <w:sz w:val="16"/>
        </w:rPr>
        <w:t xml:space="preserve"> since World War II (Nána de Graaff &amp; Bastiaan van Apeldoorn, 2018). Under Trump’s leadership, </w:t>
      </w:r>
      <w:r w:rsidRPr="00565436">
        <w:rPr>
          <w:u w:val="single"/>
        </w:rPr>
        <w:t xml:space="preserve">the </w:t>
      </w:r>
      <w:r w:rsidRPr="00635E71">
        <w:rPr>
          <w:rStyle w:val="Emphasis"/>
        </w:rPr>
        <w:t>promise</w:t>
      </w:r>
      <w:r w:rsidRPr="00565436">
        <w:rPr>
          <w:u w:val="single"/>
        </w:rPr>
        <w:t xml:space="preserve"> of </w:t>
      </w:r>
      <w:r w:rsidRPr="00635E71">
        <w:rPr>
          <w:rStyle w:val="Emphasis"/>
        </w:rPr>
        <w:t xml:space="preserve">economic </w:t>
      </w:r>
      <w:r w:rsidRPr="00635E71">
        <w:rPr>
          <w:rStyle w:val="Emphasis"/>
          <w:highlight w:val="green"/>
        </w:rPr>
        <w:t>growth</w:t>
      </w:r>
      <w:r w:rsidRPr="00565436">
        <w:rPr>
          <w:u w:val="single"/>
        </w:rPr>
        <w:t xml:space="preserve"> has begun to </w:t>
      </w:r>
      <w:r w:rsidRPr="00635E71">
        <w:rPr>
          <w:rStyle w:val="Emphasis"/>
          <w:highlight w:val="green"/>
        </w:rPr>
        <w:t>falter.</w:t>
      </w:r>
      <w:r w:rsidRPr="00063EBC">
        <w:rPr>
          <w:sz w:val="12"/>
        </w:rPr>
        <w:t>¶</w:t>
      </w:r>
      <w:r w:rsidRPr="00584123">
        <w:rPr>
          <w:sz w:val="16"/>
        </w:rPr>
        <w:t xml:space="preserve"> Key Economic Indicators:</w:t>
      </w:r>
      <w:r w:rsidRPr="00063EBC">
        <w:rPr>
          <w:sz w:val="12"/>
        </w:rPr>
        <w:t>¶</w:t>
      </w:r>
      <w:r w:rsidRPr="00584123">
        <w:rPr>
          <w:sz w:val="16"/>
        </w:rPr>
        <w:t xml:space="preserve"> </w:t>
      </w:r>
      <w:r w:rsidRPr="00635E71">
        <w:rPr>
          <w:rStyle w:val="Emphasis"/>
          <w:highlight w:val="green"/>
        </w:rPr>
        <w:t>Rising inequality</w:t>
      </w:r>
      <w:r w:rsidRPr="00063EBC">
        <w:rPr>
          <w:sz w:val="12"/>
        </w:rPr>
        <w:t>¶</w:t>
      </w:r>
      <w:r w:rsidRPr="00584123">
        <w:rPr>
          <w:sz w:val="16"/>
        </w:rPr>
        <w:t xml:space="preserve"> </w:t>
      </w:r>
      <w:r w:rsidRPr="00635E71">
        <w:rPr>
          <w:rStyle w:val="Emphasis"/>
          <w:highlight w:val="green"/>
        </w:rPr>
        <w:t>Stagnant wages</w:t>
      </w:r>
      <w:r w:rsidRPr="00063EBC">
        <w:rPr>
          <w:sz w:val="12"/>
        </w:rPr>
        <w:t>¶</w:t>
      </w:r>
      <w:r w:rsidRPr="00584123">
        <w:rPr>
          <w:sz w:val="16"/>
        </w:rPr>
        <w:t xml:space="preserve"> These </w:t>
      </w:r>
      <w:r w:rsidRPr="00635E71">
        <w:rPr>
          <w:rStyle w:val="Emphasis"/>
          <w:highlight w:val="green"/>
        </w:rPr>
        <w:t>reveal</w:t>
      </w:r>
      <w:r w:rsidRPr="00635E71">
        <w:rPr>
          <w:highlight w:val="green"/>
          <w:u w:val="single"/>
        </w:rPr>
        <w:t xml:space="preserve"> </w:t>
      </w:r>
      <w:r w:rsidRPr="00635E71">
        <w:rPr>
          <w:rStyle w:val="Emphasis"/>
          <w:highlight w:val="green"/>
        </w:rPr>
        <w:t>system</w:t>
      </w:r>
      <w:r w:rsidRPr="00C26089">
        <w:rPr>
          <w:rStyle w:val="Emphasis"/>
        </w:rPr>
        <w:t xml:space="preserve">ic </w:t>
      </w:r>
      <w:r w:rsidRPr="00635E71">
        <w:rPr>
          <w:rStyle w:val="Emphasis"/>
          <w:highlight w:val="green"/>
        </w:rPr>
        <w:t>flaws</w:t>
      </w:r>
      <w:r w:rsidRPr="00584123">
        <w:rPr>
          <w:sz w:val="16"/>
        </w:rPr>
        <w:t xml:space="preserve"> that are often glossed over in mainstream discourse, echoing Mearsheimer’s (2019) sentiments </w:t>
      </w:r>
      <w:r w:rsidRPr="00635E71">
        <w:rPr>
          <w:rStyle w:val="Emphasis"/>
          <w:highlight w:val="green"/>
        </w:rPr>
        <w:t>regarding</w:t>
      </w:r>
      <w:r w:rsidRPr="00565436">
        <w:rPr>
          <w:u w:val="single"/>
        </w:rPr>
        <w:t xml:space="preserve"> the </w:t>
      </w:r>
      <w:r w:rsidRPr="00635E71">
        <w:rPr>
          <w:rStyle w:val="Emphasis"/>
          <w:highlight w:val="green"/>
        </w:rPr>
        <w:t>disintegration</w:t>
      </w:r>
      <w:r w:rsidRPr="00635E71">
        <w:rPr>
          <w:highlight w:val="green"/>
          <w:u w:val="single"/>
        </w:rPr>
        <w:t xml:space="preserve"> of the </w:t>
      </w:r>
      <w:r w:rsidRPr="00635E71">
        <w:rPr>
          <w:rStyle w:val="Emphasis"/>
          <w:highlight w:val="green"/>
        </w:rPr>
        <w:t>l</w:t>
      </w:r>
      <w:r w:rsidRPr="00635E71">
        <w:rPr>
          <w:rStyle w:val="Emphasis"/>
        </w:rPr>
        <w:t xml:space="preserve">iberal </w:t>
      </w:r>
      <w:r w:rsidRPr="00635E71">
        <w:rPr>
          <w:rStyle w:val="Emphasis"/>
          <w:highlight w:val="green"/>
        </w:rPr>
        <w:t>i</w:t>
      </w:r>
      <w:r w:rsidRPr="00635E71">
        <w:rPr>
          <w:rStyle w:val="Emphasis"/>
        </w:rPr>
        <w:t xml:space="preserve">nternational </w:t>
      </w:r>
      <w:r w:rsidRPr="00635E71">
        <w:rPr>
          <w:rStyle w:val="Emphasis"/>
          <w:highlight w:val="green"/>
        </w:rPr>
        <w:t>o</w:t>
      </w:r>
      <w:r w:rsidRPr="00635E71">
        <w:rPr>
          <w:rStyle w:val="Emphasis"/>
        </w:rPr>
        <w:t>rder.</w:t>
      </w:r>
      <w:r w:rsidRPr="00063EBC">
        <w:rPr>
          <w:sz w:val="12"/>
        </w:rPr>
        <w:t>¶</w:t>
      </w:r>
      <w:r w:rsidRPr="00584123">
        <w:rPr>
          <w:sz w:val="16"/>
        </w:rPr>
        <w:t xml:space="preserve"> The </w:t>
      </w:r>
      <w:r w:rsidRPr="00584123">
        <w:rPr>
          <w:rStyle w:val="Emphasis"/>
        </w:rPr>
        <w:t>global ramifications</w:t>
      </w:r>
      <w:r w:rsidRPr="00565436">
        <w:rPr>
          <w:u w:val="single"/>
        </w:rPr>
        <w:t xml:space="preserve"> of this inward-looking policy are </w:t>
      </w:r>
      <w:r w:rsidRPr="00584123">
        <w:rPr>
          <w:rStyle w:val="Emphasis"/>
        </w:rPr>
        <w:t>starkly evident.</w:t>
      </w:r>
      <w:r w:rsidRPr="00584123">
        <w:rPr>
          <w:u w:val="single"/>
        </w:rPr>
        <w:t xml:space="preserve"> </w:t>
      </w:r>
      <w:r w:rsidRPr="00584123">
        <w:rPr>
          <w:highlight w:val="green"/>
          <w:u w:val="single"/>
        </w:rPr>
        <w:t>We</w:t>
      </w:r>
      <w:r w:rsidRPr="00584123">
        <w:rPr>
          <w:u w:val="single"/>
        </w:rPr>
        <w:t xml:space="preserve"> are </w:t>
      </w:r>
      <w:r w:rsidRPr="00584123">
        <w:rPr>
          <w:rStyle w:val="Emphasis"/>
          <w:highlight w:val="green"/>
        </w:rPr>
        <w:t>witness</w:t>
      </w:r>
      <w:r w:rsidRPr="00584123">
        <w:rPr>
          <w:rStyle w:val="Emphasis"/>
        </w:rPr>
        <w:t>ing</w:t>
      </w:r>
      <w:r w:rsidRPr="00584123">
        <w:rPr>
          <w:u w:val="single"/>
        </w:rPr>
        <w:t>:</w:t>
      </w:r>
      <w:r w:rsidRPr="00063EBC">
        <w:rPr>
          <w:sz w:val="12"/>
        </w:rPr>
        <w:t>¶</w:t>
      </w:r>
      <w:r w:rsidRPr="00584123">
        <w:rPr>
          <w:sz w:val="16"/>
        </w:rPr>
        <w:t xml:space="preserve"> </w:t>
      </w:r>
      <w:r w:rsidRPr="00584123">
        <w:rPr>
          <w:u w:val="single"/>
        </w:rPr>
        <w:t xml:space="preserve">A </w:t>
      </w:r>
      <w:r w:rsidRPr="00584123">
        <w:rPr>
          <w:rStyle w:val="Emphasis"/>
          <w:highlight w:val="green"/>
        </w:rPr>
        <w:t>rise</w:t>
      </w:r>
      <w:r w:rsidRPr="00584123">
        <w:rPr>
          <w:highlight w:val="green"/>
          <w:u w:val="single"/>
        </w:rPr>
        <w:t xml:space="preserve"> in </w:t>
      </w:r>
      <w:r w:rsidRPr="00584123">
        <w:rPr>
          <w:rStyle w:val="Emphasis"/>
          <w:highlight w:val="green"/>
        </w:rPr>
        <w:t>isolation</w:t>
      </w:r>
      <w:r w:rsidRPr="00C26089">
        <w:rPr>
          <w:rStyle w:val="Emphasis"/>
        </w:rPr>
        <w:t>ism</w:t>
      </w:r>
      <w:r w:rsidRPr="00063EBC">
        <w:rPr>
          <w:sz w:val="12"/>
        </w:rPr>
        <w:t>¶</w:t>
      </w:r>
      <w:r w:rsidRPr="00C26089">
        <w:rPr>
          <w:sz w:val="12"/>
        </w:rPr>
        <w:t xml:space="preserve"> </w:t>
      </w:r>
      <w:r w:rsidRPr="00584123">
        <w:rPr>
          <w:rStyle w:val="Emphasis"/>
        </w:rPr>
        <w:t xml:space="preserve">Growing </w:t>
      </w:r>
      <w:r w:rsidRPr="00584123">
        <w:rPr>
          <w:rStyle w:val="Emphasis"/>
          <w:highlight w:val="green"/>
        </w:rPr>
        <w:t>skepticism</w:t>
      </w:r>
      <w:r w:rsidRPr="00584123">
        <w:rPr>
          <w:highlight w:val="green"/>
          <w:u w:val="single"/>
        </w:rPr>
        <w:t xml:space="preserve"> to</w:t>
      </w:r>
      <w:r w:rsidRPr="00584123">
        <w:rPr>
          <w:u w:val="single"/>
        </w:rPr>
        <w:t xml:space="preserve">ward </w:t>
      </w:r>
      <w:r w:rsidRPr="00584123">
        <w:rPr>
          <w:rStyle w:val="Emphasis"/>
          <w:highlight w:val="green"/>
        </w:rPr>
        <w:t>transnation</w:t>
      </w:r>
      <w:r w:rsidRPr="00584123">
        <w:rPr>
          <w:rStyle w:val="Emphasis"/>
        </w:rPr>
        <w:t xml:space="preserve">al </w:t>
      </w:r>
      <w:r w:rsidRPr="00584123">
        <w:rPr>
          <w:rStyle w:val="Emphasis"/>
          <w:highlight w:val="green"/>
        </w:rPr>
        <w:t>coop</w:t>
      </w:r>
      <w:r w:rsidRPr="00584123">
        <w:rPr>
          <w:rStyle w:val="Emphasis"/>
        </w:rPr>
        <w:t>eration</w:t>
      </w:r>
      <w:r w:rsidRPr="00063EBC">
        <w:rPr>
          <w:sz w:val="12"/>
        </w:rPr>
        <w:t>¶</w:t>
      </w:r>
      <w:r w:rsidRPr="00F41C0E">
        <w:rPr>
          <w:sz w:val="12"/>
        </w:rPr>
        <w:t xml:space="preserve"> </w:t>
      </w:r>
      <w:r w:rsidRPr="00F41C0E">
        <w:rPr>
          <w:sz w:val="16"/>
        </w:rPr>
        <w:t>This i</w:t>
      </w:r>
      <w:r w:rsidRPr="00584123">
        <w:rPr>
          <w:sz w:val="16"/>
        </w:rPr>
        <w:t xml:space="preserve">s reminiscent of historical precedents that precipitated economic upheaval. The echoes of the 1980s are palpable today; just as Reagan’s policies contributed to significant socio-economic disparities and financial crises, </w:t>
      </w:r>
      <w:r w:rsidRPr="00584123">
        <w:rPr>
          <w:rStyle w:val="Emphasis"/>
          <w:highlight w:val="green"/>
        </w:rPr>
        <w:t>Trump</w:t>
      </w:r>
      <w:r w:rsidRPr="00584123">
        <w:rPr>
          <w:rStyle w:val="Emphasis"/>
        </w:rPr>
        <w:t>’s approach</w:t>
      </w:r>
      <w:r w:rsidRPr="00584123">
        <w:rPr>
          <w:sz w:val="16"/>
        </w:rPr>
        <w:t xml:space="preserve"> may be </w:t>
      </w:r>
      <w:r w:rsidRPr="00584123">
        <w:rPr>
          <w:rStyle w:val="Emphasis"/>
          <w:highlight w:val="green"/>
        </w:rPr>
        <w:t>steer</w:t>
      </w:r>
      <w:r w:rsidRPr="00584123">
        <w:rPr>
          <w:rStyle w:val="Emphasis"/>
        </w:rPr>
        <w:t>ing</w:t>
      </w:r>
      <w:r w:rsidRPr="00635E71">
        <w:rPr>
          <w:u w:val="single"/>
        </w:rPr>
        <w:t xml:space="preserve"> both </w:t>
      </w:r>
      <w:r w:rsidRPr="00584123">
        <w:rPr>
          <w:highlight w:val="green"/>
          <w:u w:val="single"/>
        </w:rPr>
        <w:t xml:space="preserve">the </w:t>
      </w:r>
      <w:r w:rsidRPr="00584123">
        <w:rPr>
          <w:rStyle w:val="Emphasis"/>
          <w:highlight w:val="green"/>
        </w:rPr>
        <w:t>U.S.</w:t>
      </w:r>
      <w:r w:rsidRPr="00584123">
        <w:rPr>
          <w:highlight w:val="green"/>
          <w:u w:val="single"/>
        </w:rPr>
        <w:t xml:space="preserve"> and</w:t>
      </w:r>
      <w:r w:rsidRPr="00635E71">
        <w:rPr>
          <w:u w:val="single"/>
        </w:rPr>
        <w:t xml:space="preserve"> the </w:t>
      </w:r>
      <w:r w:rsidRPr="00584123">
        <w:rPr>
          <w:rStyle w:val="Emphasis"/>
          <w:highlight w:val="green"/>
        </w:rPr>
        <w:t>glob</w:t>
      </w:r>
      <w:r w:rsidRPr="00584123">
        <w:rPr>
          <w:rStyle w:val="Emphasis"/>
        </w:rPr>
        <w:t xml:space="preserve">al </w:t>
      </w:r>
      <w:r w:rsidRPr="00584123">
        <w:rPr>
          <w:rStyle w:val="Emphasis"/>
          <w:highlight w:val="green"/>
        </w:rPr>
        <w:t>e</w:t>
      </w:r>
      <w:r w:rsidRPr="00584123">
        <w:rPr>
          <w:rStyle w:val="Emphasis"/>
        </w:rPr>
        <w:t>conomy</w:t>
      </w:r>
      <w:r w:rsidRPr="00635E71">
        <w:rPr>
          <w:u w:val="single"/>
        </w:rPr>
        <w:t xml:space="preserve"> </w:t>
      </w:r>
      <w:r w:rsidRPr="00584123">
        <w:rPr>
          <w:highlight w:val="green"/>
          <w:u w:val="single"/>
        </w:rPr>
        <w:t>to</w:t>
      </w:r>
      <w:r w:rsidRPr="00635E71">
        <w:rPr>
          <w:u w:val="single"/>
        </w:rPr>
        <w:t xml:space="preserve">ward a </w:t>
      </w:r>
      <w:r w:rsidRPr="00584123">
        <w:rPr>
          <w:rStyle w:val="Emphasis"/>
          <w:highlight w:val="green"/>
        </w:rPr>
        <w:t>peril</w:t>
      </w:r>
      <w:r w:rsidRPr="00584123">
        <w:rPr>
          <w:rStyle w:val="Emphasis"/>
        </w:rPr>
        <w:t>ous precipice.</w:t>
      </w:r>
      <w:r w:rsidRPr="00584123">
        <w:rPr>
          <w:sz w:val="16"/>
        </w:rPr>
        <w:t xml:space="preserve"> Analysts caution that the amalgamation of populism and capitalism under </w:t>
      </w:r>
      <w:r w:rsidRPr="00584123">
        <w:rPr>
          <w:rStyle w:val="Emphasis"/>
        </w:rPr>
        <w:t>Trump’s banner</w:t>
      </w:r>
      <w:r w:rsidRPr="00635E71">
        <w:rPr>
          <w:u w:val="single"/>
        </w:rPr>
        <w:t xml:space="preserve"> could </w:t>
      </w:r>
      <w:r w:rsidRPr="00584123">
        <w:rPr>
          <w:rStyle w:val="Emphasis"/>
          <w:highlight w:val="green"/>
        </w:rPr>
        <w:t>usher</w:t>
      </w:r>
      <w:r w:rsidRPr="00584123">
        <w:rPr>
          <w:highlight w:val="green"/>
          <w:u w:val="single"/>
        </w:rPr>
        <w:t xml:space="preserve"> in</w:t>
      </w:r>
      <w:r w:rsidRPr="00635E71">
        <w:rPr>
          <w:u w:val="single"/>
        </w:rPr>
        <w:t xml:space="preserve"> a </w:t>
      </w:r>
      <w:r w:rsidRPr="00584123">
        <w:rPr>
          <w:rStyle w:val="Emphasis"/>
          <w:highlight w:val="green"/>
        </w:rPr>
        <w:t>destabilization</w:t>
      </w:r>
      <w:r w:rsidRPr="00635E71">
        <w:rPr>
          <w:u w:val="single"/>
        </w:rPr>
        <w:t xml:space="preserve"> that serves as a prelude </w:t>
      </w:r>
      <w:r w:rsidRPr="00584123">
        <w:rPr>
          <w:highlight w:val="green"/>
          <w:u w:val="single"/>
        </w:rPr>
        <w:t>to</w:t>
      </w:r>
      <w:r w:rsidRPr="00C26089">
        <w:rPr>
          <w:u w:val="single"/>
        </w:rPr>
        <w:t xml:space="preserve"> </w:t>
      </w:r>
      <w:r w:rsidRPr="00C26089">
        <w:rPr>
          <w:rStyle w:val="Emphasis"/>
        </w:rPr>
        <w:t xml:space="preserve">more </w:t>
      </w:r>
      <w:r w:rsidRPr="00584123">
        <w:rPr>
          <w:rStyle w:val="Emphasis"/>
          <w:highlight w:val="green"/>
        </w:rPr>
        <w:t>dramatic shifts</w:t>
      </w:r>
      <w:r w:rsidRPr="00584123">
        <w:rPr>
          <w:sz w:val="16"/>
        </w:rPr>
        <w:t xml:space="preserve">, raising urgent questions </w:t>
      </w:r>
      <w:r w:rsidRPr="00584123">
        <w:rPr>
          <w:highlight w:val="green"/>
          <w:u w:val="single"/>
        </w:rPr>
        <w:t>about</w:t>
      </w:r>
      <w:r w:rsidRPr="00635E71">
        <w:rPr>
          <w:u w:val="single"/>
        </w:rPr>
        <w:t xml:space="preserve"> the future of </w:t>
      </w:r>
      <w:r w:rsidRPr="00584123">
        <w:rPr>
          <w:rStyle w:val="Emphasis"/>
          <w:highlight w:val="green"/>
        </w:rPr>
        <w:t>global governance</w:t>
      </w:r>
      <w:r w:rsidRPr="00584123">
        <w:rPr>
          <w:highlight w:val="green"/>
          <w:u w:val="single"/>
        </w:rPr>
        <w:t xml:space="preserve"> and </w:t>
      </w:r>
      <w:r w:rsidRPr="00584123">
        <w:rPr>
          <w:rStyle w:val="Emphasis"/>
          <w:highlight w:val="green"/>
        </w:rPr>
        <w:t>economic structures</w:t>
      </w:r>
      <w:r w:rsidRPr="00584123">
        <w:rPr>
          <w:sz w:val="16"/>
        </w:rPr>
        <w:t xml:space="preserve"> (Alfredo González-Ruibal et al., 2018).</w:t>
      </w:r>
      <w:r w:rsidRPr="00063EBC">
        <w:rPr>
          <w:sz w:val="12"/>
        </w:rPr>
        <w:t>¶</w:t>
      </w:r>
      <w:r w:rsidRPr="00584123">
        <w:rPr>
          <w:sz w:val="16"/>
        </w:rPr>
        <w:t xml:space="preserve"> Moreover, the intertwining of technology and capitalist frameworks complicates these dynamics further. Rapid advancements in artificial intelligence and automation threaten to displace numerous workers, exacerbating class divides and igniting social unrest.</w:t>
      </w:r>
      <w:r w:rsidRPr="00063EBC">
        <w:rPr>
          <w:sz w:val="12"/>
        </w:rPr>
        <w:t>¶</w:t>
      </w:r>
      <w:r w:rsidRPr="00584123">
        <w:rPr>
          <w:sz w:val="16"/>
        </w:rPr>
        <w:t xml:space="preserve"> The Consequences of Technological Advancements:</w:t>
      </w:r>
      <w:r w:rsidRPr="00063EBC">
        <w:rPr>
          <w:sz w:val="12"/>
        </w:rPr>
        <w:t>¶</w:t>
      </w:r>
      <w:r w:rsidRPr="00584123">
        <w:rPr>
          <w:sz w:val="16"/>
        </w:rPr>
        <w:t xml:space="preserve"> Growing class divides</w:t>
      </w:r>
      <w:r w:rsidRPr="00063EBC">
        <w:rPr>
          <w:sz w:val="12"/>
        </w:rPr>
        <w:t>¶</w:t>
      </w:r>
      <w:r w:rsidRPr="00584123">
        <w:rPr>
          <w:sz w:val="16"/>
        </w:rPr>
        <w:t xml:space="preserve"> Increasing social unrest</w:t>
      </w:r>
      <w:r w:rsidRPr="00063EBC">
        <w:rPr>
          <w:sz w:val="12"/>
        </w:rPr>
        <w:t>¶</w:t>
      </w:r>
      <w:r w:rsidRPr="00584123">
        <w:rPr>
          <w:sz w:val="16"/>
        </w:rPr>
        <w:t xml:space="preserve"> The stark contrast between a wealthy elite and an increasingly precarious workforce can fuel tensions, resonating with historical preconditions that led to major upheavals in the past (Oliver Smith &amp; Thomas Raymen, 2016).</w:t>
      </w:r>
      <w:r w:rsidRPr="00063EBC">
        <w:rPr>
          <w:sz w:val="12"/>
        </w:rPr>
        <w:t>¶</w:t>
      </w:r>
      <w:r w:rsidRPr="00584123">
        <w:rPr>
          <w:sz w:val="16"/>
        </w:rPr>
        <w:t xml:space="preserve"> As the labor market becomes increasingly unsustainable, the potential for class conflict rises, reminiscent of the lead-up to the Great Depression, where widespread dissatisfaction could catalyze a resurgence of labor movements advocating for comprehensive social safety nets in the face of economic uncertainty (Michael Marmot, 2017). This looming threat calls for a profound reassessment of economic policies, social justice, and the balance of power within society.</w:t>
      </w:r>
      <w:r w:rsidRPr="00063EBC">
        <w:rPr>
          <w:sz w:val="12"/>
        </w:rPr>
        <w:t>¶</w:t>
      </w:r>
      <w:r w:rsidRPr="00584123">
        <w:rPr>
          <w:sz w:val="16"/>
        </w:rPr>
        <w:t xml:space="preserve"> What If Scenarios</w:t>
      </w:r>
      <w:r w:rsidRPr="00063EBC">
        <w:rPr>
          <w:sz w:val="12"/>
        </w:rPr>
        <w:t>¶</w:t>
      </w:r>
      <w:r w:rsidRPr="00584123">
        <w:rPr>
          <w:sz w:val="16"/>
        </w:rPr>
        <w:t xml:space="preserve"> The potential trajectories for the future of capitalism in the context of Trump’s presidency are fraught with uncertainty. Several ‘What If’ scenarios can illuminate how current policies could shape socio-economic realities in the United States and beyond.</w:t>
      </w:r>
      <w:r w:rsidRPr="00063EBC">
        <w:rPr>
          <w:sz w:val="12"/>
        </w:rPr>
        <w:t>¶</w:t>
      </w:r>
      <w:r w:rsidRPr="00584123">
        <w:rPr>
          <w:sz w:val="16"/>
        </w:rPr>
        <w:t xml:space="preserve"> What If Trump’s Policies Accelerate Economic Collapse?</w:t>
      </w:r>
      <w:r w:rsidRPr="00063EBC">
        <w:rPr>
          <w:sz w:val="12"/>
        </w:rPr>
        <w:t>¶</w:t>
      </w:r>
      <w:r w:rsidRPr="00584123">
        <w:rPr>
          <w:sz w:val="16"/>
        </w:rPr>
        <w:t xml:space="preserve"> If Trump’s policies maintain their current trajectory, they could indeed hasten economic collapse. The combination of:</w:t>
      </w:r>
      <w:r w:rsidRPr="00063EBC">
        <w:rPr>
          <w:sz w:val="12"/>
        </w:rPr>
        <w:t>¶</w:t>
      </w:r>
      <w:r w:rsidRPr="00584123">
        <w:rPr>
          <w:sz w:val="16"/>
        </w:rPr>
        <w:t xml:space="preserve"> </w:t>
      </w:r>
      <w:r w:rsidRPr="00584123">
        <w:rPr>
          <w:rStyle w:val="Emphasis"/>
          <w:highlight w:val="green"/>
        </w:rPr>
        <w:t>High tariffs</w:t>
      </w:r>
      <w:r w:rsidRPr="00063EBC">
        <w:rPr>
          <w:sz w:val="12"/>
          <w:szCs w:val="12"/>
        </w:rPr>
        <w:t>¶</w:t>
      </w:r>
      <w:r w:rsidRPr="00C26089">
        <w:rPr>
          <w:sz w:val="12"/>
          <w:szCs w:val="12"/>
        </w:rPr>
        <w:t xml:space="preserve"> </w:t>
      </w:r>
      <w:r w:rsidRPr="007D1B76">
        <w:rPr>
          <w:rStyle w:val="Emphasis"/>
        </w:rPr>
        <w:t xml:space="preserve">Chronic </w:t>
      </w:r>
      <w:r w:rsidRPr="00584123">
        <w:rPr>
          <w:rStyle w:val="Emphasis"/>
          <w:highlight w:val="green"/>
        </w:rPr>
        <w:t>trade deficit</w:t>
      </w:r>
      <w:r w:rsidRPr="00063EBC">
        <w:rPr>
          <w:sz w:val="12"/>
          <w:szCs w:val="12"/>
        </w:rPr>
        <w:t>¶</w:t>
      </w:r>
      <w:r w:rsidRPr="007D1B76">
        <w:rPr>
          <w:sz w:val="12"/>
          <w:szCs w:val="12"/>
        </w:rPr>
        <w:t xml:space="preserve"> </w:t>
      </w:r>
      <w:r w:rsidRPr="00584123">
        <w:rPr>
          <w:rStyle w:val="Emphasis"/>
          <w:highlight w:val="green"/>
        </w:rPr>
        <w:t>Withdrawal</w:t>
      </w:r>
      <w:r w:rsidRPr="00584123">
        <w:rPr>
          <w:highlight w:val="green"/>
          <w:u w:val="single"/>
        </w:rPr>
        <w:t xml:space="preserve"> from</w:t>
      </w:r>
      <w:r w:rsidRPr="00584123">
        <w:rPr>
          <w:u w:val="single"/>
        </w:rPr>
        <w:t xml:space="preserve"> </w:t>
      </w:r>
      <w:r w:rsidRPr="00584123">
        <w:rPr>
          <w:rStyle w:val="Emphasis"/>
        </w:rPr>
        <w:t xml:space="preserve">global </w:t>
      </w:r>
      <w:r w:rsidRPr="00584123">
        <w:rPr>
          <w:rStyle w:val="Emphasis"/>
          <w:highlight w:val="green"/>
        </w:rPr>
        <w:t>markets</w:t>
      </w:r>
      <w:r w:rsidRPr="00063EBC">
        <w:rPr>
          <w:sz w:val="12"/>
        </w:rPr>
        <w:t>¶</w:t>
      </w:r>
      <w:r w:rsidRPr="00C26089">
        <w:rPr>
          <w:sz w:val="12"/>
        </w:rPr>
        <w:t xml:space="preserve"> </w:t>
      </w:r>
      <w:r w:rsidRPr="00C26089">
        <w:rPr>
          <w:sz w:val="16"/>
        </w:rPr>
        <w:t>c</w:t>
      </w:r>
      <w:r w:rsidRPr="00584123">
        <w:rPr>
          <w:sz w:val="16"/>
        </w:rPr>
        <w:t xml:space="preserve">ould </w:t>
      </w:r>
      <w:r w:rsidRPr="00584123">
        <w:rPr>
          <w:rStyle w:val="Emphasis"/>
          <w:highlight w:val="green"/>
        </w:rPr>
        <w:t>plunge</w:t>
      </w:r>
      <w:r w:rsidRPr="00635E71">
        <w:rPr>
          <w:u w:val="single"/>
        </w:rPr>
        <w:t xml:space="preserve"> the </w:t>
      </w:r>
      <w:r w:rsidRPr="00584123">
        <w:rPr>
          <w:rStyle w:val="Emphasis"/>
        </w:rPr>
        <w:t>U.S.</w:t>
      </w:r>
      <w:r w:rsidRPr="00635E71">
        <w:rPr>
          <w:u w:val="single"/>
        </w:rPr>
        <w:t xml:space="preserve"> in</w:t>
      </w:r>
      <w:r w:rsidRPr="00584123">
        <w:rPr>
          <w:highlight w:val="green"/>
          <w:u w:val="single"/>
        </w:rPr>
        <w:t xml:space="preserve">to a </w:t>
      </w:r>
      <w:r w:rsidRPr="00584123">
        <w:rPr>
          <w:rStyle w:val="Emphasis"/>
          <w:highlight w:val="green"/>
        </w:rPr>
        <w:t>recession</w:t>
      </w:r>
      <w:r w:rsidRPr="00584123">
        <w:rPr>
          <w:rStyle w:val="Emphasis"/>
        </w:rPr>
        <w:t>.</w:t>
      </w:r>
      <w:r w:rsidRPr="00584123">
        <w:rPr>
          <w:sz w:val="16"/>
        </w:rPr>
        <w:t xml:space="preserve"> Such </w:t>
      </w:r>
      <w:r w:rsidRPr="00635E71">
        <w:rPr>
          <w:u w:val="single"/>
        </w:rPr>
        <w:t xml:space="preserve">a </w:t>
      </w:r>
      <w:r w:rsidRPr="00584123">
        <w:rPr>
          <w:rStyle w:val="Emphasis"/>
        </w:rPr>
        <w:t>downturn</w:t>
      </w:r>
      <w:r w:rsidRPr="00635E71">
        <w:rPr>
          <w:u w:val="single"/>
        </w:rPr>
        <w:t xml:space="preserve"> would have </w:t>
      </w:r>
      <w:r w:rsidRPr="00584123">
        <w:rPr>
          <w:rStyle w:val="Emphasis"/>
          <w:highlight w:val="green"/>
        </w:rPr>
        <w:t>catastrophic</w:t>
      </w:r>
      <w:r w:rsidRPr="00584123">
        <w:rPr>
          <w:rStyle w:val="Emphasis"/>
        </w:rPr>
        <w:t xml:space="preserve"> effects</w:t>
      </w:r>
      <w:r w:rsidRPr="00635E71">
        <w:rPr>
          <w:u w:val="single"/>
        </w:rPr>
        <w:t xml:space="preserve"> </w:t>
      </w:r>
      <w:r w:rsidRPr="00584123">
        <w:rPr>
          <w:u w:val="single"/>
        </w:rPr>
        <w:t>on</w:t>
      </w:r>
      <w:r w:rsidRPr="00635E71">
        <w:rPr>
          <w:u w:val="single"/>
        </w:rPr>
        <w:t xml:space="preserve"> the </w:t>
      </w:r>
      <w:r w:rsidRPr="00584123">
        <w:rPr>
          <w:rStyle w:val="Emphasis"/>
        </w:rPr>
        <w:t>American economy</w:t>
      </w:r>
      <w:r w:rsidRPr="00635E71">
        <w:rPr>
          <w:u w:val="single"/>
        </w:rPr>
        <w:t xml:space="preserve"> and </w:t>
      </w:r>
      <w:r w:rsidRPr="00584123">
        <w:rPr>
          <w:rStyle w:val="Emphasis"/>
        </w:rPr>
        <w:t xml:space="preserve">reverberate </w:t>
      </w:r>
      <w:r w:rsidRPr="00584123">
        <w:rPr>
          <w:rStyle w:val="Emphasis"/>
          <w:highlight w:val="green"/>
        </w:rPr>
        <w:t>globally</w:t>
      </w:r>
      <w:r w:rsidRPr="00635E71">
        <w:rPr>
          <w:u w:val="single"/>
        </w:rPr>
        <w:t xml:space="preserve">, given the </w:t>
      </w:r>
      <w:r w:rsidRPr="00584123">
        <w:rPr>
          <w:rStyle w:val="Emphasis"/>
        </w:rPr>
        <w:t>U.S.’s status</w:t>
      </w:r>
      <w:r w:rsidRPr="00635E71">
        <w:rPr>
          <w:u w:val="single"/>
        </w:rPr>
        <w:t xml:space="preserve"> as a </w:t>
      </w:r>
      <w:r w:rsidRPr="00584123">
        <w:rPr>
          <w:rStyle w:val="Emphasis"/>
        </w:rPr>
        <w:t>leading economic power</w:t>
      </w:r>
      <w:r w:rsidRPr="00584123">
        <w:rPr>
          <w:sz w:val="16"/>
        </w:rPr>
        <w:t xml:space="preserve"> (Christian Janiesch et al., 2021).</w:t>
      </w:r>
      <w:r w:rsidRPr="00063EBC">
        <w:rPr>
          <w:sz w:val="12"/>
        </w:rPr>
        <w:t>¶</w:t>
      </w:r>
      <w:r w:rsidRPr="00584123">
        <w:rPr>
          <w:sz w:val="16"/>
        </w:rPr>
        <w:t xml:space="preserve"> </w:t>
      </w:r>
      <w:r w:rsidRPr="00635E71">
        <w:rPr>
          <w:u w:val="single"/>
        </w:rPr>
        <w:t xml:space="preserve">The </w:t>
      </w:r>
      <w:r w:rsidRPr="00584123">
        <w:rPr>
          <w:rStyle w:val="Emphasis"/>
        </w:rPr>
        <w:t>interdependence</w:t>
      </w:r>
      <w:r w:rsidRPr="00635E71">
        <w:rPr>
          <w:u w:val="single"/>
        </w:rPr>
        <w:t xml:space="preserve"> of </w:t>
      </w:r>
      <w:r w:rsidRPr="00584123">
        <w:rPr>
          <w:rStyle w:val="Emphasis"/>
        </w:rPr>
        <w:t>global markets</w:t>
      </w:r>
      <w:r w:rsidRPr="00635E71">
        <w:rPr>
          <w:u w:val="single"/>
        </w:rPr>
        <w:t xml:space="preserve"> means that an </w:t>
      </w:r>
      <w:r w:rsidRPr="00584123">
        <w:rPr>
          <w:rStyle w:val="Emphasis"/>
        </w:rPr>
        <w:t>economic downturn</w:t>
      </w:r>
      <w:r w:rsidRPr="00635E71">
        <w:rPr>
          <w:u w:val="single"/>
        </w:rPr>
        <w:t xml:space="preserve"> in the </w:t>
      </w:r>
      <w:r w:rsidRPr="00584123">
        <w:rPr>
          <w:rStyle w:val="Emphasis"/>
        </w:rPr>
        <w:t>U.S.</w:t>
      </w:r>
      <w:r w:rsidRPr="00635E71">
        <w:rPr>
          <w:u w:val="single"/>
        </w:rPr>
        <w:t xml:space="preserve"> could </w:t>
      </w:r>
      <w:r w:rsidRPr="00584123">
        <w:rPr>
          <w:rStyle w:val="Emphasis"/>
        </w:rPr>
        <w:t>trigger</w:t>
      </w:r>
      <w:r w:rsidRPr="00635E71">
        <w:rPr>
          <w:u w:val="single"/>
        </w:rPr>
        <w:t xml:space="preserve"> a </w:t>
      </w:r>
      <w:r w:rsidRPr="00584123">
        <w:rPr>
          <w:rStyle w:val="Emphasis"/>
        </w:rPr>
        <w:t>broader crisis</w:t>
      </w:r>
      <w:r w:rsidRPr="00584123">
        <w:rPr>
          <w:sz w:val="16"/>
        </w:rPr>
        <w:t xml:space="preserve">, reminiscent of the 2008 financial collapse. </w:t>
      </w:r>
      <w:r w:rsidRPr="00C26089">
        <w:rPr>
          <w:rStyle w:val="Emphasis"/>
        </w:rPr>
        <w:t>Countries</w:t>
      </w:r>
      <w:r w:rsidRPr="00C26089">
        <w:rPr>
          <w:u w:val="single"/>
        </w:rPr>
        <w:t xml:space="preserve"> </w:t>
      </w:r>
      <w:r w:rsidRPr="00C26089">
        <w:rPr>
          <w:rStyle w:val="Emphasis"/>
        </w:rPr>
        <w:t>reliant</w:t>
      </w:r>
      <w:r w:rsidRPr="00C26089">
        <w:rPr>
          <w:u w:val="single"/>
        </w:rPr>
        <w:t xml:space="preserve"> on </w:t>
      </w:r>
      <w:r w:rsidRPr="00C26089">
        <w:rPr>
          <w:rStyle w:val="Emphasis"/>
        </w:rPr>
        <w:t>American trade</w:t>
      </w:r>
      <w:r w:rsidRPr="00C26089">
        <w:rPr>
          <w:sz w:val="16"/>
        </w:rPr>
        <w:t xml:space="preserve"> may </w:t>
      </w:r>
      <w:r w:rsidRPr="00C26089">
        <w:rPr>
          <w:rStyle w:val="Emphasis"/>
        </w:rPr>
        <w:t>experience</w:t>
      </w:r>
      <w:r w:rsidRPr="00C26089">
        <w:rPr>
          <w:u w:val="single"/>
        </w:rPr>
        <w:t xml:space="preserve"> </w:t>
      </w:r>
      <w:r w:rsidRPr="00C26089">
        <w:rPr>
          <w:rStyle w:val="Emphasis"/>
        </w:rPr>
        <w:t>recessions</w:t>
      </w:r>
      <w:r w:rsidRPr="00C26089">
        <w:rPr>
          <w:u w:val="single"/>
        </w:rPr>
        <w:t>, leadin</w:t>
      </w:r>
      <w:r w:rsidRPr="00635E71">
        <w:rPr>
          <w:u w:val="single"/>
        </w:rPr>
        <w:t xml:space="preserve">g to </w:t>
      </w:r>
      <w:r w:rsidRPr="00584123">
        <w:rPr>
          <w:rStyle w:val="Emphasis"/>
        </w:rPr>
        <w:t>increased instability</w:t>
      </w:r>
      <w:r w:rsidRPr="00635E71">
        <w:rPr>
          <w:u w:val="single"/>
        </w:rPr>
        <w:t xml:space="preserve"> across </w:t>
      </w:r>
      <w:r w:rsidRPr="00584123">
        <w:rPr>
          <w:rStyle w:val="Emphasis"/>
        </w:rPr>
        <w:t>various regions</w:t>
      </w:r>
      <w:r w:rsidRPr="00635E71">
        <w:rPr>
          <w:u w:val="single"/>
        </w:rPr>
        <w:t xml:space="preserve">, particularly in </w:t>
      </w:r>
      <w:r w:rsidRPr="00584123">
        <w:rPr>
          <w:rStyle w:val="Emphasis"/>
        </w:rPr>
        <w:t>emerging economies</w:t>
      </w:r>
      <w:r w:rsidRPr="00584123">
        <w:rPr>
          <w:sz w:val="16"/>
        </w:rPr>
        <w:t xml:space="preserve"> (Albo, 1997). </w:t>
      </w:r>
      <w:r w:rsidRPr="00584123">
        <w:rPr>
          <w:highlight w:val="green"/>
          <w:u w:val="single"/>
        </w:rPr>
        <w:t>This</w:t>
      </w:r>
      <w:r w:rsidRPr="00584123">
        <w:rPr>
          <w:sz w:val="16"/>
        </w:rPr>
        <w:t xml:space="preserve"> could complicate efforts to address existing inequalities and </w:t>
      </w:r>
      <w:r w:rsidRPr="00584123">
        <w:rPr>
          <w:rStyle w:val="Emphasis"/>
          <w:highlight w:val="green"/>
        </w:rPr>
        <w:t>foster</w:t>
      </w:r>
      <w:r w:rsidRPr="00584123">
        <w:rPr>
          <w:highlight w:val="green"/>
          <w:u w:val="single"/>
        </w:rPr>
        <w:t xml:space="preserve"> </w:t>
      </w:r>
      <w:r w:rsidRPr="00584123">
        <w:rPr>
          <w:rStyle w:val="Emphasis"/>
          <w:highlight w:val="green"/>
        </w:rPr>
        <w:t>anti-America</w:t>
      </w:r>
      <w:r w:rsidRPr="00C26089">
        <w:rPr>
          <w:rStyle w:val="Emphasis"/>
        </w:rPr>
        <w:t xml:space="preserve">n </w:t>
      </w:r>
      <w:r w:rsidRPr="00584123">
        <w:rPr>
          <w:rStyle w:val="Emphasis"/>
          <w:highlight w:val="green"/>
        </w:rPr>
        <w:t>sentiments.</w:t>
      </w:r>
      <w:r w:rsidRPr="00063EBC">
        <w:rPr>
          <w:sz w:val="12"/>
        </w:rPr>
        <w:t>¶</w:t>
      </w:r>
      <w:r w:rsidRPr="00584123">
        <w:rPr>
          <w:sz w:val="16"/>
        </w:rPr>
        <w:t xml:space="preserve"> As </w:t>
      </w:r>
      <w:r w:rsidRPr="00635E71">
        <w:rPr>
          <w:u w:val="single"/>
        </w:rPr>
        <w:t xml:space="preserve">the </w:t>
      </w:r>
      <w:r w:rsidRPr="00C26089">
        <w:rPr>
          <w:rStyle w:val="Emphasis"/>
        </w:rPr>
        <w:t xml:space="preserve">political </w:t>
      </w:r>
      <w:r w:rsidRPr="00584123">
        <w:rPr>
          <w:rStyle w:val="Emphasis"/>
          <w:highlight w:val="green"/>
        </w:rPr>
        <w:t>fallout</w:t>
      </w:r>
      <w:r w:rsidRPr="00635E71">
        <w:rPr>
          <w:u w:val="single"/>
        </w:rPr>
        <w:t xml:space="preserve"> from an economic collapse</w:t>
      </w:r>
      <w:r w:rsidRPr="00584123">
        <w:rPr>
          <w:sz w:val="16"/>
        </w:rPr>
        <w:t xml:space="preserve"> materializes, it </w:t>
      </w:r>
      <w:r w:rsidRPr="00635E71">
        <w:rPr>
          <w:u w:val="single"/>
        </w:rPr>
        <w:t xml:space="preserve">could further </w:t>
      </w:r>
      <w:r w:rsidRPr="00584123">
        <w:rPr>
          <w:rStyle w:val="Emphasis"/>
          <w:highlight w:val="green"/>
        </w:rPr>
        <w:t>delegitimize</w:t>
      </w:r>
      <w:r w:rsidRPr="00635E71">
        <w:rPr>
          <w:u w:val="single"/>
        </w:rPr>
        <w:t xml:space="preserve"> the </w:t>
      </w:r>
      <w:r w:rsidRPr="00584123">
        <w:rPr>
          <w:rStyle w:val="Emphasis"/>
          <w:highlight w:val="green"/>
        </w:rPr>
        <w:t>cap</w:t>
      </w:r>
      <w:r w:rsidRPr="00584123">
        <w:rPr>
          <w:rStyle w:val="Emphasis"/>
        </w:rPr>
        <w:t>italist framework.</w:t>
      </w:r>
      <w:r w:rsidRPr="00584123">
        <w:rPr>
          <w:sz w:val="16"/>
        </w:rPr>
        <w:t xml:space="preserve"> Grassroots movements advocating for </w:t>
      </w:r>
      <w:r w:rsidRPr="00584123">
        <w:rPr>
          <w:rStyle w:val="Emphasis"/>
          <w:highlight w:val="green"/>
        </w:rPr>
        <w:t>socialist</w:t>
      </w:r>
      <w:r w:rsidRPr="00C26089">
        <w:rPr>
          <w:rStyle w:val="Emphasis"/>
        </w:rPr>
        <w:t xml:space="preserve"> alternative</w:t>
      </w:r>
      <w:r w:rsidRPr="00584123">
        <w:rPr>
          <w:rStyle w:val="Emphasis"/>
          <w:highlight w:val="green"/>
        </w:rPr>
        <w:t>s</w:t>
      </w:r>
      <w:r w:rsidRPr="00635E71">
        <w:rPr>
          <w:u w:val="single"/>
        </w:rPr>
        <w:t xml:space="preserve"> may </w:t>
      </w:r>
      <w:r w:rsidRPr="00584123">
        <w:rPr>
          <w:rStyle w:val="Emphasis"/>
          <w:highlight w:val="green"/>
        </w:rPr>
        <w:t>gain</w:t>
      </w:r>
      <w:r w:rsidRPr="00C26089">
        <w:rPr>
          <w:u w:val="single"/>
        </w:rPr>
        <w:t xml:space="preserve"> </w:t>
      </w:r>
      <w:r w:rsidRPr="00C26089">
        <w:rPr>
          <w:rStyle w:val="Emphasis"/>
        </w:rPr>
        <w:t>traction</w:t>
      </w:r>
      <w:r w:rsidRPr="00C26089">
        <w:rPr>
          <w:u w:val="single"/>
        </w:rPr>
        <w:t xml:space="preserve">, creating </w:t>
      </w:r>
      <w:r w:rsidRPr="00584123">
        <w:rPr>
          <w:rStyle w:val="Emphasis"/>
          <w:highlight w:val="green"/>
        </w:rPr>
        <w:t>divisions</w:t>
      </w:r>
      <w:r w:rsidRPr="00635E71">
        <w:rPr>
          <w:u w:val="single"/>
        </w:rPr>
        <w:t xml:space="preserve"> with</w:t>
      </w:r>
      <w:r w:rsidRPr="00F41C0E">
        <w:rPr>
          <w:u w:val="single"/>
        </w:rPr>
        <w:t>in the populace that</w:t>
      </w:r>
      <w:r w:rsidRPr="00F41C0E">
        <w:rPr>
          <w:sz w:val="16"/>
        </w:rPr>
        <w:t xml:space="preserve"> could </w:t>
      </w:r>
      <w:r w:rsidRPr="00F41C0E">
        <w:rPr>
          <w:u w:val="single"/>
        </w:rPr>
        <w:t xml:space="preserve">lead to </w:t>
      </w:r>
      <w:r w:rsidRPr="00584123">
        <w:rPr>
          <w:rStyle w:val="Emphasis"/>
          <w:highlight w:val="green"/>
        </w:rPr>
        <w:t>civil unrest.</w:t>
      </w:r>
      <w:r w:rsidRPr="00C26089">
        <w:rPr>
          <w:u w:val="single"/>
        </w:rPr>
        <w:t xml:space="preserve"> </w:t>
      </w:r>
      <w:r w:rsidRPr="00C26089">
        <w:rPr>
          <w:rStyle w:val="Emphasis"/>
        </w:rPr>
        <w:t xml:space="preserve">Historical </w:t>
      </w:r>
      <w:r w:rsidRPr="00584123">
        <w:rPr>
          <w:rStyle w:val="Emphasis"/>
          <w:highlight w:val="green"/>
        </w:rPr>
        <w:t>precedents</w:t>
      </w:r>
      <w:r w:rsidRPr="00584123">
        <w:rPr>
          <w:highlight w:val="green"/>
          <w:u w:val="single"/>
        </w:rPr>
        <w:t xml:space="preserve"> </w:t>
      </w:r>
      <w:r w:rsidRPr="00584123">
        <w:rPr>
          <w:rStyle w:val="Emphasis"/>
          <w:highlight w:val="green"/>
        </w:rPr>
        <w:t>offer</w:t>
      </w:r>
      <w:r w:rsidRPr="00635E71">
        <w:rPr>
          <w:u w:val="single"/>
        </w:rPr>
        <w:t xml:space="preserve"> a cautionary tale: periods of </w:t>
      </w:r>
      <w:r w:rsidRPr="00584123">
        <w:rPr>
          <w:rStyle w:val="Emphasis"/>
        </w:rPr>
        <w:t>economic strife</w:t>
      </w:r>
      <w:r w:rsidRPr="00635E71">
        <w:rPr>
          <w:u w:val="single"/>
        </w:rPr>
        <w:t xml:space="preserve"> often </w:t>
      </w:r>
      <w:r w:rsidRPr="00584123">
        <w:rPr>
          <w:rStyle w:val="Emphasis"/>
        </w:rPr>
        <w:t>correlate</w:t>
      </w:r>
      <w:r w:rsidRPr="00635E71">
        <w:rPr>
          <w:u w:val="single"/>
        </w:rPr>
        <w:t xml:space="preserve"> with </w:t>
      </w:r>
      <w:r w:rsidRPr="00584123">
        <w:rPr>
          <w:rStyle w:val="Emphasis"/>
        </w:rPr>
        <w:t xml:space="preserve">increased political </w:t>
      </w:r>
      <w:r w:rsidRPr="00584123">
        <w:rPr>
          <w:rStyle w:val="Emphasis"/>
          <w:highlight w:val="green"/>
        </w:rPr>
        <w:t>radical</w:t>
      </w:r>
      <w:r w:rsidRPr="00F41C0E">
        <w:rPr>
          <w:rStyle w:val="Emphasis"/>
        </w:rPr>
        <w:t>ism</w:t>
      </w:r>
      <w:r w:rsidRPr="00F41C0E">
        <w:rPr>
          <w:u w:val="single"/>
        </w:rPr>
        <w:t>, a</w:t>
      </w:r>
      <w:r w:rsidRPr="00635E71">
        <w:rPr>
          <w:u w:val="single"/>
        </w:rPr>
        <w:t xml:space="preserve">s seen during the Great Depression and the rise of various movements </w:t>
      </w:r>
      <w:r w:rsidRPr="00C26089">
        <w:rPr>
          <w:rStyle w:val="Emphasis"/>
        </w:rPr>
        <w:t>seeking</w:t>
      </w:r>
      <w:r w:rsidRPr="00C26089">
        <w:rPr>
          <w:u w:val="single"/>
        </w:rPr>
        <w:t xml:space="preserve"> </w:t>
      </w:r>
      <w:r w:rsidRPr="00584123">
        <w:rPr>
          <w:rStyle w:val="Emphasis"/>
          <w:highlight w:val="green"/>
        </w:rPr>
        <w:t>system</w:t>
      </w:r>
      <w:r w:rsidRPr="00C26089">
        <w:rPr>
          <w:rStyle w:val="Emphasis"/>
        </w:rPr>
        <w:t xml:space="preserve">ic </w:t>
      </w:r>
      <w:r w:rsidRPr="00584123">
        <w:rPr>
          <w:rStyle w:val="Emphasis"/>
          <w:highlight w:val="green"/>
        </w:rPr>
        <w:t>change</w:t>
      </w:r>
      <w:r w:rsidRPr="00584123">
        <w:rPr>
          <w:sz w:val="16"/>
          <w:szCs w:val="16"/>
        </w:rPr>
        <w:t xml:space="preserve"> (David Harvey, 1989).</w:t>
      </w:r>
    </w:p>
    <w:p w14:paraId="34E2B31E" w14:textId="77777777" w:rsidR="007A3886" w:rsidRPr="00512F20" w:rsidRDefault="007A3886" w:rsidP="007A3886">
      <w:pPr>
        <w:pStyle w:val="Heading4"/>
      </w:pPr>
      <w:bookmarkStart w:id="17" w:name="_Hlk215596453"/>
      <w:r>
        <w:t xml:space="preserve">4. </w:t>
      </w:r>
      <w:r>
        <w:rPr>
          <w:u w:val="single"/>
        </w:rPr>
        <w:t>Externalities</w:t>
      </w:r>
      <w:r>
        <w:t xml:space="preserve">, </w:t>
      </w:r>
      <w:r>
        <w:rPr>
          <w:u w:val="single"/>
        </w:rPr>
        <w:t>over-discounting</w:t>
      </w:r>
      <w:r>
        <w:t xml:space="preserve">, and </w:t>
      </w:r>
      <w:r>
        <w:rPr>
          <w:u w:val="single"/>
        </w:rPr>
        <w:t>institution failure</w:t>
      </w:r>
      <w:r>
        <w:t xml:space="preserve"> make it an </w:t>
      </w:r>
      <w:r>
        <w:rPr>
          <w:u w:val="single"/>
        </w:rPr>
        <w:t>impact filter</w:t>
      </w:r>
      <w:r>
        <w:t>.</w:t>
      </w:r>
    </w:p>
    <w:p w14:paraId="77FE5817" w14:textId="77777777" w:rsidR="007A3886" w:rsidRDefault="007A3886" w:rsidP="007A3886">
      <w:r w:rsidRPr="004C7F89">
        <w:rPr>
          <w:rStyle w:val="Style13ptBold"/>
        </w:rPr>
        <w:t>Venkatesh 25</w:t>
      </w:r>
      <w:r>
        <w:t xml:space="preserve"> is the Yeoh Ting Lay (YTL) Early Career Fellow at The Dickson Poon School of Law, King’s College London. He previously taught in the Department of Philosophy, Logic and Scientific Method at the London School of Economics and Political Science. He completed his PhD in philosophy at University College London and also studied at the University of Michigan and Corpus Christi College, Oxford. (Nikhil Venkatesh, 1-17-2025, "Capitalism and the Very Long Term," </w:t>
      </w:r>
      <w:r>
        <w:rPr>
          <w:i/>
          <w:iCs/>
        </w:rPr>
        <w:t>Moral Philosophy and Politics 12</w:t>
      </w:r>
      <w:r>
        <w:t>(1), https://www.degruyterbrill.com/document/doi/10.1515/mopp-2023-0092/html, accessed 9-3-2025) //ah [UTD]</w:t>
      </w:r>
    </w:p>
    <w:p w14:paraId="73867485" w14:textId="77777777" w:rsidR="007A3886" w:rsidRDefault="007A3886" w:rsidP="007A3886">
      <w:pPr>
        <w:rPr>
          <w:sz w:val="12"/>
        </w:rPr>
      </w:pPr>
      <w:r w:rsidRPr="00841F98">
        <w:rPr>
          <w:sz w:val="16"/>
        </w:rPr>
        <w:t xml:space="preserve">A particularly pressing negative externality is greenhouse gas emissions. Consider a firm deciding whether to produce by burning coal, which emits carbon dioxide. If the firm is seeking profit (as capitalist firms must, on pain of being outcompeted), it will use this technique if and only if the economic costs it incurs are outweighed by the revenue that it will make by doing so. These costs, in a pure market system, will be determined largely by the relative price of coal against other fuels in the market, which is in turn determined by mining and transportation costs, and demand from other customers. However, by burning coal, the firm imposes other costs on the world: the costs associated with carbon dioxide and other emissions, including their effects on climate change and on respiratory health. The firm does not incur those costs itself, however. They will be borne by a diverse group of people, some of whom do not yet exist. These people, like the neighbours who inhale my cigarette smoke, can’t raise the prices faced by the firm. In the jargon of economics, </w:t>
      </w:r>
      <w:r w:rsidRPr="00593322">
        <w:rPr>
          <w:rStyle w:val="Emphasis"/>
          <w:highlight w:val="green"/>
        </w:rPr>
        <w:t>firms</w:t>
      </w:r>
      <w:r w:rsidRPr="0055476F">
        <w:rPr>
          <w:u w:val="single"/>
        </w:rPr>
        <w:t xml:space="preserve"> make </w:t>
      </w:r>
      <w:r w:rsidRPr="00593322">
        <w:rPr>
          <w:rStyle w:val="Emphasis"/>
        </w:rPr>
        <w:t>decisions</w:t>
      </w:r>
      <w:r w:rsidRPr="0055476F">
        <w:rPr>
          <w:u w:val="single"/>
        </w:rPr>
        <w:t xml:space="preserve"> based on the </w:t>
      </w:r>
      <w:r w:rsidRPr="00593322">
        <w:rPr>
          <w:rStyle w:val="Emphasis"/>
        </w:rPr>
        <w:t>‘private costs’</w:t>
      </w:r>
      <w:r w:rsidRPr="0055476F">
        <w:rPr>
          <w:u w:val="single"/>
        </w:rPr>
        <w:t xml:space="preserve"> that they in fact pay and </w:t>
      </w:r>
      <w:r w:rsidRPr="00593322">
        <w:rPr>
          <w:rStyle w:val="Emphasis"/>
          <w:highlight w:val="green"/>
        </w:rPr>
        <w:t>neglect</w:t>
      </w:r>
      <w:r w:rsidRPr="0055476F">
        <w:rPr>
          <w:u w:val="single"/>
        </w:rPr>
        <w:t xml:space="preserve"> the </w:t>
      </w:r>
      <w:r w:rsidRPr="00593322">
        <w:rPr>
          <w:rStyle w:val="Emphasis"/>
          <w:highlight w:val="green"/>
        </w:rPr>
        <w:t>‘social cost’</w:t>
      </w:r>
      <w:r w:rsidRPr="00841F98">
        <w:rPr>
          <w:sz w:val="16"/>
          <w:szCs w:val="16"/>
        </w:rPr>
        <w:t xml:space="preserve"> – </w:t>
      </w:r>
      <w:r w:rsidRPr="0055476F">
        <w:rPr>
          <w:u w:val="single"/>
        </w:rPr>
        <w:t xml:space="preserve">the </w:t>
      </w:r>
      <w:r w:rsidRPr="00593322">
        <w:rPr>
          <w:rStyle w:val="Emphasis"/>
        </w:rPr>
        <w:t>aggregate cost</w:t>
      </w:r>
      <w:r w:rsidRPr="0055476F">
        <w:rPr>
          <w:u w:val="single"/>
        </w:rPr>
        <w:t xml:space="preserve"> to the </w:t>
      </w:r>
      <w:r w:rsidRPr="00593322">
        <w:rPr>
          <w:rStyle w:val="Emphasis"/>
        </w:rPr>
        <w:t>welfare</w:t>
      </w:r>
      <w:r w:rsidRPr="0055476F">
        <w:rPr>
          <w:u w:val="single"/>
        </w:rPr>
        <w:t xml:space="preserve"> of </w:t>
      </w:r>
      <w:r w:rsidRPr="00593322">
        <w:rPr>
          <w:rStyle w:val="Emphasis"/>
        </w:rPr>
        <w:t>every affected person.</w:t>
      </w:r>
      <w:r w:rsidRPr="0055476F">
        <w:rPr>
          <w:u w:val="single"/>
        </w:rPr>
        <w:t xml:space="preserve"> In cases of </w:t>
      </w:r>
      <w:r w:rsidRPr="00593322">
        <w:rPr>
          <w:rStyle w:val="Emphasis"/>
        </w:rPr>
        <w:t>negative externalities</w:t>
      </w:r>
      <w:r w:rsidRPr="0055476F">
        <w:rPr>
          <w:u w:val="single"/>
        </w:rPr>
        <w:t xml:space="preserve">, the </w:t>
      </w:r>
      <w:r w:rsidRPr="00593322">
        <w:rPr>
          <w:rStyle w:val="Emphasis"/>
        </w:rPr>
        <w:t>social cost</w:t>
      </w:r>
      <w:r w:rsidRPr="0055476F">
        <w:rPr>
          <w:u w:val="single"/>
        </w:rPr>
        <w:t xml:space="preserve"> is </w:t>
      </w:r>
      <w:r w:rsidRPr="00593322">
        <w:rPr>
          <w:rStyle w:val="Emphasis"/>
        </w:rPr>
        <w:t>greater</w:t>
      </w:r>
      <w:r w:rsidRPr="0055476F">
        <w:rPr>
          <w:u w:val="single"/>
        </w:rPr>
        <w:t xml:space="preserve"> than the </w:t>
      </w:r>
      <w:r w:rsidRPr="00593322">
        <w:rPr>
          <w:rStyle w:val="Emphasis"/>
        </w:rPr>
        <w:t>private cost</w:t>
      </w:r>
      <w:r w:rsidRPr="0055476F">
        <w:rPr>
          <w:u w:val="single"/>
        </w:rPr>
        <w:t xml:space="preserve">, so </w:t>
      </w:r>
      <w:r w:rsidRPr="00593322">
        <w:rPr>
          <w:rStyle w:val="Emphasis"/>
        </w:rPr>
        <w:t>firms behave</w:t>
      </w:r>
      <w:r w:rsidRPr="0055476F">
        <w:rPr>
          <w:u w:val="single"/>
        </w:rPr>
        <w:t xml:space="preserve"> in a </w:t>
      </w:r>
      <w:r w:rsidRPr="00593322">
        <w:rPr>
          <w:rStyle w:val="Emphasis"/>
        </w:rPr>
        <w:t>socially costly manner.</w:t>
      </w:r>
      <w:r w:rsidRPr="00063EBC">
        <w:rPr>
          <w:sz w:val="12"/>
        </w:rPr>
        <w:t>¶</w:t>
      </w:r>
      <w:r w:rsidRPr="00841F98">
        <w:rPr>
          <w:sz w:val="16"/>
        </w:rPr>
        <w:t xml:space="preserve"> Greenhouse gas emissions, through climate change, will have severe effects on people in the far future (IPCC 2022; Stern 2007; Weitzman 2011). So if this example is a generally accurate model for production decisions under capitalism, then that is a negative long-term effect of capitalism. Moreover, we might suspect that </w:t>
      </w:r>
      <w:r w:rsidRPr="0055476F">
        <w:rPr>
          <w:u w:val="single"/>
        </w:rPr>
        <w:t xml:space="preserve">the </w:t>
      </w:r>
      <w:r w:rsidRPr="00593322">
        <w:rPr>
          <w:rStyle w:val="Emphasis"/>
        </w:rPr>
        <w:t>interests</w:t>
      </w:r>
      <w:r w:rsidRPr="0055476F">
        <w:rPr>
          <w:u w:val="single"/>
        </w:rPr>
        <w:t xml:space="preserve"> of </w:t>
      </w:r>
      <w:r w:rsidRPr="00593322">
        <w:rPr>
          <w:rStyle w:val="Emphasis"/>
        </w:rPr>
        <w:t>people</w:t>
      </w:r>
      <w:r w:rsidRPr="0055476F">
        <w:rPr>
          <w:u w:val="single"/>
        </w:rPr>
        <w:t xml:space="preserve"> in </w:t>
      </w:r>
      <w:r w:rsidRPr="00593322">
        <w:rPr>
          <w:highlight w:val="green"/>
          <w:u w:val="single"/>
        </w:rPr>
        <w:t>the</w:t>
      </w:r>
      <w:r w:rsidRPr="00593322">
        <w:rPr>
          <w:u w:val="single"/>
        </w:rPr>
        <w:t xml:space="preserve"> </w:t>
      </w:r>
      <w:r w:rsidRPr="00593322">
        <w:rPr>
          <w:rStyle w:val="Emphasis"/>
        </w:rPr>
        <w:t xml:space="preserve">far </w:t>
      </w:r>
      <w:r w:rsidRPr="00593322">
        <w:rPr>
          <w:rStyle w:val="Emphasis"/>
          <w:highlight w:val="green"/>
        </w:rPr>
        <w:t>future</w:t>
      </w:r>
      <w:r w:rsidRPr="00593322">
        <w:rPr>
          <w:highlight w:val="green"/>
          <w:u w:val="single"/>
        </w:rPr>
        <w:t xml:space="preserve"> will</w:t>
      </w:r>
      <w:r w:rsidRPr="00E77098">
        <w:rPr>
          <w:u w:val="single"/>
        </w:rPr>
        <w:t xml:space="preserve"> </w:t>
      </w:r>
      <w:r w:rsidRPr="00E77098">
        <w:rPr>
          <w:rStyle w:val="Emphasis"/>
        </w:rPr>
        <w:t>systematically</w:t>
      </w:r>
      <w:r w:rsidRPr="00E77098">
        <w:rPr>
          <w:u w:val="single"/>
        </w:rPr>
        <w:t xml:space="preserve"> </w:t>
      </w:r>
      <w:r w:rsidRPr="00593322">
        <w:rPr>
          <w:highlight w:val="green"/>
          <w:u w:val="single"/>
        </w:rPr>
        <w:t xml:space="preserve">be </w:t>
      </w:r>
      <w:r w:rsidRPr="00593322">
        <w:rPr>
          <w:rStyle w:val="Emphasis"/>
          <w:highlight w:val="green"/>
        </w:rPr>
        <w:t>underserved</w:t>
      </w:r>
      <w:r w:rsidRPr="0055476F">
        <w:rPr>
          <w:u w:val="single"/>
        </w:rPr>
        <w:t xml:space="preserve"> by </w:t>
      </w:r>
      <w:r w:rsidRPr="00593322">
        <w:rPr>
          <w:rStyle w:val="Emphasis"/>
        </w:rPr>
        <w:t>capitalism</w:t>
      </w:r>
      <w:r w:rsidRPr="0055476F">
        <w:rPr>
          <w:u w:val="single"/>
        </w:rPr>
        <w:t xml:space="preserve"> as </w:t>
      </w:r>
      <w:r w:rsidRPr="00593322">
        <w:rPr>
          <w:rStyle w:val="Emphasis"/>
        </w:rPr>
        <w:t>externalities.</w:t>
      </w:r>
      <w:r w:rsidRPr="0055476F">
        <w:rPr>
          <w:u w:val="single"/>
        </w:rPr>
        <w:t xml:space="preserve"> </w:t>
      </w:r>
      <w:r w:rsidRPr="00593322">
        <w:rPr>
          <w:rStyle w:val="Emphasis"/>
        </w:rPr>
        <w:t>People</w:t>
      </w:r>
      <w:r w:rsidRPr="0055476F">
        <w:rPr>
          <w:u w:val="single"/>
        </w:rPr>
        <w:t xml:space="preserve"> in the </w:t>
      </w:r>
      <w:r w:rsidRPr="00593322">
        <w:rPr>
          <w:rStyle w:val="Emphasis"/>
        </w:rPr>
        <w:t>very far future</w:t>
      </w:r>
      <w:r w:rsidRPr="0055476F">
        <w:rPr>
          <w:u w:val="single"/>
        </w:rPr>
        <w:t xml:space="preserve"> </w:t>
      </w:r>
      <w:r w:rsidRPr="00593322">
        <w:rPr>
          <w:rStyle w:val="Emphasis"/>
          <w:highlight w:val="green"/>
        </w:rPr>
        <w:t>can</w:t>
      </w:r>
      <w:r w:rsidRPr="00593322">
        <w:rPr>
          <w:rStyle w:val="Emphasis"/>
        </w:rPr>
        <w:t>no</w:t>
      </w:r>
      <w:r w:rsidRPr="00593322">
        <w:rPr>
          <w:rStyle w:val="Emphasis"/>
          <w:highlight w:val="green"/>
        </w:rPr>
        <w:t>t</w:t>
      </w:r>
      <w:r w:rsidRPr="00593322">
        <w:rPr>
          <w:highlight w:val="green"/>
          <w:u w:val="single"/>
        </w:rPr>
        <w:t xml:space="preserve"> </w:t>
      </w:r>
      <w:r w:rsidRPr="00593322">
        <w:rPr>
          <w:rStyle w:val="Emphasis"/>
          <w:highlight w:val="green"/>
        </w:rPr>
        <w:t>participate</w:t>
      </w:r>
      <w:r w:rsidRPr="00E77098">
        <w:rPr>
          <w:u w:val="single"/>
        </w:rPr>
        <w:t xml:space="preserve"> in </w:t>
      </w:r>
      <w:r w:rsidRPr="00E77098">
        <w:rPr>
          <w:rStyle w:val="Emphasis"/>
        </w:rPr>
        <w:t>markets</w:t>
      </w:r>
      <w:r w:rsidRPr="00E77098">
        <w:rPr>
          <w:u w:val="single"/>
        </w:rPr>
        <w:t xml:space="preserve"> </w:t>
      </w:r>
      <w:r w:rsidRPr="00593322">
        <w:rPr>
          <w:rStyle w:val="Emphasis"/>
          <w:highlight w:val="green"/>
        </w:rPr>
        <w:t>today.</w:t>
      </w:r>
      <w:r w:rsidRPr="003969CB">
        <w:rPr>
          <w:u w:val="single"/>
        </w:rPr>
        <w:t xml:space="preserve"> Their </w:t>
      </w:r>
      <w:r w:rsidRPr="00593322">
        <w:rPr>
          <w:rStyle w:val="Emphasis"/>
          <w:highlight w:val="green"/>
        </w:rPr>
        <w:t>preferences</w:t>
      </w:r>
      <w:r w:rsidRPr="0055476F">
        <w:rPr>
          <w:u w:val="single"/>
        </w:rPr>
        <w:t xml:space="preserve"> over what is </w:t>
      </w:r>
      <w:r w:rsidRPr="00593322">
        <w:rPr>
          <w:rStyle w:val="Emphasis"/>
        </w:rPr>
        <w:t>produced</w:t>
      </w:r>
      <w:r w:rsidRPr="0055476F">
        <w:rPr>
          <w:u w:val="single"/>
        </w:rPr>
        <w:t xml:space="preserve"> and </w:t>
      </w:r>
      <w:r w:rsidRPr="00593322">
        <w:rPr>
          <w:rStyle w:val="Emphasis"/>
        </w:rPr>
        <w:t>consumed</w:t>
      </w:r>
      <w:r w:rsidRPr="0055476F">
        <w:rPr>
          <w:u w:val="single"/>
        </w:rPr>
        <w:t xml:space="preserve"> </w:t>
      </w:r>
      <w:r w:rsidRPr="00593322">
        <w:rPr>
          <w:highlight w:val="green"/>
          <w:u w:val="single"/>
        </w:rPr>
        <w:t xml:space="preserve">are </w:t>
      </w:r>
      <w:r w:rsidRPr="00593322">
        <w:rPr>
          <w:rStyle w:val="Emphasis"/>
          <w:highlight w:val="green"/>
        </w:rPr>
        <w:t>not</w:t>
      </w:r>
      <w:r w:rsidRPr="0055476F">
        <w:rPr>
          <w:u w:val="single"/>
        </w:rPr>
        <w:t xml:space="preserve">, therefore, </w:t>
      </w:r>
      <w:r w:rsidRPr="00593322">
        <w:rPr>
          <w:rStyle w:val="Emphasis"/>
          <w:highlight w:val="green"/>
        </w:rPr>
        <w:t>reflected</w:t>
      </w:r>
      <w:r w:rsidRPr="00593322">
        <w:rPr>
          <w:highlight w:val="green"/>
          <w:u w:val="single"/>
        </w:rPr>
        <w:t xml:space="preserve"> in</w:t>
      </w:r>
      <w:r w:rsidRPr="0055476F">
        <w:rPr>
          <w:u w:val="single"/>
        </w:rPr>
        <w:t xml:space="preserve"> </w:t>
      </w:r>
      <w:r w:rsidRPr="00593322">
        <w:rPr>
          <w:rStyle w:val="Emphasis"/>
        </w:rPr>
        <w:t xml:space="preserve">present market </w:t>
      </w:r>
      <w:r w:rsidRPr="00593322">
        <w:rPr>
          <w:rStyle w:val="Emphasis"/>
          <w:highlight w:val="green"/>
        </w:rPr>
        <w:t>prices.</w:t>
      </w:r>
      <w:r w:rsidRPr="0055476F">
        <w:rPr>
          <w:u w:val="single"/>
        </w:rPr>
        <w:t xml:space="preserve"> Their </w:t>
      </w:r>
      <w:r w:rsidRPr="00593322">
        <w:rPr>
          <w:rStyle w:val="Emphasis"/>
        </w:rPr>
        <w:t>pain</w:t>
      </w:r>
      <w:r w:rsidRPr="0055476F">
        <w:rPr>
          <w:u w:val="single"/>
        </w:rPr>
        <w:t xml:space="preserve"> is </w:t>
      </w:r>
      <w:r w:rsidRPr="00593322">
        <w:rPr>
          <w:rStyle w:val="Emphasis"/>
        </w:rPr>
        <w:t>necessarily</w:t>
      </w:r>
      <w:r w:rsidRPr="0055476F">
        <w:rPr>
          <w:u w:val="single"/>
        </w:rPr>
        <w:t xml:space="preserve"> a </w:t>
      </w:r>
      <w:r w:rsidRPr="00593322">
        <w:rPr>
          <w:rStyle w:val="Emphasis"/>
        </w:rPr>
        <w:t>negative externality</w:t>
      </w:r>
      <w:r w:rsidRPr="0055476F">
        <w:rPr>
          <w:u w:val="single"/>
        </w:rPr>
        <w:t xml:space="preserve">, their </w:t>
      </w:r>
      <w:r w:rsidRPr="00593322">
        <w:rPr>
          <w:rStyle w:val="Emphasis"/>
        </w:rPr>
        <w:t>pleasure</w:t>
      </w:r>
      <w:r w:rsidRPr="0055476F">
        <w:rPr>
          <w:u w:val="single"/>
        </w:rPr>
        <w:t xml:space="preserve"> </w:t>
      </w:r>
      <w:r w:rsidRPr="00593322">
        <w:rPr>
          <w:rStyle w:val="Emphasis"/>
        </w:rPr>
        <w:t>necessarily</w:t>
      </w:r>
      <w:r w:rsidRPr="0055476F">
        <w:rPr>
          <w:u w:val="single"/>
        </w:rPr>
        <w:t xml:space="preserve"> a </w:t>
      </w:r>
      <w:r w:rsidRPr="00593322">
        <w:rPr>
          <w:rStyle w:val="Emphasis"/>
        </w:rPr>
        <w:t>positive one.</w:t>
      </w:r>
      <w:r w:rsidRPr="00063EBC">
        <w:rPr>
          <w:sz w:val="12"/>
        </w:rPr>
        <w:t>¶</w:t>
      </w:r>
      <w:r w:rsidRPr="00841F98">
        <w:rPr>
          <w:sz w:val="16"/>
        </w:rPr>
        <w:t xml:space="preserve"> ‘Necessarily’, might be too far. There are ways for future people’s interests – or at least their expected interests – to influence current market prices. As Broome writes:</w:t>
      </w:r>
      <w:r w:rsidRPr="00063EBC">
        <w:rPr>
          <w:sz w:val="12"/>
        </w:rPr>
        <w:t>¶</w:t>
      </w:r>
      <w:r w:rsidRPr="00841F98">
        <w:rPr>
          <w:sz w:val="16"/>
        </w:rPr>
        <w:t xml:space="preserve"> Suppose you are a forester today, wondering what species of trees to plant. Suppose your trees will not be felled for centuries. How do you decide between oaks and redwoods? If you plan to sell your forest before you die, you will choose a species on the basis of the price you expect to get for growing trees at the date when you sell. That will depend on the price the purchaser expects to receive when she in turn sells the forest on before she dies, and so on down the generations. Many generations in the future, someone will fell the trees and sell the timber to consumers. That person will receive a price that is determined by the preferences of the consumers at that time. When this final owner of the forest buys it, the price she is willing to pay is given by what she expects at the time to be the price she will eventually receive for timber from consumers. The previous owner will buy the forest on the basis of her expectation of the price the final owner will be willing to pay, and so on back through the generations. Incentivizing information about the preferences of the final consumers will be transmitted back to the present by this chain of owners in overlapping generations. (Broome 2018, 228)</w:t>
      </w:r>
      <w:r w:rsidRPr="00063EBC">
        <w:rPr>
          <w:sz w:val="12"/>
        </w:rPr>
        <w:t>¶</w:t>
      </w:r>
      <w:r w:rsidRPr="00841F98">
        <w:rPr>
          <w:sz w:val="16"/>
        </w:rPr>
        <w:t xml:space="preserve"> Broome notes that this is no guarantee of efficiently weighing the interests of future generations, since each step in the chain depends on expectations about their interests, which may differ from reality. But any action with respect to the far future will have to depend on expectations. The bigger problem with the Broomean story, as a response to the externalities problem for future generations (which is not necessarily how Broome meant it), is that even if they were to accurately anticipate future people’s interests, present-day capitalists cannot assume that these interests will be represented in a market to which they have access through an overlapping chain of owners. Imagine that I believe, with good reason, that people in ten thousand years will prefer cherry trees. There is no guarantee that the forest I plant will pass through a chain of owners, each paying a market price for it, until in ten thousand years’ time the trees are sold. Between now and then, the forest may be expropriated by the people or colonised by some foreign power. Money may be abolished. People may come to believe that exchanging land or trees on the market is wrong. Humanity might go extinct, or civilisation collapse to the point where the economic chains are ruptured. The point is that whatever your confidence that people in the far future will prefer cherry trees, you must have lower confidence that they will prefer cherry trees and there will be a chain linking a market for trees in their era with the one in ours. So you will discount their interests, compared with those of present-day or near-future people, who can participate in your market. As the time horizon gets longer, the probability of such a chain holding dwindles, until the point where we may as well say that their interests do not affect current market prices, and therefore are an externality.</w:t>
      </w:r>
      <w:r w:rsidRPr="00063EBC">
        <w:rPr>
          <w:sz w:val="12"/>
        </w:rPr>
        <w:t>¶</w:t>
      </w:r>
      <w:r w:rsidRPr="00841F98">
        <w:rPr>
          <w:sz w:val="16"/>
        </w:rPr>
        <w:t xml:space="preserve"> Even if some benefits to future people could be reflected in current prices in the way Broome describes, many of the things that we do to affect future generations are not easily internalised. Greenhouse gas emissions is a good example of this. A stable, liveable climate is nonexcludable: if we have it, everyone benefits from it, whether they paid for it or not. And it is nonrivalrous: one person’s enjoyment of it does not subtract from anyone else’s. A reduction in greenhouse gas emissions, therefore, is what economists call a 'public good'. In our other examples of externalities, smoke-free air and a view of a beautiful garden are public goods. </w:t>
      </w:r>
      <w:r w:rsidRPr="0055476F">
        <w:rPr>
          <w:u w:val="single"/>
        </w:rPr>
        <w:t xml:space="preserve">The </w:t>
      </w:r>
      <w:r w:rsidRPr="003969CB">
        <w:rPr>
          <w:rStyle w:val="Emphasis"/>
        </w:rPr>
        <w:t>provision</w:t>
      </w:r>
      <w:r w:rsidRPr="003969CB">
        <w:rPr>
          <w:u w:val="single"/>
        </w:rPr>
        <w:t xml:space="preserve"> of </w:t>
      </w:r>
      <w:r w:rsidRPr="003969CB">
        <w:rPr>
          <w:rStyle w:val="Emphasis"/>
          <w:highlight w:val="green"/>
        </w:rPr>
        <w:t>public goods</w:t>
      </w:r>
      <w:r w:rsidRPr="003969CB">
        <w:rPr>
          <w:highlight w:val="green"/>
          <w:u w:val="single"/>
        </w:rPr>
        <w:t xml:space="preserve"> through the </w:t>
      </w:r>
      <w:r w:rsidRPr="003969CB">
        <w:rPr>
          <w:rStyle w:val="Emphasis"/>
          <w:highlight w:val="green"/>
        </w:rPr>
        <w:t>market</w:t>
      </w:r>
      <w:r w:rsidRPr="003969CB">
        <w:rPr>
          <w:highlight w:val="green"/>
          <w:u w:val="single"/>
        </w:rPr>
        <w:t xml:space="preserve"> is</w:t>
      </w:r>
      <w:r w:rsidRPr="0055476F">
        <w:rPr>
          <w:u w:val="single"/>
        </w:rPr>
        <w:t xml:space="preserve"> </w:t>
      </w:r>
      <w:r w:rsidRPr="00593322">
        <w:rPr>
          <w:rStyle w:val="Emphasis"/>
        </w:rPr>
        <w:t xml:space="preserve">notoriously </w:t>
      </w:r>
      <w:r w:rsidRPr="003969CB">
        <w:rPr>
          <w:rStyle w:val="Emphasis"/>
          <w:highlight w:val="green"/>
        </w:rPr>
        <w:t>difficult</w:t>
      </w:r>
      <w:r w:rsidRPr="0055476F">
        <w:rPr>
          <w:u w:val="single"/>
        </w:rPr>
        <w:t xml:space="preserve">, since </w:t>
      </w:r>
      <w:r w:rsidRPr="003969CB">
        <w:rPr>
          <w:rStyle w:val="Emphasis"/>
          <w:highlight w:val="green"/>
        </w:rPr>
        <w:t>people</w:t>
      </w:r>
      <w:r w:rsidRPr="0055476F">
        <w:rPr>
          <w:u w:val="single"/>
        </w:rPr>
        <w:t xml:space="preserve"> can </w:t>
      </w:r>
      <w:r w:rsidRPr="003969CB">
        <w:rPr>
          <w:rStyle w:val="Emphasis"/>
          <w:highlight w:val="green"/>
        </w:rPr>
        <w:t>access</w:t>
      </w:r>
      <w:r w:rsidRPr="003969CB">
        <w:rPr>
          <w:u w:val="single"/>
        </w:rPr>
        <w:t xml:space="preserve"> them </w:t>
      </w:r>
      <w:r w:rsidRPr="003969CB">
        <w:rPr>
          <w:rStyle w:val="Emphasis"/>
          <w:highlight w:val="green"/>
        </w:rPr>
        <w:t>without</w:t>
      </w:r>
      <w:r w:rsidRPr="003969CB">
        <w:rPr>
          <w:highlight w:val="green"/>
          <w:u w:val="single"/>
        </w:rPr>
        <w:t xml:space="preserve"> </w:t>
      </w:r>
      <w:r w:rsidRPr="003969CB">
        <w:rPr>
          <w:rStyle w:val="Emphasis"/>
          <w:highlight w:val="green"/>
        </w:rPr>
        <w:t>pay</w:t>
      </w:r>
      <w:r w:rsidRPr="003969CB">
        <w:rPr>
          <w:rStyle w:val="Emphasis"/>
        </w:rPr>
        <w:t>ing</w:t>
      </w:r>
      <w:r w:rsidRPr="0055476F">
        <w:rPr>
          <w:u w:val="single"/>
        </w:rPr>
        <w:t xml:space="preserve"> for them.</w:t>
      </w:r>
      <w:r w:rsidRPr="00841F98">
        <w:rPr>
          <w:sz w:val="16"/>
        </w:rPr>
        <w:t xml:space="preserve"> If I pay the cost of working on my garden, much of the benefit will be enjoyed by others who paid nothing. This is why the effects we have on public goods tend to be externalities: not reflected in market prices.</w:t>
      </w:r>
      <w:r w:rsidRPr="00063EBC">
        <w:rPr>
          <w:sz w:val="12"/>
        </w:rPr>
        <w:t>¶</w:t>
      </w:r>
      <w:r w:rsidRPr="00841F98">
        <w:rPr>
          <w:sz w:val="16"/>
        </w:rPr>
        <w:t xml:space="preserve"> </w:t>
      </w:r>
      <w:r w:rsidRPr="0055476F">
        <w:rPr>
          <w:u w:val="single"/>
        </w:rPr>
        <w:t xml:space="preserve">A </w:t>
      </w:r>
      <w:r w:rsidRPr="00593322">
        <w:rPr>
          <w:rStyle w:val="Emphasis"/>
        </w:rPr>
        <w:t>very important public good</w:t>
      </w:r>
      <w:r w:rsidRPr="00841F98">
        <w:rPr>
          <w:sz w:val="16"/>
        </w:rPr>
        <w:t xml:space="preserve"> for longtermists </w:t>
      </w:r>
      <w:r w:rsidRPr="0055476F">
        <w:rPr>
          <w:u w:val="single"/>
        </w:rPr>
        <w:t xml:space="preserve">is the </w:t>
      </w:r>
      <w:r w:rsidRPr="00593322">
        <w:rPr>
          <w:rStyle w:val="Emphasis"/>
        </w:rPr>
        <w:t>nonextinction</w:t>
      </w:r>
      <w:r w:rsidRPr="0055476F">
        <w:rPr>
          <w:u w:val="single"/>
        </w:rPr>
        <w:t xml:space="preserve"> of </w:t>
      </w:r>
      <w:r w:rsidRPr="00593322">
        <w:rPr>
          <w:rStyle w:val="Emphasis"/>
        </w:rPr>
        <w:t>humanity.</w:t>
      </w:r>
      <w:r w:rsidRPr="00841F98">
        <w:rPr>
          <w:sz w:val="16"/>
        </w:rPr>
        <w:t xml:space="preserve"> Longtermists tend to think that the future will be better if there are people in it. Thus, reducing ‘existential risk’ is one of their key priorities (Bostrom 2013; MacAskill 2022b; Ord 2020). As Bostrom notes, </w:t>
      </w:r>
      <w:r w:rsidRPr="00D71814">
        <w:rPr>
          <w:rStyle w:val="Emphasis"/>
        </w:rPr>
        <w:t>existential risk mitigation</w:t>
      </w:r>
      <w:r w:rsidRPr="00D71814">
        <w:rPr>
          <w:u w:val="single"/>
        </w:rPr>
        <w:t xml:space="preserve"> is a </w:t>
      </w:r>
      <w:r w:rsidRPr="00D71814">
        <w:rPr>
          <w:rStyle w:val="Emphasis"/>
        </w:rPr>
        <w:t>public good</w:t>
      </w:r>
      <w:r w:rsidRPr="00D71814">
        <w:rPr>
          <w:u w:val="single"/>
        </w:rPr>
        <w:t xml:space="preserve">, and therefore will be </w:t>
      </w:r>
      <w:r w:rsidRPr="00D71814">
        <w:rPr>
          <w:rStyle w:val="Emphasis"/>
        </w:rPr>
        <w:t>undersupplied</w:t>
      </w:r>
      <w:r w:rsidRPr="00D71814">
        <w:rPr>
          <w:u w:val="single"/>
        </w:rPr>
        <w:t xml:space="preserve"> by th</w:t>
      </w:r>
      <w:r w:rsidRPr="003969CB">
        <w:rPr>
          <w:u w:val="single"/>
        </w:rPr>
        <w:t xml:space="preserve">e </w:t>
      </w:r>
      <w:r w:rsidRPr="003969CB">
        <w:rPr>
          <w:rStyle w:val="Emphasis"/>
        </w:rPr>
        <w:t>market</w:t>
      </w:r>
      <w:r w:rsidRPr="00841F98">
        <w:rPr>
          <w:sz w:val="16"/>
        </w:rPr>
        <w:t xml:space="preserve"> (2013, 26; see also Ord 2020, 57–58). Imagine, for instance, that Alphabet develops some technology that could significantly reduce the chances of human extinction. Now, Alphabet will have some incentive to deploy it, since Alphabet’s shareholders would prefer not to go extinct. In deploying it, they’ll also increase the life expectancy of billions of people who have nothing to do with Alphabet, including Alphabet’s competitors. This provides more moral reason to deploy the technology. But this value is an externality to Alphabet; it provides no more incentive. Wouldn’t everyone else pay Alphabet to deploy the technology? No, because it’s nonrivalrous and nonexcludable: if it gets deployed, your chances of survival are increased by the same amount whether you contributed or not. Moreover, as Bostrom notes (2013, 26), even if you could solve the public goods problem within presently existing people, there is no way for future people to pay Alphabet for the technology that will make their lives possible. So, Alphabet (assuming it is a profit-maximising capitalist) will deploy the technology only if doing so costs less than its shareholders value the extra life expectancy it gives to them – the benefit that it gives to billions of others, and perhaps quadrillions of future people, will not be reflected in its calculations.</w:t>
      </w:r>
      <w:r w:rsidRPr="00063EBC">
        <w:rPr>
          <w:sz w:val="12"/>
        </w:rPr>
        <w:t>¶</w:t>
      </w:r>
      <w:r w:rsidRPr="00841F98">
        <w:rPr>
          <w:sz w:val="16"/>
        </w:rPr>
        <w:t xml:space="preserve"> Let’s also imagine that Alphabet has a technology, perhaps a kind of artificial intelligence, that significantly increases the risk of human extinction, as well as doing something slightly useful. Such a technology would do a lot more harm than good, in expectation, with respect to the far future. But since many of the harms are external, it could still be profitable for them to deploy it. Would present people pay Alphabet not to deploy it? No, or not enough, because one gets the benefits of its nondeployment whether one pays or not. And future people, as we have seen, whose very existence is at stake, are in no position to make such a transaction.</w:t>
      </w:r>
      <w:r w:rsidRPr="00063EBC">
        <w:rPr>
          <w:sz w:val="12"/>
        </w:rPr>
        <w:t>¶</w:t>
      </w:r>
      <w:r w:rsidRPr="00841F98">
        <w:rPr>
          <w:sz w:val="16"/>
        </w:rPr>
        <w:t xml:space="preserve"> To sum up: future people do not participate in present-day markets. We may be able to anticipate what would be good for them, but, over the very long-term, we cannot expect that they will even participate in an overlapping chain of market transactions that connects them to us. Thus, their interests are an externality to our markets. Moreover, many things that would improve the prospects of long-term welfare involve public goods, which are not easily internalised even amongst present-day people. Therefore, long-term welfare will not be properly incentivised through market prices, and we can expect structures such as </w:t>
      </w:r>
      <w:r w:rsidRPr="003969CB">
        <w:rPr>
          <w:rStyle w:val="Emphasis"/>
          <w:highlight w:val="green"/>
        </w:rPr>
        <w:t>cap</w:t>
      </w:r>
      <w:r w:rsidRPr="008A3991">
        <w:rPr>
          <w:rStyle w:val="Emphasis"/>
        </w:rPr>
        <w:t>italism</w:t>
      </w:r>
      <w:r w:rsidRPr="00841F98">
        <w:rPr>
          <w:sz w:val="16"/>
        </w:rPr>
        <w:t xml:space="preserve">, which subject economic decisions to the market, to </w:t>
      </w:r>
      <w:r w:rsidRPr="003969CB">
        <w:rPr>
          <w:rStyle w:val="Emphasis"/>
          <w:highlight w:val="green"/>
        </w:rPr>
        <w:t>undersupply</w:t>
      </w:r>
      <w:r w:rsidRPr="00841F98">
        <w:rPr>
          <w:sz w:val="16"/>
        </w:rPr>
        <w:t xml:space="preserve"> things that will be </w:t>
      </w:r>
      <w:r w:rsidRPr="008A3991">
        <w:rPr>
          <w:rStyle w:val="Emphasis"/>
        </w:rPr>
        <w:t>good</w:t>
      </w:r>
      <w:r w:rsidRPr="0055476F">
        <w:rPr>
          <w:u w:val="single"/>
        </w:rPr>
        <w:t xml:space="preserve"> for </w:t>
      </w:r>
      <w:r w:rsidRPr="003969CB">
        <w:rPr>
          <w:rStyle w:val="Emphasis"/>
          <w:highlight w:val="green"/>
        </w:rPr>
        <w:t>future gen</w:t>
      </w:r>
      <w:r w:rsidRPr="008A3991">
        <w:rPr>
          <w:rStyle w:val="Emphasis"/>
        </w:rPr>
        <w:t>eration</w:t>
      </w:r>
      <w:r w:rsidRPr="003969CB">
        <w:rPr>
          <w:rStyle w:val="Emphasis"/>
          <w:highlight w:val="green"/>
        </w:rPr>
        <w:t>s</w:t>
      </w:r>
      <w:r w:rsidRPr="003969CB">
        <w:rPr>
          <w:highlight w:val="green"/>
          <w:u w:val="single"/>
        </w:rPr>
        <w:t xml:space="preserve"> and </w:t>
      </w:r>
      <w:r w:rsidRPr="003969CB">
        <w:rPr>
          <w:rStyle w:val="Emphasis"/>
          <w:highlight w:val="green"/>
        </w:rPr>
        <w:t>oversupply</w:t>
      </w:r>
      <w:r w:rsidRPr="00841F98">
        <w:rPr>
          <w:sz w:val="16"/>
        </w:rPr>
        <w:t xml:space="preserve"> things – such as </w:t>
      </w:r>
      <w:r w:rsidRPr="003969CB">
        <w:rPr>
          <w:rStyle w:val="Emphasis"/>
          <w:highlight w:val="green"/>
        </w:rPr>
        <w:t>g</w:t>
      </w:r>
      <w:r w:rsidRPr="008A3991">
        <w:rPr>
          <w:rStyle w:val="Emphasis"/>
        </w:rPr>
        <w:t>reen</w:t>
      </w:r>
      <w:r w:rsidRPr="003969CB">
        <w:rPr>
          <w:rStyle w:val="Emphasis"/>
          <w:highlight w:val="green"/>
        </w:rPr>
        <w:t>h</w:t>
      </w:r>
      <w:r w:rsidRPr="008A3991">
        <w:rPr>
          <w:rStyle w:val="Emphasis"/>
        </w:rPr>
        <w:t xml:space="preserve">ouse </w:t>
      </w:r>
      <w:r w:rsidRPr="003969CB">
        <w:rPr>
          <w:rStyle w:val="Emphasis"/>
          <w:highlight w:val="green"/>
        </w:rPr>
        <w:t>g</w:t>
      </w:r>
      <w:r w:rsidRPr="008A3991">
        <w:rPr>
          <w:rStyle w:val="Emphasis"/>
        </w:rPr>
        <w:t>ase</w:t>
      </w:r>
      <w:r w:rsidRPr="003969CB">
        <w:rPr>
          <w:rStyle w:val="Emphasis"/>
          <w:highlight w:val="green"/>
        </w:rPr>
        <w:t>s</w:t>
      </w:r>
      <w:r w:rsidRPr="003969CB">
        <w:rPr>
          <w:highlight w:val="green"/>
          <w:u w:val="single"/>
        </w:rPr>
        <w:t xml:space="preserve"> and</w:t>
      </w:r>
      <w:r w:rsidRPr="0055476F">
        <w:rPr>
          <w:u w:val="single"/>
        </w:rPr>
        <w:t xml:space="preserve"> </w:t>
      </w:r>
      <w:r w:rsidRPr="008A3991">
        <w:rPr>
          <w:rStyle w:val="Emphasis"/>
        </w:rPr>
        <w:t>e</w:t>
      </w:r>
      <w:r w:rsidRPr="003969CB">
        <w:rPr>
          <w:rStyle w:val="Emphasis"/>
          <w:highlight w:val="green"/>
        </w:rPr>
        <w:t>x</w:t>
      </w:r>
      <w:r w:rsidRPr="008A3991">
        <w:rPr>
          <w:rStyle w:val="Emphasis"/>
        </w:rPr>
        <w:t xml:space="preserve">istential </w:t>
      </w:r>
      <w:r w:rsidRPr="003969CB">
        <w:rPr>
          <w:rStyle w:val="Emphasis"/>
          <w:highlight w:val="green"/>
        </w:rPr>
        <w:t>risks</w:t>
      </w:r>
      <w:r w:rsidRPr="00841F98">
        <w:rPr>
          <w:sz w:val="16"/>
        </w:rPr>
        <w:t xml:space="preserve"> – </w:t>
      </w:r>
      <w:r w:rsidRPr="0055476F">
        <w:rPr>
          <w:u w:val="single"/>
        </w:rPr>
        <w:t>that</w:t>
      </w:r>
      <w:r w:rsidRPr="00841F98">
        <w:rPr>
          <w:sz w:val="16"/>
        </w:rPr>
        <w:t xml:space="preserve"> will </w:t>
      </w:r>
      <w:r w:rsidRPr="0055476F">
        <w:rPr>
          <w:u w:val="single"/>
        </w:rPr>
        <w:t xml:space="preserve">make the </w:t>
      </w:r>
      <w:r w:rsidRPr="008A3991">
        <w:rPr>
          <w:rStyle w:val="Emphasis"/>
        </w:rPr>
        <w:t>future</w:t>
      </w:r>
      <w:r w:rsidRPr="0055476F">
        <w:rPr>
          <w:u w:val="single"/>
        </w:rPr>
        <w:t xml:space="preserve"> </w:t>
      </w:r>
      <w:r w:rsidRPr="008A3991">
        <w:rPr>
          <w:rStyle w:val="Emphasis"/>
        </w:rPr>
        <w:t>worse.</w:t>
      </w:r>
      <w:r w:rsidRPr="00063EBC">
        <w:rPr>
          <w:rStyle w:val="Emphasis"/>
          <w:b w:val="0"/>
          <w:sz w:val="12"/>
          <w:u w:val="none"/>
        </w:rPr>
        <w:t>¶</w:t>
      </w:r>
      <w:r w:rsidRPr="00841F98">
        <w:rPr>
          <w:rStyle w:val="Emphasis"/>
          <w:sz w:val="12"/>
        </w:rPr>
        <w:t xml:space="preserve"> </w:t>
      </w:r>
      <w:r w:rsidRPr="00841F98">
        <w:rPr>
          <w:sz w:val="16"/>
        </w:rPr>
        <w:t>There are various ways in which capitalist economies might try to internalise externalities, such as Pigovian taxes and regulation. In Section 3 I evaluate the prospects for such policies in this context.</w:t>
      </w:r>
      <w:r w:rsidRPr="00063EBC">
        <w:rPr>
          <w:sz w:val="12"/>
        </w:rPr>
        <w:t>¶</w:t>
      </w:r>
      <w:r w:rsidRPr="00841F98">
        <w:rPr>
          <w:sz w:val="16"/>
        </w:rPr>
        <w:t xml:space="preserve"> 2.2 Over-Discounting</w:t>
      </w:r>
      <w:r w:rsidRPr="00063EBC">
        <w:rPr>
          <w:sz w:val="12"/>
        </w:rPr>
        <w:t>¶</w:t>
      </w:r>
      <w:r w:rsidRPr="00841F98">
        <w:rPr>
          <w:sz w:val="16"/>
        </w:rPr>
        <w:t xml:space="preserve"> The next reason to think that </w:t>
      </w:r>
      <w:r w:rsidRPr="008A3991">
        <w:rPr>
          <w:rStyle w:val="Emphasis"/>
        </w:rPr>
        <w:t>capitalism</w:t>
      </w:r>
      <w:r w:rsidRPr="00EE6AD9">
        <w:rPr>
          <w:u w:val="single"/>
        </w:rPr>
        <w:t xml:space="preserve"> will lead to </w:t>
      </w:r>
      <w:r w:rsidRPr="008A3991">
        <w:rPr>
          <w:rStyle w:val="Emphasis"/>
        </w:rPr>
        <w:t>underinvestment</w:t>
      </w:r>
      <w:r w:rsidRPr="00EE6AD9">
        <w:rPr>
          <w:u w:val="single"/>
        </w:rPr>
        <w:t xml:space="preserve"> in the </w:t>
      </w:r>
      <w:r w:rsidRPr="008A3991">
        <w:rPr>
          <w:rStyle w:val="Emphasis"/>
        </w:rPr>
        <w:t>far future</w:t>
      </w:r>
      <w:r w:rsidRPr="00EE6AD9">
        <w:rPr>
          <w:u w:val="single"/>
        </w:rPr>
        <w:t xml:space="preserve"> is that </w:t>
      </w:r>
      <w:r w:rsidRPr="008A3991">
        <w:rPr>
          <w:rStyle w:val="Emphasis"/>
        </w:rPr>
        <w:t>capitalists</w:t>
      </w:r>
      <w:r w:rsidRPr="00EE6AD9">
        <w:rPr>
          <w:u w:val="single"/>
        </w:rPr>
        <w:t xml:space="preserve"> will use a </w:t>
      </w:r>
      <w:r w:rsidRPr="008A3991">
        <w:rPr>
          <w:rStyle w:val="Emphasis"/>
        </w:rPr>
        <w:t>higher discount rate</w:t>
      </w:r>
      <w:r w:rsidRPr="00EE6AD9">
        <w:rPr>
          <w:u w:val="single"/>
        </w:rPr>
        <w:t xml:space="preserve"> than is </w:t>
      </w:r>
      <w:r w:rsidRPr="008A3991">
        <w:rPr>
          <w:rStyle w:val="Emphasis"/>
        </w:rPr>
        <w:t>socially optimal.</w:t>
      </w:r>
      <w:r w:rsidRPr="00EE6AD9">
        <w:rPr>
          <w:u w:val="single"/>
        </w:rPr>
        <w:t xml:space="preserve"> </w:t>
      </w:r>
      <w:r w:rsidRPr="008A3991">
        <w:rPr>
          <w:rStyle w:val="Emphasis"/>
        </w:rPr>
        <w:t>Discounting</w:t>
      </w:r>
      <w:r w:rsidRPr="00EE6AD9">
        <w:rPr>
          <w:u w:val="single"/>
        </w:rPr>
        <w:t xml:space="preserve"> is </w:t>
      </w:r>
      <w:r w:rsidRPr="008A3991">
        <w:rPr>
          <w:rStyle w:val="Emphasis"/>
        </w:rPr>
        <w:t>common</w:t>
      </w:r>
      <w:r w:rsidRPr="00EE6AD9">
        <w:rPr>
          <w:u w:val="single"/>
        </w:rPr>
        <w:t xml:space="preserve"> in </w:t>
      </w:r>
      <w:r w:rsidRPr="008A3991">
        <w:rPr>
          <w:rStyle w:val="Emphasis"/>
        </w:rPr>
        <w:t>decision-making.</w:t>
      </w:r>
      <w:r w:rsidRPr="00841F98">
        <w:rPr>
          <w:sz w:val="16"/>
        </w:rPr>
        <w:t xml:space="preserve"> The general point is that agents prefer benefits now to benefits later. Would you prefer $20 today or $20 in a month’s time? Most would prefer today. Would you prefer $20 today or $30 in a month’s time? Now you might be prepared to wait. Your discount rate is determined by how much you would have to be paid to defer the benefit into the future. A positive discount rate means that you’ll need more than $20, in our example; the higher your discount rate the more you’ll need to be paid to wait a given amount of time (or the shorter the wait before you need a given amount of money).[5]</w:t>
      </w:r>
      <w:r w:rsidRPr="00063EBC">
        <w:rPr>
          <w:sz w:val="12"/>
        </w:rPr>
        <w:t>¶</w:t>
      </w:r>
      <w:r w:rsidRPr="00841F98">
        <w:rPr>
          <w:sz w:val="16"/>
        </w:rPr>
        <w:t xml:space="preserve"> Individuals may have private discount rates; but the rate at which social investment decisions are discounted (e.g. by governments) is known as the social discount rate (see Greaves 2017 for a survey of the major philosophical issues around discounting). Longtermists typically advocate very low social discount rates, since it is part of their view that far future people’s interests are significant, and </w:t>
      </w:r>
      <w:r w:rsidRPr="00EE6AD9">
        <w:rPr>
          <w:u w:val="single"/>
        </w:rPr>
        <w:t xml:space="preserve">the </w:t>
      </w:r>
      <w:r w:rsidRPr="008A3991">
        <w:rPr>
          <w:rStyle w:val="Emphasis"/>
        </w:rPr>
        <w:t>exponential nature</w:t>
      </w:r>
      <w:r w:rsidRPr="00EE6AD9">
        <w:rPr>
          <w:u w:val="single"/>
        </w:rPr>
        <w:t xml:space="preserve"> of </w:t>
      </w:r>
      <w:r w:rsidRPr="00335277">
        <w:rPr>
          <w:rStyle w:val="Emphasis"/>
        </w:rPr>
        <w:t>discounting</w:t>
      </w:r>
      <w:r w:rsidRPr="00EE6AD9">
        <w:rPr>
          <w:u w:val="single"/>
        </w:rPr>
        <w:t xml:space="preserve"> means that ‘</w:t>
      </w:r>
      <w:r w:rsidRPr="003969CB">
        <w:rPr>
          <w:rStyle w:val="Emphasis"/>
          <w:highlight w:val="green"/>
        </w:rPr>
        <w:t>small changes</w:t>
      </w:r>
      <w:r w:rsidRPr="00EE6AD9">
        <w:rPr>
          <w:u w:val="single"/>
        </w:rPr>
        <w:t xml:space="preserve"> … </w:t>
      </w:r>
      <w:r w:rsidRPr="003969CB">
        <w:rPr>
          <w:highlight w:val="green"/>
          <w:u w:val="single"/>
        </w:rPr>
        <w:t>to</w:t>
      </w:r>
      <w:r w:rsidRPr="003969CB">
        <w:rPr>
          <w:u w:val="single"/>
        </w:rPr>
        <w:t xml:space="preserve"> the </w:t>
      </w:r>
      <w:r w:rsidRPr="003969CB">
        <w:rPr>
          <w:rStyle w:val="Emphasis"/>
          <w:highlight w:val="green"/>
        </w:rPr>
        <w:t>discount</w:t>
      </w:r>
      <w:r w:rsidRPr="00335277">
        <w:rPr>
          <w:rStyle w:val="Emphasis"/>
        </w:rPr>
        <w:t xml:space="preserve"> rate</w:t>
      </w:r>
      <w:r w:rsidRPr="00EE6AD9">
        <w:rPr>
          <w:u w:val="single"/>
        </w:rPr>
        <w:t xml:space="preserve"> can </w:t>
      </w:r>
      <w:r w:rsidRPr="003969CB">
        <w:rPr>
          <w:highlight w:val="green"/>
          <w:u w:val="single"/>
        </w:rPr>
        <w:t>lead to</w:t>
      </w:r>
      <w:r w:rsidRPr="00F14127">
        <w:rPr>
          <w:u w:val="single"/>
        </w:rPr>
        <w:t xml:space="preserve"> </w:t>
      </w:r>
      <w:r w:rsidRPr="00F14127">
        <w:rPr>
          <w:rStyle w:val="Emphasis"/>
        </w:rPr>
        <w:t xml:space="preserve">very </w:t>
      </w:r>
      <w:r w:rsidRPr="003969CB">
        <w:rPr>
          <w:rStyle w:val="Emphasis"/>
          <w:highlight w:val="green"/>
        </w:rPr>
        <w:t>large changes</w:t>
      </w:r>
      <w:r w:rsidRPr="003969CB">
        <w:rPr>
          <w:highlight w:val="green"/>
          <w:u w:val="single"/>
        </w:rPr>
        <w:t xml:space="preserve"> to the</w:t>
      </w:r>
      <w:r w:rsidRPr="00EE6AD9">
        <w:rPr>
          <w:u w:val="single"/>
        </w:rPr>
        <w:t xml:space="preserve"> </w:t>
      </w:r>
      <w:r w:rsidRPr="00335277">
        <w:rPr>
          <w:rStyle w:val="Emphasis"/>
        </w:rPr>
        <w:t>amount</w:t>
      </w:r>
      <w:r w:rsidRPr="00EE6AD9">
        <w:rPr>
          <w:u w:val="single"/>
        </w:rPr>
        <w:t xml:space="preserve"> by which </w:t>
      </w:r>
      <w:r w:rsidRPr="00E77098">
        <w:rPr>
          <w:rStyle w:val="Emphasis"/>
          <w:highlight w:val="green"/>
        </w:rPr>
        <w:t>future</w:t>
      </w:r>
      <w:r w:rsidRPr="00335277">
        <w:rPr>
          <w:rStyle w:val="Emphasis"/>
        </w:rPr>
        <w:t xml:space="preserve"> goods</w:t>
      </w:r>
      <w:r w:rsidRPr="00EE6AD9">
        <w:rPr>
          <w:u w:val="single"/>
        </w:rPr>
        <w:t xml:space="preserve"> are </w:t>
      </w:r>
      <w:r w:rsidRPr="00335277">
        <w:rPr>
          <w:rStyle w:val="Emphasis"/>
        </w:rPr>
        <w:t>discounted</w:t>
      </w:r>
      <w:r w:rsidRPr="00EE6AD9">
        <w:rPr>
          <w:u w:val="single"/>
        </w:rPr>
        <w:t>’</w:t>
      </w:r>
      <w:r w:rsidRPr="00841F98">
        <w:rPr>
          <w:sz w:val="16"/>
        </w:rPr>
        <w:t xml:space="preserve"> (Greaves 2017, 399). As Cowen and Parfit write: ‘According to a social discount rate, a single present life may be worth more than one million lives in the future. With a rate of 1 percent, these million lives must be far in the future: nearly 1,400 years. With a rate of 10 percent, the distance need only be 145 years. Why should costs and benefits receive less weight, simply because they are further in the future?’ (1992, 145).</w:t>
      </w:r>
      <w:r w:rsidRPr="00063EBC">
        <w:rPr>
          <w:sz w:val="12"/>
        </w:rPr>
        <w:t>¶</w:t>
      </w:r>
      <w:r w:rsidRPr="00841F98">
        <w:rPr>
          <w:sz w:val="16"/>
        </w:rPr>
        <w:t xml:space="preserve"> Under capitalism, </w:t>
      </w:r>
      <w:r w:rsidRPr="00335277">
        <w:rPr>
          <w:rStyle w:val="Emphasis"/>
        </w:rPr>
        <w:t>many</w:t>
      </w:r>
      <w:r w:rsidRPr="00372FE2">
        <w:rPr>
          <w:u w:val="single"/>
        </w:rPr>
        <w:t xml:space="preserve"> of the </w:t>
      </w:r>
      <w:r w:rsidRPr="00335277">
        <w:rPr>
          <w:rStyle w:val="Emphasis"/>
        </w:rPr>
        <w:t>most consequential investment decisions</w:t>
      </w:r>
      <w:r w:rsidRPr="00372FE2">
        <w:rPr>
          <w:u w:val="single"/>
        </w:rPr>
        <w:t xml:space="preserve"> are</w:t>
      </w:r>
      <w:r w:rsidRPr="00841F98">
        <w:rPr>
          <w:sz w:val="16"/>
        </w:rPr>
        <w:t xml:space="preserve"> not </w:t>
      </w:r>
      <w:r w:rsidRPr="00372FE2">
        <w:rPr>
          <w:u w:val="single"/>
        </w:rPr>
        <w:t>made</w:t>
      </w:r>
      <w:r w:rsidRPr="00841F98">
        <w:rPr>
          <w:sz w:val="16"/>
        </w:rPr>
        <w:t xml:space="preserve"> by governments employing their social discount rate, but </w:t>
      </w:r>
      <w:r w:rsidRPr="00335277">
        <w:rPr>
          <w:u w:val="single"/>
        </w:rPr>
        <w:t xml:space="preserve">by </w:t>
      </w:r>
      <w:r w:rsidRPr="00E77098">
        <w:rPr>
          <w:rStyle w:val="Emphasis"/>
        </w:rPr>
        <w:t>capitalists.</w:t>
      </w:r>
      <w:r w:rsidRPr="00841F98">
        <w:rPr>
          <w:sz w:val="16"/>
        </w:rPr>
        <w:t xml:space="preserve"> Therefore, insofar as longtermists are interested in the social discount rate, they should also be interested in the private discount rate of capitalists. </w:t>
      </w:r>
      <w:r w:rsidRPr="00E77098">
        <w:rPr>
          <w:rStyle w:val="Emphasis"/>
          <w:highlight w:val="green"/>
        </w:rPr>
        <w:t>Cap</w:t>
      </w:r>
      <w:r w:rsidRPr="00335277">
        <w:rPr>
          <w:rStyle w:val="Emphasis"/>
        </w:rPr>
        <w:t>italists</w:t>
      </w:r>
      <w:r w:rsidRPr="00372FE2">
        <w:rPr>
          <w:u w:val="single"/>
        </w:rPr>
        <w:t xml:space="preserve"> </w:t>
      </w:r>
      <w:r w:rsidRPr="00E77098">
        <w:rPr>
          <w:rStyle w:val="Emphasis"/>
          <w:highlight w:val="green"/>
        </w:rPr>
        <w:t>discount</w:t>
      </w:r>
      <w:r w:rsidRPr="00E77098">
        <w:rPr>
          <w:highlight w:val="green"/>
          <w:u w:val="single"/>
        </w:rPr>
        <w:t xml:space="preserve"> </w:t>
      </w:r>
      <w:r w:rsidRPr="00E77098">
        <w:rPr>
          <w:rStyle w:val="Emphasis"/>
          <w:highlight w:val="green"/>
        </w:rPr>
        <w:t>according</w:t>
      </w:r>
      <w:r w:rsidRPr="00E77098">
        <w:rPr>
          <w:highlight w:val="green"/>
          <w:u w:val="single"/>
        </w:rPr>
        <w:t xml:space="preserve"> to</w:t>
      </w:r>
      <w:r w:rsidRPr="00F14127">
        <w:rPr>
          <w:u w:val="single"/>
        </w:rPr>
        <w:t xml:space="preserve"> the </w:t>
      </w:r>
      <w:r w:rsidRPr="00F14127">
        <w:rPr>
          <w:rStyle w:val="Emphasis"/>
        </w:rPr>
        <w:t xml:space="preserve">real </w:t>
      </w:r>
      <w:r w:rsidRPr="00E77098">
        <w:rPr>
          <w:rStyle w:val="Emphasis"/>
          <w:highlight w:val="green"/>
        </w:rPr>
        <w:t>interest</w:t>
      </w:r>
      <w:r w:rsidRPr="00F14127">
        <w:rPr>
          <w:rStyle w:val="Emphasis"/>
        </w:rPr>
        <w:t xml:space="preserve"> rate</w:t>
      </w:r>
      <w:r w:rsidRPr="00F14127">
        <w:rPr>
          <w:u w:val="single"/>
        </w:rPr>
        <w:t xml:space="preserve"> p</w:t>
      </w:r>
      <w:r w:rsidRPr="00372FE2">
        <w:rPr>
          <w:u w:val="single"/>
        </w:rPr>
        <w:t xml:space="preserve">revailing </w:t>
      </w:r>
      <w:r w:rsidRPr="00E77098">
        <w:rPr>
          <w:u w:val="single"/>
        </w:rPr>
        <w:t xml:space="preserve">in </w:t>
      </w:r>
      <w:r w:rsidRPr="00E77098">
        <w:rPr>
          <w:rStyle w:val="Emphasis"/>
        </w:rPr>
        <w:t>credit markets</w:t>
      </w:r>
      <w:r w:rsidRPr="00372FE2">
        <w:rPr>
          <w:u w:val="single"/>
        </w:rPr>
        <w:t>, s</w:t>
      </w:r>
      <w:r w:rsidRPr="00F14127">
        <w:rPr>
          <w:u w:val="single"/>
        </w:rPr>
        <w:t xml:space="preserve">ince this is </w:t>
      </w:r>
      <w:r w:rsidRPr="00E77098">
        <w:rPr>
          <w:highlight w:val="green"/>
          <w:u w:val="single"/>
        </w:rPr>
        <w:t>the</w:t>
      </w:r>
      <w:r w:rsidRPr="00372FE2">
        <w:rPr>
          <w:u w:val="single"/>
        </w:rPr>
        <w:t xml:space="preserve"> </w:t>
      </w:r>
      <w:r w:rsidRPr="00335277">
        <w:rPr>
          <w:rStyle w:val="Emphasis"/>
        </w:rPr>
        <w:t>rate</w:t>
      </w:r>
      <w:r w:rsidRPr="00372FE2">
        <w:rPr>
          <w:u w:val="single"/>
        </w:rPr>
        <w:t xml:space="preserve"> of </w:t>
      </w:r>
      <w:r w:rsidRPr="00E77098">
        <w:rPr>
          <w:rStyle w:val="Emphasis"/>
          <w:highlight w:val="green"/>
        </w:rPr>
        <w:t>return</w:t>
      </w:r>
      <w:r w:rsidRPr="00E77098">
        <w:rPr>
          <w:u w:val="single"/>
        </w:rPr>
        <w:t xml:space="preserve"> they could </w:t>
      </w:r>
      <w:r w:rsidRPr="00E77098">
        <w:rPr>
          <w:rStyle w:val="Emphasis"/>
        </w:rPr>
        <w:t>earn</w:t>
      </w:r>
      <w:r w:rsidRPr="00E77098">
        <w:rPr>
          <w:u w:val="single"/>
        </w:rPr>
        <w:t xml:space="preserve"> </w:t>
      </w:r>
      <w:r w:rsidRPr="00E77098">
        <w:rPr>
          <w:highlight w:val="green"/>
          <w:u w:val="single"/>
        </w:rPr>
        <w:t xml:space="preserve">by </w:t>
      </w:r>
      <w:r w:rsidRPr="00E77098">
        <w:rPr>
          <w:rStyle w:val="Emphasis"/>
          <w:highlight w:val="green"/>
        </w:rPr>
        <w:t>investing</w:t>
      </w:r>
      <w:r w:rsidRPr="00372FE2">
        <w:rPr>
          <w:u w:val="single"/>
        </w:rPr>
        <w:t xml:space="preserve"> in those </w:t>
      </w:r>
      <w:r w:rsidRPr="00335277">
        <w:rPr>
          <w:rStyle w:val="Emphasis"/>
        </w:rPr>
        <w:t>markets.</w:t>
      </w:r>
      <w:r w:rsidRPr="00841F98">
        <w:rPr>
          <w:sz w:val="16"/>
        </w:rPr>
        <w:t xml:space="preserve"> If the interest rate is r, investment can turn $20 today into $(20 + 20r) next year. The capitalist will therefore prefer $20 today to anything less than $(20 + 20r) next year. When r is positive, they give less weight to benefits that exist further into the future.</w:t>
      </w:r>
      <w:r w:rsidRPr="00063EBC">
        <w:rPr>
          <w:sz w:val="12"/>
        </w:rPr>
        <w:t>¶</w:t>
      </w:r>
      <w:r w:rsidRPr="00841F98">
        <w:rPr>
          <w:sz w:val="16"/>
        </w:rPr>
        <w:t xml:space="preserve"> </w:t>
      </w:r>
      <w:r w:rsidRPr="00335277">
        <w:rPr>
          <w:rStyle w:val="Emphasis"/>
        </w:rPr>
        <w:t>Real interest rates</w:t>
      </w:r>
      <w:r w:rsidRPr="00372FE2">
        <w:rPr>
          <w:u w:val="single"/>
        </w:rPr>
        <w:t xml:space="preserve"> are typically </w:t>
      </w:r>
      <w:r w:rsidRPr="00335277">
        <w:rPr>
          <w:rStyle w:val="Emphasis"/>
        </w:rPr>
        <w:t>positive.</w:t>
      </w:r>
      <w:r w:rsidRPr="00841F98">
        <w:rPr>
          <w:sz w:val="16"/>
        </w:rPr>
        <w:t xml:space="preserve"> In the United States, the Office of Management and Budget (OMB 2023) calculates that the 30-year average real rate of return on long-term US government debt – one of the safest investments – is 1.7 %.[6] Capitalists discounting at such a rate would value $20 today over $100 in 100 years, and over $400 million in 1,000 years (even assuming zero inflation).</w:t>
      </w:r>
      <w:r w:rsidRPr="00063EBC">
        <w:rPr>
          <w:sz w:val="12"/>
        </w:rPr>
        <w:t>¶</w:t>
      </w:r>
      <w:r w:rsidRPr="00841F98">
        <w:rPr>
          <w:sz w:val="16"/>
        </w:rPr>
        <w:t xml:space="preserve"> </w:t>
      </w:r>
      <w:r w:rsidRPr="00372FE2">
        <w:rPr>
          <w:u w:val="single"/>
        </w:rPr>
        <w:t xml:space="preserve">The </w:t>
      </w:r>
      <w:r w:rsidRPr="00B87FE4">
        <w:rPr>
          <w:rStyle w:val="Emphasis"/>
        </w:rPr>
        <w:t>discount rates</w:t>
      </w:r>
      <w:r w:rsidRPr="00372FE2">
        <w:rPr>
          <w:u w:val="single"/>
        </w:rPr>
        <w:t xml:space="preserve"> used by </w:t>
      </w:r>
      <w:r w:rsidRPr="00B87FE4">
        <w:rPr>
          <w:rStyle w:val="Emphasis"/>
        </w:rPr>
        <w:t>capitalist investors</w:t>
      </w:r>
      <w:r w:rsidRPr="00372FE2">
        <w:rPr>
          <w:u w:val="single"/>
        </w:rPr>
        <w:t xml:space="preserve">, therefore, are </w:t>
      </w:r>
      <w:r w:rsidRPr="00B87FE4">
        <w:rPr>
          <w:rStyle w:val="Emphasis"/>
        </w:rPr>
        <w:t>worryingly high</w:t>
      </w:r>
      <w:r w:rsidRPr="00372FE2">
        <w:rPr>
          <w:u w:val="single"/>
        </w:rPr>
        <w:t xml:space="preserve"> for </w:t>
      </w:r>
      <w:r w:rsidRPr="00B87FE4">
        <w:rPr>
          <w:rStyle w:val="Emphasis"/>
        </w:rPr>
        <w:t>longtermists</w:t>
      </w:r>
      <w:r w:rsidRPr="00372FE2">
        <w:rPr>
          <w:u w:val="single"/>
        </w:rPr>
        <w:t xml:space="preserve">, who </w:t>
      </w:r>
      <w:r w:rsidRPr="00B87FE4">
        <w:rPr>
          <w:rStyle w:val="Emphasis"/>
        </w:rPr>
        <w:t>place</w:t>
      </w:r>
      <w:r w:rsidRPr="00372FE2">
        <w:rPr>
          <w:u w:val="single"/>
        </w:rPr>
        <w:t xml:space="preserve"> </w:t>
      </w:r>
      <w:r w:rsidRPr="00B87FE4">
        <w:rPr>
          <w:rStyle w:val="Emphasis"/>
        </w:rPr>
        <w:t>significant value</w:t>
      </w:r>
      <w:r w:rsidRPr="00372FE2">
        <w:rPr>
          <w:u w:val="single"/>
        </w:rPr>
        <w:t xml:space="preserve"> on </w:t>
      </w:r>
      <w:r w:rsidRPr="00B87FE4">
        <w:rPr>
          <w:rStyle w:val="Emphasis"/>
        </w:rPr>
        <w:t>benefits</w:t>
      </w:r>
      <w:r w:rsidRPr="00372FE2">
        <w:rPr>
          <w:u w:val="single"/>
        </w:rPr>
        <w:t xml:space="preserve"> in the </w:t>
      </w:r>
      <w:r w:rsidRPr="00B87FE4">
        <w:rPr>
          <w:rStyle w:val="Emphasis"/>
        </w:rPr>
        <w:t>far future.</w:t>
      </w:r>
      <w:r w:rsidRPr="00372FE2">
        <w:rPr>
          <w:u w:val="single"/>
        </w:rPr>
        <w:t xml:space="preserve"> </w:t>
      </w:r>
      <w:r w:rsidRPr="00E77098">
        <w:rPr>
          <w:rStyle w:val="Emphasis"/>
          <w:highlight w:val="green"/>
        </w:rPr>
        <w:t>Cap</w:t>
      </w:r>
      <w:r w:rsidRPr="00B87FE4">
        <w:rPr>
          <w:rStyle w:val="Emphasis"/>
        </w:rPr>
        <w:t>italists</w:t>
      </w:r>
      <w:r w:rsidRPr="00372FE2">
        <w:rPr>
          <w:u w:val="single"/>
        </w:rPr>
        <w:t xml:space="preserve"> </w:t>
      </w:r>
      <w:r w:rsidRPr="00B87FE4">
        <w:rPr>
          <w:rStyle w:val="Emphasis"/>
        </w:rPr>
        <w:t>employing</w:t>
      </w:r>
      <w:r w:rsidRPr="00372FE2">
        <w:rPr>
          <w:u w:val="single"/>
        </w:rPr>
        <w:t xml:space="preserve"> such </w:t>
      </w:r>
      <w:r w:rsidRPr="00B87FE4">
        <w:rPr>
          <w:rStyle w:val="Emphasis"/>
        </w:rPr>
        <w:t>discount rates</w:t>
      </w:r>
      <w:r w:rsidRPr="00841F98">
        <w:rPr>
          <w:sz w:val="16"/>
        </w:rPr>
        <w:t xml:space="preserve"> can be expected to </w:t>
      </w:r>
      <w:r w:rsidRPr="00E77098">
        <w:rPr>
          <w:rStyle w:val="Emphasis"/>
          <w:highlight w:val="green"/>
        </w:rPr>
        <w:t>underinvest</w:t>
      </w:r>
      <w:r w:rsidRPr="00E77098">
        <w:rPr>
          <w:highlight w:val="green"/>
          <w:u w:val="single"/>
        </w:rPr>
        <w:t xml:space="preserve"> in</w:t>
      </w:r>
      <w:r w:rsidRPr="00372FE2">
        <w:rPr>
          <w:u w:val="single"/>
        </w:rPr>
        <w:t xml:space="preserve"> </w:t>
      </w:r>
      <w:r w:rsidRPr="00B87FE4">
        <w:rPr>
          <w:rStyle w:val="Emphasis"/>
        </w:rPr>
        <w:t>projects</w:t>
      </w:r>
      <w:r w:rsidRPr="00372FE2">
        <w:rPr>
          <w:u w:val="single"/>
        </w:rPr>
        <w:t xml:space="preserve"> that have </w:t>
      </w:r>
      <w:r w:rsidRPr="00B87FE4">
        <w:rPr>
          <w:rStyle w:val="Emphasis"/>
        </w:rPr>
        <w:t>large benefits</w:t>
      </w:r>
      <w:r w:rsidRPr="00372FE2">
        <w:rPr>
          <w:u w:val="single"/>
        </w:rPr>
        <w:t xml:space="preserve"> for </w:t>
      </w:r>
      <w:r w:rsidRPr="00E77098">
        <w:rPr>
          <w:rStyle w:val="Emphasis"/>
          <w:highlight w:val="green"/>
        </w:rPr>
        <w:t>future</w:t>
      </w:r>
      <w:r w:rsidRPr="00F14127">
        <w:rPr>
          <w:rStyle w:val="Emphasis"/>
        </w:rPr>
        <w:t xml:space="preserve"> people</w:t>
      </w:r>
      <w:r w:rsidRPr="00F14127">
        <w:rPr>
          <w:u w:val="single"/>
        </w:rPr>
        <w:t>,</w:t>
      </w:r>
      <w:r w:rsidRPr="00372FE2">
        <w:rPr>
          <w:u w:val="single"/>
        </w:rPr>
        <w:t xml:space="preserve"> even if</w:t>
      </w:r>
      <w:r w:rsidRPr="00841F98">
        <w:rPr>
          <w:sz w:val="16"/>
        </w:rPr>
        <w:t xml:space="preserve"> (disregarding the externalities problems already discussed) </w:t>
      </w:r>
      <w:r w:rsidRPr="00B87FE4">
        <w:rPr>
          <w:rStyle w:val="Emphasis"/>
        </w:rPr>
        <w:t>capitalists</w:t>
      </w:r>
      <w:r w:rsidRPr="00372FE2">
        <w:rPr>
          <w:u w:val="single"/>
        </w:rPr>
        <w:t xml:space="preserve"> would be </w:t>
      </w:r>
      <w:r w:rsidRPr="00B87FE4">
        <w:rPr>
          <w:rStyle w:val="Emphasis"/>
        </w:rPr>
        <w:t>rewarded</w:t>
      </w:r>
      <w:r w:rsidRPr="00372FE2">
        <w:rPr>
          <w:u w:val="single"/>
        </w:rPr>
        <w:t xml:space="preserve"> for those </w:t>
      </w:r>
      <w:r w:rsidRPr="00B87FE4">
        <w:rPr>
          <w:rStyle w:val="Emphasis"/>
        </w:rPr>
        <w:t>benefits</w:t>
      </w:r>
      <w:r w:rsidRPr="00372FE2">
        <w:rPr>
          <w:u w:val="single"/>
        </w:rPr>
        <w:t xml:space="preserve"> in the </w:t>
      </w:r>
      <w:r w:rsidRPr="00B87FE4">
        <w:rPr>
          <w:rStyle w:val="Emphasis"/>
        </w:rPr>
        <w:t>future.</w:t>
      </w:r>
      <w:r w:rsidRPr="00372FE2">
        <w:rPr>
          <w:u w:val="single"/>
        </w:rPr>
        <w:t xml:space="preserve"> That is bec</w:t>
      </w:r>
      <w:r w:rsidRPr="00F14127">
        <w:rPr>
          <w:u w:val="single"/>
        </w:rPr>
        <w:t xml:space="preserve">ause those </w:t>
      </w:r>
      <w:r w:rsidRPr="00F14127">
        <w:rPr>
          <w:rStyle w:val="Emphasis"/>
        </w:rPr>
        <w:t>rewards</w:t>
      </w:r>
      <w:r w:rsidRPr="00F14127">
        <w:rPr>
          <w:u w:val="single"/>
        </w:rPr>
        <w:t xml:space="preserve"> would be </w:t>
      </w:r>
      <w:r w:rsidRPr="00F14127">
        <w:rPr>
          <w:rStyle w:val="Emphasis"/>
        </w:rPr>
        <w:t>discounted</w:t>
      </w:r>
      <w:r w:rsidRPr="00F14127">
        <w:rPr>
          <w:u w:val="single"/>
        </w:rPr>
        <w:t xml:space="preserve">, relative to </w:t>
      </w:r>
      <w:r w:rsidRPr="00F14127">
        <w:rPr>
          <w:rStyle w:val="Emphasis"/>
        </w:rPr>
        <w:t>rewards</w:t>
      </w:r>
      <w:r w:rsidRPr="00F14127">
        <w:rPr>
          <w:u w:val="single"/>
        </w:rPr>
        <w:t xml:space="preserve"> for </w:t>
      </w:r>
      <w:r w:rsidRPr="00F14127">
        <w:rPr>
          <w:rStyle w:val="Emphasis"/>
        </w:rPr>
        <w:t>less beneficial projects</w:t>
      </w:r>
      <w:r w:rsidRPr="00F14127">
        <w:rPr>
          <w:u w:val="single"/>
        </w:rPr>
        <w:t xml:space="preserve"> that </w:t>
      </w:r>
      <w:r w:rsidRPr="00F14127">
        <w:rPr>
          <w:rStyle w:val="Emphasis"/>
        </w:rPr>
        <w:t>delivered</w:t>
      </w:r>
      <w:r w:rsidRPr="00F14127">
        <w:rPr>
          <w:u w:val="single"/>
        </w:rPr>
        <w:t xml:space="preserve"> </w:t>
      </w:r>
      <w:r w:rsidRPr="00F14127">
        <w:rPr>
          <w:rStyle w:val="Emphasis"/>
        </w:rPr>
        <w:t>rewards</w:t>
      </w:r>
      <w:r w:rsidRPr="00F14127">
        <w:rPr>
          <w:u w:val="single"/>
        </w:rPr>
        <w:t xml:space="preserve"> in the </w:t>
      </w:r>
      <w:r w:rsidRPr="00F14127">
        <w:rPr>
          <w:rStyle w:val="Emphasis"/>
        </w:rPr>
        <w:t>nearer term.</w:t>
      </w:r>
      <w:r w:rsidRPr="00841F98">
        <w:rPr>
          <w:sz w:val="16"/>
        </w:rPr>
        <w:t xml:space="preserve"> For the same reasons longtermists believe that governments should use lower social discount rates, they should be worried about the high level of the discount rates used by capitalists, given capitalism’s predominance.</w:t>
      </w:r>
      <w:r w:rsidRPr="00063EBC">
        <w:rPr>
          <w:sz w:val="12"/>
        </w:rPr>
        <w:t>¶</w:t>
      </w:r>
      <w:r w:rsidRPr="00841F98">
        <w:rPr>
          <w:sz w:val="16"/>
        </w:rPr>
        <w:t xml:space="preserve"> Some suggest that the real interest rate on the market is ethically significant: that it represents society’s preference for near-term over long-term benefits, and therefore should be taken to reflect the fact that future people’s welfare is less important than present people’s. As Cowen and Parfit’s numbers suggest, this view has implications that are counterintuitively drastic. But for my purposes here, the important thing to note is that longtermists deny this view. When discussing optimal social discount rates, they favour very low discount rates, typically drawn from the Ramsey Rule (Dasgupta 2023; Ramsey 1928), rather than analysis of market rates. Indeed, Greaves and MacAskill note, ‘even a modest positive rate of pure time preference’ would fatally undermine the core longtermist argument (2021, 18–19). Longtermists therefore seem in conflict with capitalists on this score.[7]</w:t>
      </w:r>
      <w:r w:rsidRPr="00063EBC">
        <w:rPr>
          <w:sz w:val="12"/>
        </w:rPr>
        <w:t>¶</w:t>
      </w:r>
      <w:r w:rsidRPr="00841F98">
        <w:rPr>
          <w:sz w:val="16"/>
        </w:rPr>
        <w:t xml:space="preserve"> Why exactly is it that real interest rates are higher than the social discount rate that longtermists consider optimal? What forces lead </w:t>
      </w:r>
      <w:r w:rsidRPr="00E77098">
        <w:rPr>
          <w:rStyle w:val="Emphasis"/>
          <w:highlight w:val="green"/>
        </w:rPr>
        <w:t>cap</w:t>
      </w:r>
      <w:r w:rsidRPr="00B87FE4">
        <w:rPr>
          <w:rStyle w:val="Emphasis"/>
        </w:rPr>
        <w:t>italists</w:t>
      </w:r>
      <w:r w:rsidRPr="00841F98">
        <w:rPr>
          <w:sz w:val="16"/>
        </w:rPr>
        <w:t xml:space="preserve"> to discount? </w:t>
      </w:r>
      <w:r w:rsidRPr="00372FE2">
        <w:rPr>
          <w:u w:val="single"/>
        </w:rPr>
        <w:t xml:space="preserve">One is pure </w:t>
      </w:r>
      <w:r w:rsidRPr="00B87FE4">
        <w:rPr>
          <w:rStyle w:val="Emphasis"/>
        </w:rPr>
        <w:t>time preference</w:t>
      </w:r>
      <w:r w:rsidRPr="00372FE2">
        <w:rPr>
          <w:u w:val="single"/>
        </w:rPr>
        <w:t xml:space="preserve">: simply that many have a </w:t>
      </w:r>
      <w:r w:rsidRPr="00B87FE4">
        <w:rPr>
          <w:rStyle w:val="Emphasis"/>
        </w:rPr>
        <w:t xml:space="preserve">general </w:t>
      </w:r>
      <w:r w:rsidRPr="00E77098">
        <w:rPr>
          <w:rStyle w:val="Emphasis"/>
          <w:highlight w:val="green"/>
        </w:rPr>
        <w:t>prefer</w:t>
      </w:r>
      <w:r w:rsidRPr="00B87FE4">
        <w:rPr>
          <w:rStyle w:val="Emphasis"/>
        </w:rPr>
        <w:t>ence</w:t>
      </w:r>
      <w:r w:rsidRPr="00372FE2">
        <w:rPr>
          <w:u w:val="single"/>
        </w:rPr>
        <w:t xml:space="preserve"> for </w:t>
      </w:r>
      <w:r w:rsidRPr="00E77098">
        <w:rPr>
          <w:rStyle w:val="Emphasis"/>
          <w:highlight w:val="green"/>
        </w:rPr>
        <w:t>benefits now</w:t>
      </w:r>
      <w:r w:rsidRPr="00F14127">
        <w:rPr>
          <w:u w:val="single"/>
        </w:rPr>
        <w:t xml:space="preserve"> to </w:t>
      </w:r>
      <w:r w:rsidRPr="00F14127">
        <w:rPr>
          <w:rStyle w:val="Emphasis"/>
        </w:rPr>
        <w:t>benefits</w:t>
      </w:r>
      <w:r w:rsidRPr="00F14127">
        <w:rPr>
          <w:u w:val="single"/>
        </w:rPr>
        <w:t xml:space="preserve"> in the </w:t>
      </w:r>
      <w:r w:rsidRPr="00F14127">
        <w:rPr>
          <w:rStyle w:val="Emphasis"/>
        </w:rPr>
        <w:t>future.</w:t>
      </w:r>
      <w:r w:rsidRPr="00F14127">
        <w:rPr>
          <w:u w:val="single"/>
        </w:rPr>
        <w:t xml:space="preserve"> </w:t>
      </w:r>
      <w:r w:rsidRPr="00841F98">
        <w:rPr>
          <w:sz w:val="16"/>
        </w:rPr>
        <w:t xml:space="preserve">It is controversial how widespread and how rational such a preference is. Another, with more sophisticated support, draws on risk. </w:t>
      </w:r>
      <w:r w:rsidRPr="00372FE2">
        <w:rPr>
          <w:u w:val="single"/>
        </w:rPr>
        <w:t xml:space="preserve">Even </w:t>
      </w:r>
      <w:r w:rsidRPr="00E77098">
        <w:rPr>
          <w:u w:val="single"/>
        </w:rPr>
        <w:t xml:space="preserve">the </w:t>
      </w:r>
      <w:r w:rsidRPr="00E77098">
        <w:rPr>
          <w:rStyle w:val="Emphasis"/>
        </w:rPr>
        <w:t>most riskless asset</w:t>
      </w:r>
      <w:r w:rsidRPr="00372FE2">
        <w:rPr>
          <w:u w:val="single"/>
        </w:rPr>
        <w:t xml:space="preserve">, such as </w:t>
      </w:r>
      <w:r w:rsidRPr="003969CB">
        <w:rPr>
          <w:rStyle w:val="Emphasis"/>
        </w:rPr>
        <w:t>US government debt</w:t>
      </w:r>
      <w:r w:rsidRPr="00372FE2">
        <w:rPr>
          <w:u w:val="single"/>
        </w:rPr>
        <w:t xml:space="preserve">, </w:t>
      </w:r>
      <w:r w:rsidRPr="003969CB">
        <w:rPr>
          <w:rStyle w:val="Emphasis"/>
        </w:rPr>
        <w:t>carries</w:t>
      </w:r>
      <w:r w:rsidRPr="00372FE2">
        <w:rPr>
          <w:u w:val="single"/>
        </w:rPr>
        <w:t xml:space="preserve"> some </w:t>
      </w:r>
      <w:r w:rsidRPr="003969CB">
        <w:rPr>
          <w:rStyle w:val="Emphasis"/>
        </w:rPr>
        <w:t>risk.</w:t>
      </w:r>
      <w:r w:rsidRPr="00372FE2">
        <w:rPr>
          <w:u w:val="single"/>
        </w:rPr>
        <w:t xml:space="preserve"> </w:t>
      </w:r>
      <w:r w:rsidRPr="00E77098">
        <w:rPr>
          <w:rStyle w:val="Emphasis"/>
        </w:rPr>
        <w:t>Cap</w:t>
      </w:r>
      <w:r w:rsidRPr="003969CB">
        <w:rPr>
          <w:rStyle w:val="Emphasis"/>
        </w:rPr>
        <w:t>italists</w:t>
      </w:r>
      <w:r w:rsidRPr="00841F98">
        <w:rPr>
          <w:sz w:val="16"/>
        </w:rPr>
        <w:t xml:space="preserve"> can hedge against the risk of any particular asset price fall. But they </w:t>
      </w:r>
      <w:r w:rsidRPr="00E77098">
        <w:rPr>
          <w:rStyle w:val="Emphasis"/>
          <w:highlight w:val="green"/>
        </w:rPr>
        <w:t>can</w:t>
      </w:r>
      <w:r w:rsidRPr="003969CB">
        <w:rPr>
          <w:rStyle w:val="Emphasis"/>
        </w:rPr>
        <w:t>no</w:t>
      </w:r>
      <w:r w:rsidRPr="00E77098">
        <w:rPr>
          <w:rStyle w:val="Emphasis"/>
          <w:highlight w:val="green"/>
        </w:rPr>
        <w:t>t</w:t>
      </w:r>
      <w:r w:rsidRPr="00E77098">
        <w:rPr>
          <w:highlight w:val="green"/>
          <w:u w:val="single"/>
        </w:rPr>
        <w:t xml:space="preserve"> </w:t>
      </w:r>
      <w:r w:rsidRPr="00E77098">
        <w:rPr>
          <w:rStyle w:val="Emphasis"/>
          <w:highlight w:val="green"/>
        </w:rPr>
        <w:t>hedge against</w:t>
      </w:r>
      <w:r w:rsidRPr="00E77098">
        <w:rPr>
          <w:highlight w:val="green"/>
          <w:u w:val="single"/>
        </w:rPr>
        <w:t xml:space="preserve"> </w:t>
      </w:r>
      <w:r w:rsidRPr="00E77098">
        <w:rPr>
          <w:rStyle w:val="Emphasis"/>
          <w:highlight w:val="green"/>
        </w:rPr>
        <w:t>‘aggregate’</w:t>
      </w:r>
      <w:r w:rsidRPr="00372FE2">
        <w:rPr>
          <w:u w:val="single"/>
        </w:rPr>
        <w:t xml:space="preserve">, or </w:t>
      </w:r>
      <w:r w:rsidRPr="003969CB">
        <w:rPr>
          <w:rStyle w:val="Emphasis"/>
        </w:rPr>
        <w:t>‘systemic’</w:t>
      </w:r>
      <w:r w:rsidRPr="00372FE2">
        <w:rPr>
          <w:u w:val="single"/>
        </w:rPr>
        <w:t xml:space="preserve">, </w:t>
      </w:r>
      <w:r w:rsidRPr="00E77098">
        <w:rPr>
          <w:rStyle w:val="Emphasis"/>
          <w:highlight w:val="green"/>
        </w:rPr>
        <w:t>risk</w:t>
      </w:r>
      <w:r w:rsidRPr="00372FE2">
        <w:rPr>
          <w:u w:val="single"/>
        </w:rPr>
        <w:t xml:space="preserve">: that is, the </w:t>
      </w:r>
      <w:r w:rsidRPr="003969CB">
        <w:rPr>
          <w:rStyle w:val="Emphasis"/>
        </w:rPr>
        <w:t>risk</w:t>
      </w:r>
      <w:r w:rsidRPr="00372FE2">
        <w:rPr>
          <w:u w:val="single"/>
        </w:rPr>
        <w:t xml:space="preserve"> </w:t>
      </w:r>
      <w:r w:rsidRPr="00E77098">
        <w:rPr>
          <w:highlight w:val="green"/>
          <w:u w:val="single"/>
        </w:rPr>
        <w:t>to</w:t>
      </w:r>
      <w:r w:rsidRPr="00372FE2">
        <w:rPr>
          <w:u w:val="single"/>
        </w:rPr>
        <w:t xml:space="preserve"> the </w:t>
      </w:r>
      <w:r w:rsidRPr="003969CB">
        <w:rPr>
          <w:rStyle w:val="Emphasis"/>
        </w:rPr>
        <w:t xml:space="preserve">capital </w:t>
      </w:r>
      <w:r w:rsidRPr="00E77098">
        <w:rPr>
          <w:rStyle w:val="Emphasis"/>
          <w:highlight w:val="green"/>
        </w:rPr>
        <w:t>markets</w:t>
      </w:r>
      <w:r w:rsidRPr="00372FE2">
        <w:rPr>
          <w:u w:val="single"/>
        </w:rPr>
        <w:t xml:space="preserve"> up</w:t>
      </w:r>
      <w:r w:rsidRPr="00E77098">
        <w:rPr>
          <w:highlight w:val="green"/>
          <w:u w:val="single"/>
        </w:rPr>
        <w:t>on which</w:t>
      </w:r>
      <w:r w:rsidRPr="00F14127">
        <w:rPr>
          <w:u w:val="single"/>
        </w:rPr>
        <w:t xml:space="preserve"> the </w:t>
      </w:r>
      <w:r w:rsidRPr="00E77098">
        <w:rPr>
          <w:rStyle w:val="Emphasis"/>
          <w:highlight w:val="green"/>
        </w:rPr>
        <w:t>value</w:t>
      </w:r>
      <w:r w:rsidRPr="00F14127">
        <w:rPr>
          <w:u w:val="single"/>
        </w:rPr>
        <w:t xml:space="preserve"> of </w:t>
      </w:r>
      <w:r w:rsidRPr="00F14127">
        <w:rPr>
          <w:rStyle w:val="Emphasis"/>
        </w:rPr>
        <w:t>assets</w:t>
      </w:r>
      <w:r w:rsidRPr="00F14127">
        <w:rPr>
          <w:u w:val="single"/>
        </w:rPr>
        <w:t xml:space="preserve"> in </w:t>
      </w:r>
      <w:r w:rsidRPr="00F14127">
        <w:rPr>
          <w:rStyle w:val="Emphasis"/>
        </w:rPr>
        <w:t>g</w:t>
      </w:r>
      <w:r w:rsidRPr="003969CB">
        <w:rPr>
          <w:rStyle w:val="Emphasis"/>
        </w:rPr>
        <w:t>eneral</w:t>
      </w:r>
      <w:r w:rsidRPr="00372FE2">
        <w:rPr>
          <w:u w:val="single"/>
        </w:rPr>
        <w:t xml:space="preserve"> </w:t>
      </w:r>
      <w:r w:rsidRPr="00E77098">
        <w:rPr>
          <w:rStyle w:val="Emphasis"/>
          <w:highlight w:val="green"/>
        </w:rPr>
        <w:t>depends.</w:t>
      </w:r>
      <w:r w:rsidRPr="00841F98">
        <w:rPr>
          <w:sz w:val="16"/>
        </w:rPr>
        <w:t xml:space="preserve"> In the previous section, I noted some of the most profound such risks: a revolution, or a societal collapse, the expropriation of assets or ethical and political developments constraining the extraction of profits from them. </w:t>
      </w:r>
      <w:r w:rsidRPr="00F14127">
        <w:rPr>
          <w:rStyle w:val="Emphasis"/>
        </w:rPr>
        <w:t>Any rupture</w:t>
      </w:r>
      <w:r w:rsidRPr="00F14127">
        <w:rPr>
          <w:u w:val="single"/>
        </w:rPr>
        <w:t xml:space="preserve"> with the </w:t>
      </w:r>
      <w:r w:rsidRPr="00F14127">
        <w:rPr>
          <w:rStyle w:val="Emphasis"/>
        </w:rPr>
        <w:t>capitalist system</w:t>
      </w:r>
      <w:r w:rsidRPr="00F14127">
        <w:rPr>
          <w:u w:val="single"/>
        </w:rPr>
        <w:t xml:space="preserve"> is an </w:t>
      </w:r>
      <w:r w:rsidRPr="00F14127">
        <w:rPr>
          <w:rStyle w:val="Emphasis"/>
        </w:rPr>
        <w:t>uninsurable ri</w:t>
      </w:r>
      <w:r w:rsidRPr="003969CB">
        <w:rPr>
          <w:rStyle w:val="Emphasis"/>
        </w:rPr>
        <w:t>sk</w:t>
      </w:r>
      <w:r w:rsidRPr="00372FE2">
        <w:rPr>
          <w:u w:val="single"/>
        </w:rPr>
        <w:t xml:space="preserve"> that </w:t>
      </w:r>
      <w:r w:rsidRPr="003969CB">
        <w:rPr>
          <w:rStyle w:val="Emphasis"/>
        </w:rPr>
        <w:t>capitalist investors</w:t>
      </w:r>
      <w:r w:rsidRPr="00372FE2">
        <w:rPr>
          <w:u w:val="single"/>
        </w:rPr>
        <w:t xml:space="preserve"> </w:t>
      </w:r>
      <w:r w:rsidRPr="003969CB">
        <w:rPr>
          <w:rStyle w:val="Emphasis"/>
        </w:rPr>
        <w:t>face.</w:t>
      </w:r>
      <w:r w:rsidRPr="00372FE2">
        <w:rPr>
          <w:u w:val="single"/>
        </w:rPr>
        <w:t xml:space="preserve"> This is a </w:t>
      </w:r>
      <w:r w:rsidRPr="003969CB">
        <w:rPr>
          <w:rStyle w:val="Emphasis"/>
        </w:rPr>
        <w:t>factor</w:t>
      </w:r>
      <w:r w:rsidRPr="00372FE2">
        <w:rPr>
          <w:u w:val="single"/>
        </w:rPr>
        <w:t xml:space="preserve"> in </w:t>
      </w:r>
      <w:r w:rsidRPr="00E77098">
        <w:rPr>
          <w:rStyle w:val="Emphasis"/>
          <w:highlight w:val="green"/>
        </w:rPr>
        <w:t>pushing up</w:t>
      </w:r>
      <w:r w:rsidRPr="00372FE2">
        <w:rPr>
          <w:u w:val="single"/>
        </w:rPr>
        <w:t xml:space="preserve"> </w:t>
      </w:r>
      <w:r w:rsidRPr="00E77098">
        <w:rPr>
          <w:rStyle w:val="Emphasis"/>
        </w:rPr>
        <w:t>r</w:t>
      </w:r>
      <w:r w:rsidRPr="003969CB">
        <w:rPr>
          <w:rStyle w:val="Emphasis"/>
        </w:rPr>
        <w:t xml:space="preserve">eal </w:t>
      </w:r>
      <w:r w:rsidRPr="00E77098">
        <w:rPr>
          <w:rStyle w:val="Emphasis"/>
        </w:rPr>
        <w:t>i</w:t>
      </w:r>
      <w:r w:rsidRPr="003969CB">
        <w:rPr>
          <w:rStyle w:val="Emphasis"/>
        </w:rPr>
        <w:t xml:space="preserve">nterest </w:t>
      </w:r>
      <w:r w:rsidRPr="00E77098">
        <w:rPr>
          <w:rStyle w:val="Emphasis"/>
          <w:highlight w:val="green"/>
        </w:rPr>
        <w:t>rates</w:t>
      </w:r>
      <w:r w:rsidRPr="00E77098">
        <w:rPr>
          <w:highlight w:val="green"/>
          <w:u w:val="single"/>
        </w:rPr>
        <w:t>, and</w:t>
      </w:r>
      <w:r w:rsidRPr="00F14127">
        <w:rPr>
          <w:u w:val="single"/>
        </w:rPr>
        <w:t xml:space="preserve"> </w:t>
      </w:r>
      <w:r w:rsidRPr="00F14127">
        <w:rPr>
          <w:rStyle w:val="Emphasis"/>
        </w:rPr>
        <w:t xml:space="preserve">private </w:t>
      </w:r>
      <w:r w:rsidRPr="00E77098">
        <w:rPr>
          <w:rStyle w:val="Emphasis"/>
          <w:highlight w:val="green"/>
        </w:rPr>
        <w:t>discount</w:t>
      </w:r>
      <w:r w:rsidRPr="00E77098">
        <w:rPr>
          <w:rStyle w:val="Emphasis"/>
        </w:rPr>
        <w:t xml:space="preserve"> rates</w:t>
      </w:r>
      <w:r w:rsidRPr="00372FE2">
        <w:rPr>
          <w:u w:val="single"/>
        </w:rPr>
        <w:t xml:space="preserve">, since the </w:t>
      </w:r>
      <w:r w:rsidRPr="003969CB">
        <w:rPr>
          <w:rStyle w:val="Emphasis"/>
        </w:rPr>
        <w:t>longer</w:t>
      </w:r>
      <w:r w:rsidRPr="00372FE2">
        <w:rPr>
          <w:u w:val="single"/>
        </w:rPr>
        <w:t xml:space="preserve"> that one holds </w:t>
      </w:r>
      <w:r w:rsidRPr="003969CB">
        <w:rPr>
          <w:rStyle w:val="Emphasis"/>
        </w:rPr>
        <w:t>capital</w:t>
      </w:r>
      <w:r w:rsidRPr="00372FE2">
        <w:rPr>
          <w:u w:val="single"/>
        </w:rPr>
        <w:t xml:space="preserve">, the </w:t>
      </w:r>
      <w:r w:rsidRPr="003969CB">
        <w:rPr>
          <w:rStyle w:val="Emphasis"/>
        </w:rPr>
        <w:t>greater</w:t>
      </w:r>
      <w:r w:rsidRPr="00372FE2">
        <w:rPr>
          <w:u w:val="single"/>
        </w:rPr>
        <w:t xml:space="preserve"> the </w:t>
      </w:r>
      <w:r w:rsidRPr="003969CB">
        <w:rPr>
          <w:rStyle w:val="Emphasis"/>
        </w:rPr>
        <w:t>risk</w:t>
      </w:r>
      <w:r w:rsidRPr="00372FE2">
        <w:rPr>
          <w:u w:val="single"/>
        </w:rPr>
        <w:t xml:space="preserve"> that one will </w:t>
      </w:r>
      <w:r w:rsidRPr="003969CB">
        <w:rPr>
          <w:rStyle w:val="Emphasis"/>
        </w:rPr>
        <w:t>not</w:t>
      </w:r>
      <w:r w:rsidRPr="00372FE2">
        <w:rPr>
          <w:u w:val="single"/>
        </w:rPr>
        <w:t xml:space="preserve"> be able to </w:t>
      </w:r>
      <w:r w:rsidRPr="003969CB">
        <w:rPr>
          <w:rStyle w:val="Emphasis"/>
        </w:rPr>
        <w:t>reap</w:t>
      </w:r>
      <w:r w:rsidRPr="00372FE2">
        <w:rPr>
          <w:u w:val="single"/>
        </w:rPr>
        <w:t xml:space="preserve"> </w:t>
      </w:r>
      <w:r w:rsidRPr="003969CB">
        <w:rPr>
          <w:rStyle w:val="Emphasis"/>
        </w:rPr>
        <w:t>all</w:t>
      </w:r>
      <w:r w:rsidRPr="00372FE2">
        <w:rPr>
          <w:u w:val="single"/>
        </w:rPr>
        <w:t xml:space="preserve"> of its </w:t>
      </w:r>
      <w:r w:rsidRPr="003969CB">
        <w:rPr>
          <w:rStyle w:val="Emphasis"/>
        </w:rPr>
        <w:t>benefits</w:t>
      </w:r>
      <w:r w:rsidRPr="00841F98">
        <w:rPr>
          <w:sz w:val="16"/>
        </w:rPr>
        <w:t xml:space="preserve"> due to one of these risks materialising.</w:t>
      </w:r>
      <w:r w:rsidRPr="00063EBC">
        <w:rPr>
          <w:sz w:val="12"/>
        </w:rPr>
        <w:t>¶</w:t>
      </w:r>
      <w:r w:rsidRPr="00841F98">
        <w:rPr>
          <w:sz w:val="16"/>
        </w:rPr>
        <w:t xml:space="preserve"> For similar kinds of reasons, a social planner whom the longtermists have convinced to regard future welfare to be as important as present-day welfare will employ some positive discount rate. Society as a whole also faces an analogue of the systemic risk of capitalists: the chance of society ending, either through human extinction or a change in social conditions so radically harmful that it would be appropriate to think of it as the end of society as we know it. Call this ‘catastrophic risk’. In the UK, policymakers use catastrophic risk to inform the discount rate in their cost–benefit calculations; Nicholas Stern’s report (2007) into the economic effects of climate change discounted only according to catastrophic risk, which he placed at 0.1 % per year (that is, a 10 % chance of catastrophe each century). Given catastrophic risk, it makes sense for social benefits to be discounted: benefits are less likely to be realised the further into the future they occur, because with each passing year there is a greater chance of there being no society to realise them.</w:t>
      </w:r>
      <w:r w:rsidRPr="00063EBC">
        <w:rPr>
          <w:sz w:val="12"/>
        </w:rPr>
        <w:t>¶</w:t>
      </w:r>
      <w:r w:rsidRPr="00841F98">
        <w:rPr>
          <w:sz w:val="16"/>
        </w:rPr>
        <w:t xml:space="preserve"> The important point is that catastrophic risk will necessarily be less than the capitalist’s systemic risk. If humans go extinct or civilisation collapses to the degree imagined by catastrophic risk, the capital markets will perish too. On the other hand, capital markets may fail or be radically transformed in the absence of social catastrophe – for instance, in a radical, but not harmful, economic transformation. Therefore, the ‘life expectancy’ of society must be longer than that of the capital markets, and the risk that justifies discounting less. Other things being equal then, </w:t>
      </w:r>
      <w:r w:rsidRPr="00F14127">
        <w:rPr>
          <w:u w:val="single"/>
        </w:rPr>
        <w:t xml:space="preserve">we should expect </w:t>
      </w:r>
      <w:r w:rsidRPr="00F14127">
        <w:rPr>
          <w:rStyle w:val="Emphasis"/>
        </w:rPr>
        <w:t>capitalists</w:t>
      </w:r>
      <w:r w:rsidRPr="00F14127">
        <w:rPr>
          <w:u w:val="single"/>
        </w:rPr>
        <w:t xml:space="preserve"> to </w:t>
      </w:r>
      <w:r w:rsidRPr="00F14127">
        <w:rPr>
          <w:rStyle w:val="Emphasis"/>
        </w:rPr>
        <w:t>discount</w:t>
      </w:r>
      <w:r w:rsidRPr="00F14127">
        <w:rPr>
          <w:u w:val="single"/>
        </w:rPr>
        <w:t xml:space="preserve"> at a </w:t>
      </w:r>
      <w:r w:rsidRPr="00F14127">
        <w:rPr>
          <w:rStyle w:val="Emphasis"/>
        </w:rPr>
        <w:t>higher rate</w:t>
      </w:r>
      <w:r w:rsidRPr="00F14127">
        <w:rPr>
          <w:u w:val="single"/>
        </w:rPr>
        <w:t xml:space="preserve"> than the </w:t>
      </w:r>
      <w:r w:rsidRPr="00F14127">
        <w:rPr>
          <w:rStyle w:val="Emphasis"/>
        </w:rPr>
        <w:t>social discount rate</w:t>
      </w:r>
      <w:r w:rsidRPr="00841F98">
        <w:rPr>
          <w:sz w:val="16"/>
        </w:rPr>
        <w:t xml:space="preserve"> that longtermist would find </w:t>
      </w:r>
      <w:r w:rsidRPr="00F14127">
        <w:rPr>
          <w:rStyle w:val="Emphasis"/>
        </w:rPr>
        <w:t>optimal</w:t>
      </w:r>
      <w:r w:rsidRPr="00F14127">
        <w:rPr>
          <w:u w:val="single"/>
        </w:rPr>
        <w:t>, and thus</w:t>
      </w:r>
      <w:r w:rsidRPr="003969CB">
        <w:rPr>
          <w:u w:val="single"/>
        </w:rPr>
        <w:t xml:space="preserve"> </w:t>
      </w:r>
      <w:r w:rsidRPr="00E77098">
        <w:rPr>
          <w:rStyle w:val="Emphasis"/>
          <w:highlight w:val="green"/>
        </w:rPr>
        <w:t>underinvest</w:t>
      </w:r>
      <w:r w:rsidRPr="00E77098">
        <w:rPr>
          <w:highlight w:val="green"/>
          <w:u w:val="single"/>
        </w:rPr>
        <w:t xml:space="preserve"> in</w:t>
      </w:r>
      <w:r w:rsidRPr="003969CB">
        <w:rPr>
          <w:u w:val="single"/>
        </w:rPr>
        <w:t xml:space="preserve"> the </w:t>
      </w:r>
      <w:r w:rsidRPr="00E77098">
        <w:rPr>
          <w:rStyle w:val="Emphasis"/>
          <w:highlight w:val="green"/>
        </w:rPr>
        <w:t>interventions</w:t>
      </w:r>
      <w:r w:rsidRPr="003969CB">
        <w:rPr>
          <w:u w:val="single"/>
        </w:rPr>
        <w:t xml:space="preserve"> that are </w:t>
      </w:r>
      <w:r w:rsidRPr="00E77098">
        <w:rPr>
          <w:rStyle w:val="Emphasis"/>
          <w:highlight w:val="green"/>
        </w:rPr>
        <w:t>best</w:t>
      </w:r>
      <w:r w:rsidRPr="003969CB">
        <w:rPr>
          <w:u w:val="single"/>
        </w:rPr>
        <w:t xml:space="preserve"> with respect </w:t>
      </w:r>
      <w:r w:rsidRPr="00E77098">
        <w:rPr>
          <w:highlight w:val="green"/>
          <w:u w:val="single"/>
        </w:rPr>
        <w:t>to</w:t>
      </w:r>
      <w:r w:rsidRPr="003969CB">
        <w:rPr>
          <w:u w:val="single"/>
        </w:rPr>
        <w:t xml:space="preserve"> </w:t>
      </w:r>
      <w:r w:rsidRPr="00E77098">
        <w:rPr>
          <w:rStyle w:val="Emphasis"/>
        </w:rPr>
        <w:t>expect</w:t>
      </w:r>
      <w:r w:rsidRPr="00F14127">
        <w:rPr>
          <w:rStyle w:val="Emphasis"/>
        </w:rPr>
        <w:t xml:space="preserve">ed long-term </w:t>
      </w:r>
      <w:r w:rsidRPr="00E77098">
        <w:rPr>
          <w:rStyle w:val="Emphasis"/>
          <w:highlight w:val="green"/>
        </w:rPr>
        <w:t>welfare.</w:t>
      </w:r>
      <w:r w:rsidRPr="00063EBC">
        <w:rPr>
          <w:sz w:val="12"/>
        </w:rPr>
        <w:t>¶</w:t>
      </w:r>
      <w:r w:rsidRPr="00841F98">
        <w:rPr>
          <w:sz w:val="16"/>
        </w:rPr>
        <w:t xml:space="preserve"> Of course, other things are not equal; in reality, investment decisions are more complex than beating market rates. But one important further factor is likely to push discount rates of capitalist investment even higher. Many </w:t>
      </w:r>
      <w:r w:rsidRPr="00E77098">
        <w:rPr>
          <w:rStyle w:val="Emphasis"/>
        </w:rPr>
        <w:t>investments</w:t>
      </w:r>
      <w:r w:rsidRPr="00372FE2">
        <w:rPr>
          <w:u w:val="single"/>
        </w:rPr>
        <w:t xml:space="preserve"> under </w:t>
      </w:r>
      <w:r w:rsidRPr="00E77098">
        <w:rPr>
          <w:rStyle w:val="Emphasis"/>
        </w:rPr>
        <w:t>capitalism</w:t>
      </w:r>
      <w:r w:rsidRPr="00372FE2">
        <w:rPr>
          <w:u w:val="single"/>
        </w:rPr>
        <w:t xml:space="preserve"> are</w:t>
      </w:r>
      <w:r w:rsidRPr="00841F98">
        <w:rPr>
          <w:sz w:val="16"/>
        </w:rPr>
        <w:t xml:space="preserve"> not </w:t>
      </w:r>
      <w:r w:rsidRPr="00372FE2">
        <w:rPr>
          <w:u w:val="single"/>
        </w:rPr>
        <w:t>made</w:t>
      </w:r>
      <w:r w:rsidRPr="00841F98">
        <w:rPr>
          <w:sz w:val="16"/>
        </w:rPr>
        <w:t xml:space="preserve"> by capitalists themselves, but </w:t>
      </w:r>
      <w:r w:rsidRPr="00372FE2">
        <w:rPr>
          <w:u w:val="single"/>
        </w:rPr>
        <w:t>by</w:t>
      </w:r>
      <w:r w:rsidRPr="00841F98">
        <w:rPr>
          <w:sz w:val="16"/>
        </w:rPr>
        <w:t xml:space="preserve"> the </w:t>
      </w:r>
      <w:r w:rsidRPr="00E77098">
        <w:rPr>
          <w:rStyle w:val="Emphasis"/>
          <w:highlight w:val="green"/>
        </w:rPr>
        <w:t>managers</w:t>
      </w:r>
      <w:r w:rsidRPr="00372FE2">
        <w:rPr>
          <w:u w:val="single"/>
        </w:rPr>
        <w:t xml:space="preserve"> of </w:t>
      </w:r>
      <w:r w:rsidRPr="00E77098">
        <w:rPr>
          <w:rStyle w:val="Emphasis"/>
        </w:rPr>
        <w:t>capitalist-owned firms.</w:t>
      </w:r>
      <w:r w:rsidRPr="00372FE2">
        <w:rPr>
          <w:u w:val="single"/>
        </w:rPr>
        <w:t xml:space="preserve"> These </w:t>
      </w:r>
      <w:r w:rsidRPr="00E77098">
        <w:rPr>
          <w:rStyle w:val="Emphasis"/>
        </w:rPr>
        <w:t>managers</w:t>
      </w:r>
      <w:r w:rsidRPr="00372FE2">
        <w:rPr>
          <w:u w:val="single"/>
        </w:rPr>
        <w:t xml:space="preserve"> have </w:t>
      </w:r>
      <w:r w:rsidRPr="00E77098">
        <w:rPr>
          <w:rStyle w:val="Emphasis"/>
        </w:rPr>
        <w:t>incentives</w:t>
      </w:r>
      <w:r w:rsidRPr="00372FE2">
        <w:rPr>
          <w:u w:val="single"/>
        </w:rPr>
        <w:t xml:space="preserve"> to </w:t>
      </w:r>
      <w:r w:rsidRPr="00E77098">
        <w:rPr>
          <w:rStyle w:val="Emphasis"/>
        </w:rPr>
        <w:t>discount more</w:t>
      </w:r>
      <w:r w:rsidRPr="00372FE2">
        <w:rPr>
          <w:u w:val="single"/>
        </w:rPr>
        <w:t xml:space="preserve"> than </w:t>
      </w:r>
      <w:r w:rsidRPr="00E77098">
        <w:rPr>
          <w:rStyle w:val="Emphasis"/>
        </w:rPr>
        <w:t>capitalists.</w:t>
      </w:r>
      <w:r w:rsidRPr="00841F98">
        <w:rPr>
          <w:sz w:val="16"/>
        </w:rPr>
        <w:t xml:space="preserve"> For one thing, </w:t>
      </w:r>
      <w:r w:rsidRPr="00372FE2">
        <w:rPr>
          <w:u w:val="single"/>
        </w:rPr>
        <w:t xml:space="preserve">they </w:t>
      </w:r>
      <w:r w:rsidRPr="00E77098">
        <w:rPr>
          <w:rStyle w:val="Emphasis"/>
          <w:highlight w:val="green"/>
        </w:rPr>
        <w:t>can</w:t>
      </w:r>
      <w:r w:rsidRPr="00E77098">
        <w:rPr>
          <w:rStyle w:val="Emphasis"/>
        </w:rPr>
        <w:t>no</w:t>
      </w:r>
      <w:r w:rsidRPr="00E77098">
        <w:rPr>
          <w:rStyle w:val="Emphasis"/>
          <w:highlight w:val="green"/>
        </w:rPr>
        <w:t>t</w:t>
      </w:r>
      <w:r w:rsidRPr="00E77098">
        <w:rPr>
          <w:highlight w:val="green"/>
          <w:u w:val="single"/>
        </w:rPr>
        <w:t xml:space="preserve"> </w:t>
      </w:r>
      <w:r w:rsidRPr="00E77098">
        <w:rPr>
          <w:rStyle w:val="Emphasis"/>
          <w:highlight w:val="green"/>
        </w:rPr>
        <w:t>hedge</w:t>
      </w:r>
      <w:r w:rsidRPr="00E77098">
        <w:rPr>
          <w:highlight w:val="green"/>
          <w:u w:val="single"/>
        </w:rPr>
        <w:t xml:space="preserve"> </w:t>
      </w:r>
      <w:r w:rsidRPr="00E77098">
        <w:rPr>
          <w:rStyle w:val="Emphasis"/>
          <w:highlight w:val="green"/>
        </w:rPr>
        <w:t>against</w:t>
      </w:r>
      <w:r w:rsidRPr="00F14127">
        <w:rPr>
          <w:u w:val="single"/>
        </w:rPr>
        <w:t xml:space="preserve"> their </w:t>
      </w:r>
      <w:r w:rsidRPr="00E77098">
        <w:rPr>
          <w:rStyle w:val="Emphasis"/>
          <w:highlight w:val="green"/>
        </w:rPr>
        <w:t>firm</w:t>
      </w:r>
      <w:r w:rsidRPr="00E77098">
        <w:rPr>
          <w:highlight w:val="green"/>
          <w:u w:val="single"/>
        </w:rPr>
        <w:t xml:space="preserve"> </w:t>
      </w:r>
      <w:r w:rsidRPr="00E77098">
        <w:rPr>
          <w:rStyle w:val="Emphasis"/>
          <w:highlight w:val="green"/>
        </w:rPr>
        <w:t>failing</w:t>
      </w:r>
      <w:r w:rsidRPr="00841F98">
        <w:rPr>
          <w:sz w:val="16"/>
        </w:rPr>
        <w:t xml:space="preserve"> – so they are exposed not only to the systemic risk of capital markets, but also to the ‘mortality risk’ of the firm, which will be higher (just as the life expectancy of society is greater than that of capital markets, the life expectancy of a capital market is greater than that of any firm within it). Moreover, </w:t>
      </w:r>
      <w:r w:rsidRPr="00E77098">
        <w:rPr>
          <w:u w:val="single"/>
        </w:rPr>
        <w:t xml:space="preserve">they </w:t>
      </w:r>
      <w:r w:rsidRPr="00E77098">
        <w:rPr>
          <w:highlight w:val="green"/>
          <w:u w:val="single"/>
        </w:rPr>
        <w:t xml:space="preserve">may </w:t>
      </w:r>
      <w:r w:rsidRPr="00E77098">
        <w:rPr>
          <w:rStyle w:val="Emphasis"/>
          <w:highlight w:val="green"/>
        </w:rPr>
        <w:t>not</w:t>
      </w:r>
      <w:r w:rsidRPr="00E77098">
        <w:rPr>
          <w:highlight w:val="green"/>
          <w:u w:val="single"/>
        </w:rPr>
        <w:t xml:space="preserve"> be in </w:t>
      </w:r>
      <w:r w:rsidRPr="00E77098">
        <w:rPr>
          <w:rStyle w:val="Emphasis"/>
          <w:highlight w:val="green"/>
        </w:rPr>
        <w:t>office</w:t>
      </w:r>
      <w:r w:rsidRPr="00372FE2">
        <w:rPr>
          <w:u w:val="single"/>
        </w:rPr>
        <w:t xml:space="preserve"> for the </w:t>
      </w:r>
      <w:r w:rsidRPr="00E77098">
        <w:rPr>
          <w:rStyle w:val="Emphasis"/>
        </w:rPr>
        <w:t>entire lifetime</w:t>
      </w:r>
      <w:r w:rsidRPr="00372FE2">
        <w:rPr>
          <w:u w:val="single"/>
        </w:rPr>
        <w:t xml:space="preserve"> of the </w:t>
      </w:r>
      <w:r w:rsidRPr="00E77098">
        <w:rPr>
          <w:rStyle w:val="Emphasis"/>
        </w:rPr>
        <w:t>firm.</w:t>
      </w:r>
      <w:r w:rsidRPr="00372FE2">
        <w:rPr>
          <w:u w:val="single"/>
        </w:rPr>
        <w:t xml:space="preserve"> </w:t>
      </w:r>
      <w:r w:rsidRPr="00E77098">
        <w:rPr>
          <w:rStyle w:val="Emphasis"/>
        </w:rPr>
        <w:t>What</w:t>
      </w:r>
      <w:r w:rsidRPr="00372FE2">
        <w:rPr>
          <w:u w:val="single"/>
        </w:rPr>
        <w:t xml:space="preserve"> does it </w:t>
      </w:r>
      <w:r w:rsidRPr="00E77098">
        <w:rPr>
          <w:rStyle w:val="Emphasis"/>
        </w:rPr>
        <w:t>matter</w:t>
      </w:r>
      <w:r w:rsidRPr="00372FE2">
        <w:rPr>
          <w:u w:val="single"/>
        </w:rPr>
        <w:t xml:space="preserve"> to </w:t>
      </w:r>
      <w:r w:rsidRPr="00E77098">
        <w:rPr>
          <w:rStyle w:val="Emphasis"/>
        </w:rPr>
        <w:t>managers</w:t>
      </w:r>
      <w:r w:rsidRPr="00372FE2">
        <w:rPr>
          <w:u w:val="single"/>
        </w:rPr>
        <w:t xml:space="preserve"> if </w:t>
      </w:r>
      <w:r w:rsidRPr="00E77098">
        <w:rPr>
          <w:rStyle w:val="Emphasis"/>
        </w:rPr>
        <w:t>benefits</w:t>
      </w:r>
      <w:r w:rsidRPr="00372FE2">
        <w:rPr>
          <w:u w:val="single"/>
        </w:rPr>
        <w:t xml:space="preserve"> </w:t>
      </w:r>
      <w:r w:rsidRPr="00E77098">
        <w:rPr>
          <w:rStyle w:val="Emphasis"/>
        </w:rPr>
        <w:t>accrue</w:t>
      </w:r>
      <w:r w:rsidRPr="00372FE2">
        <w:rPr>
          <w:u w:val="single"/>
        </w:rPr>
        <w:t xml:space="preserve"> to the </w:t>
      </w:r>
      <w:r w:rsidRPr="00E77098">
        <w:rPr>
          <w:rStyle w:val="Emphasis"/>
        </w:rPr>
        <w:t>firm</w:t>
      </w:r>
      <w:r w:rsidRPr="00372FE2">
        <w:rPr>
          <w:u w:val="single"/>
        </w:rPr>
        <w:t xml:space="preserve"> after they </w:t>
      </w:r>
      <w:r w:rsidRPr="00E77098">
        <w:rPr>
          <w:rStyle w:val="Emphasis"/>
        </w:rPr>
        <w:t>retire</w:t>
      </w:r>
      <w:r w:rsidRPr="00372FE2">
        <w:rPr>
          <w:u w:val="single"/>
        </w:rPr>
        <w:t xml:space="preserve">, </w:t>
      </w:r>
      <w:r w:rsidRPr="00E77098">
        <w:rPr>
          <w:rStyle w:val="Emphasis"/>
        </w:rPr>
        <w:t>resign</w:t>
      </w:r>
      <w:r w:rsidRPr="00372FE2">
        <w:rPr>
          <w:u w:val="single"/>
        </w:rPr>
        <w:t xml:space="preserve"> or </w:t>
      </w:r>
      <w:r w:rsidRPr="00E77098">
        <w:rPr>
          <w:rStyle w:val="Emphasis"/>
        </w:rPr>
        <w:t>die?[</w:t>
      </w:r>
      <w:r w:rsidRPr="00841F98">
        <w:rPr>
          <w:sz w:val="16"/>
        </w:rPr>
        <w:t xml:space="preserve">8] And, as Davies et al. show (2014), </w:t>
      </w:r>
      <w:r w:rsidRPr="00E77098">
        <w:rPr>
          <w:rStyle w:val="Emphasis"/>
        </w:rPr>
        <w:t>managers</w:t>
      </w:r>
      <w:r w:rsidRPr="00372FE2">
        <w:rPr>
          <w:u w:val="single"/>
        </w:rPr>
        <w:t xml:space="preserve"> </w:t>
      </w:r>
      <w:r w:rsidRPr="00E77098">
        <w:rPr>
          <w:highlight w:val="green"/>
          <w:u w:val="single"/>
        </w:rPr>
        <w:t>are</w:t>
      </w:r>
      <w:r w:rsidRPr="00372FE2">
        <w:rPr>
          <w:u w:val="single"/>
        </w:rPr>
        <w:t xml:space="preserve"> often </w:t>
      </w:r>
      <w:r w:rsidRPr="00E77098">
        <w:rPr>
          <w:rStyle w:val="Emphasis"/>
          <w:highlight w:val="green"/>
        </w:rPr>
        <w:t>rewarded</w:t>
      </w:r>
      <w:r w:rsidRPr="00E77098">
        <w:rPr>
          <w:highlight w:val="green"/>
          <w:u w:val="single"/>
        </w:rPr>
        <w:t xml:space="preserve"> for</w:t>
      </w:r>
      <w:r w:rsidRPr="00372FE2">
        <w:rPr>
          <w:u w:val="single"/>
        </w:rPr>
        <w:t xml:space="preserve"> </w:t>
      </w:r>
      <w:r w:rsidRPr="00E77098">
        <w:rPr>
          <w:rStyle w:val="Emphasis"/>
        </w:rPr>
        <w:t>providing</w:t>
      </w:r>
      <w:r w:rsidRPr="00372FE2">
        <w:rPr>
          <w:u w:val="single"/>
        </w:rPr>
        <w:t xml:space="preserve"> the firm with </w:t>
      </w:r>
      <w:r w:rsidRPr="00E77098">
        <w:rPr>
          <w:rStyle w:val="Emphasis"/>
          <w:highlight w:val="green"/>
        </w:rPr>
        <w:t>short-term</w:t>
      </w:r>
      <w:r w:rsidRPr="00F14127">
        <w:rPr>
          <w:rStyle w:val="Emphasis"/>
        </w:rPr>
        <w:t xml:space="preserve"> benefits</w:t>
      </w:r>
      <w:r w:rsidRPr="00F14127">
        <w:rPr>
          <w:u w:val="single"/>
        </w:rPr>
        <w:t xml:space="preserve">: </w:t>
      </w:r>
      <w:r w:rsidRPr="00F14127">
        <w:rPr>
          <w:rStyle w:val="Emphasis"/>
        </w:rPr>
        <w:t>m</w:t>
      </w:r>
      <w:r w:rsidRPr="00E77098">
        <w:rPr>
          <w:rStyle w:val="Emphasis"/>
        </w:rPr>
        <w:t xml:space="preserve">ost </w:t>
      </w:r>
      <w:r w:rsidRPr="00E77098">
        <w:rPr>
          <w:rStyle w:val="Emphasis"/>
          <w:highlight w:val="green"/>
        </w:rPr>
        <w:t>investors</w:t>
      </w:r>
      <w:r w:rsidRPr="00E77098">
        <w:rPr>
          <w:highlight w:val="green"/>
          <w:u w:val="single"/>
        </w:rPr>
        <w:t xml:space="preserve"> </w:t>
      </w:r>
      <w:r w:rsidRPr="00E77098">
        <w:rPr>
          <w:rStyle w:val="Emphasis"/>
          <w:highlight w:val="green"/>
        </w:rPr>
        <w:t>want</w:t>
      </w:r>
      <w:r w:rsidRPr="00372FE2">
        <w:rPr>
          <w:u w:val="single"/>
        </w:rPr>
        <w:t xml:space="preserve"> to see </w:t>
      </w:r>
      <w:r w:rsidRPr="00E77098">
        <w:rPr>
          <w:rStyle w:val="Emphasis"/>
          <w:highlight w:val="green"/>
        </w:rPr>
        <w:t>returns</w:t>
      </w:r>
      <w:r w:rsidRPr="00E77098">
        <w:rPr>
          <w:highlight w:val="green"/>
          <w:u w:val="single"/>
        </w:rPr>
        <w:t xml:space="preserve"> in</w:t>
      </w:r>
      <w:r w:rsidRPr="00372FE2">
        <w:rPr>
          <w:u w:val="single"/>
        </w:rPr>
        <w:t xml:space="preserve"> the space </w:t>
      </w:r>
      <w:r w:rsidRPr="00F14127">
        <w:rPr>
          <w:u w:val="single"/>
        </w:rPr>
        <w:t xml:space="preserve">of a </w:t>
      </w:r>
      <w:r w:rsidRPr="00E77098">
        <w:rPr>
          <w:rStyle w:val="Emphasis"/>
          <w:highlight w:val="green"/>
        </w:rPr>
        <w:t>few years</w:t>
      </w:r>
      <w:r w:rsidRPr="00372FE2">
        <w:rPr>
          <w:u w:val="single"/>
        </w:rPr>
        <w:t xml:space="preserve">, and </w:t>
      </w:r>
      <w:r w:rsidRPr="00E77098">
        <w:rPr>
          <w:rStyle w:val="Emphasis"/>
          <w:highlight w:val="green"/>
        </w:rPr>
        <w:t>dividend</w:t>
      </w:r>
      <w:r w:rsidRPr="00F14127">
        <w:rPr>
          <w:rStyle w:val="Emphasis"/>
        </w:rPr>
        <w:t xml:space="preserve"> payment</w:t>
      </w:r>
      <w:r w:rsidRPr="00E77098">
        <w:rPr>
          <w:rStyle w:val="Emphasis"/>
          <w:highlight w:val="green"/>
        </w:rPr>
        <w:t>s</w:t>
      </w:r>
      <w:r w:rsidRPr="00372FE2">
        <w:rPr>
          <w:u w:val="single"/>
        </w:rPr>
        <w:t xml:space="preserve"> – which </w:t>
      </w:r>
      <w:r w:rsidRPr="00E77098">
        <w:rPr>
          <w:highlight w:val="green"/>
          <w:u w:val="single"/>
        </w:rPr>
        <w:t xml:space="preserve">are </w:t>
      </w:r>
      <w:r w:rsidRPr="00E77098">
        <w:rPr>
          <w:rStyle w:val="Emphasis"/>
          <w:highlight w:val="green"/>
        </w:rPr>
        <w:t>paid out</w:t>
      </w:r>
      <w:r w:rsidRPr="007367EE">
        <w:rPr>
          <w:u w:val="single"/>
        </w:rPr>
        <w:t xml:space="preserve"> of </w:t>
      </w:r>
      <w:r w:rsidRPr="00E77098">
        <w:rPr>
          <w:rStyle w:val="Emphasis"/>
          <w:highlight w:val="green"/>
        </w:rPr>
        <w:t>current</w:t>
      </w:r>
      <w:r w:rsidRPr="00372FE2">
        <w:rPr>
          <w:u w:val="single"/>
        </w:rPr>
        <w:t xml:space="preserve">, </w:t>
      </w:r>
      <w:r w:rsidRPr="00E77098">
        <w:rPr>
          <w:rStyle w:val="Emphasis"/>
        </w:rPr>
        <w:t>not future</w:t>
      </w:r>
      <w:r w:rsidRPr="00372FE2">
        <w:rPr>
          <w:u w:val="single"/>
        </w:rPr>
        <w:t xml:space="preserve">, </w:t>
      </w:r>
      <w:r w:rsidRPr="00E77098">
        <w:rPr>
          <w:rStyle w:val="Emphasis"/>
          <w:highlight w:val="green"/>
        </w:rPr>
        <w:t>earnings</w:t>
      </w:r>
      <w:r w:rsidRPr="00372FE2">
        <w:rPr>
          <w:u w:val="single"/>
        </w:rPr>
        <w:t xml:space="preserve"> – are used </w:t>
      </w:r>
      <w:r w:rsidRPr="00E77098">
        <w:rPr>
          <w:highlight w:val="green"/>
          <w:u w:val="single"/>
        </w:rPr>
        <w:t xml:space="preserve">as </w:t>
      </w:r>
      <w:r w:rsidRPr="00E77098">
        <w:rPr>
          <w:rStyle w:val="Emphasis"/>
          <w:highlight w:val="green"/>
        </w:rPr>
        <w:t>signals</w:t>
      </w:r>
      <w:r w:rsidRPr="00F14127">
        <w:rPr>
          <w:u w:val="single"/>
        </w:rPr>
        <w:t xml:space="preserve"> to the </w:t>
      </w:r>
      <w:r w:rsidRPr="00F14127">
        <w:rPr>
          <w:rStyle w:val="Emphasis"/>
        </w:rPr>
        <w:t>market</w:t>
      </w:r>
      <w:r w:rsidRPr="00F14127">
        <w:rPr>
          <w:u w:val="single"/>
        </w:rPr>
        <w:t xml:space="preserve"> that a </w:t>
      </w:r>
      <w:r w:rsidRPr="00F14127">
        <w:rPr>
          <w:rStyle w:val="Emphasis"/>
        </w:rPr>
        <w:t>firm</w:t>
      </w:r>
      <w:r w:rsidRPr="00F14127">
        <w:rPr>
          <w:u w:val="single"/>
        </w:rPr>
        <w:t xml:space="preserve"> is </w:t>
      </w:r>
      <w:r w:rsidRPr="00F14127">
        <w:rPr>
          <w:rStyle w:val="Emphasis"/>
        </w:rPr>
        <w:t>doing well</w:t>
      </w:r>
      <w:r w:rsidRPr="00841F98">
        <w:rPr>
          <w:sz w:val="16"/>
        </w:rPr>
        <w:t xml:space="preserve"> (they also benefit investors, who have their own mortality risk and their own discount rates, in the short-term). Thus, we can expect, and do see, </w:t>
      </w:r>
      <w:r w:rsidRPr="00E77098">
        <w:rPr>
          <w:rStyle w:val="Emphasis"/>
          <w:highlight w:val="green"/>
        </w:rPr>
        <w:t>cap</w:t>
      </w:r>
      <w:r w:rsidRPr="00E77098">
        <w:rPr>
          <w:rStyle w:val="Emphasis"/>
        </w:rPr>
        <w:t>italist firms</w:t>
      </w:r>
      <w:r w:rsidRPr="00372FE2">
        <w:rPr>
          <w:u w:val="single"/>
        </w:rPr>
        <w:t xml:space="preserve"> </w:t>
      </w:r>
      <w:r w:rsidRPr="00E77098">
        <w:rPr>
          <w:rStyle w:val="Emphasis"/>
          <w:highlight w:val="green"/>
        </w:rPr>
        <w:t>forego</w:t>
      </w:r>
      <w:r w:rsidRPr="00E77098">
        <w:rPr>
          <w:rStyle w:val="Emphasis"/>
        </w:rPr>
        <w:t>ing</w:t>
      </w:r>
      <w:r w:rsidRPr="00372FE2">
        <w:rPr>
          <w:u w:val="single"/>
        </w:rPr>
        <w:t xml:space="preserve"> </w:t>
      </w:r>
      <w:r w:rsidRPr="00E77098">
        <w:rPr>
          <w:rStyle w:val="Emphasis"/>
          <w:highlight w:val="green"/>
        </w:rPr>
        <w:t>investment</w:t>
      </w:r>
      <w:r w:rsidRPr="00E77098">
        <w:rPr>
          <w:rStyle w:val="Emphasis"/>
        </w:rPr>
        <w:t xml:space="preserve"> opportunities</w:t>
      </w:r>
      <w:r w:rsidRPr="00372FE2">
        <w:rPr>
          <w:u w:val="single"/>
        </w:rPr>
        <w:t xml:space="preserve"> </w:t>
      </w:r>
      <w:r w:rsidRPr="00E77098">
        <w:rPr>
          <w:highlight w:val="green"/>
          <w:u w:val="single"/>
        </w:rPr>
        <w:t>with</w:t>
      </w:r>
      <w:r w:rsidRPr="00E77098">
        <w:rPr>
          <w:u w:val="single"/>
        </w:rPr>
        <w:t xml:space="preserve"> </w:t>
      </w:r>
      <w:r w:rsidRPr="00E77098">
        <w:rPr>
          <w:rStyle w:val="Emphasis"/>
        </w:rPr>
        <w:t xml:space="preserve">positive expected </w:t>
      </w:r>
      <w:r w:rsidRPr="00E77098">
        <w:rPr>
          <w:rStyle w:val="Emphasis"/>
          <w:highlight w:val="green"/>
        </w:rPr>
        <w:t>value</w:t>
      </w:r>
      <w:r w:rsidRPr="00372FE2">
        <w:rPr>
          <w:u w:val="single"/>
        </w:rPr>
        <w:t xml:space="preserve"> simply because that </w:t>
      </w:r>
      <w:r w:rsidRPr="00E77098">
        <w:rPr>
          <w:rStyle w:val="Emphasis"/>
        </w:rPr>
        <w:t>value</w:t>
      </w:r>
      <w:r w:rsidRPr="00372FE2">
        <w:rPr>
          <w:u w:val="single"/>
        </w:rPr>
        <w:t xml:space="preserve"> would be </w:t>
      </w:r>
      <w:r w:rsidRPr="00E77098">
        <w:rPr>
          <w:rStyle w:val="Emphasis"/>
        </w:rPr>
        <w:t>realised</w:t>
      </w:r>
      <w:r w:rsidRPr="00372FE2">
        <w:rPr>
          <w:u w:val="single"/>
        </w:rPr>
        <w:t xml:space="preserve"> </w:t>
      </w:r>
      <w:r w:rsidRPr="00E77098">
        <w:rPr>
          <w:rStyle w:val="Emphasis"/>
        </w:rPr>
        <w:t>too far</w:t>
      </w:r>
      <w:r w:rsidRPr="00372FE2">
        <w:rPr>
          <w:u w:val="single"/>
        </w:rPr>
        <w:t xml:space="preserve"> into the </w:t>
      </w:r>
      <w:r w:rsidRPr="00E77098">
        <w:rPr>
          <w:rStyle w:val="Emphasis"/>
        </w:rPr>
        <w:t>future.</w:t>
      </w:r>
    </w:p>
    <w:p w14:paraId="0831106D" w14:textId="77777777" w:rsidR="007A3886" w:rsidRPr="00841F98" w:rsidRDefault="007A3886" w:rsidP="007A3886">
      <w:pPr>
        <w:rPr>
          <w:sz w:val="16"/>
          <w:szCs w:val="16"/>
        </w:rPr>
      </w:pPr>
      <w:r w:rsidRPr="00841F98">
        <w:rPr>
          <w:sz w:val="16"/>
          <w:szCs w:val="16"/>
        </w:rPr>
        <w:t>[TEXT CONDENSED, NONE OMITTED]</w:t>
      </w:r>
    </w:p>
    <w:p w14:paraId="5D4FCDAF" w14:textId="77777777" w:rsidR="007A3886" w:rsidRPr="00841F98" w:rsidRDefault="007A3886" w:rsidP="007A3886">
      <w:pPr>
        <w:rPr>
          <w:sz w:val="6"/>
          <w:szCs w:val="6"/>
        </w:rPr>
      </w:pPr>
      <w:r w:rsidRPr="00841F98">
        <w:rPr>
          <w:sz w:val="6"/>
          <w:szCs w:val="6"/>
        </w:rPr>
        <w:t>To sum up: longtermists must favour very low social discount rates. Under capitalism, investment decisions are often based on the private discount rates of capitalists. Capitalists will tend to discount investment according to the real interest rate prevailing on the market, which is likely to be higher than longtermists would find optimal, because it accounts for a systemic risk which is necessarily greater than the catastrophic risk giving the discount rate of the optimal longtermist social planner. Furthermore, many investment decisions under capitalism are made by managers rather than investors, and various incentives make it likely that they will employ yet greater discount rates. We should therefore expect that capitalism will provide less investment in the long-term beneficial projects that would be best with respect to long-term welfare.</w:t>
      </w:r>
      <w:r w:rsidRPr="00063EBC">
        <w:rPr>
          <w:sz w:val="12"/>
          <w:szCs w:val="6"/>
        </w:rPr>
        <w:t>¶</w:t>
      </w:r>
      <w:r w:rsidRPr="00841F98">
        <w:rPr>
          <w:sz w:val="6"/>
          <w:szCs w:val="6"/>
        </w:rPr>
        <w:t xml:space="preserve"> 2.3 Growth</w:t>
      </w:r>
      <w:r w:rsidRPr="00063EBC">
        <w:rPr>
          <w:sz w:val="12"/>
          <w:szCs w:val="6"/>
        </w:rPr>
        <w:t>¶</w:t>
      </w:r>
      <w:r w:rsidRPr="00841F98">
        <w:rPr>
          <w:sz w:val="6"/>
          <w:szCs w:val="6"/>
        </w:rPr>
        <w:t xml:space="preserve"> The obvious rejoinder to my arguments so far is that capitalism is the economic system, which, so far, seems to have resulted in the fastest growth, and with it many benefits. Given that growth compounds over time, increasing growth rates has very large positive effects on the far future. These effects could outweigh the inefficiencies of externalities and overdiscounting, making capitalism the optimal structure for long-term welfare. Tyler Cowen has made this case forcefully (2018; 2007). He endorses, based on the argument above, the ‘principle of growth’, which holds that ‘we should make political choices so as to maximize the rate of sustainable economic growth’ (2007, 16). This in turn implies, he claims ‘a leading role for capitalistic market institutions, as have driven the growth of the West and parts of Asia’ (2007, 36). Overall, the magic of compound growth means that for Cowen ‘market economies and market reforms look better the greater the weight we place on the relatively distant future’ (2007, 5).</w:t>
      </w:r>
      <w:r w:rsidRPr="00063EBC">
        <w:rPr>
          <w:sz w:val="12"/>
          <w:szCs w:val="6"/>
        </w:rPr>
        <w:t>¶</w:t>
      </w:r>
      <w:r w:rsidRPr="00841F98">
        <w:rPr>
          <w:sz w:val="6"/>
          <w:szCs w:val="6"/>
        </w:rPr>
        <w:t xml:space="preserve"> There are four places in which this growth-based argument for capitalism may be challenged. Firstly, though it is unarguable that since the coming of capitalism there has been historically unprecedented growth, it is more arguable whether this growth should be credited to capitalism. During the period following in the Industrial Revolution, many other unprecedented things happened which could plausibly be causes of growth: scientific breakthroughs in medicine, communication, energy and transport; globalisation, colonisation and decolonisation; the growth of fossil fuels; the spread of Enlightenment values, democracy, potatoes (Nunn and Qian 2011), and caffeine (Macfarlane and Macfarlane 2004; Pollan 2019). Whilst there is some evidence that capitalism was a decisive factor – such as comparisons between North and South Korea, or between more capitalistic seventeenth-century England and less capitalistic seventeenth-century Spain – there are always confounding factors, so that it is very difficult for historians to assess the contribution of the different causes of modern growth.</w:t>
      </w:r>
      <w:r w:rsidRPr="00063EBC">
        <w:rPr>
          <w:sz w:val="12"/>
          <w:szCs w:val="6"/>
        </w:rPr>
        <w:t>¶</w:t>
      </w:r>
      <w:r w:rsidRPr="00841F98">
        <w:rPr>
          <w:sz w:val="6"/>
          <w:szCs w:val="6"/>
        </w:rPr>
        <w:t xml:space="preserve"> Secondly, even if capitalism is credited with bringing about the global economic growth we have seen in the past three hundred years, it is a further step to claim that it will be the structure that maximises growth in the future. Indeed, the orthodox Marxist picture is that capitalism ought to be credited with the wonders of modernity, but that at some point ‘from forms of development of the productive forces these [capitalist] relations turn into their fetters’ (Marx [1859] 2000, 425). This Marxian prophecy has not been falsified. Capitalism is more dominant than it has ever been, and economists worry about ‘secular stagnation’ (Teulings and Baldwin 2014), whilst climate change (which may be at least partly blamed on capitalism, if capitalism is to be credited with the Industrial Revolution) reduces growth prospects markedly (Stern 2007). Furthermore, that capitalism was better for growth than the feudal or other structures that preceded it does not imply that it will be better for growth than other structures which might be – now or in the future – available, given the greater capacities left for us by that growth.</w:t>
      </w:r>
      <w:r w:rsidRPr="00063EBC">
        <w:rPr>
          <w:sz w:val="12"/>
          <w:szCs w:val="6"/>
        </w:rPr>
        <w:t>¶</w:t>
      </w:r>
      <w:r w:rsidRPr="00841F98">
        <w:rPr>
          <w:sz w:val="6"/>
          <w:szCs w:val="6"/>
        </w:rPr>
        <w:t xml:space="preserve"> Thirdly, even if capitalism is the economic structure that best maximizes growth, there are likely to be limits to what growth can achieve. For Cowen, growth’s magic lies in its compounding – since growth begets growth, a small increase in the rate of growth delivers massive long-term benefits. But compound growth cannot go on forever. As MacAskill notes, if the world economy grew by 2 % a year (slower than the average of recent decades) ‘then after 10,000 years there would be 1019 times present-day GDP for every atom in the galaxy. This is not a plausible outcome’ (MacAskill 2022a, 353). Many environmentalists point to ‘planetary limits to growth’ which may kick in before that (Meadows et al. 1972; Murphy 2022). Within mainstream economics, some leading accounts of growth – for instance, the Solow–Swan model (Solow 1956; Swan 1956) – imply that the economy will reach a ‘steady state’ with zero growth, and some recent work suggests that the productivity of researchers, a key term in endogenous growth models which imply exponential growth, is slowing down (Bloom et al. 2020). Thus, if we are thinking about the very far future, compound growth’s magic is significantly tempered.</w:t>
      </w:r>
      <w:r w:rsidRPr="00063EBC">
        <w:rPr>
          <w:sz w:val="12"/>
          <w:szCs w:val="6"/>
        </w:rPr>
        <w:t>¶</w:t>
      </w:r>
      <w:r w:rsidRPr="00841F98">
        <w:rPr>
          <w:sz w:val="6"/>
          <w:szCs w:val="6"/>
        </w:rPr>
        <w:t xml:space="preserve"> Fourthly, even if we somehow do get continued compound growth over the very long term, and this growth is best delivered by capitalism, it is not obvious that such growth will reliably increase welfare. Of course, people now have higher life expectancies, better education, less malnourishment and so on than in the pre-capitalist era (Roser 2020) – and plausibly, much of this is down to growth (Roser 2023). It is worth noting, however, that growth under capitalism has also seen the invention and development of animal factory farming, with probably massively negative consequences for overall welfare (Ritchie, Rosado and Roser 2023). Furthermore, considering humans alone, much of the welfare gains coincided with the expansion of the welfare state in the Global North and decolonisation in the Global South, two processes greatly influenced (and often led) by anti-capitalists. Even if we are to credit capitalism with growth, and capitalist growth with the welfare gains of modernity, these relationships may not persist into the future. Empirical evidence suggests that subjectively reported well-being is not well-correlated with GDP over time (Easterlin et al. 2010), and many studies have found both health, positive affect and subjective well-being reports to be better correlated with factors such as income equality (Clark, Frijters, and Shields 2008; Kahneman and Deaton 2010; Layard, Mayraz, and Nickell 2010; Wilkinson and Pickett 2009). That empirical work is neither uncontroversial nor conclusive, but coupled with the more robust and theoretically supported finding that income has diminishing marginal utility for individuals (Blanchflower and Oswald 2004), it should at the very least reduce our confidence that there will be a strong, positive effect of economic growth on well-being into the long-term future as incomes grow. Perhaps more concerning for longtermists (though less empirically grounded) is the worry that growth increases existential risk, which reduces expectations of future welfare. The same capitalist growth that we might credit with modern medicine also gave us weapons of mass destruction, elevated pandemic risk and climate change. Fast growth might therefore be suboptimal for far future welfare (Jones 2016; 2023; though see Aschenbrenner 2020).</w:t>
      </w:r>
      <w:r w:rsidRPr="00063EBC">
        <w:rPr>
          <w:sz w:val="12"/>
          <w:szCs w:val="6"/>
        </w:rPr>
        <w:t>¶</w:t>
      </w:r>
      <w:r w:rsidRPr="00841F98">
        <w:rPr>
          <w:sz w:val="6"/>
          <w:szCs w:val="6"/>
        </w:rPr>
        <w:t xml:space="preserve"> In sum, the relationship between capitalism, growth and long-term value is very unclear. Capitalism has coincided with an unprecedentedly fast period of growth. But it is disputable whether capitalism was the chief cause of that, whether it could continue to be in the future, and whether fast growth is good or bad for future people. It would be premature, then, to dismiss my concerns about capitalism’s adverse effects on the far future by appealing to its capacity to deliver growth.</w:t>
      </w:r>
      <w:r w:rsidRPr="00063EBC">
        <w:rPr>
          <w:sz w:val="12"/>
          <w:szCs w:val="6"/>
        </w:rPr>
        <w:t>¶</w:t>
      </w:r>
      <w:r w:rsidRPr="00841F98">
        <w:rPr>
          <w:sz w:val="6"/>
          <w:szCs w:val="6"/>
        </w:rPr>
        <w:t xml:space="preserve"> 3 Can Capitalism Accommodate Longtermist Reforms?</w:t>
      </w:r>
      <w:r w:rsidRPr="00063EBC">
        <w:rPr>
          <w:sz w:val="12"/>
          <w:szCs w:val="6"/>
        </w:rPr>
        <w:t>¶</w:t>
      </w:r>
      <w:r w:rsidRPr="00841F98">
        <w:rPr>
          <w:sz w:val="6"/>
          <w:szCs w:val="6"/>
        </w:rPr>
        <w:t xml:space="preserve"> It is common knowledge that markets can fail and that capitalism requires a degree of intervention from noncapitalist forces, such as the state, to be stable and efficient. Many such interventions could be made perfectly consistent with capitalism maintaining its predominance in the overall economic structure. For instance, states can outlaw or tax the production of negative externalities and mandate or subsidise the production of positive ones. Such policies could in theory incentivise capitalists to invest as if future people’s interests mattered to them. This might involve subsidising research into catastrophic risk mitigation. It is harder to see how regulation alone could prevent over-discounting, although there are policies which could lengthen firms’ time horizons somewhat, such as imposing fiduciary duties to secure long-term goals or incentivising investors to hold their shares for longer periods of time.[9]</w:t>
      </w:r>
      <w:r w:rsidRPr="00063EBC">
        <w:rPr>
          <w:sz w:val="12"/>
          <w:szCs w:val="6"/>
        </w:rPr>
        <w:t>¶</w:t>
      </w:r>
      <w:r w:rsidRPr="00841F98">
        <w:rPr>
          <w:sz w:val="6"/>
          <w:szCs w:val="6"/>
        </w:rPr>
        <w:t xml:space="preserve"> These interventions may be said to reduce the extent to which the economy is capitalistic, since they involve the state taking decisions that influence production. They do so at one remove: capitalists would still control direct production decisions, subject to the market, but the market conditions would be deliberately shaped by the state to favour some kinds of production over others. This already involves the state stepping beyond a ‘nightwatchman’ role of simply enforcing the rules needed for capitalism’s markets to function. States – or other noncapitalist actors – can also involve themselves directly in production to solve some of the problems raised above. For instance, the state could itself produce positive externalities and direct a catastrophic risk mitigation programme, rather than providing subsidies and regulations to shape a market to do so. The state could nationalise, or place under noncapitalist control, industries that are particular drivers of catastrophic risk: arms, biotechnology, the nuclear sector, artificial intelligence. And the state, or other noncapitalist actors, could invest in long term projects that capitalists refuse to, due to their discount rates. We can imagine a ‘mixed economy’, with capitalist production in some areas, but a reasonably large noncapitalist sector looking after the longer term.</w:t>
      </w:r>
      <w:r w:rsidRPr="00063EBC">
        <w:rPr>
          <w:sz w:val="12"/>
          <w:szCs w:val="6"/>
        </w:rPr>
        <w:t>¶</w:t>
      </w:r>
      <w:r w:rsidRPr="00841F98">
        <w:rPr>
          <w:sz w:val="6"/>
          <w:szCs w:val="6"/>
        </w:rPr>
        <w:t xml:space="preserve"> Considerations of long-term welfare support at least some such interventions, since they will correct the inefficiencies of capitalism identified in the previous section. Few of these measures are currently being taken: many negative externalities, especially long-term ones, such as greenhouse gas emissions, are undertaxed; many positive ones are undersubsidised; firms are increasingly short-termist (see Haldane 2015 and sources cited therein), and the development of technology with potentially large long-term impacts, such as artificial intelligence, is currently largely left to capitalists. Since imposing these interventions would make the economy less capitalistic, this provides a case for anticapitalism in a weak sense: a reason, based in long-term welfare, to reduce the extent to which the economy is capitalistic.</w:t>
      </w:r>
      <w:r w:rsidRPr="00063EBC">
        <w:rPr>
          <w:sz w:val="12"/>
          <w:szCs w:val="6"/>
        </w:rPr>
        <w:t>¶</w:t>
      </w:r>
      <w:r w:rsidRPr="00841F98">
        <w:rPr>
          <w:sz w:val="6"/>
          <w:szCs w:val="6"/>
        </w:rPr>
        <w:t xml:space="preserve"> However, this would be consistent with capitalism remaining predominant in our overall economic structure. I now want to argue that considerations of long-term welfare support anticapitalism in a stronger sense, favouring alternative economic structures in which capitalism is not predominant. The first part of this argument, which I will make in this section, is that as long as capitalism is predominant, the kinds of intervention mentioned above will be difficult to impose and maintain. The second part, which I will address in the next section, is that we can imagine alternative economic structures doing better with respect to the long term.</w:t>
      </w:r>
      <w:r w:rsidRPr="00063EBC">
        <w:rPr>
          <w:sz w:val="12"/>
          <w:szCs w:val="6"/>
        </w:rPr>
        <w:t>¶</w:t>
      </w:r>
      <w:r w:rsidRPr="00841F98">
        <w:rPr>
          <w:sz w:val="6"/>
          <w:szCs w:val="6"/>
        </w:rPr>
        <w:t xml:space="preserve"> The following arguments assume that capitalism produces a class society in which capitalists form a powerful elite. This goes beyond the purely economic definition of capitalism presented at the start of the paper. It may be conceivable that a system could be capitalistic in the sense of that definition without granting capitalists class power: for instance, Rawls’s suggestion of a ‘property-owning democracy’ (Rawls 2001; for discussion, see O’Neill and Williamson 2012). The possibility of such structures presents a limit to my argument here; however, I do not think it is a serious one. As a matter of historical fact, capitalism has always produced class societies. Moreover, if property-owning democracy is possible, then the arguments in this section may be read as arguments for either anticapitalism in its stronger form or property-owning democracy (and the arguments for my weaker anticapitalist claim would still hold).[10]</w:t>
      </w:r>
      <w:r w:rsidRPr="00063EBC">
        <w:rPr>
          <w:sz w:val="12"/>
          <w:szCs w:val="6"/>
        </w:rPr>
        <w:t>¶</w:t>
      </w:r>
      <w:r w:rsidRPr="00841F98">
        <w:rPr>
          <w:sz w:val="6"/>
          <w:szCs w:val="6"/>
        </w:rPr>
        <w:t xml:space="preserve"> Given such a class society, then, why will capitalism’s predominance make the necessary regulatory and mixed-economy solutions difficult to impose and maintain? In short, because one can expect them to be resisted by capitalists. Compared with the average voter, capitalists tend to favour less regulation and less taxation (the latter a problem both for externalities taxes and for raising funds for public investment in longtermist projects).[11] Since they are wealthy, they also tend to favour policies that will increase inequality, which many suggest is negatively correlated with society’s capacity to produce public goods, including those such as existential risk mitigation that are sought by longtermists (Chong and Gradstein 2007; Savoia, Easaw, and McKay 2010; Schmidt and Juijn 2024).</w:t>
      </w:r>
      <w:r w:rsidRPr="00063EBC">
        <w:rPr>
          <w:sz w:val="12"/>
          <w:szCs w:val="6"/>
        </w:rPr>
        <w:t>¶</w:t>
      </w:r>
      <w:r w:rsidRPr="00841F98">
        <w:rPr>
          <w:sz w:val="6"/>
          <w:szCs w:val="6"/>
        </w:rPr>
        <w:t xml:space="preserve"> Whilst capitalism is predominant in the economy, capitalists, with these anti-longtermist policy preferences, will wield disproportionate political influence. One reason is that capitalists, in virtue of their economic power, can cause major disruption and hardship through actions varying from capital strikes to funding rebellions and coups. Another is that capitalists have disproportionate influence over the opinions of the population; in the Marxian formula (Marx and Engels [1846] 2000, 192), their control of the means of material production gives them control of the means of mental production (they directly own much mass media and hold significant leverage, via their economic power, over academic and educational institutions). Thirdly, capitalists’ resources give them the capacity to influence particular political actors through lobbying, bribery and campaign funding.[12] For all these reasons, we can expect that longtermist policies will be frustrated so long as capitalists predominate.</w:t>
      </w:r>
      <w:r w:rsidRPr="00063EBC">
        <w:rPr>
          <w:sz w:val="12"/>
          <w:szCs w:val="6"/>
        </w:rPr>
        <w:t>¶</w:t>
      </w:r>
      <w:r w:rsidRPr="00841F98">
        <w:rPr>
          <w:sz w:val="6"/>
          <w:szCs w:val="6"/>
        </w:rPr>
        <w:t xml:space="preserve"> Of course, there have been times when capitalist interests have lost out in politics, and states under capitalism have imposed regulations which capitalists opposed. The grip on power of the capitalist class is not total. As even Marxists say, ‘the capitalist class rules but does not govern’ (Kautsky 1903, 13; for discussion, see Elster 1985, 398–428; and Miliband 1969). The work of government is not usually done by business owners nor explicitly on their behalf: it is done by professional politicians who have their own interests and are subject not to market constraints but political (often electoral) ones. This provides states with a degree of autonomy. Thus they have introduced child labour laws, environmental regulation, state control of certain industries and so on. But their autonomy is not absolute: when states threaten capitalist interests too much, capitalists have significant means to resist them, and often put these means to use.</w:t>
      </w:r>
      <w:r w:rsidRPr="00063EBC">
        <w:rPr>
          <w:sz w:val="12"/>
          <w:szCs w:val="6"/>
        </w:rPr>
        <w:t>¶</w:t>
      </w:r>
      <w:r w:rsidRPr="00841F98">
        <w:rPr>
          <w:sz w:val="6"/>
          <w:szCs w:val="6"/>
        </w:rPr>
        <w:t xml:space="preserve"> Moreover, such weakly anticapitalist interventions tend to come because of pressure on politicians from countervailing forces, in whose interests those interventions are – social movements, trade unions, coalitions of voters. Their influence, particularly in democracies, can sometimes outweigh that of capitalists. But future people do not have such capacity for influence or pressure. Future people cannot join demonstrations, or strike, or vote. So whilst we can expect capitalists to wield influence over politicians, we cannot expect future people to do so. In a struggle between their interests, then, future people will tend to lose out.[13]</w:t>
      </w:r>
      <w:r w:rsidRPr="00063EBC">
        <w:rPr>
          <w:sz w:val="12"/>
          <w:szCs w:val="6"/>
        </w:rPr>
        <w:t>¶</w:t>
      </w:r>
      <w:r w:rsidRPr="00841F98">
        <w:rPr>
          <w:sz w:val="6"/>
          <w:szCs w:val="6"/>
        </w:rPr>
        <w:t xml:space="preserve"> A possible rejoinder here is that capitalists need not be selfish – in fact, longtermists might add, some capitalists currently supply a large amount of philanthropic funding to effective altruist and longtermist causes. Therefore, it might be premature to assume that they would oppose regulatory interventions that are in the interests of future people; moreover, perhaps such interventions are less crucial, since capitalist decisionmakers might make ethical choices to reduce negative externalities, increase positive ones, and discount less without incentive or state intervention.</w:t>
      </w:r>
      <w:r w:rsidRPr="00063EBC">
        <w:rPr>
          <w:sz w:val="12"/>
          <w:szCs w:val="6"/>
        </w:rPr>
        <w:t>¶</w:t>
      </w:r>
      <w:r w:rsidRPr="00841F98">
        <w:rPr>
          <w:sz w:val="6"/>
          <w:szCs w:val="6"/>
        </w:rPr>
        <w:t xml:space="preserve"> There are at least two good reasons to be sceptical about this appeal to ethical capitalists. The first is that such people do not tend to be as reliable in their altruism as they claim. The two most prominent capitalists to embrace longtermism are Sam Bankman-Fried (recently convicted of fraud) and Elon Musk (currently destroying my favourite social media platform). It is difficult to believe that these people have successfully maximised long-term welfare. There are structural reasons, relating to capitalism, for their failure. For one thing, capitalists in capitalism are a minority, alienated from the majority of people who are their instruments, as workers or consumers. This insulates them from criticism and the benefits of diverse input into their decisions, making them more prone to error. For another, in both of these cases, supposedly ethical capitalists have put their business interests ahead of ethical concerns. Bankman-Fried funded political candidates running against democratic socialists (Heer 2022). Musk publicly supported a coup against a Bolivian government that might have increased his supply costs (Bejarano and Prashad 2020) and allegedly held the Ukrainian army to ransom during their current war with Russia (Farrow 2023).</w:t>
      </w:r>
      <w:r w:rsidRPr="00063EBC">
        <w:rPr>
          <w:sz w:val="12"/>
          <w:szCs w:val="6"/>
        </w:rPr>
        <w:t>¶</w:t>
      </w:r>
      <w:r w:rsidRPr="00841F98">
        <w:rPr>
          <w:sz w:val="6"/>
          <w:szCs w:val="6"/>
        </w:rPr>
        <w:t xml:space="preserve"> The second reason to doubt the appeal to ethical capitalists is that even if there were capitalists with purely altruistic, even longtermist, motivations, capitalism structurally limits the possibilities for altruism to be practised. Return to our fictionalised version of Alphabet, and their technology that imposes such existential risk that it would be better for long-term welfare if they did not release it. Perhaps those running Alphabet are longtermist altruists, and therefore are minded not to release it. But of course, as a capitalist firm, they need to make a profit. Shareholders are demanding a return on their investment in this new technology. Unwilling to deploy the dangerous technology, Alphabet fails to profit and finds it hard to raise more capital – which floods towards less ethical firms who are willing to produce negative externalities to make profits. The CEO is fired. A new CEO realises that if Alphabet doesn’t deploy, the firm’s slide will continue, and some less scrupulous competitor will replace them, and probably deploy a similarly dangerous technology anyway. By continuing to hold back the technology, she risks being outcompeted and fired for nothing. Therefore – even though she is a moral person who cares a lot about long-term welfare – she decides to deploy, with potentially catastrophic consequences. This is how competitive markets suppress the exercise of altruism. We can observe this dynamic in the current AI sector, where many developers have grave fears about what they are developing, but are forced by competitive pressure to continue development.[14]</w:t>
      </w:r>
      <w:r w:rsidRPr="00063EBC">
        <w:rPr>
          <w:sz w:val="12"/>
          <w:szCs w:val="6"/>
        </w:rPr>
        <w:t>¶</w:t>
      </w:r>
      <w:r w:rsidRPr="00841F98">
        <w:rPr>
          <w:sz w:val="6"/>
          <w:szCs w:val="6"/>
        </w:rPr>
        <w:t xml:space="preserve"> To sum up this section, certain interventions in capitalism could help to correct the inefficiencies I identified in Section 2. These interventions reduce the extent to which the economy is capitalistic, and therefore support anticapitalism in the weak sense. But we can expect such interventions to be resisted by capitalists, and so as long as capitalism is predominant, they will be difficult to impose and maintain. Supposedly ethical capitalists are unlikely to resolve this problem. Therefore, considerations of long-term welfare give us some reason to support anticapitalism in the stronger sense: ending capitalism’s predominance in our economic structure.</w:t>
      </w:r>
      <w:r w:rsidRPr="00063EBC">
        <w:rPr>
          <w:sz w:val="12"/>
          <w:szCs w:val="6"/>
        </w:rPr>
        <w:t>¶</w:t>
      </w:r>
      <w:r w:rsidRPr="00841F98">
        <w:rPr>
          <w:sz w:val="6"/>
          <w:szCs w:val="6"/>
        </w:rPr>
        <w:t xml:space="preserve"> 4 Could Another System Do Better?</w:t>
      </w:r>
      <w:r w:rsidRPr="00063EBC">
        <w:rPr>
          <w:sz w:val="12"/>
          <w:szCs w:val="6"/>
        </w:rPr>
        <w:t>¶</w:t>
      </w:r>
      <w:r w:rsidRPr="00841F98">
        <w:rPr>
          <w:sz w:val="6"/>
          <w:szCs w:val="6"/>
        </w:rPr>
        <w:t xml:space="preserve"> In Section 2 I pointed out systematic features of capitalism that will make it inefficient with respect to very long-term welfare. In Section 3 I argued that correcting for those features will involve reducing the extent to which the economy is capitalistic, and that capitalism’s predominance will frustrate efforts to make such corrections. But it may be countered that all economic systems are in the same boat in this respect. Perhaps, as Winston Churchill is supposed to have said of democracy,[15] capitalism is the worst system, apart from all of the others. If so, there would be no reason to think that replacing capitalism with an alternative economic structure would be better for the far future.</w:t>
      </w:r>
    </w:p>
    <w:p w14:paraId="5992933B" w14:textId="77777777" w:rsidR="007A3886" w:rsidRPr="00841F98" w:rsidRDefault="007A3886" w:rsidP="007A3886">
      <w:pPr>
        <w:rPr>
          <w:sz w:val="16"/>
          <w:szCs w:val="16"/>
        </w:rPr>
      </w:pPr>
      <w:r w:rsidRPr="00841F98">
        <w:rPr>
          <w:sz w:val="16"/>
          <w:szCs w:val="16"/>
        </w:rPr>
        <w:t>[TEXT CONDENSED ENDS HERE]</w:t>
      </w:r>
    </w:p>
    <w:p w14:paraId="67272469" w14:textId="77777777" w:rsidR="007A3886" w:rsidRDefault="007A3886" w:rsidP="007A3886">
      <w:pPr>
        <w:rPr>
          <w:rStyle w:val="Emphasis"/>
        </w:rPr>
      </w:pPr>
      <w:r w:rsidRPr="00841F98">
        <w:rPr>
          <w:sz w:val="16"/>
        </w:rPr>
        <w:t xml:space="preserve">It is beyond the scope of this paper to design an alternative economic structure. But in this section I will give some reasons to think that </w:t>
      </w:r>
      <w:r w:rsidRPr="00E60E61">
        <w:rPr>
          <w:u w:val="single"/>
        </w:rPr>
        <w:t xml:space="preserve">a </w:t>
      </w:r>
      <w:r w:rsidRPr="006E405E">
        <w:rPr>
          <w:rStyle w:val="Emphasis"/>
          <w:highlight w:val="green"/>
        </w:rPr>
        <w:t>noncap</w:t>
      </w:r>
      <w:r w:rsidRPr="00DF601F">
        <w:rPr>
          <w:rStyle w:val="Emphasis"/>
        </w:rPr>
        <w:t>italist structure</w:t>
      </w:r>
      <w:r w:rsidRPr="00E60E61">
        <w:rPr>
          <w:u w:val="single"/>
        </w:rPr>
        <w:t xml:space="preserve"> </w:t>
      </w:r>
      <w:r w:rsidRPr="006E405E">
        <w:rPr>
          <w:highlight w:val="green"/>
          <w:u w:val="single"/>
        </w:rPr>
        <w:t>would</w:t>
      </w:r>
      <w:r w:rsidRPr="00E60E61">
        <w:rPr>
          <w:u w:val="single"/>
        </w:rPr>
        <w:t xml:space="preserve"> be </w:t>
      </w:r>
      <w:r w:rsidRPr="00DF601F">
        <w:rPr>
          <w:rStyle w:val="Emphasis"/>
        </w:rPr>
        <w:t>better</w:t>
      </w:r>
      <w:r w:rsidRPr="00E60E61">
        <w:rPr>
          <w:u w:val="single"/>
        </w:rPr>
        <w:t xml:space="preserve"> at </w:t>
      </w:r>
      <w:r w:rsidRPr="006E405E">
        <w:rPr>
          <w:rStyle w:val="Emphasis"/>
        </w:rPr>
        <w:t>providing</w:t>
      </w:r>
      <w:r w:rsidRPr="006E405E">
        <w:rPr>
          <w:u w:val="single"/>
        </w:rPr>
        <w:t xml:space="preserve"> the </w:t>
      </w:r>
      <w:r w:rsidRPr="006E405E">
        <w:rPr>
          <w:rStyle w:val="Emphasis"/>
        </w:rPr>
        <w:t>public goods</w:t>
      </w:r>
      <w:r w:rsidRPr="006E405E">
        <w:rPr>
          <w:u w:val="single"/>
        </w:rPr>
        <w:t xml:space="preserve"> that are </w:t>
      </w:r>
      <w:r w:rsidRPr="006E405E">
        <w:rPr>
          <w:rStyle w:val="Emphasis"/>
        </w:rPr>
        <w:t>crucial</w:t>
      </w:r>
      <w:r w:rsidRPr="006E405E">
        <w:rPr>
          <w:u w:val="single"/>
        </w:rPr>
        <w:t xml:space="preserve"> to </w:t>
      </w:r>
      <w:r w:rsidRPr="006E405E">
        <w:rPr>
          <w:rStyle w:val="Emphasis"/>
        </w:rPr>
        <w:t>long-term welfare</w:t>
      </w:r>
      <w:r w:rsidRPr="00E60E61">
        <w:rPr>
          <w:u w:val="single"/>
        </w:rPr>
        <w:t xml:space="preserve">, </w:t>
      </w:r>
      <w:r w:rsidRPr="00DF601F">
        <w:rPr>
          <w:rStyle w:val="Emphasis"/>
        </w:rPr>
        <w:t>invest</w:t>
      </w:r>
      <w:r w:rsidRPr="00E60E61">
        <w:rPr>
          <w:u w:val="single"/>
        </w:rPr>
        <w:t xml:space="preserve"> at a </w:t>
      </w:r>
      <w:r w:rsidRPr="00DF601F">
        <w:rPr>
          <w:rStyle w:val="Emphasis"/>
        </w:rPr>
        <w:t>lower discount rate</w:t>
      </w:r>
      <w:r w:rsidRPr="00E60E61">
        <w:rPr>
          <w:u w:val="single"/>
        </w:rPr>
        <w:t xml:space="preserve">, and give </w:t>
      </w:r>
      <w:r w:rsidRPr="00DF601F">
        <w:rPr>
          <w:rStyle w:val="Emphasis"/>
        </w:rPr>
        <w:t>greater influence</w:t>
      </w:r>
      <w:r w:rsidRPr="00E60E61">
        <w:rPr>
          <w:u w:val="single"/>
        </w:rPr>
        <w:t xml:space="preserve"> to </w:t>
      </w:r>
      <w:r w:rsidRPr="00DF601F">
        <w:rPr>
          <w:rStyle w:val="Emphasis"/>
        </w:rPr>
        <w:t>longtermist altruistic motivations</w:t>
      </w:r>
      <w:r w:rsidRPr="00E60E61">
        <w:rPr>
          <w:u w:val="single"/>
        </w:rPr>
        <w:t xml:space="preserve"> than would a </w:t>
      </w:r>
      <w:r w:rsidRPr="00DF601F">
        <w:rPr>
          <w:rStyle w:val="Emphasis"/>
        </w:rPr>
        <w:t>capitalist one.</w:t>
      </w:r>
      <w:r w:rsidRPr="00841F98">
        <w:rPr>
          <w:sz w:val="16"/>
        </w:rPr>
        <w:t xml:space="preserve"> Putting this together with the arguments above, we have a case that </w:t>
      </w:r>
      <w:r w:rsidRPr="00841F98">
        <w:rPr>
          <w:sz w:val="16"/>
          <w:szCs w:val="16"/>
        </w:rPr>
        <w:t>considerations of long-term welfare support the replacement of capitalism with an alternative economic structure in which capitalist decision-making is not predominant.</w:t>
      </w:r>
      <w:r w:rsidRPr="00063EBC">
        <w:rPr>
          <w:sz w:val="12"/>
        </w:rPr>
        <w:t>¶</w:t>
      </w:r>
      <w:r w:rsidRPr="00841F98">
        <w:rPr>
          <w:sz w:val="16"/>
        </w:rPr>
        <w:t xml:space="preserve"> The noncapitalist provision of public goods is already a significant feature of our predominantly capitalistic economy. With respect to education, for instance, it is the leading solution to the externalities problem. The benefits of an education are not only enjoyed by the person who receives it, but also by their employers, colleagues, family, fellow citizens and so on. A well-educated population is good for everyone. Education therefore has positive externalities, and will be underproduced by capitalists subject to the market. The most common solution is for states to provide education themselves up to a point. Other noncapitalist actors are active in education, such as religious organisations and families. The world’s largest encyclopedia, Wikipedia, is produced by a global network of volunteers and offered free to all.</w:t>
      </w:r>
      <w:r w:rsidRPr="00063EBC">
        <w:rPr>
          <w:sz w:val="12"/>
        </w:rPr>
        <w:t>¶</w:t>
      </w:r>
      <w:r w:rsidRPr="00841F98">
        <w:rPr>
          <w:sz w:val="16"/>
        </w:rPr>
        <w:t xml:space="preserve"> Education, and other examples such as roads, stand as a proof of concept: noncapitalist provision of public goods can be successful. Given that many items on the longtermist wishlist are public goods, longtermists should want to expand their provision, and at least in some cases noncapitalist structures are an effective way to do so. Often, longtermists advocate for particular state interventions to provide public goods: asteroid detection by NASA, for instance (Greaves and MacAskill 2021, 11–12). But there is reason for </w:t>
      </w:r>
      <w:r w:rsidRPr="00DF601F">
        <w:rPr>
          <w:rStyle w:val="Emphasis"/>
        </w:rPr>
        <w:t>longtermists</w:t>
      </w:r>
      <w:r w:rsidRPr="00841F98">
        <w:rPr>
          <w:sz w:val="16"/>
        </w:rPr>
        <w:t xml:space="preserve"> to </w:t>
      </w:r>
      <w:r w:rsidRPr="00DF601F">
        <w:rPr>
          <w:rStyle w:val="Emphasis"/>
        </w:rPr>
        <w:t>want</w:t>
      </w:r>
      <w:r w:rsidRPr="00E60E61">
        <w:rPr>
          <w:u w:val="single"/>
        </w:rPr>
        <w:t xml:space="preserve"> to </w:t>
      </w:r>
      <w:r w:rsidRPr="006E405E">
        <w:rPr>
          <w:rStyle w:val="Emphasis"/>
          <w:highlight w:val="green"/>
        </w:rPr>
        <w:t>expand</w:t>
      </w:r>
      <w:r w:rsidRPr="006E405E">
        <w:rPr>
          <w:u w:val="single"/>
        </w:rPr>
        <w:t xml:space="preserve"> the </w:t>
      </w:r>
      <w:r w:rsidRPr="006E405E">
        <w:rPr>
          <w:rStyle w:val="Emphasis"/>
          <w:highlight w:val="green"/>
        </w:rPr>
        <w:t>capacity</w:t>
      </w:r>
      <w:r w:rsidRPr="006E405E">
        <w:rPr>
          <w:u w:val="single"/>
        </w:rPr>
        <w:t xml:space="preserve"> of </w:t>
      </w:r>
      <w:r w:rsidRPr="006E405E">
        <w:rPr>
          <w:rStyle w:val="Emphasis"/>
        </w:rPr>
        <w:t>society</w:t>
      </w:r>
      <w:r w:rsidRPr="006E405E">
        <w:rPr>
          <w:u w:val="single"/>
        </w:rPr>
        <w:t xml:space="preserve"> </w:t>
      </w:r>
      <w:r w:rsidRPr="006E405E">
        <w:rPr>
          <w:highlight w:val="green"/>
          <w:u w:val="single"/>
        </w:rPr>
        <w:t xml:space="preserve">to </w:t>
      </w:r>
      <w:r w:rsidRPr="006E405E">
        <w:rPr>
          <w:rStyle w:val="Emphasis"/>
          <w:highlight w:val="green"/>
        </w:rPr>
        <w:t>provide</w:t>
      </w:r>
      <w:r w:rsidRPr="006E405E">
        <w:rPr>
          <w:highlight w:val="green"/>
          <w:u w:val="single"/>
        </w:rPr>
        <w:t xml:space="preserve"> </w:t>
      </w:r>
      <w:r w:rsidRPr="006E405E">
        <w:rPr>
          <w:rStyle w:val="Emphasis"/>
          <w:highlight w:val="green"/>
        </w:rPr>
        <w:t>public goods</w:t>
      </w:r>
      <w:r w:rsidRPr="0021291A">
        <w:rPr>
          <w:u w:val="single"/>
        </w:rPr>
        <w:t xml:space="preserve"> in </w:t>
      </w:r>
      <w:r w:rsidRPr="0021291A">
        <w:rPr>
          <w:rStyle w:val="Emphasis"/>
        </w:rPr>
        <w:t>general.</w:t>
      </w:r>
      <w:r w:rsidRPr="00841F98">
        <w:rPr>
          <w:sz w:val="16"/>
          <w:szCs w:val="16"/>
        </w:rPr>
        <w:t xml:space="preserve"> As Schmidt and Juijn (2024) put it, </w:t>
      </w:r>
      <w:r w:rsidRPr="00DF601F">
        <w:rPr>
          <w:rStyle w:val="Emphasis"/>
        </w:rPr>
        <w:t>recommending</w:t>
      </w:r>
      <w:r w:rsidRPr="00E60E61">
        <w:rPr>
          <w:u w:val="single"/>
        </w:rPr>
        <w:t xml:space="preserve"> </w:t>
      </w:r>
      <w:r w:rsidRPr="00DF601F">
        <w:rPr>
          <w:rStyle w:val="Emphasis"/>
        </w:rPr>
        <w:t>social structures</w:t>
      </w:r>
      <w:r w:rsidRPr="00E60E61">
        <w:rPr>
          <w:u w:val="single"/>
        </w:rPr>
        <w:t xml:space="preserve"> under which </w:t>
      </w:r>
      <w:r w:rsidRPr="00DF601F">
        <w:rPr>
          <w:rStyle w:val="Emphasis"/>
        </w:rPr>
        <w:t>public goods provision</w:t>
      </w:r>
      <w:r w:rsidRPr="00E60E61">
        <w:rPr>
          <w:u w:val="single"/>
        </w:rPr>
        <w:t xml:space="preserve"> is </w:t>
      </w:r>
      <w:r w:rsidRPr="00DF601F">
        <w:rPr>
          <w:rStyle w:val="Emphasis"/>
        </w:rPr>
        <w:t>better</w:t>
      </w:r>
      <w:r w:rsidRPr="00E60E61">
        <w:rPr>
          <w:u w:val="single"/>
        </w:rPr>
        <w:t xml:space="preserve"> and </w:t>
      </w:r>
      <w:r w:rsidRPr="00DF601F">
        <w:rPr>
          <w:rStyle w:val="Emphasis"/>
        </w:rPr>
        <w:t>collective action</w:t>
      </w:r>
      <w:r w:rsidRPr="00E60E61">
        <w:rPr>
          <w:u w:val="single"/>
        </w:rPr>
        <w:t xml:space="preserve"> </w:t>
      </w:r>
      <w:r w:rsidRPr="00DF601F">
        <w:rPr>
          <w:rStyle w:val="Emphasis"/>
        </w:rPr>
        <w:t>more possible</w:t>
      </w:r>
      <w:r w:rsidRPr="00E60E61">
        <w:rPr>
          <w:u w:val="single"/>
        </w:rPr>
        <w:t>:</w:t>
      </w:r>
      <w:r w:rsidRPr="00063EBC">
        <w:rPr>
          <w:sz w:val="12"/>
        </w:rPr>
        <w:t>¶</w:t>
      </w:r>
      <w:r w:rsidRPr="00841F98">
        <w:rPr>
          <w:sz w:val="16"/>
        </w:rPr>
        <w:t xml:space="preserve">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6E405E">
        <w:rPr>
          <w:rStyle w:val="Emphasis"/>
          <w:highlight w:val="green"/>
        </w:rPr>
        <w:t>Investing</w:t>
      </w:r>
      <w:r w:rsidRPr="006E405E">
        <w:rPr>
          <w:highlight w:val="green"/>
          <w:u w:val="single"/>
        </w:rPr>
        <w:t xml:space="preserve"> in </w:t>
      </w:r>
      <w:r w:rsidRPr="006E405E">
        <w:rPr>
          <w:rStyle w:val="Emphasis"/>
          <w:highlight w:val="green"/>
        </w:rPr>
        <w:t>good institutions</w:t>
      </w:r>
      <w:r w:rsidRPr="00667511">
        <w:rPr>
          <w:u w:val="single"/>
        </w:rPr>
        <w:t xml:space="preserve"> might</w:t>
      </w:r>
      <w:r w:rsidRPr="00E60E61">
        <w:rPr>
          <w:u w:val="single"/>
        </w:rPr>
        <w:t xml:space="preserve"> similarly </w:t>
      </w:r>
      <w:r w:rsidRPr="006E405E">
        <w:rPr>
          <w:highlight w:val="green"/>
          <w:u w:val="single"/>
        </w:rPr>
        <w:t>be</w:t>
      </w:r>
      <w:r w:rsidRPr="006E405E">
        <w:rPr>
          <w:u w:val="single"/>
        </w:rPr>
        <w:t xml:space="preserve"> an </w:t>
      </w:r>
      <w:r w:rsidRPr="006E405E">
        <w:rPr>
          <w:rStyle w:val="Emphasis"/>
          <w:highlight w:val="green"/>
        </w:rPr>
        <w:t>all-purpose</w:t>
      </w:r>
      <w:r w:rsidRPr="006E405E">
        <w:rPr>
          <w:rStyle w:val="Emphasis"/>
        </w:rPr>
        <w:t xml:space="preserve"> good</w:t>
      </w:r>
      <w:r w:rsidRPr="00E60E61">
        <w:rPr>
          <w:u w:val="single"/>
        </w:rPr>
        <w:t xml:space="preserve">: rather than </w:t>
      </w:r>
      <w:r w:rsidRPr="00DF601F">
        <w:rPr>
          <w:rStyle w:val="Emphasis"/>
        </w:rPr>
        <w:t>tackling</w:t>
      </w:r>
      <w:r w:rsidRPr="00E60E61">
        <w:rPr>
          <w:u w:val="single"/>
        </w:rPr>
        <w:t xml:space="preserve"> </w:t>
      </w:r>
      <w:r w:rsidRPr="00DF601F">
        <w:rPr>
          <w:rStyle w:val="Emphasis"/>
        </w:rPr>
        <w:t>individual sources</w:t>
      </w:r>
      <w:r w:rsidRPr="00E60E61">
        <w:rPr>
          <w:u w:val="single"/>
        </w:rPr>
        <w:t xml:space="preserve"> of </w:t>
      </w:r>
      <w:r w:rsidRPr="00DF601F">
        <w:rPr>
          <w:rStyle w:val="Emphasis"/>
        </w:rPr>
        <w:t>existential risk</w:t>
      </w:r>
      <w:r w:rsidRPr="00E60E61">
        <w:rPr>
          <w:u w:val="single"/>
        </w:rPr>
        <w:t xml:space="preserve"> </w:t>
      </w:r>
      <w:r w:rsidRPr="00DF601F">
        <w:rPr>
          <w:rStyle w:val="Emphasis"/>
        </w:rPr>
        <w:t>directly</w:t>
      </w:r>
      <w:r w:rsidRPr="00E60E61">
        <w:rPr>
          <w:u w:val="single"/>
        </w:rPr>
        <w:t xml:space="preserve">, </w:t>
      </w:r>
      <w:r w:rsidRPr="006E405E">
        <w:rPr>
          <w:highlight w:val="green"/>
          <w:u w:val="single"/>
        </w:rPr>
        <w:t xml:space="preserve">we </w:t>
      </w:r>
      <w:r w:rsidRPr="006E405E">
        <w:rPr>
          <w:rStyle w:val="Emphasis"/>
          <w:highlight w:val="green"/>
        </w:rPr>
        <w:t>improve</w:t>
      </w:r>
      <w:r w:rsidRPr="006E405E">
        <w:rPr>
          <w:highlight w:val="green"/>
          <w:u w:val="single"/>
        </w:rPr>
        <w:t xml:space="preserve"> </w:t>
      </w:r>
      <w:r w:rsidRPr="006E405E">
        <w:rPr>
          <w:rStyle w:val="Emphasis"/>
          <w:highlight w:val="green"/>
        </w:rPr>
        <w:t>conditions</w:t>
      </w:r>
      <w:r w:rsidRPr="006E405E">
        <w:rPr>
          <w:highlight w:val="green"/>
          <w:u w:val="single"/>
        </w:rPr>
        <w:t xml:space="preserve"> for </w:t>
      </w:r>
      <w:r w:rsidRPr="006E405E">
        <w:rPr>
          <w:rStyle w:val="Emphasis"/>
          <w:highlight w:val="green"/>
        </w:rPr>
        <w:t>tackling</w:t>
      </w:r>
      <w:r w:rsidRPr="006E405E">
        <w:rPr>
          <w:highlight w:val="green"/>
          <w:u w:val="single"/>
        </w:rPr>
        <w:t xml:space="preserve"> </w:t>
      </w:r>
      <w:r w:rsidRPr="006E405E">
        <w:rPr>
          <w:rStyle w:val="Emphasis"/>
          <w:highlight w:val="green"/>
        </w:rPr>
        <w:t>whatever</w:t>
      </w:r>
      <w:r w:rsidRPr="006E405E">
        <w:rPr>
          <w:u w:val="single"/>
        </w:rPr>
        <w:t xml:space="preserve"> </w:t>
      </w:r>
      <w:r w:rsidRPr="006E405E">
        <w:rPr>
          <w:rStyle w:val="Emphasis"/>
        </w:rPr>
        <w:t>e</w:t>
      </w:r>
      <w:r w:rsidRPr="006E405E">
        <w:rPr>
          <w:rStyle w:val="Emphasis"/>
          <w:highlight w:val="green"/>
        </w:rPr>
        <w:t>x</w:t>
      </w:r>
      <w:r w:rsidRPr="006E405E">
        <w:rPr>
          <w:rStyle w:val="Emphasis"/>
        </w:rPr>
        <w:t xml:space="preserve">istential </w:t>
      </w:r>
      <w:r w:rsidRPr="006E405E">
        <w:rPr>
          <w:rStyle w:val="Emphasis"/>
          <w:highlight w:val="green"/>
        </w:rPr>
        <w:t>risks</w:t>
      </w:r>
      <w:r w:rsidRPr="00E60E61">
        <w:rPr>
          <w:u w:val="single"/>
        </w:rPr>
        <w:t xml:space="preserve"> may </w:t>
      </w:r>
      <w:r w:rsidRPr="006E405E">
        <w:rPr>
          <w:rStyle w:val="Emphasis"/>
          <w:highlight w:val="green"/>
        </w:rPr>
        <w:t>come</w:t>
      </w:r>
      <w:r w:rsidRPr="006E405E">
        <w:rPr>
          <w:u w:val="single"/>
        </w:rPr>
        <w:t xml:space="preserve"> our way.</w:t>
      </w:r>
      <w:r w:rsidRPr="00841F98">
        <w:rPr>
          <w:sz w:val="16"/>
        </w:rPr>
        <w:t xml:space="preserve"> (2024, 80)</w:t>
      </w:r>
      <w:r w:rsidRPr="00063EBC">
        <w:rPr>
          <w:sz w:val="12"/>
        </w:rPr>
        <w:t>¶</w:t>
      </w:r>
      <w:r w:rsidRPr="00841F98">
        <w:rPr>
          <w:sz w:val="16"/>
        </w:rPr>
        <w:t xml:space="preserve"> According to this logic, </w:t>
      </w:r>
      <w:r w:rsidRPr="00F14127">
        <w:rPr>
          <w:rStyle w:val="Emphasis"/>
        </w:rPr>
        <w:t>whilst</w:t>
      </w:r>
      <w:r w:rsidRPr="00F14127">
        <w:rPr>
          <w:u w:val="single"/>
        </w:rPr>
        <w:t xml:space="preserve"> </w:t>
      </w:r>
      <w:r w:rsidRPr="00F14127">
        <w:rPr>
          <w:rStyle w:val="Emphasis"/>
        </w:rPr>
        <w:t>supporting</w:t>
      </w:r>
      <w:r w:rsidRPr="00F14127">
        <w:rPr>
          <w:u w:val="single"/>
        </w:rPr>
        <w:t xml:space="preserve"> the provision of </w:t>
      </w:r>
      <w:r w:rsidRPr="00F14127">
        <w:rPr>
          <w:rStyle w:val="Emphasis"/>
        </w:rPr>
        <w:t>particular longtermist public goods</w:t>
      </w:r>
      <w:r w:rsidRPr="00F14127">
        <w:rPr>
          <w:u w:val="single"/>
        </w:rPr>
        <w:t xml:space="preserve"> under </w:t>
      </w:r>
      <w:r w:rsidRPr="00F14127">
        <w:rPr>
          <w:rStyle w:val="Emphasis"/>
        </w:rPr>
        <w:t>capitalism</w:t>
      </w:r>
      <w:r w:rsidRPr="00F14127">
        <w:rPr>
          <w:u w:val="single"/>
        </w:rPr>
        <w:t xml:space="preserve"> would be </w:t>
      </w:r>
      <w:r w:rsidRPr="00F14127">
        <w:rPr>
          <w:rStyle w:val="Emphasis"/>
        </w:rPr>
        <w:t>good</w:t>
      </w:r>
      <w:r w:rsidRPr="00F14127">
        <w:rPr>
          <w:u w:val="single"/>
        </w:rPr>
        <w:t xml:space="preserve"> for long-term welfare, </w:t>
      </w:r>
      <w:r w:rsidRPr="00F14127">
        <w:rPr>
          <w:rStyle w:val="Emphasis"/>
        </w:rPr>
        <w:t>altering</w:t>
      </w:r>
      <w:r w:rsidRPr="00F14127">
        <w:rPr>
          <w:u w:val="single"/>
        </w:rPr>
        <w:t xml:space="preserve"> the </w:t>
      </w:r>
      <w:r w:rsidRPr="00F14127">
        <w:rPr>
          <w:rStyle w:val="Emphasis"/>
        </w:rPr>
        <w:t>economic system</w:t>
      </w:r>
      <w:r w:rsidRPr="00F14127">
        <w:rPr>
          <w:u w:val="single"/>
        </w:rPr>
        <w:t xml:space="preserve"> to one which tended to provide </w:t>
      </w:r>
      <w:r w:rsidRPr="00F14127">
        <w:rPr>
          <w:rStyle w:val="Emphasis"/>
        </w:rPr>
        <w:t>superior public goods</w:t>
      </w:r>
      <w:r w:rsidRPr="00F14127">
        <w:rPr>
          <w:u w:val="single"/>
        </w:rPr>
        <w:t xml:space="preserve"> in </w:t>
      </w:r>
      <w:r w:rsidRPr="00F14127">
        <w:rPr>
          <w:rStyle w:val="Emphasis"/>
        </w:rPr>
        <w:t>general</w:t>
      </w:r>
      <w:r w:rsidRPr="00F14127">
        <w:rPr>
          <w:u w:val="single"/>
        </w:rPr>
        <w:t xml:space="preserve"> would also be</w:t>
      </w:r>
      <w:r w:rsidRPr="00841F98">
        <w:rPr>
          <w:sz w:val="16"/>
        </w:rPr>
        <w:t xml:space="preserve"> good, perhaps </w:t>
      </w:r>
      <w:r w:rsidRPr="00F14127">
        <w:rPr>
          <w:rStyle w:val="Emphasis"/>
        </w:rPr>
        <w:t>better.</w:t>
      </w:r>
      <w:r w:rsidRPr="00841F98">
        <w:rPr>
          <w:sz w:val="16"/>
        </w:rPr>
        <w:t xml:space="preserve"> Since even under capitalism many public goods are best provided through noncapitalist means, and since noncapitalists are generally more amenable to funding public goods than are capitalists, it seems likely that </w:t>
      </w:r>
      <w:r w:rsidRPr="00841F98">
        <w:rPr>
          <w:sz w:val="16"/>
          <w:szCs w:val="16"/>
        </w:rPr>
        <w:t>a noncapitalist alternative structure would be generally better at public goods provision.</w:t>
      </w:r>
      <w:r w:rsidRPr="00841F98">
        <w:rPr>
          <w:sz w:val="16"/>
        </w:rPr>
        <w:t xml:space="preserve"> This is not a necessary inference, and different structures will differ in their results. But it is a prima facie case that there is some noncapitalist structure that will outperform capitalism with respect to the externalities problem identified in Section 2.1.</w:t>
      </w:r>
      <w:r w:rsidRPr="00063EBC">
        <w:rPr>
          <w:sz w:val="12"/>
        </w:rPr>
        <w:t>¶</w:t>
      </w:r>
      <w:r w:rsidRPr="00841F98">
        <w:rPr>
          <w:sz w:val="16"/>
        </w:rPr>
        <w:t xml:space="preserve"> A noncapitalist structure, then, could probably do better than capitalism with respect to longtermist public goods.[16] Could it also do better with respect to overdiscounting? Again, we have reason to think so from both theory and from the current economic structures. I have already made a high-level theoretical case in Section 2.2. </w:t>
      </w:r>
      <w:r w:rsidRPr="006E405E">
        <w:rPr>
          <w:rStyle w:val="Emphasis"/>
        </w:rPr>
        <w:t>Capitalists</w:t>
      </w:r>
      <w:r w:rsidRPr="00E60E61">
        <w:rPr>
          <w:u w:val="single"/>
        </w:rPr>
        <w:t xml:space="preserve"> tend to </w:t>
      </w:r>
      <w:r w:rsidRPr="006E405E">
        <w:rPr>
          <w:rStyle w:val="Emphasis"/>
        </w:rPr>
        <w:t>discount</w:t>
      </w:r>
      <w:r w:rsidRPr="00E60E61">
        <w:rPr>
          <w:u w:val="single"/>
        </w:rPr>
        <w:t xml:space="preserve"> at the </w:t>
      </w:r>
      <w:r w:rsidRPr="006E405E">
        <w:rPr>
          <w:rStyle w:val="Emphasis"/>
        </w:rPr>
        <w:t>real interest rate</w:t>
      </w:r>
      <w:r w:rsidRPr="00E60E61">
        <w:rPr>
          <w:u w:val="single"/>
        </w:rPr>
        <w:t xml:space="preserve"> </w:t>
      </w:r>
      <w:r w:rsidRPr="006E405E">
        <w:rPr>
          <w:rStyle w:val="Emphasis"/>
        </w:rPr>
        <w:t>prevalent</w:t>
      </w:r>
      <w:r w:rsidRPr="00E60E61">
        <w:rPr>
          <w:u w:val="single"/>
        </w:rPr>
        <w:t xml:space="preserve"> in the </w:t>
      </w:r>
      <w:r w:rsidRPr="006E405E">
        <w:rPr>
          <w:rStyle w:val="Emphasis"/>
        </w:rPr>
        <w:t>market.</w:t>
      </w:r>
      <w:r w:rsidRPr="00E60E61">
        <w:rPr>
          <w:u w:val="single"/>
        </w:rPr>
        <w:t xml:space="preserve"> </w:t>
      </w:r>
      <w:r w:rsidRPr="006E405E">
        <w:rPr>
          <w:highlight w:val="green"/>
          <w:u w:val="single"/>
        </w:rPr>
        <w:t>The</w:t>
      </w:r>
      <w:r w:rsidRPr="006E405E">
        <w:rPr>
          <w:u w:val="single"/>
        </w:rPr>
        <w:t xml:space="preserve"> </w:t>
      </w:r>
      <w:r w:rsidRPr="006E405E">
        <w:rPr>
          <w:rStyle w:val="Emphasis"/>
        </w:rPr>
        <w:t xml:space="preserve">optimal </w:t>
      </w:r>
      <w:r w:rsidRPr="00F14127">
        <w:rPr>
          <w:rStyle w:val="Emphasis"/>
        </w:rPr>
        <w:t xml:space="preserve">social </w:t>
      </w:r>
      <w:r w:rsidRPr="006E405E">
        <w:rPr>
          <w:rStyle w:val="Emphasis"/>
          <w:highlight w:val="green"/>
        </w:rPr>
        <w:t>planner</w:t>
      </w:r>
      <w:r w:rsidRPr="00F14127">
        <w:rPr>
          <w:u w:val="single"/>
        </w:rPr>
        <w:t xml:space="preserve">, </w:t>
      </w:r>
      <w:r w:rsidRPr="00F14127">
        <w:rPr>
          <w:rStyle w:val="Emphasis"/>
        </w:rPr>
        <w:t>discounting</w:t>
      </w:r>
      <w:r w:rsidRPr="00F14127">
        <w:rPr>
          <w:u w:val="single"/>
        </w:rPr>
        <w:t xml:space="preserve"> </w:t>
      </w:r>
      <w:r w:rsidRPr="00F14127">
        <w:rPr>
          <w:rStyle w:val="Emphasis"/>
        </w:rPr>
        <w:t>only</w:t>
      </w:r>
      <w:r w:rsidRPr="00F14127">
        <w:rPr>
          <w:u w:val="single"/>
        </w:rPr>
        <w:t xml:space="preserve"> for </w:t>
      </w:r>
      <w:r w:rsidRPr="00F14127">
        <w:rPr>
          <w:rStyle w:val="Emphasis"/>
        </w:rPr>
        <w:t>catastrophic risk</w:t>
      </w:r>
      <w:r w:rsidRPr="00F14127">
        <w:rPr>
          <w:u w:val="single"/>
        </w:rPr>
        <w:t xml:space="preserve">, </w:t>
      </w:r>
      <w:r w:rsidRPr="006E405E">
        <w:rPr>
          <w:highlight w:val="green"/>
          <w:u w:val="single"/>
        </w:rPr>
        <w:t>will</w:t>
      </w:r>
      <w:r w:rsidRPr="00E60E61">
        <w:rPr>
          <w:u w:val="single"/>
        </w:rPr>
        <w:t xml:space="preserve"> tend to </w:t>
      </w:r>
      <w:r w:rsidRPr="006E405E">
        <w:rPr>
          <w:rStyle w:val="Emphasis"/>
        </w:rPr>
        <w:t>employ</w:t>
      </w:r>
      <w:r w:rsidRPr="00E60E61">
        <w:rPr>
          <w:u w:val="single"/>
        </w:rPr>
        <w:t xml:space="preserve"> a </w:t>
      </w:r>
      <w:r w:rsidRPr="006E405E">
        <w:rPr>
          <w:rStyle w:val="Emphasis"/>
        </w:rPr>
        <w:t>lower discount rate.</w:t>
      </w:r>
      <w:r w:rsidRPr="00841F98">
        <w:rPr>
          <w:sz w:val="16"/>
        </w:rPr>
        <w:t xml:space="preserve"> Therefore, </w:t>
      </w:r>
      <w:r w:rsidRPr="00E60E61">
        <w:rPr>
          <w:u w:val="single"/>
        </w:rPr>
        <w:t xml:space="preserve">we should expect that </w:t>
      </w:r>
      <w:r w:rsidRPr="006E405E">
        <w:rPr>
          <w:rStyle w:val="Emphasis"/>
        </w:rPr>
        <w:t>subordinating economic decisions</w:t>
      </w:r>
      <w:r w:rsidRPr="00E60E61">
        <w:rPr>
          <w:u w:val="single"/>
        </w:rPr>
        <w:t xml:space="preserve"> to </w:t>
      </w:r>
      <w:r w:rsidRPr="006E405E">
        <w:rPr>
          <w:rStyle w:val="Emphasis"/>
        </w:rPr>
        <w:t>society</w:t>
      </w:r>
      <w:r w:rsidRPr="00E60E61">
        <w:rPr>
          <w:u w:val="single"/>
        </w:rPr>
        <w:t xml:space="preserve"> (rather than, as under capitalism, to capitalists) will lead to </w:t>
      </w:r>
      <w:r w:rsidRPr="006E405E">
        <w:rPr>
          <w:rStyle w:val="Emphasis"/>
        </w:rPr>
        <w:t xml:space="preserve">greater </w:t>
      </w:r>
      <w:r w:rsidRPr="006E405E">
        <w:rPr>
          <w:rStyle w:val="Emphasis"/>
          <w:highlight w:val="green"/>
        </w:rPr>
        <w:t>invest</w:t>
      </w:r>
      <w:r w:rsidRPr="006E405E">
        <w:rPr>
          <w:rStyle w:val="Emphasis"/>
        </w:rPr>
        <w:t>ment</w:t>
      </w:r>
      <w:r w:rsidRPr="00E60E61">
        <w:rPr>
          <w:u w:val="single"/>
        </w:rPr>
        <w:t xml:space="preserve"> </w:t>
      </w:r>
      <w:r w:rsidRPr="006E405E">
        <w:rPr>
          <w:highlight w:val="green"/>
          <w:u w:val="single"/>
        </w:rPr>
        <w:t xml:space="preserve">in </w:t>
      </w:r>
      <w:r w:rsidRPr="006E405E">
        <w:rPr>
          <w:rStyle w:val="Emphasis"/>
          <w:highlight w:val="green"/>
        </w:rPr>
        <w:t>long-term welfare.</w:t>
      </w:r>
      <w:r w:rsidRPr="00841F98">
        <w:rPr>
          <w:sz w:val="16"/>
        </w:rPr>
        <w:t xml:space="preserve"> We might support this theory, as with the case of public goods provision, by observation of noncapitalist parts of capitalist economies: states often provide the ‘patient capital’ invested in research and development projects that generate large but not immediate returns (and so are unattractive to private investors) (Mazzucato 2013, 2015).</w:t>
      </w:r>
      <w:r w:rsidRPr="00063EBC">
        <w:rPr>
          <w:sz w:val="12"/>
        </w:rPr>
        <w:t>¶</w:t>
      </w:r>
      <w:r w:rsidRPr="00841F98">
        <w:rPr>
          <w:sz w:val="16"/>
        </w:rPr>
        <w:t xml:space="preserve"> This observation notwithstanding, there is a rejoinder available to my theoretical argument. Anticapitalist alternatives would not necessarily subordinate the economy to ‘society’ modelled as a rational agent, or (equivalently) to an optimal social planner. History has shown that those who claim to represent society’s best interests should be treated with suspicion. The best way we have yet found to treat such people is to hold them accountable to the population through democratic means. However, as mentioned in Section 3, future people cannot engage in standard democratic processes: they cannot join demonstrations, strike or vote. Politicians, then, accountable to presently existing voters, may be expected to neglect future people’s interests, just as would managers of private enterprises, who are accountable to capitalists with high discount rates.</w:t>
      </w:r>
      <w:r w:rsidRPr="00063EBC">
        <w:rPr>
          <w:sz w:val="12"/>
        </w:rPr>
        <w:t>¶</w:t>
      </w:r>
      <w:r w:rsidRPr="00841F98">
        <w:rPr>
          <w:sz w:val="16"/>
        </w:rPr>
        <w:t xml:space="preserve"> One thing to note here is that there may be reforms to a democratic system that would incentivise longer-term decision-making. But there may be similar reforms available to reduce short-termism in business, as discussed above. The best case, I believe, for elected politicians being more sensitive to long-term interests than capitalists or their managers (or at least, having greater potential to be sensitive to long-term interests) has to do with the way in which capitalism tends to suppress altruism.</w:t>
      </w:r>
      <w:r w:rsidRPr="00063EBC">
        <w:rPr>
          <w:sz w:val="12"/>
        </w:rPr>
        <w:t>¶</w:t>
      </w:r>
      <w:r w:rsidRPr="00841F98">
        <w:rPr>
          <w:sz w:val="16"/>
        </w:rPr>
        <w:t xml:space="preserve"> Caring about far future generations is necessarily caring altruistically. Voters and workers may be as myopic and selfish as capitalists, and tend to discount future people’s interests in similar ways. However, at least some are, to at least some degree, altruistic and motivated by future people’s welfare. Some capitalists are too, of course. But under capitalism, even an altruistic capitalist must put profit ahead of doing good, on pain of being outcompeted in the market – Marx’s ‘coercive laws of competition’ ([1867] 1990, 433). </w:t>
      </w:r>
      <w:r w:rsidRPr="006E405E">
        <w:rPr>
          <w:highlight w:val="green"/>
          <w:u w:val="single"/>
        </w:rPr>
        <w:t xml:space="preserve">In </w:t>
      </w:r>
      <w:r w:rsidRPr="006E405E">
        <w:rPr>
          <w:rStyle w:val="Emphasis"/>
          <w:highlight w:val="green"/>
        </w:rPr>
        <w:t>systems</w:t>
      </w:r>
      <w:r w:rsidRPr="006E405E">
        <w:rPr>
          <w:highlight w:val="green"/>
          <w:u w:val="single"/>
        </w:rPr>
        <w:t xml:space="preserve"> of </w:t>
      </w:r>
      <w:r w:rsidRPr="006E405E">
        <w:rPr>
          <w:rStyle w:val="Emphasis"/>
          <w:highlight w:val="green"/>
        </w:rPr>
        <w:t>less</w:t>
      </w:r>
      <w:r w:rsidRPr="00F14127">
        <w:rPr>
          <w:rStyle w:val="Emphasis"/>
        </w:rPr>
        <w:t xml:space="preserve"> ruthless </w:t>
      </w:r>
      <w:r w:rsidRPr="006E405E">
        <w:rPr>
          <w:rStyle w:val="Emphasis"/>
          <w:highlight w:val="green"/>
        </w:rPr>
        <w:t>competition</w:t>
      </w:r>
      <w:r w:rsidRPr="00841F98">
        <w:rPr>
          <w:sz w:val="16"/>
        </w:rPr>
        <w:t xml:space="preserve"> (or, in Mill’s phrase, of ‘contest, who can do most for the common good’, see Mill [1848] 1965, Section 2.1.3) </w:t>
      </w:r>
      <w:r w:rsidRPr="006E405E">
        <w:rPr>
          <w:rStyle w:val="Emphasis"/>
          <w:highlight w:val="green"/>
        </w:rPr>
        <w:t>altruistic motives</w:t>
      </w:r>
      <w:r w:rsidRPr="00E60E61">
        <w:rPr>
          <w:u w:val="single"/>
        </w:rPr>
        <w:t xml:space="preserve"> could </w:t>
      </w:r>
      <w:r w:rsidRPr="006E405E">
        <w:rPr>
          <w:rStyle w:val="Emphasis"/>
          <w:highlight w:val="green"/>
        </w:rPr>
        <w:t>influence</w:t>
      </w:r>
      <w:r w:rsidRPr="006E405E">
        <w:rPr>
          <w:highlight w:val="green"/>
          <w:u w:val="single"/>
        </w:rPr>
        <w:t xml:space="preserve"> </w:t>
      </w:r>
      <w:r w:rsidRPr="006E405E">
        <w:rPr>
          <w:rStyle w:val="Emphasis"/>
          <w:highlight w:val="green"/>
        </w:rPr>
        <w:t>decision</w:t>
      </w:r>
      <w:r w:rsidRPr="007367EE">
        <w:rPr>
          <w:rStyle w:val="Emphasis"/>
        </w:rPr>
        <w:t>-making</w:t>
      </w:r>
      <w:r w:rsidRPr="007367EE">
        <w:rPr>
          <w:u w:val="single"/>
        </w:rPr>
        <w:t xml:space="preserve"> </w:t>
      </w:r>
      <w:r w:rsidRPr="007367EE">
        <w:rPr>
          <w:rStyle w:val="Emphasis"/>
        </w:rPr>
        <w:t xml:space="preserve">far </w:t>
      </w:r>
      <w:r w:rsidRPr="006E405E">
        <w:rPr>
          <w:rStyle w:val="Emphasis"/>
          <w:highlight w:val="green"/>
        </w:rPr>
        <w:t>more.</w:t>
      </w:r>
      <w:r w:rsidRPr="007367EE">
        <w:rPr>
          <w:u w:val="single"/>
        </w:rPr>
        <w:t xml:space="preserve"> In </w:t>
      </w:r>
      <w:r w:rsidRPr="007367EE">
        <w:rPr>
          <w:rStyle w:val="Emphasis"/>
        </w:rPr>
        <w:t>de</w:t>
      </w:r>
      <w:r w:rsidRPr="006E405E">
        <w:rPr>
          <w:rStyle w:val="Emphasis"/>
        </w:rPr>
        <w:t xml:space="preserve">mocratic </w:t>
      </w:r>
      <w:r w:rsidRPr="006E405E">
        <w:rPr>
          <w:rStyle w:val="Emphasis"/>
          <w:highlight w:val="green"/>
        </w:rPr>
        <w:t>elections</w:t>
      </w:r>
      <w:r w:rsidRPr="00E60E61">
        <w:rPr>
          <w:u w:val="single"/>
        </w:rPr>
        <w:t xml:space="preserve">, at least </w:t>
      </w:r>
      <w:r w:rsidRPr="007367EE">
        <w:rPr>
          <w:u w:val="single"/>
        </w:rPr>
        <w:t xml:space="preserve">some </w:t>
      </w:r>
      <w:r w:rsidRPr="007367EE">
        <w:rPr>
          <w:rStyle w:val="Emphasis"/>
        </w:rPr>
        <w:t>voters</w:t>
      </w:r>
      <w:r w:rsidRPr="007367EE">
        <w:rPr>
          <w:u w:val="single"/>
        </w:rPr>
        <w:t xml:space="preserve"> </w:t>
      </w:r>
      <w:r w:rsidRPr="006E405E">
        <w:rPr>
          <w:rStyle w:val="Emphasis"/>
          <w:highlight w:val="green"/>
        </w:rPr>
        <w:t>vote</w:t>
      </w:r>
      <w:r w:rsidRPr="00E60E61">
        <w:rPr>
          <w:u w:val="single"/>
        </w:rPr>
        <w:t xml:space="preserve"> at least somewhat </w:t>
      </w:r>
      <w:r w:rsidRPr="006E405E">
        <w:rPr>
          <w:rStyle w:val="Emphasis"/>
          <w:highlight w:val="green"/>
        </w:rPr>
        <w:t>altruistic</w:t>
      </w:r>
      <w:r w:rsidRPr="007367EE">
        <w:rPr>
          <w:rStyle w:val="Emphasis"/>
        </w:rPr>
        <w:t>ally</w:t>
      </w:r>
      <w:r w:rsidRPr="007367EE">
        <w:rPr>
          <w:u w:val="single"/>
        </w:rPr>
        <w:t xml:space="preserve">, </w:t>
      </w:r>
      <w:r w:rsidRPr="006E405E">
        <w:rPr>
          <w:highlight w:val="green"/>
          <w:u w:val="single"/>
        </w:rPr>
        <w:t>where</w:t>
      </w:r>
      <w:r w:rsidRPr="00E60E61">
        <w:rPr>
          <w:u w:val="single"/>
        </w:rPr>
        <w:t xml:space="preserve">as </w:t>
      </w:r>
      <w:r w:rsidRPr="006E405E">
        <w:rPr>
          <w:rStyle w:val="Emphasis"/>
          <w:highlight w:val="green"/>
        </w:rPr>
        <w:t>market</w:t>
      </w:r>
      <w:r w:rsidRPr="006E405E">
        <w:rPr>
          <w:rStyle w:val="Emphasis"/>
        </w:rPr>
        <w:t xml:space="preserve"> actor</w:t>
      </w:r>
      <w:r w:rsidRPr="006E405E">
        <w:rPr>
          <w:rStyle w:val="Emphasis"/>
          <w:highlight w:val="green"/>
        </w:rPr>
        <w:t>s</w:t>
      </w:r>
      <w:r w:rsidRPr="007367EE">
        <w:rPr>
          <w:u w:val="single"/>
        </w:rPr>
        <w:t xml:space="preserve"> are </w:t>
      </w:r>
      <w:r w:rsidRPr="007367EE">
        <w:rPr>
          <w:rStyle w:val="Emphasis"/>
        </w:rPr>
        <w:t>forced</w:t>
      </w:r>
      <w:r w:rsidRPr="007367EE">
        <w:rPr>
          <w:u w:val="single"/>
        </w:rPr>
        <w:t xml:space="preserve"> to </w:t>
      </w:r>
      <w:r w:rsidRPr="006E405E">
        <w:rPr>
          <w:rStyle w:val="Emphasis"/>
          <w:highlight w:val="green"/>
        </w:rPr>
        <w:t>seek</w:t>
      </w:r>
      <w:r w:rsidRPr="006E405E">
        <w:rPr>
          <w:highlight w:val="green"/>
          <w:u w:val="single"/>
        </w:rPr>
        <w:t xml:space="preserve"> </w:t>
      </w:r>
      <w:r w:rsidRPr="006E405E">
        <w:rPr>
          <w:rStyle w:val="Emphasis"/>
          <w:highlight w:val="green"/>
        </w:rPr>
        <w:t>profit</w:t>
      </w:r>
      <w:r w:rsidRPr="00841F98">
        <w:rPr>
          <w:sz w:val="16"/>
        </w:rPr>
        <w:t xml:space="preserve"> (in some capitalist ideologies this is a moral duty, see Friedman 1970).</w:t>
      </w:r>
      <w:r w:rsidRPr="00841F98">
        <w:rPr>
          <w:sz w:val="16"/>
          <w:szCs w:val="16"/>
        </w:rPr>
        <w:t xml:space="preserve"> This makes more democratic economic structures likely to outperform capitalism with respect to future welfare, other things equal.</w:t>
      </w:r>
      <w:r w:rsidRPr="00841F98">
        <w:rPr>
          <w:sz w:val="16"/>
        </w:rPr>
        <w:t xml:space="preserve"> This effect will be especially significant if one believes – as many effective altruists do – in the likelihood of moral progress, conceived of as an ‘expanding moral circle’ (Singer 2011), so that people will become more altruistic – and more likely to care about far future beings – over time. In that case, </w:t>
      </w:r>
      <w:r w:rsidRPr="0055476F">
        <w:rPr>
          <w:u w:val="single"/>
        </w:rPr>
        <w:t xml:space="preserve">the </w:t>
      </w:r>
      <w:r w:rsidRPr="006E405E">
        <w:rPr>
          <w:rStyle w:val="Emphasis"/>
        </w:rPr>
        <w:t>capitalist system</w:t>
      </w:r>
      <w:r w:rsidRPr="0055476F">
        <w:rPr>
          <w:u w:val="single"/>
        </w:rPr>
        <w:t xml:space="preserve">, which </w:t>
      </w:r>
      <w:r w:rsidRPr="006E405E">
        <w:rPr>
          <w:rStyle w:val="Emphasis"/>
        </w:rPr>
        <w:t>suppresses</w:t>
      </w:r>
      <w:r w:rsidRPr="0055476F">
        <w:rPr>
          <w:u w:val="single"/>
        </w:rPr>
        <w:t xml:space="preserve"> </w:t>
      </w:r>
      <w:r w:rsidRPr="006E405E">
        <w:rPr>
          <w:rStyle w:val="Emphasis"/>
        </w:rPr>
        <w:t>altruism</w:t>
      </w:r>
      <w:r w:rsidRPr="0055476F">
        <w:rPr>
          <w:u w:val="single"/>
        </w:rPr>
        <w:t xml:space="preserve">, would become a </w:t>
      </w:r>
      <w:r w:rsidRPr="006E405E">
        <w:rPr>
          <w:rStyle w:val="Emphasis"/>
        </w:rPr>
        <w:t>fetter</w:t>
      </w:r>
      <w:r w:rsidRPr="0055476F">
        <w:rPr>
          <w:u w:val="single"/>
        </w:rPr>
        <w:t xml:space="preserve"> on producing </w:t>
      </w:r>
      <w:r w:rsidRPr="006E405E">
        <w:rPr>
          <w:rStyle w:val="Emphasis"/>
        </w:rPr>
        <w:t>welfare</w:t>
      </w:r>
      <w:r w:rsidRPr="0055476F">
        <w:rPr>
          <w:u w:val="single"/>
        </w:rPr>
        <w:t xml:space="preserve"> relative to a system which gave</w:t>
      </w:r>
      <w:r w:rsidRPr="007367EE">
        <w:rPr>
          <w:u w:val="single"/>
        </w:rPr>
        <w:t xml:space="preserve"> </w:t>
      </w:r>
      <w:r w:rsidRPr="006E405E">
        <w:rPr>
          <w:rStyle w:val="Emphasis"/>
        </w:rPr>
        <w:t>greater scope</w:t>
      </w:r>
      <w:r w:rsidRPr="0055476F">
        <w:rPr>
          <w:u w:val="single"/>
        </w:rPr>
        <w:t xml:space="preserve"> for </w:t>
      </w:r>
      <w:r w:rsidRPr="006E405E">
        <w:rPr>
          <w:rStyle w:val="Emphasis"/>
        </w:rPr>
        <w:t>altruistic motives</w:t>
      </w:r>
      <w:r w:rsidRPr="0055476F">
        <w:rPr>
          <w:u w:val="single"/>
        </w:rPr>
        <w:t xml:space="preserve"> to affect </w:t>
      </w:r>
      <w:r w:rsidRPr="006E405E">
        <w:rPr>
          <w:rStyle w:val="Emphasis"/>
        </w:rPr>
        <w:t>economic decisions.</w:t>
      </w:r>
      <w:bookmarkEnd w:id="17"/>
    </w:p>
    <w:p w14:paraId="63ACB226" w14:textId="77777777" w:rsidR="007A3886" w:rsidRDefault="007A3886" w:rsidP="007A3886">
      <w:pPr>
        <w:pStyle w:val="Heading3"/>
      </w:pPr>
      <w:r>
        <w:t>Impact---Growth/Innovation---2NC</w:t>
      </w:r>
    </w:p>
    <w:p w14:paraId="733B4C1F" w14:textId="77777777" w:rsidR="007A3886" w:rsidRDefault="007A3886" w:rsidP="007A3886">
      <w:pPr>
        <w:pStyle w:val="Analytic"/>
      </w:pPr>
    </w:p>
    <w:p w14:paraId="44E425D1" w14:textId="77777777" w:rsidR="007A3886" w:rsidRPr="004E4DB6" w:rsidRDefault="007A3886" w:rsidP="007A3886">
      <w:pPr>
        <w:pStyle w:val="Heading4"/>
      </w:pPr>
      <w:r>
        <w:t xml:space="preserve">Cap’s </w:t>
      </w:r>
      <w:r>
        <w:rPr>
          <w:u w:val="single"/>
        </w:rPr>
        <w:t>awful</w:t>
      </w:r>
      <w:r>
        <w:t xml:space="preserve"> for </w:t>
      </w:r>
      <w:r>
        <w:rPr>
          <w:u w:val="single"/>
        </w:rPr>
        <w:t>growth</w:t>
      </w:r>
      <w:r>
        <w:t xml:space="preserve"> and </w:t>
      </w:r>
      <w:r>
        <w:rPr>
          <w:u w:val="single"/>
        </w:rPr>
        <w:t>innovation</w:t>
      </w:r>
      <w:r>
        <w:t>.</w:t>
      </w:r>
    </w:p>
    <w:p w14:paraId="7F8B93C5" w14:textId="77777777" w:rsidR="007A3886" w:rsidRDefault="007A3886" w:rsidP="007A3886">
      <w:r w:rsidRPr="004C7F89">
        <w:rPr>
          <w:rStyle w:val="Style13ptBold"/>
        </w:rPr>
        <w:t>Venkatesh 25</w:t>
      </w:r>
      <w:r>
        <w:t xml:space="preserve"> is the Yeoh Ting Lay (YTL) Early Career Fellow at The Dickson Poon School of Law, King’s College London. He previously taught in the Department of Philosophy, Logic and Scientific Method at the London School of Economics and Political Science. He completed his PhD in philosophy at University College London and also studied at the University of Michigan and Corpus Christi College, Oxford. (Nikhil Venkatesh, 1-17-2025, "Capitalism and the Very Long Term," </w:t>
      </w:r>
      <w:r>
        <w:rPr>
          <w:i/>
          <w:iCs/>
        </w:rPr>
        <w:t>Moral Philosophy and Politics 12</w:t>
      </w:r>
      <w:r>
        <w:t>(1), https://www.degruyterbrill.com/document/doi/10.1515/mopp-2023-0092/html, accessed 9-3-2025) //ah [UTD]</w:t>
      </w:r>
    </w:p>
    <w:p w14:paraId="28B0EC65" w14:textId="77777777" w:rsidR="007A3886" w:rsidRDefault="007A3886" w:rsidP="007A3886">
      <w:pPr>
        <w:rPr>
          <w:u w:val="single"/>
        </w:rPr>
      </w:pPr>
      <w:r w:rsidRPr="004425C2">
        <w:rPr>
          <w:sz w:val="16"/>
        </w:rPr>
        <w:t xml:space="preserve">There are four places in which this growth-based argument for capitalism may be challenged. Firstly, though it is unarguable that since the coming of capitalism there has been historically unprecedented growth, </w:t>
      </w:r>
      <w:r w:rsidRPr="00610CFA">
        <w:rPr>
          <w:u w:val="single"/>
        </w:rPr>
        <w:t>it is</w:t>
      </w:r>
      <w:r w:rsidRPr="004425C2">
        <w:rPr>
          <w:sz w:val="16"/>
        </w:rPr>
        <w:t xml:space="preserve"> more </w:t>
      </w:r>
      <w:r w:rsidRPr="00610CFA">
        <w:rPr>
          <w:rStyle w:val="Emphasis"/>
        </w:rPr>
        <w:t>arguable</w:t>
      </w:r>
      <w:r w:rsidRPr="00610CFA">
        <w:rPr>
          <w:rStyle w:val="StyleUnderline"/>
        </w:rPr>
        <w:t xml:space="preserve"> </w:t>
      </w:r>
      <w:r w:rsidRPr="00610CFA">
        <w:rPr>
          <w:rStyle w:val="Emphasis"/>
        </w:rPr>
        <w:t>whether</w:t>
      </w:r>
      <w:r w:rsidRPr="004425C2">
        <w:rPr>
          <w:sz w:val="16"/>
        </w:rPr>
        <w:t xml:space="preserve"> this </w:t>
      </w:r>
      <w:r w:rsidRPr="00610CFA">
        <w:rPr>
          <w:rStyle w:val="Emphasis"/>
        </w:rPr>
        <w:t>growth</w:t>
      </w:r>
      <w:r w:rsidRPr="00610CFA">
        <w:rPr>
          <w:u w:val="single"/>
        </w:rPr>
        <w:t xml:space="preserve"> should be </w:t>
      </w:r>
      <w:r w:rsidRPr="00610CFA">
        <w:rPr>
          <w:rStyle w:val="Emphasis"/>
        </w:rPr>
        <w:t>credited</w:t>
      </w:r>
      <w:r w:rsidRPr="00610CFA">
        <w:rPr>
          <w:u w:val="single"/>
        </w:rPr>
        <w:t xml:space="preserve"> to </w:t>
      </w:r>
      <w:r w:rsidRPr="00610CFA">
        <w:rPr>
          <w:rStyle w:val="Emphasis"/>
        </w:rPr>
        <w:t>capitalism.</w:t>
      </w:r>
      <w:r w:rsidRPr="00610CFA">
        <w:rPr>
          <w:u w:val="single"/>
        </w:rPr>
        <w:t xml:space="preserve"> </w:t>
      </w:r>
      <w:r w:rsidRPr="004425C2">
        <w:rPr>
          <w:rStyle w:val="Emphasis"/>
        </w:rPr>
        <w:t>During</w:t>
      </w:r>
      <w:r w:rsidRPr="004425C2">
        <w:rPr>
          <w:u w:val="single"/>
        </w:rPr>
        <w:t xml:space="preserve"> the</w:t>
      </w:r>
      <w:r w:rsidRPr="00610CFA">
        <w:rPr>
          <w:u w:val="single"/>
        </w:rPr>
        <w:t xml:space="preserve"> </w:t>
      </w:r>
      <w:r w:rsidRPr="00610CFA">
        <w:rPr>
          <w:rStyle w:val="Emphasis"/>
        </w:rPr>
        <w:t>period</w:t>
      </w:r>
      <w:r w:rsidRPr="00610CFA">
        <w:rPr>
          <w:u w:val="single"/>
        </w:rPr>
        <w:t xml:space="preserve"> </w:t>
      </w:r>
      <w:r w:rsidRPr="004425C2">
        <w:rPr>
          <w:rStyle w:val="Emphasis"/>
          <w:highlight w:val="green"/>
        </w:rPr>
        <w:t>following</w:t>
      </w:r>
      <w:r w:rsidRPr="00610CFA">
        <w:rPr>
          <w:u w:val="single"/>
        </w:rPr>
        <w:t xml:space="preserve"> in </w:t>
      </w:r>
      <w:r w:rsidRPr="004425C2">
        <w:rPr>
          <w:highlight w:val="green"/>
          <w:u w:val="single"/>
        </w:rPr>
        <w:t xml:space="preserve">the </w:t>
      </w:r>
      <w:r w:rsidRPr="004425C2">
        <w:rPr>
          <w:rStyle w:val="Emphasis"/>
          <w:highlight w:val="green"/>
        </w:rPr>
        <w:t>Industrial Revolution</w:t>
      </w:r>
      <w:r w:rsidRPr="00610CFA">
        <w:rPr>
          <w:u w:val="single"/>
        </w:rPr>
        <w:t xml:space="preserve">, </w:t>
      </w:r>
      <w:r w:rsidRPr="00610CFA">
        <w:rPr>
          <w:rStyle w:val="Emphasis"/>
        </w:rPr>
        <w:t>many</w:t>
      </w:r>
      <w:r w:rsidRPr="00610CFA">
        <w:rPr>
          <w:u w:val="single"/>
        </w:rPr>
        <w:t xml:space="preserve"> </w:t>
      </w:r>
      <w:r w:rsidRPr="004425C2">
        <w:rPr>
          <w:rStyle w:val="Emphasis"/>
          <w:highlight w:val="green"/>
        </w:rPr>
        <w:t>other</w:t>
      </w:r>
      <w:r w:rsidRPr="00610CFA">
        <w:rPr>
          <w:rStyle w:val="Emphasis"/>
        </w:rPr>
        <w:t xml:space="preserve"> unprecedented </w:t>
      </w:r>
      <w:r w:rsidRPr="004425C2">
        <w:rPr>
          <w:rStyle w:val="Emphasis"/>
          <w:highlight w:val="green"/>
        </w:rPr>
        <w:t>things</w:t>
      </w:r>
      <w:r w:rsidRPr="00610CFA">
        <w:rPr>
          <w:u w:val="single"/>
        </w:rPr>
        <w:t xml:space="preserve"> happened which could</w:t>
      </w:r>
      <w:r w:rsidRPr="004425C2">
        <w:rPr>
          <w:sz w:val="16"/>
        </w:rPr>
        <w:t xml:space="preserve"> plausibly </w:t>
      </w:r>
      <w:r w:rsidRPr="00610CFA">
        <w:rPr>
          <w:u w:val="single"/>
        </w:rPr>
        <w:t xml:space="preserve">be </w:t>
      </w:r>
      <w:r w:rsidRPr="004425C2">
        <w:rPr>
          <w:rStyle w:val="Emphasis"/>
          <w:highlight w:val="green"/>
        </w:rPr>
        <w:t>cause</w:t>
      </w:r>
      <w:r w:rsidRPr="00610CFA">
        <w:rPr>
          <w:rStyle w:val="Emphasis"/>
        </w:rPr>
        <w:t>s</w:t>
      </w:r>
      <w:r w:rsidRPr="00610CFA">
        <w:rPr>
          <w:u w:val="single"/>
        </w:rPr>
        <w:t xml:space="preserve"> of </w:t>
      </w:r>
      <w:r w:rsidRPr="004425C2">
        <w:rPr>
          <w:rStyle w:val="Emphasis"/>
          <w:highlight w:val="green"/>
        </w:rPr>
        <w:t>growth</w:t>
      </w:r>
      <w:r w:rsidRPr="00610CFA">
        <w:rPr>
          <w:u w:val="single"/>
        </w:rPr>
        <w:t xml:space="preserve">: </w:t>
      </w:r>
      <w:r w:rsidRPr="00610CFA">
        <w:rPr>
          <w:rStyle w:val="Emphasis"/>
        </w:rPr>
        <w:t xml:space="preserve">scientific </w:t>
      </w:r>
      <w:r w:rsidRPr="00774104">
        <w:rPr>
          <w:rStyle w:val="Emphasis"/>
        </w:rPr>
        <w:t>breakthroughs</w:t>
      </w:r>
      <w:r w:rsidRPr="00774104">
        <w:rPr>
          <w:u w:val="single"/>
        </w:rPr>
        <w:t xml:space="preserve"> in </w:t>
      </w:r>
      <w:r w:rsidRPr="004425C2">
        <w:rPr>
          <w:rStyle w:val="Emphasis"/>
          <w:highlight w:val="green"/>
        </w:rPr>
        <w:t>medicine</w:t>
      </w:r>
      <w:r w:rsidRPr="004425C2">
        <w:rPr>
          <w:highlight w:val="green"/>
          <w:u w:val="single"/>
        </w:rPr>
        <w:t xml:space="preserve">, </w:t>
      </w:r>
      <w:r w:rsidRPr="004425C2">
        <w:rPr>
          <w:rStyle w:val="Emphasis"/>
          <w:highlight w:val="green"/>
        </w:rPr>
        <w:t>communication</w:t>
      </w:r>
      <w:r w:rsidRPr="004425C2">
        <w:rPr>
          <w:highlight w:val="green"/>
          <w:u w:val="single"/>
        </w:rPr>
        <w:t xml:space="preserve">, </w:t>
      </w:r>
      <w:r w:rsidRPr="004425C2">
        <w:rPr>
          <w:rStyle w:val="Emphasis"/>
          <w:highlight w:val="green"/>
        </w:rPr>
        <w:t>energy</w:t>
      </w:r>
      <w:r w:rsidRPr="00B07FBD">
        <w:rPr>
          <w:u w:val="single"/>
        </w:rPr>
        <w:t xml:space="preserve"> and </w:t>
      </w:r>
      <w:r w:rsidRPr="004425C2">
        <w:rPr>
          <w:rStyle w:val="Emphasis"/>
          <w:highlight w:val="green"/>
        </w:rPr>
        <w:t>transp</w:t>
      </w:r>
      <w:r w:rsidRPr="00B07FBD">
        <w:rPr>
          <w:rStyle w:val="Emphasis"/>
          <w:highlight w:val="green"/>
        </w:rPr>
        <w:t>ort</w:t>
      </w:r>
      <w:r w:rsidRPr="00B07FBD">
        <w:rPr>
          <w:highlight w:val="green"/>
          <w:u w:val="single"/>
        </w:rPr>
        <w:t xml:space="preserve">; </w:t>
      </w:r>
      <w:r w:rsidRPr="00B07FBD">
        <w:rPr>
          <w:rStyle w:val="Emphasis"/>
          <w:highlight w:val="green"/>
        </w:rPr>
        <w:t>glob</w:t>
      </w:r>
      <w:r w:rsidRPr="004425C2">
        <w:rPr>
          <w:rStyle w:val="Emphasis"/>
          <w:highlight w:val="green"/>
        </w:rPr>
        <w:t>alisation</w:t>
      </w:r>
      <w:r w:rsidRPr="004425C2">
        <w:rPr>
          <w:highlight w:val="green"/>
          <w:u w:val="single"/>
        </w:rPr>
        <w:t xml:space="preserve">, </w:t>
      </w:r>
      <w:r w:rsidRPr="004425C2">
        <w:rPr>
          <w:rStyle w:val="Emphasis"/>
          <w:highlight w:val="green"/>
        </w:rPr>
        <w:t>col</w:t>
      </w:r>
      <w:r w:rsidRPr="00610CFA">
        <w:rPr>
          <w:rStyle w:val="Emphasis"/>
        </w:rPr>
        <w:t>onisation</w:t>
      </w:r>
      <w:r w:rsidRPr="00610CFA">
        <w:rPr>
          <w:u w:val="single"/>
        </w:rPr>
        <w:t xml:space="preserve"> and </w:t>
      </w:r>
      <w:r w:rsidRPr="004425C2">
        <w:rPr>
          <w:rStyle w:val="Emphasis"/>
          <w:highlight w:val="green"/>
        </w:rPr>
        <w:t>decol</w:t>
      </w:r>
      <w:r w:rsidRPr="00610CFA">
        <w:rPr>
          <w:rStyle w:val="Emphasis"/>
        </w:rPr>
        <w:t>onisation</w:t>
      </w:r>
      <w:r w:rsidRPr="00610CFA">
        <w:rPr>
          <w:u w:val="single"/>
        </w:rPr>
        <w:t xml:space="preserve">; the </w:t>
      </w:r>
      <w:r w:rsidRPr="00610CFA">
        <w:rPr>
          <w:rStyle w:val="Emphasis"/>
        </w:rPr>
        <w:t>growth</w:t>
      </w:r>
      <w:r w:rsidRPr="00610CFA">
        <w:rPr>
          <w:u w:val="single"/>
        </w:rPr>
        <w:t xml:space="preserve"> of </w:t>
      </w:r>
      <w:r w:rsidRPr="00B07FBD">
        <w:rPr>
          <w:rStyle w:val="Emphasis"/>
        </w:rPr>
        <w:t xml:space="preserve">fossil </w:t>
      </w:r>
      <w:r w:rsidRPr="004425C2">
        <w:rPr>
          <w:rStyle w:val="Emphasis"/>
          <w:highlight w:val="green"/>
        </w:rPr>
        <w:t>fuels</w:t>
      </w:r>
      <w:r w:rsidRPr="00610CFA">
        <w:rPr>
          <w:u w:val="single"/>
        </w:rPr>
        <w:t xml:space="preserve">; the </w:t>
      </w:r>
      <w:r w:rsidRPr="00610CFA">
        <w:rPr>
          <w:rStyle w:val="Emphasis"/>
        </w:rPr>
        <w:t>spread</w:t>
      </w:r>
      <w:r w:rsidRPr="00610CFA">
        <w:rPr>
          <w:u w:val="single"/>
        </w:rPr>
        <w:t xml:space="preserve"> of </w:t>
      </w:r>
      <w:r w:rsidRPr="00B07FBD">
        <w:rPr>
          <w:rStyle w:val="Emphasis"/>
        </w:rPr>
        <w:t xml:space="preserve">Enlightenment </w:t>
      </w:r>
      <w:r w:rsidRPr="004425C2">
        <w:rPr>
          <w:rStyle w:val="Emphasis"/>
          <w:highlight w:val="green"/>
        </w:rPr>
        <w:t>values</w:t>
      </w:r>
      <w:r w:rsidRPr="004425C2">
        <w:rPr>
          <w:highlight w:val="green"/>
          <w:u w:val="single"/>
        </w:rPr>
        <w:t xml:space="preserve">, </w:t>
      </w:r>
      <w:r w:rsidRPr="004425C2">
        <w:rPr>
          <w:rStyle w:val="Emphasis"/>
          <w:highlight w:val="green"/>
        </w:rPr>
        <w:t>democracy</w:t>
      </w:r>
      <w:r w:rsidRPr="004425C2">
        <w:rPr>
          <w:highlight w:val="green"/>
          <w:u w:val="single"/>
        </w:rPr>
        <w:t xml:space="preserve">, </w:t>
      </w:r>
      <w:r w:rsidRPr="004425C2">
        <w:rPr>
          <w:rStyle w:val="Emphasis"/>
          <w:highlight w:val="green"/>
        </w:rPr>
        <w:t>potatoes</w:t>
      </w:r>
      <w:r w:rsidRPr="004425C2">
        <w:rPr>
          <w:sz w:val="16"/>
        </w:rPr>
        <w:t xml:space="preserve"> (Nunn and Qian 2011), </w:t>
      </w:r>
      <w:r w:rsidRPr="004425C2">
        <w:rPr>
          <w:highlight w:val="green"/>
          <w:u w:val="single"/>
        </w:rPr>
        <w:t xml:space="preserve">and </w:t>
      </w:r>
      <w:r w:rsidRPr="004425C2">
        <w:rPr>
          <w:rStyle w:val="Emphasis"/>
          <w:highlight w:val="green"/>
        </w:rPr>
        <w:t>caffeine</w:t>
      </w:r>
      <w:r w:rsidRPr="004425C2">
        <w:rPr>
          <w:sz w:val="16"/>
        </w:rPr>
        <w:t xml:space="preserve"> (Macfarlane and Macfarlane 2004; Pollan 2019). Whilst there is some evidence that capitalism was a decisive factor – such as comparisons between North and South Korea, or between more capitalistic seventeenth-century England and less capitalistic seventeenth-century Spain – </w:t>
      </w:r>
      <w:r w:rsidRPr="00610CFA">
        <w:rPr>
          <w:u w:val="single"/>
        </w:rPr>
        <w:t xml:space="preserve">there are </w:t>
      </w:r>
      <w:r w:rsidRPr="004E4DB6">
        <w:rPr>
          <w:rStyle w:val="Emphasis"/>
        </w:rPr>
        <w:t>always confounding factors</w:t>
      </w:r>
      <w:r w:rsidRPr="00610CFA">
        <w:rPr>
          <w:u w:val="single"/>
        </w:rPr>
        <w:t xml:space="preserve">, so that it is </w:t>
      </w:r>
      <w:r w:rsidRPr="004E4DB6">
        <w:rPr>
          <w:rStyle w:val="Emphasis"/>
        </w:rPr>
        <w:t>very difficult</w:t>
      </w:r>
      <w:r w:rsidRPr="00610CFA">
        <w:rPr>
          <w:u w:val="single"/>
        </w:rPr>
        <w:t xml:space="preserve"> for </w:t>
      </w:r>
      <w:r w:rsidRPr="004E4DB6">
        <w:rPr>
          <w:rStyle w:val="Emphasis"/>
        </w:rPr>
        <w:t>historians</w:t>
      </w:r>
      <w:r w:rsidRPr="00610CFA">
        <w:rPr>
          <w:u w:val="single"/>
        </w:rPr>
        <w:t xml:space="preserve"> to </w:t>
      </w:r>
      <w:r w:rsidRPr="004E4DB6">
        <w:rPr>
          <w:rStyle w:val="Emphasis"/>
        </w:rPr>
        <w:t>assess</w:t>
      </w:r>
      <w:r w:rsidRPr="00610CFA">
        <w:rPr>
          <w:u w:val="single"/>
        </w:rPr>
        <w:t xml:space="preserve"> the </w:t>
      </w:r>
      <w:r w:rsidRPr="004E4DB6">
        <w:rPr>
          <w:rStyle w:val="Emphasis"/>
        </w:rPr>
        <w:t>contribution</w:t>
      </w:r>
      <w:r w:rsidRPr="00610CFA">
        <w:rPr>
          <w:u w:val="single"/>
        </w:rPr>
        <w:t xml:space="preserve"> of the </w:t>
      </w:r>
      <w:r w:rsidRPr="004E4DB6">
        <w:rPr>
          <w:rStyle w:val="Emphasis"/>
        </w:rPr>
        <w:t>different causes</w:t>
      </w:r>
      <w:r w:rsidRPr="00610CFA">
        <w:rPr>
          <w:u w:val="single"/>
        </w:rPr>
        <w:t xml:space="preserve"> of </w:t>
      </w:r>
      <w:r w:rsidRPr="004E4DB6">
        <w:rPr>
          <w:rStyle w:val="Emphasis"/>
        </w:rPr>
        <w:t>modern growth.</w:t>
      </w:r>
      <w:r w:rsidRPr="00063EBC">
        <w:rPr>
          <w:sz w:val="12"/>
        </w:rPr>
        <w:t>¶</w:t>
      </w:r>
      <w:r w:rsidRPr="004425C2">
        <w:rPr>
          <w:sz w:val="16"/>
        </w:rPr>
        <w:t xml:space="preserve"> Secondly, even if capitalism is credited with bringing about the global economic growth we have seen in the past three hundred years, it is a further step to claim that it will be the structure that maximises growth in the future. Indeed, the orthodox Marxist picture is that </w:t>
      </w:r>
      <w:r w:rsidRPr="00610CFA">
        <w:rPr>
          <w:u w:val="single"/>
        </w:rPr>
        <w:t xml:space="preserve">capitalism ought to be credited with the wonders of modernity, but that at some point ‘from forms of development of the productive forces these </w:t>
      </w:r>
      <w:r w:rsidRPr="002640E5">
        <w:rPr>
          <w:rStyle w:val="Emphasis"/>
        </w:rPr>
        <w:t>[</w:t>
      </w:r>
      <w:r w:rsidRPr="004425C2">
        <w:rPr>
          <w:rStyle w:val="Emphasis"/>
          <w:highlight w:val="green"/>
        </w:rPr>
        <w:t>cap</w:t>
      </w:r>
      <w:r w:rsidRPr="002640E5">
        <w:rPr>
          <w:rStyle w:val="Emphasis"/>
        </w:rPr>
        <w:t>italist] relations</w:t>
      </w:r>
      <w:r w:rsidRPr="002640E5">
        <w:rPr>
          <w:u w:val="single"/>
        </w:rPr>
        <w:t xml:space="preserve"> </w:t>
      </w:r>
      <w:r w:rsidRPr="004425C2">
        <w:rPr>
          <w:highlight w:val="green"/>
          <w:u w:val="single"/>
        </w:rPr>
        <w:t>turn</w:t>
      </w:r>
      <w:r w:rsidRPr="00610CFA">
        <w:rPr>
          <w:u w:val="single"/>
        </w:rPr>
        <w:t xml:space="preserve"> in</w:t>
      </w:r>
      <w:r w:rsidRPr="004425C2">
        <w:rPr>
          <w:highlight w:val="green"/>
          <w:u w:val="single"/>
        </w:rPr>
        <w:t>to</w:t>
      </w:r>
      <w:r w:rsidRPr="00CE3188">
        <w:rPr>
          <w:u w:val="single"/>
        </w:rPr>
        <w:t xml:space="preserve"> their </w:t>
      </w:r>
      <w:r w:rsidRPr="004425C2">
        <w:rPr>
          <w:rStyle w:val="Emphasis"/>
          <w:highlight w:val="green"/>
        </w:rPr>
        <w:t>fetters</w:t>
      </w:r>
      <w:r w:rsidRPr="00610CFA">
        <w:rPr>
          <w:u w:val="single"/>
        </w:rPr>
        <w:t>’</w:t>
      </w:r>
      <w:r w:rsidRPr="004425C2">
        <w:rPr>
          <w:sz w:val="16"/>
        </w:rPr>
        <w:t xml:space="preserve"> (Marx [1859] 2000, 425). This Marxian prophecy has not been falsified. </w:t>
      </w:r>
      <w:r w:rsidRPr="004425C2">
        <w:rPr>
          <w:rStyle w:val="Emphasis"/>
          <w:highlight w:val="green"/>
        </w:rPr>
        <w:t>Cap</w:t>
      </w:r>
      <w:r w:rsidRPr="004E4DB6">
        <w:rPr>
          <w:rStyle w:val="Emphasis"/>
        </w:rPr>
        <w:t>italism</w:t>
      </w:r>
      <w:r w:rsidRPr="00610CFA">
        <w:rPr>
          <w:u w:val="single"/>
        </w:rPr>
        <w:t xml:space="preserve"> is more </w:t>
      </w:r>
      <w:r w:rsidRPr="004E4DB6">
        <w:rPr>
          <w:rStyle w:val="Emphasis"/>
        </w:rPr>
        <w:t>dominant</w:t>
      </w:r>
      <w:r w:rsidRPr="00610CFA">
        <w:rPr>
          <w:u w:val="single"/>
        </w:rPr>
        <w:t xml:space="preserve"> than it has ever been, and </w:t>
      </w:r>
      <w:r w:rsidRPr="004E4DB6">
        <w:rPr>
          <w:rStyle w:val="Emphasis"/>
        </w:rPr>
        <w:t>economists</w:t>
      </w:r>
      <w:r w:rsidRPr="00610CFA">
        <w:rPr>
          <w:u w:val="single"/>
        </w:rPr>
        <w:t xml:space="preserve"> </w:t>
      </w:r>
      <w:r w:rsidRPr="004425C2">
        <w:rPr>
          <w:rStyle w:val="Emphasis"/>
          <w:highlight w:val="green"/>
        </w:rPr>
        <w:t>worry</w:t>
      </w:r>
      <w:r w:rsidRPr="004425C2">
        <w:rPr>
          <w:highlight w:val="green"/>
          <w:u w:val="single"/>
        </w:rPr>
        <w:t xml:space="preserve"> about </w:t>
      </w:r>
      <w:r w:rsidRPr="004425C2">
        <w:rPr>
          <w:rStyle w:val="Emphasis"/>
          <w:highlight w:val="green"/>
        </w:rPr>
        <w:t>‘secular stagnation’</w:t>
      </w:r>
      <w:r w:rsidRPr="004425C2">
        <w:rPr>
          <w:sz w:val="16"/>
        </w:rPr>
        <w:t xml:space="preserve"> (Teulings and Baldwin 2014), </w:t>
      </w:r>
      <w:r w:rsidRPr="00610CFA">
        <w:rPr>
          <w:u w:val="single"/>
        </w:rPr>
        <w:t xml:space="preserve">whilst </w:t>
      </w:r>
      <w:r w:rsidRPr="004425C2">
        <w:rPr>
          <w:rStyle w:val="Emphasis"/>
          <w:highlight w:val="green"/>
        </w:rPr>
        <w:t xml:space="preserve">climate </w:t>
      </w:r>
      <w:r w:rsidRPr="00774104">
        <w:rPr>
          <w:rStyle w:val="Emphasis"/>
        </w:rPr>
        <w:t>change</w:t>
      </w:r>
      <w:r w:rsidRPr="004425C2">
        <w:rPr>
          <w:sz w:val="16"/>
        </w:rPr>
        <w:t xml:space="preserve"> (which may be at least partly blamed on capitalism, if capitalism is to be credited with the Industrial Revolution) </w:t>
      </w:r>
      <w:r w:rsidRPr="004425C2">
        <w:rPr>
          <w:rStyle w:val="Emphasis"/>
          <w:highlight w:val="green"/>
        </w:rPr>
        <w:t>reduces</w:t>
      </w:r>
      <w:r w:rsidRPr="004425C2">
        <w:rPr>
          <w:highlight w:val="green"/>
          <w:u w:val="single"/>
        </w:rPr>
        <w:t xml:space="preserve"> </w:t>
      </w:r>
      <w:r w:rsidRPr="004425C2">
        <w:rPr>
          <w:rStyle w:val="Emphasis"/>
          <w:highlight w:val="green"/>
        </w:rPr>
        <w:t>growth prospects</w:t>
      </w:r>
      <w:r w:rsidRPr="004425C2">
        <w:rPr>
          <w:sz w:val="16"/>
        </w:rPr>
        <w:t xml:space="preserve"> markedly (Stern 2007). Furthermore, </w:t>
      </w:r>
      <w:r w:rsidRPr="004425C2">
        <w:rPr>
          <w:highlight w:val="green"/>
          <w:u w:val="single"/>
        </w:rPr>
        <w:t xml:space="preserve">that </w:t>
      </w:r>
      <w:r w:rsidRPr="004425C2">
        <w:rPr>
          <w:rStyle w:val="Emphasis"/>
          <w:highlight w:val="green"/>
        </w:rPr>
        <w:t>cap</w:t>
      </w:r>
      <w:r w:rsidRPr="004E4DB6">
        <w:rPr>
          <w:rStyle w:val="Emphasis"/>
        </w:rPr>
        <w:t>italism</w:t>
      </w:r>
      <w:r w:rsidRPr="00610CFA">
        <w:rPr>
          <w:u w:val="single"/>
        </w:rPr>
        <w:t xml:space="preserve"> </w:t>
      </w:r>
      <w:r w:rsidRPr="004425C2">
        <w:rPr>
          <w:highlight w:val="green"/>
          <w:u w:val="single"/>
        </w:rPr>
        <w:t xml:space="preserve">was </w:t>
      </w:r>
      <w:r w:rsidRPr="004425C2">
        <w:rPr>
          <w:rStyle w:val="Emphasis"/>
          <w:highlight w:val="green"/>
        </w:rPr>
        <w:t>better</w:t>
      </w:r>
      <w:r w:rsidRPr="00610CFA">
        <w:rPr>
          <w:u w:val="single"/>
        </w:rPr>
        <w:t xml:space="preserve"> for </w:t>
      </w:r>
      <w:r w:rsidRPr="004E4DB6">
        <w:rPr>
          <w:rStyle w:val="Emphasis"/>
        </w:rPr>
        <w:t>growth</w:t>
      </w:r>
      <w:r w:rsidRPr="00610CFA">
        <w:rPr>
          <w:u w:val="single"/>
        </w:rPr>
        <w:t xml:space="preserve"> </w:t>
      </w:r>
      <w:r w:rsidRPr="004425C2">
        <w:rPr>
          <w:highlight w:val="green"/>
          <w:u w:val="single"/>
        </w:rPr>
        <w:t>than</w:t>
      </w:r>
      <w:r w:rsidRPr="00610CFA">
        <w:rPr>
          <w:u w:val="single"/>
        </w:rPr>
        <w:t xml:space="preserve"> the </w:t>
      </w:r>
      <w:r w:rsidRPr="004425C2">
        <w:rPr>
          <w:rStyle w:val="Emphasis"/>
          <w:highlight w:val="green"/>
        </w:rPr>
        <w:t>feudal</w:t>
      </w:r>
      <w:r w:rsidRPr="00610CFA">
        <w:rPr>
          <w:u w:val="single"/>
        </w:rPr>
        <w:t xml:space="preserve"> or </w:t>
      </w:r>
      <w:r w:rsidRPr="004E4DB6">
        <w:rPr>
          <w:rStyle w:val="Emphasis"/>
        </w:rPr>
        <w:t xml:space="preserve">other </w:t>
      </w:r>
      <w:r w:rsidRPr="004425C2">
        <w:rPr>
          <w:rStyle w:val="Emphasis"/>
          <w:highlight w:val="green"/>
        </w:rPr>
        <w:t>structures</w:t>
      </w:r>
      <w:r w:rsidRPr="00610CFA">
        <w:rPr>
          <w:u w:val="single"/>
        </w:rPr>
        <w:t xml:space="preserve"> that </w:t>
      </w:r>
      <w:r w:rsidRPr="004E4DB6">
        <w:rPr>
          <w:rStyle w:val="Emphasis"/>
        </w:rPr>
        <w:t>preceded</w:t>
      </w:r>
      <w:r w:rsidRPr="00610CFA">
        <w:rPr>
          <w:u w:val="single"/>
        </w:rPr>
        <w:t xml:space="preserve"> it </w:t>
      </w:r>
      <w:r w:rsidRPr="004425C2">
        <w:rPr>
          <w:highlight w:val="green"/>
          <w:u w:val="single"/>
        </w:rPr>
        <w:t xml:space="preserve">does </w:t>
      </w:r>
      <w:r w:rsidRPr="004425C2">
        <w:rPr>
          <w:rStyle w:val="Emphasis"/>
          <w:highlight w:val="green"/>
        </w:rPr>
        <w:t>not imply</w:t>
      </w:r>
      <w:r w:rsidRPr="00610CFA">
        <w:rPr>
          <w:u w:val="single"/>
        </w:rPr>
        <w:t xml:space="preserve"> that </w:t>
      </w:r>
      <w:r w:rsidRPr="004425C2">
        <w:rPr>
          <w:highlight w:val="green"/>
          <w:u w:val="single"/>
        </w:rPr>
        <w:t xml:space="preserve">it will be </w:t>
      </w:r>
      <w:r w:rsidRPr="004425C2">
        <w:rPr>
          <w:rStyle w:val="Emphasis"/>
          <w:highlight w:val="green"/>
        </w:rPr>
        <w:t>better</w:t>
      </w:r>
      <w:r w:rsidRPr="00610CFA">
        <w:rPr>
          <w:u w:val="single"/>
        </w:rPr>
        <w:t xml:space="preserve"> for </w:t>
      </w:r>
      <w:r w:rsidRPr="004E4DB6">
        <w:rPr>
          <w:rStyle w:val="Emphasis"/>
        </w:rPr>
        <w:t>growth</w:t>
      </w:r>
      <w:r w:rsidRPr="00610CFA">
        <w:rPr>
          <w:u w:val="single"/>
        </w:rPr>
        <w:t xml:space="preserve"> </w:t>
      </w:r>
      <w:r w:rsidRPr="004425C2">
        <w:rPr>
          <w:highlight w:val="green"/>
          <w:u w:val="single"/>
        </w:rPr>
        <w:t xml:space="preserve">than </w:t>
      </w:r>
      <w:r w:rsidRPr="004425C2">
        <w:rPr>
          <w:rStyle w:val="Emphasis"/>
          <w:highlight w:val="green"/>
        </w:rPr>
        <w:t>other structures</w:t>
      </w:r>
      <w:r w:rsidRPr="00610CFA">
        <w:rPr>
          <w:u w:val="single"/>
        </w:rPr>
        <w:t xml:space="preserve"> which might be</w:t>
      </w:r>
      <w:r w:rsidRPr="004425C2">
        <w:rPr>
          <w:sz w:val="16"/>
        </w:rPr>
        <w:t xml:space="preserve"> – </w:t>
      </w:r>
      <w:r w:rsidRPr="00610CFA">
        <w:rPr>
          <w:u w:val="single"/>
        </w:rPr>
        <w:t>now or in the future</w:t>
      </w:r>
      <w:r w:rsidRPr="004425C2">
        <w:rPr>
          <w:sz w:val="16"/>
        </w:rPr>
        <w:t xml:space="preserve"> – available, </w:t>
      </w:r>
      <w:r w:rsidRPr="00610CFA">
        <w:rPr>
          <w:u w:val="single"/>
        </w:rPr>
        <w:t xml:space="preserve">given the </w:t>
      </w:r>
      <w:r w:rsidRPr="004E4DB6">
        <w:rPr>
          <w:rStyle w:val="Emphasis"/>
        </w:rPr>
        <w:t>greater capacities</w:t>
      </w:r>
      <w:r w:rsidRPr="00610CFA">
        <w:rPr>
          <w:u w:val="single"/>
        </w:rPr>
        <w:t xml:space="preserve"> left for us by that growth.</w:t>
      </w:r>
    </w:p>
    <w:p w14:paraId="2669B409" w14:textId="77777777" w:rsidR="007A3886" w:rsidRDefault="007A3886" w:rsidP="007A3886">
      <w:pPr>
        <w:pStyle w:val="Heading4"/>
      </w:pPr>
      <w:r>
        <w:t xml:space="preserve">And the </w:t>
      </w:r>
      <w:r>
        <w:rPr>
          <w:u w:val="single"/>
        </w:rPr>
        <w:t>transport problem</w:t>
      </w:r>
      <w:r>
        <w:t xml:space="preserve"> locks in </w:t>
      </w:r>
      <w:r>
        <w:rPr>
          <w:u w:val="single"/>
        </w:rPr>
        <w:t>suboptimal markets</w:t>
      </w:r>
      <w:r>
        <w:t xml:space="preserve">. That’s </w:t>
      </w:r>
      <w:r>
        <w:rPr>
          <w:u w:val="single"/>
        </w:rPr>
        <w:t>Laibman</w:t>
      </w:r>
      <w:r>
        <w:t>.</w:t>
      </w:r>
    </w:p>
    <w:p w14:paraId="402C92D7" w14:textId="77777777" w:rsidR="007A3886" w:rsidRPr="00EA2DB3" w:rsidRDefault="007A3886" w:rsidP="007A3886">
      <w:r w:rsidRPr="00EA2DB3">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90A0638" w14:textId="77777777" w:rsidR="007A3886" w:rsidRPr="00EA2DB3" w:rsidRDefault="007A3886" w:rsidP="007A3886">
      <w:r w:rsidRPr="006762D7">
        <w:rPr>
          <w:sz w:val="16"/>
        </w:rPr>
        <w:t>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EA2DB3">
        <w:rPr>
          <w:highlight w:val="lightGray"/>
          <w:u w:val="single"/>
        </w:rPr>
        <w:t>the</w:t>
      </w:r>
      <w:r w:rsidRPr="00BE4C0B">
        <w:rPr>
          <w:u w:val="single"/>
        </w:rPr>
        <w:t xml:space="preserve"> </w:t>
      </w:r>
      <w:r w:rsidRPr="00BE4C0B">
        <w:rPr>
          <w:rStyle w:val="Emphasis"/>
        </w:rPr>
        <w:t>network flow minimization problem</w:t>
      </w:r>
      <w:r w:rsidRPr="00153334">
        <w:rPr>
          <w:u w:val="single"/>
        </w:rPr>
        <w:t xml:space="preserve">, or </w:t>
      </w:r>
      <w:r w:rsidRPr="00EA2DB3">
        <w:rPr>
          <w:rStyle w:val="Emphasis"/>
          <w:highlight w:val="lightGray"/>
        </w:rPr>
        <w:t>transport</w:t>
      </w:r>
      <w:r w:rsidRPr="006864B2">
        <w:rPr>
          <w:rStyle w:val="Emphasis"/>
        </w:rPr>
        <w:t xml:space="preserve">ation </w:t>
      </w:r>
      <w:r w:rsidRPr="00EA2DB3">
        <w:rPr>
          <w:rStyle w:val="Emphasis"/>
          <w:highlight w:val="lightGray"/>
        </w:rPr>
        <w:t>problem</w:t>
      </w:r>
      <w:r w:rsidRPr="006762D7">
        <w:rPr>
          <w:sz w:val="16"/>
        </w:rPr>
        <w:t>; see Laibman (2015, 311–317), for sources and a detailed example—</w:t>
      </w:r>
      <w:r w:rsidRPr="00EA2DB3">
        <w:rPr>
          <w:rStyle w:val="Emphasis"/>
          <w:highlight w:val="lightGray"/>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EA2DB3">
        <w:rPr>
          <w:rStyle w:val="Emphasis"/>
          <w:highlight w:val="lightGray"/>
        </w:rPr>
        <w:t>accidental order</w:t>
      </w:r>
      <w:r w:rsidRPr="00EA2DB3">
        <w:rPr>
          <w:highlight w:val="lightGray"/>
          <w:u w:val="single"/>
        </w:rPr>
        <w:t xml:space="preserve"> of </w:t>
      </w:r>
      <w:r w:rsidRPr="00EA2DB3">
        <w:rPr>
          <w:rStyle w:val="Emphasis"/>
          <w:highlight w:val="lightGray"/>
        </w:rPr>
        <w:t>contracting</w:t>
      </w:r>
      <w:r w:rsidRPr="006762D7">
        <w:rPr>
          <w:u w:val="single"/>
        </w:rPr>
        <w:t xml:space="preserve"> will </w:t>
      </w:r>
      <w:r w:rsidRPr="00EA2DB3">
        <w:rPr>
          <w:highlight w:val="lightGray"/>
          <w:u w:val="single"/>
        </w:rPr>
        <w:t xml:space="preserve">affect the </w:t>
      </w:r>
      <w:r w:rsidRPr="00EA2DB3">
        <w:rPr>
          <w:rStyle w:val="Emphasis"/>
          <w:highlight w:val="lightGray"/>
        </w:rPr>
        <w:t>outcome</w:t>
      </w:r>
      <w:r w:rsidRPr="006762D7">
        <w:rPr>
          <w:sz w:val="16"/>
        </w:rPr>
        <w:t xml:space="preserve"> (the case of transport cost minimization is just one particular instance), </w:t>
      </w:r>
      <w:r w:rsidRPr="00776499">
        <w:rPr>
          <w:u w:val="single"/>
        </w:rPr>
        <w:t xml:space="preserve">so that </w:t>
      </w:r>
      <w:r w:rsidRPr="00EA2DB3">
        <w:rPr>
          <w:rStyle w:val="Emphasis"/>
          <w:highlight w:val="lightGray"/>
        </w:rPr>
        <w:t>less</w:t>
      </w:r>
      <w:r w:rsidRPr="006762D7">
        <w:rPr>
          <w:rStyle w:val="Emphasis"/>
        </w:rPr>
        <w:t>-than-</w:t>
      </w:r>
      <w:r w:rsidRPr="00EA2DB3">
        <w:rPr>
          <w:rStyle w:val="Emphasis"/>
          <w:highlight w:val="lightGray"/>
        </w:rPr>
        <w:t>optimal results</w:t>
      </w:r>
      <w:r w:rsidRPr="00776499">
        <w:rPr>
          <w:u w:val="single"/>
        </w:rPr>
        <w:t xml:space="preserve"> may well </w:t>
      </w:r>
      <w:r w:rsidRPr="00EA2DB3">
        <w:rPr>
          <w:rStyle w:val="Emphasis"/>
          <w:highlight w:val="lightGray"/>
        </w:rPr>
        <w:t>occur.</w:t>
      </w:r>
      <w:r w:rsidRPr="00EA2DB3">
        <w:rPr>
          <w:highlight w:val="lightGray"/>
          <w:u w:val="single"/>
        </w:rPr>
        <w:t xml:space="preserve"> </w:t>
      </w:r>
      <w:r w:rsidRPr="00EA2DB3">
        <w:rPr>
          <w:rStyle w:val="Emphasis"/>
          <w:highlight w:val="lightGray"/>
        </w:rPr>
        <w:t>If</w:t>
      </w:r>
      <w:r w:rsidRPr="00EA2DB3">
        <w:rPr>
          <w:highlight w:val="lightGray"/>
          <w:u w:val="single"/>
        </w:rPr>
        <w:t xml:space="preserve"> </w:t>
      </w:r>
      <w:r w:rsidRPr="00EA2DB3">
        <w:rPr>
          <w:rStyle w:val="Emphasis"/>
          <w:highlight w:val="lightGray"/>
        </w:rPr>
        <w:t>everything</w:t>
      </w:r>
      <w:r w:rsidRPr="00EA2DB3">
        <w:rPr>
          <w:highlight w:val="lightGray"/>
          <w:u w:val="single"/>
        </w:rPr>
        <w:t xml:space="preserve"> is </w:t>
      </w:r>
      <w:r w:rsidRPr="00EA2DB3">
        <w:rPr>
          <w:rStyle w:val="Emphasis"/>
          <w:highlight w:val="lightGray"/>
        </w:rPr>
        <w:t>left</w:t>
      </w:r>
      <w:r w:rsidRPr="00EA2DB3">
        <w:rPr>
          <w:highlight w:val="lightGray"/>
          <w:u w:val="single"/>
        </w:rPr>
        <w:t xml:space="preserve"> to </w:t>
      </w:r>
      <w:r w:rsidRPr="00EA2DB3">
        <w:rPr>
          <w:rStyle w:val="Emphasis"/>
          <w:highlight w:val="lightGray"/>
        </w:rPr>
        <w:t>choices</w:t>
      </w:r>
      <w:r w:rsidRPr="00EA2DB3">
        <w:rPr>
          <w:highlight w:val="lightGray"/>
          <w:u w:val="single"/>
        </w:rPr>
        <w:t xml:space="preserve"> made by </w:t>
      </w:r>
      <w:r w:rsidRPr="00EA2DB3">
        <w:rPr>
          <w:rStyle w:val="Emphasis"/>
          <w:highlight w:val="lightGray"/>
        </w:rPr>
        <w:t>independent</w:t>
      </w:r>
      <w:r w:rsidRPr="00153334">
        <w:rPr>
          <w:rStyle w:val="Emphasis"/>
        </w:rPr>
        <w:t xml:space="preserve"> non-communicating </w:t>
      </w:r>
      <w:r w:rsidRPr="00EA2DB3">
        <w:rPr>
          <w:rStyle w:val="Emphasis"/>
          <w:highlight w:val="lightGray"/>
        </w:rPr>
        <w:t>micro-units</w:t>
      </w:r>
      <w:r w:rsidRPr="00EA2DB3">
        <w:rPr>
          <w:highlight w:val="lightGray"/>
          <w:u w:val="single"/>
        </w:rPr>
        <w:t xml:space="preserve">, </w:t>
      </w:r>
      <w:r w:rsidRPr="00EA2DB3">
        <w:rPr>
          <w:rStyle w:val="Emphasis"/>
          <w:highlight w:val="lightGray"/>
        </w:rPr>
        <w:t>inefficiencies</w:t>
      </w:r>
      <w:r w:rsidRPr="006864B2">
        <w:rPr>
          <w:u w:val="single"/>
        </w:rPr>
        <w:t xml:space="preserve"> will </w:t>
      </w:r>
      <w:r w:rsidRPr="00EA2DB3">
        <w:rPr>
          <w:rStyle w:val="Emphasis"/>
          <w:highlight w:val="lightGray"/>
        </w:rPr>
        <w:t>occur</w:t>
      </w:r>
      <w:r w:rsidRPr="00EA2DB3">
        <w:rPr>
          <w:highlight w:val="lightGray"/>
          <w:u w:val="single"/>
        </w:rPr>
        <w:t>, due</w:t>
      </w:r>
      <w:r w:rsidRPr="00776499">
        <w:rPr>
          <w:u w:val="single"/>
        </w:rPr>
        <w:t xml:space="preserve"> simply </w:t>
      </w:r>
      <w:r w:rsidRPr="00EA2DB3">
        <w:rPr>
          <w:highlight w:val="lightGray"/>
          <w:u w:val="single"/>
        </w:rPr>
        <w:t xml:space="preserve">to </w:t>
      </w:r>
      <w:r w:rsidRPr="00EA2DB3">
        <w:rPr>
          <w:rStyle w:val="Emphasis"/>
          <w:highlight w:val="lightGray"/>
        </w:rPr>
        <w:t>randomness</w:t>
      </w:r>
      <w:r w:rsidRPr="00EA2DB3">
        <w:rPr>
          <w:highlight w:val="lightGray"/>
          <w:u w:val="single"/>
        </w:rPr>
        <w:t xml:space="preserve"> in the </w:t>
      </w:r>
      <w:r w:rsidRPr="00EA2DB3">
        <w:rPr>
          <w:rStyle w:val="Emphasis"/>
          <w:highlight w:val="lightGray"/>
        </w:rPr>
        <w:t>order</w:t>
      </w:r>
      <w:r w:rsidRPr="006864B2">
        <w:rPr>
          <w:u w:val="single"/>
        </w:rPr>
        <w:t xml:space="preserve"> in which </w:t>
      </w:r>
      <w:r w:rsidRPr="006864B2">
        <w:rPr>
          <w:rStyle w:val="Emphasis"/>
        </w:rPr>
        <w:t>contacts</w:t>
      </w:r>
      <w:r w:rsidRPr="006864B2">
        <w:rPr>
          <w:u w:val="single"/>
        </w:rPr>
        <w:t xml:space="preserve"> and </w:t>
      </w:r>
      <w:r w:rsidRPr="00EA2DB3">
        <w:rPr>
          <w:rStyle w:val="Emphasis"/>
          <w:highlight w:val="lightGray"/>
        </w:rPr>
        <w:t>contracts</w:t>
      </w:r>
      <w:r w:rsidRPr="00EA2DB3">
        <w:rPr>
          <w:highlight w:val="lightGray"/>
          <w:u w:val="single"/>
        </w:rPr>
        <w:t xml:space="preserve"> are </w:t>
      </w:r>
      <w:r w:rsidRPr="00EA2DB3">
        <w:rPr>
          <w:rStyle w:val="Emphasis"/>
          <w:highlight w:val="lightGray"/>
        </w:rPr>
        <w:t>made.</w:t>
      </w:r>
    </w:p>
    <w:p w14:paraId="609D4A17" w14:textId="77777777" w:rsidR="007A3886" w:rsidRPr="00EA2DB3" w:rsidRDefault="007A3886" w:rsidP="007A3886">
      <w:pPr>
        <w:pStyle w:val="Heading4"/>
      </w:pPr>
      <w:r>
        <w:rPr>
          <w:u w:val="single"/>
        </w:rPr>
        <w:t>Enterprise income</w:t>
      </w:r>
      <w:r>
        <w:t xml:space="preserve"> is </w:t>
      </w:r>
      <w:r>
        <w:rPr>
          <w:u w:val="single"/>
        </w:rPr>
        <w:t>coordinated</w:t>
      </w:r>
      <w:r>
        <w:t xml:space="preserve"> to </w:t>
      </w:r>
      <w:r>
        <w:rPr>
          <w:u w:val="single"/>
        </w:rPr>
        <w:t>incentivize</w:t>
      </w:r>
      <w:r>
        <w:t xml:space="preserve"> [</w:t>
      </w:r>
      <w:r w:rsidRPr="00EA2DB3">
        <w:rPr>
          <w:highlight w:val="green"/>
        </w:rPr>
        <w:t>innovation and growth</w:t>
      </w:r>
      <w:r>
        <w:t xml:space="preserve">]. That’s </w:t>
      </w:r>
      <w:r>
        <w:rPr>
          <w:u w:val="single"/>
        </w:rPr>
        <w:t>Laibman</w:t>
      </w:r>
      <w:r>
        <w:t>.</w:t>
      </w:r>
    </w:p>
    <w:p w14:paraId="0D303398" w14:textId="77777777" w:rsidR="007A3886" w:rsidRPr="00EA2DB3" w:rsidRDefault="007A3886" w:rsidP="007A3886">
      <w:r w:rsidRPr="00EA2DB3">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D37FC87" w14:textId="77777777" w:rsidR="007A3886" w:rsidRPr="00EA2DB3" w:rsidRDefault="007A3886" w:rsidP="007A3886">
      <w:r w:rsidRPr="006762D7">
        <w:rPr>
          <w:sz w:val="16"/>
        </w:rPr>
        <w:t xml:space="preserve">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A2DB3">
        <w:rPr>
          <w:rStyle w:val="Emphasis"/>
          <w:highlight w:val="lightGray"/>
        </w:rPr>
        <w:t>income</w:t>
      </w:r>
      <w:r w:rsidRPr="00776499">
        <w:rPr>
          <w:u w:val="single"/>
        </w:rPr>
        <w:t xml:space="preserve"> that </w:t>
      </w:r>
      <w:r w:rsidRPr="00EA2DB3">
        <w:rPr>
          <w:rStyle w:val="Emphasis"/>
          <w:highlight w:val="lightGray"/>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A2DB3">
        <w:rPr>
          <w:rStyle w:val="Emphasis"/>
          <w:highlight w:val="lightGray"/>
        </w:rPr>
        <w:t>plans</w:t>
      </w:r>
      <w:r w:rsidRPr="00776499">
        <w:rPr>
          <w:u w:val="single"/>
        </w:rPr>
        <w:t xml:space="preserve"> that are </w:t>
      </w:r>
      <w:r w:rsidRPr="00E74902">
        <w:rPr>
          <w:rStyle w:val="Emphasis"/>
        </w:rPr>
        <w:t>both</w:t>
      </w:r>
      <w:r w:rsidRPr="00776499">
        <w:rPr>
          <w:u w:val="single"/>
        </w:rPr>
        <w:t xml:space="preserve"> a) </w:t>
      </w:r>
      <w:r w:rsidRPr="00EA2DB3">
        <w:rPr>
          <w:rStyle w:val="Emphasis"/>
          <w:highlight w:val="lightGray"/>
        </w:rPr>
        <w:t>ambitious</w:t>
      </w:r>
      <w:r w:rsidRPr="00776499">
        <w:rPr>
          <w:u w:val="single"/>
        </w:rPr>
        <w:t xml:space="preserve">; </w:t>
      </w:r>
      <w:r w:rsidRPr="00EA2DB3">
        <w:rPr>
          <w:highlight w:val="lightGray"/>
          <w:u w:val="single"/>
        </w:rPr>
        <w:t>and</w:t>
      </w:r>
      <w:r w:rsidRPr="00776499">
        <w:rPr>
          <w:u w:val="single"/>
        </w:rPr>
        <w:t xml:space="preserve"> b) </w:t>
      </w:r>
      <w:r w:rsidRPr="00EA2DB3">
        <w:rPr>
          <w:rStyle w:val="Emphasis"/>
          <w:highlight w:val="lightGray"/>
        </w:rPr>
        <w:t>realistic.</w:t>
      </w:r>
      <w:r w:rsidRPr="006762D7">
        <w:rPr>
          <w:sz w:val="16"/>
        </w:rPr>
        <w:t xml:space="preserve"> In short, </w:t>
      </w:r>
      <w:r w:rsidRPr="00EA2DB3">
        <w:rPr>
          <w:highlight w:val="lightGray"/>
          <w:u w:val="single"/>
        </w:rPr>
        <w:t xml:space="preserve">an </w:t>
      </w:r>
      <w:r w:rsidRPr="00EA2DB3">
        <w:rPr>
          <w:rStyle w:val="Emphasis"/>
          <w:highlight w:val="lightGray"/>
        </w:rPr>
        <w:t>enterprise</w:t>
      </w:r>
      <w:r w:rsidRPr="00EA2DB3">
        <w:rPr>
          <w:highlight w:val="lightGray"/>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EA2DB3">
        <w:rPr>
          <w:rStyle w:val="Emphasis"/>
          <w:highlight w:val="lightGray"/>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A2DB3">
        <w:rPr>
          <w:rStyle w:val="Emphasis"/>
          <w:highlight w:val="lightGray"/>
        </w:rPr>
        <w:t>rapid</w:t>
      </w:r>
      <w:r w:rsidRPr="00EA2DB3">
        <w:rPr>
          <w:highlight w:val="lightGray"/>
          <w:u w:val="single"/>
        </w:rPr>
        <w:t xml:space="preserve"> and </w:t>
      </w:r>
      <w:r w:rsidRPr="00EA2DB3">
        <w:rPr>
          <w:rStyle w:val="Emphasis"/>
          <w:highlight w:val="lightGray"/>
        </w:rPr>
        <w:t>successful</w:t>
      </w:r>
      <w:r w:rsidRPr="00E74902">
        <w:rPr>
          <w:rStyle w:val="Emphasis"/>
        </w:rPr>
        <w:t xml:space="preserve"> path</w:t>
      </w:r>
      <w:r w:rsidRPr="00776499">
        <w:rPr>
          <w:u w:val="single"/>
        </w:rPr>
        <w:t xml:space="preserve"> of </w:t>
      </w:r>
      <w:r w:rsidRPr="00EA2DB3">
        <w:rPr>
          <w:rStyle w:val="Emphasis"/>
          <w:highlight w:val="lightGray"/>
        </w:rPr>
        <w:t>innovation</w:t>
      </w:r>
      <w:r w:rsidRPr="00776499">
        <w:rPr>
          <w:u w:val="single"/>
        </w:rPr>
        <w:t xml:space="preserve">, </w:t>
      </w:r>
      <w:r w:rsidRPr="00E74902">
        <w:rPr>
          <w:rStyle w:val="Emphasis"/>
        </w:rPr>
        <w:t xml:space="preserve">product </w:t>
      </w:r>
      <w:r w:rsidRPr="00EA2DB3">
        <w:rPr>
          <w:rStyle w:val="Emphasis"/>
          <w:highlight w:val="lightGray"/>
        </w:rPr>
        <w:t>development</w:t>
      </w:r>
      <w:r w:rsidRPr="00EA2DB3">
        <w:rPr>
          <w:highlight w:val="lightGray"/>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A2DB3">
        <w:rPr>
          <w:rStyle w:val="Emphasis"/>
          <w:highlight w:val="lightGray"/>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p>
    <w:p w14:paraId="37DF8443" w14:textId="77777777" w:rsidR="007A3886" w:rsidRPr="00EA2DB3" w:rsidRDefault="007A3886" w:rsidP="007A3886">
      <w:pPr>
        <w:pStyle w:val="Heading4"/>
      </w:pPr>
      <w:r>
        <w:t xml:space="preserve">Oodles of </w:t>
      </w:r>
      <w:r>
        <w:rPr>
          <w:u w:val="single"/>
        </w:rPr>
        <w:t>warrants</w:t>
      </w:r>
      <w:r>
        <w:t xml:space="preserve"> </w:t>
      </w:r>
      <w:r>
        <w:rPr>
          <w:u w:val="single"/>
        </w:rPr>
        <w:t>confirm</w:t>
      </w:r>
      <w:r>
        <w:t xml:space="preserve"> </w:t>
      </w:r>
      <w:r>
        <w:rPr>
          <w:u w:val="single"/>
        </w:rPr>
        <w:t>coordinated</w:t>
      </w:r>
      <w:r>
        <w:t xml:space="preserve"> [</w:t>
      </w:r>
      <w:r w:rsidRPr="00EA2DB3">
        <w:rPr>
          <w:highlight w:val="green"/>
          <w:u w:val="single"/>
        </w:rPr>
        <w:t>growth/innovation</w:t>
      </w:r>
      <w:r w:rsidRPr="00EA2DB3">
        <w:t>]</w:t>
      </w:r>
      <w:r>
        <w:t xml:space="preserve"> is </w:t>
      </w:r>
      <w:r>
        <w:rPr>
          <w:u w:val="single"/>
        </w:rPr>
        <w:t>key</w:t>
      </w:r>
      <w:r>
        <w:t>.</w:t>
      </w:r>
    </w:p>
    <w:p w14:paraId="14E1C12E" w14:textId="77777777" w:rsidR="007A3886" w:rsidRDefault="007A3886" w:rsidP="007A3886">
      <w:r w:rsidRPr="004C32B8">
        <w:rPr>
          <w:rStyle w:val="Style13ptBold"/>
        </w:rPr>
        <w:t>Phillips 23</w:t>
      </w:r>
      <w:r>
        <w:t xml:space="preserve"> is a science writer and a political journalist in Nature, the New Scientist, Science, the Guardian, the Daily Telegraph, the New Republic, and Jacobin. (*Leigh Phillips (interviewee) &amp; **Jonas Elvander (interviewer), 1-8-2023, "Degrowth Is Not the Answer to Climate Change," </w:t>
      </w:r>
      <w:r>
        <w:rPr>
          <w:i/>
          <w:iCs/>
        </w:rPr>
        <w:t>Jacobin</w:t>
      </w:r>
      <w:r>
        <w:t>, https://jacobin.com/2023/01/against-degrowth-eco-modernism-socialist-planning-green-economy, accessed 9-20-2025) //ah [UTD]</w:t>
      </w:r>
    </w:p>
    <w:p w14:paraId="33BCB616" w14:textId="77777777" w:rsidR="007A3886" w:rsidRPr="00A53021" w:rsidRDefault="007A3886" w:rsidP="007A3886">
      <w:r w:rsidRPr="007D6B3C">
        <w:rPr>
          <w:sz w:val="16"/>
        </w:rPr>
        <w:t>Leigh Phillips</w:t>
      </w:r>
      <w:r w:rsidRPr="00063EBC">
        <w:rPr>
          <w:sz w:val="12"/>
        </w:rPr>
        <w:t>¶</w:t>
      </w:r>
      <w:r w:rsidRPr="007D6B3C">
        <w:rPr>
          <w:sz w:val="16"/>
        </w:rPr>
        <w:t xml:space="preserve"> Absolutely: </w:t>
      </w:r>
      <w:r w:rsidRPr="007D6B3C">
        <w:rPr>
          <w:rStyle w:val="Emphasis"/>
        </w:rPr>
        <w:t>socialism</w:t>
      </w:r>
      <w:r w:rsidRPr="007D6B3C">
        <w:rPr>
          <w:u w:val="single"/>
        </w:rPr>
        <w:t xml:space="preserve"> can</w:t>
      </w:r>
      <w:r w:rsidRPr="007D6B3C">
        <w:rPr>
          <w:sz w:val="16"/>
        </w:rPr>
        <w:t xml:space="preserve"> in principle </w:t>
      </w:r>
      <w:r w:rsidRPr="007D6B3C">
        <w:rPr>
          <w:rStyle w:val="Emphasis"/>
        </w:rPr>
        <w:t>act</w:t>
      </w:r>
      <w:r w:rsidRPr="007D6B3C">
        <w:rPr>
          <w:u w:val="single"/>
        </w:rPr>
        <w:t xml:space="preserve"> </w:t>
      </w:r>
      <w:r w:rsidRPr="007D6B3C">
        <w:rPr>
          <w:rStyle w:val="Emphasis"/>
        </w:rPr>
        <w:t>much faster</w:t>
      </w:r>
      <w:r w:rsidRPr="007D6B3C">
        <w:rPr>
          <w:u w:val="single"/>
        </w:rPr>
        <w:t xml:space="preserve"> than </w:t>
      </w:r>
      <w:r w:rsidRPr="007D6B3C">
        <w:rPr>
          <w:rStyle w:val="Emphasis"/>
        </w:rPr>
        <w:t>markets.</w:t>
      </w:r>
      <w:r w:rsidRPr="007D6B3C">
        <w:rPr>
          <w:sz w:val="16"/>
        </w:rPr>
        <w:t xml:space="preserve"> The reason for this is fourfold.</w:t>
      </w:r>
      <w:r w:rsidRPr="00063EBC">
        <w:rPr>
          <w:sz w:val="12"/>
        </w:rPr>
        <w:t>¶</w:t>
      </w:r>
      <w:r w:rsidRPr="007D6B3C">
        <w:rPr>
          <w:sz w:val="16"/>
        </w:rPr>
        <w:t xml:space="preserve"> First, </w:t>
      </w:r>
      <w:r w:rsidRPr="005622AC">
        <w:rPr>
          <w:rStyle w:val="Emphasis"/>
          <w:highlight w:val="green"/>
        </w:rPr>
        <w:t>a</w:t>
      </w:r>
      <w:r w:rsidRPr="005E3635">
        <w:rPr>
          <w:rStyle w:val="Emphasis"/>
        </w:rPr>
        <w:t xml:space="preserve">ny </w:t>
      </w:r>
      <w:r w:rsidRPr="005622AC">
        <w:rPr>
          <w:rStyle w:val="Emphasis"/>
          <w:highlight w:val="green"/>
        </w:rPr>
        <w:t>market</w:t>
      </w:r>
      <w:r w:rsidRPr="007D6B3C">
        <w:rPr>
          <w:rStyle w:val="Emphasis"/>
        </w:rPr>
        <w:t xml:space="preserve"> actor</w:t>
      </w:r>
      <w:r w:rsidRPr="00774104">
        <w:rPr>
          <w:u w:val="single"/>
        </w:rPr>
        <w:t xml:space="preserve"> that </w:t>
      </w:r>
      <w:r w:rsidRPr="005622AC">
        <w:rPr>
          <w:rStyle w:val="Emphasis"/>
          <w:highlight w:val="green"/>
        </w:rPr>
        <w:t>produces</w:t>
      </w:r>
      <w:r w:rsidRPr="00774104">
        <w:rPr>
          <w:u w:val="single"/>
        </w:rPr>
        <w:t xml:space="preserve"> a </w:t>
      </w:r>
      <w:r w:rsidRPr="005E3635">
        <w:rPr>
          <w:rStyle w:val="Emphasis"/>
        </w:rPr>
        <w:t>commodity</w:t>
      </w:r>
      <w:r w:rsidRPr="00774104">
        <w:rPr>
          <w:u w:val="single"/>
        </w:rPr>
        <w:t xml:space="preserve"> that is </w:t>
      </w:r>
      <w:r w:rsidRPr="005E3635">
        <w:rPr>
          <w:rStyle w:val="Emphasis"/>
        </w:rPr>
        <w:t>profitable</w:t>
      </w:r>
      <w:r w:rsidRPr="00774104">
        <w:rPr>
          <w:u w:val="single"/>
        </w:rPr>
        <w:t xml:space="preserve"> but </w:t>
      </w:r>
      <w:r w:rsidRPr="005622AC">
        <w:rPr>
          <w:rStyle w:val="Emphasis"/>
          <w:highlight w:val="green"/>
        </w:rPr>
        <w:t>harm</w:t>
      </w:r>
      <w:r w:rsidRPr="005E3635">
        <w:rPr>
          <w:rStyle w:val="Emphasis"/>
        </w:rPr>
        <w:t>ful</w:t>
      </w:r>
      <w:r w:rsidRPr="00774104">
        <w:rPr>
          <w:u w:val="single"/>
        </w:rPr>
        <w:t xml:space="preserve"> to </w:t>
      </w:r>
      <w:r w:rsidRPr="005E3635">
        <w:rPr>
          <w:rStyle w:val="Emphasis"/>
        </w:rPr>
        <w:t>ecosystem services</w:t>
      </w:r>
      <w:r w:rsidRPr="00774104">
        <w:rPr>
          <w:u w:val="single"/>
        </w:rPr>
        <w:t xml:space="preserve"> (such a</w:t>
      </w:r>
      <w:r w:rsidRPr="007D6B3C">
        <w:rPr>
          <w:u w:val="single"/>
        </w:rPr>
        <w:t xml:space="preserve">s </w:t>
      </w:r>
      <w:r w:rsidRPr="007D6B3C">
        <w:rPr>
          <w:rStyle w:val="Emphasis"/>
        </w:rPr>
        <w:t>coal</w:t>
      </w:r>
      <w:r w:rsidRPr="007D6B3C">
        <w:rPr>
          <w:u w:val="single"/>
        </w:rPr>
        <w:t xml:space="preserve">, </w:t>
      </w:r>
      <w:r w:rsidRPr="007D6B3C">
        <w:rPr>
          <w:rStyle w:val="Emphasis"/>
        </w:rPr>
        <w:t>oil</w:t>
      </w:r>
      <w:r w:rsidRPr="007D6B3C">
        <w:rPr>
          <w:u w:val="single"/>
        </w:rPr>
        <w:t xml:space="preserve">, or </w:t>
      </w:r>
      <w:r w:rsidRPr="007D6B3C">
        <w:rPr>
          <w:rStyle w:val="Emphasis"/>
        </w:rPr>
        <w:t>gas</w:t>
      </w:r>
      <w:r w:rsidRPr="007D6B3C">
        <w:rPr>
          <w:u w:val="single"/>
        </w:rPr>
        <w:t>) h</w:t>
      </w:r>
      <w:r w:rsidRPr="00774104">
        <w:rPr>
          <w:u w:val="single"/>
        </w:rPr>
        <w:t xml:space="preserve">as an </w:t>
      </w:r>
      <w:r w:rsidRPr="00A0702D">
        <w:rPr>
          <w:rStyle w:val="Emphasis"/>
        </w:rPr>
        <w:t>incentive</w:t>
      </w:r>
      <w:r w:rsidRPr="00774104">
        <w:rPr>
          <w:u w:val="single"/>
        </w:rPr>
        <w:t xml:space="preserve"> to continue </w:t>
      </w:r>
      <w:r w:rsidRPr="00A0702D">
        <w:rPr>
          <w:rStyle w:val="Emphasis"/>
        </w:rPr>
        <w:t>production.</w:t>
      </w:r>
      <w:r w:rsidRPr="00774104">
        <w:rPr>
          <w:u w:val="single"/>
        </w:rPr>
        <w:t xml:space="preserve"> </w:t>
      </w:r>
      <w:r w:rsidRPr="005622AC">
        <w:rPr>
          <w:highlight w:val="green"/>
          <w:u w:val="single"/>
        </w:rPr>
        <w:t>This</w:t>
      </w:r>
      <w:r w:rsidRPr="00774104">
        <w:rPr>
          <w:u w:val="single"/>
        </w:rPr>
        <w:t xml:space="preserve"> in turn </w:t>
      </w:r>
      <w:r w:rsidRPr="005622AC">
        <w:rPr>
          <w:rStyle w:val="Emphasis"/>
          <w:highlight w:val="green"/>
        </w:rPr>
        <w:t>spurs</w:t>
      </w:r>
      <w:r w:rsidRPr="005622AC">
        <w:rPr>
          <w:highlight w:val="green"/>
          <w:u w:val="single"/>
        </w:rPr>
        <w:t xml:space="preserve"> </w:t>
      </w:r>
      <w:r w:rsidRPr="005622AC">
        <w:rPr>
          <w:rStyle w:val="Emphasis"/>
          <w:highlight w:val="green"/>
        </w:rPr>
        <w:t>attempts</w:t>
      </w:r>
      <w:r w:rsidRPr="005622AC">
        <w:rPr>
          <w:u w:val="single"/>
        </w:rPr>
        <w:t xml:space="preserve"> by</w:t>
      </w:r>
      <w:r w:rsidRPr="00774104">
        <w:rPr>
          <w:u w:val="single"/>
        </w:rPr>
        <w:t xml:space="preserve"> such </w:t>
      </w:r>
      <w:r w:rsidRPr="00A0702D">
        <w:rPr>
          <w:rStyle w:val="Emphasis"/>
        </w:rPr>
        <w:t>companies</w:t>
      </w:r>
      <w:r w:rsidRPr="00774104">
        <w:rPr>
          <w:u w:val="single"/>
        </w:rPr>
        <w:t xml:space="preserve"> </w:t>
      </w:r>
      <w:r w:rsidRPr="005622AC">
        <w:rPr>
          <w:highlight w:val="green"/>
          <w:u w:val="single"/>
        </w:rPr>
        <w:t>to</w:t>
      </w:r>
      <w:r w:rsidRPr="00774104">
        <w:rPr>
          <w:u w:val="single"/>
        </w:rPr>
        <w:t xml:space="preserve"> </w:t>
      </w:r>
      <w:r w:rsidRPr="00A0702D">
        <w:rPr>
          <w:rStyle w:val="Emphasis"/>
        </w:rPr>
        <w:t>try</w:t>
      </w:r>
      <w:r w:rsidRPr="00774104">
        <w:rPr>
          <w:u w:val="single"/>
        </w:rPr>
        <w:t xml:space="preserve"> and </w:t>
      </w:r>
      <w:r w:rsidRPr="005622AC">
        <w:rPr>
          <w:rStyle w:val="Emphasis"/>
          <w:highlight w:val="green"/>
        </w:rPr>
        <w:t>capture</w:t>
      </w:r>
      <w:r w:rsidRPr="00774104">
        <w:rPr>
          <w:u w:val="single"/>
        </w:rPr>
        <w:t xml:space="preserve"> </w:t>
      </w:r>
      <w:r w:rsidRPr="00A0702D">
        <w:rPr>
          <w:rStyle w:val="Emphasis"/>
        </w:rPr>
        <w:t xml:space="preserve">democratic </w:t>
      </w:r>
      <w:r w:rsidRPr="005622AC">
        <w:rPr>
          <w:rStyle w:val="Emphasis"/>
          <w:highlight w:val="green"/>
        </w:rPr>
        <w:t>decision</w:t>
      </w:r>
      <w:r w:rsidRPr="00A0702D">
        <w:rPr>
          <w:rStyle w:val="Emphasis"/>
        </w:rPr>
        <w:t>-making</w:t>
      </w:r>
      <w:r w:rsidRPr="007D6B3C">
        <w:rPr>
          <w:sz w:val="16"/>
        </w:rPr>
        <w:t xml:space="preserve"> — </w:t>
      </w:r>
      <w:r w:rsidRPr="005622AC">
        <w:rPr>
          <w:rStyle w:val="Emphasis"/>
          <w:highlight w:val="green"/>
        </w:rPr>
        <w:t>lobbying</w:t>
      </w:r>
      <w:r w:rsidRPr="005622AC">
        <w:rPr>
          <w:highlight w:val="green"/>
          <w:u w:val="single"/>
        </w:rPr>
        <w:t xml:space="preserve">, </w:t>
      </w:r>
      <w:r w:rsidRPr="005622AC">
        <w:rPr>
          <w:rStyle w:val="Emphasis"/>
          <w:highlight w:val="green"/>
        </w:rPr>
        <w:t>bribes</w:t>
      </w:r>
      <w:r w:rsidRPr="005622AC">
        <w:rPr>
          <w:highlight w:val="green"/>
          <w:u w:val="single"/>
        </w:rPr>
        <w:t xml:space="preserve">, </w:t>
      </w:r>
      <w:r w:rsidRPr="005622AC">
        <w:rPr>
          <w:rStyle w:val="Emphasis"/>
          <w:highlight w:val="green"/>
        </w:rPr>
        <w:t>corruption</w:t>
      </w:r>
      <w:r w:rsidRPr="005622AC">
        <w:rPr>
          <w:highlight w:val="green"/>
          <w:u w:val="single"/>
        </w:rPr>
        <w:t>, and</w:t>
      </w:r>
      <w:r w:rsidRPr="007D6B3C">
        <w:rPr>
          <w:sz w:val="16"/>
        </w:rPr>
        <w:t xml:space="preserve">, as seen with </w:t>
      </w:r>
      <w:r w:rsidRPr="00A0702D">
        <w:rPr>
          <w:rStyle w:val="Emphasis"/>
        </w:rPr>
        <w:t>Volkswagen</w:t>
      </w:r>
      <w:r w:rsidRPr="00774104">
        <w:rPr>
          <w:u w:val="single"/>
        </w:rPr>
        <w:t xml:space="preserve">, </w:t>
      </w:r>
      <w:r w:rsidRPr="00A0702D">
        <w:rPr>
          <w:rStyle w:val="Emphasis"/>
        </w:rPr>
        <w:t xml:space="preserve">outright </w:t>
      </w:r>
      <w:r w:rsidRPr="005622AC">
        <w:rPr>
          <w:rStyle w:val="Emphasis"/>
          <w:highlight w:val="green"/>
        </w:rPr>
        <w:t>crim</w:t>
      </w:r>
      <w:r w:rsidRPr="00A0702D">
        <w:rPr>
          <w:rStyle w:val="Emphasis"/>
        </w:rPr>
        <w:t>inal activi</w:t>
      </w:r>
      <w:r w:rsidRPr="005622AC">
        <w:rPr>
          <w:rStyle w:val="Emphasis"/>
        </w:rPr>
        <w:t>ty.</w:t>
      </w:r>
      <w:r w:rsidRPr="005622AC">
        <w:rPr>
          <w:u w:val="single"/>
        </w:rPr>
        <w:t xml:space="preserve"> </w:t>
      </w:r>
      <w:r w:rsidRPr="005622AC">
        <w:rPr>
          <w:rStyle w:val="Emphasis"/>
        </w:rPr>
        <w:t>Meanwhil</w:t>
      </w:r>
      <w:r w:rsidRPr="005622AC">
        <w:rPr>
          <w:rStyle w:val="Emphasis"/>
          <w:highlight w:val="green"/>
        </w:rPr>
        <w:t>e</w:t>
      </w:r>
      <w:r w:rsidRPr="005622AC">
        <w:rPr>
          <w:u w:val="single"/>
        </w:rPr>
        <w:t xml:space="preserve">, </w:t>
      </w:r>
      <w:r w:rsidRPr="007D6B3C">
        <w:rPr>
          <w:u w:val="single"/>
        </w:rPr>
        <w:t xml:space="preserve">a </w:t>
      </w:r>
      <w:r w:rsidRPr="007D6B3C">
        <w:rPr>
          <w:rStyle w:val="Emphasis"/>
        </w:rPr>
        <w:t>publicly owned entity</w:t>
      </w:r>
      <w:r w:rsidRPr="007D6B3C">
        <w:rPr>
          <w:sz w:val="16"/>
        </w:rPr>
        <w:t xml:space="preserve">, so long as it </w:t>
      </w:r>
      <w:r w:rsidRPr="007D6B3C">
        <w:rPr>
          <w:u w:val="single"/>
        </w:rPr>
        <w:t>is</w:t>
      </w:r>
      <w:r w:rsidRPr="007D6B3C">
        <w:rPr>
          <w:sz w:val="16"/>
        </w:rPr>
        <w:t xml:space="preserve"> properly </w:t>
      </w:r>
      <w:r w:rsidRPr="007D6B3C">
        <w:rPr>
          <w:rStyle w:val="Emphasis"/>
        </w:rPr>
        <w:t>insulated</w:t>
      </w:r>
      <w:r w:rsidRPr="007D6B3C">
        <w:rPr>
          <w:u w:val="single"/>
        </w:rPr>
        <w:t xml:space="preserve"> from </w:t>
      </w:r>
      <w:r w:rsidRPr="007D6B3C">
        <w:rPr>
          <w:rStyle w:val="Emphasis"/>
        </w:rPr>
        <w:t>market activity</w:t>
      </w:r>
      <w:r w:rsidRPr="007D6B3C">
        <w:rPr>
          <w:u w:val="single"/>
        </w:rPr>
        <w:t>, can</w:t>
      </w:r>
      <w:r w:rsidRPr="007D6B3C">
        <w:rPr>
          <w:sz w:val="16"/>
        </w:rPr>
        <w:t xml:space="preserve"> in principle </w:t>
      </w:r>
      <w:r w:rsidRPr="007D6B3C">
        <w:rPr>
          <w:u w:val="single"/>
        </w:rPr>
        <w:t xml:space="preserve">just </w:t>
      </w:r>
      <w:r w:rsidRPr="007D6B3C">
        <w:rPr>
          <w:rStyle w:val="Emphasis"/>
        </w:rPr>
        <w:t>carry out</w:t>
      </w:r>
      <w:r w:rsidRPr="007D6B3C">
        <w:rPr>
          <w:u w:val="single"/>
        </w:rPr>
        <w:t xml:space="preserve"> what the </w:t>
      </w:r>
      <w:r w:rsidRPr="007D6B3C">
        <w:rPr>
          <w:rStyle w:val="Emphasis"/>
        </w:rPr>
        <w:t>electorate demands.</w:t>
      </w:r>
      <w:r w:rsidRPr="00063EBC">
        <w:rPr>
          <w:sz w:val="12"/>
        </w:rPr>
        <w:t>¶</w:t>
      </w:r>
      <w:r w:rsidRPr="007D6B3C">
        <w:rPr>
          <w:sz w:val="16"/>
        </w:rPr>
        <w:t xml:space="preserve"> Second, </w:t>
      </w:r>
      <w:r w:rsidRPr="005622AC">
        <w:rPr>
          <w:highlight w:val="green"/>
          <w:u w:val="single"/>
        </w:rPr>
        <w:t>there may be</w:t>
      </w:r>
      <w:r w:rsidRPr="00774104">
        <w:rPr>
          <w:u w:val="single"/>
        </w:rPr>
        <w:t xml:space="preserve"> a </w:t>
      </w:r>
      <w:r w:rsidRPr="005622AC">
        <w:rPr>
          <w:rStyle w:val="Emphasis"/>
        </w:rPr>
        <w:t>range</w:t>
      </w:r>
      <w:r w:rsidRPr="00774104">
        <w:rPr>
          <w:u w:val="single"/>
        </w:rPr>
        <w:t xml:space="preserve"> of </w:t>
      </w:r>
      <w:r w:rsidRPr="005622AC">
        <w:rPr>
          <w:rStyle w:val="Emphasis"/>
        </w:rPr>
        <w:t>goods</w:t>
      </w:r>
      <w:r w:rsidRPr="00774104">
        <w:rPr>
          <w:u w:val="single"/>
        </w:rPr>
        <w:t xml:space="preserve"> or </w:t>
      </w:r>
      <w:r w:rsidRPr="005622AC">
        <w:rPr>
          <w:rStyle w:val="Emphasis"/>
          <w:highlight w:val="green"/>
        </w:rPr>
        <w:t>services</w:t>
      </w:r>
      <w:r w:rsidRPr="00774104">
        <w:rPr>
          <w:u w:val="single"/>
        </w:rPr>
        <w:t xml:space="preserve"> that are </w:t>
      </w:r>
      <w:r w:rsidRPr="005622AC">
        <w:rPr>
          <w:rStyle w:val="Emphasis"/>
          <w:highlight w:val="green"/>
        </w:rPr>
        <w:t>not profitable</w:t>
      </w:r>
      <w:r w:rsidRPr="005622AC">
        <w:rPr>
          <w:highlight w:val="green"/>
          <w:u w:val="single"/>
        </w:rPr>
        <w:t>, but</w:t>
      </w:r>
      <w:r w:rsidRPr="00774104">
        <w:rPr>
          <w:u w:val="single"/>
        </w:rPr>
        <w:t xml:space="preserve"> are </w:t>
      </w:r>
      <w:r w:rsidRPr="005622AC">
        <w:rPr>
          <w:rStyle w:val="Emphasis"/>
          <w:highlight w:val="green"/>
        </w:rPr>
        <w:t>beneficial</w:t>
      </w:r>
      <w:r w:rsidRPr="00774104">
        <w:rPr>
          <w:u w:val="single"/>
        </w:rPr>
        <w:t xml:space="preserve"> to </w:t>
      </w:r>
      <w:r w:rsidRPr="005622AC">
        <w:rPr>
          <w:rStyle w:val="Emphasis"/>
        </w:rPr>
        <w:t>maintenance</w:t>
      </w:r>
      <w:r w:rsidRPr="00774104">
        <w:rPr>
          <w:u w:val="single"/>
        </w:rPr>
        <w:t xml:space="preserve"> and </w:t>
      </w:r>
      <w:r w:rsidRPr="005622AC">
        <w:rPr>
          <w:rStyle w:val="Emphasis"/>
        </w:rPr>
        <w:t>optimization</w:t>
      </w:r>
      <w:r w:rsidRPr="00774104">
        <w:rPr>
          <w:u w:val="single"/>
        </w:rPr>
        <w:t xml:space="preserve"> of </w:t>
      </w:r>
      <w:r w:rsidRPr="005622AC">
        <w:rPr>
          <w:rStyle w:val="Emphasis"/>
        </w:rPr>
        <w:t>ecosystem services</w:t>
      </w:r>
      <w:r w:rsidRPr="00774104">
        <w:rPr>
          <w:u w:val="single"/>
        </w:rPr>
        <w:t xml:space="preserve">, and </w:t>
      </w:r>
      <w:r w:rsidRPr="005622AC">
        <w:rPr>
          <w:rStyle w:val="Emphasis"/>
          <w:highlight w:val="green"/>
        </w:rPr>
        <w:t>market</w:t>
      </w:r>
      <w:r w:rsidRPr="005622AC">
        <w:rPr>
          <w:rStyle w:val="Emphasis"/>
        </w:rPr>
        <w:t xml:space="preserve"> actor</w:t>
      </w:r>
      <w:r w:rsidRPr="005622AC">
        <w:rPr>
          <w:rStyle w:val="Emphasis"/>
          <w:highlight w:val="green"/>
        </w:rPr>
        <w:t>s</w:t>
      </w:r>
      <w:r w:rsidRPr="005622AC">
        <w:rPr>
          <w:highlight w:val="green"/>
          <w:u w:val="single"/>
        </w:rPr>
        <w:t xml:space="preserve"> have </w:t>
      </w:r>
      <w:r w:rsidRPr="005622AC">
        <w:rPr>
          <w:rStyle w:val="Emphasis"/>
          <w:highlight w:val="green"/>
        </w:rPr>
        <w:t>no incentive</w:t>
      </w:r>
      <w:r w:rsidRPr="005622AC">
        <w:rPr>
          <w:highlight w:val="green"/>
          <w:u w:val="single"/>
        </w:rPr>
        <w:t xml:space="preserve"> to </w:t>
      </w:r>
      <w:r w:rsidRPr="005622AC">
        <w:rPr>
          <w:rStyle w:val="Emphasis"/>
          <w:highlight w:val="green"/>
        </w:rPr>
        <w:t>produce</w:t>
      </w:r>
      <w:r w:rsidRPr="00774104">
        <w:rPr>
          <w:u w:val="single"/>
        </w:rPr>
        <w:t xml:space="preserve"> them. </w:t>
      </w:r>
      <w:r w:rsidRPr="005622AC">
        <w:rPr>
          <w:rStyle w:val="Emphasis"/>
          <w:highlight w:val="green"/>
        </w:rPr>
        <w:t>Examples</w:t>
      </w:r>
      <w:r w:rsidRPr="00774104">
        <w:rPr>
          <w:u w:val="single"/>
        </w:rPr>
        <w:t xml:space="preserve"> here </w:t>
      </w:r>
      <w:r w:rsidRPr="005622AC">
        <w:rPr>
          <w:highlight w:val="green"/>
          <w:u w:val="single"/>
        </w:rPr>
        <w:t xml:space="preserve">include </w:t>
      </w:r>
      <w:r w:rsidRPr="005622AC">
        <w:rPr>
          <w:rStyle w:val="Emphasis"/>
          <w:highlight w:val="green"/>
        </w:rPr>
        <w:t>clean energy</w:t>
      </w:r>
      <w:r w:rsidRPr="005622AC">
        <w:rPr>
          <w:rStyle w:val="Emphasis"/>
        </w:rPr>
        <w:t xml:space="preserve"> infrastructure</w:t>
      </w:r>
      <w:r w:rsidRPr="00774104">
        <w:rPr>
          <w:u w:val="single"/>
        </w:rPr>
        <w:t xml:space="preserve"> </w:t>
      </w:r>
      <w:r w:rsidRPr="005622AC">
        <w:rPr>
          <w:highlight w:val="green"/>
          <w:u w:val="single"/>
        </w:rPr>
        <w:t xml:space="preserve">that has </w:t>
      </w:r>
      <w:r w:rsidRPr="005622AC">
        <w:rPr>
          <w:rStyle w:val="Emphasis"/>
          <w:highlight w:val="green"/>
        </w:rPr>
        <w:t>high up-front</w:t>
      </w:r>
      <w:r w:rsidRPr="005622AC">
        <w:rPr>
          <w:rStyle w:val="Emphasis"/>
        </w:rPr>
        <w:t xml:space="preserve"> capital </w:t>
      </w:r>
      <w:r w:rsidRPr="005622AC">
        <w:rPr>
          <w:rStyle w:val="Emphasis"/>
          <w:highlight w:val="green"/>
        </w:rPr>
        <w:t>costs</w:t>
      </w:r>
      <w:r w:rsidRPr="005622AC">
        <w:rPr>
          <w:highlight w:val="green"/>
          <w:u w:val="single"/>
        </w:rPr>
        <w:t>, such as</w:t>
      </w:r>
      <w:r w:rsidRPr="00774104">
        <w:rPr>
          <w:u w:val="single"/>
        </w:rPr>
        <w:t xml:space="preserve"> </w:t>
      </w:r>
      <w:r w:rsidRPr="005622AC">
        <w:rPr>
          <w:rStyle w:val="Emphasis"/>
        </w:rPr>
        <w:t xml:space="preserve">conventional </w:t>
      </w:r>
      <w:r w:rsidRPr="005622AC">
        <w:rPr>
          <w:rStyle w:val="Emphasis"/>
          <w:highlight w:val="green"/>
        </w:rPr>
        <w:t>nuc</w:t>
      </w:r>
      <w:r w:rsidRPr="005622AC">
        <w:rPr>
          <w:rStyle w:val="Emphasis"/>
        </w:rPr>
        <w:t xml:space="preserve">lear </w:t>
      </w:r>
      <w:r w:rsidRPr="005622AC">
        <w:rPr>
          <w:rStyle w:val="Emphasis"/>
          <w:highlight w:val="green"/>
        </w:rPr>
        <w:t>power</w:t>
      </w:r>
      <w:r w:rsidRPr="005622AC">
        <w:rPr>
          <w:highlight w:val="green"/>
          <w:u w:val="single"/>
        </w:rPr>
        <w:t xml:space="preserve">, </w:t>
      </w:r>
      <w:r w:rsidRPr="005622AC">
        <w:rPr>
          <w:rStyle w:val="Emphasis"/>
          <w:highlight w:val="green"/>
        </w:rPr>
        <w:t>h</w:t>
      </w:r>
      <w:r w:rsidRPr="005622AC">
        <w:rPr>
          <w:rStyle w:val="Emphasis"/>
        </w:rPr>
        <w:t>igh-</w:t>
      </w:r>
      <w:r w:rsidRPr="005622AC">
        <w:rPr>
          <w:rStyle w:val="Emphasis"/>
          <w:highlight w:val="green"/>
        </w:rPr>
        <w:t>s</w:t>
      </w:r>
      <w:r w:rsidRPr="005622AC">
        <w:rPr>
          <w:rStyle w:val="Emphasis"/>
        </w:rPr>
        <w:t xml:space="preserve">peed </w:t>
      </w:r>
      <w:r w:rsidRPr="005622AC">
        <w:rPr>
          <w:rStyle w:val="Emphasis"/>
          <w:highlight w:val="green"/>
        </w:rPr>
        <w:t>r</w:t>
      </w:r>
      <w:r w:rsidRPr="005622AC">
        <w:rPr>
          <w:rStyle w:val="Emphasis"/>
        </w:rPr>
        <w:t>ail lines</w:t>
      </w:r>
      <w:r w:rsidRPr="00774104">
        <w:rPr>
          <w:u w:val="single"/>
        </w:rPr>
        <w:t xml:space="preserve">, </w:t>
      </w:r>
      <w:r w:rsidRPr="005622AC">
        <w:rPr>
          <w:highlight w:val="green"/>
          <w:u w:val="single"/>
        </w:rPr>
        <w:t>or</w:t>
      </w:r>
      <w:r w:rsidRPr="00774104">
        <w:rPr>
          <w:u w:val="single"/>
        </w:rPr>
        <w:t xml:space="preserve"> the </w:t>
      </w:r>
      <w:r w:rsidRPr="005622AC">
        <w:rPr>
          <w:rStyle w:val="Emphasis"/>
        </w:rPr>
        <w:t>substantial research</w:t>
      </w:r>
      <w:r w:rsidRPr="00774104">
        <w:rPr>
          <w:u w:val="single"/>
        </w:rPr>
        <w:t xml:space="preserve">, </w:t>
      </w:r>
      <w:r w:rsidRPr="005622AC">
        <w:rPr>
          <w:rStyle w:val="Emphasis"/>
        </w:rPr>
        <w:t>development</w:t>
      </w:r>
      <w:r w:rsidRPr="00774104">
        <w:rPr>
          <w:u w:val="single"/>
        </w:rPr>
        <w:t xml:space="preserve">, and </w:t>
      </w:r>
      <w:r w:rsidRPr="005622AC">
        <w:rPr>
          <w:rStyle w:val="Emphasis"/>
        </w:rPr>
        <w:t>deployment costs</w:t>
      </w:r>
      <w:r w:rsidRPr="00774104">
        <w:rPr>
          <w:u w:val="single"/>
        </w:rPr>
        <w:t xml:space="preserve"> of </w:t>
      </w:r>
      <w:r w:rsidRPr="005622AC">
        <w:rPr>
          <w:rStyle w:val="Emphasis"/>
          <w:highlight w:val="green"/>
        </w:rPr>
        <w:t>carbon-neutral fuels</w:t>
      </w:r>
      <w:r w:rsidRPr="005622AC">
        <w:rPr>
          <w:highlight w:val="green"/>
          <w:u w:val="single"/>
        </w:rPr>
        <w:t xml:space="preserve"> for</w:t>
      </w:r>
      <w:r w:rsidRPr="00774104">
        <w:rPr>
          <w:u w:val="single"/>
        </w:rPr>
        <w:t xml:space="preserve"> </w:t>
      </w:r>
      <w:r w:rsidRPr="005622AC">
        <w:rPr>
          <w:rStyle w:val="Emphasis"/>
        </w:rPr>
        <w:t xml:space="preserve">hard-to-electrify long-haul </w:t>
      </w:r>
      <w:r w:rsidRPr="005622AC">
        <w:rPr>
          <w:rStyle w:val="Emphasis"/>
          <w:highlight w:val="green"/>
        </w:rPr>
        <w:t>shipping</w:t>
      </w:r>
      <w:r w:rsidRPr="005622AC">
        <w:rPr>
          <w:highlight w:val="green"/>
          <w:u w:val="single"/>
        </w:rPr>
        <w:t xml:space="preserve"> and </w:t>
      </w:r>
      <w:r w:rsidRPr="005622AC">
        <w:rPr>
          <w:rStyle w:val="Emphasis"/>
          <w:highlight w:val="green"/>
        </w:rPr>
        <w:t>aviation.</w:t>
      </w:r>
      <w:r w:rsidRPr="007D6B3C">
        <w:rPr>
          <w:sz w:val="16"/>
        </w:rPr>
        <w:t xml:space="preserve"> Again, </w:t>
      </w:r>
      <w:r w:rsidRPr="00774104">
        <w:rPr>
          <w:u w:val="single"/>
        </w:rPr>
        <w:t xml:space="preserve">a </w:t>
      </w:r>
      <w:r w:rsidRPr="005622AC">
        <w:rPr>
          <w:rStyle w:val="Emphasis"/>
        </w:rPr>
        <w:t>public actor</w:t>
      </w:r>
      <w:r w:rsidRPr="00774104">
        <w:rPr>
          <w:u w:val="single"/>
        </w:rPr>
        <w:t xml:space="preserve"> is </w:t>
      </w:r>
      <w:r w:rsidRPr="005622AC">
        <w:rPr>
          <w:rStyle w:val="Emphasis"/>
        </w:rPr>
        <w:t>not restricted</w:t>
      </w:r>
      <w:r w:rsidRPr="00774104">
        <w:rPr>
          <w:u w:val="single"/>
        </w:rPr>
        <w:t xml:space="preserve"> by the </w:t>
      </w:r>
      <w:r w:rsidRPr="005622AC">
        <w:rPr>
          <w:rStyle w:val="Emphasis"/>
        </w:rPr>
        <w:t>need</w:t>
      </w:r>
      <w:r w:rsidRPr="00774104">
        <w:rPr>
          <w:u w:val="single"/>
        </w:rPr>
        <w:t xml:space="preserve"> for </w:t>
      </w:r>
      <w:r w:rsidRPr="005622AC">
        <w:rPr>
          <w:rStyle w:val="Emphasis"/>
        </w:rPr>
        <w:t>profitability</w:t>
      </w:r>
      <w:r w:rsidRPr="007D6B3C">
        <w:rPr>
          <w:sz w:val="16"/>
        </w:rPr>
        <w:t>, but instead only by economic capacity.</w:t>
      </w:r>
      <w:r w:rsidRPr="00063EBC">
        <w:rPr>
          <w:sz w:val="12"/>
        </w:rPr>
        <w:t>¶</w:t>
      </w:r>
      <w:r w:rsidRPr="007D6B3C">
        <w:rPr>
          <w:sz w:val="16"/>
        </w:rPr>
        <w:t xml:space="preserve"> This relates to the third problem: </w:t>
      </w:r>
      <w:r w:rsidRPr="00522ED7">
        <w:rPr>
          <w:highlight w:val="green"/>
          <w:u w:val="single"/>
        </w:rPr>
        <w:t>we</w:t>
      </w:r>
      <w:r w:rsidRPr="00774104">
        <w:rPr>
          <w:u w:val="single"/>
        </w:rPr>
        <w:t xml:space="preserve"> may </w:t>
      </w:r>
      <w:r w:rsidRPr="00522ED7">
        <w:rPr>
          <w:highlight w:val="green"/>
          <w:u w:val="single"/>
        </w:rPr>
        <w:t>have</w:t>
      </w:r>
      <w:r w:rsidRPr="00774104">
        <w:rPr>
          <w:u w:val="single"/>
        </w:rPr>
        <w:t xml:space="preserve"> </w:t>
      </w:r>
      <w:r w:rsidRPr="005622AC">
        <w:rPr>
          <w:rStyle w:val="Emphasis"/>
        </w:rPr>
        <w:t xml:space="preserve">straightforward </w:t>
      </w:r>
      <w:r w:rsidRPr="00522ED7">
        <w:rPr>
          <w:rStyle w:val="Emphasis"/>
          <w:highlight w:val="green"/>
        </w:rPr>
        <w:t>tech</w:t>
      </w:r>
      <w:r w:rsidRPr="005622AC">
        <w:rPr>
          <w:rStyle w:val="Emphasis"/>
        </w:rPr>
        <w:t>nological solutions</w:t>
      </w:r>
      <w:r w:rsidRPr="00774104">
        <w:rPr>
          <w:u w:val="single"/>
        </w:rPr>
        <w:t xml:space="preserve"> to </w:t>
      </w:r>
      <w:r w:rsidRPr="005622AC">
        <w:rPr>
          <w:rStyle w:val="Emphasis"/>
        </w:rPr>
        <w:t>decarbonize</w:t>
      </w:r>
      <w:r w:rsidRPr="00774104">
        <w:rPr>
          <w:u w:val="single"/>
        </w:rPr>
        <w:t xml:space="preserve"> </w:t>
      </w:r>
      <w:r w:rsidRPr="005622AC">
        <w:rPr>
          <w:rStyle w:val="Emphasis"/>
        </w:rPr>
        <w:t>many sectors</w:t>
      </w:r>
      <w:r w:rsidRPr="00774104">
        <w:rPr>
          <w:u w:val="single"/>
        </w:rPr>
        <w:t xml:space="preserve"> </w:t>
      </w:r>
      <w:r w:rsidRPr="00522ED7">
        <w:rPr>
          <w:rStyle w:val="Emphasis"/>
          <w:highlight w:val="green"/>
        </w:rPr>
        <w:t>already</w:t>
      </w:r>
      <w:r w:rsidRPr="007D6B3C">
        <w:rPr>
          <w:sz w:val="16"/>
        </w:rPr>
        <w:t xml:space="preserve"> (e.g. </w:t>
      </w:r>
      <w:r w:rsidRPr="00522ED7">
        <w:rPr>
          <w:rStyle w:val="Emphasis"/>
          <w:highlight w:val="green"/>
        </w:rPr>
        <w:t>nuc</w:t>
      </w:r>
      <w:r w:rsidRPr="005622AC">
        <w:rPr>
          <w:rStyle w:val="Emphasis"/>
        </w:rPr>
        <w:t xml:space="preserve">lear </w:t>
      </w:r>
      <w:r w:rsidRPr="00522ED7">
        <w:rPr>
          <w:rStyle w:val="Emphasis"/>
          <w:highlight w:val="green"/>
        </w:rPr>
        <w:t>power</w:t>
      </w:r>
      <w:r w:rsidRPr="00522ED7">
        <w:rPr>
          <w:highlight w:val="green"/>
          <w:u w:val="single"/>
        </w:rPr>
        <w:t xml:space="preserve"> and </w:t>
      </w:r>
      <w:r w:rsidRPr="00522ED7">
        <w:rPr>
          <w:rStyle w:val="Emphasis"/>
          <w:highlight w:val="green"/>
        </w:rPr>
        <w:t>renewables</w:t>
      </w:r>
      <w:r w:rsidRPr="00774104">
        <w:rPr>
          <w:u w:val="single"/>
        </w:rPr>
        <w:t xml:space="preserve"> for </w:t>
      </w:r>
      <w:r w:rsidRPr="005622AC">
        <w:rPr>
          <w:rStyle w:val="Emphasis"/>
        </w:rPr>
        <w:t>electricity</w:t>
      </w:r>
      <w:r w:rsidRPr="007D6B3C">
        <w:rPr>
          <w:sz w:val="16"/>
        </w:rPr>
        <w:t xml:space="preserve">), </w:t>
      </w:r>
      <w:r w:rsidRPr="00522ED7">
        <w:rPr>
          <w:rStyle w:val="Emphasis"/>
          <w:highlight w:val="green"/>
        </w:rPr>
        <w:t>but</w:t>
      </w:r>
      <w:r w:rsidRPr="00774104">
        <w:rPr>
          <w:u w:val="single"/>
        </w:rPr>
        <w:t xml:space="preserve"> there are a </w:t>
      </w:r>
      <w:r w:rsidRPr="00522ED7">
        <w:rPr>
          <w:rStyle w:val="Emphasis"/>
        </w:rPr>
        <w:t>lot</w:t>
      </w:r>
      <w:r w:rsidRPr="00774104">
        <w:rPr>
          <w:u w:val="single"/>
        </w:rPr>
        <w:t xml:space="preserve"> of </w:t>
      </w:r>
      <w:r w:rsidRPr="00522ED7">
        <w:rPr>
          <w:rStyle w:val="Emphasis"/>
          <w:highlight w:val="green"/>
        </w:rPr>
        <w:t>sectors</w:t>
      </w:r>
      <w:r w:rsidRPr="00774104">
        <w:rPr>
          <w:u w:val="single"/>
        </w:rPr>
        <w:t xml:space="preserve"> that </w:t>
      </w:r>
      <w:r w:rsidRPr="00522ED7">
        <w:rPr>
          <w:highlight w:val="green"/>
          <w:u w:val="single"/>
        </w:rPr>
        <w:t>are</w:t>
      </w:r>
      <w:r w:rsidRPr="00774104">
        <w:rPr>
          <w:u w:val="single"/>
        </w:rPr>
        <w:t xml:space="preserve"> </w:t>
      </w:r>
      <w:r w:rsidRPr="00522ED7">
        <w:rPr>
          <w:rStyle w:val="Emphasis"/>
        </w:rPr>
        <w:t>socially beneficial</w:t>
      </w:r>
      <w:r w:rsidRPr="00774104">
        <w:rPr>
          <w:u w:val="single"/>
        </w:rPr>
        <w:t xml:space="preserve"> yet </w:t>
      </w:r>
      <w:r w:rsidRPr="00522ED7">
        <w:rPr>
          <w:rStyle w:val="Emphasis"/>
        </w:rPr>
        <w:t xml:space="preserve">really </w:t>
      </w:r>
      <w:r w:rsidRPr="00522ED7">
        <w:rPr>
          <w:rStyle w:val="Emphasis"/>
          <w:highlight w:val="green"/>
        </w:rPr>
        <w:t>hard</w:t>
      </w:r>
      <w:r w:rsidRPr="00522ED7">
        <w:rPr>
          <w:highlight w:val="green"/>
          <w:u w:val="single"/>
        </w:rPr>
        <w:t xml:space="preserve"> to </w:t>
      </w:r>
      <w:r w:rsidRPr="00522ED7">
        <w:rPr>
          <w:rStyle w:val="Emphasis"/>
          <w:highlight w:val="green"/>
        </w:rPr>
        <w:t>decarbonize.</w:t>
      </w:r>
      <w:r w:rsidRPr="007D6B3C">
        <w:rPr>
          <w:sz w:val="16"/>
        </w:rPr>
        <w:t xml:space="preserve"> A great example here is </w:t>
      </w:r>
      <w:r w:rsidRPr="00774104">
        <w:rPr>
          <w:rStyle w:val="Emphasis"/>
        </w:rPr>
        <w:t>cement.</w:t>
      </w:r>
      <w:r w:rsidRPr="007D6B3C">
        <w:rPr>
          <w:sz w:val="16"/>
        </w:rPr>
        <w:t xml:space="preserve"> For these sectors, </w:t>
      </w:r>
      <w:r w:rsidRPr="00522ED7">
        <w:rPr>
          <w:highlight w:val="green"/>
          <w:u w:val="single"/>
        </w:rPr>
        <w:t>we</w:t>
      </w:r>
      <w:r w:rsidRPr="00774104">
        <w:rPr>
          <w:u w:val="single"/>
        </w:rPr>
        <w:t xml:space="preserve"> will </w:t>
      </w:r>
      <w:r w:rsidRPr="00522ED7">
        <w:rPr>
          <w:rStyle w:val="Emphasis"/>
          <w:highlight w:val="green"/>
        </w:rPr>
        <w:t>need</w:t>
      </w:r>
      <w:r w:rsidRPr="00774104">
        <w:rPr>
          <w:u w:val="single"/>
        </w:rPr>
        <w:t xml:space="preserve"> </w:t>
      </w:r>
      <w:r w:rsidRPr="00522ED7">
        <w:rPr>
          <w:rStyle w:val="Emphasis"/>
        </w:rPr>
        <w:t xml:space="preserve">strong </w:t>
      </w:r>
      <w:r w:rsidRPr="00522ED7">
        <w:rPr>
          <w:rStyle w:val="Emphasis"/>
          <w:highlight w:val="green"/>
        </w:rPr>
        <w:t>state</w:t>
      </w:r>
      <w:r w:rsidRPr="007D6B3C">
        <w:rPr>
          <w:rStyle w:val="Emphasis"/>
        </w:rPr>
        <w:t xml:space="preserve">-led </w:t>
      </w:r>
      <w:r w:rsidRPr="00522ED7">
        <w:rPr>
          <w:rStyle w:val="Emphasis"/>
          <w:highlight w:val="green"/>
        </w:rPr>
        <w:t>innovation</w:t>
      </w:r>
      <w:r w:rsidRPr="00522ED7">
        <w:rPr>
          <w:rStyle w:val="Emphasis"/>
        </w:rPr>
        <w:t xml:space="preserve"> policy</w:t>
      </w:r>
      <w:r w:rsidRPr="00774104">
        <w:rPr>
          <w:u w:val="single"/>
        </w:rPr>
        <w:t xml:space="preserve"> and </w:t>
      </w:r>
      <w:r w:rsidRPr="00522ED7">
        <w:rPr>
          <w:rStyle w:val="Emphasis"/>
        </w:rPr>
        <w:t>industrial policy</w:t>
      </w:r>
      <w:r w:rsidRPr="00774104">
        <w:rPr>
          <w:u w:val="single"/>
        </w:rPr>
        <w:t xml:space="preserve"> </w:t>
      </w:r>
      <w:r w:rsidRPr="00522ED7">
        <w:rPr>
          <w:highlight w:val="green"/>
          <w:u w:val="single"/>
        </w:rPr>
        <w:t xml:space="preserve">to </w:t>
      </w:r>
      <w:r w:rsidRPr="00522ED7">
        <w:rPr>
          <w:rStyle w:val="Emphasis"/>
          <w:highlight w:val="green"/>
        </w:rPr>
        <w:t>de-risk</w:t>
      </w:r>
      <w:r w:rsidRPr="00522ED7">
        <w:rPr>
          <w:highlight w:val="green"/>
          <w:u w:val="single"/>
        </w:rPr>
        <w:t xml:space="preserve"> taking</w:t>
      </w:r>
      <w:r w:rsidRPr="00774104">
        <w:rPr>
          <w:u w:val="single"/>
        </w:rPr>
        <w:t xml:space="preserve"> </w:t>
      </w:r>
      <w:r w:rsidRPr="00522ED7">
        <w:rPr>
          <w:rStyle w:val="Emphasis"/>
        </w:rPr>
        <w:t>potential technologies</w:t>
      </w:r>
      <w:r w:rsidRPr="00774104">
        <w:rPr>
          <w:u w:val="single"/>
        </w:rPr>
        <w:t xml:space="preserve"> </w:t>
      </w:r>
      <w:r w:rsidRPr="00522ED7">
        <w:rPr>
          <w:highlight w:val="green"/>
          <w:u w:val="single"/>
        </w:rPr>
        <w:t>from</w:t>
      </w:r>
      <w:r w:rsidRPr="00774104">
        <w:rPr>
          <w:u w:val="single"/>
        </w:rPr>
        <w:t xml:space="preserve"> </w:t>
      </w:r>
      <w:r w:rsidRPr="00522ED7">
        <w:rPr>
          <w:rStyle w:val="Emphasis"/>
        </w:rPr>
        <w:t>lab bench</w:t>
      </w:r>
      <w:r w:rsidRPr="00774104">
        <w:rPr>
          <w:u w:val="single"/>
        </w:rPr>
        <w:t xml:space="preserve"> or </w:t>
      </w:r>
      <w:r w:rsidRPr="00522ED7">
        <w:rPr>
          <w:rStyle w:val="Emphasis"/>
          <w:highlight w:val="green"/>
        </w:rPr>
        <w:t>pilot</w:t>
      </w:r>
      <w:r w:rsidRPr="00522ED7">
        <w:rPr>
          <w:rStyle w:val="Emphasis"/>
        </w:rPr>
        <w:t xml:space="preserve"> project</w:t>
      </w:r>
      <w:r w:rsidRPr="00774104">
        <w:rPr>
          <w:u w:val="single"/>
        </w:rPr>
        <w:t xml:space="preserve"> through </w:t>
      </w:r>
      <w:r w:rsidRPr="00522ED7">
        <w:rPr>
          <w:highlight w:val="green"/>
          <w:u w:val="single"/>
        </w:rPr>
        <w:t xml:space="preserve">to </w:t>
      </w:r>
      <w:r w:rsidRPr="00522ED7">
        <w:rPr>
          <w:rStyle w:val="Emphasis"/>
          <w:highlight w:val="green"/>
        </w:rPr>
        <w:t>commercialization.</w:t>
      </w:r>
      <w:r w:rsidRPr="007D6B3C">
        <w:rPr>
          <w:sz w:val="16"/>
        </w:rPr>
        <w:t xml:space="preserve"> And even for those sectors where we do have straightforward solutions, in many cases </w:t>
      </w:r>
      <w:r w:rsidRPr="00522ED7">
        <w:rPr>
          <w:highlight w:val="green"/>
          <w:u w:val="single"/>
        </w:rPr>
        <w:t xml:space="preserve">the </w:t>
      </w:r>
      <w:r w:rsidRPr="00522ED7">
        <w:rPr>
          <w:rStyle w:val="Emphasis"/>
          <w:highlight w:val="green"/>
        </w:rPr>
        <w:t>clean alt</w:t>
      </w:r>
      <w:r w:rsidRPr="00522ED7">
        <w:rPr>
          <w:rStyle w:val="Emphasis"/>
        </w:rPr>
        <w:t>ernative</w:t>
      </w:r>
      <w:r w:rsidRPr="00774104">
        <w:rPr>
          <w:u w:val="single"/>
        </w:rPr>
        <w:t xml:space="preserve"> </w:t>
      </w:r>
      <w:r w:rsidRPr="00522ED7">
        <w:rPr>
          <w:highlight w:val="green"/>
          <w:u w:val="single"/>
        </w:rPr>
        <w:t>is</w:t>
      </w:r>
      <w:r w:rsidRPr="00774104">
        <w:rPr>
          <w:u w:val="single"/>
        </w:rPr>
        <w:t xml:space="preserve"> currently still </w:t>
      </w:r>
      <w:r w:rsidRPr="00522ED7">
        <w:rPr>
          <w:rStyle w:val="Emphasis"/>
        </w:rPr>
        <w:t xml:space="preserve">far </w:t>
      </w:r>
      <w:r w:rsidRPr="00522ED7">
        <w:rPr>
          <w:rStyle w:val="Emphasis"/>
          <w:highlight w:val="green"/>
        </w:rPr>
        <w:t>too expensive</w:t>
      </w:r>
      <w:r w:rsidRPr="00522ED7">
        <w:rPr>
          <w:highlight w:val="green"/>
          <w:u w:val="single"/>
        </w:rPr>
        <w:t xml:space="preserve">, </w:t>
      </w:r>
      <w:r w:rsidRPr="00522ED7">
        <w:rPr>
          <w:rStyle w:val="Emphasis"/>
          <w:highlight w:val="green"/>
        </w:rPr>
        <w:t>especially</w:t>
      </w:r>
      <w:r w:rsidRPr="00522ED7">
        <w:rPr>
          <w:highlight w:val="green"/>
          <w:u w:val="single"/>
        </w:rPr>
        <w:t xml:space="preserve"> for </w:t>
      </w:r>
      <w:r w:rsidRPr="00522ED7">
        <w:rPr>
          <w:rStyle w:val="Emphasis"/>
          <w:highlight w:val="green"/>
        </w:rPr>
        <w:t>developing countries</w:t>
      </w:r>
      <w:r w:rsidRPr="00774104">
        <w:rPr>
          <w:u w:val="single"/>
        </w:rPr>
        <w:t xml:space="preserve">, and there is still a </w:t>
      </w:r>
      <w:r w:rsidRPr="00522ED7">
        <w:rPr>
          <w:rStyle w:val="Emphasis"/>
        </w:rPr>
        <w:t>great need</w:t>
      </w:r>
      <w:r w:rsidRPr="00774104">
        <w:rPr>
          <w:u w:val="single"/>
        </w:rPr>
        <w:t xml:space="preserve"> for </w:t>
      </w:r>
      <w:r w:rsidRPr="00522ED7">
        <w:rPr>
          <w:rStyle w:val="Emphasis"/>
        </w:rPr>
        <w:t>industrial</w:t>
      </w:r>
      <w:r w:rsidRPr="00774104">
        <w:rPr>
          <w:u w:val="single"/>
        </w:rPr>
        <w:t xml:space="preserve"> and </w:t>
      </w:r>
      <w:r w:rsidRPr="00522ED7">
        <w:rPr>
          <w:rStyle w:val="Emphasis"/>
        </w:rPr>
        <w:t>innovation policy</w:t>
      </w:r>
      <w:r w:rsidRPr="00774104">
        <w:rPr>
          <w:u w:val="single"/>
        </w:rPr>
        <w:t xml:space="preserve"> to </w:t>
      </w:r>
      <w:r w:rsidRPr="00522ED7">
        <w:rPr>
          <w:rStyle w:val="Emphasis"/>
        </w:rPr>
        <w:t>shepherd</w:t>
      </w:r>
      <w:r w:rsidRPr="00774104">
        <w:rPr>
          <w:u w:val="single"/>
        </w:rPr>
        <w:t xml:space="preserve"> </w:t>
      </w:r>
      <w:r w:rsidRPr="00522ED7">
        <w:rPr>
          <w:rStyle w:val="Emphasis"/>
        </w:rPr>
        <w:t>radical cost reductions</w:t>
      </w:r>
      <w:r w:rsidRPr="00774104">
        <w:rPr>
          <w:u w:val="single"/>
        </w:rPr>
        <w:t xml:space="preserve"> in these </w:t>
      </w:r>
      <w:r w:rsidRPr="00522ED7">
        <w:rPr>
          <w:rStyle w:val="Emphasis"/>
        </w:rPr>
        <w:t>technologies.</w:t>
      </w:r>
      <w:r w:rsidRPr="007D6B3C">
        <w:rPr>
          <w:sz w:val="16"/>
        </w:rPr>
        <w:t xml:space="preserve"> Such </w:t>
      </w:r>
      <w:r w:rsidRPr="00522ED7">
        <w:rPr>
          <w:rStyle w:val="Emphasis"/>
        </w:rPr>
        <w:t>policies</w:t>
      </w:r>
      <w:r w:rsidRPr="00774104">
        <w:rPr>
          <w:u w:val="single"/>
        </w:rPr>
        <w:t xml:space="preserve"> are another form of </w:t>
      </w:r>
      <w:r w:rsidRPr="00522ED7">
        <w:rPr>
          <w:rStyle w:val="Emphasis"/>
        </w:rPr>
        <w:t>economic planning</w:t>
      </w:r>
      <w:r w:rsidRPr="007D6B3C">
        <w:rPr>
          <w:sz w:val="16"/>
        </w:rPr>
        <w:t>, rather than leaving these questions to the market.</w:t>
      </w:r>
      <w:r w:rsidRPr="00063EBC">
        <w:rPr>
          <w:sz w:val="12"/>
        </w:rPr>
        <w:t>¶</w:t>
      </w:r>
      <w:r w:rsidRPr="007D6B3C">
        <w:rPr>
          <w:sz w:val="16"/>
        </w:rPr>
        <w:t xml:space="preserve"> Finally, while some environmental problems are restricted to one or a few sectors — and thus the technology-switching doesn’t involve much coordination across different sectors (e.g. eliminating lead pollution primarily affected transport but few other sectors) —</w:t>
      </w:r>
      <w:r w:rsidRPr="00774104">
        <w:rPr>
          <w:u w:val="single"/>
        </w:rPr>
        <w:t xml:space="preserve"> in the case of </w:t>
      </w:r>
      <w:r w:rsidRPr="00522ED7">
        <w:rPr>
          <w:rStyle w:val="Emphasis"/>
        </w:rPr>
        <w:t>climate change</w:t>
      </w:r>
      <w:r w:rsidRPr="00774104">
        <w:rPr>
          <w:u w:val="single"/>
        </w:rPr>
        <w:t xml:space="preserve">, </w:t>
      </w:r>
      <w:r w:rsidRPr="00522ED7">
        <w:rPr>
          <w:rStyle w:val="Emphasis"/>
          <w:highlight w:val="green"/>
        </w:rPr>
        <w:t>fossil fuels</w:t>
      </w:r>
      <w:r w:rsidRPr="00522ED7">
        <w:rPr>
          <w:highlight w:val="green"/>
          <w:u w:val="single"/>
        </w:rPr>
        <w:t xml:space="preserve"> are</w:t>
      </w:r>
      <w:r w:rsidRPr="00774104">
        <w:rPr>
          <w:u w:val="single"/>
        </w:rPr>
        <w:t xml:space="preserve"> the </w:t>
      </w:r>
      <w:r w:rsidRPr="00522ED7">
        <w:rPr>
          <w:rStyle w:val="Emphasis"/>
        </w:rPr>
        <w:t>foundation</w:t>
      </w:r>
      <w:r w:rsidRPr="00774104">
        <w:rPr>
          <w:u w:val="single"/>
        </w:rPr>
        <w:t xml:space="preserve"> of almost </w:t>
      </w:r>
      <w:r w:rsidRPr="00522ED7">
        <w:rPr>
          <w:rStyle w:val="Emphasis"/>
        </w:rPr>
        <w:t>every sector</w:t>
      </w:r>
      <w:r w:rsidRPr="00774104">
        <w:rPr>
          <w:u w:val="single"/>
        </w:rPr>
        <w:t xml:space="preserve">, with a </w:t>
      </w:r>
      <w:r w:rsidRPr="00522ED7">
        <w:rPr>
          <w:rStyle w:val="Emphasis"/>
        </w:rPr>
        <w:t xml:space="preserve">great many </w:t>
      </w:r>
      <w:r w:rsidRPr="00522ED7">
        <w:rPr>
          <w:rStyle w:val="Emphasis"/>
          <w:highlight w:val="green"/>
        </w:rPr>
        <w:t>intertwined</w:t>
      </w:r>
      <w:r w:rsidRPr="00522ED7">
        <w:rPr>
          <w:rStyle w:val="Emphasis"/>
        </w:rPr>
        <w:t xml:space="preserve"> dependencies.</w:t>
      </w:r>
      <w:r w:rsidRPr="00774104">
        <w:rPr>
          <w:u w:val="single"/>
        </w:rPr>
        <w:t xml:space="preserve"> </w:t>
      </w:r>
      <w:r w:rsidRPr="00522ED7">
        <w:rPr>
          <w:highlight w:val="green"/>
          <w:u w:val="single"/>
        </w:rPr>
        <w:t>This is</w:t>
      </w:r>
      <w:r w:rsidRPr="00774104">
        <w:rPr>
          <w:u w:val="single"/>
        </w:rPr>
        <w:t xml:space="preserve"> called </w:t>
      </w:r>
      <w:r w:rsidRPr="00522ED7">
        <w:rPr>
          <w:highlight w:val="green"/>
          <w:u w:val="single"/>
        </w:rPr>
        <w:t xml:space="preserve">a </w:t>
      </w:r>
      <w:r w:rsidRPr="00522ED7">
        <w:rPr>
          <w:rStyle w:val="Emphasis"/>
          <w:highlight w:val="green"/>
        </w:rPr>
        <w:t>“coordination problem,”</w:t>
      </w:r>
      <w:r w:rsidRPr="00774104">
        <w:rPr>
          <w:u w:val="single"/>
        </w:rPr>
        <w:t xml:space="preserve"> and </w:t>
      </w:r>
      <w:r w:rsidRPr="00522ED7">
        <w:rPr>
          <w:rStyle w:val="Emphasis"/>
          <w:highlight w:val="green"/>
        </w:rPr>
        <w:t>markets</w:t>
      </w:r>
      <w:r w:rsidRPr="00522ED7">
        <w:rPr>
          <w:highlight w:val="green"/>
          <w:u w:val="single"/>
        </w:rPr>
        <w:t xml:space="preserve"> are </w:t>
      </w:r>
      <w:r w:rsidRPr="00522ED7">
        <w:rPr>
          <w:rStyle w:val="Emphasis"/>
          <w:highlight w:val="green"/>
        </w:rPr>
        <w:t>very bad</w:t>
      </w:r>
      <w:r w:rsidRPr="00522ED7">
        <w:rPr>
          <w:highlight w:val="green"/>
          <w:u w:val="single"/>
        </w:rPr>
        <w:t xml:space="preserve"> at </w:t>
      </w:r>
      <w:r w:rsidRPr="00522ED7">
        <w:rPr>
          <w:rStyle w:val="Emphasis"/>
          <w:highlight w:val="green"/>
        </w:rPr>
        <w:t>solving</w:t>
      </w:r>
      <w:r w:rsidRPr="00774104">
        <w:rPr>
          <w:u w:val="single"/>
        </w:rPr>
        <w:t xml:space="preserve"> them.</w:t>
      </w:r>
      <w:r w:rsidRPr="00063EBC">
        <w:rPr>
          <w:sz w:val="12"/>
        </w:rPr>
        <w:t>¶</w:t>
      </w:r>
      <w:r w:rsidRPr="007D6B3C">
        <w:rPr>
          <w:sz w:val="16"/>
        </w:rPr>
        <w:t xml:space="preserve"> </w:t>
      </w:r>
      <w:r w:rsidRPr="00774104">
        <w:rPr>
          <w:u w:val="single"/>
        </w:rPr>
        <w:t xml:space="preserve">A great example here is </w:t>
      </w:r>
      <w:r w:rsidRPr="00522ED7">
        <w:rPr>
          <w:rStyle w:val="Emphasis"/>
        </w:rPr>
        <w:t>petroleum production.</w:t>
      </w:r>
      <w:r w:rsidRPr="00774104">
        <w:rPr>
          <w:u w:val="single"/>
        </w:rPr>
        <w:t xml:space="preserve"> We </w:t>
      </w:r>
      <w:r w:rsidRPr="00522ED7">
        <w:rPr>
          <w:rStyle w:val="Emphasis"/>
        </w:rPr>
        <w:t>need</w:t>
      </w:r>
      <w:r w:rsidRPr="00774104">
        <w:rPr>
          <w:u w:val="single"/>
        </w:rPr>
        <w:t xml:space="preserve"> to </w:t>
      </w:r>
      <w:r w:rsidRPr="00522ED7">
        <w:rPr>
          <w:rStyle w:val="Emphasis"/>
        </w:rPr>
        <w:t>sunset</w:t>
      </w:r>
      <w:r w:rsidRPr="00774104">
        <w:rPr>
          <w:u w:val="single"/>
        </w:rPr>
        <w:t xml:space="preserve"> </w:t>
      </w:r>
      <w:r w:rsidRPr="00522ED7">
        <w:rPr>
          <w:rStyle w:val="Emphasis"/>
        </w:rPr>
        <w:t>petroleum production</w:t>
      </w:r>
      <w:r w:rsidRPr="00774104">
        <w:rPr>
          <w:u w:val="single"/>
        </w:rPr>
        <w:t xml:space="preserve"> for </w:t>
      </w:r>
      <w:r w:rsidRPr="00522ED7">
        <w:rPr>
          <w:rStyle w:val="Emphasis"/>
        </w:rPr>
        <w:t>combustion purposes</w:t>
      </w:r>
      <w:r w:rsidRPr="007D6B3C">
        <w:rPr>
          <w:sz w:val="16"/>
        </w:rPr>
        <w:t xml:space="preserve"> sometime in the next twenty to thirty years or so, </w:t>
      </w:r>
      <w:r w:rsidRPr="00774104">
        <w:rPr>
          <w:u w:val="single"/>
        </w:rPr>
        <w:t xml:space="preserve">while </w:t>
      </w:r>
      <w:r w:rsidRPr="00522ED7">
        <w:rPr>
          <w:rStyle w:val="Emphasis"/>
        </w:rPr>
        <w:t>maintaining</w:t>
      </w:r>
      <w:r w:rsidRPr="00774104">
        <w:rPr>
          <w:u w:val="single"/>
        </w:rPr>
        <w:t xml:space="preserve"> it for </w:t>
      </w:r>
      <w:r w:rsidRPr="00522ED7">
        <w:rPr>
          <w:rStyle w:val="Emphasis"/>
        </w:rPr>
        <w:t>non-combustion petrochemical purposes.</w:t>
      </w:r>
      <w:r w:rsidRPr="007D6B3C">
        <w:rPr>
          <w:sz w:val="16"/>
        </w:rPr>
        <w:t xml:space="preserve"> But if we halted all production tomorrow, society would collapse. So </w:t>
      </w:r>
      <w:r w:rsidRPr="00774104">
        <w:rPr>
          <w:u w:val="single"/>
        </w:rPr>
        <w:t xml:space="preserve">we </w:t>
      </w:r>
      <w:r w:rsidRPr="00522ED7">
        <w:rPr>
          <w:rStyle w:val="Emphasis"/>
        </w:rPr>
        <w:t>need</w:t>
      </w:r>
      <w:r w:rsidRPr="00774104">
        <w:rPr>
          <w:u w:val="single"/>
        </w:rPr>
        <w:t xml:space="preserve"> to be able to </w:t>
      </w:r>
      <w:r w:rsidRPr="00522ED7">
        <w:rPr>
          <w:rStyle w:val="Emphasis"/>
        </w:rPr>
        <w:t>coordinate</w:t>
      </w:r>
      <w:r w:rsidRPr="00774104">
        <w:rPr>
          <w:u w:val="single"/>
        </w:rPr>
        <w:t xml:space="preserve"> </w:t>
      </w:r>
      <w:r w:rsidRPr="00522ED7">
        <w:rPr>
          <w:rStyle w:val="Emphasis"/>
        </w:rPr>
        <w:t>sufficient production</w:t>
      </w:r>
      <w:r w:rsidRPr="007D6B3C">
        <w:rPr>
          <w:sz w:val="16"/>
        </w:rPr>
        <w:t xml:space="preserve"> to maintain society even as we carefully wind down production for combustion and continue sufficient production for petrochemicals. All of </w:t>
      </w:r>
      <w:r w:rsidRPr="00774104">
        <w:rPr>
          <w:u w:val="single"/>
        </w:rPr>
        <w:t xml:space="preserve">this </w:t>
      </w:r>
      <w:r w:rsidRPr="00522ED7">
        <w:rPr>
          <w:rStyle w:val="Emphasis"/>
        </w:rPr>
        <w:t>runs counter</w:t>
      </w:r>
      <w:r w:rsidRPr="00774104">
        <w:rPr>
          <w:u w:val="single"/>
        </w:rPr>
        <w:t xml:space="preserve"> to how </w:t>
      </w:r>
      <w:r w:rsidRPr="00522ED7">
        <w:rPr>
          <w:rStyle w:val="Emphasis"/>
        </w:rPr>
        <w:t>market actors</w:t>
      </w:r>
      <w:r w:rsidRPr="00774104">
        <w:rPr>
          <w:u w:val="single"/>
        </w:rPr>
        <w:t xml:space="preserve"> operate, and</w:t>
      </w:r>
      <w:r w:rsidRPr="007D6B3C">
        <w:rPr>
          <w:sz w:val="16"/>
        </w:rPr>
        <w:t xml:space="preserve"> so at a minimum, </w:t>
      </w:r>
      <w:r w:rsidRPr="00522ED7">
        <w:rPr>
          <w:highlight w:val="green"/>
          <w:u w:val="single"/>
        </w:rPr>
        <w:t xml:space="preserve">the </w:t>
      </w:r>
      <w:r w:rsidRPr="00522ED7">
        <w:rPr>
          <w:rStyle w:val="Emphasis"/>
          <w:highlight w:val="green"/>
        </w:rPr>
        <w:t>state</w:t>
      </w:r>
      <w:r w:rsidRPr="00522ED7">
        <w:rPr>
          <w:highlight w:val="green"/>
          <w:u w:val="single"/>
        </w:rPr>
        <w:t xml:space="preserve"> </w:t>
      </w:r>
      <w:r w:rsidRPr="00522ED7">
        <w:rPr>
          <w:rStyle w:val="Emphasis"/>
          <w:highlight w:val="green"/>
        </w:rPr>
        <w:t>needs</w:t>
      </w:r>
      <w:r w:rsidRPr="00522ED7">
        <w:rPr>
          <w:highlight w:val="green"/>
          <w:u w:val="single"/>
        </w:rPr>
        <w:t xml:space="preserve"> to</w:t>
      </w:r>
      <w:r w:rsidRPr="007D6B3C">
        <w:rPr>
          <w:sz w:val="16"/>
        </w:rPr>
        <w:t xml:space="preserve"> step in to </w:t>
      </w:r>
      <w:r w:rsidRPr="00522ED7">
        <w:rPr>
          <w:rStyle w:val="Emphasis"/>
        </w:rPr>
        <w:t>supervise</w:t>
      </w:r>
      <w:r w:rsidRPr="00774104">
        <w:rPr>
          <w:u w:val="single"/>
        </w:rPr>
        <w:t xml:space="preserve"> this </w:t>
      </w:r>
      <w:r w:rsidRPr="00522ED7">
        <w:rPr>
          <w:rStyle w:val="Emphasis"/>
        </w:rPr>
        <w:t>coordination</w:t>
      </w:r>
      <w:r w:rsidRPr="007D6B3C">
        <w:rPr>
          <w:sz w:val="16"/>
        </w:rPr>
        <w:t xml:space="preserve">, and at a maximum, </w:t>
      </w:r>
      <w:r w:rsidRPr="00774104">
        <w:rPr>
          <w:u w:val="single"/>
        </w:rPr>
        <w:t xml:space="preserve">the state may need to </w:t>
      </w:r>
      <w:r w:rsidRPr="00522ED7">
        <w:rPr>
          <w:rStyle w:val="Emphasis"/>
          <w:highlight w:val="green"/>
        </w:rPr>
        <w:t>directly take over</w:t>
      </w:r>
      <w:r w:rsidRPr="00774104">
        <w:rPr>
          <w:u w:val="single"/>
        </w:rPr>
        <w:t xml:space="preserve"> such </w:t>
      </w:r>
      <w:r w:rsidRPr="00522ED7">
        <w:rPr>
          <w:rStyle w:val="Emphasis"/>
        </w:rPr>
        <w:t>sectors.</w:t>
      </w:r>
      <w:r w:rsidRPr="00063EBC">
        <w:rPr>
          <w:sz w:val="12"/>
        </w:rPr>
        <w:t>¶</w:t>
      </w:r>
      <w:r w:rsidRPr="004C32B8">
        <w:rPr>
          <w:sz w:val="12"/>
          <w:u w:val="single"/>
        </w:rPr>
        <w:t xml:space="preserve"> </w:t>
      </w:r>
      <w:r w:rsidRPr="007D6B3C">
        <w:rPr>
          <w:sz w:val="16"/>
        </w:rPr>
        <w:t>I also oppose degrowth because it demands a stagnation or even reduction in the incomes of the Western working class. Degrowthers assert that workers in the Global North consume too much. The reality is that most Western workers have suffered through more than four decades of real wage stagnation (or even decline in some sectors), deindustrialization, and growing inequality.</w:t>
      </w:r>
      <w:r w:rsidRPr="00063EBC">
        <w:rPr>
          <w:sz w:val="12"/>
        </w:rPr>
        <w:t>¶</w:t>
      </w:r>
      <w:r w:rsidRPr="007D6B3C">
        <w:rPr>
          <w:sz w:val="16"/>
        </w:rPr>
        <w:t xml:space="preserve"> 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r w:rsidRPr="00063EBC">
        <w:rPr>
          <w:sz w:val="12"/>
        </w:rPr>
        <w:t>¶</w:t>
      </w:r>
      <w:r w:rsidRPr="007D6B3C">
        <w:rPr>
          <w:sz w:val="16"/>
        </w:rPr>
        <w:t xml:space="preserve"> Marx saw the marvels of capitalism and the Industrial Revolution and wondered how much farther humanity could go </w:t>
      </w:r>
      <w:r w:rsidRPr="00522ED7">
        <w:rPr>
          <w:rStyle w:val="Emphasis"/>
          <w:highlight w:val="green"/>
        </w:rPr>
        <w:t>if</w:t>
      </w:r>
      <w:r w:rsidRPr="00522ED7">
        <w:rPr>
          <w:highlight w:val="green"/>
          <w:u w:val="single"/>
        </w:rPr>
        <w:t xml:space="preserve"> </w:t>
      </w:r>
      <w:r w:rsidRPr="00522ED7">
        <w:rPr>
          <w:rStyle w:val="Emphasis"/>
          <w:highlight w:val="green"/>
        </w:rPr>
        <w:t>production</w:t>
      </w:r>
      <w:r w:rsidRPr="00522ED7">
        <w:rPr>
          <w:highlight w:val="green"/>
          <w:u w:val="single"/>
        </w:rPr>
        <w:t xml:space="preserve"> were </w:t>
      </w:r>
      <w:r w:rsidRPr="00522ED7">
        <w:rPr>
          <w:rStyle w:val="Emphasis"/>
          <w:highlight w:val="green"/>
        </w:rPr>
        <w:t>not restricted</w:t>
      </w:r>
      <w:r w:rsidRPr="00522ED7">
        <w:rPr>
          <w:highlight w:val="green"/>
          <w:u w:val="single"/>
        </w:rPr>
        <w:t xml:space="preserve"> to</w:t>
      </w:r>
      <w:r w:rsidRPr="00774104">
        <w:rPr>
          <w:u w:val="single"/>
        </w:rPr>
        <w:t xml:space="preserve"> the </w:t>
      </w:r>
      <w:r w:rsidRPr="00522ED7">
        <w:rPr>
          <w:rStyle w:val="Emphasis"/>
          <w:highlight w:val="green"/>
        </w:rPr>
        <w:t>profit</w:t>
      </w:r>
      <w:r w:rsidRPr="00522ED7">
        <w:rPr>
          <w:rStyle w:val="Emphasis"/>
        </w:rPr>
        <w:t xml:space="preserve"> incentive.</w:t>
      </w:r>
      <w:r w:rsidRPr="00774104">
        <w:rPr>
          <w:u w:val="single"/>
        </w:rPr>
        <w:t xml:space="preserve"> </w:t>
      </w:r>
      <w:r w:rsidRPr="00522ED7">
        <w:rPr>
          <w:highlight w:val="green"/>
          <w:u w:val="single"/>
        </w:rPr>
        <w:t>We would have</w:t>
      </w:r>
      <w:r w:rsidRPr="00774104">
        <w:rPr>
          <w:u w:val="single"/>
        </w:rPr>
        <w:t xml:space="preserve"> </w:t>
      </w:r>
      <w:r w:rsidRPr="00522ED7">
        <w:rPr>
          <w:rStyle w:val="Emphasis"/>
        </w:rPr>
        <w:t xml:space="preserve">so much </w:t>
      </w:r>
      <w:r w:rsidRPr="00522ED7">
        <w:rPr>
          <w:rStyle w:val="Emphasis"/>
          <w:highlight w:val="green"/>
        </w:rPr>
        <w:t>more</w:t>
      </w:r>
      <w:r w:rsidRPr="00774104">
        <w:rPr>
          <w:u w:val="single"/>
        </w:rPr>
        <w:t xml:space="preserve"> than </w:t>
      </w:r>
      <w:r w:rsidRPr="00522ED7">
        <w:rPr>
          <w:rStyle w:val="Emphasis"/>
        </w:rPr>
        <w:t>capitalism</w:t>
      </w:r>
      <w:r w:rsidRPr="00774104">
        <w:rPr>
          <w:u w:val="single"/>
        </w:rPr>
        <w:t xml:space="preserve"> can </w:t>
      </w:r>
      <w:r w:rsidRPr="00522ED7">
        <w:rPr>
          <w:rStyle w:val="Emphasis"/>
        </w:rPr>
        <w:t>produce!</w:t>
      </w:r>
      <w:r w:rsidRPr="00774104">
        <w:rPr>
          <w:u w:val="single"/>
        </w:rPr>
        <w:t xml:space="preserve"> This is</w:t>
      </w:r>
      <w:r w:rsidRPr="007D6B3C">
        <w:rPr>
          <w:sz w:val="16"/>
        </w:rPr>
        <w:t xml:space="preserve"> what he </w:t>
      </w:r>
      <w:r w:rsidRPr="00774104">
        <w:rPr>
          <w:u w:val="single"/>
        </w:rPr>
        <w:t>called “</w:t>
      </w:r>
      <w:r w:rsidRPr="00522ED7">
        <w:rPr>
          <w:rStyle w:val="Emphasis"/>
        </w:rPr>
        <w:t>unfettering</w:t>
      </w:r>
      <w:r w:rsidRPr="00774104">
        <w:rPr>
          <w:u w:val="single"/>
        </w:rPr>
        <w:t xml:space="preserve"> the </w:t>
      </w:r>
      <w:r w:rsidRPr="00522ED7">
        <w:rPr>
          <w:rStyle w:val="Emphasis"/>
        </w:rPr>
        <w:t>forces</w:t>
      </w:r>
      <w:r w:rsidRPr="00774104">
        <w:rPr>
          <w:u w:val="single"/>
        </w:rPr>
        <w:t xml:space="preserve"> of </w:t>
      </w:r>
      <w:r w:rsidRPr="00522ED7">
        <w:rPr>
          <w:rStyle w:val="Emphasis"/>
        </w:rPr>
        <w:t>production.</w:t>
      </w:r>
      <w:r w:rsidRPr="00774104">
        <w:rPr>
          <w:u w:val="single"/>
        </w:rPr>
        <w:t>”</w:t>
      </w:r>
      <w:r w:rsidRPr="00063EBC">
        <w:rPr>
          <w:sz w:val="12"/>
        </w:rPr>
        <w:t>¶</w:t>
      </w:r>
      <w:r w:rsidRPr="007D6B3C">
        <w:rPr>
          <w:sz w:val="16"/>
        </w:rPr>
        <w:t xml:space="preserve"> Today, we can see what he meant concretely in many sectors, not least in pharmaceuticals. About four decades ago, </w:t>
      </w:r>
      <w:r w:rsidRPr="00522ED7">
        <w:rPr>
          <w:rStyle w:val="Emphasis"/>
        </w:rPr>
        <w:t xml:space="preserve">large </w:t>
      </w:r>
      <w:r w:rsidRPr="00522ED7">
        <w:rPr>
          <w:rStyle w:val="Emphasis"/>
          <w:highlight w:val="green"/>
        </w:rPr>
        <w:t>pharma</w:t>
      </w:r>
      <w:r w:rsidRPr="00522ED7">
        <w:rPr>
          <w:rStyle w:val="Emphasis"/>
        </w:rPr>
        <w:t>ceutical companies</w:t>
      </w:r>
      <w:r w:rsidRPr="00774104">
        <w:rPr>
          <w:u w:val="single"/>
        </w:rPr>
        <w:t xml:space="preserve"> largely </w:t>
      </w:r>
      <w:r w:rsidRPr="004C32B8">
        <w:rPr>
          <w:rStyle w:val="Emphasis"/>
          <w:highlight w:val="green"/>
        </w:rPr>
        <w:t>got out</w:t>
      </w:r>
      <w:r w:rsidRPr="004C32B8">
        <w:rPr>
          <w:highlight w:val="green"/>
          <w:u w:val="single"/>
        </w:rPr>
        <w:t xml:space="preserve"> of</w:t>
      </w:r>
      <w:r w:rsidRPr="00774104">
        <w:rPr>
          <w:u w:val="single"/>
        </w:rPr>
        <w:t xml:space="preserve"> the business of </w:t>
      </w:r>
      <w:r w:rsidRPr="00522ED7">
        <w:rPr>
          <w:rStyle w:val="Emphasis"/>
        </w:rPr>
        <w:t>research</w:t>
      </w:r>
      <w:r w:rsidRPr="00774104">
        <w:rPr>
          <w:u w:val="single"/>
        </w:rPr>
        <w:t xml:space="preserve"> and </w:t>
      </w:r>
      <w:r w:rsidRPr="00522ED7">
        <w:rPr>
          <w:rStyle w:val="Emphasis"/>
        </w:rPr>
        <w:t>development</w:t>
      </w:r>
      <w:r w:rsidRPr="00774104">
        <w:rPr>
          <w:u w:val="single"/>
        </w:rPr>
        <w:t xml:space="preserve"> of </w:t>
      </w:r>
      <w:r w:rsidRPr="004C32B8">
        <w:rPr>
          <w:rStyle w:val="Emphasis"/>
          <w:highlight w:val="green"/>
        </w:rPr>
        <w:t>new</w:t>
      </w:r>
      <w:r w:rsidRPr="00522ED7">
        <w:rPr>
          <w:rStyle w:val="Emphasis"/>
        </w:rPr>
        <w:t xml:space="preserve"> classes</w:t>
      </w:r>
      <w:r w:rsidRPr="00774104">
        <w:rPr>
          <w:u w:val="single"/>
        </w:rPr>
        <w:t xml:space="preserve"> of </w:t>
      </w:r>
      <w:r w:rsidRPr="004C32B8">
        <w:rPr>
          <w:rStyle w:val="Emphasis"/>
          <w:highlight w:val="green"/>
        </w:rPr>
        <w:t>antibiotics</w:t>
      </w:r>
      <w:r w:rsidRPr="004C32B8">
        <w:rPr>
          <w:highlight w:val="green"/>
          <w:u w:val="single"/>
        </w:rPr>
        <w:t xml:space="preserve"> because they</w:t>
      </w:r>
      <w:r w:rsidRPr="00774104">
        <w:rPr>
          <w:u w:val="single"/>
        </w:rPr>
        <w:t xml:space="preserve"> are </w:t>
      </w:r>
      <w:r w:rsidRPr="004C32B8">
        <w:rPr>
          <w:rStyle w:val="Emphasis"/>
          <w:highlight w:val="green"/>
        </w:rPr>
        <w:t>insufficiently profit</w:t>
      </w:r>
      <w:r w:rsidRPr="00522ED7">
        <w:rPr>
          <w:rStyle w:val="Emphasis"/>
        </w:rPr>
        <w:t>able</w:t>
      </w:r>
      <w:r w:rsidRPr="00774104">
        <w:rPr>
          <w:u w:val="single"/>
        </w:rPr>
        <w:t xml:space="preserve"> compared to </w:t>
      </w:r>
      <w:r w:rsidRPr="00522ED7">
        <w:rPr>
          <w:rStyle w:val="Emphasis"/>
        </w:rPr>
        <w:t>drugs</w:t>
      </w:r>
      <w:r w:rsidRPr="00774104">
        <w:rPr>
          <w:u w:val="single"/>
        </w:rPr>
        <w:t xml:space="preserve"> for </w:t>
      </w:r>
      <w:r w:rsidRPr="00522ED7">
        <w:rPr>
          <w:rStyle w:val="Emphasis"/>
        </w:rPr>
        <w:t>chronic conditions</w:t>
      </w:r>
      <w:r w:rsidRPr="007D6B3C">
        <w:rPr>
          <w:sz w:val="16"/>
        </w:rPr>
        <w:t xml:space="preserve"> that have to be taken every day for the rest of someone’s life.</w:t>
      </w:r>
      <w:r w:rsidRPr="00063EBC">
        <w:rPr>
          <w:sz w:val="12"/>
        </w:rPr>
        <w:t>¶</w:t>
      </w:r>
      <w:r w:rsidRPr="007D6B3C">
        <w:rPr>
          <w:sz w:val="16"/>
        </w:rPr>
        <w:t xml:space="preserve"> Here is a great example of how socialism would produce so much more. We wouldn’t need to make a profit in order to research and develop new antibiotics.</w:t>
      </w:r>
      <w:r w:rsidRPr="00063EBC">
        <w:rPr>
          <w:sz w:val="12"/>
        </w:rPr>
        <w:t>¶</w:t>
      </w:r>
      <w:r w:rsidRPr="007D6B3C">
        <w:rPr>
          <w:sz w:val="16"/>
        </w:rPr>
        <w:t xml:space="preserve"> Jonas Elvander</w:t>
      </w:r>
      <w:r w:rsidRPr="00063EBC">
        <w:rPr>
          <w:sz w:val="12"/>
        </w:rPr>
        <w:t>¶</w:t>
      </w:r>
      <w:r w:rsidRPr="007D6B3C">
        <w:rPr>
          <w:sz w:val="16"/>
        </w:rPr>
        <w:t xml:space="preserve"> Some critics argue that eco-modernism falls into the same trap as green capitalism, i.e. the belief that growth is possible in a world of finite resources. How would you respond?</w:t>
      </w:r>
      <w:r w:rsidRPr="00063EBC">
        <w:rPr>
          <w:sz w:val="12"/>
        </w:rPr>
        <w:t>¶</w:t>
      </w:r>
      <w:r w:rsidRPr="007D6B3C">
        <w:rPr>
          <w:sz w:val="16"/>
        </w:rPr>
        <w:t xml:space="preserve"> Leigh Phillips</w:t>
      </w:r>
      <w:r w:rsidRPr="00063EBC">
        <w:rPr>
          <w:sz w:val="12"/>
        </w:rPr>
        <w:t>¶</w:t>
      </w:r>
      <w:r w:rsidRPr="007D6B3C">
        <w:rPr>
          <w:sz w:val="16"/>
        </w:rPr>
        <w:t xml:space="preserve"> This assumes that there cannot be absolute decoupling, yet </w:t>
      </w:r>
      <w:r w:rsidRPr="004C32B8">
        <w:rPr>
          <w:highlight w:val="green"/>
          <w:u w:val="single"/>
        </w:rPr>
        <w:t>we</w:t>
      </w:r>
      <w:r w:rsidRPr="00774104">
        <w:rPr>
          <w:u w:val="single"/>
        </w:rPr>
        <w:t xml:space="preserve"> already </w:t>
      </w:r>
      <w:r w:rsidRPr="004C32B8">
        <w:rPr>
          <w:highlight w:val="green"/>
          <w:u w:val="single"/>
        </w:rPr>
        <w:t xml:space="preserve">see </w:t>
      </w:r>
      <w:r w:rsidRPr="004C32B8">
        <w:rPr>
          <w:rStyle w:val="Emphasis"/>
          <w:highlight w:val="green"/>
        </w:rPr>
        <w:t>decoupling</w:t>
      </w:r>
      <w:r w:rsidRPr="00774104">
        <w:rPr>
          <w:u w:val="single"/>
        </w:rPr>
        <w:t xml:space="preserve"> in </w:t>
      </w:r>
      <w:r w:rsidRPr="004C32B8">
        <w:rPr>
          <w:rStyle w:val="Emphasis"/>
        </w:rPr>
        <w:t>many sectors</w:t>
      </w:r>
      <w:r w:rsidRPr="00774104">
        <w:rPr>
          <w:u w:val="single"/>
        </w:rPr>
        <w:t xml:space="preserve"> thanks to </w:t>
      </w:r>
      <w:r w:rsidRPr="004C32B8">
        <w:rPr>
          <w:rStyle w:val="Emphasis"/>
        </w:rPr>
        <w:t>efficiency gains.</w:t>
      </w:r>
      <w:r w:rsidRPr="007D6B3C">
        <w:rPr>
          <w:sz w:val="16"/>
        </w:rPr>
        <w:t xml:space="preserve"> A bit of clarification between relative and absolute decoupling is needed here: relative decoupling is where there is a reduction in the inputs per unit of production, but there is still overall growth in inputs, while absolute decoupling is where a sector has continued to grow without an increase in inputs.</w:t>
      </w:r>
      <w:r w:rsidRPr="00063EBC">
        <w:rPr>
          <w:sz w:val="12"/>
        </w:rPr>
        <w:t>¶</w:t>
      </w:r>
      <w:r w:rsidRPr="007D6B3C">
        <w:rPr>
          <w:sz w:val="16"/>
        </w:rPr>
        <w:t xml:space="preserve"> We can see the latter — absolute decoupling — in US crop production, for example, which has increased even as agricultural inputs such as fertilizer, water, and crop acreage have declined or plateaued, with the decline in fertilizer use being particularly sharp.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w:t>
      </w:r>
      <w:r w:rsidRPr="00063EBC">
        <w:rPr>
          <w:sz w:val="12"/>
        </w:rPr>
        <w:t>¶</w:t>
      </w:r>
      <w:r w:rsidRPr="007D6B3C">
        <w:rPr>
          <w:sz w:val="16"/>
        </w:rPr>
        <w:t xml:space="preserve"> Many degrowthers simply reject that absolute degrowth has happened, but this is simply denial of the facts. Some degrowthers, to their credit, accept that absolute degrowth is real </w:t>
      </w:r>
      <w:r w:rsidRPr="004C32B8">
        <w:rPr>
          <w:rStyle w:val="Emphasis"/>
        </w:rPr>
        <w:t>but</w:t>
      </w:r>
      <w:r w:rsidRPr="00774104">
        <w:rPr>
          <w:u w:val="single"/>
        </w:rPr>
        <w:t xml:space="preserve"> is happening </w:t>
      </w:r>
      <w:r w:rsidRPr="004C32B8">
        <w:rPr>
          <w:rStyle w:val="Emphasis"/>
          <w:highlight w:val="green"/>
        </w:rPr>
        <w:t>too slowly</w:t>
      </w:r>
      <w:r w:rsidRPr="004C32B8">
        <w:rPr>
          <w:highlight w:val="green"/>
          <w:u w:val="single"/>
        </w:rPr>
        <w:t xml:space="preserve"> and in </w:t>
      </w:r>
      <w:r w:rsidRPr="004C32B8">
        <w:rPr>
          <w:rStyle w:val="Emphasis"/>
          <w:highlight w:val="green"/>
        </w:rPr>
        <w:t>not enough sectors.</w:t>
      </w:r>
      <w:r w:rsidRPr="007D6B3C">
        <w:rPr>
          <w:sz w:val="16"/>
        </w:rPr>
        <w:t xml:space="preserve"> To those degrowthers, I say: “I completely agree! That’s why </w:t>
      </w:r>
      <w:r w:rsidRPr="004C32B8">
        <w:rPr>
          <w:highlight w:val="green"/>
          <w:u w:val="single"/>
        </w:rPr>
        <w:t>we need</w:t>
      </w:r>
      <w:r w:rsidRPr="00774104">
        <w:rPr>
          <w:u w:val="single"/>
        </w:rPr>
        <w:t xml:space="preserve"> to focus on </w:t>
      </w:r>
      <w:r w:rsidRPr="004C32B8">
        <w:rPr>
          <w:rStyle w:val="Emphasis"/>
        </w:rPr>
        <w:t xml:space="preserve">more economic </w:t>
      </w:r>
      <w:r w:rsidRPr="004C32B8">
        <w:rPr>
          <w:rStyle w:val="Emphasis"/>
          <w:highlight w:val="green"/>
        </w:rPr>
        <w:t>planning</w:t>
      </w:r>
      <w:r w:rsidRPr="007D6B3C">
        <w:rPr>
          <w:sz w:val="16"/>
        </w:rPr>
        <w:t xml:space="preserve"> and the policies </w:t>
      </w:r>
      <w:r w:rsidRPr="00774104">
        <w:rPr>
          <w:u w:val="single"/>
        </w:rPr>
        <w:t xml:space="preserve">required to </w:t>
      </w:r>
      <w:r w:rsidRPr="004C32B8">
        <w:rPr>
          <w:rStyle w:val="Emphasis"/>
        </w:rPr>
        <w:t>speed up</w:t>
      </w:r>
      <w:r w:rsidRPr="00774104">
        <w:rPr>
          <w:u w:val="single"/>
        </w:rPr>
        <w:t xml:space="preserve"> </w:t>
      </w:r>
      <w:r w:rsidRPr="004C32B8">
        <w:rPr>
          <w:rStyle w:val="Emphasis"/>
        </w:rPr>
        <w:t>absolute decoupling</w:t>
      </w:r>
      <w:r w:rsidRPr="00774104">
        <w:rPr>
          <w:u w:val="single"/>
        </w:rPr>
        <w:t xml:space="preserve"> and </w:t>
      </w:r>
      <w:r w:rsidRPr="004C32B8">
        <w:rPr>
          <w:rStyle w:val="Emphasis"/>
        </w:rPr>
        <w:t>forget</w:t>
      </w:r>
      <w:r w:rsidRPr="00774104">
        <w:rPr>
          <w:u w:val="single"/>
        </w:rPr>
        <w:t xml:space="preserve"> about this </w:t>
      </w:r>
      <w:r w:rsidRPr="004C32B8">
        <w:rPr>
          <w:rStyle w:val="Emphasis"/>
        </w:rPr>
        <w:t>degrowth</w:t>
      </w:r>
      <w:r w:rsidRPr="007D6B3C">
        <w:rPr>
          <w:sz w:val="16"/>
        </w:rPr>
        <w:t xml:space="preserve"> distraction</w:t>
      </w:r>
      <w:r w:rsidRPr="004C32B8">
        <w:rPr>
          <w:rStyle w:val="Emphasis"/>
        </w:rPr>
        <w:t>!</w:t>
      </w:r>
      <w:r w:rsidRPr="007D6B3C">
        <w:rPr>
          <w:sz w:val="16"/>
        </w:rPr>
        <w:t>”</w:t>
      </w:r>
      <w:r w:rsidRPr="00063EBC">
        <w:rPr>
          <w:sz w:val="12"/>
        </w:rPr>
        <w:t>¶</w:t>
      </w:r>
      <w:r w:rsidRPr="007D6B3C">
        <w:rPr>
          <w:sz w:val="16"/>
        </w:rPr>
        <w:t xml:space="preserve"> If absolute decoupling is too slow to deal with climate change, what makes them think that convincing all the electorates and autocracies of the world that they need to abandon economic growth will be any faster?</w:t>
      </w:r>
      <w:r w:rsidRPr="00063EBC">
        <w:rPr>
          <w:sz w:val="12"/>
        </w:rPr>
        <w:t>¶</w:t>
      </w:r>
      <w:r w:rsidRPr="007D6B3C">
        <w:rPr>
          <w:sz w:val="16"/>
        </w:rPr>
        <w:t xml:space="preserve"> Jonas Elvander</w:t>
      </w:r>
      <w:r w:rsidRPr="00063EBC">
        <w:rPr>
          <w:sz w:val="12"/>
        </w:rPr>
        <w:t>¶</w:t>
      </w:r>
      <w:r w:rsidRPr="007D6B3C">
        <w:rPr>
          <w:sz w:val="16"/>
        </w:rPr>
        <w:t xml:space="preserve"> In what way does capitalist growth differ from non- or anti-capitalist growth?</w:t>
      </w:r>
      <w:r w:rsidRPr="00063EBC">
        <w:rPr>
          <w:sz w:val="12"/>
        </w:rPr>
        <w:t>¶</w:t>
      </w:r>
      <w:r w:rsidRPr="007D6B3C">
        <w:rPr>
          <w:sz w:val="16"/>
        </w:rPr>
        <w:t xml:space="preserve"> Leigh Phillips</w:t>
      </w:r>
      <w:r w:rsidRPr="00063EBC">
        <w:rPr>
          <w:sz w:val="12"/>
        </w:rPr>
        <w:t>¶</w:t>
      </w:r>
      <w:r w:rsidRPr="007D6B3C">
        <w:rPr>
          <w:sz w:val="16"/>
        </w:rPr>
        <w:t xml:space="preserve"> </w:t>
      </w:r>
      <w:r w:rsidRPr="004C32B8">
        <w:rPr>
          <w:rStyle w:val="Emphasis"/>
          <w:highlight w:val="green"/>
        </w:rPr>
        <w:t>Cap</w:t>
      </w:r>
      <w:r w:rsidRPr="004C32B8">
        <w:rPr>
          <w:rStyle w:val="Emphasis"/>
        </w:rPr>
        <w:t xml:space="preserve">italist </w:t>
      </w:r>
      <w:r w:rsidRPr="004C32B8">
        <w:rPr>
          <w:rStyle w:val="Emphasis"/>
          <w:highlight w:val="green"/>
        </w:rPr>
        <w:t>growth</w:t>
      </w:r>
      <w:r w:rsidRPr="004C32B8">
        <w:rPr>
          <w:highlight w:val="green"/>
          <w:u w:val="single"/>
        </w:rPr>
        <w:t xml:space="preserve"> is</w:t>
      </w:r>
      <w:r w:rsidRPr="00774104">
        <w:rPr>
          <w:u w:val="single"/>
        </w:rPr>
        <w:t xml:space="preserve"> </w:t>
      </w:r>
      <w:r w:rsidRPr="004C32B8">
        <w:rPr>
          <w:rStyle w:val="Emphasis"/>
        </w:rPr>
        <w:t>amoral</w:t>
      </w:r>
      <w:r w:rsidRPr="00774104">
        <w:rPr>
          <w:u w:val="single"/>
        </w:rPr>
        <w:t xml:space="preserve"> and </w:t>
      </w:r>
      <w:r w:rsidRPr="004C32B8">
        <w:rPr>
          <w:rStyle w:val="Emphasis"/>
          <w:highlight w:val="green"/>
        </w:rPr>
        <w:t>anarchic</w:t>
      </w:r>
      <w:r w:rsidRPr="00774104">
        <w:rPr>
          <w:u w:val="single"/>
        </w:rPr>
        <w:t xml:space="preserve">, </w:t>
      </w:r>
      <w:r w:rsidRPr="004C32B8">
        <w:rPr>
          <w:rStyle w:val="Emphasis"/>
        </w:rPr>
        <w:t xml:space="preserve">largely </w:t>
      </w:r>
      <w:r w:rsidRPr="004C32B8">
        <w:rPr>
          <w:rStyle w:val="Emphasis"/>
          <w:highlight w:val="green"/>
        </w:rPr>
        <w:t>outside</w:t>
      </w:r>
      <w:r w:rsidRPr="00774104">
        <w:rPr>
          <w:u w:val="single"/>
        </w:rPr>
        <w:t xml:space="preserve"> of </w:t>
      </w:r>
      <w:r w:rsidRPr="004C32B8">
        <w:rPr>
          <w:rStyle w:val="Emphasis"/>
          <w:highlight w:val="green"/>
        </w:rPr>
        <w:t>democrat</w:t>
      </w:r>
      <w:r w:rsidRPr="004C32B8">
        <w:rPr>
          <w:rStyle w:val="Emphasis"/>
        </w:rPr>
        <w:t xml:space="preserve">ic </w:t>
      </w:r>
      <w:r w:rsidRPr="004C32B8">
        <w:rPr>
          <w:rStyle w:val="Emphasis"/>
          <w:highlight w:val="green"/>
        </w:rPr>
        <w:t>control</w:t>
      </w:r>
      <w:r w:rsidRPr="007D6B3C">
        <w:rPr>
          <w:sz w:val="16"/>
        </w:rPr>
        <w:t xml:space="preserve">, and produces inequality and servitude to bosses. </w:t>
      </w:r>
      <w:r w:rsidRPr="004C32B8">
        <w:rPr>
          <w:rStyle w:val="Emphasis"/>
        </w:rPr>
        <w:t>Socialist growth</w:t>
      </w:r>
      <w:r w:rsidRPr="00774104">
        <w:rPr>
          <w:u w:val="single"/>
        </w:rPr>
        <w:t xml:space="preserve"> is </w:t>
      </w:r>
      <w:r w:rsidRPr="004C32B8">
        <w:rPr>
          <w:rStyle w:val="Emphasis"/>
        </w:rPr>
        <w:t>democratically coordinated</w:t>
      </w:r>
      <w:r w:rsidRPr="007D6B3C">
        <w:rPr>
          <w:sz w:val="16"/>
        </w:rPr>
        <w:t xml:space="preserve"> and by being so, delivers equality and liberation from servitude. </w:t>
      </w:r>
      <w:r w:rsidRPr="004C32B8">
        <w:rPr>
          <w:rStyle w:val="Emphasis"/>
        </w:rPr>
        <w:t>Socialist growth</w:t>
      </w:r>
      <w:r w:rsidRPr="00966547">
        <w:rPr>
          <w:u w:val="single"/>
        </w:rPr>
        <w:t xml:space="preserve"> allows humanity to “</w:t>
      </w:r>
      <w:r w:rsidRPr="004C32B8">
        <w:rPr>
          <w:rStyle w:val="Emphasis"/>
        </w:rPr>
        <w:t>design</w:t>
      </w:r>
      <w:r w:rsidRPr="00966547">
        <w:rPr>
          <w:u w:val="single"/>
        </w:rPr>
        <w:t xml:space="preserve"> </w:t>
      </w:r>
      <w:r w:rsidRPr="004C32B8">
        <w:rPr>
          <w:rStyle w:val="Emphasis"/>
        </w:rPr>
        <w:t>history</w:t>
      </w:r>
      <w:r w:rsidRPr="00966547">
        <w:rPr>
          <w:u w:val="single"/>
        </w:rPr>
        <w:t xml:space="preserve">,” to </w:t>
      </w:r>
      <w:r w:rsidRPr="004C32B8">
        <w:rPr>
          <w:rStyle w:val="Emphasis"/>
        </w:rPr>
        <w:t>consciously decide</w:t>
      </w:r>
      <w:r w:rsidRPr="007D6B3C">
        <w:rPr>
          <w:sz w:val="16"/>
        </w:rPr>
        <w:t xml:space="preserve"> where we want to go next, to decide which </w:t>
      </w:r>
      <w:r w:rsidRPr="004C32B8">
        <w:rPr>
          <w:rStyle w:val="Emphasis"/>
        </w:rPr>
        <w:t>new medicines</w:t>
      </w:r>
      <w:r w:rsidRPr="00966547">
        <w:rPr>
          <w:u w:val="single"/>
        </w:rPr>
        <w:t xml:space="preserve"> and </w:t>
      </w:r>
      <w:r w:rsidRPr="004C32B8">
        <w:rPr>
          <w:rStyle w:val="Emphasis"/>
        </w:rPr>
        <w:t>technologies</w:t>
      </w:r>
      <w:r w:rsidRPr="007D6B3C">
        <w:rPr>
          <w:sz w:val="16"/>
        </w:rPr>
        <w:t xml:space="preserve"> will liberate us ever further from drudgery, danger, and disease, </w:t>
      </w:r>
      <w:r w:rsidRPr="004C32B8">
        <w:rPr>
          <w:rStyle w:val="Emphasis"/>
        </w:rPr>
        <w:t>instead</w:t>
      </w:r>
      <w:r w:rsidRPr="00966547">
        <w:rPr>
          <w:u w:val="single"/>
        </w:rPr>
        <w:t xml:space="preserve"> of being </w:t>
      </w:r>
      <w:r w:rsidRPr="004C32B8">
        <w:rPr>
          <w:rStyle w:val="Emphasis"/>
        </w:rPr>
        <w:t>led</w:t>
      </w:r>
      <w:r w:rsidRPr="00966547">
        <w:rPr>
          <w:u w:val="single"/>
        </w:rPr>
        <w:t xml:space="preserve"> by</w:t>
      </w:r>
      <w:r w:rsidRPr="007D6B3C">
        <w:rPr>
          <w:sz w:val="16"/>
        </w:rPr>
        <w:t xml:space="preserve"> the nose by </w:t>
      </w:r>
      <w:r w:rsidRPr="004C32B8">
        <w:rPr>
          <w:rStyle w:val="Emphasis"/>
        </w:rPr>
        <w:t>whatever</w:t>
      </w:r>
      <w:r w:rsidRPr="00966547">
        <w:rPr>
          <w:u w:val="single"/>
        </w:rPr>
        <w:t xml:space="preserve"> </w:t>
      </w:r>
      <w:r w:rsidRPr="004C32B8">
        <w:rPr>
          <w:rStyle w:val="Emphasis"/>
        </w:rPr>
        <w:t>happens</w:t>
      </w:r>
      <w:r w:rsidRPr="00966547">
        <w:rPr>
          <w:u w:val="single"/>
        </w:rPr>
        <w:t xml:space="preserve"> to be </w:t>
      </w:r>
      <w:r w:rsidRPr="004C32B8">
        <w:rPr>
          <w:rStyle w:val="Emphasis"/>
        </w:rPr>
        <w:t>profitable.</w:t>
      </w:r>
      <w:r w:rsidRPr="00063EBC">
        <w:rPr>
          <w:sz w:val="12"/>
        </w:rPr>
        <w:t>¶</w:t>
      </w:r>
      <w:r w:rsidRPr="007D6B3C">
        <w:rPr>
          <w:sz w:val="16"/>
        </w:rPr>
        <w:t xml:space="preserve"> Let us remember that our degrees of freedom can be limited by other humans through oppression, exploitation, and inequality, but also by the rest of nature. Parkinson’s Disease, cripplingly delimiting of freedom, is not imposed upon its victims by other people, but by genetics. </w:t>
      </w:r>
      <w:r w:rsidRPr="004C32B8">
        <w:rPr>
          <w:rStyle w:val="Emphasis"/>
          <w:highlight w:val="green"/>
        </w:rPr>
        <w:t>New med</w:t>
      </w:r>
      <w:r w:rsidRPr="007D6B3C">
        <w:rPr>
          <w:rStyle w:val="Emphasis"/>
        </w:rPr>
        <w:t>icine</w:t>
      </w:r>
      <w:r w:rsidRPr="004C32B8">
        <w:rPr>
          <w:rStyle w:val="Emphasis"/>
          <w:highlight w:val="green"/>
        </w:rPr>
        <w:t>s</w:t>
      </w:r>
      <w:r w:rsidRPr="004C32B8">
        <w:rPr>
          <w:highlight w:val="green"/>
          <w:u w:val="single"/>
        </w:rPr>
        <w:t xml:space="preserve"> and </w:t>
      </w:r>
      <w:r w:rsidRPr="004C32B8">
        <w:rPr>
          <w:rStyle w:val="Emphasis"/>
          <w:highlight w:val="green"/>
        </w:rPr>
        <w:t>tech</w:t>
      </w:r>
      <w:r w:rsidRPr="004C32B8">
        <w:rPr>
          <w:rStyle w:val="Emphasis"/>
        </w:rPr>
        <w:t>nologies</w:t>
      </w:r>
      <w:r w:rsidRPr="007D6B3C">
        <w:rPr>
          <w:sz w:val="16"/>
        </w:rPr>
        <w:t xml:space="preserve"> liberate us from such infringement of freedom. But if any of those medicines or technologies of liberation </w:t>
      </w:r>
      <w:r w:rsidRPr="004C32B8">
        <w:rPr>
          <w:highlight w:val="green"/>
          <w:u w:val="single"/>
        </w:rPr>
        <w:t xml:space="preserve">are </w:t>
      </w:r>
      <w:r w:rsidRPr="004C32B8">
        <w:rPr>
          <w:rStyle w:val="Emphasis"/>
          <w:highlight w:val="green"/>
        </w:rPr>
        <w:t>not profitable</w:t>
      </w:r>
      <w:r w:rsidRPr="004C32B8">
        <w:rPr>
          <w:highlight w:val="green"/>
          <w:u w:val="single"/>
        </w:rPr>
        <w:t>, then they</w:t>
      </w:r>
      <w:r w:rsidRPr="00966547">
        <w:rPr>
          <w:u w:val="single"/>
        </w:rPr>
        <w:t xml:space="preserve"> wi</w:t>
      </w:r>
      <w:r w:rsidRPr="004C32B8">
        <w:rPr>
          <w:highlight w:val="green"/>
          <w:u w:val="single"/>
        </w:rPr>
        <w:t xml:space="preserve">ll </w:t>
      </w:r>
      <w:r w:rsidRPr="004C32B8">
        <w:rPr>
          <w:rStyle w:val="Emphasis"/>
          <w:highlight w:val="green"/>
        </w:rPr>
        <w:t>not</w:t>
      </w:r>
      <w:r w:rsidRPr="004C32B8">
        <w:rPr>
          <w:highlight w:val="green"/>
          <w:u w:val="single"/>
        </w:rPr>
        <w:t xml:space="preserve"> be </w:t>
      </w:r>
      <w:r w:rsidRPr="004C32B8">
        <w:rPr>
          <w:rStyle w:val="Emphasis"/>
          <w:highlight w:val="green"/>
        </w:rPr>
        <w:t>produced</w:t>
      </w:r>
      <w:r w:rsidRPr="007D6B3C">
        <w:rPr>
          <w:sz w:val="16"/>
        </w:rPr>
        <w:t xml:space="preserve">, or at best be restricted to those consumers who allow it to be profitable. </w:t>
      </w:r>
      <w:r w:rsidRPr="00966547">
        <w:rPr>
          <w:u w:val="single"/>
        </w:rPr>
        <w:t xml:space="preserve">The problem </w:t>
      </w:r>
      <w:r w:rsidRPr="007D1B76">
        <w:rPr>
          <w:u w:val="single"/>
        </w:rPr>
        <w:t xml:space="preserve">with </w:t>
      </w:r>
      <w:r w:rsidRPr="007D1B76">
        <w:rPr>
          <w:rStyle w:val="Emphasis"/>
        </w:rPr>
        <w:t>capitalism</w:t>
      </w:r>
      <w:r w:rsidRPr="007D1B76">
        <w:rPr>
          <w:u w:val="single"/>
        </w:rPr>
        <w:t xml:space="preserve"> therefore is not that it produces too much, but that it </w:t>
      </w:r>
      <w:r w:rsidRPr="007D1B76">
        <w:rPr>
          <w:rStyle w:val="Emphasis"/>
        </w:rPr>
        <w:t>irrationally limits</w:t>
      </w:r>
      <w:r w:rsidRPr="007D1B76">
        <w:rPr>
          <w:u w:val="single"/>
        </w:rPr>
        <w:t xml:space="preserve"> </w:t>
      </w:r>
      <w:r w:rsidRPr="007D1B76">
        <w:rPr>
          <w:rStyle w:val="Emphasis"/>
        </w:rPr>
        <w:t>production</w:t>
      </w:r>
      <w:r w:rsidRPr="007D1B76">
        <w:rPr>
          <w:u w:val="single"/>
        </w:rPr>
        <w:t xml:space="preserve"> to what is </w:t>
      </w:r>
      <w:r w:rsidRPr="007D1B76">
        <w:rPr>
          <w:rStyle w:val="Emphasis"/>
        </w:rPr>
        <w:t>profitable.</w:t>
      </w:r>
    </w:p>
    <w:p w14:paraId="69A2428E" w14:textId="77777777" w:rsidR="007A3886" w:rsidRDefault="007A3886" w:rsidP="007A3886">
      <w:pPr>
        <w:pStyle w:val="Heading3"/>
      </w:pPr>
      <w:r>
        <w:t>Alternative---Computation Problem---2NC</w:t>
      </w:r>
    </w:p>
    <w:p w14:paraId="10E03641" w14:textId="77777777" w:rsidR="007A3886" w:rsidRDefault="007A3886" w:rsidP="007A3886">
      <w:pPr>
        <w:pStyle w:val="Analytic"/>
      </w:pPr>
    </w:p>
    <w:p w14:paraId="048E07FA" w14:textId="77777777" w:rsidR="007A3886" w:rsidRPr="00E774E8" w:rsidRDefault="007A3886" w:rsidP="007A3886">
      <w:pPr>
        <w:pStyle w:val="Heading4"/>
      </w:pPr>
      <w:r>
        <w:t xml:space="preserve">Planning is </w:t>
      </w:r>
      <w:r>
        <w:rPr>
          <w:u w:val="single"/>
        </w:rPr>
        <w:t>inevitable</w:t>
      </w:r>
      <w:r>
        <w:t xml:space="preserve">. It’s a question of the </w:t>
      </w:r>
      <w:r>
        <w:rPr>
          <w:u w:val="single"/>
        </w:rPr>
        <w:t>form</w:t>
      </w:r>
      <w:r>
        <w:t>.</w:t>
      </w:r>
    </w:p>
    <w:p w14:paraId="57D4A350" w14:textId="77777777" w:rsidR="007A3886" w:rsidRDefault="007A3886" w:rsidP="007A3886">
      <w:r>
        <w:rPr>
          <w:rStyle w:val="Style13ptBold"/>
        </w:rPr>
        <w:t>Pethokoukis</w:t>
      </w:r>
      <w:r w:rsidRPr="00572767">
        <w:rPr>
          <w:rStyle w:val="Style13ptBold"/>
        </w:rPr>
        <w:t xml:space="preserve"> 5-19</w:t>
      </w:r>
      <w:r>
        <w:t xml:space="preserve"> is a senior fellow and the DeWitt Wallace Chair at the American Enterprise Institute (AEI). MSJ, journalism, Medill School of Journalism, Northwestern University. BA, Russian politics and US history, Northwestern University. (James Pethokoukis, 5-19-2025, "Trump’s Attempt at Central Planning Threatens America’s Economic Ecosystem," </w:t>
      </w:r>
      <w:r w:rsidRPr="00E774E8">
        <w:rPr>
          <w:i/>
          <w:iCs/>
        </w:rPr>
        <w:t>American Enterprise Institute</w:t>
      </w:r>
      <w:r>
        <w:t>, https://www.aei.org/economics/trumps-attempt-at-central-planning-threatens-americas-economic-ecosystem/, accessed 8-30-2025) //ah [UTD]</w:t>
      </w:r>
    </w:p>
    <w:p w14:paraId="138A1553" w14:textId="77777777" w:rsidR="007A3886" w:rsidRPr="002C28E1" w:rsidRDefault="007A3886" w:rsidP="007A3886">
      <w:pPr>
        <w:rPr>
          <w:b/>
          <w:iCs/>
          <w:sz w:val="26"/>
          <w:u w:val="single"/>
          <w:bdr w:val="single" w:sz="8" w:space="0" w:color="auto"/>
        </w:rPr>
      </w:pPr>
      <w:r w:rsidRPr="00E774E8">
        <w:rPr>
          <w:rStyle w:val="Emphasis"/>
        </w:rPr>
        <w:t xml:space="preserve">Donald </w:t>
      </w:r>
      <w:r w:rsidRPr="00E774E8">
        <w:rPr>
          <w:rStyle w:val="Emphasis"/>
          <w:highlight w:val="green"/>
        </w:rPr>
        <w:t>Trump’s</w:t>
      </w:r>
      <w:r w:rsidRPr="00E774E8">
        <w:rPr>
          <w:highlight w:val="green"/>
          <w:u w:val="single"/>
        </w:rPr>
        <w:t xml:space="preserve"> </w:t>
      </w:r>
      <w:r w:rsidRPr="00E774E8">
        <w:rPr>
          <w:rStyle w:val="Emphasis"/>
          <w:highlight w:val="green"/>
        </w:rPr>
        <w:t>repeated</w:t>
      </w:r>
      <w:r w:rsidRPr="00E774E8">
        <w:rPr>
          <w:u w:val="single"/>
        </w:rPr>
        <w:t xml:space="preserve">, even </w:t>
      </w:r>
      <w:r w:rsidRPr="00E774E8">
        <w:rPr>
          <w:rStyle w:val="Emphasis"/>
          <w:highlight w:val="green"/>
        </w:rPr>
        <w:t>accelerating</w:t>
      </w:r>
      <w:r w:rsidRPr="00E774E8">
        <w:rPr>
          <w:u w:val="single"/>
        </w:rPr>
        <w:t xml:space="preserve">, attempts at </w:t>
      </w:r>
      <w:r w:rsidRPr="00E774E8">
        <w:rPr>
          <w:rStyle w:val="Emphasis"/>
          <w:highlight w:val="green"/>
        </w:rPr>
        <w:t>economywide interventionism</w:t>
      </w:r>
      <w:r w:rsidRPr="00E774E8">
        <w:rPr>
          <w:highlight w:val="green"/>
          <w:u w:val="single"/>
        </w:rPr>
        <w:t xml:space="preserve"> risk </w:t>
      </w:r>
      <w:r w:rsidRPr="00E774E8">
        <w:rPr>
          <w:rStyle w:val="Emphasis"/>
          <w:highlight w:val="green"/>
        </w:rPr>
        <w:t>long-term damage</w:t>
      </w:r>
      <w:r w:rsidRPr="00E774E8">
        <w:rPr>
          <w:highlight w:val="green"/>
          <w:u w:val="single"/>
        </w:rPr>
        <w:t xml:space="preserve"> to</w:t>
      </w:r>
      <w:r w:rsidRPr="00E774E8">
        <w:rPr>
          <w:u w:val="single"/>
        </w:rPr>
        <w:t xml:space="preserve"> </w:t>
      </w:r>
      <w:r w:rsidRPr="00E774E8">
        <w:rPr>
          <w:rStyle w:val="Emphasis"/>
        </w:rPr>
        <w:t xml:space="preserve">America’s </w:t>
      </w:r>
      <w:r w:rsidRPr="00E774E8">
        <w:rPr>
          <w:rStyle w:val="Emphasis"/>
          <w:highlight w:val="green"/>
        </w:rPr>
        <w:t>market s</w:t>
      </w:r>
      <w:r w:rsidRPr="00E774E8">
        <w:rPr>
          <w:rStyle w:val="Emphasis"/>
        </w:rPr>
        <w:t>ystem.</w:t>
      </w:r>
      <w:r w:rsidRPr="00E774E8">
        <w:rPr>
          <w:u w:val="single"/>
        </w:rPr>
        <w:t xml:space="preserve"> The </w:t>
      </w:r>
      <w:r w:rsidRPr="00E774E8">
        <w:rPr>
          <w:rStyle w:val="Emphasis"/>
        </w:rPr>
        <w:t xml:space="preserve">president’s </w:t>
      </w:r>
      <w:r w:rsidRPr="00E774E8">
        <w:rPr>
          <w:rStyle w:val="Emphasis"/>
          <w:highlight w:val="green"/>
        </w:rPr>
        <w:t>unilateral directives</w:t>
      </w:r>
      <w:r w:rsidRPr="00E774E8">
        <w:rPr>
          <w:highlight w:val="green"/>
          <w:u w:val="single"/>
        </w:rPr>
        <w:t xml:space="preserve"> to </w:t>
      </w:r>
      <w:r w:rsidRPr="00E774E8">
        <w:rPr>
          <w:rStyle w:val="Emphasis"/>
          <w:highlight w:val="green"/>
        </w:rPr>
        <w:t>retailers</w:t>
      </w:r>
      <w:r w:rsidRPr="00E774E8">
        <w:rPr>
          <w:highlight w:val="green"/>
          <w:u w:val="single"/>
        </w:rPr>
        <w:t xml:space="preserve">, </w:t>
      </w:r>
      <w:r w:rsidRPr="00E774E8">
        <w:rPr>
          <w:rStyle w:val="Emphasis"/>
          <w:highlight w:val="green"/>
        </w:rPr>
        <w:t>tech giants</w:t>
      </w:r>
      <w:r w:rsidRPr="00E774E8">
        <w:rPr>
          <w:highlight w:val="green"/>
          <w:u w:val="single"/>
        </w:rPr>
        <w:t xml:space="preserve">, and </w:t>
      </w:r>
      <w:r w:rsidRPr="00E774E8">
        <w:rPr>
          <w:rStyle w:val="Emphasis"/>
          <w:highlight w:val="green"/>
        </w:rPr>
        <w:t>drugmakers</w:t>
      </w:r>
      <w:r w:rsidRPr="00E774E8">
        <w:rPr>
          <w:u w:val="single"/>
        </w:rPr>
        <w:t xml:space="preserve"> represent more than just flawed individual policies; they </w:t>
      </w:r>
      <w:r w:rsidRPr="00E774E8">
        <w:rPr>
          <w:rStyle w:val="Emphasis"/>
          <w:highlight w:val="green"/>
        </w:rPr>
        <w:t>strike</w:t>
      </w:r>
      <w:r w:rsidRPr="00E774E8">
        <w:rPr>
          <w:u w:val="single"/>
        </w:rPr>
        <w:t xml:space="preserve"> at </w:t>
      </w:r>
      <w:r w:rsidRPr="00E774E8">
        <w:rPr>
          <w:highlight w:val="green"/>
          <w:u w:val="single"/>
        </w:rPr>
        <w:t xml:space="preserve">the </w:t>
      </w:r>
      <w:r w:rsidRPr="00E774E8">
        <w:rPr>
          <w:rStyle w:val="Emphasis"/>
          <w:highlight w:val="green"/>
        </w:rPr>
        <w:t>heart</w:t>
      </w:r>
      <w:r w:rsidRPr="00E774E8">
        <w:rPr>
          <w:highlight w:val="green"/>
          <w:u w:val="single"/>
        </w:rPr>
        <w:t xml:space="preserve"> of</w:t>
      </w:r>
      <w:r w:rsidRPr="00E774E8">
        <w:rPr>
          <w:u w:val="single"/>
        </w:rPr>
        <w:t xml:space="preserve"> how </w:t>
      </w:r>
      <w:r w:rsidRPr="00E774E8">
        <w:rPr>
          <w:rStyle w:val="Emphasis"/>
        </w:rPr>
        <w:t xml:space="preserve">efficient </w:t>
      </w:r>
      <w:r w:rsidRPr="00E774E8">
        <w:rPr>
          <w:rStyle w:val="Emphasis"/>
          <w:highlight w:val="green"/>
        </w:rPr>
        <w:t>markets</w:t>
      </w:r>
      <w:r w:rsidRPr="00E774E8">
        <w:rPr>
          <w:u w:val="single"/>
        </w:rPr>
        <w:t xml:space="preserve"> function.</w:t>
      </w:r>
      <w:r w:rsidRPr="00E774E8">
        <w:rPr>
          <w:sz w:val="16"/>
        </w:rPr>
        <w:t xml:space="preserve"> Without course correction, this approach threatens to undermine the very conditions that drive American prosperity.</w:t>
      </w:r>
      <w:r w:rsidRPr="00063EBC">
        <w:rPr>
          <w:sz w:val="12"/>
        </w:rPr>
        <w:t>¶</w:t>
      </w:r>
      <w:r w:rsidRPr="00E774E8">
        <w:rPr>
          <w:sz w:val="16"/>
        </w:rPr>
        <w:t xml:space="preserve"> Consider the growing evidence from </w:t>
      </w:r>
      <w:r w:rsidRPr="00E774E8">
        <w:rPr>
          <w:rStyle w:val="Emphasis"/>
        </w:rPr>
        <w:t>Trumponomics 2.0</w:t>
      </w:r>
      <w:r w:rsidRPr="00E774E8">
        <w:rPr>
          <w:u w:val="single"/>
        </w:rPr>
        <w:t xml:space="preserve">: </w:t>
      </w:r>
      <w:r w:rsidRPr="00E774E8">
        <w:rPr>
          <w:highlight w:val="green"/>
          <w:u w:val="single"/>
        </w:rPr>
        <w:t xml:space="preserve">a </w:t>
      </w:r>
      <w:r w:rsidRPr="00E774E8">
        <w:rPr>
          <w:rStyle w:val="Emphasis"/>
          <w:highlight w:val="green"/>
        </w:rPr>
        <w:t>universal 10 percent tariff</w:t>
      </w:r>
      <w:r w:rsidRPr="00E774E8">
        <w:rPr>
          <w:u w:val="single"/>
        </w:rPr>
        <w:t xml:space="preserve">, and then </w:t>
      </w:r>
      <w:r w:rsidRPr="00E774E8">
        <w:rPr>
          <w:rStyle w:val="Emphasis"/>
        </w:rPr>
        <w:t>pressure</w:t>
      </w:r>
      <w:r w:rsidRPr="00E774E8">
        <w:rPr>
          <w:u w:val="single"/>
        </w:rPr>
        <w:t xml:space="preserve"> on </w:t>
      </w:r>
      <w:r w:rsidRPr="00E774E8">
        <w:rPr>
          <w:rStyle w:val="Emphasis"/>
        </w:rPr>
        <w:t>Walmart</w:t>
      </w:r>
      <w:r w:rsidRPr="00E774E8">
        <w:rPr>
          <w:u w:val="single"/>
        </w:rPr>
        <w:t xml:space="preserve"> to </w:t>
      </w:r>
      <w:r w:rsidRPr="00E774E8">
        <w:rPr>
          <w:rStyle w:val="Emphasis"/>
        </w:rPr>
        <w:t>“eat”</w:t>
      </w:r>
      <w:r w:rsidRPr="00E774E8">
        <w:rPr>
          <w:u w:val="single"/>
        </w:rPr>
        <w:t xml:space="preserve"> these </w:t>
      </w:r>
      <w:r w:rsidRPr="00E774E8">
        <w:rPr>
          <w:rStyle w:val="Emphasis"/>
        </w:rPr>
        <w:t>costs</w:t>
      </w:r>
      <w:r w:rsidRPr="00E774E8">
        <w:rPr>
          <w:u w:val="single"/>
        </w:rPr>
        <w:t xml:space="preserve"> rather than </w:t>
      </w:r>
      <w:r w:rsidRPr="00E774E8">
        <w:rPr>
          <w:rStyle w:val="Emphasis"/>
        </w:rPr>
        <w:t>raise</w:t>
      </w:r>
      <w:r w:rsidRPr="00E774E8">
        <w:rPr>
          <w:u w:val="single"/>
        </w:rPr>
        <w:t xml:space="preserve"> </w:t>
      </w:r>
      <w:r w:rsidRPr="00E774E8">
        <w:rPr>
          <w:rStyle w:val="Emphasis"/>
        </w:rPr>
        <w:t>prices</w:t>
      </w:r>
      <w:r w:rsidRPr="00E774E8">
        <w:rPr>
          <w:u w:val="single"/>
        </w:rPr>
        <w:t xml:space="preserve">; </w:t>
      </w:r>
      <w:r w:rsidRPr="00E774E8">
        <w:rPr>
          <w:rStyle w:val="Emphasis"/>
          <w:highlight w:val="green"/>
        </w:rPr>
        <w:t>directing</w:t>
      </w:r>
      <w:r w:rsidRPr="00E774E8">
        <w:rPr>
          <w:highlight w:val="green"/>
          <w:u w:val="single"/>
        </w:rPr>
        <w:t xml:space="preserve"> </w:t>
      </w:r>
      <w:r w:rsidRPr="00E774E8">
        <w:rPr>
          <w:rStyle w:val="Emphasis"/>
          <w:highlight w:val="green"/>
        </w:rPr>
        <w:t>Apple</w:t>
      </w:r>
      <w:r w:rsidRPr="00E774E8">
        <w:rPr>
          <w:highlight w:val="green"/>
          <w:u w:val="single"/>
        </w:rPr>
        <w:t xml:space="preserve"> </w:t>
      </w:r>
      <w:r w:rsidRPr="00E774E8">
        <w:rPr>
          <w:rStyle w:val="Emphasis"/>
          <w:highlight w:val="green"/>
        </w:rPr>
        <w:t>against</w:t>
      </w:r>
      <w:r w:rsidRPr="00E774E8">
        <w:rPr>
          <w:u w:val="single"/>
        </w:rPr>
        <w:t xml:space="preserve"> </w:t>
      </w:r>
      <w:r w:rsidRPr="00E774E8">
        <w:rPr>
          <w:rStyle w:val="Emphasis"/>
        </w:rPr>
        <w:t xml:space="preserve">increased </w:t>
      </w:r>
      <w:r w:rsidRPr="00E774E8">
        <w:rPr>
          <w:rStyle w:val="Emphasis"/>
          <w:highlight w:val="green"/>
        </w:rPr>
        <w:t>Indian manufacturing</w:t>
      </w:r>
      <w:r w:rsidRPr="00E774E8">
        <w:rPr>
          <w:highlight w:val="green"/>
          <w:u w:val="single"/>
        </w:rPr>
        <w:t xml:space="preserve">; and </w:t>
      </w:r>
      <w:r w:rsidRPr="00E774E8">
        <w:rPr>
          <w:rStyle w:val="Emphasis"/>
          <w:highlight w:val="green"/>
        </w:rPr>
        <w:t>demanding</w:t>
      </w:r>
      <w:r w:rsidRPr="00E774E8">
        <w:rPr>
          <w:highlight w:val="green"/>
          <w:u w:val="single"/>
        </w:rPr>
        <w:t xml:space="preserve"> </w:t>
      </w:r>
      <w:r w:rsidRPr="00E774E8">
        <w:rPr>
          <w:rStyle w:val="Emphasis"/>
          <w:highlight w:val="green"/>
        </w:rPr>
        <w:t>pharma</w:t>
      </w:r>
      <w:r w:rsidRPr="00E774E8">
        <w:rPr>
          <w:rStyle w:val="Emphasis"/>
        </w:rPr>
        <w:t>ceutical companies</w:t>
      </w:r>
      <w:r w:rsidRPr="00E774E8">
        <w:rPr>
          <w:u w:val="single"/>
        </w:rPr>
        <w:t xml:space="preserve"> </w:t>
      </w:r>
      <w:r w:rsidRPr="00E774E8">
        <w:rPr>
          <w:highlight w:val="green"/>
          <w:u w:val="single"/>
        </w:rPr>
        <w:t xml:space="preserve">meet </w:t>
      </w:r>
      <w:r w:rsidRPr="00E774E8">
        <w:rPr>
          <w:rStyle w:val="Emphasis"/>
          <w:highlight w:val="green"/>
        </w:rPr>
        <w:t>arbitrary price targets.</w:t>
      </w:r>
      <w:r w:rsidRPr="00E774E8">
        <w:rPr>
          <w:highlight w:val="green"/>
          <w:u w:val="single"/>
        </w:rPr>
        <w:t xml:space="preserve"> </w:t>
      </w:r>
      <w:r w:rsidRPr="00E774E8">
        <w:rPr>
          <w:rStyle w:val="Emphasis"/>
          <w:highlight w:val="green"/>
        </w:rPr>
        <w:t>Each intervention</w:t>
      </w:r>
      <w:r w:rsidRPr="00E774E8">
        <w:rPr>
          <w:sz w:val="16"/>
        </w:rPr>
        <w:t>—</w:t>
      </w:r>
      <w:r w:rsidRPr="00E774E8">
        <w:rPr>
          <w:rStyle w:val="Emphasis"/>
          <w:highlight w:val="green"/>
        </w:rPr>
        <w:t>even</w:t>
      </w:r>
      <w:r w:rsidRPr="00E774E8">
        <w:rPr>
          <w:u w:val="single"/>
        </w:rPr>
        <w:t xml:space="preserve"> if just </w:t>
      </w:r>
      <w:r w:rsidRPr="00E774E8">
        <w:rPr>
          <w:highlight w:val="green"/>
          <w:u w:val="single"/>
        </w:rPr>
        <w:t xml:space="preserve">a </w:t>
      </w:r>
      <w:r w:rsidRPr="00E774E8">
        <w:rPr>
          <w:rStyle w:val="Emphasis"/>
          <w:highlight w:val="green"/>
        </w:rPr>
        <w:t>bully-pulpit nudge</w:t>
      </w:r>
      <w:r w:rsidRPr="00E774E8">
        <w:rPr>
          <w:highlight w:val="green"/>
          <w:u w:val="single"/>
        </w:rPr>
        <w:t xml:space="preserve"> via </w:t>
      </w:r>
      <w:r w:rsidRPr="00E774E8">
        <w:rPr>
          <w:rStyle w:val="Emphasis"/>
          <w:highlight w:val="green"/>
        </w:rPr>
        <w:t>social media</w:t>
      </w:r>
      <w:r w:rsidRPr="00E774E8">
        <w:rPr>
          <w:sz w:val="16"/>
        </w:rPr>
        <w:t>—</w:t>
      </w:r>
      <w:r w:rsidRPr="00E774E8">
        <w:rPr>
          <w:rStyle w:val="Emphasis"/>
          <w:highlight w:val="green"/>
        </w:rPr>
        <w:t>substitutes</w:t>
      </w:r>
      <w:r w:rsidRPr="00E774E8">
        <w:rPr>
          <w:u w:val="single"/>
        </w:rPr>
        <w:t xml:space="preserve"> </w:t>
      </w:r>
      <w:r w:rsidRPr="00E774E8">
        <w:rPr>
          <w:rStyle w:val="Emphasis"/>
        </w:rPr>
        <w:t xml:space="preserve">presidential </w:t>
      </w:r>
      <w:r w:rsidRPr="00E774E8">
        <w:rPr>
          <w:rStyle w:val="Emphasis"/>
          <w:highlight w:val="green"/>
        </w:rPr>
        <w:t>vibes</w:t>
      </w:r>
      <w:r w:rsidRPr="00E774E8">
        <w:rPr>
          <w:highlight w:val="green"/>
          <w:u w:val="single"/>
        </w:rPr>
        <w:t xml:space="preserve"> for </w:t>
      </w:r>
      <w:r w:rsidRPr="00E774E8">
        <w:rPr>
          <w:rStyle w:val="Emphasis"/>
          <w:highlight w:val="green"/>
        </w:rPr>
        <w:t>market intel</w:t>
      </w:r>
      <w:r w:rsidRPr="00E774E8">
        <w:rPr>
          <w:rStyle w:val="Emphasis"/>
        </w:rPr>
        <w:t>ligence.</w:t>
      </w:r>
    </w:p>
    <w:p w14:paraId="3360BBCA" w14:textId="77777777" w:rsidR="007A3886" w:rsidRDefault="007A3886" w:rsidP="007A3886">
      <w:pPr>
        <w:pStyle w:val="Analytic"/>
      </w:pPr>
    </w:p>
    <w:p w14:paraId="2110F56C" w14:textId="77777777" w:rsidR="007A3886" w:rsidRPr="006864B2" w:rsidRDefault="007A3886" w:rsidP="007A3886">
      <w:pPr>
        <w:pStyle w:val="Heading4"/>
      </w:pPr>
      <w:r w:rsidRPr="002C28E1">
        <w:t xml:space="preserve">Empirics </w:t>
      </w:r>
      <w:r w:rsidRPr="002C28E1">
        <w:rPr>
          <w:u w:val="single"/>
        </w:rPr>
        <w:t>fail</w:t>
      </w:r>
      <w:r w:rsidRPr="002C28E1">
        <w:t xml:space="preserve">. </w:t>
      </w:r>
      <w:r>
        <w:t xml:space="preserve">Modern IT </w:t>
      </w:r>
      <w:r>
        <w:rPr>
          <w:u w:val="single"/>
        </w:rPr>
        <w:t>revolutionizes</w:t>
      </w:r>
      <w:r>
        <w:t xml:space="preserve"> </w:t>
      </w:r>
      <w:r>
        <w:rPr>
          <w:u w:val="single"/>
        </w:rPr>
        <w:t>social planning</w:t>
      </w:r>
      <w:r>
        <w:t>.</w:t>
      </w:r>
    </w:p>
    <w:p w14:paraId="22A3FD30" w14:textId="77777777" w:rsidR="007A3886" w:rsidRDefault="007A3886" w:rsidP="007A3886">
      <w:r w:rsidRPr="006864B2">
        <w:rPr>
          <w:rStyle w:val="Style13ptBold"/>
        </w:rPr>
        <w:t>Laibman 24</w:t>
      </w:r>
      <w:r w:rsidRPr="006864B2">
        <w:t xml:space="preserve"> </w:t>
      </w:r>
      <w:r>
        <w:t xml:space="preserve">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834E2D2" w14:textId="77777777" w:rsidR="007A3886" w:rsidRDefault="007A3886" w:rsidP="007A3886">
      <w:pPr>
        <w:rPr>
          <w:sz w:val="16"/>
        </w:rPr>
      </w:pPr>
      <w:r w:rsidRPr="006762D7">
        <w:rPr>
          <w:sz w:val="16"/>
        </w:rPr>
        <w:t xml:space="preserve">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6864B2">
        <w:rPr>
          <w:rStyle w:val="Emphasis"/>
          <w:highlight w:val="green"/>
        </w:rPr>
        <w:t>millions</w:t>
      </w:r>
      <w:r w:rsidRPr="006864B2">
        <w:rPr>
          <w:highlight w:val="green"/>
          <w:u w:val="single"/>
        </w:rPr>
        <w:t xml:space="preserve"> of </w:t>
      </w:r>
      <w:r w:rsidRPr="006864B2">
        <w:rPr>
          <w:rStyle w:val="Emphasis"/>
          <w:highlight w:val="green"/>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6864B2">
        <w:rPr>
          <w:rStyle w:val="Emphasis"/>
          <w:highlight w:val="green"/>
        </w:rPr>
        <w:t>modern tech</w:t>
      </w:r>
      <w:r w:rsidRPr="0051599F">
        <w:rPr>
          <w:rStyle w:val="Emphasis"/>
        </w:rPr>
        <w:t>nology</w:t>
      </w:r>
      <w:r w:rsidRPr="00776499">
        <w:rPr>
          <w:u w:val="single"/>
        </w:rPr>
        <w:t xml:space="preserve">, be </w:t>
      </w:r>
      <w:r w:rsidRPr="006864B2">
        <w:rPr>
          <w:rStyle w:val="Emphasis"/>
          <w:highlight w:val="green"/>
        </w:rPr>
        <w:t>formulate</w:t>
      </w:r>
      <w:r w:rsidRPr="0051599F">
        <w:rPr>
          <w:rStyle w:val="Emphasis"/>
        </w:rPr>
        <w:t>d</w:t>
      </w:r>
      <w:r w:rsidRPr="00776499">
        <w:rPr>
          <w:u w:val="single"/>
        </w:rPr>
        <w:t>—</w:t>
      </w:r>
      <w:r w:rsidRPr="006864B2">
        <w:rPr>
          <w:highlight w:val="green"/>
          <w:u w:val="single"/>
        </w:rPr>
        <w:t xml:space="preserve">and </w:t>
      </w:r>
      <w:r w:rsidRPr="006864B2">
        <w:rPr>
          <w:rStyle w:val="Emphasis"/>
          <w:highlight w:val="green"/>
        </w:rPr>
        <w:t>solve</w:t>
      </w:r>
      <w:r w:rsidRPr="0051599F">
        <w:rPr>
          <w:rStyle w:val="Emphasis"/>
        </w:rPr>
        <w:t>d!</w:t>
      </w:r>
      <w:r w:rsidRPr="006762D7">
        <w:rPr>
          <w:sz w:val="16"/>
        </w:rPr>
        <w:t xml:space="preserve"> If </w:t>
      </w:r>
      <w:r w:rsidRPr="006864B2">
        <w:rPr>
          <w:highlight w:val="green"/>
          <w:u w:val="single"/>
        </w:rPr>
        <w:t xml:space="preserve">in the </w:t>
      </w:r>
      <w:r w:rsidRPr="006864B2">
        <w:rPr>
          <w:rStyle w:val="Emphasis"/>
          <w:highlight w:val="green"/>
        </w:rPr>
        <w:t>mid 20th century</w:t>
      </w:r>
      <w:r w:rsidRPr="00776499">
        <w:rPr>
          <w:u w:val="single"/>
        </w:rPr>
        <w:t xml:space="preserve"> the </w:t>
      </w:r>
      <w:r w:rsidRPr="0051599F">
        <w:rPr>
          <w:rStyle w:val="Emphasis"/>
        </w:rPr>
        <w:t xml:space="preserve">digital </w:t>
      </w:r>
      <w:r w:rsidRPr="006864B2">
        <w:rPr>
          <w:rStyle w:val="Emphasis"/>
          <w:highlight w:val="green"/>
        </w:rPr>
        <w:t>techniques</w:t>
      </w:r>
      <w:r w:rsidRPr="006864B2">
        <w:rPr>
          <w:highlight w:val="green"/>
          <w:u w:val="single"/>
        </w:rPr>
        <w:t xml:space="preserve"> </w:t>
      </w:r>
      <w:r w:rsidRPr="006864B2">
        <w:rPr>
          <w:rStyle w:val="Emphasis"/>
          <w:highlight w:val="green"/>
        </w:rPr>
        <w:t>needed</w:t>
      </w:r>
      <w:r w:rsidRPr="006864B2">
        <w:rPr>
          <w:highlight w:val="green"/>
          <w:u w:val="single"/>
        </w:rPr>
        <w:t xml:space="preserve"> to</w:t>
      </w:r>
      <w:r w:rsidRPr="00776499">
        <w:rPr>
          <w:u w:val="single"/>
        </w:rPr>
        <w:t xml:space="preserve"> actually </w:t>
      </w:r>
      <w:r w:rsidRPr="006864B2">
        <w:rPr>
          <w:rStyle w:val="Emphasis"/>
          <w:highlight w:val="green"/>
        </w:rPr>
        <w:t>compute</w:t>
      </w:r>
      <w:r w:rsidRPr="00776499">
        <w:rPr>
          <w:u w:val="single"/>
        </w:rPr>
        <w:t xml:space="preserve"> a </w:t>
      </w:r>
      <w:r w:rsidRPr="0051599F">
        <w:rPr>
          <w:rStyle w:val="Emphasis"/>
        </w:rPr>
        <w:t>consistent system</w:t>
      </w:r>
      <w:r w:rsidRPr="00776499">
        <w:rPr>
          <w:u w:val="single"/>
        </w:rPr>
        <w:t xml:space="preserve"> of </w:t>
      </w:r>
      <w:r w:rsidRPr="006864B2">
        <w:rPr>
          <w:rStyle w:val="Emphasis"/>
          <w:highlight w:val="green"/>
        </w:rPr>
        <w:t>material balances</w:t>
      </w:r>
      <w:r w:rsidRPr="006864B2">
        <w:rPr>
          <w:highlight w:val="green"/>
          <w:u w:val="single"/>
        </w:rPr>
        <w:t xml:space="preserve"> of the </w:t>
      </w:r>
      <w:r w:rsidRPr="006864B2">
        <w:rPr>
          <w:rStyle w:val="Emphasis"/>
          <w:highlight w:val="green"/>
        </w:rPr>
        <w:t>Soviet type</w:t>
      </w:r>
      <w:r w:rsidRPr="006864B2">
        <w:rPr>
          <w:highlight w:val="green"/>
          <w:u w:val="single"/>
        </w:rPr>
        <w:t xml:space="preserve"> did </w:t>
      </w:r>
      <w:r w:rsidRPr="006864B2">
        <w:rPr>
          <w:rStyle w:val="Emphasis"/>
          <w:highlight w:val="green"/>
        </w:rPr>
        <w:t>n</w:t>
      </w:r>
      <w:r w:rsidRPr="0051599F">
        <w:rPr>
          <w:rStyle w:val="Emphasis"/>
        </w:rPr>
        <w:t>ot</w:t>
      </w:r>
      <w:r w:rsidRPr="00776499">
        <w:rPr>
          <w:u w:val="single"/>
        </w:rPr>
        <w:t xml:space="preserve"> </w:t>
      </w:r>
      <w:r w:rsidRPr="006864B2">
        <w:rPr>
          <w:rStyle w:val="Emphasis"/>
          <w:highlight w:val="green"/>
        </w:rPr>
        <w:t>exist</w:t>
      </w:r>
      <w:r w:rsidRPr="006864B2">
        <w:rPr>
          <w:highlight w:val="green"/>
          <w:u w:val="single"/>
        </w:rPr>
        <w:t xml:space="preserve">, they </w:t>
      </w:r>
      <w:r w:rsidRPr="006864B2">
        <w:rPr>
          <w:rStyle w:val="Emphasis"/>
          <w:highlight w:val="green"/>
        </w:rPr>
        <w:t>do</w:t>
      </w:r>
      <w:r w:rsidRPr="006864B2">
        <w:rPr>
          <w:highlight w:val="green"/>
          <w:u w:val="single"/>
        </w:rPr>
        <w:t xml:space="preserve"> </w:t>
      </w:r>
      <w:r w:rsidRPr="006864B2">
        <w:rPr>
          <w:rStyle w:val="Emphasis"/>
          <w:highlight w:val="green"/>
        </w:rPr>
        <w:t>now</w:t>
      </w:r>
      <w:r w:rsidRPr="006762D7">
        <w:rPr>
          <w:sz w:val="16"/>
        </w:rPr>
        <w:t xml:space="preserve"> (see Cockshott and Cottrell 1993, 2002). This is the entirely valid contribution to the MDIC synthesis made by (what I have called) the “cyber-communist” position.</w:t>
      </w:r>
    </w:p>
    <w:p w14:paraId="6FEE5798" w14:textId="77777777" w:rsidR="007A3886" w:rsidRDefault="007A3886" w:rsidP="007A3886">
      <w:pPr>
        <w:pStyle w:val="Heading4"/>
      </w:pPr>
      <w:r>
        <w:t xml:space="preserve">It </w:t>
      </w:r>
      <w:r>
        <w:rPr>
          <w:u w:val="single"/>
        </w:rPr>
        <w:t>averts</w:t>
      </w:r>
      <w:r>
        <w:t xml:space="preserve"> ‘more is better’ logic that </w:t>
      </w:r>
      <w:r>
        <w:rPr>
          <w:u w:val="single"/>
        </w:rPr>
        <w:t>cooked</w:t>
      </w:r>
      <w:r>
        <w:t xml:space="preserve"> </w:t>
      </w:r>
      <w:r>
        <w:rPr>
          <w:u w:val="single"/>
        </w:rPr>
        <w:t>other attempts</w:t>
      </w:r>
      <w:r>
        <w:t>.</w:t>
      </w:r>
    </w:p>
    <w:p w14:paraId="25A36319" w14:textId="77777777" w:rsidR="007A3886" w:rsidRPr="006864B2" w:rsidRDefault="007A3886" w:rsidP="007A3886">
      <w:r w:rsidRPr="006864B2">
        <w:rPr>
          <w:rStyle w:val="Style13ptBold"/>
        </w:rPr>
        <w:t>Laibman 24</w:t>
      </w:r>
      <w:r w:rsidRPr="006864B2">
        <w:t xml:space="preserve"> </w:t>
      </w:r>
      <w:r>
        <w:t xml:space="preserve">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 *</w:t>
      </w:r>
      <w:r w:rsidRPr="006864B2">
        <w:rPr>
          <w:highlight w:val="lightGray"/>
        </w:rPr>
        <w:t>already read</w:t>
      </w:r>
      <w:r>
        <w:t xml:space="preserve">, </w:t>
      </w:r>
      <w:r w:rsidRPr="006864B2">
        <w:rPr>
          <w:highlight w:val="green"/>
        </w:rPr>
        <w:t>now reading</w:t>
      </w:r>
    </w:p>
    <w:p w14:paraId="081D79BF" w14:textId="77777777" w:rsidR="007A3886" w:rsidRPr="002C28E1" w:rsidRDefault="007A3886" w:rsidP="007A3886">
      <w:r w:rsidRPr="006762D7">
        <w:rPr>
          <w:sz w:val="16"/>
        </w:rPr>
        <w:t xml:space="preserve">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6864B2">
        <w:rPr>
          <w:rStyle w:val="Emphasis"/>
          <w:highlight w:val="lightGray"/>
        </w:rPr>
        <w:t>income</w:t>
      </w:r>
      <w:r w:rsidRPr="00776499">
        <w:rPr>
          <w:u w:val="single"/>
        </w:rPr>
        <w:t xml:space="preserve"> that </w:t>
      </w:r>
      <w:r w:rsidRPr="006864B2">
        <w:rPr>
          <w:rStyle w:val="Emphasis"/>
          <w:highlight w:val="lightGray"/>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6864B2">
        <w:rPr>
          <w:rStyle w:val="Emphasis"/>
          <w:highlight w:val="lightGray"/>
        </w:rPr>
        <w:t>plans</w:t>
      </w:r>
      <w:r w:rsidRPr="00776499">
        <w:rPr>
          <w:u w:val="single"/>
        </w:rPr>
        <w:t xml:space="preserve"> that are </w:t>
      </w:r>
      <w:r w:rsidRPr="00E74902">
        <w:rPr>
          <w:rStyle w:val="Emphasis"/>
        </w:rPr>
        <w:t>both</w:t>
      </w:r>
      <w:r w:rsidRPr="00776499">
        <w:rPr>
          <w:u w:val="single"/>
        </w:rPr>
        <w:t xml:space="preserve"> a) </w:t>
      </w:r>
      <w:r w:rsidRPr="006864B2">
        <w:rPr>
          <w:rStyle w:val="Emphasis"/>
          <w:highlight w:val="lightGray"/>
        </w:rPr>
        <w:t>ambitious</w:t>
      </w:r>
      <w:r w:rsidRPr="00776499">
        <w:rPr>
          <w:u w:val="single"/>
        </w:rPr>
        <w:t xml:space="preserve">; </w:t>
      </w:r>
      <w:r w:rsidRPr="006864B2">
        <w:rPr>
          <w:highlight w:val="lightGray"/>
          <w:u w:val="single"/>
        </w:rPr>
        <w:t>and</w:t>
      </w:r>
      <w:r w:rsidRPr="00776499">
        <w:rPr>
          <w:u w:val="single"/>
        </w:rPr>
        <w:t xml:space="preserve"> b) </w:t>
      </w:r>
      <w:r w:rsidRPr="006864B2">
        <w:rPr>
          <w:rStyle w:val="Emphasis"/>
          <w:highlight w:val="lightGray"/>
        </w:rPr>
        <w:t>realistic.</w:t>
      </w:r>
      <w:r w:rsidRPr="006762D7">
        <w:rPr>
          <w:sz w:val="16"/>
        </w:rPr>
        <w:t xml:space="preserve"> In short, </w:t>
      </w:r>
      <w:r w:rsidRPr="006864B2">
        <w:rPr>
          <w:highlight w:val="lightGray"/>
          <w:u w:val="single"/>
        </w:rPr>
        <w:t xml:space="preserve">an </w:t>
      </w:r>
      <w:r w:rsidRPr="006864B2">
        <w:rPr>
          <w:rStyle w:val="Emphasis"/>
          <w:highlight w:val="lightGray"/>
        </w:rPr>
        <w:t>enterprise</w:t>
      </w:r>
      <w:r w:rsidRPr="006864B2">
        <w:rPr>
          <w:highlight w:val="lightGray"/>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lightGray"/>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6864B2">
        <w:rPr>
          <w:rStyle w:val="Emphasis"/>
          <w:highlight w:val="lightGray"/>
        </w:rPr>
        <w:t>rapid</w:t>
      </w:r>
      <w:r w:rsidRPr="006864B2">
        <w:rPr>
          <w:highlight w:val="lightGray"/>
          <w:u w:val="single"/>
        </w:rPr>
        <w:t xml:space="preserve"> and </w:t>
      </w:r>
      <w:r w:rsidRPr="006864B2">
        <w:rPr>
          <w:rStyle w:val="Emphasis"/>
          <w:highlight w:val="lightGray"/>
        </w:rPr>
        <w:t>successful</w:t>
      </w:r>
      <w:r w:rsidRPr="00E74902">
        <w:rPr>
          <w:rStyle w:val="Emphasis"/>
        </w:rPr>
        <w:t xml:space="preserve"> path</w:t>
      </w:r>
      <w:r w:rsidRPr="00776499">
        <w:rPr>
          <w:u w:val="single"/>
        </w:rPr>
        <w:t xml:space="preserve"> of </w:t>
      </w:r>
      <w:r w:rsidRPr="006864B2">
        <w:rPr>
          <w:rStyle w:val="Emphasis"/>
          <w:highlight w:val="lightGray"/>
        </w:rPr>
        <w:t>innovation</w:t>
      </w:r>
      <w:r w:rsidRPr="00776499">
        <w:rPr>
          <w:u w:val="single"/>
        </w:rPr>
        <w:t xml:space="preserve">, </w:t>
      </w:r>
      <w:r w:rsidRPr="00E74902">
        <w:rPr>
          <w:rStyle w:val="Emphasis"/>
        </w:rPr>
        <w:t xml:space="preserve">product </w:t>
      </w:r>
      <w:r w:rsidRPr="006864B2">
        <w:rPr>
          <w:rStyle w:val="Emphasis"/>
          <w:highlight w:val="lightGray"/>
        </w:rPr>
        <w:t>development</w:t>
      </w:r>
      <w:r w:rsidRPr="006864B2">
        <w:rPr>
          <w:highlight w:val="lightGray"/>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6864B2">
        <w:rPr>
          <w:rStyle w:val="Emphasis"/>
          <w:highlight w:val="lightGray"/>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w:t>
      </w:r>
      <w:r w:rsidRPr="00EA2DB3">
        <w:rPr>
          <w:rStyle w:val="Emphasis"/>
          <w:highlight w:val="green"/>
        </w:rPr>
        <w:t>Unlike</w:t>
      </w:r>
      <w:r w:rsidRPr="00EA2DB3">
        <w:rPr>
          <w:u w:val="single"/>
        </w:rPr>
        <w:t xml:space="preserve"> the </w:t>
      </w:r>
      <w:r w:rsidRPr="00EA2DB3">
        <w:rPr>
          <w:highlight w:val="green"/>
          <w:u w:val="single"/>
        </w:rPr>
        <w:t xml:space="preserve">“The </w:t>
      </w:r>
      <w:r w:rsidRPr="00EA2DB3">
        <w:rPr>
          <w:rStyle w:val="Emphasis"/>
          <w:highlight w:val="green"/>
        </w:rPr>
        <w:t>more</w:t>
      </w:r>
      <w:r w:rsidRPr="00EA2DB3">
        <w:rPr>
          <w:highlight w:val="green"/>
          <w:u w:val="single"/>
        </w:rPr>
        <w:t xml:space="preserve">, the </w:t>
      </w:r>
      <w:r w:rsidRPr="00EA2DB3">
        <w:rPr>
          <w:rStyle w:val="Emphasis"/>
          <w:highlight w:val="green"/>
        </w:rPr>
        <w:t>better</w:t>
      </w:r>
      <w:r w:rsidRPr="00EA2DB3">
        <w:rPr>
          <w:highlight w:val="green"/>
          <w:u w:val="single"/>
        </w:rPr>
        <w:t xml:space="preserve">” </w:t>
      </w:r>
      <w:r w:rsidRPr="00EA2DB3">
        <w:rPr>
          <w:rStyle w:val="Emphasis"/>
          <w:highlight w:val="green"/>
        </w:rPr>
        <w:t>slogan</w:t>
      </w:r>
      <w:r w:rsidRPr="00EA2DB3">
        <w:rPr>
          <w:highlight w:val="green"/>
          <w:u w:val="single"/>
        </w:rPr>
        <w:t xml:space="preserve"> of</w:t>
      </w:r>
      <w:r w:rsidRPr="00EA2DB3">
        <w:rPr>
          <w:u w:val="single"/>
        </w:rPr>
        <w:t xml:space="preserve"> early </w:t>
      </w:r>
      <w:r w:rsidRPr="00EA2DB3">
        <w:rPr>
          <w:rStyle w:val="Emphasis"/>
          <w:highlight w:val="green"/>
        </w:rPr>
        <w:t>Soviet planning</w:t>
      </w:r>
      <w:r w:rsidRPr="00EA2DB3">
        <w:rPr>
          <w:highlight w:val="green"/>
          <w:u w:val="single"/>
        </w:rPr>
        <w:t xml:space="preserve">, our </w:t>
      </w:r>
      <w:r w:rsidRPr="00EA2DB3">
        <w:rPr>
          <w:rStyle w:val="Emphasis"/>
          <w:highlight w:val="green"/>
        </w:rPr>
        <w:t>system</w:t>
      </w:r>
      <w:r w:rsidRPr="00EA2DB3">
        <w:rPr>
          <w:u w:val="single"/>
        </w:rPr>
        <w:t xml:space="preserve"> must </w:t>
      </w:r>
      <w:r w:rsidRPr="00EA2DB3">
        <w:rPr>
          <w:rStyle w:val="Emphasis"/>
          <w:highlight w:val="green"/>
        </w:rPr>
        <w:t>incentivize</w:t>
      </w:r>
      <w:r w:rsidRPr="00EA2DB3">
        <w:rPr>
          <w:highlight w:val="green"/>
          <w:u w:val="single"/>
        </w:rPr>
        <w:t xml:space="preserve"> </w:t>
      </w:r>
      <w:r w:rsidRPr="00EA2DB3">
        <w:rPr>
          <w:rStyle w:val="Emphasis"/>
          <w:highlight w:val="green"/>
        </w:rPr>
        <w:t>enterprises</w:t>
      </w:r>
      <w:r w:rsidRPr="00EA2DB3">
        <w:rPr>
          <w:highlight w:val="green"/>
          <w:u w:val="single"/>
        </w:rPr>
        <w:t xml:space="preserve"> to be </w:t>
      </w:r>
      <w:r w:rsidRPr="00EA2DB3">
        <w:rPr>
          <w:rStyle w:val="Emphasis"/>
          <w:highlight w:val="green"/>
        </w:rPr>
        <w:t>accurate.</w:t>
      </w:r>
      <w:r w:rsidRPr="00EA2DB3">
        <w:rPr>
          <w:u w:val="single"/>
        </w:rPr>
        <w:t xml:space="preserv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p>
    <w:p w14:paraId="1C971EC9" w14:textId="740404AD" w:rsidR="007A3886" w:rsidRPr="007A3886" w:rsidRDefault="007A3886" w:rsidP="007A3886">
      <w:pPr>
        <w:pStyle w:val="Heading1"/>
      </w:pPr>
      <w:r>
        <w:t>1NR---R1---Texas</w:t>
      </w:r>
    </w:p>
    <w:p w14:paraId="124435BC" w14:textId="77777777" w:rsidR="007A3886" w:rsidRPr="00D02E64" w:rsidRDefault="007A3886" w:rsidP="007A3886">
      <w:pPr>
        <w:pStyle w:val="Heading4"/>
      </w:pPr>
      <w:r>
        <w:t xml:space="preserve">2. </w:t>
      </w:r>
      <w:r>
        <w:rPr>
          <w:u w:val="single"/>
        </w:rPr>
        <w:t>Timeframe</w:t>
      </w:r>
      <w:r>
        <w:t xml:space="preserve">. Before </w:t>
      </w:r>
      <w:r>
        <w:rPr>
          <w:u w:val="single"/>
        </w:rPr>
        <w:t>full dominance</w:t>
      </w:r>
      <w:r>
        <w:t xml:space="preserve">, </w:t>
      </w:r>
      <w:r w:rsidRPr="007233D9">
        <w:rPr>
          <w:u w:val="single"/>
        </w:rPr>
        <w:t>pre-emptive American intervention</w:t>
      </w:r>
      <w:r>
        <w:t xml:space="preserve"> goes </w:t>
      </w:r>
      <w:r w:rsidRPr="007233D9">
        <w:rPr>
          <w:u w:val="single"/>
        </w:rPr>
        <w:t>nuclear</w:t>
      </w:r>
      <w:r>
        <w:t xml:space="preserve">. Bypasses </w:t>
      </w:r>
      <w:r>
        <w:rPr>
          <w:u w:val="single"/>
        </w:rPr>
        <w:t>defense</w:t>
      </w:r>
      <w:r>
        <w:t>.</w:t>
      </w:r>
    </w:p>
    <w:p w14:paraId="5DCE354C" w14:textId="77777777" w:rsidR="007A3886" w:rsidRDefault="007A3886" w:rsidP="007A3886">
      <w:r w:rsidRPr="00F70BAE">
        <w:rPr>
          <w:rStyle w:val="Style13ptBold"/>
        </w:rPr>
        <w:t>Biddle &amp; Labs 25</w:t>
      </w:r>
      <w: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733889">
        <w:rPr>
          <w:i/>
          <w:iCs/>
        </w:rPr>
        <w:t>Foreign Affairs</w:t>
      </w:r>
      <w:r>
        <w:t>, https://archive.is/QcABG, accessed 10-16-2025) //ah [UTD]</w:t>
      </w:r>
    </w:p>
    <w:p w14:paraId="64EC5A9A" w14:textId="47375B98" w:rsidR="007A3886" w:rsidRPr="007A3886" w:rsidRDefault="007A3886" w:rsidP="007A3886">
      <w:pPr>
        <w:rPr>
          <w:rStyle w:val="Emphasis"/>
        </w:rPr>
      </w:pPr>
      <w:r w:rsidRPr="00233B16">
        <w:rPr>
          <w:highlight w:val="green"/>
          <w:u w:val="single"/>
        </w:rPr>
        <w:t xml:space="preserve">A </w:t>
      </w:r>
      <w:r w:rsidRPr="00233B16">
        <w:rPr>
          <w:rStyle w:val="Emphasis"/>
          <w:highlight w:val="green"/>
        </w:rPr>
        <w:t>crucial problem</w:t>
      </w:r>
      <w:r w:rsidRPr="00233B16">
        <w:rPr>
          <w:u w:val="single"/>
        </w:rPr>
        <w:t xml:space="preserve"> for </w:t>
      </w:r>
      <w:r w:rsidRPr="00233B16">
        <w:rPr>
          <w:rStyle w:val="Emphasis"/>
        </w:rPr>
        <w:t>U.S. shipbuilding</w:t>
      </w:r>
      <w:r w:rsidRPr="00233B16">
        <w:rPr>
          <w:u w:val="single"/>
        </w:rPr>
        <w:t xml:space="preserve"> </w:t>
      </w:r>
      <w:r w:rsidRPr="00233B16">
        <w:rPr>
          <w:highlight w:val="green"/>
          <w:u w:val="single"/>
        </w:rPr>
        <w:t>is</w:t>
      </w:r>
      <w:r w:rsidRPr="00733889">
        <w:rPr>
          <w:u w:val="single"/>
        </w:rPr>
        <w:t xml:space="preserve"> its </w:t>
      </w:r>
      <w:r w:rsidRPr="00233B16">
        <w:rPr>
          <w:rStyle w:val="Emphasis"/>
        </w:rPr>
        <w:t>increa</w:t>
      </w:r>
      <w:r w:rsidRPr="00060ABC">
        <w:rPr>
          <w:rStyle w:val="Emphasis"/>
        </w:rPr>
        <w:t>singly long production.</w:t>
      </w:r>
      <w:r w:rsidRPr="00060ABC">
        <w:rPr>
          <w:sz w:val="16"/>
        </w:rPr>
        <w:t xml:space="preserve"> Mo</w:t>
      </w:r>
      <w:r w:rsidRPr="00233B16">
        <w:rPr>
          <w:sz w:val="16"/>
        </w:rPr>
        <w:t xml:space="preserve">st modern warship designs take much longer to build than their World War II counterparts; at the same time, </w:t>
      </w:r>
      <w:r w:rsidRPr="00233B16">
        <w:rPr>
          <w:rStyle w:val="Emphasis"/>
        </w:rPr>
        <w:t>U.S. industry</w:t>
      </w:r>
      <w:r w:rsidRPr="00733889">
        <w:rPr>
          <w:u w:val="single"/>
        </w:rPr>
        <w:t xml:space="preserve"> has become </w:t>
      </w:r>
      <w:r w:rsidRPr="00233B16">
        <w:rPr>
          <w:rStyle w:val="Emphasis"/>
        </w:rPr>
        <w:t>less efficient</w:t>
      </w:r>
      <w:r w:rsidRPr="00233B16">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233B16">
        <w:rPr>
          <w:rStyle w:val="Emphasis"/>
        </w:rPr>
        <w:t xml:space="preserve">U.S. </w:t>
      </w:r>
      <w:r w:rsidRPr="00233B16">
        <w:rPr>
          <w:rStyle w:val="Emphasis"/>
          <w:highlight w:val="green"/>
        </w:rPr>
        <w:t>ship</w:t>
      </w:r>
      <w:r w:rsidRPr="00060ABC">
        <w:rPr>
          <w:rStyle w:val="Emphasis"/>
        </w:rPr>
        <w:t>builder</w:t>
      </w:r>
      <w:r w:rsidRPr="00233B16">
        <w:rPr>
          <w:rStyle w:val="Emphasis"/>
          <w:highlight w:val="green"/>
        </w:rPr>
        <w:t>s</w:t>
      </w:r>
      <w:r w:rsidRPr="00733889">
        <w:rPr>
          <w:u w:val="single"/>
        </w:rPr>
        <w:t xml:space="preserve"> have </w:t>
      </w:r>
      <w:r w:rsidRPr="00060ABC">
        <w:rPr>
          <w:rStyle w:val="Emphasis"/>
        </w:rPr>
        <w:t>struggled</w:t>
      </w:r>
      <w:r w:rsidRPr="00060ABC">
        <w:rPr>
          <w:u w:val="single"/>
        </w:rPr>
        <w:t xml:space="preserve"> to </w:t>
      </w:r>
      <w:r w:rsidRPr="00060ABC">
        <w:rPr>
          <w:rStyle w:val="Emphasis"/>
        </w:rPr>
        <w:t>recruit</w:t>
      </w:r>
      <w:r w:rsidRPr="00060ABC">
        <w:rPr>
          <w:u w:val="single"/>
        </w:rPr>
        <w:t xml:space="preserve"> and </w:t>
      </w:r>
      <w:r w:rsidRPr="00060ABC">
        <w:rPr>
          <w:rStyle w:val="Emphasis"/>
        </w:rPr>
        <w:t>retain</w:t>
      </w:r>
      <w:r w:rsidRPr="00060ABC">
        <w:rPr>
          <w:u w:val="single"/>
        </w:rPr>
        <w:t xml:space="preserve"> </w:t>
      </w:r>
      <w:r w:rsidRPr="00060ABC">
        <w:rPr>
          <w:rStyle w:val="Emphasis"/>
        </w:rPr>
        <w:t>skilled wo</w:t>
      </w:r>
      <w:r w:rsidRPr="006D016B">
        <w:rPr>
          <w:rStyle w:val="Emphasis"/>
        </w:rPr>
        <w:t>rkers</w:t>
      </w:r>
      <w:r w:rsidRPr="006D016B">
        <w:rPr>
          <w:u w:val="single"/>
        </w:rPr>
        <w:t>,</w:t>
      </w:r>
      <w:r w:rsidRPr="00733889">
        <w:rPr>
          <w:u w:val="single"/>
        </w:rPr>
        <w:t xml:space="preserve"> which makes it </w:t>
      </w:r>
      <w:r w:rsidRPr="00233B16">
        <w:rPr>
          <w:rStyle w:val="Emphasis"/>
        </w:rPr>
        <w:t>hard</w:t>
      </w:r>
      <w:r w:rsidRPr="00733889">
        <w:rPr>
          <w:u w:val="single"/>
        </w:rPr>
        <w:t xml:space="preserve"> for </w:t>
      </w:r>
      <w:r w:rsidRPr="00233B16">
        <w:rPr>
          <w:rStyle w:val="Emphasis"/>
        </w:rPr>
        <w:t>American shipyards</w:t>
      </w:r>
      <w:r w:rsidRPr="00733889">
        <w:rPr>
          <w:u w:val="single"/>
        </w:rPr>
        <w:t xml:space="preserve"> to meet </w:t>
      </w:r>
      <w:r w:rsidRPr="00233B16">
        <w:rPr>
          <w:rStyle w:val="Emphasis"/>
        </w:rPr>
        <w:t>increasing demands</w:t>
      </w:r>
      <w:r w:rsidRPr="00733889">
        <w:rPr>
          <w:u w:val="single"/>
        </w:rPr>
        <w:t xml:space="preserve"> from the </w:t>
      </w:r>
      <w:r w:rsidRPr="00233B16">
        <w:rPr>
          <w:rStyle w:val="Emphasis"/>
        </w:rPr>
        <w:t>navy.</w:t>
      </w:r>
      <w:r w:rsidRPr="00233B16">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244D62">
        <w:rPr>
          <w:sz w:val="12"/>
        </w:rPr>
        <w:t>¶</w:t>
      </w:r>
      <w:r w:rsidRPr="00233B16">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33B16">
        <w:rPr>
          <w:rStyle w:val="Emphasis"/>
          <w:highlight w:val="green"/>
        </w:rPr>
        <w:t>Chin</w:t>
      </w:r>
      <w:r w:rsidRPr="00060ABC">
        <w:rPr>
          <w:rStyle w:val="Emphasis"/>
        </w:rPr>
        <w:t>ese</w:t>
      </w:r>
      <w:r w:rsidRPr="00233B16">
        <w:rPr>
          <w:rStyle w:val="Emphasis"/>
        </w:rPr>
        <w:t xml:space="preserve"> n</w:t>
      </w:r>
      <w:r w:rsidRPr="00060ABC">
        <w:rPr>
          <w:rStyle w:val="Emphasis"/>
          <w:highlight w:val="green"/>
        </w:rPr>
        <w:t>a</w:t>
      </w:r>
      <w:r w:rsidRPr="00233B16">
        <w:rPr>
          <w:rStyle w:val="Emphasis"/>
        </w:rPr>
        <w:t xml:space="preserve">val </w:t>
      </w:r>
      <w:r w:rsidRPr="00060ABC">
        <w:rPr>
          <w:rStyle w:val="Emphasis"/>
        </w:rPr>
        <w:t>ships</w:t>
      </w:r>
      <w:r w:rsidRPr="00060ABC">
        <w:rPr>
          <w:u w:val="single"/>
        </w:rPr>
        <w:t xml:space="preserve"> </w:t>
      </w:r>
      <w:r w:rsidRPr="00233B16">
        <w:rPr>
          <w:highlight w:val="green"/>
          <w:u w:val="single"/>
        </w:rPr>
        <w:t>are</w:t>
      </w:r>
      <w:r w:rsidRPr="00233B16">
        <w:rPr>
          <w:u w:val="single"/>
        </w:rPr>
        <w:t xml:space="preserve"> </w:t>
      </w:r>
      <w:r w:rsidRPr="00233B16">
        <w:rPr>
          <w:rStyle w:val="Emphasis"/>
        </w:rPr>
        <w:t>now</w:t>
      </w:r>
      <w:r w:rsidRPr="00233B16">
        <w:rPr>
          <w:sz w:val="16"/>
        </w:rPr>
        <w:t xml:space="preserve"> “in many c</w:t>
      </w:r>
      <w:r w:rsidRPr="006D016B">
        <w:rPr>
          <w:sz w:val="16"/>
        </w:rPr>
        <w:t xml:space="preserve">ases </w:t>
      </w:r>
      <w:r w:rsidRPr="006D016B">
        <w:rPr>
          <w:rStyle w:val="Emphasis"/>
        </w:rPr>
        <w:t>comparable</w:t>
      </w:r>
      <w:r w:rsidRPr="006D016B">
        <w:rPr>
          <w:sz w:val="16"/>
        </w:rPr>
        <w:t xml:space="preserve">” </w:t>
      </w:r>
      <w:r w:rsidRPr="006D016B">
        <w:rPr>
          <w:u w:val="single"/>
        </w:rPr>
        <w:t>to</w:t>
      </w:r>
      <w:r w:rsidRPr="006D016B">
        <w:rPr>
          <w:sz w:val="16"/>
        </w:rPr>
        <w:t xml:space="preserve"> their</w:t>
      </w:r>
      <w:r w:rsidRPr="00233B16">
        <w:rPr>
          <w:sz w:val="16"/>
        </w:rPr>
        <w:t xml:space="preserve"> </w:t>
      </w:r>
      <w:r w:rsidRPr="00233B16">
        <w:rPr>
          <w:rStyle w:val="Emphasis"/>
        </w:rPr>
        <w:t>U.S. counterparts</w:t>
      </w:r>
      <w:r w:rsidRPr="00733889">
        <w:rPr>
          <w:u w:val="single"/>
        </w:rPr>
        <w:t xml:space="preserve"> and that </w:t>
      </w:r>
      <w:r w:rsidRPr="00233B16">
        <w:rPr>
          <w:rStyle w:val="Emphasis"/>
        </w:rPr>
        <w:t>China</w:t>
      </w:r>
      <w:r w:rsidRPr="00733889">
        <w:rPr>
          <w:u w:val="single"/>
        </w:rPr>
        <w:t xml:space="preserve"> was “</w:t>
      </w:r>
      <w:r w:rsidRPr="006D016B">
        <w:rPr>
          <w:rStyle w:val="Emphasis"/>
          <w:highlight w:val="green"/>
        </w:rPr>
        <w:t>quickly closing</w:t>
      </w:r>
      <w:r w:rsidRPr="006D016B">
        <w:rPr>
          <w:highlight w:val="green"/>
          <w:u w:val="single"/>
        </w:rPr>
        <w:t xml:space="preserve"> the </w:t>
      </w:r>
      <w:r w:rsidRPr="006D016B">
        <w:rPr>
          <w:rStyle w:val="Emphasis"/>
          <w:highlight w:val="green"/>
        </w:rPr>
        <w:t>gap</w:t>
      </w:r>
      <w:r w:rsidRPr="00733889">
        <w:rPr>
          <w:u w:val="single"/>
        </w:rPr>
        <w:t xml:space="preserve">” in </w:t>
      </w:r>
      <w:r w:rsidRPr="00233B16">
        <w:rPr>
          <w:rStyle w:val="Emphasis"/>
        </w:rPr>
        <w:t>design quality.</w:t>
      </w:r>
      <w:r w:rsidRPr="00733889">
        <w:rPr>
          <w:u w:val="single"/>
        </w:rPr>
        <w:t xml:space="preserve"> </w:t>
      </w:r>
      <w:r w:rsidRPr="00233B16">
        <w:rPr>
          <w:rStyle w:val="Emphasis"/>
        </w:rPr>
        <w:t>Beijing</w:t>
      </w:r>
      <w:r w:rsidRPr="00733889">
        <w:rPr>
          <w:u w:val="single"/>
        </w:rPr>
        <w:t xml:space="preserve"> is </w:t>
      </w:r>
      <w:r w:rsidRPr="00233B16">
        <w:rPr>
          <w:rStyle w:val="Emphasis"/>
        </w:rPr>
        <w:t>building</w:t>
      </w:r>
      <w:r w:rsidRPr="00733889">
        <w:rPr>
          <w:u w:val="single"/>
        </w:rPr>
        <w:t xml:space="preserve"> </w:t>
      </w:r>
      <w:r w:rsidRPr="00233B16">
        <w:rPr>
          <w:rStyle w:val="Emphasis"/>
        </w:rPr>
        <w:t>more aircraft carriers</w:t>
      </w:r>
      <w:r w:rsidRPr="00733889">
        <w:rPr>
          <w:u w:val="single"/>
        </w:rPr>
        <w:t xml:space="preserve"> and </w:t>
      </w:r>
      <w:r w:rsidRPr="00233B16">
        <w:rPr>
          <w:rStyle w:val="Emphasis"/>
        </w:rPr>
        <w:t>nuclear submarines</w:t>
      </w:r>
      <w:r w:rsidRPr="00733889">
        <w:rPr>
          <w:u w:val="single"/>
        </w:rPr>
        <w:t xml:space="preserve">, too, and in about </w:t>
      </w:r>
      <w:r w:rsidRPr="00233B16">
        <w:rPr>
          <w:rStyle w:val="Emphasis"/>
        </w:rPr>
        <w:t>half</w:t>
      </w:r>
      <w:r w:rsidRPr="00733889">
        <w:rPr>
          <w:u w:val="single"/>
        </w:rPr>
        <w:t xml:space="preserve"> the </w:t>
      </w:r>
      <w:r w:rsidRPr="00233B16">
        <w:rPr>
          <w:rStyle w:val="Emphasis"/>
        </w:rPr>
        <w:t>time</w:t>
      </w:r>
      <w:r w:rsidRPr="00733889">
        <w:rPr>
          <w:u w:val="single"/>
        </w:rPr>
        <w:t xml:space="preserve"> it currently takes </w:t>
      </w:r>
      <w:r w:rsidRPr="00233B16">
        <w:rPr>
          <w:rStyle w:val="Emphasis"/>
        </w:rPr>
        <w:t>U.S. shipyards</w:t>
      </w:r>
      <w:r w:rsidRPr="00733889">
        <w:rPr>
          <w:u w:val="single"/>
        </w:rPr>
        <w:t xml:space="preserve"> to </w:t>
      </w:r>
      <w:r w:rsidRPr="00233B16">
        <w:rPr>
          <w:rStyle w:val="Emphasis"/>
        </w:rPr>
        <w:t>build</w:t>
      </w:r>
      <w:r w:rsidRPr="00733889">
        <w:rPr>
          <w:u w:val="single"/>
        </w:rPr>
        <w:t xml:space="preserve"> the </w:t>
      </w:r>
      <w:r w:rsidRPr="00233B16">
        <w:rPr>
          <w:rStyle w:val="Emphasis"/>
        </w:rPr>
        <w:t>same types</w:t>
      </w:r>
      <w:r w:rsidRPr="00733889">
        <w:rPr>
          <w:u w:val="single"/>
        </w:rPr>
        <w:t xml:space="preserve"> of </w:t>
      </w:r>
      <w:r w:rsidRPr="00233B16">
        <w:rPr>
          <w:rStyle w:val="Emphasis"/>
        </w:rPr>
        <w:t>vessels.</w:t>
      </w:r>
      <w:r w:rsidRPr="00233B16">
        <w:rPr>
          <w:sz w:val="16"/>
        </w:rPr>
        <w:t xml:space="preserve"> China’s vastly superior industrial capability extends to munitions, as well, magnifying U.S. vulnerabilities in a drawn-out war.</w:t>
      </w:r>
      <w:r w:rsidRPr="00244D62">
        <w:rPr>
          <w:sz w:val="12"/>
        </w:rPr>
        <w:t>¶</w:t>
      </w:r>
      <w:r w:rsidRPr="00233B16">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733889">
        <w:rPr>
          <w:u w:val="single"/>
        </w:rPr>
        <w:t xml:space="preserve">the </w:t>
      </w:r>
      <w:r w:rsidRPr="00233B16">
        <w:rPr>
          <w:rStyle w:val="Emphasis"/>
        </w:rPr>
        <w:t>U.S. Navy</w:t>
      </w:r>
      <w:r w:rsidRPr="00733889">
        <w:rPr>
          <w:u w:val="single"/>
        </w:rPr>
        <w:t xml:space="preserve"> is </w:t>
      </w:r>
      <w:r w:rsidRPr="00233B16">
        <w:rPr>
          <w:rStyle w:val="Emphasis"/>
        </w:rPr>
        <w:t>exposing</w:t>
      </w:r>
      <w:r w:rsidRPr="00733889">
        <w:rPr>
          <w:u w:val="single"/>
        </w:rPr>
        <w:t xml:space="preserve"> its </w:t>
      </w:r>
      <w:r w:rsidRPr="00233B16">
        <w:rPr>
          <w:rStyle w:val="Emphasis"/>
        </w:rPr>
        <w:t>fleet</w:t>
      </w:r>
      <w:r w:rsidRPr="00233B16">
        <w:rPr>
          <w:sz w:val="16"/>
        </w:rPr>
        <w:t>—</w:t>
      </w:r>
      <w:r w:rsidRPr="00733889">
        <w:rPr>
          <w:u w:val="single"/>
        </w:rPr>
        <w:t xml:space="preserve">and thus </w:t>
      </w:r>
      <w:r w:rsidRPr="00233B16">
        <w:rPr>
          <w:rStyle w:val="Emphasis"/>
        </w:rPr>
        <w:t>U.S. interests</w:t>
      </w:r>
      <w:r w:rsidRPr="00233B16">
        <w:rPr>
          <w:sz w:val="16"/>
        </w:rPr>
        <w:t>—</w:t>
      </w:r>
      <w:r w:rsidRPr="00733889">
        <w:rPr>
          <w:u w:val="single"/>
        </w:rPr>
        <w:t xml:space="preserve">to </w:t>
      </w:r>
      <w:r w:rsidRPr="00233B16">
        <w:rPr>
          <w:rStyle w:val="Emphasis"/>
        </w:rPr>
        <w:t>significant r</w:t>
      </w:r>
      <w:r w:rsidRPr="006D016B">
        <w:rPr>
          <w:rStyle w:val="Emphasis"/>
        </w:rPr>
        <w:t>isks.</w:t>
      </w:r>
      <w:r w:rsidRPr="00244D62">
        <w:rPr>
          <w:sz w:val="12"/>
        </w:rPr>
        <w:t>¶</w:t>
      </w:r>
      <w:r w:rsidRPr="006D016B">
        <w:rPr>
          <w:sz w:val="16"/>
        </w:rPr>
        <w:t xml:space="preserve"> Perhaps </w:t>
      </w:r>
      <w:r w:rsidRPr="006D016B">
        <w:rPr>
          <w:rStyle w:val="Emphasis"/>
        </w:rPr>
        <w:t>China’s wartime shipbuilding industry</w:t>
      </w:r>
      <w:r w:rsidRPr="006D016B">
        <w:rPr>
          <w:u w:val="single"/>
        </w:rPr>
        <w:t xml:space="preserve"> would </w:t>
      </w:r>
      <w:r w:rsidRPr="006D016B">
        <w:rPr>
          <w:rStyle w:val="Emphasis"/>
        </w:rPr>
        <w:t>not</w:t>
      </w:r>
      <w:r w:rsidRPr="006D016B">
        <w:rPr>
          <w:u w:val="single"/>
        </w:rPr>
        <w:t xml:space="preserve"> </w:t>
      </w:r>
      <w:r w:rsidRPr="006D016B">
        <w:rPr>
          <w:rStyle w:val="Emphasis"/>
        </w:rPr>
        <w:t>survive</w:t>
      </w:r>
      <w:r w:rsidRPr="006D016B">
        <w:rPr>
          <w:u w:val="single"/>
        </w:rPr>
        <w:t xml:space="preserve"> long eno</w:t>
      </w:r>
      <w:r w:rsidRPr="00733889">
        <w:rPr>
          <w:u w:val="single"/>
        </w:rPr>
        <w:t xml:space="preserve">ugh to </w:t>
      </w:r>
      <w:r w:rsidRPr="00233B16">
        <w:rPr>
          <w:rStyle w:val="Emphasis"/>
        </w:rPr>
        <w:t>build</w:t>
      </w:r>
      <w:r w:rsidRPr="00733889">
        <w:rPr>
          <w:u w:val="single"/>
        </w:rPr>
        <w:t xml:space="preserve"> a </w:t>
      </w:r>
      <w:r w:rsidRPr="00233B16">
        <w:rPr>
          <w:rStyle w:val="Emphasis"/>
        </w:rPr>
        <w:t>fleet</w:t>
      </w:r>
      <w:r w:rsidRPr="00733889">
        <w:rPr>
          <w:u w:val="single"/>
        </w:rPr>
        <w:t xml:space="preserve"> of </w:t>
      </w:r>
      <w:r w:rsidRPr="00233B16">
        <w:rPr>
          <w:rStyle w:val="Emphasis"/>
        </w:rPr>
        <w:t>crushing size.</w:t>
      </w:r>
      <w:r w:rsidRPr="00233B16">
        <w:rPr>
          <w:sz w:val="16"/>
        </w:rPr>
        <w:t xml:space="preserve"> In World War II, Japan’s limited reach meant that shipyards in the continental United States produced ships mostly without enemy interference. Today, </w:t>
      </w:r>
      <w:r w:rsidRPr="00233B16">
        <w:rPr>
          <w:rStyle w:val="Emphasis"/>
          <w:highlight w:val="green"/>
        </w:rPr>
        <w:t>shipyards</w:t>
      </w:r>
      <w:r w:rsidRPr="00733889">
        <w:rPr>
          <w:u w:val="single"/>
        </w:rPr>
        <w:t xml:space="preserve"> on </w:t>
      </w:r>
      <w:r w:rsidRPr="00233B16">
        <w:rPr>
          <w:rStyle w:val="Emphasis"/>
        </w:rPr>
        <w:t>China’s Pacific coast</w:t>
      </w:r>
      <w:r w:rsidRPr="00733889">
        <w:rPr>
          <w:u w:val="single"/>
        </w:rPr>
        <w:t xml:space="preserve"> </w:t>
      </w:r>
      <w:r w:rsidRPr="00233B16">
        <w:rPr>
          <w:highlight w:val="green"/>
          <w:u w:val="single"/>
        </w:rPr>
        <w:t>would be</w:t>
      </w:r>
      <w:r w:rsidRPr="00733889">
        <w:rPr>
          <w:u w:val="single"/>
        </w:rPr>
        <w:t xml:space="preserve"> </w:t>
      </w:r>
      <w:r w:rsidRPr="00233B16">
        <w:rPr>
          <w:rStyle w:val="Emphasis"/>
        </w:rPr>
        <w:t xml:space="preserve">more </w:t>
      </w:r>
      <w:r w:rsidRPr="00233B16">
        <w:rPr>
          <w:rStyle w:val="Emphasis"/>
          <w:highlight w:val="green"/>
        </w:rPr>
        <w:t>exposed</w:t>
      </w:r>
      <w:r w:rsidRPr="00233B16">
        <w:rPr>
          <w:highlight w:val="green"/>
          <w:u w:val="single"/>
        </w:rPr>
        <w:t xml:space="preserve"> to </w:t>
      </w:r>
      <w:r w:rsidRPr="00233B16">
        <w:rPr>
          <w:rStyle w:val="Emphasis"/>
          <w:highlight w:val="green"/>
        </w:rPr>
        <w:t>U.S. attack</w:t>
      </w:r>
      <w:r w:rsidRPr="00233B16">
        <w:rPr>
          <w:rStyle w:val="Emphasis"/>
        </w:rPr>
        <w:t>.</w:t>
      </w:r>
      <w:r w:rsidRPr="00233B16">
        <w:rPr>
          <w:sz w:val="16"/>
        </w:rPr>
        <w:t xml:space="preserve"> Then again, </w:t>
      </w:r>
      <w:r w:rsidRPr="00733889">
        <w:rPr>
          <w:u w:val="single"/>
        </w:rPr>
        <w:t xml:space="preserve">this would mean </w:t>
      </w:r>
      <w:r w:rsidRPr="00233B16">
        <w:rPr>
          <w:rStyle w:val="Emphasis"/>
          <w:highlight w:val="green"/>
        </w:rPr>
        <w:t>penetrating</w:t>
      </w:r>
      <w:r w:rsidRPr="00060ABC">
        <w:rPr>
          <w:u w:val="single"/>
        </w:rPr>
        <w:t xml:space="preserve"> the </w:t>
      </w:r>
      <w:r w:rsidRPr="00233B16">
        <w:rPr>
          <w:rStyle w:val="Emphasis"/>
          <w:highlight w:val="green"/>
        </w:rPr>
        <w:t>Chin</w:t>
      </w:r>
      <w:r w:rsidRPr="006D016B">
        <w:rPr>
          <w:rStyle w:val="Emphasis"/>
        </w:rPr>
        <w:t>ese m</w:t>
      </w:r>
      <w:r w:rsidRPr="00233B16">
        <w:rPr>
          <w:rStyle w:val="Emphasis"/>
          <w:highlight w:val="green"/>
        </w:rPr>
        <w:t>a</w:t>
      </w:r>
      <w:r w:rsidRPr="006D016B">
        <w:rPr>
          <w:rStyle w:val="Emphasis"/>
        </w:rPr>
        <w:t>inland’</w:t>
      </w:r>
      <w:r w:rsidRPr="00233B16">
        <w:rPr>
          <w:rStyle w:val="Emphasis"/>
        </w:rPr>
        <w:t>s air defense umbrella</w:t>
      </w:r>
      <w:r w:rsidRPr="00733889">
        <w:rPr>
          <w:u w:val="single"/>
        </w:rPr>
        <w:t xml:space="preserve"> </w:t>
      </w:r>
      <w:r w:rsidRPr="00233B16">
        <w:rPr>
          <w:highlight w:val="green"/>
          <w:u w:val="single"/>
        </w:rPr>
        <w:t>with</w:t>
      </w:r>
      <w:r w:rsidRPr="00482E0E">
        <w:rPr>
          <w:u w:val="single"/>
        </w:rPr>
        <w:t xml:space="preserve"> </w:t>
      </w:r>
      <w:r w:rsidRPr="00482E0E">
        <w:rPr>
          <w:rStyle w:val="Emphasis"/>
        </w:rPr>
        <w:t xml:space="preserve">enough </w:t>
      </w:r>
      <w:r w:rsidRPr="00233B16">
        <w:rPr>
          <w:rStyle w:val="Emphasis"/>
          <w:highlight w:val="green"/>
        </w:rPr>
        <w:t>ordnance</w:t>
      </w:r>
      <w:r w:rsidRPr="00233B16">
        <w:rPr>
          <w:highlight w:val="green"/>
          <w:u w:val="single"/>
        </w:rPr>
        <w:t xml:space="preserve"> to </w:t>
      </w:r>
      <w:r w:rsidRPr="00233B16">
        <w:rPr>
          <w:rStyle w:val="Emphasis"/>
          <w:highlight w:val="green"/>
        </w:rPr>
        <w:t>destroy</w:t>
      </w:r>
      <w:r w:rsidRPr="00733889">
        <w:rPr>
          <w:u w:val="single"/>
        </w:rPr>
        <w:t xml:space="preserve"> or </w:t>
      </w:r>
      <w:r w:rsidRPr="00233B16">
        <w:rPr>
          <w:rStyle w:val="Emphasis"/>
        </w:rPr>
        <w:t>decisively degrade</w:t>
      </w:r>
      <w:r w:rsidRPr="00733889">
        <w:rPr>
          <w:u w:val="single"/>
        </w:rPr>
        <w:t xml:space="preserve"> </w:t>
      </w:r>
      <w:r w:rsidRPr="00233B16">
        <w:rPr>
          <w:highlight w:val="green"/>
          <w:u w:val="single"/>
        </w:rPr>
        <w:t xml:space="preserve">an </w:t>
      </w:r>
      <w:r w:rsidRPr="00233B16">
        <w:rPr>
          <w:rStyle w:val="Emphasis"/>
          <w:highlight w:val="green"/>
        </w:rPr>
        <w:t>enormous</w:t>
      </w:r>
      <w:r w:rsidRPr="00733889">
        <w:rPr>
          <w:u w:val="single"/>
        </w:rPr>
        <w:t xml:space="preserve"> and </w:t>
      </w:r>
      <w:r w:rsidRPr="00233B16">
        <w:rPr>
          <w:rStyle w:val="Emphasis"/>
        </w:rPr>
        <w:t xml:space="preserve">widespread </w:t>
      </w:r>
      <w:r w:rsidRPr="00233B16">
        <w:rPr>
          <w:rStyle w:val="Emphasis"/>
          <w:highlight w:val="green"/>
        </w:rPr>
        <w:t>industry</w:t>
      </w:r>
      <w:r w:rsidRPr="00233B16">
        <w:rPr>
          <w:sz w:val="16"/>
        </w:rPr>
        <w:t xml:space="preserve">—a massive undertaking for U.S. forces operating thousands of miles from the U.S. mainland. </w:t>
      </w:r>
      <w:r w:rsidRPr="00733889">
        <w:rPr>
          <w:u w:val="single"/>
        </w:rPr>
        <w:t xml:space="preserve">Such an </w:t>
      </w:r>
      <w:r w:rsidRPr="00233B16">
        <w:rPr>
          <w:rStyle w:val="Emphasis"/>
        </w:rPr>
        <w:t>attack</w:t>
      </w:r>
      <w:r w:rsidRPr="00733889">
        <w:rPr>
          <w:u w:val="single"/>
        </w:rPr>
        <w:t xml:space="preserve"> could</w:t>
      </w:r>
      <w:r w:rsidRPr="00233B16">
        <w:rPr>
          <w:sz w:val="16"/>
        </w:rPr>
        <w:t xml:space="preserve"> also </w:t>
      </w:r>
      <w:r w:rsidRPr="00233B16">
        <w:rPr>
          <w:rStyle w:val="Emphasis"/>
          <w:highlight w:val="green"/>
        </w:rPr>
        <w:t>provoke</w:t>
      </w:r>
      <w:r w:rsidRPr="00233B16">
        <w:rPr>
          <w:highlight w:val="green"/>
          <w:u w:val="single"/>
        </w:rPr>
        <w:t xml:space="preserve"> </w:t>
      </w:r>
      <w:r w:rsidRPr="00233B16">
        <w:rPr>
          <w:rStyle w:val="Emphasis"/>
          <w:highlight w:val="green"/>
        </w:rPr>
        <w:t>retaliation</w:t>
      </w:r>
      <w:r w:rsidRPr="00233B16">
        <w:rPr>
          <w:sz w:val="16"/>
        </w:rPr>
        <w:t>, pot</w:t>
      </w:r>
      <w:r w:rsidRPr="006D016B">
        <w:rPr>
          <w:sz w:val="16"/>
        </w:rPr>
        <w:t xml:space="preserve">entially </w:t>
      </w:r>
      <w:r w:rsidRPr="006D016B">
        <w:rPr>
          <w:u w:val="single"/>
        </w:rPr>
        <w:t xml:space="preserve">causing </w:t>
      </w:r>
      <w:r w:rsidRPr="006D016B">
        <w:rPr>
          <w:rStyle w:val="Emphasis"/>
        </w:rPr>
        <w:t>China</w:t>
      </w:r>
      <w:r w:rsidRPr="006D016B">
        <w:rPr>
          <w:u w:val="single"/>
        </w:rPr>
        <w:t xml:space="preserve"> to </w:t>
      </w:r>
      <w:r w:rsidRPr="006D016B">
        <w:rPr>
          <w:rStyle w:val="Emphasis"/>
        </w:rPr>
        <w:t>escalate</w:t>
      </w:r>
      <w:r w:rsidRPr="006D016B">
        <w:rPr>
          <w:u w:val="single"/>
        </w:rPr>
        <w:t xml:space="preserve"> </w:t>
      </w:r>
      <w:r w:rsidRPr="006D016B">
        <w:rPr>
          <w:rStyle w:val="Emphasis"/>
        </w:rPr>
        <w:t>against</w:t>
      </w:r>
      <w:r w:rsidRPr="006D016B">
        <w:rPr>
          <w:u w:val="single"/>
        </w:rPr>
        <w:t xml:space="preserve"> th</w:t>
      </w:r>
      <w:r w:rsidRPr="00482E0E">
        <w:rPr>
          <w:u w:val="single"/>
        </w:rPr>
        <w:t>e</w:t>
      </w:r>
      <w:r w:rsidRPr="00733889">
        <w:rPr>
          <w:u w:val="single"/>
        </w:rPr>
        <w:t xml:space="preserve"> </w:t>
      </w:r>
      <w:r w:rsidRPr="00233B16">
        <w:rPr>
          <w:rStyle w:val="Emphasis"/>
        </w:rPr>
        <w:t xml:space="preserve">U.S. </w:t>
      </w:r>
      <w:r w:rsidRPr="00482E0E">
        <w:rPr>
          <w:rStyle w:val="Emphasis"/>
        </w:rPr>
        <w:t>homeland</w:t>
      </w:r>
      <w:r w:rsidRPr="00233B16">
        <w:rPr>
          <w:sz w:val="16"/>
        </w:rPr>
        <w:t xml:space="preserve">, perhaps </w:t>
      </w:r>
      <w:r w:rsidRPr="00233B16">
        <w:rPr>
          <w:highlight w:val="green"/>
          <w:u w:val="single"/>
        </w:rPr>
        <w:t xml:space="preserve">with </w:t>
      </w:r>
      <w:r w:rsidRPr="00233B16">
        <w:rPr>
          <w:rStyle w:val="Emphasis"/>
          <w:highlight w:val="green"/>
        </w:rPr>
        <w:t>nuc</w:t>
      </w:r>
      <w:r w:rsidRPr="00482E0E">
        <w:rPr>
          <w:rStyle w:val="Emphasis"/>
        </w:rPr>
        <w:t>lear weapon</w:t>
      </w:r>
      <w:r w:rsidRPr="00233B16">
        <w:rPr>
          <w:rStyle w:val="Emphasis"/>
          <w:highlight w:val="green"/>
        </w:rPr>
        <w:t>s.</w:t>
      </w:r>
    </w:p>
    <w:p w14:paraId="5A5CC5C6" w14:textId="77777777" w:rsidR="007A3886" w:rsidRPr="000B355B" w:rsidRDefault="007A3886" w:rsidP="007A3886">
      <w:pPr>
        <w:pStyle w:val="Heading4"/>
      </w:pPr>
      <w:r>
        <w:t xml:space="preserve">Maritime dominance is the </w:t>
      </w:r>
      <w:r>
        <w:rPr>
          <w:u w:val="single"/>
        </w:rPr>
        <w:t>Achilles Heel</w:t>
      </w:r>
      <w:r>
        <w:t xml:space="preserve"> of US defense and faliure enables </w:t>
      </w:r>
      <w:r>
        <w:rPr>
          <w:u w:val="single"/>
        </w:rPr>
        <w:t>total Chinese victory</w:t>
      </w:r>
      <w:r>
        <w:t>.</w:t>
      </w:r>
    </w:p>
    <w:p w14:paraId="341C1220" w14:textId="77777777" w:rsidR="007A3886" w:rsidRPr="005C436A" w:rsidRDefault="007A3886" w:rsidP="007A3886">
      <w:pPr>
        <w:rPr>
          <w:rStyle w:val="Style13ptBold"/>
          <w:b w:val="0"/>
          <w:bCs w:val="0"/>
          <w:sz w:val="22"/>
        </w:rPr>
      </w:pPr>
      <w:r w:rsidRPr="005C436A">
        <w:rPr>
          <w:rStyle w:val="Style13ptBold"/>
          <w:b w:val="0"/>
          <w:bCs w:val="0"/>
          <w:sz w:val="22"/>
        </w:rPr>
        <w:t>Bryan</w:t>
      </w:r>
      <w:r w:rsidRPr="005C436A">
        <w:rPr>
          <w:rStyle w:val="Style13ptBold"/>
          <w:sz w:val="22"/>
        </w:rPr>
        <w:t xml:space="preserve"> </w:t>
      </w:r>
      <w:r w:rsidRPr="005C436A">
        <w:rPr>
          <w:rStyle w:val="Style13ptBold"/>
        </w:rPr>
        <w:t>Clark &amp;</w:t>
      </w:r>
      <w:r w:rsidRPr="005C436A">
        <w:rPr>
          <w:rStyle w:val="Style13ptBold"/>
          <w:sz w:val="22"/>
        </w:rPr>
        <w:t xml:space="preserve"> </w:t>
      </w:r>
      <w:r w:rsidRPr="005C436A">
        <w:rPr>
          <w:rStyle w:val="Style13ptBold"/>
          <w:b w:val="0"/>
          <w:bCs w:val="0"/>
          <w:sz w:val="22"/>
        </w:rPr>
        <w:t>Michael</w:t>
      </w:r>
      <w:r w:rsidRPr="005C436A">
        <w:rPr>
          <w:rStyle w:val="Style13ptBold"/>
          <w:sz w:val="22"/>
        </w:rPr>
        <w:t xml:space="preserve"> </w:t>
      </w:r>
      <w:r w:rsidRPr="005C436A">
        <w:rPr>
          <w:rStyle w:val="Style13ptBold"/>
        </w:rPr>
        <w:t>Roberts</w:t>
      </w:r>
      <w:r w:rsidRPr="005C436A">
        <w:rPr>
          <w:rStyle w:val="Style13ptBold"/>
          <w:sz w:val="22"/>
        </w:rPr>
        <w:t xml:space="preserve"> </w:t>
      </w:r>
      <w:r w:rsidRPr="005C436A">
        <w:rPr>
          <w:rStyle w:val="Style13ptBold"/>
          <w:b w:val="0"/>
          <w:bCs w:val="0"/>
          <w:sz w:val="22"/>
        </w:rPr>
        <w:t>20</w:t>
      </w:r>
      <w:r w:rsidRPr="005C436A">
        <w:rPr>
          <w:rStyle w:val="Style13ptBold"/>
        </w:rPr>
        <w:t>25</w:t>
      </w:r>
      <w:r w:rsidRPr="005C436A">
        <w:rPr>
          <w:rStyle w:val="Style13ptBold"/>
          <w:sz w:val="22"/>
        </w:rPr>
        <w:t xml:space="preserve"> </w:t>
      </w:r>
      <w:r w:rsidRPr="005C436A">
        <w:rPr>
          <w:rStyle w:val="Style13ptBold"/>
          <w:b w:val="0"/>
          <w:bCs w:val="0"/>
          <w:sz w:val="22"/>
        </w:rPr>
        <w:t>Bryan Clark is a Senior Fellow and Director of the Center for Defense Concepts and Technology at the Hudson Institute. Master of Science in National Security Strategy from the U.S. National War College. Michael Roberts is a Senior Fellow at the Hudson Institute’s Center for Defense Concepts and Technology. Bachelor of Arts from Michigan State University and a Juris Doctor cum laude from American University’s Washington College of Law. “How America can rebuild its fleet to counter China’s maritime dominance” https://thehill.com/opinion/national-security/5083704-how-america-can-rebuild-its-fleet-to-counter-chinas-maritime-dominance/ //ih [UTD]</w:t>
      </w:r>
    </w:p>
    <w:p w14:paraId="1D9F3955" w14:textId="31C1AB0A" w:rsidR="007A3886" w:rsidRDefault="007A3886" w:rsidP="007A3886">
      <w:pPr>
        <w:rPr>
          <w:rStyle w:val="Emphasis"/>
          <w:b w:val="0"/>
          <w:bCs/>
          <w:szCs w:val="26"/>
          <w:u w:val="none"/>
        </w:rPr>
      </w:pPr>
      <w:r w:rsidRPr="00545948">
        <w:rPr>
          <w:rStyle w:val="Emphasis"/>
          <w:highlight w:val="green"/>
        </w:rPr>
        <w:t>China</w:t>
      </w:r>
      <w:r w:rsidRPr="00BD733D">
        <w:rPr>
          <w:sz w:val="16"/>
        </w:rPr>
        <w:t xml:space="preserve"> last month </w:t>
      </w:r>
      <w:r w:rsidRPr="00545948">
        <w:rPr>
          <w:rStyle w:val="Emphasis"/>
          <w:highlight w:val="green"/>
        </w:rPr>
        <w:t>mounted</w:t>
      </w:r>
      <w:r w:rsidRPr="00BD733D">
        <w:rPr>
          <w:sz w:val="16"/>
        </w:rPr>
        <w:t xml:space="preserve"> its</w:t>
      </w:r>
      <w:r>
        <w:rPr>
          <w:sz w:val="16"/>
        </w:rPr>
        <w:t xml:space="preserve"> </w:t>
      </w:r>
      <w:r w:rsidRPr="00BD733D">
        <w:rPr>
          <w:rStyle w:val="StyleUnderline"/>
          <w:highlight w:val="green"/>
        </w:rPr>
        <w:t xml:space="preserve">largest </w:t>
      </w:r>
      <w:r w:rsidRPr="00545948">
        <w:rPr>
          <w:rStyle w:val="Emphasis"/>
          <w:highlight w:val="green"/>
        </w:rPr>
        <w:t>show of force</w:t>
      </w:r>
      <w:r>
        <w:rPr>
          <w:rStyle w:val="StyleUnderline"/>
          <w:highlight w:val="green"/>
        </w:rPr>
        <w:t xml:space="preserve"> </w:t>
      </w:r>
      <w:r w:rsidRPr="00545948">
        <w:rPr>
          <w:rStyle w:val="Emphasis"/>
          <w:highlight w:val="green"/>
        </w:rPr>
        <w:t>around Taiwan</w:t>
      </w:r>
      <w:r w:rsidRPr="00BD733D">
        <w:rPr>
          <w:sz w:val="16"/>
        </w:rPr>
        <w:t xml:space="preserve"> in almost 30 years, with more than </w:t>
      </w:r>
      <w:r w:rsidRPr="00545948">
        <w:rPr>
          <w:rStyle w:val="Emphasis"/>
          <w:highlight w:val="green"/>
        </w:rPr>
        <w:t>90</w:t>
      </w:r>
      <w:r w:rsidRPr="00BD733D">
        <w:rPr>
          <w:rStyle w:val="StyleUnderline"/>
        </w:rPr>
        <w:t xml:space="preserve"> naval</w:t>
      </w:r>
      <w:r w:rsidRPr="00BD733D">
        <w:rPr>
          <w:sz w:val="16"/>
        </w:rPr>
        <w:t xml:space="preserve"> or paramilitary </w:t>
      </w:r>
      <w:r w:rsidRPr="00545948">
        <w:rPr>
          <w:rStyle w:val="Emphasis"/>
          <w:highlight w:val="green"/>
        </w:rPr>
        <w:t>vessels</w:t>
      </w:r>
      <w:r w:rsidRPr="00BD733D">
        <w:rPr>
          <w:sz w:val="16"/>
        </w:rPr>
        <w:t xml:space="preserve"> and dozens of aircraft operating in the air and waters around Taiwan’s ports and Japan’s southernmost islands. </w:t>
      </w:r>
      <w:r w:rsidRPr="00545948">
        <w:rPr>
          <w:rStyle w:val="Emphasis"/>
          <w:highlight w:val="green"/>
        </w:rPr>
        <w:t>America</w:t>
      </w:r>
      <w:r w:rsidRPr="00BD733D">
        <w:rPr>
          <w:rStyle w:val="StyleUnderline"/>
        </w:rPr>
        <w:t xml:space="preserve"> </w:t>
      </w:r>
      <w:r w:rsidRPr="00545948">
        <w:rPr>
          <w:rStyle w:val="Emphasis"/>
        </w:rPr>
        <w:t>ha</w:t>
      </w:r>
      <w:r w:rsidRPr="00545948">
        <w:rPr>
          <w:rStyle w:val="Emphasis"/>
          <w:highlight w:val="green"/>
        </w:rPr>
        <w:t>s</w:t>
      </w:r>
      <w:r w:rsidRPr="00BD733D">
        <w:rPr>
          <w:rStyle w:val="StyleUnderline"/>
        </w:rPr>
        <w:t xml:space="preserve"> </w:t>
      </w:r>
      <w:r w:rsidRPr="00545948">
        <w:rPr>
          <w:rStyle w:val="Emphasis"/>
        </w:rPr>
        <w:t>a</w:t>
      </w:r>
      <w:r w:rsidRPr="00BD733D">
        <w:rPr>
          <w:rStyle w:val="StyleUnderline"/>
        </w:rPr>
        <w:t xml:space="preserve"> </w:t>
      </w:r>
      <w:r w:rsidRPr="00545948">
        <w:rPr>
          <w:rStyle w:val="Emphasis"/>
          <w:highlight w:val="green"/>
        </w:rPr>
        <w:t>shrinking</w:t>
      </w:r>
      <w:r w:rsidRPr="00BD733D">
        <w:rPr>
          <w:rStyle w:val="StyleUnderline"/>
        </w:rPr>
        <w:t xml:space="preserve"> </w:t>
      </w:r>
      <w:r w:rsidRPr="00545948">
        <w:rPr>
          <w:rStyle w:val="Emphasis"/>
        </w:rPr>
        <w:t xml:space="preserve">set of </w:t>
      </w:r>
      <w:r w:rsidRPr="00545948">
        <w:rPr>
          <w:rStyle w:val="Emphasis"/>
          <w:highlight w:val="green"/>
        </w:rPr>
        <w:t>options</w:t>
      </w:r>
      <w:r w:rsidRPr="00BD733D">
        <w:rPr>
          <w:rStyle w:val="StyleUnderline"/>
        </w:rPr>
        <w:t xml:space="preserve"> </w:t>
      </w:r>
      <w:r w:rsidRPr="00545948">
        <w:rPr>
          <w:rStyle w:val="Emphasis"/>
          <w:highlight w:val="green"/>
        </w:rPr>
        <w:t>to respond</w:t>
      </w:r>
      <w:r w:rsidRPr="00BD733D">
        <w:rPr>
          <w:rStyle w:val="StyleUnderline"/>
        </w:rPr>
        <w:t xml:space="preserve"> </w:t>
      </w:r>
      <w:r w:rsidRPr="00BD733D">
        <w:rPr>
          <w:rStyle w:val="StyleUnderline"/>
          <w:highlight w:val="green"/>
        </w:rPr>
        <w:t>if</w:t>
      </w:r>
      <w:r w:rsidRPr="00BD733D">
        <w:rPr>
          <w:sz w:val="16"/>
        </w:rPr>
        <w:t xml:space="preserve"> a </w:t>
      </w:r>
      <w:r w:rsidRPr="00545948">
        <w:rPr>
          <w:rStyle w:val="Emphasis"/>
          <w:highlight w:val="green"/>
        </w:rPr>
        <w:t>demonstration</w:t>
      </w:r>
      <w:r w:rsidRPr="00BD733D">
        <w:rPr>
          <w:sz w:val="16"/>
        </w:rPr>
        <w:t xml:space="preserve"> like this </w:t>
      </w:r>
      <w:r w:rsidRPr="00545948">
        <w:rPr>
          <w:rStyle w:val="Emphasis"/>
          <w:highlight w:val="green"/>
        </w:rPr>
        <w:t>turns</w:t>
      </w:r>
      <w:r w:rsidRPr="00BD733D">
        <w:rPr>
          <w:rStyle w:val="StyleUnderline"/>
        </w:rPr>
        <w:t xml:space="preserve"> in</w:t>
      </w:r>
      <w:r w:rsidRPr="00545948">
        <w:rPr>
          <w:rStyle w:val="Emphasis"/>
          <w:highlight w:val="green"/>
        </w:rPr>
        <w:t>to</w:t>
      </w:r>
      <w:r w:rsidRPr="00BD733D">
        <w:rPr>
          <w:rStyle w:val="StyleUnderline"/>
        </w:rPr>
        <w:t xml:space="preserve"> an actual </w:t>
      </w:r>
      <w:r w:rsidRPr="00BD733D">
        <w:rPr>
          <w:rStyle w:val="StyleUnderline"/>
          <w:highlight w:val="green"/>
        </w:rPr>
        <w:t>blockade of Tai</w:t>
      </w:r>
      <w:r w:rsidRPr="005C436A">
        <w:rPr>
          <w:rStyle w:val="StyleUnderline"/>
          <w:highlight w:val="green"/>
        </w:rPr>
        <w:t>wan o</w:t>
      </w:r>
      <w:r w:rsidRPr="00BD733D">
        <w:rPr>
          <w:rStyle w:val="StyleUnderline"/>
          <w:highlight w:val="green"/>
        </w:rPr>
        <w:t>r</w:t>
      </w:r>
      <w:r w:rsidRPr="00BD733D">
        <w:rPr>
          <w:sz w:val="16"/>
        </w:rPr>
        <w:t xml:space="preserve"> a more </w:t>
      </w:r>
      <w:r w:rsidRPr="00BD733D">
        <w:rPr>
          <w:rStyle w:val="StyleUnderline"/>
        </w:rPr>
        <w:t>aggressive</w:t>
      </w:r>
      <w:r w:rsidRPr="00BD733D">
        <w:rPr>
          <w:sz w:val="16"/>
        </w:rPr>
        <w:t xml:space="preserve"> form of </w:t>
      </w:r>
      <w:r w:rsidRPr="00545948">
        <w:rPr>
          <w:rStyle w:val="Emphasis"/>
          <w:highlight w:val="green"/>
        </w:rPr>
        <w:t>conflict</w:t>
      </w:r>
      <w:r w:rsidRPr="00BD733D">
        <w:rPr>
          <w:sz w:val="16"/>
        </w:rPr>
        <w:t>.</w:t>
      </w:r>
      <w:r w:rsidRPr="00244D62">
        <w:rPr>
          <w:sz w:val="12"/>
        </w:rPr>
        <w:t>¶</w:t>
      </w:r>
      <w:r w:rsidRPr="000B355B">
        <w:rPr>
          <w:sz w:val="12"/>
        </w:rPr>
        <w:t xml:space="preserve"> </w:t>
      </w:r>
      <w:r w:rsidRPr="00545948">
        <w:rPr>
          <w:rStyle w:val="Emphasis"/>
          <w:highlight w:val="green"/>
        </w:rPr>
        <w:t>China’s shipbuilding</w:t>
      </w:r>
      <w:r w:rsidRPr="00BD733D">
        <w:rPr>
          <w:sz w:val="16"/>
        </w:rPr>
        <w:t xml:space="preserve"> capacity </w:t>
      </w:r>
      <w:r w:rsidRPr="00BD733D">
        <w:rPr>
          <w:rStyle w:val="StyleUnderline"/>
        </w:rPr>
        <w:t>is</w:t>
      </w:r>
      <w:r>
        <w:rPr>
          <w:sz w:val="16"/>
        </w:rPr>
        <w:t xml:space="preserve"> </w:t>
      </w:r>
      <w:r w:rsidRPr="00BD733D">
        <w:rPr>
          <w:sz w:val="16"/>
        </w:rPr>
        <w:t xml:space="preserve">more than </w:t>
      </w:r>
      <w:r w:rsidRPr="00545948">
        <w:rPr>
          <w:rStyle w:val="Emphasis"/>
          <w:highlight w:val="green"/>
        </w:rPr>
        <w:t>200 times</w:t>
      </w:r>
      <w:r>
        <w:rPr>
          <w:sz w:val="16"/>
        </w:rPr>
        <w:t xml:space="preserve"> </w:t>
      </w:r>
      <w:r w:rsidRPr="00BD733D">
        <w:rPr>
          <w:sz w:val="16"/>
        </w:rPr>
        <w:t xml:space="preserve">larger than </w:t>
      </w:r>
      <w:r w:rsidRPr="00545948">
        <w:rPr>
          <w:rStyle w:val="Emphasis"/>
          <w:highlight w:val="green"/>
        </w:rPr>
        <w:t>that of the U.S</w:t>
      </w:r>
      <w:r w:rsidRPr="00BD733D">
        <w:rPr>
          <w:sz w:val="16"/>
        </w:rPr>
        <w:t xml:space="preserve">., </w:t>
      </w:r>
      <w:r w:rsidRPr="00BD733D">
        <w:rPr>
          <w:rStyle w:val="StyleUnderline"/>
        </w:rPr>
        <w:t>enabling it to deliver</w:t>
      </w:r>
      <w:r>
        <w:rPr>
          <w:rStyle w:val="StyleUnderline"/>
        </w:rPr>
        <w:t xml:space="preserve"> </w:t>
      </w:r>
      <w:r w:rsidRPr="00BD733D">
        <w:rPr>
          <w:rStyle w:val="StyleUnderline"/>
        </w:rPr>
        <w:t>689 large commercial ships in 2023</w:t>
      </w:r>
      <w:r>
        <w:rPr>
          <w:rStyle w:val="StyleUnderline"/>
        </w:rPr>
        <w:t xml:space="preserve"> </w:t>
      </w:r>
      <w:r w:rsidRPr="00BD733D">
        <w:rPr>
          <w:rStyle w:val="StyleUnderline"/>
        </w:rPr>
        <w:t>and to</w:t>
      </w:r>
      <w:r>
        <w:rPr>
          <w:rStyle w:val="StyleUnderline"/>
        </w:rPr>
        <w:t xml:space="preserve"> </w:t>
      </w:r>
      <w:r w:rsidRPr="00BD733D">
        <w:rPr>
          <w:rStyle w:val="StyleUnderline"/>
        </w:rPr>
        <w:t>commission 30 ships</w:t>
      </w:r>
      <w:r>
        <w:rPr>
          <w:rStyle w:val="StyleUnderline"/>
        </w:rPr>
        <w:t xml:space="preserve"> </w:t>
      </w:r>
      <w:r w:rsidRPr="00BD733D">
        <w:rPr>
          <w:rStyle w:val="StyleUnderline"/>
        </w:rPr>
        <w:t>for its navy</w:t>
      </w:r>
      <w:r w:rsidRPr="00BD733D">
        <w:rPr>
          <w:sz w:val="16"/>
        </w:rPr>
        <w:t xml:space="preserve">. </w:t>
      </w:r>
      <w:r w:rsidRPr="00545948">
        <w:rPr>
          <w:rStyle w:val="Emphasis"/>
        </w:rPr>
        <w:t>American shipyards</w:t>
      </w:r>
      <w:r w:rsidRPr="00BD733D">
        <w:rPr>
          <w:sz w:val="16"/>
        </w:rPr>
        <w:t xml:space="preserve"> that year </w:t>
      </w:r>
      <w:r w:rsidRPr="00545948">
        <w:rPr>
          <w:rStyle w:val="Emphasis"/>
        </w:rPr>
        <w:t>delivered zero</w:t>
      </w:r>
      <w:r w:rsidRPr="00BD733D">
        <w:rPr>
          <w:sz w:val="16"/>
        </w:rPr>
        <w:t xml:space="preserve"> large commercial vessels and</w:t>
      </w:r>
      <w:r>
        <w:rPr>
          <w:sz w:val="16"/>
        </w:rPr>
        <w:t xml:space="preserve"> </w:t>
      </w:r>
      <w:r w:rsidRPr="00BD733D">
        <w:rPr>
          <w:sz w:val="16"/>
        </w:rPr>
        <w:t>nine ships</w:t>
      </w:r>
      <w:r>
        <w:rPr>
          <w:sz w:val="16"/>
        </w:rPr>
        <w:t xml:space="preserve"> </w:t>
      </w:r>
      <w:r w:rsidRPr="00BD733D">
        <w:rPr>
          <w:sz w:val="16"/>
        </w:rPr>
        <w:t>for the U.S. Navy. More</w:t>
      </w:r>
      <w:r>
        <w:rPr>
          <w:sz w:val="16"/>
        </w:rPr>
        <w:t xml:space="preserve"> </w:t>
      </w:r>
      <w:r w:rsidRPr="00BD733D">
        <w:rPr>
          <w:sz w:val="16"/>
        </w:rPr>
        <w:t>Chinese national flag cargo ships</w:t>
      </w:r>
      <w:r>
        <w:rPr>
          <w:sz w:val="16"/>
        </w:rPr>
        <w:t xml:space="preserve"> </w:t>
      </w:r>
      <w:r w:rsidRPr="00BD733D">
        <w:rPr>
          <w:sz w:val="16"/>
        </w:rPr>
        <w:t>operate globally than the national flag fleets of America and U.S. allies combined. Chinese companies own marine terminals in</w:t>
      </w:r>
      <w:r>
        <w:rPr>
          <w:sz w:val="16"/>
        </w:rPr>
        <w:t xml:space="preserve"> </w:t>
      </w:r>
      <w:r w:rsidRPr="00BD733D">
        <w:rPr>
          <w:sz w:val="16"/>
        </w:rPr>
        <w:t>about 100 ports outside of China</w:t>
      </w:r>
      <w:r>
        <w:rPr>
          <w:sz w:val="16"/>
        </w:rPr>
        <w:t xml:space="preserve"> </w:t>
      </w:r>
      <w:r w:rsidRPr="00BD733D">
        <w:rPr>
          <w:sz w:val="16"/>
        </w:rPr>
        <w:t>(including at every maritime chokepoint), and in</w:t>
      </w:r>
      <w:r>
        <w:rPr>
          <w:sz w:val="16"/>
        </w:rPr>
        <w:t xml:space="preserve"> </w:t>
      </w:r>
      <w:r w:rsidRPr="00BD733D">
        <w:rPr>
          <w:sz w:val="16"/>
        </w:rPr>
        <w:t>23 of the top 25</w:t>
      </w:r>
      <w:r>
        <w:rPr>
          <w:sz w:val="16"/>
        </w:rPr>
        <w:t xml:space="preserve"> </w:t>
      </w:r>
      <w:r w:rsidRPr="00BD733D">
        <w:rPr>
          <w:sz w:val="16"/>
        </w:rPr>
        <w:t>container shipping ports. They also dominate maritime</w:t>
      </w:r>
      <w:r>
        <w:rPr>
          <w:sz w:val="16"/>
        </w:rPr>
        <w:t xml:space="preserve"> </w:t>
      </w:r>
      <w:r w:rsidRPr="00BD733D">
        <w:rPr>
          <w:sz w:val="16"/>
        </w:rPr>
        <w:t>information platforms,</w:t>
      </w:r>
      <w:r>
        <w:rPr>
          <w:sz w:val="16"/>
        </w:rPr>
        <w:t xml:space="preserve"> </w:t>
      </w:r>
      <w:r w:rsidRPr="00BD733D">
        <w:rPr>
          <w:sz w:val="16"/>
        </w:rPr>
        <w:t>equipment providers</w:t>
      </w:r>
      <w:r>
        <w:rPr>
          <w:sz w:val="16"/>
        </w:rPr>
        <w:t xml:space="preserve"> </w:t>
      </w:r>
      <w:r w:rsidRPr="00BD733D">
        <w:rPr>
          <w:sz w:val="16"/>
        </w:rPr>
        <w:t>and other key parts of the industry.</w:t>
      </w:r>
      <w:r w:rsidRPr="00244D62">
        <w:rPr>
          <w:sz w:val="12"/>
        </w:rPr>
        <w:t>¶</w:t>
      </w:r>
      <w:r w:rsidRPr="000B355B">
        <w:rPr>
          <w:sz w:val="12"/>
        </w:rPr>
        <w:t xml:space="preserve"> </w:t>
      </w:r>
      <w:r w:rsidRPr="00545948">
        <w:rPr>
          <w:rStyle w:val="Emphasis"/>
          <w:highlight w:val="green"/>
        </w:rPr>
        <w:t>China’s control</w:t>
      </w:r>
      <w:r w:rsidRPr="00BD733D">
        <w:rPr>
          <w:rStyle w:val="StyleUnderline"/>
        </w:rPr>
        <w:t xml:space="preserve"> </w:t>
      </w:r>
      <w:r w:rsidRPr="00545948">
        <w:rPr>
          <w:rStyle w:val="Emphasis"/>
        </w:rPr>
        <w:t>of</w:t>
      </w:r>
      <w:r w:rsidRPr="00BD733D">
        <w:rPr>
          <w:sz w:val="16"/>
        </w:rPr>
        <w:t xml:space="preserve"> commercial shipping and </w:t>
      </w:r>
      <w:r w:rsidRPr="00545948">
        <w:rPr>
          <w:rStyle w:val="Emphasis"/>
        </w:rPr>
        <w:t>shipbuilding</w:t>
      </w:r>
      <w:r w:rsidRPr="00BD733D">
        <w:rPr>
          <w:rStyle w:val="StyleUnderline"/>
        </w:rPr>
        <w:t xml:space="preserve"> </w:t>
      </w:r>
      <w:r w:rsidRPr="00BD733D">
        <w:rPr>
          <w:rStyle w:val="StyleUnderline"/>
          <w:highlight w:val="green"/>
        </w:rPr>
        <w:t>gives</w:t>
      </w:r>
      <w:r w:rsidRPr="00BD733D">
        <w:rPr>
          <w:rStyle w:val="StyleUnderline"/>
        </w:rPr>
        <w:t xml:space="preserve"> it </w:t>
      </w:r>
      <w:r w:rsidRPr="00BD733D">
        <w:rPr>
          <w:rStyle w:val="StyleUnderline"/>
          <w:highlight w:val="green"/>
        </w:rPr>
        <w:t>a</w:t>
      </w:r>
      <w:r w:rsidRPr="00BD733D">
        <w:rPr>
          <w:sz w:val="16"/>
        </w:rPr>
        <w:t xml:space="preserve"> potentially </w:t>
      </w:r>
      <w:r w:rsidRPr="00BD733D">
        <w:rPr>
          <w:rStyle w:val="StyleUnderline"/>
        </w:rPr>
        <w:t xml:space="preserve">decisive </w:t>
      </w:r>
      <w:r w:rsidRPr="00545948">
        <w:rPr>
          <w:rStyle w:val="Emphasis"/>
          <w:highlight w:val="green"/>
        </w:rPr>
        <w:t>military advantage</w:t>
      </w:r>
      <w:r w:rsidRPr="00BD733D">
        <w:rPr>
          <w:sz w:val="16"/>
        </w:rPr>
        <w:t xml:space="preserve">, </w:t>
      </w:r>
      <w:r w:rsidRPr="00BD733D">
        <w:rPr>
          <w:rStyle w:val="StyleUnderline"/>
        </w:rPr>
        <w:t>enabling the Chinese Navy to</w:t>
      </w:r>
      <w:r w:rsidRPr="00BD733D">
        <w:rPr>
          <w:sz w:val="16"/>
        </w:rPr>
        <w:t xml:space="preserve"> build up </w:t>
      </w:r>
      <w:r w:rsidRPr="00BD733D">
        <w:rPr>
          <w:rStyle w:val="StyleUnderline"/>
        </w:rPr>
        <w:t>its fleet at a fraction of the costs</w:t>
      </w:r>
      <w:r w:rsidRPr="00BD733D">
        <w:rPr>
          <w:sz w:val="16"/>
        </w:rPr>
        <w:t xml:space="preserve"> incurred by the U.S. and its allies. </w:t>
      </w:r>
      <w:r w:rsidRPr="00BD733D">
        <w:rPr>
          <w:rStyle w:val="StyleUnderline"/>
        </w:rPr>
        <w:t>If competition</w:t>
      </w:r>
      <w:r w:rsidRPr="00BD733D">
        <w:rPr>
          <w:sz w:val="16"/>
        </w:rPr>
        <w:t xml:space="preserve"> ever </w:t>
      </w:r>
      <w:r w:rsidRPr="00BD733D">
        <w:rPr>
          <w:rStyle w:val="StyleUnderline"/>
        </w:rPr>
        <w:t>turns into conflict</w:t>
      </w:r>
      <w:r w:rsidRPr="00BD733D">
        <w:rPr>
          <w:sz w:val="16"/>
        </w:rPr>
        <w:t xml:space="preserve">, </w:t>
      </w:r>
      <w:r w:rsidRPr="00545948">
        <w:rPr>
          <w:rStyle w:val="Emphasis"/>
        </w:rPr>
        <w:t xml:space="preserve">China </w:t>
      </w:r>
      <w:r w:rsidRPr="00545948">
        <w:rPr>
          <w:rStyle w:val="Emphasis"/>
          <w:highlight w:val="green"/>
        </w:rPr>
        <w:t>could use</w:t>
      </w:r>
      <w:r w:rsidRPr="00545948">
        <w:rPr>
          <w:rStyle w:val="Emphasis"/>
        </w:rPr>
        <w:t xml:space="preserve"> its </w:t>
      </w:r>
      <w:r w:rsidRPr="00545948">
        <w:rPr>
          <w:rStyle w:val="Emphasis"/>
          <w:highlight w:val="green"/>
        </w:rPr>
        <w:t>maritime dominance to</w:t>
      </w:r>
      <w:r>
        <w:rPr>
          <w:rStyle w:val="Emphasis"/>
          <w:highlight w:val="green"/>
        </w:rPr>
        <w:t xml:space="preserve"> </w:t>
      </w:r>
      <w:r w:rsidRPr="00545948">
        <w:rPr>
          <w:rStyle w:val="Emphasis"/>
          <w:highlight w:val="green"/>
        </w:rPr>
        <w:t>choke the</w:t>
      </w:r>
      <w:r w:rsidRPr="00545948">
        <w:rPr>
          <w:rStyle w:val="Emphasis"/>
        </w:rPr>
        <w:t xml:space="preserve"> American </w:t>
      </w:r>
      <w:r w:rsidRPr="00545948">
        <w:rPr>
          <w:rStyle w:val="Emphasis"/>
          <w:highlight w:val="green"/>
        </w:rPr>
        <w:t>economy</w:t>
      </w:r>
      <w:r>
        <w:rPr>
          <w:sz w:val="16"/>
        </w:rPr>
        <w:t xml:space="preserve"> </w:t>
      </w:r>
      <w:r w:rsidRPr="00BD733D">
        <w:rPr>
          <w:sz w:val="16"/>
        </w:rPr>
        <w:t>and scale up its fleets at an extraordinary pace.</w:t>
      </w:r>
      <w:r w:rsidRPr="00244D62">
        <w:rPr>
          <w:sz w:val="12"/>
        </w:rPr>
        <w:t>¶</w:t>
      </w:r>
      <w:r w:rsidRPr="000B355B">
        <w:rPr>
          <w:sz w:val="12"/>
        </w:rPr>
        <w:t xml:space="preserve"> </w:t>
      </w:r>
      <w:r w:rsidRPr="00BD733D">
        <w:rPr>
          <w:sz w:val="16"/>
        </w:rPr>
        <w:t xml:space="preserve">For its part, the </w:t>
      </w:r>
      <w:r w:rsidRPr="00545948">
        <w:rPr>
          <w:rStyle w:val="Emphasis"/>
          <w:highlight w:val="green"/>
        </w:rPr>
        <w:t>Pentagon</w:t>
      </w:r>
      <w:r w:rsidRPr="00BD733D">
        <w:rPr>
          <w:sz w:val="16"/>
        </w:rPr>
        <w:t xml:space="preserve"> lacks the basic maritime logistics capacity to resupply American troops overseas for more than a very short conflict. It </w:t>
      </w:r>
      <w:r w:rsidRPr="00545948">
        <w:rPr>
          <w:rStyle w:val="Emphasis"/>
        </w:rPr>
        <w:t xml:space="preserve">relies on a </w:t>
      </w:r>
      <w:r w:rsidRPr="00545948">
        <w:rPr>
          <w:rStyle w:val="Emphasis"/>
          <w:highlight w:val="green"/>
        </w:rPr>
        <w:t>shipbuilding</w:t>
      </w:r>
      <w:r w:rsidRPr="00545948">
        <w:rPr>
          <w:rStyle w:val="Emphasis"/>
        </w:rPr>
        <w:t xml:space="preserve"> industrial base</w:t>
      </w:r>
      <w:r w:rsidRPr="00BD733D">
        <w:rPr>
          <w:rStyle w:val="StyleUnderline"/>
        </w:rPr>
        <w:t xml:space="preserve"> that evolved</w:t>
      </w:r>
      <w:r w:rsidRPr="00BD733D">
        <w:rPr>
          <w:sz w:val="16"/>
        </w:rPr>
        <w:t xml:space="preserve"> primarily </w:t>
      </w:r>
      <w:r w:rsidRPr="00BD733D">
        <w:rPr>
          <w:rStyle w:val="StyleUnderline"/>
        </w:rPr>
        <w:t xml:space="preserve">to produce the most exquisite warships in the world, but </w:t>
      </w:r>
      <w:r w:rsidRPr="00545948">
        <w:rPr>
          <w:rStyle w:val="Emphasis"/>
        </w:rPr>
        <w:t xml:space="preserve">that </w:t>
      </w:r>
      <w:r w:rsidRPr="00545948">
        <w:rPr>
          <w:rStyle w:val="Emphasis"/>
          <w:highlight w:val="green"/>
        </w:rPr>
        <w:t>has</w:t>
      </w:r>
      <w:r w:rsidRPr="00545948">
        <w:rPr>
          <w:rStyle w:val="Emphasis"/>
        </w:rPr>
        <w:t xml:space="preserve"> far too </w:t>
      </w:r>
      <w:r w:rsidRPr="00545948">
        <w:rPr>
          <w:rStyle w:val="Emphasis"/>
          <w:highlight w:val="green"/>
        </w:rPr>
        <w:t>little capacity</w:t>
      </w:r>
      <w:r w:rsidRPr="00BD733D">
        <w:rPr>
          <w:rStyle w:val="StyleUnderline"/>
        </w:rPr>
        <w:t xml:space="preserve"> to scale</w:t>
      </w:r>
      <w:r w:rsidRPr="00BD733D">
        <w:rPr>
          <w:sz w:val="16"/>
        </w:rPr>
        <w:t xml:space="preserve"> up fast production of new classes of smaller autonomous vessels. </w:t>
      </w:r>
      <w:r w:rsidRPr="00545948">
        <w:rPr>
          <w:rStyle w:val="Emphasis"/>
        </w:rPr>
        <w:t>Deindustrialization has left the Pentagon without</w:t>
      </w:r>
      <w:r w:rsidRPr="00BD733D">
        <w:rPr>
          <w:sz w:val="16"/>
        </w:rPr>
        <w:t xml:space="preserve"> nearly enough of </w:t>
      </w:r>
      <w:r w:rsidRPr="00545948">
        <w:rPr>
          <w:rStyle w:val="Emphasis"/>
        </w:rPr>
        <w:t>a</w:t>
      </w:r>
      <w:r w:rsidRPr="00BD733D">
        <w:rPr>
          <w:sz w:val="16"/>
        </w:rPr>
        <w:t xml:space="preserve">n American (or allied) commercial </w:t>
      </w:r>
      <w:r w:rsidRPr="00545948">
        <w:rPr>
          <w:rStyle w:val="Emphasis"/>
        </w:rPr>
        <w:t>maritime sector</w:t>
      </w:r>
      <w:r w:rsidRPr="00BD733D">
        <w:rPr>
          <w:sz w:val="16"/>
        </w:rPr>
        <w:t xml:space="preserve"> on which to rely.</w:t>
      </w:r>
    </w:p>
    <w:p w14:paraId="006728E1" w14:textId="77777777" w:rsidR="007A3886" w:rsidRDefault="007A3886" w:rsidP="007A3886">
      <w:pPr>
        <w:pStyle w:val="Heading4"/>
      </w:pPr>
      <w:r>
        <w:t xml:space="preserve">Taiwan </w:t>
      </w:r>
      <w:r w:rsidRPr="00CD032E">
        <w:rPr>
          <w:u w:val="single"/>
        </w:rPr>
        <w:t>escalates</w:t>
      </w:r>
      <w:r>
        <w:t>—</w:t>
      </w:r>
      <w:r w:rsidRPr="00CD032E">
        <w:rPr>
          <w:u w:val="single"/>
        </w:rPr>
        <w:t>oodles</w:t>
      </w:r>
      <w:r>
        <w:t xml:space="preserve"> of </w:t>
      </w:r>
      <w:r>
        <w:rPr>
          <w:u w:val="single"/>
        </w:rPr>
        <w:t>warrants</w:t>
      </w:r>
      <w:r>
        <w:t xml:space="preserve">. Their evidence </w:t>
      </w:r>
      <w:r w:rsidRPr="00CD032E">
        <w:rPr>
          <w:u w:val="single"/>
        </w:rPr>
        <w:t>overfocuses</w:t>
      </w:r>
      <w:r>
        <w:t xml:space="preserve"> on </w:t>
      </w:r>
      <w:r w:rsidRPr="00CD032E">
        <w:rPr>
          <w:u w:val="single"/>
        </w:rPr>
        <w:t>empirics</w:t>
      </w:r>
      <w:r>
        <w:t xml:space="preserve"> which are </w:t>
      </w:r>
      <w:r>
        <w:rPr>
          <w:u w:val="single"/>
        </w:rPr>
        <w:t>reverse-predictive</w:t>
      </w:r>
      <w:r>
        <w:t xml:space="preserve"> and takes </w:t>
      </w:r>
      <w:r w:rsidRPr="00CD032E">
        <w:rPr>
          <w:u w:val="single"/>
        </w:rPr>
        <w:t>deterrence</w:t>
      </w:r>
      <w:r>
        <w:t xml:space="preserve"> </w:t>
      </w:r>
      <w:r w:rsidRPr="00CD032E">
        <w:rPr>
          <w:u w:val="single"/>
        </w:rPr>
        <w:t>for granted</w:t>
      </w:r>
      <w:r>
        <w:t>.</w:t>
      </w:r>
    </w:p>
    <w:p w14:paraId="1097FFA8" w14:textId="77777777" w:rsidR="007A3886" w:rsidRDefault="007A3886" w:rsidP="007A3886">
      <w:pPr>
        <w:pStyle w:val="Undertag"/>
      </w:pPr>
      <w:r>
        <w:t>Decades to plan create illusion of Chinese management of escalation, incentivizes first strike</w:t>
      </w:r>
    </w:p>
    <w:p w14:paraId="32378130" w14:textId="77777777" w:rsidR="007A3886" w:rsidRDefault="007A3886" w:rsidP="007A3886">
      <w:pPr>
        <w:pStyle w:val="Undertag"/>
      </w:pPr>
      <w:r>
        <w:t>Leaders used to see forced reunification as a massive headache, but now do not</w:t>
      </w:r>
    </w:p>
    <w:p w14:paraId="1663D647" w14:textId="77777777" w:rsidR="007A3886" w:rsidRDefault="007A3886" w:rsidP="007A3886">
      <w:pPr>
        <w:pStyle w:val="Undertag"/>
      </w:pPr>
      <w:r>
        <w:t>Fear US will reverse one china and ally with Taiwan, incentivizes escalation soon</w:t>
      </w:r>
    </w:p>
    <w:p w14:paraId="0F20248F" w14:textId="77777777" w:rsidR="007A3886" w:rsidRDefault="007A3886" w:rsidP="007A3886">
      <w:pPr>
        <w:pStyle w:val="Undertag"/>
      </w:pPr>
      <w:r>
        <w:t>Growth plateaued, nationalist pressure</w:t>
      </w:r>
    </w:p>
    <w:p w14:paraId="5F272F5B" w14:textId="77777777" w:rsidR="007A3886" w:rsidRDefault="007A3886" w:rsidP="007A3886">
      <w:pPr>
        <w:pStyle w:val="Undertag"/>
      </w:pPr>
      <w:r>
        <w:t>US tech development incentivizes quick action before a miltech revolution</w:t>
      </w:r>
    </w:p>
    <w:p w14:paraId="7D5092BE" w14:textId="77777777" w:rsidR="007A3886" w:rsidRDefault="007A3886" w:rsidP="007A3886">
      <w:pPr>
        <w:pStyle w:val="Undertag"/>
      </w:pPr>
      <w:r>
        <w:t>Population supports armed reunification</w:t>
      </w:r>
    </w:p>
    <w:p w14:paraId="171A7751" w14:textId="77777777" w:rsidR="007A3886" w:rsidRPr="00CD032E" w:rsidRDefault="007A3886" w:rsidP="007A3886">
      <w:pPr>
        <w:pStyle w:val="Undertag"/>
      </w:pPr>
      <w:r>
        <w:t>Deterrence relies on rebuilding our navy, is not an immutable facet of the world</w:t>
      </w:r>
    </w:p>
    <w:p w14:paraId="6D600E4D" w14:textId="77777777" w:rsidR="007A3886" w:rsidRDefault="007A3886" w:rsidP="007A3886">
      <w:pPr>
        <w:rPr>
          <w:rFonts w:asciiTheme="minorHAnsi" w:hAnsiTheme="minorHAnsi" w:cstheme="minorHAnsi"/>
        </w:rPr>
      </w:pPr>
      <w:r>
        <w:rPr>
          <w:rFonts w:asciiTheme="minorHAnsi" w:hAnsiTheme="minorHAnsi" w:cstheme="minorHAnsi"/>
        </w:rPr>
        <w:t xml:space="preserve">Jared M. </w:t>
      </w:r>
      <w:r>
        <w:rPr>
          <w:rStyle w:val="Style13ptBold"/>
          <w:rFonts w:asciiTheme="minorHAnsi" w:hAnsiTheme="minorHAnsi" w:cstheme="minorHAnsi"/>
        </w:rPr>
        <w:t>McKinney &amp; Harris 24</w:t>
      </w:r>
      <w:r>
        <w:rPr>
          <w:rFonts w:asciiTheme="minorHAnsi" w:hAnsiTheme="minorHAnsi" w:cstheme="minorHAnsi"/>
        </w:rPr>
        <w:t>, Peter Harris, Dr. Jared M. McKinney is an assistant professor of international security at the Air War College at Air University, Maxwell Air Force Base, Alabama. Dr. Peter Harris is an associate professor of political science at Colorado State University and a non-resident fellow with Defense Priorities. Together, they are the author of Deterrence Gap: Avoiding War in the Taiwan Strait (Strategic Studies Institute, U.S. Army War College, January 2024), February 12, 2024, “UNDERSTANDING THE DETERRENCE GAP IN THE TAIWAN STRAIT,” War on the Rocks, https://warontherocks.com/2024/02/understanding-the-deterrence-gap-in-the-taiwan-strait/</w:t>
      </w:r>
    </w:p>
    <w:p w14:paraId="1911A2CD" w14:textId="77777777" w:rsidR="007A3886" w:rsidRPr="00CD032E" w:rsidRDefault="007A3886" w:rsidP="007A3886">
      <w:r>
        <w:rPr>
          <w:rFonts w:asciiTheme="minorHAnsi" w:hAnsiTheme="minorHAnsi" w:cstheme="minorHAnsi"/>
          <w:sz w:val="16"/>
        </w:rPr>
        <w:t xml:space="preserve">What is stopping China from invading </w:t>
      </w:r>
      <w:r>
        <w:rPr>
          <w:rStyle w:val="Emphasis"/>
          <w:highlight w:val="green"/>
        </w:rPr>
        <w:t>Taiwan</w:t>
      </w:r>
      <w:r>
        <w:rPr>
          <w:rFonts w:asciiTheme="minorHAnsi" w:hAnsiTheme="minorHAnsi" w:cstheme="minorHAnsi"/>
          <w:sz w:val="16"/>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w:t>
      </w:r>
      <w:r>
        <w:rPr>
          <w:rStyle w:val="StyleUnderline"/>
          <w:rFonts w:asciiTheme="minorHAnsi" w:hAnsiTheme="minorHAnsi" w:cstheme="minorHAnsi"/>
        </w:rPr>
        <w:t xml:space="preserve">the </w:t>
      </w:r>
      <w:r>
        <w:rPr>
          <w:rStyle w:val="Emphasis"/>
        </w:rPr>
        <w:t xml:space="preserve">military </w:t>
      </w:r>
      <w:r>
        <w:rPr>
          <w:rStyle w:val="Emphasis"/>
          <w:highlight w:val="green"/>
        </w:rPr>
        <w:t>balance</w:t>
      </w:r>
      <w:r>
        <w:rPr>
          <w:rStyle w:val="StyleUnderline"/>
          <w:rFonts w:asciiTheme="minorHAnsi" w:hAnsiTheme="minorHAnsi" w:cstheme="minorHAnsi"/>
        </w:rPr>
        <w:t xml:space="preserve"> of </w:t>
      </w:r>
      <w:r>
        <w:rPr>
          <w:rStyle w:val="Emphasis"/>
        </w:rPr>
        <w:t>power</w:t>
      </w:r>
      <w:r>
        <w:rPr>
          <w:rStyle w:val="StyleUnderline"/>
          <w:rFonts w:asciiTheme="minorHAnsi" w:hAnsiTheme="minorHAnsi" w:cstheme="minorHAnsi"/>
        </w:rPr>
        <w:t xml:space="preserve"> has </w:t>
      </w:r>
      <w:r>
        <w:rPr>
          <w:rStyle w:val="Emphasis"/>
          <w:highlight w:val="green"/>
        </w:rPr>
        <w:t>shifted</w:t>
      </w:r>
      <w:r>
        <w:rPr>
          <w:rStyle w:val="Emphasis"/>
        </w:rPr>
        <w:t xml:space="preserve"> decisively</w:t>
      </w:r>
      <w:r>
        <w:rPr>
          <w:rFonts w:asciiTheme="minorHAnsi" w:hAnsiTheme="minorHAnsi" w:cstheme="minorHAnsi"/>
          <w:sz w:val="16"/>
        </w:rPr>
        <w:t xml:space="preserve">, </w:t>
      </w:r>
      <w:r>
        <w:rPr>
          <w:rStyle w:val="StyleUnderline"/>
          <w:rFonts w:asciiTheme="minorHAnsi" w:hAnsiTheme="minorHAnsi" w:cstheme="minorHAnsi"/>
        </w:rPr>
        <w:t>enabling</w:t>
      </w:r>
      <w:r>
        <w:rPr>
          <w:rFonts w:asciiTheme="minorHAnsi" w:hAnsiTheme="minorHAnsi" w:cstheme="minorHAnsi"/>
          <w:sz w:val="16"/>
        </w:rPr>
        <w:t xml:space="preserve"> an </w:t>
      </w:r>
      <w:r>
        <w:rPr>
          <w:rStyle w:val="StyleUnderline"/>
          <w:rFonts w:asciiTheme="minorHAnsi" w:hAnsiTheme="minorHAnsi" w:cstheme="minorHAnsi"/>
        </w:rPr>
        <w:t xml:space="preserve">amphibious </w:t>
      </w:r>
      <w:r>
        <w:rPr>
          <w:rStyle w:val="Emphasis"/>
        </w:rPr>
        <w:t>invasion</w:t>
      </w:r>
      <w:r>
        <w:rPr>
          <w:rStyle w:val="StyleUnderline"/>
          <w:rFonts w:asciiTheme="minorHAnsi" w:hAnsiTheme="minorHAnsi" w:cstheme="minorHAnsi"/>
        </w:rPr>
        <w:t xml:space="preserve"> from</w:t>
      </w:r>
      <w:r>
        <w:rPr>
          <w:rFonts w:asciiTheme="minorHAnsi" w:hAnsiTheme="minorHAnsi" w:cstheme="minorHAnsi"/>
          <w:sz w:val="16"/>
        </w:rPr>
        <w:t xml:space="preserve"> a </w:t>
      </w:r>
      <w:r>
        <w:rPr>
          <w:rStyle w:val="Emphasis"/>
        </w:rPr>
        <w:t>capabilities</w:t>
      </w:r>
      <w:r>
        <w:rPr>
          <w:rStyle w:val="StyleUnderline"/>
          <w:rFonts w:asciiTheme="minorHAnsi" w:hAnsiTheme="minorHAnsi" w:cstheme="minorHAnsi"/>
        </w:rPr>
        <w:t xml:space="preserve"> standpoint in the not-too-distant future</w:t>
      </w:r>
      <w:r>
        <w:rPr>
          <w:rFonts w:asciiTheme="minorHAnsi" w:hAnsiTheme="minorHAnsi" w:cstheme="minorHAnsi"/>
          <w:sz w:val="16"/>
        </w:rPr>
        <w:t xml:space="preserve">, while </w:t>
      </w:r>
      <w:r>
        <w:rPr>
          <w:rStyle w:val="StyleUnderline"/>
          <w:rFonts w:asciiTheme="minorHAnsi" w:hAnsiTheme="minorHAnsi" w:cstheme="minorHAnsi"/>
        </w:rPr>
        <w:t>prospects of peaceful unification have faded</w:t>
      </w:r>
      <w:r>
        <w:rPr>
          <w:rFonts w:asciiTheme="minorHAnsi" w:hAnsiTheme="minorHAnsi" w:cstheme="minorHAnsi"/>
          <w:sz w:val="16"/>
        </w:rPr>
        <w:t xml:space="preserve">. As such, </w:t>
      </w:r>
      <w:r>
        <w:rPr>
          <w:rStyle w:val="StyleUnderline"/>
          <w:rFonts w:asciiTheme="minorHAnsi" w:hAnsiTheme="minorHAnsi" w:cstheme="minorHAnsi"/>
        </w:rPr>
        <w:t>it is</w:t>
      </w:r>
      <w:r>
        <w:rPr>
          <w:rFonts w:asciiTheme="minorHAnsi" w:hAnsiTheme="minorHAnsi" w:cstheme="minorHAnsi"/>
          <w:sz w:val="16"/>
        </w:rPr>
        <w:t xml:space="preserve"> now something of a </w:t>
      </w:r>
      <w:r>
        <w:rPr>
          <w:rStyle w:val="Emphasis"/>
        </w:rPr>
        <w:t>conventional wisdom</w:t>
      </w:r>
      <w:r>
        <w:rPr>
          <w:rStyle w:val="StyleUnderline"/>
          <w:rFonts w:asciiTheme="minorHAnsi" w:hAnsiTheme="minorHAnsi" w:cstheme="minorHAnsi"/>
        </w:rPr>
        <w:t xml:space="preserve"> that a </w:t>
      </w:r>
      <w:r>
        <w:rPr>
          <w:rStyle w:val="Emphasis"/>
        </w:rPr>
        <w:t xml:space="preserve">Chinese </w:t>
      </w:r>
      <w:r>
        <w:rPr>
          <w:rStyle w:val="Emphasis"/>
          <w:highlight w:val="green"/>
        </w:rPr>
        <w:t>invasion</w:t>
      </w:r>
      <w:r>
        <w:rPr>
          <w:rStyle w:val="StyleUnderline"/>
          <w:rFonts w:asciiTheme="minorHAnsi" w:hAnsiTheme="minorHAnsi" w:cstheme="minorHAnsi"/>
        </w:rPr>
        <w:t xml:space="preserve"> has become </w:t>
      </w:r>
      <w:r>
        <w:rPr>
          <w:rStyle w:val="Emphasis"/>
          <w:highlight w:val="green"/>
        </w:rPr>
        <w:t>more likely</w:t>
      </w:r>
      <w:r>
        <w:rPr>
          <w:rStyle w:val="StyleUnderline"/>
          <w:rFonts w:asciiTheme="minorHAnsi" w:hAnsiTheme="minorHAnsi" w:cstheme="minorHAnsi"/>
        </w:rPr>
        <w:t xml:space="preserve"> than not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We agree with these pessimistic assessments. Of course, no analyst can say with certainty when or why a war over Taiwan might be triggered. </w:t>
      </w:r>
      <w:r>
        <w:rPr>
          <w:rStyle w:val="StyleUnderline"/>
          <w:rFonts w:asciiTheme="minorHAnsi" w:hAnsiTheme="minorHAnsi" w:cstheme="minorHAnsi"/>
        </w:rPr>
        <w:t xml:space="preserve">Those who project auras of </w:t>
      </w:r>
      <w:r>
        <w:rPr>
          <w:rStyle w:val="Emphasis"/>
        </w:rPr>
        <w:t>inevitability</w:t>
      </w:r>
      <w:r>
        <w:rPr>
          <w:rStyle w:val="StyleUnderline"/>
          <w:rFonts w:asciiTheme="minorHAnsi" w:hAnsiTheme="minorHAnsi" w:cstheme="minorHAnsi"/>
        </w:rPr>
        <w:t xml:space="preserve"> are </w:t>
      </w:r>
      <w:r>
        <w:rPr>
          <w:rStyle w:val="Emphasis"/>
        </w:rPr>
        <w:t>wrong</w:t>
      </w:r>
      <w:r>
        <w:rPr>
          <w:rFonts w:asciiTheme="minorHAnsi" w:hAnsiTheme="minorHAnsi" w:cstheme="minorHAnsi"/>
          <w:sz w:val="16"/>
        </w:rPr>
        <w:t xml:space="preserve"> to do so. </w:t>
      </w:r>
      <w:r>
        <w:rPr>
          <w:rStyle w:val="StyleUnderline"/>
          <w:rFonts w:asciiTheme="minorHAnsi" w:hAnsiTheme="minorHAnsi" w:cstheme="minorHAnsi"/>
        </w:rPr>
        <w:t xml:space="preserve">But the changing </w:t>
      </w:r>
      <w:r>
        <w:rPr>
          <w:rStyle w:val="Emphasis"/>
        </w:rPr>
        <w:t>geopolitical situation</w:t>
      </w:r>
      <w:r>
        <w:rPr>
          <w:rStyle w:val="StyleUnderline"/>
          <w:rFonts w:asciiTheme="minorHAnsi" w:hAnsiTheme="minorHAnsi" w:cstheme="minorHAnsi"/>
        </w:rPr>
        <w:t xml:space="preserve"> around </w:t>
      </w:r>
      <w:r>
        <w:rPr>
          <w:rStyle w:val="Emphasis"/>
        </w:rPr>
        <w:t>Taiwan</w:t>
      </w:r>
      <w:r>
        <w:rPr>
          <w:rStyle w:val="StyleUnderline"/>
          <w:rFonts w:asciiTheme="minorHAnsi" w:hAnsiTheme="minorHAnsi" w:cstheme="minorHAnsi"/>
        </w:rPr>
        <w:t xml:space="preserve"> cannot be ignored. It is </w:t>
      </w:r>
      <w:r>
        <w:rPr>
          <w:rStyle w:val="Emphasis"/>
          <w:highlight w:val="green"/>
        </w:rPr>
        <w:t>only</w:t>
      </w:r>
      <w:r>
        <w:rPr>
          <w:rStyle w:val="StyleUnderline"/>
          <w:rFonts w:asciiTheme="minorHAnsi" w:hAnsiTheme="minorHAnsi" w:cstheme="minorHAnsi"/>
        </w:rPr>
        <w:t xml:space="preserve"> because </w:t>
      </w:r>
      <w:r>
        <w:rPr>
          <w:rStyle w:val="Emphasis"/>
          <w:highlight w:val="green"/>
        </w:rPr>
        <w:t>deterrence</w:t>
      </w:r>
      <w:r>
        <w:rPr>
          <w:rStyle w:val="StyleUnderline"/>
          <w:rFonts w:asciiTheme="minorHAnsi" w:hAnsiTheme="minorHAnsi" w:cstheme="minorHAnsi"/>
        </w:rPr>
        <w:t xml:space="preserve"> across the Taiwan Strait was </w:t>
      </w:r>
      <w:r>
        <w:rPr>
          <w:rStyle w:val="Emphasis"/>
        </w:rPr>
        <w:t>strong</w:t>
      </w:r>
      <w:r>
        <w:rPr>
          <w:rStyle w:val="StyleUnderline"/>
          <w:rFonts w:asciiTheme="minorHAnsi" w:hAnsiTheme="minorHAnsi" w:cstheme="minorHAnsi"/>
        </w:rPr>
        <w:t xml:space="preserve"> that </w:t>
      </w:r>
      <w:r>
        <w:rPr>
          <w:rStyle w:val="Emphasis"/>
        </w:rPr>
        <w:t>past crises</w:t>
      </w:r>
      <w:r>
        <w:rPr>
          <w:rStyle w:val="StyleUnderline"/>
          <w:rFonts w:asciiTheme="minorHAnsi" w:hAnsiTheme="minorHAnsi" w:cstheme="minorHAnsi"/>
        </w:rPr>
        <w:t xml:space="preserve"> over the island</w:t>
      </w:r>
      <w:r>
        <w:rPr>
          <w:rFonts w:asciiTheme="minorHAnsi" w:hAnsiTheme="minorHAnsi" w:cstheme="minorHAnsi"/>
          <w:sz w:val="16"/>
        </w:rPr>
        <w:t xml:space="preserve">’s political status </w:t>
      </w:r>
      <w:r>
        <w:rPr>
          <w:rStyle w:val="StyleUnderline"/>
          <w:rFonts w:asciiTheme="minorHAnsi" w:hAnsiTheme="minorHAnsi" w:cstheme="minorHAnsi"/>
        </w:rPr>
        <w:t xml:space="preserve">could </w:t>
      </w:r>
      <w:r>
        <w:rPr>
          <w:rStyle w:val="Emphasis"/>
        </w:rPr>
        <w:t>unfold without</w:t>
      </w:r>
      <w:r>
        <w:rPr>
          <w:rStyle w:val="StyleUnderline"/>
          <w:rFonts w:asciiTheme="minorHAnsi" w:hAnsiTheme="minorHAnsi" w:cstheme="minorHAnsi"/>
        </w:rPr>
        <w:t xml:space="preserve"> causing an </w:t>
      </w:r>
      <w:r>
        <w:rPr>
          <w:rStyle w:val="Emphasis"/>
        </w:rPr>
        <w:t>invasion</w:t>
      </w:r>
      <w:r>
        <w:rPr>
          <w:rStyle w:val="StyleUnderline"/>
          <w:rFonts w:asciiTheme="minorHAnsi" w:hAnsiTheme="minorHAnsi" w:cstheme="minorHAnsi"/>
        </w:rPr>
        <w:t xml:space="preserve">. Now that </w:t>
      </w:r>
      <w:r>
        <w:rPr>
          <w:rStyle w:val="Emphasis"/>
        </w:rPr>
        <w:t>deterrence</w:t>
      </w:r>
      <w:r>
        <w:rPr>
          <w:rStyle w:val="StyleUnderline"/>
          <w:rFonts w:asciiTheme="minorHAnsi" w:hAnsiTheme="minorHAnsi" w:cstheme="minorHAnsi"/>
        </w:rPr>
        <w:t xml:space="preserve"> has weakened, there are few if any </w:t>
      </w:r>
      <w:r>
        <w:rPr>
          <w:rStyle w:val="Emphasis"/>
        </w:rPr>
        <w:t>guardrails</w:t>
      </w:r>
      <w:r>
        <w:rPr>
          <w:rStyle w:val="StyleUnderline"/>
          <w:rFonts w:asciiTheme="minorHAnsi" w:hAnsiTheme="minorHAnsi" w:cstheme="minorHAnsi"/>
        </w:rPr>
        <w:t xml:space="preserve"> to </w:t>
      </w:r>
      <w:r>
        <w:rPr>
          <w:rStyle w:val="StyleUnderline"/>
          <w:rFonts w:asciiTheme="minorHAnsi" w:hAnsiTheme="minorHAnsi" w:cstheme="minorHAnsi"/>
          <w:highlight w:val="green"/>
        </w:rPr>
        <w:t>prevent</w:t>
      </w:r>
      <w:r>
        <w:rPr>
          <w:rStyle w:val="StyleUnderline"/>
          <w:rFonts w:asciiTheme="minorHAnsi" w:hAnsiTheme="minorHAnsi" w:cstheme="minorHAnsi"/>
        </w:rPr>
        <w:t xml:space="preserve"> </w:t>
      </w:r>
      <w:r>
        <w:rPr>
          <w:rStyle w:val="Emphasis"/>
        </w:rPr>
        <w:t>current</w:t>
      </w:r>
      <w:r>
        <w:rPr>
          <w:rStyle w:val="StyleUnderline"/>
          <w:rFonts w:asciiTheme="minorHAnsi" w:hAnsiTheme="minorHAnsi" w:cstheme="minorHAnsi"/>
        </w:rPr>
        <w:t xml:space="preserve"> or </w:t>
      </w:r>
      <w:r>
        <w:rPr>
          <w:rStyle w:val="Emphasis"/>
        </w:rPr>
        <w:t>future crises</w:t>
      </w:r>
      <w:r>
        <w:rPr>
          <w:rStyle w:val="StyleUnderline"/>
          <w:rFonts w:asciiTheme="minorHAnsi" w:hAnsiTheme="minorHAnsi" w:cstheme="minorHAnsi"/>
        </w:rPr>
        <w:t xml:space="preserve"> from </w:t>
      </w:r>
      <w:r>
        <w:rPr>
          <w:rStyle w:val="Emphasis"/>
          <w:highlight w:val="green"/>
        </w:rPr>
        <w:t>escalating</w:t>
      </w:r>
      <w:r>
        <w:rPr>
          <w:rStyle w:val="StyleUnderline"/>
          <w:rFonts w:asciiTheme="minorHAnsi" w:hAnsiTheme="minorHAnsi" w:cstheme="minorHAnsi"/>
          <w:highlight w:val="green"/>
        </w:rPr>
        <w:t xml:space="preserve"> to</w:t>
      </w:r>
      <w:r>
        <w:rPr>
          <w:rStyle w:val="StyleUnderline"/>
          <w:rFonts w:asciiTheme="minorHAnsi" w:hAnsiTheme="minorHAnsi" w:cstheme="minorHAnsi"/>
        </w:rPr>
        <w:t xml:space="preserve"> become a </w:t>
      </w:r>
      <w:r>
        <w:rPr>
          <w:rStyle w:val="Emphasis"/>
          <w:highlight w:val="green"/>
        </w:rPr>
        <w:t>full-blown war.</w:t>
      </w:r>
      <w:r w:rsidRPr="00244D62">
        <w:rPr>
          <w:rFonts w:asciiTheme="minorHAnsi" w:hAnsiTheme="minorHAnsi" w:cstheme="minorHAnsi"/>
          <w:sz w:val="12"/>
        </w:rPr>
        <w:t>¶</w:t>
      </w:r>
      <w:r w:rsidRPr="00CD032E">
        <w:rPr>
          <w:rFonts w:asciiTheme="minorHAnsi" w:hAnsiTheme="minorHAnsi" w:cstheme="minorHAnsi"/>
          <w:sz w:val="12"/>
        </w:rPr>
        <w:t xml:space="preserve"> </w:t>
      </w:r>
      <w:r>
        <w:rPr>
          <w:rStyle w:val="StyleUnderline"/>
          <w:rFonts w:asciiTheme="minorHAnsi" w:hAnsiTheme="minorHAnsi" w:cstheme="minorHAnsi"/>
        </w:rPr>
        <w:t xml:space="preserve">This is a </w:t>
      </w:r>
      <w:r>
        <w:rPr>
          <w:rStyle w:val="Emphasis"/>
        </w:rPr>
        <w:t>combustible</w:t>
      </w:r>
      <w:r>
        <w:rPr>
          <w:rStyle w:val="StyleUnderline"/>
          <w:rFonts w:asciiTheme="minorHAnsi" w:hAnsiTheme="minorHAnsi" w:cstheme="minorHAnsi"/>
        </w:rPr>
        <w:t xml:space="preserve"> situation</w:t>
      </w:r>
      <w:r>
        <w:rPr>
          <w:rFonts w:asciiTheme="minorHAnsi" w:hAnsiTheme="minorHAnsi" w:cstheme="minorHAnsi"/>
          <w:sz w:val="16"/>
        </w:rPr>
        <w:t xml:space="preserve"> — one that warrants urgent attention from Taiwanese and American leaders. </w:t>
      </w:r>
      <w:r>
        <w:rPr>
          <w:rStyle w:val="StyleUnderline"/>
          <w:rFonts w:asciiTheme="minorHAnsi" w:hAnsiTheme="minorHAnsi" w:cstheme="minorHAnsi"/>
        </w:rPr>
        <w:t xml:space="preserve">For </w:t>
      </w:r>
      <w:r>
        <w:rPr>
          <w:rStyle w:val="Emphasis"/>
        </w:rPr>
        <w:t>Taiwan</w:t>
      </w:r>
      <w:r>
        <w:rPr>
          <w:rStyle w:val="StyleUnderline"/>
          <w:rFonts w:asciiTheme="minorHAnsi" w:hAnsiTheme="minorHAnsi" w:cstheme="minorHAnsi"/>
        </w:rPr>
        <w:t xml:space="preserve"> to regain </w:t>
      </w:r>
      <w:r>
        <w:rPr>
          <w:rStyle w:val="Emphasis"/>
        </w:rPr>
        <w:t>security</w:t>
      </w:r>
      <w:r>
        <w:rPr>
          <w:rStyle w:val="StyleUnderline"/>
          <w:rFonts w:asciiTheme="minorHAnsi" w:hAnsiTheme="minorHAnsi" w:cstheme="minorHAnsi"/>
        </w:rPr>
        <w:t xml:space="preserve">, the </w:t>
      </w:r>
      <w:r>
        <w:rPr>
          <w:rStyle w:val="Emphasis"/>
        </w:rPr>
        <w:t>deterrence gap</w:t>
      </w:r>
      <w:r>
        <w:rPr>
          <w:rStyle w:val="StyleUnderline"/>
          <w:rFonts w:asciiTheme="minorHAnsi" w:hAnsiTheme="minorHAnsi" w:cstheme="minorHAnsi"/>
        </w:rPr>
        <w:t xml:space="preserve"> should be </w:t>
      </w:r>
      <w:r>
        <w:rPr>
          <w:rStyle w:val="Emphasis"/>
        </w:rPr>
        <w:t>closed</w:t>
      </w:r>
      <w:r>
        <w:rPr>
          <w:rStyle w:val="StyleUnderline"/>
          <w:rFonts w:asciiTheme="minorHAnsi" w:hAnsiTheme="minorHAnsi" w:cstheme="minorHAnsi"/>
        </w:rPr>
        <w:t xml:space="preserve"> and the odds of </w:t>
      </w:r>
      <w:r>
        <w:rPr>
          <w:rStyle w:val="Emphasis"/>
        </w:rPr>
        <w:t>destabilizing crises emerging</w:t>
      </w:r>
      <w:r>
        <w:rPr>
          <w:rStyle w:val="StyleUnderline"/>
          <w:rFonts w:asciiTheme="minorHAnsi" w:hAnsiTheme="minorHAnsi" w:cstheme="minorHAnsi"/>
        </w:rPr>
        <w:t xml:space="preserve"> should be lowered</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What Is Making War More Likely?</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Emphasis"/>
        </w:rPr>
        <w:t>balance of power</w:t>
      </w:r>
      <w:r>
        <w:rPr>
          <w:rStyle w:val="StyleUnderline"/>
          <w:rFonts w:asciiTheme="minorHAnsi" w:hAnsiTheme="minorHAnsi" w:cstheme="minorHAnsi"/>
        </w:rPr>
        <w:t xml:space="preserve"> across the Taiwan Strait used to serve as a </w:t>
      </w:r>
      <w:r>
        <w:rPr>
          <w:rStyle w:val="Emphasis"/>
        </w:rPr>
        <w:t>tight constraint</w:t>
      </w:r>
      <w:r>
        <w:rPr>
          <w:rStyle w:val="StyleUnderline"/>
          <w:rFonts w:asciiTheme="minorHAnsi" w:hAnsiTheme="minorHAnsi" w:cstheme="minorHAnsi"/>
        </w:rPr>
        <w:t xml:space="preserve"> on China’s freedom of maneuver</w:t>
      </w:r>
      <w:r>
        <w:rPr>
          <w:rFonts w:asciiTheme="minorHAnsi" w:hAnsiTheme="minorHAnsi" w:cstheme="minorHAnsi"/>
          <w:sz w:val="16"/>
        </w:rPr>
        <w:t xml:space="preserve">. In the past, </w:t>
      </w:r>
      <w:r>
        <w:rPr>
          <w:rStyle w:val="StyleUnderline"/>
          <w:rFonts w:asciiTheme="minorHAnsi" w:hAnsiTheme="minorHAnsi" w:cstheme="minorHAnsi"/>
        </w:rPr>
        <w:t>Taiwan’s armed forces</w:t>
      </w:r>
      <w:r>
        <w:rPr>
          <w:rFonts w:asciiTheme="minorHAnsi" w:hAnsiTheme="minorHAnsi" w:cstheme="minorHAnsi"/>
          <w:sz w:val="16"/>
        </w:rPr>
        <w:t xml:space="preserve"> — especially its </w:t>
      </w:r>
      <w:r>
        <w:rPr>
          <w:rStyle w:val="StyleUnderline"/>
          <w:rFonts w:asciiTheme="minorHAnsi" w:hAnsiTheme="minorHAnsi" w:cstheme="minorHAnsi"/>
        </w:rPr>
        <w:t>air force</w:t>
      </w:r>
      <w:r>
        <w:rPr>
          <w:rFonts w:asciiTheme="minorHAnsi" w:hAnsiTheme="minorHAnsi" w:cstheme="minorHAnsi"/>
          <w:sz w:val="16"/>
        </w:rPr>
        <w:t xml:space="preserve"> — </w:t>
      </w:r>
      <w:r>
        <w:rPr>
          <w:rStyle w:val="StyleUnderline"/>
          <w:rFonts w:asciiTheme="minorHAnsi" w:hAnsiTheme="minorHAnsi" w:cstheme="minorHAnsi"/>
        </w:rPr>
        <w:t xml:space="preserve">constituted a </w:t>
      </w:r>
      <w:r>
        <w:rPr>
          <w:rStyle w:val="Emphasis"/>
        </w:rPr>
        <w:t>significant barrier</w:t>
      </w:r>
      <w:r>
        <w:rPr>
          <w:rStyle w:val="StyleUnderline"/>
          <w:rFonts w:asciiTheme="minorHAnsi" w:hAnsiTheme="minorHAnsi" w:cstheme="minorHAnsi"/>
        </w:rPr>
        <w:t xml:space="preserve"> to a </w:t>
      </w:r>
      <w:r>
        <w:rPr>
          <w:rStyle w:val="Emphasis"/>
        </w:rPr>
        <w:t>Chinese invasion</w:t>
      </w:r>
      <w:r>
        <w:rPr>
          <w:rFonts w:asciiTheme="minorHAnsi" w:hAnsiTheme="minorHAnsi" w:cstheme="minorHAnsi"/>
          <w:sz w:val="16"/>
        </w:rPr>
        <w:t xml:space="preserve">. As recently as 2002, the Department of Defense’s report to Congress on Chinese military power assessed that Taiwan’s air force enjoyed “dominance of the airspace over the Taiwan Strait” and maintained “a qualitative edge over” its Chinese counterpart. But </w:t>
      </w:r>
      <w:r>
        <w:rPr>
          <w:rStyle w:val="StyleUnderline"/>
          <w:rFonts w:asciiTheme="minorHAnsi" w:hAnsiTheme="minorHAnsi" w:cstheme="minorHAnsi"/>
        </w:rPr>
        <w:t xml:space="preserve">this is </w:t>
      </w:r>
      <w:r>
        <w:rPr>
          <w:rStyle w:val="Emphasis"/>
        </w:rPr>
        <w:t>no longer</w:t>
      </w:r>
      <w:r>
        <w:rPr>
          <w:rStyle w:val="StyleUnderline"/>
          <w:rFonts w:asciiTheme="minorHAnsi" w:hAnsiTheme="minorHAnsi" w:cstheme="minorHAnsi"/>
        </w:rPr>
        <w:t xml:space="preserve"> the </w:t>
      </w:r>
      <w:r>
        <w:rPr>
          <w:rStyle w:val="Emphasis"/>
        </w:rPr>
        <w:t>case</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To be sure, China still has reason to fear a </w:t>
      </w:r>
      <w:r>
        <w:rPr>
          <w:rStyle w:val="StyleUnderline"/>
          <w:rFonts w:asciiTheme="minorHAnsi" w:hAnsiTheme="minorHAnsi" w:cstheme="minorHAnsi"/>
        </w:rPr>
        <w:t>U.S. military intervention</w:t>
      </w:r>
      <w:r>
        <w:rPr>
          <w:rFonts w:asciiTheme="minorHAnsi" w:hAnsiTheme="minorHAnsi" w:cstheme="minorHAnsi"/>
          <w:sz w:val="16"/>
        </w:rPr>
        <w:t xml:space="preserve"> in a war </w:t>
      </w:r>
      <w:r>
        <w:rPr>
          <w:rStyle w:val="StyleUnderline"/>
          <w:rFonts w:asciiTheme="minorHAnsi" w:hAnsiTheme="minorHAnsi" w:cstheme="minorHAnsi"/>
        </w:rPr>
        <w:t>over Taiwan</w:t>
      </w:r>
      <w:r>
        <w:rPr>
          <w:rFonts w:asciiTheme="minorHAnsi" w:hAnsiTheme="minorHAnsi" w:cstheme="minorHAnsi"/>
          <w:sz w:val="16"/>
        </w:rPr>
        <w:t xml:space="preserve">, but the threat of such an intervention </w:t>
      </w:r>
      <w:r>
        <w:rPr>
          <w:rStyle w:val="StyleUnderline"/>
          <w:rFonts w:asciiTheme="minorHAnsi" w:hAnsiTheme="minorHAnsi" w:cstheme="minorHAnsi"/>
        </w:rPr>
        <w:t xml:space="preserve">has been made </w:t>
      </w:r>
      <w:r>
        <w:rPr>
          <w:rStyle w:val="Emphasis"/>
        </w:rPr>
        <w:t>deliberately uncertain</w:t>
      </w:r>
      <w:r>
        <w:rPr>
          <w:rFonts w:asciiTheme="minorHAnsi" w:hAnsiTheme="minorHAnsi" w:cstheme="minorHAnsi"/>
          <w:sz w:val="16"/>
        </w:rPr>
        <w:t xml:space="preserve">. It would be wrong to dismiss </w:t>
      </w:r>
      <w:r>
        <w:rPr>
          <w:rStyle w:val="StyleUnderline"/>
          <w:rFonts w:asciiTheme="minorHAnsi" w:hAnsiTheme="minorHAnsi" w:cstheme="minorHAnsi"/>
          <w:highlight w:val="green"/>
        </w:rPr>
        <w:t>“</w:t>
      </w:r>
      <w:r>
        <w:rPr>
          <w:rStyle w:val="Emphasis"/>
          <w:highlight w:val="green"/>
        </w:rPr>
        <w:t>strategic ambiguity</w:t>
      </w:r>
      <w:r>
        <w:rPr>
          <w:rStyle w:val="StyleUnderline"/>
          <w:rFonts w:asciiTheme="minorHAnsi" w:hAnsiTheme="minorHAnsi" w:cstheme="minorHAnsi"/>
          <w:highlight w:val="green"/>
        </w:rPr>
        <w:t>”</w:t>
      </w:r>
      <w:r>
        <w:rPr>
          <w:rFonts w:asciiTheme="minorHAnsi" w:hAnsiTheme="minorHAnsi" w:cstheme="minorHAnsi"/>
          <w:sz w:val="16"/>
        </w:rPr>
        <w:t xml:space="preserve"> as a dud deterrent. But it is becoming increasingly clear it </w:t>
      </w:r>
      <w:r>
        <w:rPr>
          <w:rStyle w:val="StyleUnderline"/>
          <w:rFonts w:asciiTheme="minorHAnsi" w:hAnsiTheme="minorHAnsi" w:cstheme="minorHAnsi"/>
          <w:highlight w:val="green"/>
        </w:rPr>
        <w:t xml:space="preserve">may </w:t>
      </w:r>
      <w:r>
        <w:rPr>
          <w:rStyle w:val="Emphasis"/>
          <w:highlight w:val="green"/>
        </w:rPr>
        <w:t>not</w:t>
      </w:r>
      <w:r>
        <w:rPr>
          <w:rStyle w:val="StyleUnderline"/>
          <w:rFonts w:asciiTheme="minorHAnsi" w:hAnsiTheme="minorHAnsi" w:cstheme="minorHAnsi"/>
          <w:highlight w:val="green"/>
        </w:rPr>
        <w:t xml:space="preserve"> be </w:t>
      </w:r>
      <w:r>
        <w:rPr>
          <w:rStyle w:val="Emphasis"/>
          <w:highlight w:val="green"/>
        </w:rPr>
        <w:t>sufficient</w:t>
      </w:r>
      <w:r>
        <w:rPr>
          <w:rStyle w:val="StyleUnderline"/>
          <w:rFonts w:asciiTheme="minorHAnsi" w:hAnsiTheme="minorHAnsi" w:cstheme="minorHAnsi"/>
        </w:rPr>
        <w:t xml:space="preserve"> on its own to </w:t>
      </w:r>
      <w:r>
        <w:rPr>
          <w:rStyle w:val="Emphasis"/>
        </w:rPr>
        <w:t>deter</w:t>
      </w:r>
      <w:r>
        <w:rPr>
          <w:rStyle w:val="StyleUnderline"/>
          <w:rFonts w:asciiTheme="minorHAnsi" w:hAnsiTheme="minorHAnsi" w:cstheme="minorHAnsi"/>
        </w:rPr>
        <w:t xml:space="preserve"> an </w:t>
      </w:r>
      <w:r>
        <w:rPr>
          <w:rStyle w:val="Emphasis"/>
        </w:rPr>
        <w:t>invasion</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is because </w:t>
      </w:r>
      <w:r>
        <w:rPr>
          <w:rStyle w:val="Emphasis"/>
        </w:rPr>
        <w:t xml:space="preserve">Chinese </w:t>
      </w:r>
      <w:r>
        <w:rPr>
          <w:rStyle w:val="Emphasis"/>
          <w:highlight w:val="green"/>
        </w:rPr>
        <w:t>strategists</w:t>
      </w:r>
      <w:r>
        <w:rPr>
          <w:rStyle w:val="StyleUnderline"/>
          <w:rFonts w:asciiTheme="minorHAnsi" w:hAnsiTheme="minorHAnsi" w:cstheme="minorHAnsi"/>
        </w:rPr>
        <w:t xml:space="preserve"> have </w:t>
      </w:r>
      <w:r>
        <w:rPr>
          <w:rStyle w:val="StyleUnderline"/>
          <w:rFonts w:asciiTheme="minorHAnsi" w:hAnsiTheme="minorHAnsi" w:cstheme="minorHAnsi"/>
          <w:highlight w:val="green"/>
        </w:rPr>
        <w:t xml:space="preserve">had </w:t>
      </w:r>
      <w:r>
        <w:rPr>
          <w:rStyle w:val="Emphasis"/>
          <w:highlight w:val="green"/>
        </w:rPr>
        <w:t>decades to plan</w:t>
      </w:r>
      <w:r>
        <w:rPr>
          <w:rStyle w:val="StyleUnderline"/>
          <w:rFonts w:asciiTheme="minorHAnsi" w:hAnsiTheme="minorHAnsi" w:cstheme="minorHAnsi"/>
        </w:rPr>
        <w:t xml:space="preserve"> for this eventuality</w:t>
      </w:r>
      <w:r>
        <w:rPr>
          <w:rFonts w:asciiTheme="minorHAnsi" w:hAnsiTheme="minorHAnsi" w:cstheme="minorHAnsi"/>
          <w:sz w:val="16"/>
        </w:rPr>
        <w:t xml:space="preserve">. As a result,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Emphasis"/>
        </w:rPr>
        <w:t>no longer possesses</w:t>
      </w:r>
      <w:r>
        <w:rPr>
          <w:rStyle w:val="StyleUnderline"/>
          <w:rFonts w:asciiTheme="minorHAnsi" w:hAnsiTheme="minorHAnsi" w:cstheme="minorHAnsi"/>
        </w:rPr>
        <w:t xml:space="preserve"> clear </w:t>
      </w:r>
      <w:r>
        <w:rPr>
          <w:rStyle w:val="Emphasis"/>
        </w:rPr>
        <w:t>escalation dominance</w:t>
      </w:r>
      <w:r>
        <w:rPr>
          <w:rFonts w:asciiTheme="minorHAnsi" w:hAnsiTheme="minorHAnsi" w:cstheme="minorHAnsi"/>
          <w:sz w:val="16"/>
        </w:rPr>
        <w:t xml:space="preserve">. </w:t>
      </w:r>
      <w:r>
        <w:rPr>
          <w:rStyle w:val="Emphasis"/>
          <w:highlight w:val="green"/>
        </w:rPr>
        <w:t>P</w:t>
      </w:r>
      <w:r>
        <w:rPr>
          <w:rFonts w:asciiTheme="minorHAnsi" w:hAnsiTheme="minorHAnsi" w:cstheme="minorHAnsi"/>
          <w:sz w:val="16"/>
        </w:rPr>
        <w:t xml:space="preserve">eople’s </w:t>
      </w:r>
      <w:r>
        <w:rPr>
          <w:rStyle w:val="Emphasis"/>
          <w:highlight w:val="green"/>
        </w:rPr>
        <w:t>L</w:t>
      </w:r>
      <w:r>
        <w:rPr>
          <w:rFonts w:asciiTheme="minorHAnsi" w:hAnsiTheme="minorHAnsi" w:cstheme="minorHAnsi"/>
          <w:sz w:val="16"/>
        </w:rPr>
        <w:t xml:space="preserve">iberation </w:t>
      </w:r>
      <w:r>
        <w:rPr>
          <w:rStyle w:val="Emphasis"/>
          <w:highlight w:val="green"/>
        </w:rPr>
        <w:t>A</w:t>
      </w:r>
      <w:r>
        <w:rPr>
          <w:rFonts w:asciiTheme="minorHAnsi" w:hAnsiTheme="minorHAnsi" w:cstheme="minorHAnsi"/>
          <w:sz w:val="16"/>
        </w:rPr>
        <w:t xml:space="preserve">rmy </w:t>
      </w:r>
      <w:r>
        <w:rPr>
          <w:rStyle w:val="StyleUnderline"/>
          <w:rFonts w:asciiTheme="minorHAnsi" w:hAnsiTheme="minorHAnsi" w:cstheme="minorHAnsi"/>
        </w:rPr>
        <w:t xml:space="preserve">doctrine </w:t>
      </w:r>
      <w:r>
        <w:rPr>
          <w:rStyle w:val="StyleUnderline"/>
          <w:rFonts w:asciiTheme="minorHAnsi" w:hAnsiTheme="minorHAnsi" w:cstheme="minorHAnsi"/>
          <w:highlight w:val="green"/>
        </w:rPr>
        <w:t xml:space="preserve">is </w:t>
      </w:r>
      <w:r>
        <w:rPr>
          <w:rStyle w:val="Emphasis"/>
          <w:highlight w:val="green"/>
        </w:rPr>
        <w:t>optimistic</w:t>
      </w:r>
      <w:r>
        <w:rPr>
          <w:rStyle w:val="StyleUnderline"/>
          <w:rFonts w:asciiTheme="minorHAnsi" w:hAnsiTheme="minorHAnsi" w:cstheme="minorHAnsi"/>
          <w:highlight w:val="green"/>
        </w:rPr>
        <w:t xml:space="preserve"> about </w:t>
      </w:r>
      <w:r>
        <w:rPr>
          <w:rStyle w:val="Emphasis"/>
          <w:highlight w:val="green"/>
        </w:rPr>
        <w:t>managing escalation</w:t>
      </w:r>
      <w:r>
        <w:rPr>
          <w:rStyle w:val="StyleUnderline"/>
          <w:rFonts w:asciiTheme="minorHAnsi" w:hAnsiTheme="minorHAnsi" w:cstheme="minorHAnsi"/>
        </w:rPr>
        <w:t>, which</w:t>
      </w:r>
      <w:r>
        <w:rPr>
          <w:rFonts w:asciiTheme="minorHAnsi" w:hAnsiTheme="minorHAnsi" w:cstheme="minorHAnsi"/>
          <w:sz w:val="16"/>
        </w:rPr>
        <w:t xml:space="preserve"> perhaps </w:t>
      </w:r>
      <w:r>
        <w:rPr>
          <w:rStyle w:val="Emphasis"/>
          <w:highlight w:val="green"/>
        </w:rPr>
        <w:t>increases</w:t>
      </w:r>
      <w:r>
        <w:rPr>
          <w:rStyle w:val="StyleUnderline"/>
          <w:rFonts w:asciiTheme="minorHAnsi" w:hAnsiTheme="minorHAnsi" w:cstheme="minorHAnsi"/>
        </w:rPr>
        <w:t xml:space="preserve"> the </w:t>
      </w:r>
      <w:r>
        <w:rPr>
          <w:rStyle w:val="Emphasis"/>
          <w:highlight w:val="green"/>
        </w:rPr>
        <w:t>likelihood</w:t>
      </w:r>
      <w:r>
        <w:rPr>
          <w:rStyle w:val="StyleUnderline"/>
          <w:rFonts w:asciiTheme="minorHAnsi" w:hAnsiTheme="minorHAnsi" w:cstheme="minorHAnsi"/>
          <w:highlight w:val="green"/>
        </w:rPr>
        <w:t xml:space="preserve"> of</w:t>
      </w:r>
      <w:r>
        <w:rPr>
          <w:rStyle w:val="StyleUnderline"/>
          <w:rFonts w:asciiTheme="minorHAnsi" w:hAnsiTheme="minorHAnsi" w:cstheme="minorHAnsi"/>
        </w:rPr>
        <w:t xml:space="preserve"> a </w:t>
      </w:r>
      <w:r>
        <w:rPr>
          <w:rStyle w:val="Emphasis"/>
          <w:highlight w:val="green"/>
        </w:rPr>
        <w:t>first strike</w:t>
      </w:r>
      <w:r>
        <w:rPr>
          <w:rStyle w:val="StyleUnderline"/>
          <w:rFonts w:asciiTheme="minorHAnsi" w:hAnsiTheme="minorHAnsi" w:cstheme="minorHAnsi"/>
        </w:rPr>
        <w:t xml:space="preserve"> against forward-deployed U.S. assets in East Asia</w:t>
      </w:r>
      <w:r>
        <w:rPr>
          <w:rFonts w:asciiTheme="minorHAnsi" w:hAnsiTheme="minorHAnsi" w:cstheme="minorHAnsi"/>
          <w:sz w:val="16"/>
        </w:rPr>
        <w:t xml:space="preserve"> of the sort </w:t>
      </w:r>
      <w:r>
        <w:rPr>
          <w:rStyle w:val="StyleUnderline"/>
          <w:rFonts w:asciiTheme="minorHAnsi" w:hAnsiTheme="minorHAnsi" w:cstheme="minorHAnsi"/>
        </w:rPr>
        <w:t xml:space="preserve">that might significantly </w:t>
      </w:r>
      <w:r>
        <w:rPr>
          <w:rStyle w:val="Emphasis"/>
        </w:rPr>
        <w:t>undermine</w:t>
      </w:r>
      <w:r>
        <w:rPr>
          <w:rStyle w:val="StyleUnderline"/>
          <w:rFonts w:asciiTheme="minorHAnsi" w:hAnsiTheme="minorHAnsi" w:cstheme="minorHAnsi"/>
        </w:rPr>
        <w:t xml:space="preserve"> U.S. </w:t>
      </w:r>
      <w:r>
        <w:rPr>
          <w:rStyle w:val="Emphasis"/>
        </w:rPr>
        <w:t>capabilities</w:t>
      </w:r>
      <w:r>
        <w:rPr>
          <w:rStyle w:val="StyleUnderline"/>
          <w:rFonts w:asciiTheme="minorHAnsi" w:hAnsiTheme="minorHAnsi" w:cstheme="minorHAnsi"/>
        </w:rPr>
        <w:t xml:space="preserve"> for </w:t>
      </w:r>
      <w:r>
        <w:rPr>
          <w:rStyle w:val="Emphasis"/>
        </w:rPr>
        <w:t>stopping</w:t>
      </w:r>
      <w:r>
        <w:rPr>
          <w:rStyle w:val="StyleUnderline"/>
          <w:rFonts w:asciiTheme="minorHAnsi" w:hAnsiTheme="minorHAnsi" w:cstheme="minorHAnsi"/>
        </w:rPr>
        <w:t xml:space="preserve"> an </w:t>
      </w:r>
      <w:r>
        <w:rPr>
          <w:rStyle w:val="Emphasis"/>
        </w:rPr>
        <w:t>invasion</w:t>
      </w:r>
      <w:r>
        <w:rPr>
          <w:sz w:val="16"/>
          <w:szCs w:val="16"/>
        </w:rPr>
        <w:t>. And, of course, there is always the possibility that nuclear-armed China could successfully deter Washington from joining a conflict over Taiwan, as Russia has in Ukraine.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Various “</w:t>
      </w:r>
      <w:r>
        <w:rPr>
          <w:rStyle w:val="Emphasis"/>
          <w:highlight w:val="green"/>
        </w:rPr>
        <w:t>self-deterrents</w:t>
      </w:r>
      <w:r>
        <w:rPr>
          <w:rFonts w:asciiTheme="minorHAnsi" w:hAnsiTheme="minorHAnsi" w:cstheme="minorHAnsi"/>
          <w:sz w:val="16"/>
        </w:rPr>
        <w:t xml:space="preserve">” that once held back China have </w:t>
      </w:r>
      <w:r>
        <w:rPr>
          <w:rStyle w:val="Emphasis"/>
          <w:highlight w:val="green"/>
        </w:rPr>
        <w:t>weakened</w:t>
      </w:r>
      <w:r>
        <w:rPr>
          <w:rFonts w:asciiTheme="minorHAnsi" w:hAnsiTheme="minorHAnsi" w:cstheme="minorHAnsi"/>
          <w:sz w:val="16"/>
        </w:rPr>
        <w:t xml:space="preserve">, too. For example, </w:t>
      </w:r>
      <w:r>
        <w:rPr>
          <w:rStyle w:val="StyleUnderline"/>
          <w:rFonts w:asciiTheme="minorHAnsi" w:hAnsiTheme="minorHAnsi" w:cstheme="minorHAnsi"/>
        </w:rPr>
        <w:t>leaders in Beijing</w:t>
      </w:r>
      <w:r>
        <w:rPr>
          <w:rFonts w:asciiTheme="minorHAnsi" w:hAnsiTheme="minorHAnsi" w:cstheme="minorHAnsi"/>
          <w:sz w:val="16"/>
        </w:rPr>
        <w:t xml:space="preserve"> once </w:t>
      </w:r>
      <w:r>
        <w:rPr>
          <w:rStyle w:val="StyleUnderline"/>
          <w:rFonts w:asciiTheme="minorHAnsi" w:hAnsiTheme="minorHAnsi" w:cstheme="minorHAnsi"/>
        </w:rPr>
        <w:t>worried</w:t>
      </w:r>
      <w:r>
        <w:rPr>
          <w:rFonts w:asciiTheme="minorHAnsi" w:hAnsiTheme="minorHAnsi" w:cstheme="minorHAnsi"/>
          <w:sz w:val="16"/>
        </w:rPr>
        <w:t xml:space="preserve"> that </w:t>
      </w:r>
      <w:r>
        <w:rPr>
          <w:rStyle w:val="StyleUnderline"/>
          <w:rFonts w:asciiTheme="minorHAnsi" w:hAnsiTheme="minorHAnsi" w:cstheme="minorHAnsi"/>
        </w:rPr>
        <w:t>absorbing Taiwan</w:t>
      </w:r>
      <w:r>
        <w:rPr>
          <w:rFonts w:asciiTheme="minorHAnsi" w:hAnsiTheme="minorHAnsi" w:cstheme="minorHAnsi"/>
          <w:sz w:val="16"/>
        </w:rPr>
        <w:t xml:space="preserve"> into the People’s Republic </w:t>
      </w:r>
      <w:r>
        <w:rPr>
          <w:rStyle w:val="StyleUnderline"/>
          <w:rFonts w:asciiTheme="minorHAnsi" w:hAnsiTheme="minorHAnsi" w:cstheme="minorHAnsi"/>
        </w:rPr>
        <w:t>would pose significant social</w:t>
      </w:r>
      <w:r>
        <w:rPr>
          <w:rFonts w:asciiTheme="minorHAnsi" w:hAnsiTheme="minorHAnsi" w:cstheme="minorHAnsi"/>
          <w:sz w:val="16"/>
        </w:rPr>
        <w:t xml:space="preserve">, </w:t>
      </w:r>
      <w:r>
        <w:rPr>
          <w:rStyle w:val="StyleUnderline"/>
          <w:rFonts w:asciiTheme="minorHAnsi" w:hAnsiTheme="minorHAnsi" w:cstheme="minorHAnsi"/>
        </w:rPr>
        <w:t>political</w:t>
      </w:r>
      <w:r>
        <w:rPr>
          <w:rFonts w:asciiTheme="minorHAnsi" w:hAnsiTheme="minorHAnsi" w:cstheme="minorHAnsi"/>
          <w:sz w:val="16"/>
        </w:rPr>
        <w:t xml:space="preserve">, </w:t>
      </w:r>
      <w:r>
        <w:rPr>
          <w:rStyle w:val="StyleUnderline"/>
          <w:rFonts w:asciiTheme="minorHAnsi" w:hAnsiTheme="minorHAnsi" w:cstheme="minorHAnsi"/>
        </w:rPr>
        <w:t>and economic challenges</w:t>
      </w:r>
      <w:r>
        <w:rPr>
          <w:rFonts w:asciiTheme="minorHAnsi" w:hAnsiTheme="minorHAnsi" w:cstheme="minorHAnsi"/>
          <w:sz w:val="16"/>
        </w:rPr>
        <w:t xml:space="preserve"> — so much so that </w:t>
      </w:r>
      <w:r>
        <w:rPr>
          <w:rStyle w:val="Emphasis"/>
          <w:highlight w:val="green"/>
        </w:rPr>
        <w:t>unification</w:t>
      </w:r>
      <w:r>
        <w:rPr>
          <w:rStyle w:val="StyleUnderline"/>
          <w:rFonts w:asciiTheme="minorHAnsi" w:hAnsiTheme="minorHAnsi" w:cstheme="minorHAnsi"/>
          <w:highlight w:val="green"/>
        </w:rPr>
        <w:t xml:space="preserve"> was</w:t>
      </w:r>
      <w:r>
        <w:rPr>
          <w:rFonts w:asciiTheme="minorHAnsi" w:hAnsiTheme="minorHAnsi" w:cstheme="minorHAnsi"/>
          <w:sz w:val="16"/>
        </w:rPr>
        <w:t xml:space="preserve"> sometimes </w:t>
      </w:r>
      <w:r>
        <w:rPr>
          <w:rStyle w:val="Emphasis"/>
          <w:highlight w:val="green"/>
        </w:rPr>
        <w:t>viewed</w:t>
      </w:r>
      <w:r>
        <w:rPr>
          <w:rStyle w:val="StyleUnderline"/>
          <w:rFonts w:asciiTheme="minorHAnsi" w:hAnsiTheme="minorHAnsi" w:cstheme="minorHAnsi"/>
          <w:highlight w:val="green"/>
        </w:rPr>
        <w:t xml:space="preserve"> as</w:t>
      </w:r>
      <w:r>
        <w:rPr>
          <w:rStyle w:val="StyleUnderline"/>
          <w:rFonts w:asciiTheme="minorHAnsi" w:hAnsiTheme="minorHAnsi" w:cstheme="minorHAnsi"/>
        </w:rPr>
        <w:t xml:space="preserve"> more </w:t>
      </w:r>
      <w:r>
        <w:rPr>
          <w:rStyle w:val="Emphasis"/>
          <w:highlight w:val="green"/>
        </w:rPr>
        <w:t>trouble</w:t>
      </w:r>
      <w:r>
        <w:rPr>
          <w:rStyle w:val="StyleUnderline"/>
          <w:rFonts w:asciiTheme="minorHAnsi" w:hAnsiTheme="minorHAnsi" w:cstheme="minorHAnsi"/>
        </w:rPr>
        <w:t xml:space="preserve"> than it was worth</w:t>
      </w:r>
      <w:r>
        <w:rPr>
          <w:rFonts w:asciiTheme="minorHAnsi" w:hAnsiTheme="minorHAnsi" w:cstheme="minorHAnsi"/>
          <w:sz w:val="16"/>
        </w:rPr>
        <w:t xml:space="preserve">, at least in the short term. </w:t>
      </w:r>
      <w:r>
        <w:rPr>
          <w:rStyle w:val="Emphasis"/>
          <w:highlight w:val="green"/>
        </w:rPr>
        <w:t>Not anymore.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At </w:t>
      </w:r>
      <w:r>
        <w:rPr>
          <w:rStyle w:val="StyleUnderline"/>
          <w:rFonts w:asciiTheme="minorHAnsi" w:hAnsiTheme="minorHAnsi" w:cstheme="minorHAnsi"/>
        </w:rPr>
        <w:t xml:space="preserve">the same time as the </w:t>
      </w:r>
      <w:r>
        <w:rPr>
          <w:rStyle w:val="Emphasis"/>
        </w:rPr>
        <w:t>balance of power</w:t>
      </w:r>
      <w:r>
        <w:rPr>
          <w:rStyle w:val="StyleUnderline"/>
          <w:rFonts w:asciiTheme="minorHAnsi" w:hAnsiTheme="minorHAnsi" w:cstheme="minorHAnsi"/>
        </w:rPr>
        <w:t xml:space="preserve"> has </w:t>
      </w:r>
      <w:r>
        <w:rPr>
          <w:rStyle w:val="Emphasis"/>
        </w:rPr>
        <w:t>shifted</w:t>
      </w:r>
      <w:r>
        <w:rPr>
          <w:rStyle w:val="StyleUnderline"/>
          <w:rFonts w:asciiTheme="minorHAnsi" w:hAnsiTheme="minorHAnsi" w:cstheme="minorHAnsi"/>
        </w:rPr>
        <w:t xml:space="preserve">, </w:t>
      </w:r>
      <w:r>
        <w:rPr>
          <w:rStyle w:val="Emphasis"/>
          <w:highlight w:val="green"/>
        </w:rPr>
        <w:t>Chinese</w:t>
      </w:r>
      <w:r>
        <w:rPr>
          <w:rStyle w:val="StyleUnderline"/>
          <w:rFonts w:asciiTheme="minorHAnsi" w:hAnsiTheme="minorHAnsi" w:cstheme="minorHAnsi"/>
        </w:rPr>
        <w:t xml:space="preserve"> government </w:t>
      </w:r>
      <w:r>
        <w:rPr>
          <w:rStyle w:val="Emphasis"/>
          <w:highlight w:val="green"/>
        </w:rPr>
        <w:t>incentives</w:t>
      </w:r>
      <w:r>
        <w:rPr>
          <w:rStyle w:val="StyleUnderline"/>
          <w:rFonts w:asciiTheme="minorHAnsi" w:hAnsiTheme="minorHAnsi" w:cstheme="minorHAnsi"/>
          <w:highlight w:val="green"/>
        </w:rPr>
        <w:t xml:space="preserve"> for </w:t>
      </w:r>
      <w:r>
        <w:rPr>
          <w:rStyle w:val="Emphasis"/>
          <w:highlight w:val="green"/>
        </w:rPr>
        <w:t>restraint</w:t>
      </w:r>
      <w:r>
        <w:rPr>
          <w:rStyle w:val="StyleUnderline"/>
          <w:rFonts w:asciiTheme="minorHAnsi" w:hAnsiTheme="minorHAnsi" w:cstheme="minorHAnsi"/>
        </w:rPr>
        <w:t xml:space="preserve"> have also </w:t>
      </w:r>
      <w:r>
        <w:rPr>
          <w:rStyle w:val="Emphasis"/>
          <w:highlight w:val="green"/>
        </w:rPr>
        <w:t>eroded.</w:t>
      </w:r>
      <w:r>
        <w:rPr>
          <w:rFonts w:asciiTheme="minorHAnsi" w:hAnsiTheme="minorHAnsi" w:cstheme="minorHAnsi"/>
          <w:sz w:val="16"/>
        </w:rPr>
        <w:t xml:space="preserve">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2022 National Defense Strategy put incentives for restraint </w:t>
      </w:r>
      <w:r>
        <w:rPr>
          <w:rStyle w:val="StyleUnderline"/>
          <w:rFonts w:asciiTheme="minorHAnsi" w:hAnsiTheme="minorHAnsi" w:cstheme="minorHAnsi"/>
        </w:rPr>
        <w:t>at the heart of</w:t>
      </w:r>
      <w:r>
        <w:rPr>
          <w:rFonts w:asciiTheme="minorHAnsi" w:hAnsiTheme="minorHAnsi" w:cstheme="minorHAnsi"/>
          <w:sz w:val="16"/>
        </w:rPr>
        <w:t xml:space="preserve"> the concept of </w:t>
      </w:r>
      <w:r>
        <w:rPr>
          <w:rStyle w:val="Emphasis"/>
        </w:rPr>
        <w:t>deterrence</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sophisticated understanding of </w:t>
      </w:r>
      <w:r>
        <w:rPr>
          <w:rStyle w:val="StyleUnderline"/>
          <w:rFonts w:asciiTheme="minorHAnsi" w:hAnsiTheme="minorHAnsi" w:cstheme="minorHAnsi"/>
        </w:rPr>
        <w:t xml:space="preserve">deterrence is </w:t>
      </w:r>
      <w:r>
        <w:rPr>
          <w:rStyle w:val="Emphasis"/>
        </w:rPr>
        <w:t>directly applicable</w:t>
      </w:r>
      <w:r>
        <w:rPr>
          <w:rStyle w:val="StyleUnderline"/>
          <w:rFonts w:asciiTheme="minorHAnsi" w:hAnsiTheme="minorHAnsi" w:cstheme="minorHAnsi"/>
        </w:rPr>
        <w:t xml:space="preserve"> to assessing Chinese government decision-making today</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What are the costs to China of exercising restraint? With reference to Taiwan, we think four key variables speak to this point: the strength and resilience of the “One China” discursive framework; the ra</w:t>
      </w:r>
      <w:r w:rsidRPr="00CD032E">
        <w:rPr>
          <w:rFonts w:asciiTheme="minorHAnsi" w:hAnsiTheme="minorHAnsi" w:cstheme="minorHAnsi"/>
          <w:sz w:val="16"/>
        </w:rPr>
        <w:t>te of economic growth in China; the trajectory of “tech wars” involving the United States, Taiwan, China, and other relevant economies; and China’s perception of a closing window of opportunity to resolve the Taiwan dispute on favorable terms.</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Restraint Variable 1: “One China”</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 xml:space="preserve">Since the Shanghai Communique in 1972, a </w:t>
      </w:r>
      <w:r w:rsidRPr="00CD032E">
        <w:rPr>
          <w:rStyle w:val="StyleUnderline"/>
          <w:rFonts w:asciiTheme="minorHAnsi" w:hAnsiTheme="minorHAnsi" w:cstheme="minorHAnsi"/>
        </w:rPr>
        <w:t>“One China” framework</w:t>
      </w:r>
      <w:r w:rsidRPr="00CD032E">
        <w:rPr>
          <w:rFonts w:asciiTheme="minorHAnsi" w:hAnsiTheme="minorHAnsi" w:cstheme="minorHAnsi"/>
          <w:sz w:val="16"/>
        </w:rPr>
        <w:t xml:space="preserve"> has been at the founda</w:t>
      </w:r>
      <w:r w:rsidRPr="00CD032E">
        <w:rPr>
          <w:rStyle w:val="StyleUnderline"/>
          <w:rFonts w:asciiTheme="minorHAnsi" w:hAnsiTheme="minorHAnsi" w:cstheme="minorHAnsi"/>
        </w:rPr>
        <w:t>tion of U.S.-Chinese relations</w:t>
      </w:r>
      <w:r w:rsidRPr="00CD032E">
        <w:rPr>
          <w:rFonts w:asciiTheme="minorHAnsi" w:hAnsiTheme="minorHAnsi" w:cstheme="minorHAnsi"/>
          <w:sz w:val="16"/>
        </w:rPr>
        <w:t xml:space="preserve">. Of course, </w:t>
      </w:r>
      <w:r w:rsidRPr="00CD032E">
        <w:rPr>
          <w:rStyle w:val="StyleUnderline"/>
          <w:rFonts w:asciiTheme="minorHAnsi" w:hAnsiTheme="minorHAnsi" w:cstheme="minorHAnsi"/>
        </w:rPr>
        <w:t xml:space="preserve">there has </w:t>
      </w:r>
      <w:r w:rsidRPr="00CD032E">
        <w:rPr>
          <w:rStyle w:val="Emphasis"/>
        </w:rPr>
        <w:t>never</w:t>
      </w:r>
      <w:r w:rsidRPr="00CD032E">
        <w:rPr>
          <w:rStyle w:val="StyleUnderline"/>
          <w:rFonts w:asciiTheme="minorHAnsi" w:hAnsiTheme="minorHAnsi" w:cstheme="minorHAnsi"/>
        </w:rPr>
        <w:t xml:space="preserve"> been </w:t>
      </w:r>
      <w:r w:rsidRPr="00CD032E">
        <w:rPr>
          <w:rStyle w:val="Emphasis"/>
        </w:rPr>
        <w:t>agreement</w:t>
      </w:r>
      <w:r w:rsidRPr="00CD032E">
        <w:rPr>
          <w:rStyle w:val="StyleUnderline"/>
          <w:rFonts w:asciiTheme="minorHAnsi" w:hAnsiTheme="minorHAnsi" w:cstheme="minorHAnsi"/>
        </w:rPr>
        <w:t xml:space="preserve"> over</w:t>
      </w:r>
      <w:r w:rsidRPr="00CD032E">
        <w:rPr>
          <w:rFonts w:asciiTheme="minorHAnsi" w:hAnsiTheme="minorHAnsi" w:cstheme="minorHAnsi"/>
          <w:sz w:val="16"/>
        </w:rPr>
        <w:t xml:space="preserve"> what </w:t>
      </w:r>
      <w:r w:rsidRPr="00CD032E">
        <w:rPr>
          <w:rStyle w:val="StyleUnderline"/>
          <w:rFonts w:asciiTheme="minorHAnsi" w:hAnsiTheme="minorHAnsi" w:cstheme="minorHAnsi"/>
        </w:rPr>
        <w:t xml:space="preserve">the </w:t>
      </w:r>
      <w:r w:rsidRPr="00CD032E">
        <w:rPr>
          <w:rStyle w:val="Emphasis"/>
        </w:rPr>
        <w:t>One China</w:t>
      </w:r>
      <w:r w:rsidRPr="00CD032E">
        <w:rPr>
          <w:rStyle w:val="StyleUnderline"/>
          <w:rFonts w:asciiTheme="minorHAnsi" w:hAnsiTheme="minorHAnsi" w:cstheme="minorHAnsi"/>
        </w:rPr>
        <w:t xml:space="preserve"> concept</w:t>
      </w:r>
      <w:r w:rsidRPr="00CD032E">
        <w:rPr>
          <w:rFonts w:asciiTheme="minorHAnsi" w:hAnsiTheme="minorHAnsi" w:cstheme="minorHAnsi"/>
          <w:sz w:val="16"/>
        </w:rPr>
        <w:t xml:space="preserve"> means, precisely. </w:t>
      </w:r>
      <w:r w:rsidRPr="00CD032E">
        <w:rPr>
          <w:rStyle w:val="Emphasis"/>
        </w:rPr>
        <w:t>Beijing</w:t>
      </w:r>
      <w:r w:rsidRPr="00CD032E">
        <w:rPr>
          <w:rFonts w:asciiTheme="minorHAnsi" w:hAnsiTheme="minorHAnsi" w:cstheme="minorHAnsi"/>
          <w:sz w:val="16"/>
        </w:rPr>
        <w:t xml:space="preserve"> has a One China principle, for example, while the </w:t>
      </w:r>
      <w:r w:rsidRPr="00CD032E">
        <w:rPr>
          <w:rStyle w:val="Emphasis"/>
        </w:rPr>
        <w:t>U</w:t>
      </w:r>
      <w:r w:rsidRPr="00CD032E">
        <w:rPr>
          <w:rFonts w:asciiTheme="minorHAnsi" w:hAnsiTheme="minorHAnsi" w:cstheme="minorHAnsi"/>
          <w:sz w:val="16"/>
        </w:rPr>
        <w:t xml:space="preserve">nited </w:t>
      </w:r>
      <w:r w:rsidRPr="00CD032E">
        <w:rPr>
          <w:rStyle w:val="Emphasis"/>
        </w:rPr>
        <w:t>S</w:t>
      </w:r>
      <w:r w:rsidRPr="00CD032E">
        <w:rPr>
          <w:rFonts w:asciiTheme="minorHAnsi" w:hAnsiTheme="minorHAnsi" w:cstheme="minorHAnsi"/>
          <w:sz w:val="16"/>
        </w:rPr>
        <w:t xml:space="preserve">tates </w:t>
      </w:r>
      <w:r w:rsidRPr="00CD032E">
        <w:rPr>
          <w:rStyle w:val="StyleUnderline"/>
          <w:rFonts w:asciiTheme="minorHAnsi" w:hAnsiTheme="minorHAnsi" w:cstheme="minorHAnsi"/>
        </w:rPr>
        <w:t>maintains</w:t>
      </w:r>
      <w:r w:rsidRPr="00CD032E">
        <w:rPr>
          <w:rFonts w:asciiTheme="minorHAnsi" w:hAnsiTheme="minorHAnsi" w:cstheme="minorHAnsi"/>
          <w:sz w:val="16"/>
        </w:rPr>
        <w:t xml:space="preserve"> a One China policy — with each capturing </w:t>
      </w:r>
      <w:r w:rsidRPr="00CD032E">
        <w:rPr>
          <w:rStyle w:val="StyleUnderline"/>
          <w:rFonts w:asciiTheme="minorHAnsi" w:hAnsiTheme="minorHAnsi" w:cstheme="minorHAnsi"/>
        </w:rPr>
        <w:t>very different political understandings regarding the status of Taiwan</w:t>
      </w:r>
      <w:r w:rsidRPr="00CD032E">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But even so, the common 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 xml:space="preserve">Since 2016, the </w:t>
      </w:r>
      <w:r w:rsidRPr="00CD032E">
        <w:rPr>
          <w:rStyle w:val="Emphasis"/>
        </w:rPr>
        <w:t>One China</w:t>
      </w:r>
      <w:r w:rsidRPr="00CD032E">
        <w:rPr>
          <w:rFonts w:asciiTheme="minorHAnsi" w:hAnsiTheme="minorHAnsi" w:cstheme="minorHAnsi"/>
          <w:sz w:val="16"/>
        </w:rPr>
        <w:t xml:space="preserve"> idea </w:t>
      </w:r>
      <w:r w:rsidRPr="00CD032E">
        <w:rPr>
          <w:rStyle w:val="StyleUnderline"/>
          <w:rFonts w:asciiTheme="minorHAnsi" w:hAnsiTheme="minorHAnsi" w:cstheme="minorHAnsi"/>
        </w:rPr>
        <w:t xml:space="preserve">has become increasingly </w:t>
      </w:r>
      <w:r w:rsidRPr="00CD032E">
        <w:rPr>
          <w:rStyle w:val="Emphasis"/>
        </w:rPr>
        <w:t>devoid</w:t>
      </w:r>
      <w:r w:rsidRPr="00CD032E">
        <w:rPr>
          <w:rStyle w:val="StyleUnderline"/>
          <w:rFonts w:asciiTheme="minorHAnsi" w:hAnsiTheme="minorHAnsi" w:cstheme="minorHAnsi"/>
        </w:rPr>
        <w:t xml:space="preserve"> of </w:t>
      </w:r>
      <w:r w:rsidRPr="00CD032E">
        <w:rPr>
          <w:rStyle w:val="Emphasis"/>
        </w:rPr>
        <w:t>practical meaning</w:t>
      </w:r>
      <w:r w:rsidRPr="00CD032E">
        <w:rPr>
          <w:rFonts w:asciiTheme="minorHAnsi" w:hAnsiTheme="minorHAnsi" w:cstheme="minorHAnsi"/>
          <w:sz w:val="16"/>
        </w:rPr>
        <w:t>. This began to some extent haphazardly,</w:t>
      </w:r>
      <w:r>
        <w:rPr>
          <w:rFonts w:asciiTheme="minorHAnsi" w:hAnsiTheme="minorHAnsi" w:cstheme="minorHAnsi"/>
          <w:sz w:val="16"/>
        </w:rPr>
        <w:t xml:space="preserve"> with President-elect Donald Trump speaking with Taiwan’s president on the phone, but since then a </w:t>
      </w:r>
      <w:r>
        <w:rPr>
          <w:rStyle w:val="Emphasis"/>
        </w:rPr>
        <w:t>bipartisan</w:t>
      </w:r>
      <w:r>
        <w:rPr>
          <w:rStyle w:val="StyleUnderline"/>
          <w:rFonts w:asciiTheme="minorHAnsi" w:hAnsiTheme="minorHAnsi" w:cstheme="minorHAnsi"/>
        </w:rPr>
        <w:t xml:space="preserve"> pattern of </w:t>
      </w:r>
      <w:r>
        <w:rPr>
          <w:rStyle w:val="Emphasis"/>
        </w:rPr>
        <w:t>disregard</w:t>
      </w:r>
      <w:r>
        <w:rPr>
          <w:rStyle w:val="StyleUnderline"/>
          <w:rFonts w:asciiTheme="minorHAnsi" w:hAnsiTheme="minorHAnsi" w:cstheme="minorHAnsi"/>
        </w:rPr>
        <w:t xml:space="preserve"> has become the </w:t>
      </w:r>
      <w:r>
        <w:rPr>
          <w:rStyle w:val="Emphasis"/>
        </w:rPr>
        <w:t>norm</w:t>
      </w:r>
      <w:r>
        <w:rPr>
          <w:rStyle w:val="StyleUnderline"/>
          <w:rFonts w:asciiTheme="minorHAnsi" w:hAnsiTheme="minorHAnsi" w:cstheme="minorHAnsi"/>
        </w:rPr>
        <w:t xml:space="preserve"> in U.S. politics</w:t>
      </w:r>
      <w:r>
        <w:rPr>
          <w:rFonts w:asciiTheme="minorHAnsi" w:hAnsiTheme="minorHAnsi" w:cstheme="minorHAnsi"/>
          <w:sz w:val="16"/>
        </w:rPr>
        <w:t>.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To be clear, for many of these developments, </w:t>
      </w:r>
      <w:r>
        <w:rPr>
          <w:rStyle w:val="Emphasis"/>
        </w:rPr>
        <w:t>action-reaction cycles</w:t>
      </w:r>
      <w:r>
        <w:rPr>
          <w:rStyle w:val="StyleUnderline"/>
          <w:rFonts w:asciiTheme="minorHAnsi" w:hAnsiTheme="minorHAnsi" w:cstheme="minorHAnsi"/>
        </w:rPr>
        <w:t xml:space="preserve"> are in operation</w:t>
      </w:r>
      <w:r>
        <w:rPr>
          <w:rFonts w:asciiTheme="minorHAnsi" w:hAnsiTheme="minorHAnsi" w:cstheme="minorHAnsi"/>
          <w:sz w:val="16"/>
        </w:rPr>
        <w:t xml:space="preserve">. We </w:t>
      </w:r>
      <w:r>
        <w:rPr>
          <w:rStyle w:val="Emphasis"/>
        </w:rPr>
        <w:t>do not hold</w:t>
      </w:r>
      <w:r>
        <w:rPr>
          <w:rStyle w:val="StyleUnderline"/>
          <w:rFonts w:asciiTheme="minorHAnsi" w:hAnsiTheme="minorHAnsi" w:cstheme="minorHAnsi"/>
        </w:rPr>
        <w:t xml:space="preserve"> the </w:t>
      </w:r>
      <w:r>
        <w:rPr>
          <w:rStyle w:val="Emphasis"/>
        </w:rPr>
        <w:t>Chinese government</w:t>
      </w:r>
      <w:r>
        <w:rPr>
          <w:rStyle w:val="StyleUnderline"/>
          <w:rFonts w:asciiTheme="minorHAnsi" w:hAnsiTheme="minorHAnsi" w:cstheme="minorHAnsi"/>
        </w:rPr>
        <w:t xml:space="preserve"> </w:t>
      </w:r>
      <w:r>
        <w:rPr>
          <w:rStyle w:val="Emphasis"/>
        </w:rPr>
        <w:t>guiltless</w:t>
      </w:r>
      <w:r>
        <w:rPr>
          <w:rStyle w:val="StyleUnderline"/>
          <w:rFonts w:asciiTheme="minorHAnsi" w:hAnsiTheme="minorHAnsi" w:cstheme="minorHAnsi"/>
        </w:rPr>
        <w:t xml:space="preserve"> in the </w:t>
      </w:r>
      <w:r>
        <w:rPr>
          <w:rStyle w:val="Emphasis"/>
        </w:rPr>
        <w:t>process</w:t>
      </w:r>
      <w:r>
        <w:rPr>
          <w:rFonts w:asciiTheme="minorHAnsi" w:hAnsiTheme="minorHAnsi" w:cstheme="minorHAnsi"/>
          <w:sz w:val="16"/>
        </w:rPr>
        <w:t xml:space="preserve"> that </w:t>
      </w:r>
      <w:r>
        <w:rPr>
          <w:rStyle w:val="StyleUnderline"/>
          <w:rFonts w:asciiTheme="minorHAnsi" w:hAnsiTheme="minorHAnsi" w:cstheme="minorHAnsi"/>
        </w:rPr>
        <w:t xml:space="preserve">is </w:t>
      </w:r>
      <w:r>
        <w:rPr>
          <w:rStyle w:val="Emphasis"/>
        </w:rPr>
        <w:t>destroying</w:t>
      </w:r>
      <w:r>
        <w:rPr>
          <w:rStyle w:val="StyleUnderline"/>
          <w:rFonts w:asciiTheme="minorHAnsi" w:hAnsiTheme="minorHAnsi" w:cstheme="minorHAnsi"/>
        </w:rPr>
        <w:t xml:space="preserve"> the </w:t>
      </w:r>
      <w:r>
        <w:rPr>
          <w:rStyle w:val="Emphasis"/>
        </w:rPr>
        <w:t>s</w:t>
      </w:r>
      <w:r>
        <w:rPr>
          <w:rStyle w:val="StyleUnderline"/>
          <w:rFonts w:asciiTheme="minorHAnsi" w:hAnsiTheme="minorHAnsi" w:cstheme="minorHAnsi"/>
        </w:rPr>
        <w:t xml:space="preserve">tatus </w:t>
      </w:r>
      <w:r>
        <w:rPr>
          <w:rStyle w:val="Emphasis"/>
        </w:rPr>
        <w:t>quo</w:t>
      </w:r>
      <w:r>
        <w:rPr>
          <w:rFonts w:asciiTheme="minorHAnsi" w:hAnsiTheme="minorHAnsi" w:cstheme="minorHAnsi"/>
          <w:sz w:val="16"/>
        </w:rPr>
        <w:t xml:space="preserve">. Quite the contrary. But what matters for our present argument is this: </w:t>
      </w:r>
      <w:r>
        <w:rPr>
          <w:rStyle w:val="Emphasis"/>
          <w:highlight w:val="green"/>
        </w:rPr>
        <w:t>Chinese analysts</w:t>
      </w:r>
      <w:r>
        <w:rPr>
          <w:rStyle w:val="StyleUnderline"/>
          <w:rFonts w:asciiTheme="minorHAnsi" w:hAnsiTheme="minorHAnsi" w:cstheme="minorHAnsi"/>
        </w:rPr>
        <w:t xml:space="preserve"> increasingly </w:t>
      </w:r>
      <w:r>
        <w:rPr>
          <w:rStyle w:val="Emphasis"/>
          <w:highlight w:val="green"/>
        </w:rPr>
        <w:t>fear</w:t>
      </w:r>
      <w:r>
        <w:rPr>
          <w:rStyle w:val="StyleUnderline"/>
          <w:rFonts w:asciiTheme="minorHAnsi" w:hAnsiTheme="minorHAnsi" w:cstheme="minorHAnsi"/>
        </w:rPr>
        <w:t xml:space="preserve"> that </w:t>
      </w:r>
      <w:r>
        <w:rPr>
          <w:rStyle w:val="StyleUnderline"/>
          <w:rFonts w:asciiTheme="minorHAnsi" w:hAnsiTheme="minorHAnsi" w:cstheme="minorHAnsi"/>
          <w:highlight w:val="green"/>
        </w:rPr>
        <w:t xml:space="preserve">the </w:t>
      </w:r>
      <w:r>
        <w:rPr>
          <w:rStyle w:val="Emphasis"/>
          <w:highlight w:val="green"/>
        </w:rPr>
        <w:t>U</w:t>
      </w:r>
      <w:r>
        <w:rPr>
          <w:rFonts w:asciiTheme="minorHAnsi" w:hAnsiTheme="minorHAnsi" w:cstheme="minorHAnsi"/>
          <w:sz w:val="16"/>
        </w:rPr>
        <w:t xml:space="preserve">nited </w:t>
      </w:r>
      <w:r>
        <w:rPr>
          <w:rStyle w:val="Emphasis"/>
          <w:highlight w:val="green"/>
        </w:rPr>
        <w:t>S</w:t>
      </w:r>
      <w:r>
        <w:rPr>
          <w:rFonts w:asciiTheme="minorHAnsi" w:hAnsiTheme="minorHAnsi" w:cstheme="minorHAnsi"/>
          <w:sz w:val="16"/>
        </w:rPr>
        <w:t xml:space="preserve">tates </w:t>
      </w:r>
      <w:r>
        <w:rPr>
          <w:rStyle w:val="StyleUnderline"/>
          <w:rFonts w:asciiTheme="minorHAnsi" w:hAnsiTheme="minorHAnsi" w:cstheme="minorHAnsi"/>
          <w:highlight w:val="green"/>
        </w:rPr>
        <w:t xml:space="preserve">will </w:t>
      </w:r>
      <w:r>
        <w:rPr>
          <w:rStyle w:val="Emphasis"/>
          <w:highlight w:val="green"/>
        </w:rPr>
        <w:t>reverse</w:t>
      </w:r>
      <w:r>
        <w:rPr>
          <w:rStyle w:val="StyleUnderline"/>
          <w:rFonts w:asciiTheme="minorHAnsi" w:hAnsiTheme="minorHAnsi" w:cstheme="minorHAnsi"/>
        </w:rPr>
        <w:t xml:space="preserve"> its </w:t>
      </w:r>
      <w:r>
        <w:rPr>
          <w:rStyle w:val="Emphasis"/>
          <w:highlight w:val="green"/>
        </w:rPr>
        <w:t>One China</w:t>
      </w:r>
      <w:r>
        <w:rPr>
          <w:rStyle w:val="Emphasis"/>
        </w:rPr>
        <w:t xml:space="preserve"> policy</w:t>
      </w:r>
      <w:r>
        <w:rPr>
          <w:rStyle w:val="StyleUnderline"/>
          <w:rFonts w:asciiTheme="minorHAnsi" w:hAnsiTheme="minorHAnsi" w:cstheme="minorHAnsi"/>
        </w:rPr>
        <w:t xml:space="preserve"> </w:t>
      </w:r>
      <w:r>
        <w:rPr>
          <w:rStyle w:val="StyleUnderline"/>
          <w:rFonts w:asciiTheme="minorHAnsi" w:hAnsiTheme="minorHAnsi" w:cstheme="minorHAnsi"/>
          <w:highlight w:val="green"/>
        </w:rPr>
        <w:t>and</w:t>
      </w:r>
      <w:r>
        <w:rPr>
          <w:rStyle w:val="StyleUnderline"/>
          <w:rFonts w:asciiTheme="minorHAnsi" w:hAnsiTheme="minorHAnsi" w:cstheme="minorHAnsi"/>
        </w:rPr>
        <w:t xml:space="preserve"> create a </w:t>
      </w:r>
      <w:r>
        <w:rPr>
          <w:rStyle w:val="Emphasis"/>
        </w:rPr>
        <w:t>de jure</w:t>
      </w:r>
      <w:r>
        <w:rPr>
          <w:rStyle w:val="StyleUnderline"/>
          <w:rFonts w:asciiTheme="minorHAnsi" w:hAnsiTheme="minorHAnsi" w:cstheme="minorHAnsi"/>
        </w:rPr>
        <w:t xml:space="preserve"> or </w:t>
      </w:r>
      <w:r>
        <w:rPr>
          <w:rStyle w:val="Emphasis"/>
        </w:rPr>
        <w:t>de facto</w:t>
      </w:r>
      <w:r>
        <w:rPr>
          <w:rStyle w:val="StyleUnderline"/>
          <w:rFonts w:asciiTheme="minorHAnsi" w:hAnsiTheme="minorHAnsi" w:cstheme="minorHAnsi"/>
        </w:rPr>
        <w:t xml:space="preserve"> defense </w:t>
      </w:r>
      <w:r>
        <w:rPr>
          <w:rStyle w:val="Emphasis"/>
          <w:highlight w:val="green"/>
        </w:rPr>
        <w:t>alliance</w:t>
      </w:r>
      <w:r>
        <w:rPr>
          <w:rStyle w:val="StyleUnderline"/>
          <w:rFonts w:asciiTheme="minorHAnsi" w:hAnsiTheme="minorHAnsi" w:cstheme="minorHAnsi"/>
          <w:highlight w:val="green"/>
        </w:rPr>
        <w:t xml:space="preserve"> with </w:t>
      </w:r>
      <w:r>
        <w:rPr>
          <w:rStyle w:val="Emphasis"/>
          <w:highlight w:val="green"/>
        </w:rPr>
        <w:t>Taiwan.</w:t>
      </w:r>
      <w:r>
        <w:rPr>
          <w:rFonts w:asciiTheme="minorHAnsi" w:hAnsiTheme="minorHAnsi" w:cstheme="minorHAnsi"/>
          <w:highlight w:val="green"/>
          <w:u w:val="single"/>
        </w:rPr>
        <w:t xml:space="preserve"> </w:t>
      </w:r>
      <w:r>
        <w:rPr>
          <w:rStyle w:val="StyleUnderline"/>
          <w:rFonts w:asciiTheme="minorHAnsi" w:hAnsiTheme="minorHAnsi" w:cstheme="minorHAnsi"/>
          <w:highlight w:val="green"/>
        </w:rPr>
        <w:t xml:space="preserve">This makes </w:t>
      </w:r>
      <w:r>
        <w:rPr>
          <w:rStyle w:val="Emphasis"/>
          <w:highlight w:val="green"/>
        </w:rPr>
        <w:t>peace</w:t>
      </w:r>
      <w:r>
        <w:rPr>
          <w:rFonts w:asciiTheme="minorHAnsi" w:hAnsiTheme="minorHAnsi" w:cstheme="minorHAnsi"/>
          <w:sz w:val="16"/>
        </w:rPr>
        <w:t xml:space="preserve"> — </w:t>
      </w:r>
      <w:r>
        <w:rPr>
          <w:rStyle w:val="StyleUnderline"/>
          <w:rFonts w:asciiTheme="minorHAnsi" w:hAnsiTheme="minorHAnsi" w:cstheme="minorHAnsi"/>
          <w:highlight w:val="green"/>
        </w:rPr>
        <w:t xml:space="preserve">and </w:t>
      </w:r>
      <w:r>
        <w:rPr>
          <w:rStyle w:val="Emphasis"/>
          <w:highlight w:val="green"/>
        </w:rPr>
        <w:t>restraint</w:t>
      </w:r>
      <w:r>
        <w:rPr>
          <w:rFonts w:asciiTheme="minorHAnsi" w:hAnsiTheme="minorHAnsi" w:cstheme="minorHAnsi"/>
          <w:sz w:val="16"/>
        </w:rPr>
        <w:t xml:space="preserve"> — </w:t>
      </w:r>
      <w:r>
        <w:rPr>
          <w:rStyle w:val="Emphasis"/>
          <w:highlight w:val="green"/>
        </w:rPr>
        <w:t>less beneficial</w:t>
      </w:r>
      <w:r>
        <w:rPr>
          <w:rStyle w:val="StyleUnderline"/>
          <w:rFonts w:asciiTheme="minorHAnsi" w:hAnsiTheme="minorHAnsi" w:cstheme="minorHAnsi"/>
        </w:rPr>
        <w:t xml:space="preserve"> for China</w:t>
      </w:r>
      <w:r>
        <w:rPr>
          <w:rFonts w:asciiTheme="minorHAnsi" w:hAnsiTheme="minorHAnsi" w:cstheme="minorHAnsi"/>
          <w:sz w:val="16"/>
        </w:rPr>
        <w:t xml:space="preserve"> in the short to medium term </w:t>
      </w:r>
      <w:r>
        <w:rPr>
          <w:rStyle w:val="StyleUnderline"/>
          <w:rFonts w:asciiTheme="minorHAnsi" w:hAnsiTheme="minorHAnsi" w:cstheme="minorHAnsi"/>
        </w:rPr>
        <w:t xml:space="preserve">and creates powerful </w:t>
      </w:r>
      <w:r>
        <w:rPr>
          <w:rStyle w:val="Emphasis"/>
        </w:rPr>
        <w:t>incentives</w:t>
      </w:r>
      <w:r>
        <w:rPr>
          <w:rStyle w:val="StyleUnderline"/>
          <w:rFonts w:asciiTheme="minorHAnsi" w:hAnsiTheme="minorHAnsi" w:cstheme="minorHAnsi"/>
        </w:rPr>
        <w:t xml:space="preserve"> for China to seek a </w:t>
      </w:r>
      <w:r>
        <w:rPr>
          <w:rStyle w:val="Emphasis"/>
        </w:rPr>
        <w:t>non-peaceful resolution</w:t>
      </w:r>
      <w:r>
        <w:rPr>
          <w:rStyle w:val="StyleUnderline"/>
          <w:rFonts w:asciiTheme="minorHAnsi" w:hAnsiTheme="minorHAnsi" w:cstheme="minorHAnsi"/>
        </w:rPr>
        <w:t xml:space="preserve"> of the Taiwan dispute before the situation</w:t>
      </w:r>
      <w:r>
        <w:rPr>
          <w:rFonts w:asciiTheme="minorHAnsi" w:hAnsiTheme="minorHAnsi" w:cstheme="minorHAnsi"/>
          <w:sz w:val="16"/>
        </w:rPr>
        <w:t xml:space="preserve"> (from the Chinese Communist Party’s perspective) </w:t>
      </w:r>
      <w:r>
        <w:rPr>
          <w:rStyle w:val="StyleUnderline"/>
          <w:rFonts w:asciiTheme="minorHAnsi" w:hAnsiTheme="minorHAnsi" w:cstheme="minorHAnsi"/>
        </w:rPr>
        <w:t xml:space="preserve">further </w:t>
      </w:r>
      <w:r>
        <w:rPr>
          <w:rStyle w:val="Emphasis"/>
        </w:rPr>
        <w:t>deteriorates</w:t>
      </w:r>
      <w:r>
        <w:rPr>
          <w:rFonts w:asciiTheme="minorHAnsi" w:hAnsiTheme="minorHAnsi" w:cstheme="minorHAnsi"/>
          <w:sz w:val="16"/>
        </w:rPr>
        <w:t>.</w:t>
      </w:r>
      <w:r w:rsidRPr="00244D62">
        <w:rPr>
          <w:iCs/>
          <w:sz w:val="12"/>
          <w:bdr w:val="single" w:sz="8" w:space="0" w:color="auto" w:frame="1"/>
        </w:rPr>
        <w:t>¶</w:t>
      </w:r>
      <w:r w:rsidRPr="00CD032E">
        <w:rPr>
          <w:b/>
          <w:iCs/>
          <w:sz w:val="12"/>
          <w:u w:val="single"/>
          <w:bdr w:val="single" w:sz="8" w:space="0" w:color="auto" w:frame="1"/>
        </w:rPr>
        <w:t xml:space="preserve"> </w:t>
      </w:r>
      <w:r>
        <w:rPr>
          <w:rFonts w:asciiTheme="minorHAnsi" w:hAnsiTheme="minorHAnsi" w:cstheme="minorHAnsi"/>
          <w:sz w:val="16"/>
        </w:rPr>
        <w:t>Restraint Variable 2: Economic Trends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Emphasis"/>
        </w:rPr>
        <w:t>C</w:t>
      </w:r>
      <w:r>
        <w:rPr>
          <w:rFonts w:asciiTheme="minorHAnsi" w:hAnsiTheme="minorHAnsi" w:cstheme="minorHAnsi"/>
          <w:sz w:val="16"/>
        </w:rPr>
        <w:t xml:space="preserve">hinese </w:t>
      </w:r>
      <w:r>
        <w:rPr>
          <w:rStyle w:val="Emphasis"/>
        </w:rPr>
        <w:t>C</w:t>
      </w:r>
      <w:r>
        <w:rPr>
          <w:rFonts w:asciiTheme="minorHAnsi" w:hAnsiTheme="minorHAnsi" w:cstheme="minorHAnsi"/>
          <w:sz w:val="16"/>
        </w:rPr>
        <w:t xml:space="preserve">ommunist </w:t>
      </w:r>
      <w:r>
        <w:rPr>
          <w:rStyle w:val="Emphasis"/>
        </w:rPr>
        <w:t>P</w:t>
      </w:r>
      <w:r>
        <w:rPr>
          <w:rFonts w:asciiTheme="minorHAnsi" w:hAnsiTheme="minorHAnsi" w:cstheme="minorHAnsi"/>
          <w:sz w:val="16"/>
        </w:rPr>
        <w:t xml:space="preserve">arty rules China by mixing strategies of co-optation and coercion with claims to legitimacy. Over the past generation, </w:t>
      </w:r>
      <w:r>
        <w:rPr>
          <w:rStyle w:val="Emphasis"/>
        </w:rPr>
        <w:t>legitimacy</w:t>
      </w:r>
      <w:r>
        <w:rPr>
          <w:rFonts w:asciiTheme="minorHAnsi" w:hAnsiTheme="minorHAnsi" w:cstheme="minorHAnsi"/>
          <w:sz w:val="16"/>
        </w:rPr>
        <w:t xml:space="preserve"> has been </w:t>
      </w:r>
      <w:r>
        <w:rPr>
          <w:rStyle w:val="Emphasis"/>
        </w:rPr>
        <w:t>directly connected</w:t>
      </w:r>
      <w:r>
        <w:rPr>
          <w:rFonts w:asciiTheme="minorHAnsi" w:hAnsiTheme="minorHAnsi" w:cstheme="minorHAnsi"/>
          <w:sz w:val="16"/>
        </w:rPr>
        <w:t xml:space="preserve"> in China </w:t>
      </w:r>
      <w:r>
        <w:rPr>
          <w:rStyle w:val="StyleUnderline"/>
          <w:rFonts w:asciiTheme="minorHAnsi" w:hAnsiTheme="minorHAnsi" w:cstheme="minorHAnsi"/>
        </w:rPr>
        <w:t>to economic performance</w:t>
      </w:r>
      <w:r>
        <w:rPr>
          <w:rFonts w:asciiTheme="minorHAnsi" w:hAnsiTheme="minorHAnsi" w:cstheme="minorHAnsi"/>
          <w:sz w:val="16"/>
        </w:rPr>
        <w:t xml:space="preserve">. However, some observers now strongly suspect that </w:t>
      </w:r>
      <w:r>
        <w:rPr>
          <w:rStyle w:val="Emphasis"/>
          <w:highlight w:val="green"/>
        </w:rPr>
        <w:t>economic growth</w:t>
      </w:r>
      <w:r>
        <w:rPr>
          <w:rStyle w:val="StyleUnderline"/>
          <w:rFonts w:asciiTheme="minorHAnsi" w:hAnsiTheme="minorHAnsi" w:cstheme="minorHAnsi"/>
        </w:rPr>
        <w:t xml:space="preserve"> in China has </w:t>
      </w:r>
      <w:r>
        <w:rPr>
          <w:rStyle w:val="Emphasis"/>
          <w:highlight w:val="green"/>
        </w:rPr>
        <w:t>plateaued</w:t>
      </w:r>
      <w:r>
        <w:rPr>
          <w:rStyle w:val="StyleUnderline"/>
          <w:rFonts w:asciiTheme="minorHAnsi" w:hAnsiTheme="minorHAnsi" w:cstheme="minorHAnsi"/>
        </w:rPr>
        <w:t xml:space="preserve">. This spells </w:t>
      </w:r>
      <w:r>
        <w:rPr>
          <w:rStyle w:val="Emphasis"/>
        </w:rPr>
        <w:t>danger</w:t>
      </w:r>
      <w:r>
        <w:rPr>
          <w:rStyle w:val="StyleUnderline"/>
          <w:rFonts w:asciiTheme="minorHAnsi" w:hAnsiTheme="minorHAnsi" w:cstheme="minorHAnsi"/>
        </w:rPr>
        <w:t xml:space="preserve"> for </w:t>
      </w:r>
      <w:r>
        <w:rPr>
          <w:rStyle w:val="Emphasis"/>
        </w:rPr>
        <w:t>cross-strait relations</w:t>
      </w:r>
      <w:r>
        <w:rPr>
          <w:rFonts w:asciiTheme="minorHAnsi" w:hAnsiTheme="minorHAnsi" w:cstheme="minorHAnsi"/>
          <w:sz w:val="16"/>
        </w:rPr>
        <w:t>. For although we are skeptical of pure “diversionary war” arguments, slowing growth is important for a few reasons.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First, the erosion of economic competence as a hallmark of Communist Party rule might </w:t>
      </w:r>
      <w:r>
        <w:rPr>
          <w:rStyle w:val="StyleUnderline"/>
          <w:rFonts w:asciiTheme="minorHAnsi" w:hAnsiTheme="minorHAnsi" w:cstheme="minorHAnsi"/>
          <w:highlight w:val="green"/>
        </w:rPr>
        <w:t>push</w:t>
      </w:r>
      <w:r>
        <w:rPr>
          <w:rStyle w:val="StyleUnderline"/>
          <w:rFonts w:asciiTheme="minorHAnsi" w:hAnsiTheme="minorHAnsi" w:cstheme="minorHAnsi"/>
        </w:rPr>
        <w:t xml:space="preserve"> China’s leaders to become more </w:t>
      </w:r>
      <w:r>
        <w:rPr>
          <w:rStyle w:val="Emphasis"/>
        </w:rPr>
        <w:t>indulgent</w:t>
      </w:r>
      <w:r>
        <w:rPr>
          <w:rStyle w:val="StyleUnderline"/>
          <w:rFonts w:asciiTheme="minorHAnsi" w:hAnsiTheme="minorHAnsi" w:cstheme="minorHAnsi"/>
        </w:rPr>
        <w:t xml:space="preserve"> of </w:t>
      </w:r>
      <w:r>
        <w:rPr>
          <w:rStyle w:val="Emphasis"/>
          <w:highlight w:val="green"/>
        </w:rPr>
        <w:t>nationalist pressure</w:t>
      </w:r>
      <w:r>
        <w:rPr>
          <w:rStyle w:val="StyleUnderline"/>
          <w:rFonts w:asciiTheme="minorHAnsi" w:hAnsiTheme="minorHAnsi" w:cstheme="minorHAnsi"/>
        </w:rPr>
        <w:t xml:space="preserve"> as a means of </w:t>
      </w:r>
      <w:r>
        <w:rPr>
          <w:rStyle w:val="Emphasis"/>
        </w:rPr>
        <w:t>shoring up domestic support</w:t>
      </w:r>
      <w:r>
        <w:rPr>
          <w:rFonts w:asciiTheme="minorHAnsi" w:hAnsiTheme="minorHAnsi" w:cstheme="minorHAnsi"/>
          <w:sz w:val="16"/>
        </w:rPr>
        <w:t xml:space="preserve">. Second, </w:t>
      </w:r>
      <w:r>
        <w:rPr>
          <w:rStyle w:val="StyleUnderline"/>
          <w:rFonts w:asciiTheme="minorHAnsi" w:hAnsiTheme="minorHAnsi" w:cstheme="minorHAnsi"/>
        </w:rPr>
        <w:t xml:space="preserve">slowing growth means that there is a diminishing chance of Taiwan’s citizens opting to join the People’s Republic for </w:t>
      </w:r>
      <w:r>
        <w:rPr>
          <w:rFonts w:asciiTheme="minorHAnsi" w:hAnsiTheme="minorHAnsi" w:cstheme="minorHAnsi"/>
          <w:sz w:val="16"/>
        </w:rPr>
        <w:t xml:space="preserve">some sort of </w:t>
      </w:r>
      <w:r>
        <w:rPr>
          <w:rStyle w:val="StyleUnderline"/>
          <w:rFonts w:asciiTheme="minorHAnsi" w:hAnsiTheme="minorHAnsi" w:cstheme="minorHAnsi"/>
        </w:rPr>
        <w:t>economic payoff</w:t>
      </w:r>
      <w:r>
        <w:rPr>
          <w:rFonts w:asciiTheme="minorHAnsi" w:hAnsiTheme="minorHAnsi" w:cstheme="minorHAnsi"/>
          <w:sz w:val="16"/>
        </w:rPr>
        <w:t xml:space="preserve"> — something that was </w:t>
      </w:r>
      <w:r>
        <w:rPr>
          <w:rStyle w:val="StyleUnderline"/>
          <w:rFonts w:asciiTheme="minorHAnsi" w:hAnsiTheme="minorHAnsi" w:cstheme="minorHAnsi"/>
        </w:rPr>
        <w:t>at least plausible in the not-too-distant past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Finally, </w:t>
      </w:r>
      <w:r>
        <w:rPr>
          <w:rStyle w:val="StyleUnderline"/>
          <w:rFonts w:asciiTheme="minorHAnsi" w:hAnsiTheme="minorHAnsi" w:cstheme="minorHAnsi"/>
        </w:rPr>
        <w:t xml:space="preserve">China’s </w:t>
      </w:r>
      <w:r>
        <w:rPr>
          <w:rStyle w:val="Emphasis"/>
        </w:rPr>
        <w:t>economic slowdown</w:t>
      </w:r>
      <w:r>
        <w:rPr>
          <w:rStyle w:val="StyleUnderline"/>
          <w:rFonts w:asciiTheme="minorHAnsi" w:hAnsiTheme="minorHAnsi" w:cstheme="minorHAnsi"/>
        </w:rPr>
        <w:t xml:space="preserve"> </w:t>
      </w:r>
      <w:r>
        <w:rPr>
          <w:rStyle w:val="Emphasis"/>
          <w:highlight w:val="green"/>
        </w:rPr>
        <w:t>threatens</w:t>
      </w:r>
      <w:r>
        <w:rPr>
          <w:rStyle w:val="Emphasis"/>
        </w:rPr>
        <w:t xml:space="preserve"> military </w:t>
      </w:r>
      <w:r>
        <w:rPr>
          <w:rStyle w:val="Emphasis"/>
          <w:highlight w:val="green"/>
        </w:rPr>
        <w:t>spending</w:t>
      </w:r>
      <w:r>
        <w:rPr>
          <w:rStyle w:val="StyleUnderline"/>
          <w:rFonts w:asciiTheme="minorHAnsi" w:hAnsiTheme="minorHAnsi" w:cstheme="minorHAnsi"/>
        </w:rPr>
        <w:t xml:space="preserve"> as the Chinese state runs into a </w:t>
      </w:r>
      <w:r>
        <w:rPr>
          <w:rStyle w:val="Emphasis"/>
        </w:rPr>
        <w:t>fiscal cliff</w:t>
      </w:r>
      <w:r>
        <w:rPr>
          <w:rFonts w:asciiTheme="minorHAnsi" w:hAnsiTheme="minorHAnsi" w:cstheme="minorHAnsi"/>
          <w:sz w:val="16"/>
        </w:rPr>
        <w:t xml:space="preserve"> by mid-century. This means that </w:t>
      </w:r>
      <w:r>
        <w:rPr>
          <w:rStyle w:val="StyleUnderline"/>
          <w:rFonts w:asciiTheme="minorHAnsi" w:hAnsiTheme="minorHAnsi" w:cstheme="minorHAnsi"/>
        </w:rPr>
        <w:t>time will not solve all of China’s problems vis-à-vis Taiwan</w:t>
      </w:r>
      <w:r>
        <w:rPr>
          <w:rFonts w:asciiTheme="minorHAnsi" w:hAnsiTheme="minorHAnsi" w:cstheme="minorHAnsi"/>
          <w:sz w:val="16"/>
        </w:rPr>
        <w:t xml:space="preserve">. On the contrary, </w:t>
      </w:r>
      <w:r>
        <w:rPr>
          <w:rStyle w:val="Emphasis"/>
        </w:rPr>
        <w:t>time</w:t>
      </w:r>
      <w:r>
        <w:rPr>
          <w:rStyle w:val="StyleUnderline"/>
          <w:rFonts w:asciiTheme="minorHAnsi" w:hAnsiTheme="minorHAnsi" w:cstheme="minorHAnsi"/>
        </w:rPr>
        <w:t xml:space="preserve"> might be </w:t>
      </w:r>
      <w:r>
        <w:rPr>
          <w:rStyle w:val="Emphasis"/>
        </w:rPr>
        <w:t>running out</w:t>
      </w:r>
      <w:r>
        <w:rPr>
          <w:rStyle w:val="StyleUnderline"/>
          <w:rFonts w:asciiTheme="minorHAnsi" w:hAnsiTheme="minorHAnsi" w:cstheme="minorHAnsi"/>
        </w:rPr>
        <w:t xml:space="preserve"> to make a move on Taiwan during </w:t>
      </w:r>
      <w:r>
        <w:rPr>
          <w:rStyle w:val="Emphasis"/>
        </w:rPr>
        <w:t>propitious conditions</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Restraint Variable 3: Tech Wars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America’s export controls on semiconductors and related </w:t>
      </w:r>
      <w:r>
        <w:rPr>
          <w:rStyle w:val="Emphasis"/>
          <w:highlight w:val="green"/>
        </w:rPr>
        <w:t>tech</w:t>
      </w:r>
      <w:r>
        <w:rPr>
          <w:rStyle w:val="Emphasis"/>
        </w:rPr>
        <w:t>nologies</w:t>
      </w:r>
      <w:r>
        <w:rPr>
          <w:rFonts w:asciiTheme="minorHAnsi" w:hAnsiTheme="minorHAnsi" w:cstheme="minorHAnsi"/>
          <w:sz w:val="16"/>
        </w:rPr>
        <w:t xml:space="preserve"> are intended to </w:t>
      </w:r>
      <w:r>
        <w:rPr>
          <w:rStyle w:val="Emphasis"/>
        </w:rPr>
        <w:t>prevent China</w:t>
      </w:r>
      <w:r>
        <w:rPr>
          <w:rStyle w:val="StyleUnderline"/>
          <w:rFonts w:asciiTheme="minorHAnsi" w:hAnsiTheme="minorHAnsi" w:cstheme="minorHAnsi"/>
        </w:rPr>
        <w:t xml:space="preserve"> from </w:t>
      </w:r>
      <w:r>
        <w:rPr>
          <w:rStyle w:val="Emphasis"/>
        </w:rPr>
        <w:t>overtaking U.S. military</w:t>
      </w:r>
      <w:r>
        <w:rPr>
          <w:rFonts w:asciiTheme="minorHAnsi" w:hAnsiTheme="minorHAnsi" w:cstheme="minorHAnsi"/>
          <w:sz w:val="16"/>
        </w:rPr>
        <w:t xml:space="preserve">, </w:t>
      </w:r>
      <w:r>
        <w:rPr>
          <w:rStyle w:val="StyleUnderline"/>
          <w:rFonts w:asciiTheme="minorHAnsi" w:hAnsiTheme="minorHAnsi" w:cstheme="minorHAnsi"/>
        </w:rPr>
        <w:t>science</w:t>
      </w:r>
      <w:r>
        <w:rPr>
          <w:rFonts w:asciiTheme="minorHAnsi" w:hAnsiTheme="minorHAnsi" w:cstheme="minorHAnsi"/>
          <w:sz w:val="16"/>
        </w:rPr>
        <w:t xml:space="preserve">, </w:t>
      </w:r>
      <w:r>
        <w:rPr>
          <w:rStyle w:val="StyleUnderline"/>
          <w:rFonts w:asciiTheme="minorHAnsi" w:hAnsiTheme="minorHAnsi" w:cstheme="minorHAnsi"/>
        </w:rPr>
        <w:t xml:space="preserve">and technology </w:t>
      </w:r>
      <w:r>
        <w:rPr>
          <w:rStyle w:val="Emphasis"/>
        </w:rPr>
        <w:t>power</w:t>
      </w:r>
      <w:r>
        <w:rPr>
          <w:rFonts w:asciiTheme="minorHAnsi" w:hAnsiTheme="minorHAnsi" w:cstheme="minorHAnsi"/>
          <w:sz w:val="16"/>
        </w:rPr>
        <w:t xml:space="preserve">. In effect, Washington has launched </w:t>
      </w:r>
      <w:r>
        <w:rPr>
          <w:rStyle w:val="StyleUnderline"/>
          <w:rFonts w:asciiTheme="minorHAnsi" w:hAnsiTheme="minorHAnsi" w:cstheme="minorHAnsi"/>
        </w:rPr>
        <w:t>a direct challenge to the Chinese government’s “innovation-driven development” strategy</w:t>
      </w:r>
      <w:r>
        <w:rPr>
          <w:rFonts w:asciiTheme="minorHAnsi" w:hAnsiTheme="minorHAnsi" w:cstheme="minorHAnsi"/>
          <w:sz w:val="16"/>
        </w:rPr>
        <w:t>. The logic to these controls seems straightforward: Why should China’s economy and military benefit from technologies largely designed in the West and manufactured in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Counterintuitively, however, export controls might have some unintended consequences — namely, by </w:t>
      </w:r>
      <w:r>
        <w:rPr>
          <w:rStyle w:val="Emphasis"/>
        </w:rPr>
        <w:t>decreasing</w:t>
      </w:r>
      <w:r>
        <w:rPr>
          <w:rStyle w:val="StyleUnderline"/>
          <w:rFonts w:asciiTheme="minorHAnsi" w:hAnsiTheme="minorHAnsi" w:cstheme="minorHAnsi"/>
        </w:rPr>
        <w:t xml:space="preserve"> the </w:t>
      </w:r>
      <w:r>
        <w:rPr>
          <w:rStyle w:val="Emphasis"/>
        </w:rPr>
        <w:t>net costs</w:t>
      </w:r>
      <w:r>
        <w:rPr>
          <w:rStyle w:val="StyleUnderline"/>
          <w:rFonts w:asciiTheme="minorHAnsi" w:hAnsiTheme="minorHAnsi" w:cstheme="minorHAnsi"/>
        </w:rPr>
        <w:t xml:space="preserve"> of a </w:t>
      </w:r>
      <w:r>
        <w:rPr>
          <w:rStyle w:val="Emphasis"/>
        </w:rPr>
        <w:t>Chinese invasion</w:t>
      </w:r>
      <w:r>
        <w:rPr>
          <w:rStyle w:val="StyleUnderline"/>
          <w:rFonts w:asciiTheme="minorHAnsi" w:hAnsiTheme="minorHAnsi" w:cstheme="minorHAnsi"/>
        </w:rPr>
        <w:t xml:space="preserve"> of </w:t>
      </w:r>
      <w:r>
        <w:rPr>
          <w:rStyle w:val="Emphasis"/>
        </w:rPr>
        <w:t>Taiwan</w:t>
      </w:r>
      <w:r>
        <w:rPr>
          <w:rStyle w:val="StyleUnderline"/>
          <w:rFonts w:asciiTheme="minorHAnsi" w:hAnsiTheme="minorHAnsi" w:cstheme="minorHAnsi"/>
        </w:rPr>
        <w:t xml:space="preserve"> in the </w:t>
      </w:r>
      <w:r>
        <w:rPr>
          <w:rStyle w:val="Emphasis"/>
        </w:rPr>
        <w:t>short term</w:t>
      </w:r>
      <w:r>
        <w:rPr>
          <w:rStyle w:val="StyleUnderline"/>
          <w:rFonts w:asciiTheme="minorHAnsi" w:hAnsiTheme="minorHAnsi" w:cstheme="minorHAnsi"/>
        </w:rPr>
        <w:t xml:space="preserve"> while </w:t>
      </w:r>
      <w:r>
        <w:rPr>
          <w:rStyle w:val="Emphasis"/>
        </w:rPr>
        <w:t xml:space="preserve">creating </w:t>
      </w:r>
      <w:r>
        <w:rPr>
          <w:rStyle w:val="Emphasis"/>
          <w:highlight w:val="green"/>
        </w:rPr>
        <w:t>pressures</w:t>
      </w:r>
      <w:r>
        <w:rPr>
          <w:rStyle w:val="StyleUnderline"/>
          <w:rFonts w:asciiTheme="minorHAnsi" w:hAnsiTheme="minorHAnsi" w:cstheme="minorHAnsi"/>
        </w:rPr>
        <w:t xml:space="preserve"> for </w:t>
      </w:r>
      <w:r>
        <w:rPr>
          <w:rStyle w:val="Emphasis"/>
          <w:highlight w:val="green"/>
        </w:rPr>
        <w:t>Beijing</w:t>
      </w:r>
      <w:r>
        <w:rPr>
          <w:rStyle w:val="StyleUnderline"/>
          <w:rFonts w:asciiTheme="minorHAnsi" w:hAnsiTheme="minorHAnsi" w:cstheme="minorHAnsi"/>
          <w:highlight w:val="green"/>
        </w:rPr>
        <w:t xml:space="preserve"> to </w:t>
      </w:r>
      <w:r>
        <w:rPr>
          <w:rStyle w:val="Emphasis"/>
          <w:highlight w:val="green"/>
        </w:rPr>
        <w:t>act before</w:t>
      </w:r>
      <w:r>
        <w:rPr>
          <w:rStyle w:val="StyleUnderline"/>
          <w:rFonts w:asciiTheme="minorHAnsi" w:hAnsiTheme="minorHAnsi" w:cstheme="minorHAnsi"/>
          <w:highlight w:val="green"/>
        </w:rPr>
        <w:t xml:space="preserve"> the </w:t>
      </w:r>
      <w:r>
        <w:rPr>
          <w:rStyle w:val="Emphasis"/>
          <w:highlight w:val="green"/>
        </w:rPr>
        <w:t>U.S.</w:t>
      </w:r>
      <w:r>
        <w:rPr>
          <w:rStyle w:val="Emphasis"/>
        </w:rPr>
        <w:t xml:space="preserve"> military</w:t>
      </w:r>
      <w:r>
        <w:rPr>
          <w:rStyle w:val="StyleUnderline"/>
          <w:rFonts w:asciiTheme="minorHAnsi" w:hAnsiTheme="minorHAnsi" w:cstheme="minorHAnsi"/>
        </w:rPr>
        <w:t xml:space="preserve"> </w:t>
      </w:r>
      <w:r>
        <w:rPr>
          <w:rStyle w:val="StyleUnderline"/>
          <w:rFonts w:asciiTheme="minorHAnsi" w:hAnsiTheme="minorHAnsi" w:cstheme="minorHAnsi"/>
          <w:highlight w:val="green"/>
        </w:rPr>
        <w:t xml:space="preserve">can </w:t>
      </w:r>
      <w:r>
        <w:rPr>
          <w:rStyle w:val="Emphasis"/>
          <w:highlight w:val="green"/>
        </w:rPr>
        <w:t>reap</w:t>
      </w:r>
      <w:r>
        <w:rPr>
          <w:rStyle w:val="StyleUnderline"/>
          <w:rFonts w:asciiTheme="minorHAnsi" w:hAnsiTheme="minorHAnsi" w:cstheme="minorHAnsi"/>
        </w:rPr>
        <w:t xml:space="preserve"> the </w:t>
      </w:r>
      <w:r>
        <w:rPr>
          <w:rStyle w:val="Emphasis"/>
        </w:rPr>
        <w:t>rewards</w:t>
      </w:r>
      <w:r>
        <w:rPr>
          <w:rStyle w:val="StyleUnderline"/>
          <w:rFonts w:asciiTheme="minorHAnsi" w:hAnsiTheme="minorHAnsi" w:cstheme="minorHAnsi"/>
        </w:rPr>
        <w:t xml:space="preserve"> of the </w:t>
      </w:r>
      <w:r>
        <w:rPr>
          <w:rStyle w:val="Emphasis"/>
        </w:rPr>
        <w:t xml:space="preserve">emerging </w:t>
      </w:r>
      <w:r>
        <w:rPr>
          <w:rStyle w:val="Emphasis"/>
          <w:highlight w:val="green"/>
        </w:rPr>
        <w:t>mil</w:t>
      </w:r>
      <w:r>
        <w:rPr>
          <w:rStyle w:val="Emphasis"/>
        </w:rPr>
        <w:t>itary-</w:t>
      </w:r>
      <w:r>
        <w:rPr>
          <w:rStyle w:val="Emphasis"/>
          <w:highlight w:val="green"/>
        </w:rPr>
        <w:t>tech</w:t>
      </w:r>
      <w:r>
        <w:rPr>
          <w:rStyle w:val="Emphasis"/>
        </w:rPr>
        <w:t xml:space="preserve">nological </w:t>
      </w:r>
      <w:r>
        <w:rPr>
          <w:rStyle w:val="Emphasis"/>
          <w:highlight w:val="green"/>
        </w:rPr>
        <w:t>rev</w:t>
      </w:r>
      <w:r>
        <w:rPr>
          <w:rStyle w:val="Emphasis"/>
        </w:rPr>
        <w:t>olution</w:t>
      </w:r>
      <w:r>
        <w:rPr>
          <w:rFonts w:asciiTheme="minorHAnsi" w:hAnsiTheme="minorHAnsi" w:cstheme="minorHAnsi"/>
          <w:sz w:val="16"/>
        </w:rPr>
        <w:t xml:space="preserve">. These dangerous side-effects of the tech war have been almost universally overlooked </w:t>
      </w:r>
      <w:r>
        <w:rPr>
          <w:rStyle w:val="Emphasis"/>
          <w:highlight w:val="green"/>
        </w:rPr>
        <w:t>despite</w:t>
      </w:r>
      <w:r>
        <w:rPr>
          <w:rFonts w:asciiTheme="minorHAnsi" w:hAnsiTheme="minorHAnsi" w:cstheme="minorHAnsi"/>
          <w:sz w:val="16"/>
        </w:rPr>
        <w:t xml:space="preserve"> hefty </w:t>
      </w:r>
      <w:r>
        <w:rPr>
          <w:rStyle w:val="Emphasis"/>
        </w:rPr>
        <w:t>i</w:t>
      </w:r>
      <w:r>
        <w:rPr>
          <w:rFonts w:asciiTheme="minorHAnsi" w:hAnsiTheme="minorHAnsi" w:cstheme="minorHAnsi"/>
          <w:sz w:val="16"/>
        </w:rPr>
        <w:t xml:space="preserve">nternational </w:t>
      </w:r>
      <w:r>
        <w:rPr>
          <w:rStyle w:val="Emphasis"/>
        </w:rPr>
        <w:t>r</w:t>
      </w:r>
      <w:r>
        <w:rPr>
          <w:rFonts w:asciiTheme="minorHAnsi" w:hAnsiTheme="minorHAnsi" w:cstheme="minorHAnsi"/>
          <w:sz w:val="16"/>
        </w:rPr>
        <w:t xml:space="preserve">elations </w:t>
      </w:r>
      <w:r>
        <w:rPr>
          <w:rStyle w:val="StyleUnderline"/>
          <w:rFonts w:asciiTheme="minorHAnsi" w:hAnsiTheme="minorHAnsi" w:cstheme="minorHAnsi"/>
        </w:rPr>
        <w:t xml:space="preserve">literature on </w:t>
      </w:r>
      <w:r>
        <w:rPr>
          <w:rStyle w:val="Emphasis"/>
        </w:rPr>
        <w:t xml:space="preserve">economic </w:t>
      </w:r>
      <w:r>
        <w:rPr>
          <w:rStyle w:val="Emphasis"/>
          <w:highlight w:val="green"/>
        </w:rPr>
        <w:t>interdependence</w:t>
      </w:r>
      <w:r>
        <w:rPr>
          <w:rFonts w:asciiTheme="minorHAnsi" w:hAnsiTheme="minorHAnsi" w:cstheme="minorHAnsi"/>
          <w:sz w:val="16"/>
        </w:rPr>
        <w:t xml:space="preserve"> and the expected costs of war.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In the past, one of the deterrents that protected Taiwan from invasion was the so-called “Silicon Shield.” The gist of the shield was that </w:t>
      </w:r>
      <w:r>
        <w:rPr>
          <w:rStyle w:val="StyleUnderline"/>
          <w:rFonts w:asciiTheme="minorHAnsi" w:hAnsiTheme="minorHAnsi" w:cstheme="minorHAnsi"/>
        </w:rPr>
        <w:t>Taiwan’s position at the heart of the global semiconductor industry</w:t>
      </w:r>
      <w:r>
        <w:rPr>
          <w:rFonts w:asciiTheme="minorHAnsi" w:hAnsiTheme="minorHAnsi" w:cstheme="minorHAnsi"/>
          <w:sz w:val="16"/>
        </w:rPr>
        <w:t xml:space="preserve"> would add huge economic costs to a Chinese invasion. Although this in itself may be </w:t>
      </w:r>
      <w:r>
        <w:rPr>
          <w:rStyle w:val="Emphasis"/>
        </w:rPr>
        <w:t>inadequate</w:t>
      </w:r>
      <w:r>
        <w:rPr>
          <w:rStyle w:val="StyleUnderline"/>
          <w:rFonts w:asciiTheme="minorHAnsi" w:hAnsiTheme="minorHAnsi" w:cstheme="minorHAnsi"/>
        </w:rPr>
        <w:t xml:space="preserve"> to </w:t>
      </w:r>
      <w:r>
        <w:rPr>
          <w:rStyle w:val="Emphasis"/>
        </w:rPr>
        <w:t>deter</w:t>
      </w:r>
      <w:r>
        <w:rPr>
          <w:rFonts w:asciiTheme="minorHAnsi" w:hAnsiTheme="minorHAnsi" w:cstheme="minorHAnsi"/>
          <w:sz w:val="16"/>
        </w:rPr>
        <w:t xml:space="preserve"> such an </w:t>
      </w:r>
      <w:r>
        <w:rPr>
          <w:rStyle w:val="Emphasis"/>
        </w:rPr>
        <w:t>invasion</w:t>
      </w:r>
      <w:r>
        <w:rPr>
          <w:rFonts w:asciiTheme="minorHAnsi" w:hAnsiTheme="minorHAnsi" w:cstheme="minorHAnsi"/>
          <w:sz w:val="16"/>
        </w:rPr>
        <w:t xml:space="preserve">, it was one of a </w:t>
      </w:r>
      <w:r>
        <w:rPr>
          <w:rStyle w:val="StyleUnderline"/>
          <w:rFonts w:asciiTheme="minorHAnsi" w:hAnsiTheme="minorHAnsi" w:cstheme="minorHAnsi"/>
        </w:rPr>
        <w:t>cl</w:t>
      </w:r>
      <w:r w:rsidRPr="00CD032E">
        <w:rPr>
          <w:rStyle w:val="StyleUnderline"/>
          <w:rFonts w:asciiTheme="minorHAnsi" w:hAnsiTheme="minorHAnsi" w:cstheme="minorHAnsi"/>
        </w:rPr>
        <w:t xml:space="preserve">uster of </w:t>
      </w:r>
      <w:r w:rsidRPr="00CD032E">
        <w:rPr>
          <w:rStyle w:val="Emphasis"/>
        </w:rPr>
        <w:t>deterrents</w:t>
      </w:r>
      <w:r w:rsidRPr="00CD032E">
        <w:rPr>
          <w:rFonts w:asciiTheme="minorHAnsi" w:hAnsiTheme="minorHAnsi" w:cstheme="minorHAnsi"/>
          <w:sz w:val="16"/>
        </w:rPr>
        <w:t xml:space="preserve"> that </w:t>
      </w:r>
      <w:r w:rsidRPr="00CD032E">
        <w:rPr>
          <w:rStyle w:val="StyleUnderline"/>
          <w:rFonts w:asciiTheme="minorHAnsi" w:hAnsiTheme="minorHAnsi" w:cstheme="minorHAnsi"/>
        </w:rPr>
        <w:t xml:space="preserve">operated in a </w:t>
      </w:r>
      <w:r w:rsidRPr="00CD032E">
        <w:rPr>
          <w:rStyle w:val="Emphasis"/>
        </w:rPr>
        <w:t>concurrent</w:t>
      </w:r>
      <w:r w:rsidRPr="00CD032E">
        <w:rPr>
          <w:rStyle w:val="StyleUnderline"/>
          <w:rFonts w:asciiTheme="minorHAnsi" w:hAnsiTheme="minorHAnsi" w:cstheme="minorHAnsi"/>
        </w:rPr>
        <w:t xml:space="preserve"> and </w:t>
      </w:r>
      <w:r w:rsidRPr="00CD032E">
        <w:rPr>
          <w:rStyle w:val="Emphasis"/>
        </w:rPr>
        <w:t>overlapping</w:t>
      </w:r>
      <w:r w:rsidRPr="00CD032E">
        <w:rPr>
          <w:rStyle w:val="StyleUnderline"/>
          <w:rFonts w:asciiTheme="minorHAnsi" w:hAnsiTheme="minorHAnsi" w:cstheme="minorHAnsi"/>
        </w:rPr>
        <w:t xml:space="preserve"> fashion, ensuring that the </w:t>
      </w:r>
      <w:r w:rsidRPr="00CD032E">
        <w:rPr>
          <w:rStyle w:val="Emphasis"/>
        </w:rPr>
        <w:t>likely costs</w:t>
      </w:r>
      <w:r w:rsidRPr="00CD032E">
        <w:rPr>
          <w:rStyle w:val="StyleUnderline"/>
          <w:rFonts w:asciiTheme="minorHAnsi" w:hAnsiTheme="minorHAnsi" w:cstheme="minorHAnsi"/>
        </w:rPr>
        <w:t xml:space="preserve"> of an invasion </w:t>
      </w:r>
      <w:r w:rsidRPr="00CD032E">
        <w:rPr>
          <w:rStyle w:val="Emphasis"/>
        </w:rPr>
        <w:t>outweighed</w:t>
      </w:r>
      <w:r w:rsidRPr="00CD032E">
        <w:rPr>
          <w:rStyle w:val="StyleUnderline"/>
          <w:rFonts w:asciiTheme="minorHAnsi" w:hAnsiTheme="minorHAnsi" w:cstheme="minorHAnsi"/>
        </w:rPr>
        <w:t xml:space="preserve"> the perceived </w:t>
      </w:r>
      <w:r w:rsidRPr="00CD032E">
        <w:rPr>
          <w:rStyle w:val="Emphasis"/>
        </w:rPr>
        <w:t>benefits</w:t>
      </w:r>
      <w:r w:rsidRPr="00CD032E">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But r</w:t>
      </w:r>
      <w:r>
        <w:rPr>
          <w:rFonts w:asciiTheme="minorHAnsi" w:hAnsiTheme="minorHAnsi" w:cstheme="minorHAnsi"/>
          <w:sz w:val="16"/>
        </w:rPr>
        <w:t>estricting the export of semiconductors to China from Taiwan is entirely at odds with the Silicon Shield. In effect, China is being made to bear in peacetime the costs that it otherwise would have suffered only in wartime.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Even worse, the export controls impose additional time pressures on China writ large. The costs of recreating the technologies involved in extreme ultraviolet lithography are tremendous. As a former deputy director of the White House Office of Science and Technology Policy put it, “At some point, you’re replicating all of human civilization.” The allure of just taking such machines, the majority of which are located in Taiwan, may seem simpler.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Another form of this pressure is military, as the People’s Liberation Army watches others — with easy access to massive compute — “intelligentize” faster than it, contributing to a “better now than later” dynamic, which we consider a final key variable reducing Chinese restraint.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Restraint Variable 4: The Future Balance of Power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general context for a potential closing window of opportunity is set by the plateauing of the Chinese economy and the likelihood it will not be able to fully exploit the current military-technical revolution due to export controls. These trends suggest that, over the long term, time may not be on China’s side. What about in the shorter term? There is good reason to see relative Chinese military power as peaking this decade. Despite the increasing alarm animating both military and civilian analysts, </w:t>
      </w:r>
      <w:r>
        <w:rPr>
          <w:rStyle w:val="StyleUnderline"/>
          <w:rFonts w:asciiTheme="minorHAnsi" w:hAnsiTheme="minorHAnsi" w:cstheme="minorHAnsi"/>
        </w:rPr>
        <w:t xml:space="preserve">by some metrics </w:t>
      </w:r>
      <w:r>
        <w:rPr>
          <w:rStyle w:val="StyleUnderline"/>
          <w:rFonts w:asciiTheme="minorHAnsi" w:hAnsiTheme="minorHAnsi" w:cstheme="minorHAnsi"/>
          <w:highlight w:val="green"/>
        </w:rPr>
        <w:t>U.S.</w:t>
      </w:r>
      <w:r>
        <w:rPr>
          <w:rStyle w:val="StyleUnderline"/>
          <w:rFonts w:asciiTheme="minorHAnsi" w:hAnsiTheme="minorHAnsi" w:cstheme="minorHAnsi"/>
        </w:rPr>
        <w:t xml:space="preserve"> </w:t>
      </w:r>
      <w:r>
        <w:rPr>
          <w:rStyle w:val="Emphasis"/>
        </w:rPr>
        <w:t xml:space="preserve">military </w:t>
      </w:r>
      <w:r>
        <w:rPr>
          <w:rStyle w:val="Emphasis"/>
          <w:highlight w:val="green"/>
        </w:rPr>
        <w:t>power</w:t>
      </w:r>
      <w:r>
        <w:rPr>
          <w:rStyle w:val="StyleUnderline"/>
          <w:rFonts w:asciiTheme="minorHAnsi" w:hAnsiTheme="minorHAnsi" w:cstheme="minorHAnsi"/>
        </w:rPr>
        <w:t xml:space="preserve"> is</w:t>
      </w:r>
      <w:r>
        <w:rPr>
          <w:rFonts w:asciiTheme="minorHAnsi" w:hAnsiTheme="minorHAnsi" w:cstheme="minorHAnsi"/>
          <w:sz w:val="16"/>
        </w:rPr>
        <w:t xml:space="preserve"> actually </w:t>
      </w:r>
      <w:r>
        <w:rPr>
          <w:rStyle w:val="Emphasis"/>
          <w:highlight w:val="green"/>
        </w:rPr>
        <w:t>declining</w:t>
      </w:r>
      <w:r>
        <w:rPr>
          <w:rStyle w:val="StyleUnderline"/>
          <w:rFonts w:asciiTheme="minorHAnsi" w:hAnsiTheme="minorHAnsi" w:cstheme="minorHAnsi"/>
        </w:rPr>
        <w:t xml:space="preserve"> this decade </w:t>
      </w:r>
      <w:r>
        <w:rPr>
          <w:rStyle w:val="StyleUnderline"/>
          <w:rFonts w:asciiTheme="minorHAnsi" w:hAnsiTheme="minorHAnsi" w:cstheme="minorHAnsi"/>
          <w:highlight w:val="green"/>
        </w:rPr>
        <w:t>due to</w:t>
      </w:r>
      <w:r>
        <w:rPr>
          <w:rStyle w:val="StyleUnderline"/>
          <w:rFonts w:asciiTheme="minorHAnsi" w:hAnsiTheme="minorHAnsi" w:cstheme="minorHAnsi"/>
        </w:rPr>
        <w:t xml:space="preserve"> where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StyleUnderline"/>
          <w:rFonts w:asciiTheme="minorHAnsi" w:hAnsiTheme="minorHAnsi" w:cstheme="minorHAnsi"/>
        </w:rPr>
        <w:t xml:space="preserve">is in its </w:t>
      </w:r>
      <w:r>
        <w:rPr>
          <w:rStyle w:val="Emphasis"/>
          <w:highlight w:val="green"/>
        </w:rPr>
        <w:t>modernization</w:t>
      </w:r>
      <w:r>
        <w:rPr>
          <w:rStyle w:val="Emphasis"/>
        </w:rPr>
        <w:t xml:space="preserve"> cycles</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is </w:t>
      </w:r>
      <w:r>
        <w:rPr>
          <w:rStyle w:val="StyleUnderline"/>
          <w:rFonts w:asciiTheme="minorHAnsi" w:hAnsiTheme="minorHAnsi" w:cstheme="minorHAnsi"/>
        </w:rPr>
        <w:t>especially true of the Navy</w:t>
      </w:r>
      <w:r>
        <w:rPr>
          <w:rFonts w:asciiTheme="minorHAnsi" w:hAnsiTheme="minorHAnsi" w:cstheme="minorHAnsi"/>
          <w:sz w:val="16"/>
        </w:rPr>
        <w:t xml:space="preserve">. According to the Congressional Budget Office, which analyzed three possible plans submitted to Congress by the Department of Defense for 2023: “the </w:t>
      </w:r>
      <w:r>
        <w:rPr>
          <w:rStyle w:val="Emphasis"/>
        </w:rPr>
        <w:t>lethality</w:t>
      </w:r>
      <w:r>
        <w:rPr>
          <w:rStyle w:val="StyleUnderline"/>
          <w:rFonts w:asciiTheme="minorHAnsi" w:hAnsiTheme="minorHAnsi" w:cstheme="minorHAnsi"/>
        </w:rPr>
        <w:t xml:space="preserve"> of the fleet</w:t>
      </w:r>
      <w:r>
        <w:rPr>
          <w:rFonts w:asciiTheme="minorHAnsi" w:hAnsiTheme="minorHAnsi" w:cstheme="minorHAnsi"/>
          <w:sz w:val="16"/>
        </w:rPr>
        <w:t xml:space="preserve">, as </w:t>
      </w:r>
      <w:r>
        <w:rPr>
          <w:rStyle w:val="StyleUnderline"/>
          <w:rFonts w:asciiTheme="minorHAnsi" w:hAnsiTheme="minorHAnsi" w:cstheme="minorHAnsi"/>
        </w:rPr>
        <w:t>measured</w:t>
      </w:r>
      <w:r>
        <w:rPr>
          <w:rFonts w:asciiTheme="minorHAnsi" w:hAnsiTheme="minorHAnsi" w:cstheme="minorHAnsi"/>
          <w:sz w:val="16"/>
        </w:rPr>
        <w:t xml:space="preserve"> in part </w:t>
      </w:r>
      <w:r>
        <w:rPr>
          <w:rStyle w:val="StyleUnderline"/>
          <w:rFonts w:asciiTheme="minorHAnsi" w:hAnsiTheme="minorHAnsi" w:cstheme="minorHAnsi"/>
        </w:rPr>
        <w:t>by the total number of missile cells</w:t>
      </w:r>
      <w:r>
        <w:rPr>
          <w:rFonts w:asciiTheme="minorHAnsi" w:hAnsiTheme="minorHAnsi" w:cstheme="minorHAnsi"/>
          <w:sz w:val="16"/>
        </w:rPr>
        <w:t xml:space="preserve">, would </w:t>
      </w:r>
      <w:r>
        <w:rPr>
          <w:rStyle w:val="Emphasis"/>
        </w:rPr>
        <w:t>decline</w:t>
      </w:r>
      <w:r>
        <w:rPr>
          <w:rStyle w:val="StyleUnderline"/>
          <w:rFonts w:asciiTheme="minorHAnsi" w:hAnsiTheme="minorHAnsi" w:cstheme="minorHAnsi"/>
        </w:rPr>
        <w:t xml:space="preserve"> by 13 percent until 2032</w:t>
      </w:r>
      <w:r>
        <w:rPr>
          <w:rFonts w:asciiTheme="minorHAnsi" w:hAnsiTheme="minorHAnsi" w:cstheme="minorHAnsi"/>
          <w:sz w:val="16"/>
        </w:rPr>
        <w:t>.”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StyleUnderline"/>
          <w:rFonts w:asciiTheme="minorHAnsi" w:hAnsiTheme="minorHAnsi" w:cstheme="minorHAnsi"/>
        </w:rPr>
        <w:t>Air Force</w:t>
      </w:r>
      <w:r>
        <w:rPr>
          <w:rFonts w:asciiTheme="minorHAnsi" w:hAnsiTheme="minorHAnsi" w:cstheme="minorHAnsi"/>
          <w:sz w:val="16"/>
        </w:rPr>
        <w:t xml:space="preserve">, in contrast, </w:t>
      </w:r>
      <w:r>
        <w:rPr>
          <w:rStyle w:val="StyleUnderline"/>
          <w:rFonts w:asciiTheme="minorHAnsi" w:hAnsiTheme="minorHAnsi" w:cstheme="minorHAnsi"/>
        </w:rPr>
        <w:t>does not face such a drastic decline in lethality</w:t>
      </w:r>
      <w:r>
        <w:rPr>
          <w:rFonts w:asciiTheme="minorHAnsi" w:hAnsiTheme="minorHAnsi" w:cstheme="minorHAnsi"/>
          <w:sz w:val="16"/>
        </w:rPr>
        <w:t>,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For their parts, </w:t>
      </w:r>
      <w:r>
        <w:rPr>
          <w:rStyle w:val="StyleUnderline"/>
          <w:rFonts w:asciiTheme="minorHAnsi" w:hAnsiTheme="minorHAnsi" w:cstheme="minorHAnsi"/>
        </w:rPr>
        <w:t xml:space="preserve">the </w:t>
      </w:r>
      <w:r>
        <w:rPr>
          <w:rStyle w:val="Emphasis"/>
        </w:rPr>
        <w:t>Marine Corps</w:t>
      </w:r>
      <w:r>
        <w:rPr>
          <w:rStyle w:val="StyleUnderline"/>
          <w:rFonts w:asciiTheme="minorHAnsi" w:hAnsiTheme="minorHAnsi" w:cstheme="minorHAnsi"/>
        </w:rPr>
        <w:t xml:space="preserve"> and </w:t>
      </w:r>
      <w:r>
        <w:rPr>
          <w:rStyle w:val="Emphasis"/>
        </w:rPr>
        <w:t>Army</w:t>
      </w:r>
      <w:r>
        <w:rPr>
          <w:rStyle w:val="StyleUnderline"/>
          <w:rFonts w:asciiTheme="minorHAnsi" w:hAnsiTheme="minorHAnsi" w:cstheme="minorHAnsi"/>
        </w:rPr>
        <w:t xml:space="preserve"> are both </w:t>
      </w:r>
      <w:r>
        <w:rPr>
          <w:rStyle w:val="Emphasis"/>
        </w:rPr>
        <w:t>modernizing</w:t>
      </w:r>
      <w:r>
        <w:rPr>
          <w:rStyle w:val="StyleUnderline"/>
          <w:rFonts w:asciiTheme="minorHAnsi" w:hAnsiTheme="minorHAnsi" w:cstheme="minorHAnsi"/>
        </w:rPr>
        <w:t xml:space="preserve"> their </w:t>
      </w:r>
      <w:r>
        <w:rPr>
          <w:rStyle w:val="Emphasis"/>
        </w:rPr>
        <w:t>force structures</w:t>
      </w:r>
      <w:r>
        <w:rPr>
          <w:rStyle w:val="StyleUnderline"/>
          <w:rFonts w:asciiTheme="minorHAnsi" w:hAnsiTheme="minorHAnsi" w:cstheme="minorHAnsi"/>
        </w:rPr>
        <w:t xml:space="preserve"> and </w:t>
      </w:r>
      <w:r>
        <w:rPr>
          <w:rStyle w:val="Emphasis"/>
        </w:rPr>
        <w:t>training</w:t>
      </w:r>
      <w:r>
        <w:rPr>
          <w:rStyle w:val="StyleUnderline"/>
          <w:rFonts w:asciiTheme="minorHAnsi" w:hAnsiTheme="minorHAnsi" w:cstheme="minorHAnsi"/>
        </w:rPr>
        <w:t xml:space="preserve"> to be more </w:t>
      </w:r>
      <w:r>
        <w:rPr>
          <w:rStyle w:val="Emphasis"/>
        </w:rPr>
        <w:t>relevant</w:t>
      </w:r>
      <w:r>
        <w:rPr>
          <w:rStyle w:val="StyleUnderline"/>
          <w:rFonts w:asciiTheme="minorHAnsi" w:hAnsiTheme="minorHAnsi" w:cstheme="minorHAnsi"/>
        </w:rPr>
        <w:t xml:space="preserve"> for the </w:t>
      </w:r>
      <w:r>
        <w:rPr>
          <w:rStyle w:val="Emphasis"/>
        </w:rPr>
        <w:t>Taiwan</w:t>
      </w:r>
      <w:r>
        <w:rPr>
          <w:rFonts w:asciiTheme="minorHAnsi" w:hAnsiTheme="minorHAnsi" w:cstheme="minorHAnsi"/>
          <w:sz w:val="16"/>
        </w:rPr>
        <w:t xml:space="preserve"> “pacing </w:t>
      </w:r>
      <w:r>
        <w:rPr>
          <w:rStyle w:val="StyleUnderline"/>
          <w:rFonts w:asciiTheme="minorHAnsi" w:hAnsiTheme="minorHAnsi" w:cstheme="minorHAnsi"/>
        </w:rPr>
        <w:t>scenario</w:t>
      </w:r>
      <w:r>
        <w:rPr>
          <w:rFonts w:asciiTheme="minorHAnsi" w:hAnsiTheme="minorHAnsi" w:cstheme="minorHAnsi"/>
          <w:sz w:val="16"/>
        </w:rPr>
        <w:t xml:space="preserve">,” </w:t>
      </w:r>
      <w:r>
        <w:rPr>
          <w:rStyle w:val="StyleUnderline"/>
          <w:rFonts w:asciiTheme="minorHAnsi" w:hAnsiTheme="minorHAnsi" w:cstheme="minorHAnsi"/>
        </w:rPr>
        <w:t xml:space="preserve">and by the 2030s both are likely to possess significant </w:t>
      </w:r>
      <w:r>
        <w:rPr>
          <w:rStyle w:val="Emphasis"/>
        </w:rPr>
        <w:t>new formations</w:t>
      </w:r>
      <w:r>
        <w:rPr>
          <w:rStyle w:val="StyleUnderline"/>
          <w:rFonts w:asciiTheme="minorHAnsi" w:hAnsiTheme="minorHAnsi" w:cstheme="minorHAnsi"/>
        </w:rPr>
        <w:t xml:space="preserve"> and </w:t>
      </w:r>
      <w:r>
        <w:rPr>
          <w:rStyle w:val="Emphasis"/>
        </w:rPr>
        <w:t>capabilities</w:t>
      </w:r>
      <w:r>
        <w:rPr>
          <w:rFonts w:asciiTheme="minorHAnsi" w:hAnsiTheme="minorHAnsi" w:cstheme="minorHAnsi"/>
          <w:sz w:val="16"/>
        </w:rPr>
        <w:t>. At the same time, the results of Japan moving defense spending from 1 percent of GDP to 2 percent will begin to be felt, too, as will rising defense budgets and longer conscription terms in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StyleUnderline"/>
          <w:rFonts w:asciiTheme="minorHAnsi" w:hAnsiTheme="minorHAnsi" w:cstheme="minorHAnsi"/>
        </w:rPr>
        <w:t>Chinese government</w:t>
      </w:r>
      <w:r>
        <w:rPr>
          <w:rFonts w:asciiTheme="minorHAnsi" w:hAnsiTheme="minorHAnsi" w:cstheme="minorHAnsi"/>
          <w:sz w:val="16"/>
        </w:rPr>
        <w:t xml:space="preserve">, of course, </w:t>
      </w:r>
      <w:r>
        <w:rPr>
          <w:rStyle w:val="Emphasis"/>
        </w:rPr>
        <w:t>will not stand still</w:t>
      </w:r>
      <w:r>
        <w:rPr>
          <w:rFonts w:asciiTheme="minorHAnsi" w:hAnsiTheme="minorHAnsi" w:cstheme="minorHAnsi"/>
          <w:sz w:val="16"/>
        </w:rPr>
        <w:t xml:space="preserve"> throughout the 2020s. Certainly, more Renhai Cruisers and J-20 fighters will be commissioned. But such </w:t>
      </w:r>
      <w:r>
        <w:rPr>
          <w:rStyle w:val="StyleUnderline"/>
          <w:rFonts w:asciiTheme="minorHAnsi" w:hAnsiTheme="minorHAnsi" w:cstheme="minorHAnsi"/>
        </w:rPr>
        <w:t xml:space="preserve">incremental Chinese progress will not change the </w:t>
      </w:r>
      <w:r>
        <w:rPr>
          <w:rStyle w:val="Emphasis"/>
        </w:rPr>
        <w:t>overall pattern</w:t>
      </w:r>
      <w:r>
        <w:rPr>
          <w:rStyle w:val="StyleUnderline"/>
          <w:rFonts w:asciiTheme="minorHAnsi" w:hAnsiTheme="minorHAnsi" w:cstheme="minorHAnsi"/>
        </w:rPr>
        <w:t xml:space="preserve">, which is that </w:t>
      </w:r>
      <w:r>
        <w:rPr>
          <w:rStyle w:val="Emphasis"/>
        </w:rPr>
        <w:t>China</w:t>
      </w:r>
      <w:r>
        <w:rPr>
          <w:rStyle w:val="StyleUnderline"/>
          <w:rFonts w:asciiTheme="minorHAnsi" w:hAnsiTheme="minorHAnsi" w:cstheme="minorHAnsi"/>
        </w:rPr>
        <w:t xml:space="preserve"> has mostly </w:t>
      </w:r>
      <w:r>
        <w:rPr>
          <w:rStyle w:val="Emphasis"/>
        </w:rPr>
        <w:t>completed</w:t>
      </w:r>
      <w:r>
        <w:rPr>
          <w:rStyle w:val="StyleUnderline"/>
          <w:rFonts w:asciiTheme="minorHAnsi" w:hAnsiTheme="minorHAnsi" w:cstheme="minorHAnsi"/>
        </w:rPr>
        <w:t xml:space="preserve"> a </w:t>
      </w:r>
      <w:r>
        <w:rPr>
          <w:rStyle w:val="Emphasis"/>
        </w:rPr>
        <w:t>modernization cycle</w:t>
      </w:r>
      <w:r>
        <w:rPr>
          <w:rStyle w:val="StyleUnderline"/>
          <w:rFonts w:asciiTheme="minorHAnsi" w:hAnsiTheme="minorHAnsi" w:cstheme="minorHAnsi"/>
        </w:rPr>
        <w:t xml:space="preserve"> begun in the late 1990s, while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StyleUnderline"/>
          <w:rFonts w:asciiTheme="minorHAnsi" w:hAnsiTheme="minorHAnsi" w:cstheme="minorHAnsi"/>
        </w:rPr>
        <w:t xml:space="preserve">is </w:t>
      </w:r>
      <w:r>
        <w:rPr>
          <w:rStyle w:val="Emphasis"/>
        </w:rPr>
        <w:t>still in the midst</w:t>
      </w:r>
      <w:r>
        <w:rPr>
          <w:rStyle w:val="StyleUnderline"/>
          <w:rFonts w:asciiTheme="minorHAnsi" w:hAnsiTheme="minorHAnsi" w:cstheme="minorHAnsi"/>
        </w:rPr>
        <w:t xml:space="preserve"> of one</w:t>
      </w:r>
      <w:r>
        <w:rPr>
          <w:rFonts w:asciiTheme="minorHAnsi" w:hAnsiTheme="minorHAnsi" w:cstheme="minorHAnsi"/>
          <w:sz w:val="16"/>
        </w:rPr>
        <w:t xml:space="preserve">. A </w:t>
      </w:r>
      <w:r>
        <w:rPr>
          <w:rStyle w:val="StyleUnderline"/>
          <w:rFonts w:asciiTheme="minorHAnsi" w:hAnsiTheme="minorHAnsi" w:cstheme="minorHAnsi"/>
        </w:rPr>
        <w:t>reinvigorated</w:t>
      </w:r>
      <w:r>
        <w:rPr>
          <w:rFonts w:asciiTheme="minorHAnsi" w:hAnsiTheme="minorHAnsi" w:cstheme="minorHAnsi"/>
          <w:sz w:val="16"/>
        </w:rPr>
        <w:t xml:space="preserve"> U.S. </w:t>
      </w:r>
      <w:r>
        <w:rPr>
          <w:rStyle w:val="StyleUnderline"/>
          <w:rFonts w:asciiTheme="minorHAnsi" w:hAnsiTheme="minorHAnsi" w:cstheme="minorHAnsi"/>
        </w:rPr>
        <w:t>Navy</w:t>
      </w:r>
      <w:r>
        <w:rPr>
          <w:rFonts w:asciiTheme="minorHAnsi" w:hAnsiTheme="minorHAnsi" w:cstheme="minorHAnsi"/>
          <w:sz w:val="16"/>
        </w:rPr>
        <w:t xml:space="preserve"> increasingly centered on submarines and smaller combatants instead of hugely expensive and potentially vulnerable aircraft carriers, an </w:t>
      </w:r>
      <w:r>
        <w:rPr>
          <w:rStyle w:val="StyleUnderline"/>
          <w:rFonts w:asciiTheme="minorHAnsi" w:hAnsiTheme="minorHAnsi" w:cstheme="minorHAnsi"/>
        </w:rPr>
        <w:t>Air Force with long-range bombers</w:t>
      </w:r>
      <w:r>
        <w:rPr>
          <w:rFonts w:asciiTheme="minorHAnsi" w:hAnsiTheme="minorHAnsi" w:cstheme="minorHAnsi"/>
          <w:sz w:val="16"/>
        </w:rPr>
        <w:t xml:space="preserve">, and a </w:t>
      </w:r>
      <w:r>
        <w:rPr>
          <w:rStyle w:val="StyleUnderline"/>
          <w:rFonts w:asciiTheme="minorHAnsi" w:hAnsiTheme="minorHAnsi" w:cstheme="minorHAnsi"/>
        </w:rPr>
        <w:t xml:space="preserve">Marine Corps and Army with long-range missiles and dispersible capabilities poses a </w:t>
      </w:r>
      <w:r>
        <w:rPr>
          <w:rStyle w:val="Emphasis"/>
        </w:rPr>
        <w:t>much more significant threat</w:t>
      </w:r>
      <w:r>
        <w:rPr>
          <w:rStyle w:val="StyleUnderline"/>
          <w:rFonts w:asciiTheme="minorHAnsi" w:hAnsiTheme="minorHAnsi" w:cstheme="minorHAnsi"/>
        </w:rPr>
        <w:t xml:space="preserve"> to an </w:t>
      </w:r>
      <w:r>
        <w:rPr>
          <w:rStyle w:val="Emphasis"/>
        </w:rPr>
        <w:t>invading Chinese force</w:t>
      </w:r>
      <w:r>
        <w:rPr>
          <w:rStyle w:val="StyleUnderline"/>
          <w:rFonts w:asciiTheme="minorHAnsi" w:hAnsiTheme="minorHAnsi" w:cstheme="minorHAnsi"/>
        </w:rPr>
        <w:t xml:space="preserve"> than exists today</w:t>
      </w:r>
      <w:r>
        <w:rPr>
          <w:rFonts w:asciiTheme="minorHAnsi" w:hAnsiTheme="minorHAnsi" w:cstheme="minorHAnsi"/>
          <w:sz w:val="16"/>
        </w:rPr>
        <w:t xml:space="preserve"> — or this decade.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In all, </w:t>
      </w:r>
      <w:r>
        <w:rPr>
          <w:rStyle w:val="StyleUnderline"/>
          <w:rFonts w:asciiTheme="minorHAnsi" w:hAnsiTheme="minorHAnsi" w:cstheme="minorHAnsi"/>
        </w:rPr>
        <w:t xml:space="preserve">the </w:t>
      </w:r>
      <w:r>
        <w:rPr>
          <w:rStyle w:val="Emphasis"/>
        </w:rPr>
        <w:t>combination</w:t>
      </w:r>
      <w:r>
        <w:rPr>
          <w:rStyle w:val="StyleUnderline"/>
          <w:rFonts w:asciiTheme="minorHAnsi" w:hAnsiTheme="minorHAnsi" w:cstheme="minorHAnsi"/>
        </w:rPr>
        <w:t xml:space="preserve"> of </w:t>
      </w:r>
      <w:r>
        <w:rPr>
          <w:rStyle w:val="Emphasis"/>
        </w:rPr>
        <w:t xml:space="preserve">eroding </w:t>
      </w:r>
      <w:r>
        <w:rPr>
          <w:rStyle w:val="Emphasis"/>
          <w:highlight w:val="green"/>
        </w:rPr>
        <w:t>constraints</w:t>
      </w:r>
      <w:r>
        <w:rPr>
          <w:rStyle w:val="StyleUnderline"/>
          <w:rFonts w:asciiTheme="minorHAnsi" w:hAnsiTheme="minorHAnsi" w:cstheme="minorHAnsi"/>
        </w:rPr>
        <w:t xml:space="preserve"> and loosening restraints is a </w:t>
      </w:r>
      <w:r>
        <w:rPr>
          <w:rStyle w:val="Emphasis"/>
        </w:rPr>
        <w:t>toxic mix</w:t>
      </w:r>
      <w:r>
        <w:rPr>
          <w:rFonts w:asciiTheme="minorHAnsi" w:hAnsiTheme="minorHAnsi" w:cstheme="minorHAnsi"/>
          <w:sz w:val="16"/>
        </w:rPr>
        <w:t xml:space="preserve">, </w:t>
      </w:r>
      <w:r>
        <w:rPr>
          <w:rStyle w:val="StyleUnderline"/>
          <w:rFonts w:asciiTheme="minorHAnsi" w:hAnsiTheme="minorHAnsi" w:cstheme="minorHAnsi"/>
        </w:rPr>
        <w:t>implying</w:t>
      </w:r>
      <w:r>
        <w:rPr>
          <w:rFonts w:asciiTheme="minorHAnsi" w:hAnsiTheme="minorHAnsi" w:cstheme="minorHAnsi"/>
          <w:sz w:val="16"/>
        </w:rPr>
        <w:t xml:space="preserve"> that </w:t>
      </w:r>
      <w:r>
        <w:rPr>
          <w:rStyle w:val="StyleUnderline"/>
          <w:rFonts w:asciiTheme="minorHAnsi" w:hAnsiTheme="minorHAnsi" w:cstheme="minorHAnsi"/>
        </w:rPr>
        <w:t>whatever might have been</w:t>
      </w:r>
      <w:r>
        <w:rPr>
          <w:rFonts w:asciiTheme="minorHAnsi" w:hAnsiTheme="minorHAnsi" w:cstheme="minorHAnsi"/>
          <w:sz w:val="16"/>
        </w:rPr>
        <w:t xml:space="preserve"> doing the heavy lifting of </w:t>
      </w:r>
      <w:r>
        <w:rPr>
          <w:rStyle w:val="Emphasis"/>
          <w:highlight w:val="green"/>
        </w:rPr>
        <w:t>dissuading China</w:t>
      </w:r>
      <w:r>
        <w:rPr>
          <w:rFonts w:asciiTheme="minorHAnsi" w:hAnsiTheme="minorHAnsi" w:cstheme="minorHAnsi"/>
          <w:sz w:val="16"/>
        </w:rPr>
        <w:t xml:space="preserve">’s leaders </w:t>
      </w:r>
      <w:r>
        <w:rPr>
          <w:rStyle w:val="StyleUnderline"/>
          <w:rFonts w:asciiTheme="minorHAnsi" w:hAnsiTheme="minorHAnsi" w:cstheme="minorHAnsi"/>
        </w:rPr>
        <w:t xml:space="preserve">from </w:t>
      </w:r>
      <w:r>
        <w:rPr>
          <w:rStyle w:val="Emphasis"/>
        </w:rPr>
        <w:t>invading Taiwan</w:t>
      </w:r>
      <w:r>
        <w:rPr>
          <w:rStyle w:val="StyleUnderline"/>
          <w:rFonts w:asciiTheme="minorHAnsi" w:hAnsiTheme="minorHAnsi" w:cstheme="minorHAnsi"/>
        </w:rPr>
        <w:t xml:space="preserve"> in the past </w:t>
      </w:r>
      <w:r>
        <w:rPr>
          <w:rStyle w:val="StyleUnderline"/>
          <w:rFonts w:asciiTheme="minorHAnsi" w:hAnsiTheme="minorHAnsi" w:cstheme="minorHAnsi"/>
          <w:highlight w:val="green"/>
        </w:rPr>
        <w:t>is</w:t>
      </w:r>
      <w:r>
        <w:rPr>
          <w:rStyle w:val="StyleUnderline"/>
          <w:rFonts w:asciiTheme="minorHAnsi" w:hAnsiTheme="minorHAnsi" w:cstheme="minorHAnsi"/>
        </w:rPr>
        <w:t xml:space="preserve"> likely </w:t>
      </w:r>
      <w:r>
        <w:rPr>
          <w:rStyle w:val="Emphasis"/>
          <w:highlight w:val="green"/>
        </w:rPr>
        <w:t>not operating</w:t>
      </w:r>
      <w:r>
        <w:rPr>
          <w:rStyle w:val="StyleUnderline"/>
          <w:rFonts w:asciiTheme="minorHAnsi" w:hAnsiTheme="minorHAnsi" w:cstheme="minorHAnsi"/>
        </w:rPr>
        <w:t xml:space="preserve"> today</w:t>
      </w:r>
      <w:r>
        <w:rPr>
          <w:rFonts w:asciiTheme="minorHAnsi" w:hAnsiTheme="minorHAnsi" w:cstheme="minorHAnsi"/>
          <w:sz w:val="16"/>
        </w:rPr>
        <w:t xml:space="preserve">. Given the </w:t>
      </w:r>
      <w:r>
        <w:rPr>
          <w:rStyle w:val="Emphasis"/>
        </w:rPr>
        <w:t>high probability</w:t>
      </w:r>
      <w:r>
        <w:rPr>
          <w:rStyle w:val="StyleUnderline"/>
          <w:rFonts w:asciiTheme="minorHAnsi" w:hAnsiTheme="minorHAnsi" w:cstheme="minorHAnsi"/>
        </w:rPr>
        <w:t xml:space="preserve"> for </w:t>
      </w:r>
      <w:r>
        <w:rPr>
          <w:rStyle w:val="Emphasis"/>
        </w:rPr>
        <w:t>major provocations</w:t>
      </w:r>
      <w:r>
        <w:rPr>
          <w:rStyle w:val="StyleUnderline"/>
          <w:rFonts w:asciiTheme="minorHAnsi" w:hAnsiTheme="minorHAnsi" w:cstheme="minorHAnsi"/>
        </w:rPr>
        <w:t xml:space="preserve"> relating to</w:t>
      </w:r>
      <w:r>
        <w:rPr>
          <w:rFonts w:asciiTheme="minorHAnsi" w:hAnsiTheme="minorHAnsi" w:cstheme="minorHAnsi"/>
          <w:sz w:val="16"/>
        </w:rPr>
        <w:t xml:space="preserve"> the </w:t>
      </w:r>
      <w:r>
        <w:rPr>
          <w:rStyle w:val="Emphasis"/>
        </w:rPr>
        <w:t>Taiwan</w:t>
      </w:r>
      <w:r>
        <w:rPr>
          <w:rFonts w:asciiTheme="minorHAnsi" w:hAnsiTheme="minorHAnsi" w:cstheme="minorHAnsi"/>
          <w:sz w:val="16"/>
        </w:rPr>
        <w:t xml:space="preserve"> issue going forward, especially as Taiwan’s Democratic Progressive Party enters an unprecedented third presidential term in a row, and that fact that two recent pollssuggest that </w:t>
      </w:r>
      <w:r>
        <w:rPr>
          <w:rStyle w:val="StyleUnderline"/>
          <w:rFonts w:asciiTheme="minorHAnsi" w:hAnsiTheme="minorHAnsi" w:cstheme="minorHAnsi"/>
        </w:rPr>
        <w:t xml:space="preserve">more than half of </w:t>
      </w:r>
      <w:r>
        <w:rPr>
          <w:rStyle w:val="Emphasis"/>
          <w:highlight w:val="green"/>
        </w:rPr>
        <w:t>China’s pop</w:t>
      </w:r>
      <w:r>
        <w:rPr>
          <w:rStyle w:val="Emphasis"/>
        </w:rPr>
        <w:t>ulation</w:t>
      </w:r>
      <w:r>
        <w:rPr>
          <w:rStyle w:val="StyleUnderline"/>
          <w:rFonts w:asciiTheme="minorHAnsi" w:hAnsiTheme="minorHAnsi" w:cstheme="minorHAnsi"/>
        </w:rPr>
        <w:t xml:space="preserve"> already </w:t>
      </w:r>
      <w:r>
        <w:rPr>
          <w:rStyle w:val="Emphasis"/>
          <w:highlight w:val="green"/>
        </w:rPr>
        <w:t>support</w:t>
      </w:r>
      <w:r>
        <w:rPr>
          <w:rStyle w:val="StyleUnderline"/>
          <w:rFonts w:asciiTheme="minorHAnsi" w:hAnsiTheme="minorHAnsi" w:cstheme="minorHAnsi"/>
          <w:highlight w:val="green"/>
        </w:rPr>
        <w:t xml:space="preserve"> </w:t>
      </w:r>
      <w:r>
        <w:rPr>
          <w:rStyle w:val="Emphasis"/>
          <w:highlight w:val="green"/>
        </w:rPr>
        <w:t>armed unification</w:t>
      </w:r>
      <w:r>
        <w:rPr>
          <w:rFonts w:asciiTheme="minorHAnsi" w:hAnsiTheme="minorHAnsi" w:cstheme="minorHAnsi"/>
          <w:sz w:val="16"/>
        </w:rPr>
        <w:t xml:space="preserve">, the upshot is that the </w:t>
      </w:r>
      <w:r>
        <w:rPr>
          <w:rStyle w:val="Emphasis"/>
        </w:rPr>
        <w:t>Chinese leadership</w:t>
      </w:r>
      <w:r>
        <w:rPr>
          <w:rStyle w:val="StyleUnderline"/>
          <w:rFonts w:asciiTheme="minorHAnsi" w:hAnsiTheme="minorHAnsi" w:cstheme="minorHAnsi"/>
        </w:rPr>
        <w:t xml:space="preserve"> is</w:t>
      </w:r>
      <w:r>
        <w:rPr>
          <w:rFonts w:asciiTheme="minorHAnsi" w:hAnsiTheme="minorHAnsi" w:cstheme="minorHAnsi"/>
          <w:sz w:val="16"/>
        </w:rPr>
        <w:t xml:space="preserve"> becoming </w:t>
      </w:r>
      <w:r>
        <w:rPr>
          <w:rStyle w:val="Emphasis"/>
        </w:rPr>
        <w:t>less likely</w:t>
      </w:r>
      <w:r>
        <w:rPr>
          <w:rStyle w:val="StyleUnderline"/>
          <w:rFonts w:asciiTheme="minorHAnsi" w:hAnsiTheme="minorHAnsi" w:cstheme="minorHAnsi"/>
        </w:rPr>
        <w:t xml:space="preserve"> to act with </w:t>
      </w:r>
      <w:r>
        <w:rPr>
          <w:rStyle w:val="Emphasis"/>
        </w:rPr>
        <w:t>restraint</w:t>
      </w:r>
      <w:r>
        <w:rPr>
          <w:rStyle w:val="StyleUnderline"/>
          <w:rFonts w:asciiTheme="minorHAnsi" w:hAnsiTheme="minorHAnsi" w:cstheme="minorHAnsi"/>
        </w:rPr>
        <w:t xml:space="preserve"> compared to the past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Restoring Deterrence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In a previous article published in Parameters, we proposed a strategy for Taiwan to deter a Chinese invasion, one that did not rely on an uncertain U.S. military intervention. This comprised four main elements: A pre-planned resistance campaign, multilateral economic sanctions, regional balancing behavior, and a targeted campaign of scorched tech that would see Taiwan threaten to destroy or disable their semiconductor industry if China were to invade. These are all deterrents that Taiwan and its friends could develop quickly. Even if not as severe as a U.S. threat to intervene on Taiwan’s behalf, they are credible deterrents in the sense that China could have a high degree of confidence in these threats actually being carried out in response to an armed attack.</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Beyond these ideas, what else can be done to repair deterrence, bolster reassurance, and avoid war?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most important point, as we argue in our follow-up monograph, Deterrence Gap, is that </w:t>
      </w:r>
      <w:r>
        <w:rPr>
          <w:rStyle w:val="StyleUnderline"/>
          <w:rFonts w:asciiTheme="minorHAnsi" w:hAnsiTheme="minorHAnsi" w:cstheme="minorHAnsi"/>
        </w:rPr>
        <w:t xml:space="preserve">Taiwan and its partners </w:t>
      </w:r>
      <w:r>
        <w:rPr>
          <w:rStyle w:val="Emphasis"/>
          <w:highlight w:val="green"/>
        </w:rPr>
        <w:t>should not</w:t>
      </w:r>
      <w:r>
        <w:rPr>
          <w:rStyle w:val="StyleUnderline"/>
          <w:rFonts w:asciiTheme="minorHAnsi" w:hAnsiTheme="minorHAnsi" w:cstheme="minorHAnsi"/>
        </w:rPr>
        <w:t xml:space="preserve"> repeat the mistakes of the past by </w:t>
      </w:r>
      <w:r>
        <w:rPr>
          <w:rStyle w:val="Emphasis"/>
          <w:highlight w:val="green"/>
        </w:rPr>
        <w:t>assum</w:t>
      </w:r>
      <w:r>
        <w:rPr>
          <w:rStyle w:val="Emphasis"/>
        </w:rPr>
        <w:t xml:space="preserve">ing </w:t>
      </w:r>
      <w:r>
        <w:rPr>
          <w:rStyle w:val="Emphasis"/>
          <w:highlight w:val="green"/>
        </w:rPr>
        <w:t>deterrence</w:t>
      </w:r>
      <w:r>
        <w:rPr>
          <w:rStyle w:val="StyleUnderline"/>
          <w:rFonts w:asciiTheme="minorHAnsi" w:hAnsiTheme="minorHAnsi" w:cstheme="minorHAnsi"/>
        </w:rPr>
        <w:t xml:space="preserve"> to be </w:t>
      </w:r>
      <w:r>
        <w:rPr>
          <w:rStyle w:val="Emphasis"/>
        </w:rPr>
        <w:t>fixed</w:t>
      </w:r>
      <w:r>
        <w:rPr>
          <w:rStyle w:val="StyleUnderline"/>
          <w:rFonts w:asciiTheme="minorHAnsi" w:hAnsiTheme="minorHAnsi" w:cstheme="minorHAnsi"/>
        </w:rPr>
        <w:t xml:space="preserve"> and </w:t>
      </w:r>
      <w:r>
        <w:rPr>
          <w:rStyle w:val="Emphasis"/>
          <w:highlight w:val="green"/>
        </w:rPr>
        <w:t>immutable</w:t>
      </w:r>
      <w:r>
        <w:rPr>
          <w:rStyle w:val="StyleUnderline"/>
          <w:rFonts w:asciiTheme="minorHAnsi" w:hAnsiTheme="minorHAnsi" w:cstheme="minorHAnsi"/>
        </w:rPr>
        <w:t xml:space="preserve">. It is not. All </w:t>
      </w:r>
      <w:r>
        <w:rPr>
          <w:rStyle w:val="Emphasis"/>
        </w:rPr>
        <w:t>deterrents decay</w:t>
      </w:r>
      <w:r>
        <w:rPr>
          <w:rStyle w:val="StyleUnderline"/>
          <w:rFonts w:asciiTheme="minorHAnsi" w:hAnsiTheme="minorHAnsi" w:cstheme="minorHAnsi"/>
        </w:rPr>
        <w:t xml:space="preserve"> </w:t>
      </w:r>
      <w:r>
        <w:rPr>
          <w:rStyle w:val="Emphasis"/>
        </w:rPr>
        <w:t>over time</w:t>
      </w:r>
      <w:r>
        <w:rPr>
          <w:rFonts w:asciiTheme="minorHAnsi" w:hAnsiTheme="minorHAnsi" w:cstheme="minorHAnsi"/>
          <w:sz w:val="16"/>
        </w:rPr>
        <w:t xml:space="preserve">, and </w:t>
      </w:r>
      <w:r>
        <w:rPr>
          <w:rStyle w:val="StyleUnderline"/>
          <w:rFonts w:asciiTheme="minorHAnsi" w:hAnsiTheme="minorHAnsi" w:cstheme="minorHAnsi"/>
        </w:rPr>
        <w:t>deterrence across the strait will be in a state of peak decay this decade</w:t>
      </w:r>
      <w:r>
        <w:rPr>
          <w:rFonts w:asciiTheme="minorHAnsi" w:hAnsiTheme="minorHAnsi" w:cstheme="minorHAnsi"/>
          <w:sz w:val="16"/>
        </w:rPr>
        <w:t xml:space="preserve">. </w:t>
      </w:r>
      <w:r>
        <w:rPr>
          <w:rStyle w:val="Emphasis"/>
          <w:highlight w:val="green"/>
        </w:rPr>
        <w:t>Taiwan</w:t>
      </w:r>
      <w:r>
        <w:rPr>
          <w:rFonts w:asciiTheme="minorHAnsi" w:hAnsiTheme="minorHAnsi" w:cstheme="minorHAnsi"/>
          <w:sz w:val="16"/>
        </w:rPr>
        <w:t xml:space="preserve"> and its friends should realize the gravity of the situation. They </w:t>
      </w:r>
      <w:r>
        <w:rPr>
          <w:rStyle w:val="StyleUnderline"/>
          <w:rFonts w:asciiTheme="minorHAnsi" w:hAnsiTheme="minorHAnsi" w:cstheme="minorHAnsi"/>
          <w:highlight w:val="green"/>
        </w:rPr>
        <w:t>need</w:t>
      </w:r>
      <w:r>
        <w:rPr>
          <w:rStyle w:val="StyleUnderline"/>
          <w:rFonts w:asciiTheme="minorHAnsi" w:hAnsiTheme="minorHAnsi" w:cstheme="minorHAnsi"/>
        </w:rPr>
        <w:t xml:space="preserve"> quick fixes — </w:t>
      </w:r>
      <w:r>
        <w:rPr>
          <w:rStyle w:val="Emphasis"/>
          <w:highlight w:val="green"/>
        </w:rPr>
        <w:t>potent</w:t>
      </w:r>
      <w:r>
        <w:rPr>
          <w:rStyle w:val="StyleUnderline"/>
          <w:rFonts w:asciiTheme="minorHAnsi" w:hAnsiTheme="minorHAnsi" w:cstheme="minorHAnsi"/>
        </w:rPr>
        <w:t xml:space="preserve"> and </w:t>
      </w:r>
      <w:r>
        <w:rPr>
          <w:rStyle w:val="Emphasis"/>
          <w:highlight w:val="green"/>
        </w:rPr>
        <w:t>credible deterrents</w:t>
      </w:r>
      <w:r>
        <w:rPr>
          <w:rStyle w:val="StyleUnderline"/>
          <w:rFonts w:asciiTheme="minorHAnsi" w:hAnsiTheme="minorHAnsi" w:cstheme="minorHAnsi"/>
        </w:rPr>
        <w:t xml:space="preserve"> that will cause </w:t>
      </w:r>
      <w:r>
        <w:rPr>
          <w:rStyle w:val="Emphasis"/>
        </w:rPr>
        <w:t>China</w:t>
      </w:r>
      <w:r>
        <w:rPr>
          <w:rFonts w:asciiTheme="minorHAnsi" w:hAnsiTheme="minorHAnsi" w:cstheme="minorHAnsi"/>
          <w:sz w:val="16"/>
        </w:rPr>
        <w:t xml:space="preserve">’s leaders </w:t>
      </w:r>
      <w:r>
        <w:rPr>
          <w:rStyle w:val="StyleUnderline"/>
          <w:rFonts w:asciiTheme="minorHAnsi" w:hAnsiTheme="minorHAnsi" w:cstheme="minorHAnsi"/>
        </w:rPr>
        <w:t xml:space="preserve">to </w:t>
      </w:r>
      <w:r>
        <w:rPr>
          <w:rStyle w:val="Emphasis"/>
        </w:rPr>
        <w:t>question</w:t>
      </w:r>
      <w:r>
        <w:rPr>
          <w:rStyle w:val="StyleUnderline"/>
          <w:rFonts w:asciiTheme="minorHAnsi" w:hAnsiTheme="minorHAnsi" w:cstheme="minorHAnsi"/>
        </w:rPr>
        <w:t xml:space="preserve"> their </w:t>
      </w:r>
      <w:r>
        <w:rPr>
          <w:rStyle w:val="Emphasis"/>
        </w:rPr>
        <w:t>ability</w:t>
      </w:r>
      <w:r>
        <w:rPr>
          <w:rStyle w:val="StyleUnderline"/>
          <w:rFonts w:asciiTheme="minorHAnsi" w:hAnsiTheme="minorHAnsi" w:cstheme="minorHAnsi"/>
        </w:rPr>
        <w:t xml:space="preserve"> to </w:t>
      </w:r>
      <w:r>
        <w:rPr>
          <w:rStyle w:val="Emphasis"/>
        </w:rPr>
        <w:t>seize Taiwan</w:t>
      </w:r>
      <w:r>
        <w:rPr>
          <w:rStyle w:val="StyleUnderline"/>
          <w:rFonts w:asciiTheme="minorHAnsi" w:hAnsiTheme="minorHAnsi" w:cstheme="minorHAnsi"/>
        </w:rPr>
        <w:t xml:space="preserve"> in a </w:t>
      </w:r>
      <w:r>
        <w:rPr>
          <w:rStyle w:val="Emphasis"/>
        </w:rPr>
        <w:t>fait accompli</w:t>
      </w:r>
      <w:r>
        <w:rPr>
          <w:rFonts w:asciiTheme="minorHAnsi" w:hAnsiTheme="minorHAnsi" w:cstheme="minorHAnsi"/>
          <w:sz w:val="16"/>
        </w:rPr>
        <w:t>. Betting too heavily on deterrents that will come online next decade might actually increase risk this decade by generating a “better now than later dynamic.” And all concerned should avoid the siren call of symbolism, which provokes, over substance, which deters.</w:t>
      </w:r>
    </w:p>
    <w:p w14:paraId="549F4BA4" w14:textId="77777777" w:rsidR="007A3886" w:rsidRPr="00AF7AEA" w:rsidRDefault="007A3886" w:rsidP="007A3886">
      <w:pPr>
        <w:pStyle w:val="Heading4"/>
      </w:pPr>
      <w:r w:rsidRPr="00AF7AEA">
        <w:rPr>
          <w:u w:val="single"/>
        </w:rPr>
        <w:t>Best recent intel</w:t>
      </w:r>
      <w:r>
        <w:t xml:space="preserve"> says </w:t>
      </w:r>
      <w:r w:rsidRPr="00AF7AEA">
        <w:rPr>
          <w:u w:val="single"/>
        </w:rPr>
        <w:t>Taiwan invasion</w:t>
      </w:r>
      <w:r>
        <w:t xml:space="preserve">—but it’s </w:t>
      </w:r>
      <w:r>
        <w:rPr>
          <w:u w:val="single"/>
        </w:rPr>
        <w:t>controlled</w:t>
      </w:r>
      <w:r>
        <w:t xml:space="preserve"> by </w:t>
      </w:r>
      <w:r>
        <w:rPr>
          <w:u w:val="single"/>
        </w:rPr>
        <w:t>naval dominance</w:t>
      </w:r>
      <w:r>
        <w:t>.</w:t>
      </w:r>
    </w:p>
    <w:p w14:paraId="7E25C31E" w14:textId="77777777" w:rsidR="007A3886" w:rsidRDefault="007A3886" w:rsidP="007A3886">
      <w:r w:rsidRPr="00F70BAE">
        <w:rPr>
          <w:rStyle w:val="Style13ptBold"/>
        </w:rPr>
        <w:t xml:space="preserve">Zwartz </w:t>
      </w:r>
      <w:r>
        <w:rPr>
          <w:rStyle w:val="Style13ptBold"/>
        </w:rPr>
        <w:t>9-28</w:t>
      </w:r>
      <w:r>
        <w:t xml:space="preserve"> is an LLB with Honors in International Law from the University of Notre Dame Australia, B.A. in International Relations, Government, &amp; History from the University of Sydney, and a journalist with ABC investigations. (Henry Zwartz, 9-28-2025, "Classified US intelligence warns of China's preparations for Taiwan invasion," </w:t>
      </w:r>
      <w:r w:rsidRPr="00171B0C">
        <w:rPr>
          <w:i/>
          <w:iCs/>
        </w:rPr>
        <w:t>ABC News</w:t>
      </w:r>
      <w:r>
        <w:t>, https://www.abc.net.au/news/2025-09-29/us-intelligence-warns-china-ferries-built-for-taiwan-preparation/105606720, accessed 10-28-2025) //ah [UTD]</w:t>
      </w:r>
    </w:p>
    <w:p w14:paraId="09BB4F5C" w14:textId="77777777" w:rsidR="007A3886" w:rsidRPr="00F55F1F" w:rsidRDefault="007A3886" w:rsidP="007A3886">
      <w:pPr>
        <w:rPr>
          <w:rStyle w:val="Emphasis"/>
          <w:b w:val="0"/>
          <w:iCs w:val="0"/>
          <w:sz w:val="16"/>
          <w:szCs w:val="16"/>
          <w:u w:val="none"/>
        </w:rPr>
      </w:pPr>
      <w:r w:rsidRPr="00AF7AEA">
        <w:rPr>
          <w:u w:val="single"/>
        </w:rPr>
        <w:t xml:space="preserve">A </w:t>
      </w:r>
      <w:r w:rsidRPr="00AF7AEA">
        <w:rPr>
          <w:rStyle w:val="Emphasis"/>
          <w:highlight w:val="green"/>
        </w:rPr>
        <w:t>classified</w:t>
      </w:r>
      <w:r w:rsidRPr="00AF7AEA">
        <w:rPr>
          <w:u w:val="single"/>
        </w:rPr>
        <w:t xml:space="preserve"> US </w:t>
      </w:r>
      <w:r w:rsidRPr="00AF7AEA">
        <w:rPr>
          <w:rStyle w:val="Emphasis"/>
        </w:rPr>
        <w:t xml:space="preserve">military </w:t>
      </w:r>
      <w:r w:rsidRPr="00AF7AEA">
        <w:rPr>
          <w:rStyle w:val="Emphasis"/>
          <w:highlight w:val="green"/>
        </w:rPr>
        <w:t>intel</w:t>
      </w:r>
      <w:r w:rsidRPr="00AF7AEA">
        <w:rPr>
          <w:rStyle w:val="Emphasis"/>
        </w:rPr>
        <w:t>ligence report</w:t>
      </w:r>
      <w:r w:rsidRPr="00DA1EE5">
        <w:rPr>
          <w:sz w:val="16"/>
        </w:rPr>
        <w:t xml:space="preserve"> seen by the ABC </w:t>
      </w:r>
      <w:r w:rsidRPr="00AF7AEA">
        <w:rPr>
          <w:highlight w:val="green"/>
          <w:u w:val="single"/>
        </w:rPr>
        <w:t xml:space="preserve">says </w:t>
      </w:r>
      <w:r w:rsidRPr="00AF7AEA">
        <w:rPr>
          <w:rStyle w:val="Emphasis"/>
          <w:highlight w:val="green"/>
        </w:rPr>
        <w:t>China</w:t>
      </w:r>
      <w:r w:rsidRPr="00AF7AEA">
        <w:rPr>
          <w:highlight w:val="green"/>
          <w:u w:val="single"/>
        </w:rPr>
        <w:t xml:space="preserve"> is </w:t>
      </w:r>
      <w:r w:rsidRPr="00AF7AEA">
        <w:rPr>
          <w:rStyle w:val="Emphasis"/>
          <w:highlight w:val="green"/>
        </w:rPr>
        <w:t>rapidly building</w:t>
      </w:r>
      <w:r w:rsidRPr="00AF7AEA">
        <w:rPr>
          <w:rStyle w:val="Emphasis"/>
        </w:rPr>
        <w:t xml:space="preserve"> up</w:t>
      </w:r>
      <w:r w:rsidRPr="00A123FF">
        <w:rPr>
          <w:u w:val="single"/>
        </w:rPr>
        <w:t xml:space="preserve"> </w:t>
      </w:r>
      <w:r w:rsidRPr="00AF7AEA">
        <w:rPr>
          <w:highlight w:val="green"/>
          <w:u w:val="single"/>
        </w:rPr>
        <w:t>the</w:t>
      </w:r>
      <w:r w:rsidRPr="00A123FF">
        <w:rPr>
          <w:u w:val="single"/>
        </w:rPr>
        <w:t xml:space="preserve"> country's </w:t>
      </w:r>
      <w:r w:rsidRPr="00AF7AEA">
        <w:rPr>
          <w:rStyle w:val="Emphasis"/>
          <w:highlight w:val="green"/>
        </w:rPr>
        <w:t>commercial ferry fleet</w:t>
      </w:r>
      <w:r w:rsidRPr="00AF7AEA">
        <w:rPr>
          <w:u w:val="single"/>
        </w:rPr>
        <w:t xml:space="preserve"> to </w:t>
      </w:r>
      <w:r w:rsidRPr="00AF7AEA">
        <w:rPr>
          <w:rStyle w:val="Emphasis"/>
        </w:rPr>
        <w:t>prepare</w:t>
      </w:r>
      <w:r w:rsidRPr="00AF7AEA">
        <w:rPr>
          <w:u w:val="single"/>
        </w:rPr>
        <w:t xml:space="preserve"> for an </w:t>
      </w:r>
      <w:r w:rsidRPr="00AF7AEA">
        <w:rPr>
          <w:rStyle w:val="Emphasis"/>
        </w:rPr>
        <w:t>invasion</w:t>
      </w:r>
      <w:r w:rsidRPr="00AF7AEA">
        <w:rPr>
          <w:u w:val="single"/>
        </w:rPr>
        <w:t xml:space="preserve"> of </w:t>
      </w:r>
      <w:r w:rsidRPr="00AF7AEA">
        <w:rPr>
          <w:rStyle w:val="Emphasis"/>
        </w:rPr>
        <w:t>Taiwan.</w:t>
      </w:r>
      <w:r w:rsidRPr="00244D62">
        <w:rPr>
          <w:sz w:val="12"/>
        </w:rPr>
        <w:t>¶</w:t>
      </w:r>
      <w:r w:rsidRPr="00DA1EE5">
        <w:rPr>
          <w:sz w:val="16"/>
        </w:rPr>
        <w:t xml:space="preserve"> The report dates from earlier this year and was prepared by members of the Defense Intelligence Agency (DIA) for the Pentagon.</w:t>
      </w:r>
      <w:r w:rsidRPr="00244D62">
        <w:rPr>
          <w:sz w:val="12"/>
        </w:rPr>
        <w:t>¶</w:t>
      </w:r>
      <w:r w:rsidRPr="00DA1EE5">
        <w:rPr>
          <w:sz w:val="16"/>
        </w:rPr>
        <w:t xml:space="preserve"> The US intelligence says the </w:t>
      </w:r>
      <w:r w:rsidRPr="00AF7AEA">
        <w:rPr>
          <w:sz w:val="16"/>
          <w:szCs w:val="16"/>
        </w:rPr>
        <w:t>large ocean-going vessels have been modified to carry tanks and partake in amphibious operations.</w:t>
      </w:r>
      <w:r w:rsidRPr="00244D62">
        <w:rPr>
          <w:sz w:val="12"/>
        </w:rPr>
        <w:t>¶</w:t>
      </w:r>
      <w:r w:rsidRPr="00DA1EE5">
        <w:rPr>
          <w:sz w:val="16"/>
        </w:rPr>
        <w:t xml:space="preserve"> The ABC has seen the report on the condition that it is not quoted directly, in order to protect the source of the information.</w:t>
      </w:r>
      <w:r w:rsidRPr="00244D62">
        <w:rPr>
          <w:sz w:val="12"/>
        </w:rPr>
        <w:t>¶</w:t>
      </w:r>
      <w:r w:rsidRPr="00DA1EE5">
        <w:rPr>
          <w:sz w:val="16"/>
        </w:rPr>
        <w:t xml:space="preserve"> In 2022 alone, some 30 Chinese commercial ferries were monitored by Five Eyes intelligence in military exercises involving People's Liberation Army (PLA) troops.</w:t>
      </w:r>
      <w:r w:rsidRPr="00244D62">
        <w:rPr>
          <w:sz w:val="12"/>
        </w:rPr>
        <w:t>¶</w:t>
      </w:r>
      <w:r w:rsidRPr="00DA1EE5">
        <w:rPr>
          <w:sz w:val="16"/>
        </w:rPr>
        <w:t xml:space="preserve"> Five Eyes is an intelligence-sharing alliance between Australia, Canada, New Zealand, the United Kingdom and the United States.</w:t>
      </w:r>
      <w:r w:rsidRPr="00244D62">
        <w:rPr>
          <w:sz w:val="12"/>
        </w:rPr>
        <w:t>¶</w:t>
      </w:r>
      <w:r w:rsidRPr="00DA1EE5">
        <w:rPr>
          <w:sz w:val="16"/>
        </w:rPr>
        <w:t xml:space="preserve"> </w:t>
      </w:r>
      <w:r w:rsidRPr="00AF7AEA">
        <w:rPr>
          <w:sz w:val="16"/>
          <w:szCs w:val="16"/>
        </w:rPr>
        <w:t>China is building more than 70 of the large vessels by the end of 2026.</w:t>
      </w:r>
      <w:r w:rsidRPr="00244D62">
        <w:rPr>
          <w:sz w:val="12"/>
        </w:rPr>
        <w:t>¶</w:t>
      </w:r>
      <w:r w:rsidRPr="00DA1EE5">
        <w:rPr>
          <w:sz w:val="16"/>
        </w:rPr>
        <w:t xml:space="preserve"> Taiwan's government confirmed to the ABC that it viewed </w:t>
      </w:r>
      <w:r w:rsidRPr="00DA1EE5">
        <w:rPr>
          <w:u w:val="single"/>
        </w:rPr>
        <w:t xml:space="preserve">the vessels as part of China's </w:t>
      </w:r>
      <w:r w:rsidRPr="00AF7AEA">
        <w:rPr>
          <w:rStyle w:val="Emphasis"/>
        </w:rPr>
        <w:t>"expansionist intentions"</w:t>
      </w:r>
      <w:r w:rsidRPr="00DA1EE5">
        <w:rPr>
          <w:u w:val="single"/>
        </w:rPr>
        <w:t xml:space="preserve"> vis-a-vis Taiwan.</w:t>
      </w:r>
      <w:r w:rsidRPr="00244D62">
        <w:rPr>
          <w:sz w:val="12"/>
        </w:rPr>
        <w:t>¶</w:t>
      </w:r>
      <w:r w:rsidRPr="00DA1EE5">
        <w:rPr>
          <w:sz w:val="16"/>
        </w:rPr>
        <w:t xml:space="preserve"> "</w:t>
      </w:r>
      <w:r w:rsidRPr="00DA1EE5">
        <w:rPr>
          <w:u w:val="single"/>
        </w:rPr>
        <w:t xml:space="preserve">We are also seeing </w:t>
      </w:r>
      <w:r w:rsidRPr="00AF7AEA">
        <w:rPr>
          <w:rStyle w:val="Emphasis"/>
          <w:highlight w:val="green"/>
        </w:rPr>
        <w:t>increasing grey-zone tactics</w:t>
      </w:r>
      <w:r w:rsidRPr="00DA1EE5">
        <w:rPr>
          <w:u w:val="single"/>
        </w:rPr>
        <w:t xml:space="preserve"> … </w:t>
      </w:r>
      <w:r w:rsidRPr="00AF7AEA">
        <w:rPr>
          <w:highlight w:val="green"/>
          <w:u w:val="single"/>
        </w:rPr>
        <w:t xml:space="preserve">to </w:t>
      </w:r>
      <w:r w:rsidRPr="00AF7AEA">
        <w:rPr>
          <w:rStyle w:val="Emphasis"/>
          <w:highlight w:val="green"/>
        </w:rPr>
        <w:t>weaken</w:t>
      </w:r>
      <w:r w:rsidRPr="00DA1EE5">
        <w:rPr>
          <w:u w:val="single"/>
        </w:rPr>
        <w:t xml:space="preserve"> </w:t>
      </w:r>
      <w:r w:rsidRPr="00AF7AEA">
        <w:rPr>
          <w:rStyle w:val="Emphasis"/>
        </w:rPr>
        <w:t xml:space="preserve">Taiwan's </w:t>
      </w:r>
      <w:r w:rsidRPr="00AF7AEA">
        <w:rPr>
          <w:rStyle w:val="Emphasis"/>
          <w:highlight w:val="green"/>
        </w:rPr>
        <w:t>democracy</w:t>
      </w:r>
      <w:r w:rsidRPr="00AF7AEA">
        <w:rPr>
          <w:highlight w:val="green"/>
          <w:u w:val="single"/>
        </w:rPr>
        <w:t xml:space="preserve"> and </w:t>
      </w:r>
      <w:r w:rsidRPr="00AF7AEA">
        <w:rPr>
          <w:rStyle w:val="Emphasis"/>
          <w:highlight w:val="green"/>
        </w:rPr>
        <w:t>society</w:t>
      </w:r>
      <w:r w:rsidRPr="00AF7AEA">
        <w:rPr>
          <w:highlight w:val="green"/>
          <w:u w:val="single"/>
        </w:rPr>
        <w:t xml:space="preserve">, such as </w:t>
      </w:r>
      <w:r w:rsidRPr="00AF7AEA">
        <w:rPr>
          <w:rStyle w:val="Emphasis"/>
          <w:highlight w:val="green"/>
        </w:rPr>
        <w:t>cyber</w:t>
      </w:r>
      <w:r w:rsidRPr="00AF7AEA">
        <w:rPr>
          <w:rStyle w:val="Emphasis"/>
        </w:rPr>
        <w:t xml:space="preserve"> attacks</w:t>
      </w:r>
      <w:r w:rsidRPr="00DA1EE5">
        <w:rPr>
          <w:sz w:val="16"/>
        </w:rPr>
        <w:t>," Douglas Hsu, Taiwan's chief representative to Australia, told the ABC.</w:t>
      </w:r>
      <w:r w:rsidRPr="00244D62">
        <w:rPr>
          <w:sz w:val="12"/>
        </w:rPr>
        <w:t>¶</w:t>
      </w:r>
      <w:r w:rsidRPr="00DA1EE5">
        <w:rPr>
          <w:sz w:val="16"/>
        </w:rPr>
        <w:t xml:space="preserve"> "Civilian vessels or other dual-use facilities in [the] maritime domain are also part of China's strategy," he said.</w:t>
      </w:r>
      <w:r w:rsidRPr="00244D62">
        <w:rPr>
          <w:sz w:val="12"/>
        </w:rPr>
        <w:t>¶</w:t>
      </w:r>
      <w:r w:rsidRPr="00DA1EE5">
        <w:rPr>
          <w:sz w:val="16"/>
        </w:rPr>
        <w:t xml:space="preserve"> Cargo ships being used with new landing docks</w:t>
      </w:r>
      <w:r w:rsidRPr="00244D62">
        <w:rPr>
          <w:sz w:val="12"/>
        </w:rPr>
        <w:t>¶</w:t>
      </w:r>
      <w:r w:rsidRPr="00DA1EE5">
        <w:rPr>
          <w:sz w:val="16"/>
        </w:rPr>
        <w:t xml:space="preserve"> Satellite intelligence of the ferries from earlier this year shows them being used alongside a series of new landing docks off China's coastline, as well as deploying amphibious forces in military exercises.</w:t>
      </w:r>
      <w:r w:rsidRPr="00244D62">
        <w:rPr>
          <w:sz w:val="12"/>
        </w:rPr>
        <w:t>¶</w:t>
      </w:r>
      <w:r w:rsidRPr="00DA1EE5">
        <w:rPr>
          <w:sz w:val="16"/>
        </w:rPr>
        <w:t xml:space="preserve"> The landing docks are a new class of vessel that allows the ferries to deploy cargo and people onto a beach.</w:t>
      </w:r>
      <w:r w:rsidRPr="00244D62">
        <w:rPr>
          <w:sz w:val="12"/>
        </w:rPr>
        <w:t>¶</w:t>
      </w:r>
      <w:r w:rsidRPr="00DA1EE5">
        <w:rPr>
          <w:sz w:val="16"/>
        </w:rPr>
        <w:t xml:space="preserve"> The US Department of Defense intelligence report assessed the commercial ferries as possible military targets in a conflict scenario with China.</w:t>
      </w:r>
      <w:r w:rsidRPr="00244D62">
        <w:rPr>
          <w:sz w:val="12"/>
        </w:rPr>
        <w:t>¶</w:t>
      </w:r>
      <w:r w:rsidRPr="00DA1EE5">
        <w:rPr>
          <w:sz w:val="16"/>
        </w:rPr>
        <w:t xml:space="preserve"> This means the ferries could be targeted and sunk by US forces in the event of a Taiwan crisis, even with civilian crews on board.</w:t>
      </w:r>
      <w:r w:rsidRPr="00244D62">
        <w:rPr>
          <w:sz w:val="12"/>
        </w:rPr>
        <w:t>¶</w:t>
      </w:r>
      <w:r w:rsidRPr="00DA1EE5">
        <w:rPr>
          <w:sz w:val="16"/>
        </w:rPr>
        <w:t xml:space="preserve"> It is a position partly reflected in discussion papers within the US Indo-Pacific Command, which has expressed growing alarm about the vessels.</w:t>
      </w:r>
      <w:r w:rsidRPr="00244D62">
        <w:rPr>
          <w:sz w:val="12"/>
        </w:rPr>
        <w:t>¶</w:t>
      </w:r>
      <w:r w:rsidRPr="00DA1EE5">
        <w:rPr>
          <w:sz w:val="16"/>
        </w:rPr>
        <w:t xml:space="preserve"> "The direct insertion of troops into conflict is a belligerent act normally reserved for warships, yet the People's Liberation Army appears intent to use commercial roll-on-roll-off vessels (non-warships) for this purpose," an internal paper found.</w:t>
      </w:r>
      <w:r w:rsidRPr="00244D62">
        <w:rPr>
          <w:sz w:val="12"/>
        </w:rPr>
        <w:t>¶</w:t>
      </w:r>
      <w:r w:rsidRPr="00DA1EE5">
        <w:rPr>
          <w:sz w:val="16"/>
        </w:rPr>
        <w:t xml:space="preserve"> A senior Australian government source, familiar with the matter, has confirmed to the ABC that Australia had also seen the report.</w:t>
      </w:r>
      <w:r w:rsidRPr="00244D62">
        <w:rPr>
          <w:sz w:val="12"/>
        </w:rPr>
        <w:t>¶</w:t>
      </w:r>
      <w:r w:rsidRPr="00DA1EE5">
        <w:rPr>
          <w:sz w:val="16"/>
        </w:rPr>
        <w:t xml:space="preserve"> Satellite imagery reveals preparations</w:t>
      </w:r>
      <w:r w:rsidRPr="00244D62">
        <w:rPr>
          <w:sz w:val="12"/>
        </w:rPr>
        <w:t>¶</w:t>
      </w:r>
      <w:r w:rsidRPr="00DA1EE5">
        <w:rPr>
          <w:sz w:val="16"/>
        </w:rPr>
        <w:t xml:space="preserve"> China is building more than 70 large ferries for its domestic market by the end of next year, according to the Center for Strategic and International Studies (CSIS).</w:t>
      </w:r>
      <w:r w:rsidRPr="00244D62">
        <w:rPr>
          <w:sz w:val="12"/>
        </w:rPr>
        <w:t>¶</w:t>
      </w:r>
      <w:r w:rsidRPr="00DA1EE5">
        <w:rPr>
          <w:sz w:val="16"/>
        </w:rPr>
        <w:t xml:space="preserve"> The ferries serve as civilian ships to transport people and cargo, but have occasionally been filmed conducting PLA exercises.</w:t>
      </w:r>
      <w:r w:rsidRPr="00244D62">
        <w:rPr>
          <w:sz w:val="12"/>
        </w:rPr>
        <w:t>¶</w:t>
      </w:r>
      <w:r w:rsidRPr="00DA1EE5">
        <w:rPr>
          <w:sz w:val="16"/>
        </w:rPr>
        <w:t xml:space="preserve"> Hu Bo, a director at the Center for Maritime Strategy Studies at Peking University, said the US military intelligence assessment was a "naked threat" to China.</w:t>
      </w:r>
      <w:r w:rsidRPr="00244D62">
        <w:rPr>
          <w:sz w:val="12"/>
        </w:rPr>
        <w:t>¶</w:t>
      </w:r>
      <w:r w:rsidRPr="00DA1EE5">
        <w:rPr>
          <w:sz w:val="16"/>
        </w:rPr>
        <w:t xml:space="preserve"> "It's common sense that China is preparing for a Taiwan crisis. This does not mean China will do something quickly in the future. Preparation is not the same as intention," Professor Hu Bo told the ABC.</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w:t>
      </w:r>
      <w:r w:rsidRPr="00AF7AEA">
        <w:rPr>
          <w:rStyle w:val="Emphasis"/>
          <w:highlight w:val="green"/>
        </w:rPr>
        <w:t>considers</w:t>
      </w:r>
      <w:r w:rsidRPr="00AF7AEA">
        <w:rPr>
          <w:highlight w:val="green"/>
          <w:u w:val="single"/>
        </w:rPr>
        <w:t xml:space="preserve"> </w:t>
      </w:r>
      <w:r w:rsidRPr="00AF7AEA">
        <w:rPr>
          <w:rStyle w:val="Emphasis"/>
          <w:highlight w:val="green"/>
        </w:rPr>
        <w:t>Taiwan</w:t>
      </w:r>
      <w:r w:rsidRPr="00AF7AEA">
        <w:rPr>
          <w:highlight w:val="green"/>
          <w:u w:val="single"/>
        </w:rPr>
        <w:t xml:space="preserve"> its </w:t>
      </w:r>
      <w:r w:rsidRPr="00AF7AEA">
        <w:rPr>
          <w:rStyle w:val="Emphasis"/>
          <w:highlight w:val="green"/>
        </w:rPr>
        <w:t>territory</w:t>
      </w:r>
      <w:r w:rsidRPr="00AF7AEA">
        <w:rPr>
          <w:highlight w:val="green"/>
          <w:u w:val="single"/>
        </w:rPr>
        <w:t xml:space="preserve">, and </w:t>
      </w:r>
      <w:r w:rsidRPr="00AF7AEA">
        <w:rPr>
          <w:rStyle w:val="Emphasis"/>
          <w:highlight w:val="green"/>
        </w:rPr>
        <w:t>any military effort</w:t>
      </w:r>
      <w:r w:rsidRPr="00DA1EE5">
        <w:rPr>
          <w:u w:val="single"/>
        </w:rPr>
        <w:t xml:space="preserve"> to </w:t>
      </w:r>
      <w:r w:rsidRPr="00AF7AEA">
        <w:rPr>
          <w:rStyle w:val="Emphasis"/>
        </w:rPr>
        <w:t>retake</w:t>
      </w:r>
      <w:r w:rsidRPr="00DA1EE5">
        <w:rPr>
          <w:u w:val="single"/>
        </w:rPr>
        <w:t xml:space="preserve"> the </w:t>
      </w:r>
      <w:r w:rsidRPr="00AF7AEA">
        <w:rPr>
          <w:rStyle w:val="Emphasis"/>
        </w:rPr>
        <w:t>island</w:t>
      </w:r>
      <w:r w:rsidRPr="00DA1EE5">
        <w:rPr>
          <w:u w:val="single"/>
        </w:rPr>
        <w:t xml:space="preserve"> as a </w:t>
      </w:r>
      <w:r w:rsidRPr="00AF7AEA">
        <w:rPr>
          <w:rStyle w:val="Emphasis"/>
          <w:highlight w:val="green"/>
        </w:rPr>
        <w:t>legit</w:t>
      </w:r>
      <w:r w:rsidRPr="00AF7AEA">
        <w:rPr>
          <w:rStyle w:val="Emphasis"/>
        </w:rPr>
        <w:t>imate effort</w:t>
      </w:r>
      <w:r w:rsidRPr="00DA1EE5">
        <w:rPr>
          <w:u w:val="single"/>
        </w:rPr>
        <w:t xml:space="preserve"> at </w:t>
      </w:r>
      <w:r w:rsidRPr="00AF7AEA">
        <w:rPr>
          <w:rStyle w:val="Emphasis"/>
        </w:rPr>
        <w:t>reunification.</w:t>
      </w:r>
      <w:r w:rsidRPr="00244D62">
        <w:rPr>
          <w:sz w:val="12"/>
        </w:rPr>
        <w:t>¶</w:t>
      </w:r>
      <w:r w:rsidRPr="00DA1EE5">
        <w:rPr>
          <w:sz w:val="16"/>
        </w:rPr>
        <w:t xml:space="preserve"> US concerned over preparations</w:t>
      </w:r>
      <w:r w:rsidRPr="00244D62">
        <w:rPr>
          <w:sz w:val="12"/>
        </w:rPr>
        <w:t>¶</w:t>
      </w:r>
      <w:r w:rsidRPr="00DA1EE5">
        <w:rPr>
          <w:sz w:val="16"/>
        </w:rPr>
        <w:t xml:space="preserve"> The US intelligence community believes that China's leader, </w:t>
      </w:r>
      <w:r w:rsidRPr="00AF7AEA">
        <w:rPr>
          <w:rStyle w:val="Emphasis"/>
          <w:highlight w:val="green"/>
        </w:rPr>
        <w:t>Xi</w:t>
      </w:r>
      <w:r w:rsidRPr="00AF7AEA">
        <w:rPr>
          <w:rStyle w:val="Emphasis"/>
        </w:rPr>
        <w:t xml:space="preserve"> Jinping</w:t>
      </w:r>
      <w:r w:rsidRPr="00DA1EE5">
        <w:rPr>
          <w:u w:val="single"/>
        </w:rPr>
        <w:t xml:space="preserve">, has </w:t>
      </w:r>
      <w:r w:rsidRPr="00AF7AEA">
        <w:rPr>
          <w:rStyle w:val="Emphasis"/>
          <w:highlight w:val="green"/>
        </w:rPr>
        <w:t>ordered</w:t>
      </w:r>
      <w:r w:rsidRPr="00AF7AEA">
        <w:rPr>
          <w:highlight w:val="green"/>
          <w:u w:val="single"/>
        </w:rPr>
        <w:t xml:space="preserve"> the </w:t>
      </w:r>
      <w:r w:rsidRPr="00AF7AEA">
        <w:rPr>
          <w:rStyle w:val="Emphasis"/>
          <w:highlight w:val="green"/>
        </w:rPr>
        <w:t>PLA</w:t>
      </w:r>
      <w:r w:rsidRPr="00AF7AEA">
        <w:rPr>
          <w:highlight w:val="green"/>
          <w:u w:val="single"/>
        </w:rPr>
        <w:t xml:space="preserve"> to be </w:t>
      </w:r>
      <w:r w:rsidRPr="00AF7AEA">
        <w:rPr>
          <w:rStyle w:val="Emphasis"/>
          <w:highlight w:val="green"/>
        </w:rPr>
        <w:t>capable</w:t>
      </w:r>
      <w:r w:rsidRPr="00DA1EE5">
        <w:rPr>
          <w:u w:val="single"/>
        </w:rPr>
        <w:t xml:space="preserve"> of an </w:t>
      </w:r>
      <w:r w:rsidRPr="00AF7AEA">
        <w:rPr>
          <w:rStyle w:val="Emphasis"/>
        </w:rPr>
        <w:t>invasion</w:t>
      </w:r>
      <w:r w:rsidRPr="00DA1EE5">
        <w:rPr>
          <w:u w:val="single"/>
        </w:rPr>
        <w:t xml:space="preserve"> of </w:t>
      </w:r>
      <w:r w:rsidRPr="00AF7AEA">
        <w:rPr>
          <w:rStyle w:val="Emphasis"/>
        </w:rPr>
        <w:t>Taiwan</w:t>
      </w:r>
      <w:r w:rsidRPr="00DA1EE5">
        <w:rPr>
          <w:sz w:val="16"/>
        </w:rPr>
        <w:t xml:space="preserve"> from 2027.</w:t>
      </w:r>
      <w:r w:rsidRPr="00244D62">
        <w:rPr>
          <w:sz w:val="12"/>
        </w:rPr>
        <w:t>¶</w:t>
      </w:r>
      <w:r w:rsidRPr="00DA1EE5">
        <w:rPr>
          <w:sz w:val="16"/>
        </w:rPr>
        <w:t xml:space="preserve"> One of </w:t>
      </w:r>
      <w:r w:rsidRPr="00AF7AEA">
        <w:rPr>
          <w:highlight w:val="green"/>
          <w:u w:val="single"/>
        </w:rPr>
        <w:t xml:space="preserve">the </w:t>
      </w:r>
      <w:r w:rsidRPr="00AF7AEA">
        <w:rPr>
          <w:rStyle w:val="Emphasis"/>
          <w:highlight w:val="green"/>
        </w:rPr>
        <w:t>largest</w:t>
      </w:r>
      <w:r w:rsidRPr="00AF7AEA">
        <w:rPr>
          <w:rStyle w:val="Emphasis"/>
        </w:rPr>
        <w:t xml:space="preserve"> stumbling </w:t>
      </w:r>
      <w:r w:rsidRPr="00AF7AEA">
        <w:rPr>
          <w:rStyle w:val="Emphasis"/>
          <w:highlight w:val="green"/>
        </w:rPr>
        <w:t>block</w:t>
      </w:r>
      <w:r w:rsidRPr="00AF7AEA">
        <w:rPr>
          <w:rStyle w:val="Emphasis"/>
        </w:rPr>
        <w:t>s</w:t>
      </w:r>
      <w:r w:rsidRPr="00DA1EE5">
        <w:rPr>
          <w:u w:val="single"/>
        </w:rPr>
        <w:t xml:space="preserve"> to that </w:t>
      </w:r>
      <w:r w:rsidRPr="00AF7AEA">
        <w:rPr>
          <w:rStyle w:val="Emphasis"/>
        </w:rPr>
        <w:t>readiness</w:t>
      </w:r>
      <w:r w:rsidRPr="00DA1EE5">
        <w:rPr>
          <w:u w:val="single"/>
        </w:rPr>
        <w:t xml:space="preserve"> </w:t>
      </w:r>
      <w:r w:rsidRPr="00AF7AEA">
        <w:rPr>
          <w:highlight w:val="green"/>
          <w:u w:val="single"/>
        </w:rPr>
        <w:t>has been</w:t>
      </w:r>
      <w:r w:rsidRPr="00DA1EE5">
        <w:rPr>
          <w:u w:val="single"/>
        </w:rPr>
        <w:t xml:space="preserve"> the </w:t>
      </w:r>
      <w:r w:rsidRPr="00AF7AEA">
        <w:rPr>
          <w:rStyle w:val="Emphasis"/>
        </w:rPr>
        <w:t>country's ability</w:t>
      </w:r>
      <w:r w:rsidRPr="00DA1EE5">
        <w:rPr>
          <w:u w:val="single"/>
        </w:rPr>
        <w:t xml:space="preserve"> </w:t>
      </w:r>
      <w:r w:rsidRPr="00AF7AEA">
        <w:rPr>
          <w:highlight w:val="green"/>
          <w:u w:val="single"/>
        </w:rPr>
        <w:t xml:space="preserve">to </w:t>
      </w:r>
      <w:r w:rsidRPr="00AF7AEA">
        <w:rPr>
          <w:rStyle w:val="Emphasis"/>
          <w:highlight w:val="green"/>
        </w:rPr>
        <w:t>deploy</w:t>
      </w:r>
      <w:r w:rsidRPr="00DA1EE5">
        <w:rPr>
          <w:u w:val="single"/>
        </w:rPr>
        <w:t xml:space="preserve"> </w:t>
      </w:r>
      <w:r w:rsidRPr="00AF7AEA">
        <w:rPr>
          <w:rStyle w:val="Emphasis"/>
        </w:rPr>
        <w:t>large masses</w:t>
      </w:r>
      <w:r w:rsidRPr="00DA1EE5">
        <w:rPr>
          <w:u w:val="single"/>
        </w:rPr>
        <w:t xml:space="preserve"> of </w:t>
      </w:r>
      <w:r w:rsidRPr="00AF7AEA">
        <w:rPr>
          <w:rStyle w:val="Emphasis"/>
        </w:rPr>
        <w:t>soldiers</w:t>
      </w:r>
      <w:r w:rsidRPr="00DA1EE5">
        <w:rPr>
          <w:u w:val="single"/>
        </w:rPr>
        <w:t xml:space="preserve"> and </w:t>
      </w:r>
      <w:r w:rsidRPr="00AF7AEA">
        <w:rPr>
          <w:rStyle w:val="Emphasis"/>
        </w:rPr>
        <w:t>material</w:t>
      </w:r>
      <w:r w:rsidRPr="00DA1EE5">
        <w:rPr>
          <w:u w:val="single"/>
        </w:rPr>
        <w:t xml:space="preserve"> </w:t>
      </w:r>
      <w:r w:rsidRPr="00AF7AEA">
        <w:rPr>
          <w:highlight w:val="green"/>
          <w:u w:val="single"/>
        </w:rPr>
        <w:t xml:space="preserve">on a </w:t>
      </w:r>
      <w:r w:rsidRPr="00AF7AEA">
        <w:rPr>
          <w:rStyle w:val="Emphasis"/>
          <w:highlight w:val="green"/>
        </w:rPr>
        <w:t>beachhead.</w:t>
      </w:r>
      <w:r w:rsidRPr="00244D62">
        <w:rPr>
          <w:sz w:val="12"/>
        </w:rPr>
        <w:t>¶</w:t>
      </w:r>
      <w:r w:rsidRPr="00DA1EE5">
        <w:rPr>
          <w:sz w:val="16"/>
        </w:rPr>
        <w:t xml:space="preserve"> </w:t>
      </w:r>
      <w:r w:rsidRPr="00AF7AEA">
        <w:rPr>
          <w:rStyle w:val="Emphasis"/>
          <w:highlight w:val="green"/>
        </w:rPr>
        <w:t>Until now.</w:t>
      </w:r>
      <w:r w:rsidRPr="00244D62">
        <w:rPr>
          <w:sz w:val="12"/>
        </w:rPr>
        <w:t>¶</w:t>
      </w:r>
      <w:r w:rsidRPr="00DA1EE5">
        <w:rPr>
          <w:sz w:val="16"/>
        </w:rPr>
        <w:t xml:space="preserve"> Earlier this year, a series of mysterious landing barges were photographed on Chinese social media conducting a training exercise about 350 kilometres south-west of the Chinese city of Guangzhou.</w:t>
      </w:r>
      <w:r w:rsidRPr="00244D62">
        <w:rPr>
          <w:sz w:val="12"/>
        </w:rPr>
        <w:t>¶</w:t>
      </w:r>
      <w:r w:rsidRPr="00DA1EE5">
        <w:rPr>
          <w:sz w:val="16"/>
        </w:rPr>
        <w:t xml:space="preserve"> The beach at Zhanjiang, where the vessels were filmed, is near the headquarters for the PLA's Southern Theatre Command, which runs the operations targeting Taiwan.</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is </w:t>
      </w:r>
      <w:r w:rsidRPr="00AF7AEA">
        <w:rPr>
          <w:rStyle w:val="Emphasis"/>
          <w:highlight w:val="green"/>
        </w:rPr>
        <w:t>undoubtedly</w:t>
      </w:r>
      <w:r w:rsidRPr="00DA1EE5">
        <w:rPr>
          <w:u w:val="single"/>
        </w:rPr>
        <w:t xml:space="preserve"> </w:t>
      </w:r>
      <w:r w:rsidRPr="00AF7AEA">
        <w:rPr>
          <w:rStyle w:val="Emphasis"/>
        </w:rPr>
        <w:t>building</w:t>
      </w:r>
      <w:r w:rsidRPr="00DA1EE5">
        <w:rPr>
          <w:u w:val="single"/>
        </w:rPr>
        <w:t xml:space="preserve"> </w:t>
      </w:r>
      <w:r w:rsidRPr="00AF7AEA">
        <w:rPr>
          <w:rStyle w:val="Emphasis"/>
        </w:rPr>
        <w:t>capabilities</w:t>
      </w:r>
      <w:r w:rsidRPr="00DA1EE5">
        <w:rPr>
          <w:u w:val="single"/>
        </w:rPr>
        <w:t xml:space="preserve"> consistent with </w:t>
      </w:r>
      <w:r w:rsidRPr="00AF7AEA">
        <w:rPr>
          <w:rStyle w:val="Emphasis"/>
          <w:highlight w:val="green"/>
        </w:rPr>
        <w:t>preparing</w:t>
      </w:r>
      <w:r w:rsidRPr="00DA1EE5">
        <w:rPr>
          <w:u w:val="single"/>
        </w:rPr>
        <w:t xml:space="preserve"> for an </w:t>
      </w:r>
      <w:r w:rsidRPr="00AF7AEA">
        <w:rPr>
          <w:rStyle w:val="Emphasis"/>
          <w:highlight w:val="green"/>
        </w:rPr>
        <w:t>invasion</w:t>
      </w:r>
      <w:r w:rsidRPr="00DA1EE5">
        <w:rPr>
          <w:u w:val="single"/>
        </w:rPr>
        <w:t xml:space="preserve"> of </w:t>
      </w:r>
      <w:r w:rsidRPr="00AF7AEA">
        <w:rPr>
          <w:rStyle w:val="Emphasis"/>
        </w:rPr>
        <w:t>Taiwan</w:t>
      </w:r>
      <w:r w:rsidRPr="00DA1EE5">
        <w:rPr>
          <w:sz w:val="16"/>
        </w:rPr>
        <w:t>," James Corera, director of cyber, technology and security at the Australian Strategic Policy Institute (ASPI), told the ABC.</w:t>
      </w:r>
      <w:r w:rsidRPr="00244D62">
        <w:rPr>
          <w:sz w:val="12"/>
        </w:rPr>
        <w:t>¶</w:t>
      </w:r>
      <w:r w:rsidRPr="00DA1EE5">
        <w:rPr>
          <w:sz w:val="16"/>
        </w:rPr>
        <w:t xml:space="preserve"> Mr Corera has not seen the US intelligence report, which is classified.</w:t>
      </w:r>
      <w:r w:rsidRPr="00244D62">
        <w:rPr>
          <w:sz w:val="12"/>
        </w:rPr>
        <w:t>¶</w:t>
      </w:r>
      <w:r w:rsidRPr="00DA1EE5">
        <w:rPr>
          <w:sz w:val="16"/>
        </w:rPr>
        <w:t xml:space="preserve"> What do the images show?</w:t>
      </w:r>
      <w:r w:rsidRPr="00244D62">
        <w:rPr>
          <w:sz w:val="12"/>
        </w:rPr>
        <w:t>¶</w:t>
      </w:r>
      <w:r w:rsidRPr="00DA1EE5">
        <w:rPr>
          <w:sz w:val="16"/>
        </w:rPr>
        <w:t xml:space="preserve"> The images were picked up by US intelligence and assessed as being three new classes of landing barges — capable of deploying troops and vehicles onto beaches.</w:t>
      </w:r>
      <w:r w:rsidRPr="00244D62">
        <w:rPr>
          <w:sz w:val="12"/>
        </w:rPr>
        <w:t>¶</w:t>
      </w:r>
      <w:r w:rsidRPr="00DA1EE5">
        <w:rPr>
          <w:sz w:val="16"/>
        </w:rPr>
        <w:t xml:space="preserve"> Images captured in March show China's ferries parking up next to the landing barges.</w:t>
      </w:r>
      <w:r w:rsidRPr="00244D62">
        <w:rPr>
          <w:sz w:val="12"/>
        </w:rPr>
        <w:t>¶</w:t>
      </w:r>
      <w:r w:rsidRPr="00DA1EE5">
        <w:rPr>
          <w:sz w:val="16"/>
        </w:rPr>
        <w:t xml:space="preserve"> The three classes are distinguished by differing sizes, with the smallest being 110-meters-long and the largest being 185-meters-long.</w:t>
      </w:r>
      <w:r w:rsidRPr="00244D62">
        <w:rPr>
          <w:sz w:val="12"/>
        </w:rPr>
        <w:t>¶</w:t>
      </w:r>
      <w:r w:rsidRPr="00DA1EE5">
        <w:rPr>
          <w:sz w:val="16"/>
        </w:rPr>
        <w:t xml:space="preserve"> "The surprising thing is these are a matched set, like Russian dolls that go together," Thomas Shugart, a retired US naval captain and an adjunct senior fellow at the Center for a New American Security, said in an interview with the Wall Street Journal.</w:t>
      </w:r>
      <w:r w:rsidRPr="00244D62">
        <w:rPr>
          <w:sz w:val="12"/>
        </w:rPr>
        <w:t>¶</w:t>
      </w:r>
      <w:r w:rsidRPr="00DA1EE5">
        <w:rPr>
          <w:sz w:val="16"/>
        </w:rPr>
        <w:t xml:space="preserve"> "They implant themselves and actually lift themselves out of the water," he said.</w:t>
      </w:r>
      <w:r w:rsidRPr="00244D62">
        <w:rPr>
          <w:sz w:val="12"/>
        </w:rPr>
        <w:t>¶</w:t>
      </w:r>
      <w:r w:rsidRPr="00DA1EE5">
        <w:rPr>
          <w:sz w:val="16"/>
        </w:rPr>
        <w:t xml:space="preserve"> Satellite imagery shows more landing docks under construction at Chinese shipyards.</w:t>
      </w:r>
      <w:r w:rsidRPr="00244D62">
        <w:rPr>
          <w:sz w:val="12"/>
        </w:rPr>
        <w:t>¶</w:t>
      </w:r>
      <w:r w:rsidRPr="00DA1EE5">
        <w:rPr>
          <w:sz w:val="16"/>
        </w:rPr>
        <w:t xml:space="preserve"> The US Naval War College said in a report the landing docks appeared to be designed to be specifically used with China's roll-on-roll-off (ro-ro) ferries.</w:t>
      </w:r>
      <w:r w:rsidRPr="00244D62">
        <w:rPr>
          <w:sz w:val="12"/>
        </w:rPr>
        <w:t>¶</w:t>
      </w:r>
      <w:r w:rsidRPr="00DA1EE5">
        <w:rPr>
          <w:sz w:val="16"/>
        </w:rPr>
        <w:t xml:space="preserve"> This was because of their various lengths and where the loading doors were located.</w:t>
      </w:r>
      <w:r w:rsidRPr="00244D62">
        <w:rPr>
          <w:sz w:val="12"/>
        </w:rPr>
        <w:t>¶</w:t>
      </w:r>
      <w:r w:rsidRPr="00DA1EE5">
        <w:rPr>
          <w:sz w:val="16"/>
        </w:rPr>
        <w:t xml:space="preserve"> "</w:t>
      </w:r>
      <w:r w:rsidRPr="00AF7AEA">
        <w:rPr>
          <w:rStyle w:val="Emphasis"/>
        </w:rPr>
        <w:t>China</w:t>
      </w:r>
      <w:r w:rsidRPr="00DA1EE5">
        <w:rPr>
          <w:u w:val="single"/>
        </w:rPr>
        <w:t xml:space="preserve"> is </w:t>
      </w:r>
      <w:r w:rsidRPr="00AF7AEA">
        <w:rPr>
          <w:rStyle w:val="Emphasis"/>
        </w:rPr>
        <w:t>building</w:t>
      </w:r>
      <w:r w:rsidRPr="00DA1EE5">
        <w:rPr>
          <w:u w:val="single"/>
        </w:rPr>
        <w:t xml:space="preserve"> </w:t>
      </w:r>
      <w:r w:rsidRPr="00AF7AEA">
        <w:rPr>
          <w:rStyle w:val="Emphasis"/>
          <w:highlight w:val="green"/>
        </w:rPr>
        <w:t>ports</w:t>
      </w:r>
      <w:r w:rsidRPr="00AF7AEA">
        <w:rPr>
          <w:highlight w:val="green"/>
          <w:u w:val="single"/>
        </w:rPr>
        <w:t xml:space="preserve"> that </w:t>
      </w:r>
      <w:r w:rsidRPr="00AF7AEA">
        <w:rPr>
          <w:rStyle w:val="Emphasis"/>
          <w:highlight w:val="green"/>
        </w:rPr>
        <w:t>sail</w:t>
      </w:r>
      <w:r w:rsidRPr="00440A93">
        <w:rPr>
          <w:sz w:val="16"/>
          <w:szCs w:val="16"/>
        </w:rPr>
        <w:t xml:space="preserve"> — </w:t>
      </w:r>
      <w:r w:rsidRPr="00DA1EE5">
        <w:rPr>
          <w:u w:val="single"/>
        </w:rPr>
        <w:t xml:space="preserve">but they </w:t>
      </w:r>
      <w:r w:rsidRPr="00AF7AEA">
        <w:rPr>
          <w:rStyle w:val="Emphasis"/>
          <w:highlight w:val="green"/>
        </w:rPr>
        <w:t>only matter</w:t>
      </w:r>
      <w:r w:rsidRPr="00AF7AEA">
        <w:rPr>
          <w:highlight w:val="green"/>
          <w:u w:val="single"/>
        </w:rPr>
        <w:t xml:space="preserve"> </w:t>
      </w:r>
      <w:r w:rsidRPr="00AF7AEA">
        <w:rPr>
          <w:rStyle w:val="Emphasis"/>
          <w:highlight w:val="green"/>
        </w:rPr>
        <w:t>if</w:t>
      </w:r>
      <w:r w:rsidRPr="00AF7AEA">
        <w:rPr>
          <w:highlight w:val="green"/>
          <w:u w:val="single"/>
        </w:rPr>
        <w:t xml:space="preserve"> it can </w:t>
      </w:r>
      <w:r w:rsidRPr="00AF7AEA">
        <w:rPr>
          <w:rStyle w:val="Emphasis"/>
          <w:highlight w:val="green"/>
        </w:rPr>
        <w:t>first</w:t>
      </w:r>
      <w:r w:rsidRPr="00AF7AEA">
        <w:rPr>
          <w:highlight w:val="green"/>
          <w:u w:val="single"/>
        </w:rPr>
        <w:t xml:space="preserve"> </w:t>
      </w:r>
      <w:r w:rsidRPr="00AF7AEA">
        <w:rPr>
          <w:rStyle w:val="Emphasis"/>
          <w:highlight w:val="green"/>
        </w:rPr>
        <w:t>win</w:t>
      </w:r>
      <w:r w:rsidRPr="00AF7AEA">
        <w:rPr>
          <w:highlight w:val="green"/>
          <w:u w:val="single"/>
        </w:rPr>
        <w:t xml:space="preserve"> the </w:t>
      </w:r>
      <w:r w:rsidRPr="00AF7AEA">
        <w:rPr>
          <w:rStyle w:val="Emphasis"/>
          <w:highlight w:val="green"/>
        </w:rPr>
        <w:t>sea</w:t>
      </w:r>
      <w:r w:rsidRPr="00440A93">
        <w:rPr>
          <w:rStyle w:val="Emphasis"/>
        </w:rPr>
        <w:t>s.</w:t>
      </w:r>
      <w:r w:rsidRPr="00DA1EE5">
        <w:rPr>
          <w:u w:val="single"/>
        </w:rPr>
        <w:t xml:space="preserve"> The </w:t>
      </w:r>
      <w:r w:rsidRPr="00AF7AEA">
        <w:rPr>
          <w:rStyle w:val="Emphasis"/>
          <w:highlight w:val="green"/>
        </w:rPr>
        <w:t>barges</w:t>
      </w:r>
      <w:r w:rsidRPr="00DA1EE5">
        <w:rPr>
          <w:u w:val="single"/>
        </w:rPr>
        <w:t xml:space="preserve"> </w:t>
      </w:r>
      <w:r w:rsidRPr="00440A93">
        <w:rPr>
          <w:rStyle w:val="Emphasis"/>
        </w:rPr>
        <w:t>don't win</w:t>
      </w:r>
      <w:r w:rsidRPr="00DA1EE5">
        <w:rPr>
          <w:u w:val="single"/>
        </w:rPr>
        <w:t xml:space="preserve"> the </w:t>
      </w:r>
      <w:r w:rsidRPr="00440A93">
        <w:rPr>
          <w:rStyle w:val="Emphasis"/>
        </w:rPr>
        <w:t>beach</w:t>
      </w:r>
      <w:r w:rsidRPr="00DA1EE5">
        <w:rPr>
          <w:sz w:val="16"/>
        </w:rPr>
        <w:t xml:space="preserve"> — </w:t>
      </w:r>
      <w:r w:rsidRPr="00DA1EE5">
        <w:rPr>
          <w:u w:val="single"/>
        </w:rPr>
        <w:t xml:space="preserve">they </w:t>
      </w:r>
      <w:r w:rsidRPr="00AF7AEA">
        <w:rPr>
          <w:rStyle w:val="Emphasis"/>
          <w:highlight w:val="green"/>
        </w:rPr>
        <w:t>scale up</w:t>
      </w:r>
      <w:r w:rsidRPr="00DA1EE5">
        <w:rPr>
          <w:u w:val="single"/>
        </w:rPr>
        <w:t xml:space="preserve"> </w:t>
      </w:r>
      <w:r w:rsidRPr="00440A93">
        <w:rPr>
          <w:rStyle w:val="Emphasis"/>
        </w:rPr>
        <w:t>once</w:t>
      </w:r>
      <w:r w:rsidRPr="00DA1EE5">
        <w:rPr>
          <w:u w:val="single"/>
        </w:rPr>
        <w:t xml:space="preserve"> the </w:t>
      </w:r>
      <w:r w:rsidRPr="00440A93">
        <w:rPr>
          <w:rStyle w:val="Emphasis"/>
        </w:rPr>
        <w:t>beach</w:t>
      </w:r>
      <w:r w:rsidRPr="00DA1EE5">
        <w:rPr>
          <w:u w:val="single"/>
        </w:rPr>
        <w:t xml:space="preserve"> is </w:t>
      </w:r>
      <w:r w:rsidRPr="00440A93">
        <w:rPr>
          <w:rStyle w:val="Emphasis"/>
        </w:rPr>
        <w:t>won</w:t>
      </w:r>
      <w:r w:rsidRPr="00DA1EE5">
        <w:rPr>
          <w:sz w:val="16"/>
        </w:rPr>
        <w:t>," Mr Corera told the ABC.</w:t>
      </w:r>
      <w:r w:rsidRPr="00244D62">
        <w:rPr>
          <w:sz w:val="12"/>
        </w:rPr>
        <w:t>¶</w:t>
      </w:r>
      <w:r w:rsidRPr="00DA1EE5">
        <w:rPr>
          <w:sz w:val="16"/>
        </w:rPr>
        <w:t xml:space="preserve"> "</w:t>
      </w:r>
      <w:r w:rsidRPr="00A123FF">
        <w:rPr>
          <w:u w:val="single"/>
        </w:rPr>
        <w:t xml:space="preserve">They're </w:t>
      </w:r>
      <w:r w:rsidRPr="00AF7AEA">
        <w:rPr>
          <w:rStyle w:val="Emphasis"/>
        </w:rPr>
        <w:t>vulnerable</w:t>
      </w:r>
      <w:r w:rsidRPr="00A123FF">
        <w:rPr>
          <w:u w:val="single"/>
        </w:rPr>
        <w:t xml:space="preserve">, </w:t>
      </w:r>
      <w:r w:rsidRPr="00AF7AEA">
        <w:rPr>
          <w:rStyle w:val="Emphasis"/>
        </w:rPr>
        <w:t>limited</w:t>
      </w:r>
      <w:r w:rsidRPr="00A123FF">
        <w:rPr>
          <w:u w:val="single"/>
        </w:rPr>
        <w:t xml:space="preserve">, and </w:t>
      </w:r>
      <w:r w:rsidRPr="00AF7AEA">
        <w:rPr>
          <w:rStyle w:val="Emphasis"/>
        </w:rPr>
        <w:t>only useful</w:t>
      </w:r>
      <w:r w:rsidRPr="00A123FF">
        <w:rPr>
          <w:u w:val="single"/>
        </w:rPr>
        <w:t xml:space="preserve"> once </w:t>
      </w:r>
      <w:r w:rsidRPr="00AF7AEA">
        <w:rPr>
          <w:rStyle w:val="Emphasis"/>
        </w:rPr>
        <w:t>China</w:t>
      </w:r>
      <w:r w:rsidRPr="00A123FF">
        <w:rPr>
          <w:u w:val="single"/>
        </w:rPr>
        <w:t xml:space="preserve"> has </w:t>
      </w:r>
      <w:r w:rsidRPr="00AF7AEA">
        <w:rPr>
          <w:rStyle w:val="Emphasis"/>
        </w:rPr>
        <w:t>already made</w:t>
      </w:r>
      <w:r w:rsidRPr="00A123FF">
        <w:rPr>
          <w:u w:val="single"/>
        </w:rPr>
        <w:t xml:space="preserve"> </w:t>
      </w:r>
      <w:r w:rsidRPr="00AF7AEA">
        <w:rPr>
          <w:rStyle w:val="Emphasis"/>
        </w:rPr>
        <w:t>significant progress</w:t>
      </w:r>
      <w:r w:rsidRPr="00A123FF">
        <w:rPr>
          <w:u w:val="single"/>
        </w:rPr>
        <w:t xml:space="preserve"> </w:t>
      </w:r>
      <w:r w:rsidRPr="00AF7AEA">
        <w:rPr>
          <w:rStyle w:val="Emphasis"/>
        </w:rPr>
        <w:t>ashore.</w:t>
      </w:r>
      <w:r w:rsidRPr="00244D62">
        <w:rPr>
          <w:sz w:val="12"/>
        </w:rPr>
        <w:t>¶</w:t>
      </w:r>
      <w:r w:rsidRPr="00DA1EE5">
        <w:rPr>
          <w:sz w:val="16"/>
        </w:rPr>
        <w:t xml:space="preserve"> "</w:t>
      </w:r>
      <w:r w:rsidRPr="00AF7AEA">
        <w:rPr>
          <w:sz w:val="16"/>
          <w:szCs w:val="16"/>
        </w:rPr>
        <w:t xml:space="preserve">In short, </w:t>
      </w:r>
      <w:r w:rsidRPr="00AF7AEA">
        <w:rPr>
          <w:rStyle w:val="Emphasis"/>
        </w:rPr>
        <w:t>landing docks</w:t>
      </w:r>
      <w:r w:rsidRPr="00A123FF">
        <w:rPr>
          <w:u w:val="single"/>
        </w:rPr>
        <w:t xml:space="preserve"> and </w:t>
      </w:r>
      <w:r w:rsidRPr="00AF7AEA">
        <w:rPr>
          <w:rStyle w:val="Emphasis"/>
        </w:rPr>
        <w:t>ferries</w:t>
      </w:r>
      <w:r w:rsidRPr="00A123FF">
        <w:rPr>
          <w:u w:val="single"/>
        </w:rPr>
        <w:t xml:space="preserve"> are </w:t>
      </w:r>
      <w:r w:rsidRPr="00AF7AEA">
        <w:rPr>
          <w:rStyle w:val="Emphasis"/>
        </w:rPr>
        <w:t>logistics multipliers.</w:t>
      </w:r>
      <w:r w:rsidRPr="00DA1EE5">
        <w:rPr>
          <w:sz w:val="16"/>
        </w:rPr>
        <w:t>"</w:t>
      </w:r>
      <w:r w:rsidRPr="00244D62">
        <w:rPr>
          <w:sz w:val="12"/>
        </w:rPr>
        <w:t>¶</w:t>
      </w:r>
      <w:r w:rsidRPr="00DA1EE5">
        <w:rPr>
          <w:sz w:val="16"/>
        </w:rPr>
        <w:t xml:space="preserve"> Patent plans of Chinese landing docks analysed by the US Naval War College reveal they can link together to form an 820-metre pier.</w:t>
      </w:r>
      <w:r w:rsidRPr="00244D62">
        <w:rPr>
          <w:sz w:val="12"/>
        </w:rPr>
        <w:t>¶</w:t>
      </w:r>
      <w:r w:rsidRPr="00DA1EE5">
        <w:rPr>
          <w:sz w:val="16"/>
        </w:rPr>
        <w:t xml:space="preserve"> What is a 'ro-ro' ferry?</w:t>
      </w:r>
      <w:r w:rsidRPr="00244D62">
        <w:rPr>
          <w:sz w:val="12"/>
        </w:rPr>
        <w:t>¶</w:t>
      </w:r>
      <w:r w:rsidRPr="00DA1EE5">
        <w:rPr>
          <w:sz w:val="16"/>
        </w:rPr>
        <w:t xml:space="preserve"> Ro-ro (roll-on-roll-off) ferries are commercial cargo vessels capable of holding hundreds of passengers and vehicles.</w:t>
      </w:r>
      <w:r w:rsidRPr="00244D62">
        <w:rPr>
          <w:sz w:val="12"/>
        </w:rPr>
        <w:t>¶</w:t>
      </w:r>
      <w:r w:rsidRPr="00DA1EE5">
        <w:rPr>
          <w:sz w:val="16"/>
        </w:rPr>
        <w:t xml:space="preserve"> The first evidence of ferries being used for Chinese military operations came in 2019 when the 15,000-ton vessel the Bang Chui Dao participated in an amphibious assault exercise.</w:t>
      </w:r>
      <w:r w:rsidRPr="00244D62">
        <w:rPr>
          <w:sz w:val="12"/>
        </w:rPr>
        <w:t>¶</w:t>
      </w:r>
      <w:r w:rsidRPr="00DA1EE5">
        <w:rPr>
          <w:sz w:val="16"/>
        </w:rPr>
        <w:t xml:space="preserve"> Some of the types of ferries that China is building are similar in size to the Spirit of Tasmania at about 200m long.</w:t>
      </w:r>
      <w:r w:rsidRPr="00244D62">
        <w:rPr>
          <w:sz w:val="12"/>
        </w:rPr>
        <w:t>¶</w:t>
      </w:r>
      <w:r w:rsidRPr="00DA1EE5">
        <w:rPr>
          <w:sz w:val="16"/>
        </w:rPr>
        <w:t xml:space="preserve"> But the US Department of Defense report found that </w:t>
      </w:r>
      <w:r w:rsidRPr="00A123FF">
        <w:rPr>
          <w:u w:val="single"/>
        </w:rPr>
        <w:t xml:space="preserve">the </w:t>
      </w:r>
      <w:r w:rsidRPr="00AF7AEA">
        <w:rPr>
          <w:rStyle w:val="Emphasis"/>
        </w:rPr>
        <w:t>design</w:t>
      </w:r>
      <w:r w:rsidRPr="00A123FF">
        <w:rPr>
          <w:u w:val="single"/>
        </w:rPr>
        <w:t xml:space="preserve"> of the </w:t>
      </w:r>
      <w:r w:rsidRPr="00AF7AEA">
        <w:rPr>
          <w:rStyle w:val="Emphasis"/>
        </w:rPr>
        <w:t>Chinese cargo ships' doors</w:t>
      </w:r>
      <w:r w:rsidRPr="00A123FF">
        <w:rPr>
          <w:u w:val="single"/>
        </w:rPr>
        <w:t xml:space="preserve"> was </w:t>
      </w:r>
      <w:r w:rsidRPr="00AF7AEA">
        <w:rPr>
          <w:rStyle w:val="Emphasis"/>
        </w:rPr>
        <w:t>reinforced</w:t>
      </w:r>
      <w:r w:rsidRPr="00A123FF">
        <w:rPr>
          <w:u w:val="single"/>
        </w:rPr>
        <w:t xml:space="preserve"> to </w:t>
      </w:r>
      <w:r w:rsidRPr="00AF7AEA">
        <w:rPr>
          <w:rStyle w:val="Emphasis"/>
        </w:rPr>
        <w:t>specifically allow</w:t>
      </w:r>
      <w:r w:rsidRPr="00A123FF">
        <w:rPr>
          <w:u w:val="single"/>
        </w:rPr>
        <w:t xml:space="preserve"> for the </w:t>
      </w:r>
      <w:r w:rsidRPr="00AF7AEA">
        <w:rPr>
          <w:rStyle w:val="Emphasis"/>
        </w:rPr>
        <w:t>transportation</w:t>
      </w:r>
      <w:r w:rsidRPr="00A123FF">
        <w:rPr>
          <w:u w:val="single"/>
        </w:rPr>
        <w:t xml:space="preserve"> of </w:t>
      </w:r>
      <w:r w:rsidRPr="00AF7AEA">
        <w:rPr>
          <w:rStyle w:val="Emphasis"/>
        </w:rPr>
        <w:t>tanks.</w:t>
      </w:r>
      <w:r w:rsidRPr="00244D62">
        <w:rPr>
          <w:sz w:val="12"/>
        </w:rPr>
        <w:t>¶</w:t>
      </w:r>
      <w:r w:rsidRPr="00DA1EE5">
        <w:rPr>
          <w:sz w:val="16"/>
        </w:rPr>
        <w:t xml:space="preserve"> A report by the CSIS said China was building 76 large ferries for its own use from 2023 to 2026.</w:t>
      </w:r>
      <w:r w:rsidRPr="00244D62">
        <w:rPr>
          <w:sz w:val="12"/>
        </w:rPr>
        <w:t>¶</w:t>
      </w:r>
      <w:r w:rsidRPr="00DA1EE5">
        <w:rPr>
          <w:sz w:val="16"/>
        </w:rPr>
        <w:t xml:space="preserve"> "There is clear evidence that </w:t>
      </w:r>
      <w:r w:rsidRPr="00A123FF">
        <w:rPr>
          <w:u w:val="single"/>
        </w:rPr>
        <w:t xml:space="preserve">the </w:t>
      </w:r>
      <w:r w:rsidRPr="00AF7AEA">
        <w:rPr>
          <w:rStyle w:val="Emphasis"/>
        </w:rPr>
        <w:t>Chinese military</w:t>
      </w:r>
      <w:r w:rsidRPr="00A123FF">
        <w:rPr>
          <w:u w:val="single"/>
        </w:rPr>
        <w:t xml:space="preserve"> intends to use </w:t>
      </w:r>
      <w:r w:rsidRPr="00AF7AEA">
        <w:rPr>
          <w:rStyle w:val="Emphasis"/>
        </w:rPr>
        <w:t>ro-ros</w:t>
      </w:r>
      <w:r w:rsidRPr="00A123FF">
        <w:rPr>
          <w:u w:val="single"/>
        </w:rPr>
        <w:t xml:space="preserve"> to </w:t>
      </w:r>
      <w:r w:rsidRPr="00AF7AEA">
        <w:rPr>
          <w:rStyle w:val="Emphasis"/>
        </w:rPr>
        <w:t>support</w:t>
      </w:r>
      <w:r w:rsidRPr="00A123FF">
        <w:rPr>
          <w:u w:val="single"/>
        </w:rPr>
        <w:t xml:space="preserve"> </w:t>
      </w:r>
      <w:r w:rsidRPr="00AF7AEA">
        <w:rPr>
          <w:rStyle w:val="Emphasis"/>
        </w:rPr>
        <w:t>military operations</w:t>
      </w:r>
      <w:r w:rsidRPr="00DA1EE5">
        <w:rPr>
          <w:sz w:val="16"/>
        </w:rPr>
        <w:t>," the report found.</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is the</w:t>
      </w:r>
      <w:r w:rsidRPr="00A123FF">
        <w:rPr>
          <w:u w:val="single"/>
        </w:rPr>
        <w:t xml:space="preserve"> </w:t>
      </w:r>
      <w:r w:rsidRPr="00AF7AEA">
        <w:rPr>
          <w:rStyle w:val="Emphasis"/>
        </w:rPr>
        <w:t xml:space="preserve">world's </w:t>
      </w:r>
      <w:r w:rsidRPr="00AF7AEA">
        <w:rPr>
          <w:rStyle w:val="Emphasis"/>
          <w:highlight w:val="green"/>
        </w:rPr>
        <w:t>largest shipbuilder.</w:t>
      </w:r>
      <w:r w:rsidRPr="00244D62">
        <w:rPr>
          <w:sz w:val="12"/>
        </w:rPr>
        <w:t>¶</w:t>
      </w:r>
      <w:r w:rsidRPr="00DA1EE5">
        <w:rPr>
          <w:sz w:val="16"/>
        </w:rPr>
        <w:t xml:space="preserve"> Even so, the 76 ferries that China is building for its own use are close to 40 per cent of the country's entire commercial ferry production output over three years.</w:t>
      </w:r>
      <w:r w:rsidRPr="00244D62">
        <w:rPr>
          <w:sz w:val="12"/>
        </w:rPr>
        <w:t>¶</w:t>
      </w:r>
      <w:r w:rsidRPr="00DA1EE5">
        <w:rPr>
          <w:sz w:val="16"/>
        </w:rPr>
        <w:t xml:space="preserve"> They include ferries built for exporting to other countries, according to the CSIS.</w:t>
      </w:r>
      <w:r w:rsidRPr="00244D62">
        <w:rPr>
          <w:sz w:val="12"/>
        </w:rPr>
        <w:t>¶</w:t>
      </w:r>
      <w:r w:rsidRPr="00DA1EE5">
        <w:rPr>
          <w:sz w:val="16"/>
        </w:rPr>
        <w:t xml:space="preserve"> The scale of China's ferry production has alarmed the US Department of Defense, according to the intelligence report.</w:t>
      </w:r>
      <w:r w:rsidRPr="00244D62">
        <w:rPr>
          <w:sz w:val="12"/>
        </w:rPr>
        <w:t>¶</w:t>
      </w:r>
      <w:r w:rsidRPr="00DA1EE5">
        <w:rPr>
          <w:sz w:val="16"/>
        </w:rPr>
        <w:t xml:space="preserve"> "Many [of these ferries] are owned by state-linked firms and modified under laws requiring 'national defence' features," Mr Corera said.</w:t>
      </w:r>
      <w:r w:rsidRPr="00244D62">
        <w:rPr>
          <w:sz w:val="12"/>
        </w:rPr>
        <w:t>¶</w:t>
      </w:r>
      <w:r w:rsidRPr="00DA1EE5">
        <w:rPr>
          <w:sz w:val="16"/>
        </w:rPr>
        <w:t xml:space="preserve"> "These </w:t>
      </w:r>
      <w:r w:rsidRPr="00AF7AEA">
        <w:rPr>
          <w:sz w:val="16"/>
          <w:szCs w:val="16"/>
        </w:rPr>
        <w:t>ferries have been integrated into PLA training, demonstrating strong progress under President Xi's civil-military fusion strategy. They can legally be mobilised in wartime, expanding lift capacity well beyond dedicated amphibious ships.</w:t>
      </w:r>
      <w:r w:rsidRPr="00DA1EE5">
        <w:rPr>
          <w:sz w:val="16"/>
        </w:rPr>
        <w:t>"</w:t>
      </w:r>
      <w:r w:rsidRPr="00244D62">
        <w:rPr>
          <w:sz w:val="12"/>
        </w:rPr>
        <w:t>¶</w:t>
      </w:r>
      <w:r w:rsidRPr="00DA1EE5">
        <w:rPr>
          <w:sz w:val="16"/>
        </w:rPr>
        <w:t xml:space="preserve"> US intelligence a 'threat' to China</w:t>
      </w:r>
      <w:r w:rsidRPr="00244D62">
        <w:rPr>
          <w:sz w:val="12"/>
        </w:rPr>
        <w:t>¶</w:t>
      </w:r>
      <w:r w:rsidRPr="00DA1EE5">
        <w:rPr>
          <w:sz w:val="16"/>
        </w:rPr>
        <w:t xml:space="preserve"> Professor Hu Bo has not seen the contents of the classified report but said it echoed "US militaristic thinking" and was a "threat".</w:t>
      </w:r>
      <w:r w:rsidRPr="00244D62">
        <w:rPr>
          <w:sz w:val="12"/>
        </w:rPr>
        <w:t>¶</w:t>
      </w:r>
      <w:r w:rsidRPr="00DA1EE5">
        <w:rPr>
          <w:sz w:val="16"/>
        </w:rPr>
        <w:t xml:space="preserve"> "In wartime, China can legitimately use everything to support its operations. It must be noted that </w:t>
      </w:r>
      <w:r w:rsidRPr="00AF7AEA">
        <w:rPr>
          <w:rStyle w:val="Emphasis"/>
          <w:highlight w:val="green"/>
        </w:rPr>
        <w:t>Taiwan</w:t>
      </w:r>
      <w:r w:rsidRPr="00AF7AEA">
        <w:rPr>
          <w:highlight w:val="green"/>
          <w:u w:val="single"/>
        </w:rPr>
        <w:t xml:space="preserve"> is a </w:t>
      </w:r>
      <w:r w:rsidRPr="00AF7AEA">
        <w:rPr>
          <w:rStyle w:val="Emphasis"/>
          <w:highlight w:val="green"/>
        </w:rPr>
        <w:t>domestic issue</w:t>
      </w:r>
      <w:r w:rsidRPr="00A123FF">
        <w:rPr>
          <w:u w:val="single"/>
        </w:rPr>
        <w:t xml:space="preserve"> for </w:t>
      </w:r>
      <w:r w:rsidRPr="00AF7AEA">
        <w:rPr>
          <w:rStyle w:val="Emphasis"/>
        </w:rPr>
        <w:t>China</w:t>
      </w:r>
      <w:r w:rsidRPr="00DA1EE5">
        <w:rPr>
          <w:sz w:val="16"/>
        </w:rPr>
        <w:t>," he said.</w:t>
      </w:r>
      <w:r w:rsidRPr="00244D62">
        <w:rPr>
          <w:sz w:val="12"/>
        </w:rPr>
        <w:t>¶</w:t>
      </w:r>
      <w:r w:rsidRPr="00DA1EE5">
        <w:rPr>
          <w:sz w:val="16"/>
        </w:rPr>
        <w:t xml:space="preserve"> </w:t>
      </w:r>
      <w:r w:rsidRPr="00AF7AEA">
        <w:rPr>
          <w:rStyle w:val="Emphasis"/>
          <w:highlight w:val="green"/>
        </w:rPr>
        <w:t>China's position</w:t>
      </w:r>
      <w:r w:rsidRPr="00AF7AEA">
        <w:rPr>
          <w:highlight w:val="green"/>
          <w:u w:val="single"/>
        </w:rPr>
        <w:t xml:space="preserve"> is</w:t>
      </w:r>
      <w:r w:rsidRPr="00A123FF">
        <w:rPr>
          <w:u w:val="single"/>
        </w:rPr>
        <w:t xml:space="preserve"> </w:t>
      </w:r>
      <w:r w:rsidRPr="00AF7AEA">
        <w:rPr>
          <w:rStyle w:val="Emphasis"/>
        </w:rPr>
        <w:t xml:space="preserve">made </w:t>
      </w:r>
      <w:r w:rsidRPr="00AF7AEA">
        <w:rPr>
          <w:rStyle w:val="Emphasis"/>
          <w:highlight w:val="green"/>
        </w:rPr>
        <w:t>clear</w:t>
      </w:r>
      <w:r w:rsidRPr="00AF7AEA">
        <w:rPr>
          <w:highlight w:val="green"/>
          <w:u w:val="single"/>
        </w:rPr>
        <w:t xml:space="preserve"> in a</w:t>
      </w:r>
      <w:r w:rsidRPr="00A123FF">
        <w:rPr>
          <w:u w:val="single"/>
        </w:rPr>
        <w:t xml:space="preserve">n </w:t>
      </w:r>
      <w:r w:rsidRPr="00AF7AEA">
        <w:rPr>
          <w:rStyle w:val="Emphasis"/>
          <w:highlight w:val="green"/>
        </w:rPr>
        <w:t>official</w:t>
      </w:r>
      <w:r w:rsidRPr="00895D6A">
        <w:rPr>
          <w:rStyle w:val="Emphasis"/>
        </w:rPr>
        <w:t xml:space="preserve"> white </w:t>
      </w:r>
      <w:r w:rsidRPr="00AF7AEA">
        <w:rPr>
          <w:rStyle w:val="Emphasis"/>
          <w:highlight w:val="green"/>
        </w:rPr>
        <w:t>paper</w:t>
      </w:r>
      <w:r w:rsidRPr="00A123FF">
        <w:rPr>
          <w:u w:val="single"/>
        </w:rPr>
        <w:t xml:space="preserve">, called </w:t>
      </w:r>
      <w:r w:rsidRPr="00AF7AEA">
        <w:rPr>
          <w:rStyle w:val="Emphasis"/>
        </w:rPr>
        <w:t>The Taiwan Question</w:t>
      </w:r>
      <w:r w:rsidRPr="00A123FF">
        <w:rPr>
          <w:u w:val="single"/>
        </w:rPr>
        <w:t xml:space="preserve"> and </w:t>
      </w:r>
      <w:r w:rsidRPr="00AF7AEA">
        <w:rPr>
          <w:rStyle w:val="Emphasis"/>
        </w:rPr>
        <w:t>China's Reunification</w:t>
      </w:r>
      <w:r w:rsidRPr="00A123FF">
        <w:rPr>
          <w:u w:val="single"/>
        </w:rPr>
        <w:t xml:space="preserve"> in the </w:t>
      </w:r>
      <w:r w:rsidRPr="00AF7AEA">
        <w:rPr>
          <w:rStyle w:val="Emphasis"/>
        </w:rPr>
        <w:t>New Era.</w:t>
      </w:r>
      <w:r w:rsidRPr="00244D62">
        <w:rPr>
          <w:sz w:val="12"/>
        </w:rPr>
        <w:t>¶</w:t>
      </w:r>
      <w:r w:rsidRPr="00DA1EE5">
        <w:rPr>
          <w:sz w:val="16"/>
        </w:rPr>
        <w:t xml:space="preserve"> In it, </w:t>
      </w:r>
      <w:r w:rsidRPr="00AF7AEA">
        <w:rPr>
          <w:rStyle w:val="Emphasis"/>
          <w:highlight w:val="green"/>
        </w:rPr>
        <w:t>China</w:t>
      </w:r>
      <w:r w:rsidRPr="00A123FF">
        <w:rPr>
          <w:u w:val="single"/>
        </w:rPr>
        <w:t xml:space="preserve"> said: "The </w:t>
      </w:r>
      <w:r w:rsidRPr="00AF7AEA">
        <w:rPr>
          <w:rStyle w:val="Emphasis"/>
        </w:rPr>
        <w:t>state</w:t>
      </w:r>
      <w:r w:rsidRPr="00A123FF">
        <w:rPr>
          <w:u w:val="single"/>
        </w:rPr>
        <w:t xml:space="preserve"> </w:t>
      </w:r>
      <w:r w:rsidRPr="00AF7AEA">
        <w:rPr>
          <w:highlight w:val="green"/>
          <w:u w:val="single"/>
        </w:rPr>
        <w:t xml:space="preserve">shall </w:t>
      </w:r>
      <w:r w:rsidRPr="00AF7AEA">
        <w:rPr>
          <w:rStyle w:val="Emphasis"/>
          <w:highlight w:val="green"/>
        </w:rPr>
        <w:t>never allow</w:t>
      </w:r>
      <w:r w:rsidRPr="00A123FF">
        <w:rPr>
          <w:u w:val="single"/>
        </w:rPr>
        <w:t xml:space="preserve"> the </w:t>
      </w:r>
      <w:r w:rsidRPr="00AF7AEA">
        <w:rPr>
          <w:rStyle w:val="Emphasis"/>
          <w:highlight w:val="green"/>
        </w:rPr>
        <w:t>'Taiwan independence'</w:t>
      </w:r>
      <w:r w:rsidRPr="00A123FF">
        <w:rPr>
          <w:u w:val="single"/>
        </w:rPr>
        <w:t xml:space="preserve"> </w:t>
      </w:r>
      <w:r w:rsidRPr="00AF7AEA">
        <w:rPr>
          <w:rStyle w:val="Emphasis"/>
        </w:rPr>
        <w:t>secessionist forces</w:t>
      </w:r>
      <w:r w:rsidRPr="00A123FF">
        <w:rPr>
          <w:u w:val="single"/>
        </w:rPr>
        <w:t xml:space="preserve"> to make </w:t>
      </w:r>
      <w:r w:rsidRPr="00AF7AEA">
        <w:rPr>
          <w:rStyle w:val="Emphasis"/>
        </w:rPr>
        <w:t>Taiwan</w:t>
      </w:r>
      <w:r w:rsidRPr="00A123FF">
        <w:rPr>
          <w:u w:val="single"/>
        </w:rPr>
        <w:t xml:space="preserve"> </w:t>
      </w:r>
      <w:r w:rsidRPr="00AF7AEA">
        <w:rPr>
          <w:rStyle w:val="Emphasis"/>
        </w:rPr>
        <w:t>secede</w:t>
      </w:r>
      <w:r w:rsidRPr="00A123FF">
        <w:rPr>
          <w:u w:val="single"/>
        </w:rPr>
        <w:t xml:space="preserve"> from </w:t>
      </w:r>
      <w:r w:rsidRPr="00AF7AEA">
        <w:rPr>
          <w:rStyle w:val="Emphasis"/>
        </w:rPr>
        <w:t>China</w:t>
      </w:r>
      <w:r w:rsidRPr="00AF7AEA">
        <w:rPr>
          <w:sz w:val="16"/>
          <w:szCs w:val="16"/>
        </w:rPr>
        <w:t xml:space="preserve"> under any name or by any means."</w:t>
      </w:r>
    </w:p>
    <w:p w14:paraId="71E040D4" w14:textId="77777777" w:rsidR="007A3886" w:rsidRPr="00E9426E" w:rsidRDefault="007A3886" w:rsidP="007A3886">
      <w:pPr>
        <w:pStyle w:val="Heading4"/>
        <w:rPr>
          <w:rStyle w:val="Style13ptBold"/>
          <w:b/>
          <w:bCs w:val="0"/>
        </w:rPr>
      </w:pPr>
      <w:r>
        <w:rPr>
          <w:rStyle w:val="Style13ptBold"/>
          <w:b/>
          <w:bCs w:val="0"/>
        </w:rPr>
        <w:t>Invasion</w:t>
      </w:r>
      <w:r w:rsidRPr="00FC24C7">
        <w:rPr>
          <w:rStyle w:val="Style13ptBold"/>
          <w:b/>
          <w:bCs w:val="0"/>
        </w:rPr>
        <w:t xml:space="preserve"> </w:t>
      </w:r>
      <w:r>
        <w:rPr>
          <w:rStyle w:val="Style13ptBold"/>
          <w:b/>
          <w:bCs w:val="0"/>
          <w:u w:val="single"/>
        </w:rPr>
        <w:t>turns</w:t>
      </w:r>
      <w:r>
        <w:rPr>
          <w:rStyle w:val="Style13ptBold"/>
          <w:b/>
          <w:bCs w:val="0"/>
        </w:rPr>
        <w:t xml:space="preserve"> democracy and </w:t>
      </w:r>
      <w:r>
        <w:rPr>
          <w:rStyle w:val="Style13ptBold"/>
          <w:b/>
          <w:bCs w:val="0"/>
          <w:u w:val="single"/>
        </w:rPr>
        <w:t>independently</w:t>
      </w:r>
      <w:r>
        <w:rPr>
          <w:rStyle w:val="Style13ptBold"/>
          <w:b/>
          <w:bCs w:val="0"/>
        </w:rPr>
        <w:t xml:space="preserve"> causes </w:t>
      </w:r>
      <w:r>
        <w:rPr>
          <w:rStyle w:val="Style13ptBold"/>
          <w:b/>
          <w:bCs w:val="0"/>
          <w:u w:val="single"/>
        </w:rPr>
        <w:t>nuclear arms racing</w:t>
      </w:r>
      <w:r>
        <w:rPr>
          <w:rStyle w:val="Style13ptBold"/>
          <w:b/>
          <w:bCs w:val="0"/>
        </w:rPr>
        <w:t xml:space="preserve"> and </w:t>
      </w:r>
      <w:r>
        <w:rPr>
          <w:rStyle w:val="Style13ptBold"/>
          <w:b/>
          <w:bCs w:val="0"/>
          <w:u w:val="single"/>
        </w:rPr>
        <w:t>World War 3</w:t>
      </w:r>
      <w:r>
        <w:rPr>
          <w:rStyle w:val="Style13ptBold"/>
          <w:b/>
          <w:bCs w:val="0"/>
        </w:rPr>
        <w:t>.</w:t>
      </w:r>
    </w:p>
    <w:p w14:paraId="4323FF00" w14:textId="77777777" w:rsidR="007A3886" w:rsidRDefault="007A3886" w:rsidP="007A3886">
      <w:r w:rsidRPr="00E4608A">
        <w:rPr>
          <w:rStyle w:val="Style13ptBold"/>
        </w:rPr>
        <w:t>Easton 23</w:t>
      </w:r>
      <w:r>
        <w:t xml:space="preserve"> [Ian Easton is Senior Director at the Project 2049 and a researcher for the PAC Forum, “The World After Taiwan’s Fall” Chapter 1, If Taiwan Falls: Future Scenarios and Implications for the United States, February 2023, https://pacforum.org/wp-content/uploads/2023/02/Issues_and_Insights_Vol23_SR2.pdf] IanM</w:t>
      </w:r>
    </w:p>
    <w:p w14:paraId="56FA71C0" w14:textId="77777777" w:rsidR="007A3886" w:rsidRPr="00857097" w:rsidRDefault="007A3886" w:rsidP="007A3886">
      <w:r w:rsidRPr="00E4608A">
        <w:rPr>
          <w:u w:val="single"/>
        </w:rPr>
        <w:t xml:space="preserve">By </w:t>
      </w:r>
      <w:r w:rsidRPr="00E9426E">
        <w:rPr>
          <w:rStyle w:val="Emphasis"/>
          <w:highlight w:val="green"/>
        </w:rPr>
        <w:t>seizing</w:t>
      </w:r>
      <w:r w:rsidRPr="00E9426E">
        <w:rPr>
          <w:highlight w:val="green"/>
          <w:u w:val="single"/>
        </w:rPr>
        <w:t xml:space="preserve"> </w:t>
      </w:r>
      <w:r w:rsidRPr="00E9426E">
        <w:rPr>
          <w:rStyle w:val="Emphasis"/>
          <w:highlight w:val="green"/>
        </w:rPr>
        <w:t>Taiwan</w:t>
      </w:r>
      <w:r w:rsidRPr="00E4608A">
        <w:rPr>
          <w:u w:val="single"/>
        </w:rPr>
        <w:t xml:space="preserve">, the </w:t>
      </w:r>
      <w:r w:rsidRPr="00E9426E">
        <w:rPr>
          <w:rStyle w:val="Emphasis"/>
        </w:rPr>
        <w:t>PRC</w:t>
      </w:r>
      <w:r w:rsidRPr="00E4608A">
        <w:rPr>
          <w:u w:val="single"/>
        </w:rPr>
        <w:t xml:space="preserve"> would have effectively </w:t>
      </w:r>
      <w:r w:rsidRPr="00E9426E">
        <w:rPr>
          <w:rStyle w:val="Emphasis"/>
          <w:highlight w:val="green"/>
        </w:rPr>
        <w:t>carve</w:t>
      </w:r>
      <w:r w:rsidRPr="00E9426E">
        <w:rPr>
          <w:rStyle w:val="Emphasis"/>
        </w:rPr>
        <w:t xml:space="preserve">d </w:t>
      </w:r>
      <w:r w:rsidRPr="00E9426E">
        <w:rPr>
          <w:rStyle w:val="Emphasis"/>
          <w:highlight w:val="green"/>
        </w:rPr>
        <w:t>out</w:t>
      </w:r>
      <w:r w:rsidRPr="00E9426E">
        <w:rPr>
          <w:highlight w:val="green"/>
          <w:u w:val="single"/>
        </w:rPr>
        <w:t xml:space="preserve"> a </w:t>
      </w:r>
      <w:r w:rsidRPr="00E9426E">
        <w:rPr>
          <w:rStyle w:val="Emphasis"/>
          <w:highlight w:val="green"/>
        </w:rPr>
        <w:t>sphere</w:t>
      </w:r>
      <w:r w:rsidRPr="00E9426E">
        <w:rPr>
          <w:highlight w:val="green"/>
          <w:u w:val="single"/>
        </w:rPr>
        <w:t xml:space="preserve"> of </w:t>
      </w:r>
      <w:r w:rsidRPr="00E9426E">
        <w:rPr>
          <w:rStyle w:val="Emphasis"/>
          <w:highlight w:val="green"/>
        </w:rPr>
        <w:t>influence</w:t>
      </w:r>
      <w:r w:rsidRPr="00E4608A">
        <w:rPr>
          <w:u w:val="single"/>
        </w:rPr>
        <w:t xml:space="preserve"> for itself in Asia </w:t>
      </w:r>
      <w:r w:rsidRPr="00E9426E">
        <w:rPr>
          <w:highlight w:val="green"/>
          <w:u w:val="single"/>
        </w:rPr>
        <w:t xml:space="preserve">using </w:t>
      </w:r>
      <w:r w:rsidRPr="00E9426E">
        <w:rPr>
          <w:rStyle w:val="Emphasis"/>
          <w:highlight w:val="green"/>
        </w:rPr>
        <w:t>violent methods.</w:t>
      </w:r>
      <w:r w:rsidRPr="00E9426E">
        <w:rPr>
          <w:sz w:val="16"/>
        </w:rPr>
        <w:t xml:space="preserve"> This invasion would have </w:t>
      </w:r>
      <w:r w:rsidRPr="00E9426E">
        <w:rPr>
          <w:rStyle w:val="Emphasis"/>
          <w:highlight w:val="green"/>
        </w:rPr>
        <w:t>grave implications</w:t>
      </w:r>
      <w:r w:rsidRPr="00E9426E">
        <w:rPr>
          <w:highlight w:val="green"/>
          <w:u w:val="single"/>
        </w:rPr>
        <w:t xml:space="preserve"> for </w:t>
      </w:r>
      <w:r w:rsidRPr="00E9426E">
        <w:rPr>
          <w:rStyle w:val="Emphasis"/>
          <w:highlight w:val="green"/>
        </w:rPr>
        <w:t>i</w:t>
      </w:r>
      <w:r w:rsidRPr="00E9426E">
        <w:rPr>
          <w:rStyle w:val="Emphasis"/>
        </w:rPr>
        <w:t xml:space="preserve">nternational </w:t>
      </w:r>
      <w:r w:rsidRPr="00E9426E">
        <w:rPr>
          <w:rStyle w:val="Emphasis"/>
          <w:highlight w:val="green"/>
        </w:rPr>
        <w:t>law</w:t>
      </w:r>
      <w:r w:rsidRPr="00E4608A">
        <w:rPr>
          <w:u w:val="single"/>
        </w:rPr>
        <w:t xml:space="preserve">, the ideal of </w:t>
      </w:r>
      <w:r w:rsidRPr="00E9426E">
        <w:rPr>
          <w:rStyle w:val="Emphasis"/>
          <w:highlight w:val="green"/>
        </w:rPr>
        <w:t>national self-determination</w:t>
      </w:r>
      <w:r w:rsidRPr="00E9426E">
        <w:rPr>
          <w:highlight w:val="green"/>
          <w:u w:val="single"/>
        </w:rPr>
        <w:t>, and</w:t>
      </w:r>
      <w:r w:rsidRPr="00E4608A">
        <w:rPr>
          <w:u w:val="single"/>
        </w:rPr>
        <w:t xml:space="preserve"> the principle of </w:t>
      </w:r>
      <w:r w:rsidRPr="00E9426E">
        <w:rPr>
          <w:rStyle w:val="Emphasis"/>
          <w:highlight w:val="green"/>
        </w:rPr>
        <w:t>state sovereignty.</w:t>
      </w:r>
      <w:r w:rsidRPr="00E9426E">
        <w:rPr>
          <w:sz w:val="16"/>
        </w:rPr>
        <w:t xml:space="preserve"> The fall of Taiwan would </w:t>
      </w:r>
      <w:r w:rsidRPr="00E9426E">
        <w:rPr>
          <w:rStyle w:val="Emphasis"/>
          <w:highlight w:val="green"/>
        </w:rPr>
        <w:t>undermine</w:t>
      </w:r>
      <w:r w:rsidRPr="00E9426E">
        <w:rPr>
          <w:highlight w:val="green"/>
          <w:u w:val="single"/>
        </w:rPr>
        <w:t xml:space="preserve"> </w:t>
      </w:r>
      <w:r w:rsidRPr="00E9426E">
        <w:rPr>
          <w:rStyle w:val="Emphasis"/>
          <w:highlight w:val="green"/>
        </w:rPr>
        <w:t>perceptions</w:t>
      </w:r>
      <w:r w:rsidRPr="00E4608A">
        <w:rPr>
          <w:u w:val="single"/>
        </w:rPr>
        <w:t xml:space="preserve"> of </w:t>
      </w:r>
      <w:r w:rsidRPr="00E9426E">
        <w:rPr>
          <w:rStyle w:val="Emphasis"/>
          <w:highlight w:val="green"/>
        </w:rPr>
        <w:t>U.S.</w:t>
      </w:r>
      <w:r w:rsidRPr="00E9426E">
        <w:rPr>
          <w:rStyle w:val="Emphasis"/>
        </w:rPr>
        <w:t xml:space="preserve"> global </w:t>
      </w:r>
      <w:r w:rsidRPr="00E9426E">
        <w:rPr>
          <w:rStyle w:val="Emphasis"/>
          <w:highlight w:val="green"/>
        </w:rPr>
        <w:t>diplomatic</w:t>
      </w:r>
      <w:r w:rsidRPr="00E4608A">
        <w:rPr>
          <w:u w:val="single"/>
        </w:rPr>
        <w:t xml:space="preserve"> and military </w:t>
      </w:r>
      <w:r w:rsidRPr="00E9426E">
        <w:rPr>
          <w:rStyle w:val="Emphasis"/>
          <w:highlight w:val="green"/>
        </w:rPr>
        <w:t>leadership</w:t>
      </w:r>
      <w:r w:rsidRPr="00E4608A">
        <w:rPr>
          <w:u w:val="single"/>
        </w:rPr>
        <w:t xml:space="preserve">, straining (and possibly </w:t>
      </w:r>
      <w:r w:rsidRPr="00E9426E">
        <w:rPr>
          <w:rStyle w:val="Emphasis"/>
          <w:highlight w:val="green"/>
        </w:rPr>
        <w:t>breaking</w:t>
      </w:r>
      <w:r w:rsidRPr="00E4608A">
        <w:rPr>
          <w:u w:val="single"/>
        </w:rPr>
        <w:t xml:space="preserve">) </w:t>
      </w:r>
      <w:r w:rsidRPr="00E9426E">
        <w:rPr>
          <w:highlight w:val="green"/>
          <w:u w:val="single"/>
        </w:rPr>
        <w:t xml:space="preserve">the </w:t>
      </w:r>
      <w:r w:rsidRPr="00E9426E">
        <w:rPr>
          <w:rStyle w:val="Emphasis"/>
          <w:highlight w:val="green"/>
        </w:rPr>
        <w:t>American alliance system</w:t>
      </w:r>
      <w:r w:rsidRPr="00E9426E">
        <w:rPr>
          <w:highlight w:val="green"/>
          <w:u w:val="single"/>
        </w:rPr>
        <w:t xml:space="preserve"> and</w:t>
      </w:r>
      <w:r w:rsidRPr="00E4608A">
        <w:rPr>
          <w:u w:val="single"/>
        </w:rPr>
        <w:t xml:space="preserve"> the </w:t>
      </w:r>
      <w:r w:rsidRPr="00E9426E">
        <w:rPr>
          <w:rStyle w:val="Emphasis"/>
          <w:highlight w:val="green"/>
        </w:rPr>
        <w:t>U</w:t>
      </w:r>
      <w:r w:rsidRPr="00E9426E">
        <w:rPr>
          <w:rStyle w:val="Emphasis"/>
        </w:rPr>
        <w:t xml:space="preserve">nited </w:t>
      </w:r>
      <w:r w:rsidRPr="00E9426E">
        <w:rPr>
          <w:rStyle w:val="Emphasis"/>
          <w:highlight w:val="green"/>
        </w:rPr>
        <w:t>N</w:t>
      </w:r>
      <w:r w:rsidRPr="00E9426E">
        <w:rPr>
          <w:rStyle w:val="Emphasis"/>
        </w:rPr>
        <w:t>ations System.</w:t>
      </w:r>
      <w:r w:rsidRPr="00E4608A">
        <w:rPr>
          <w:u w:val="single"/>
        </w:rPr>
        <w:t xml:space="preserve"> </w:t>
      </w:r>
      <w:r w:rsidRPr="00E9426E">
        <w:rPr>
          <w:rStyle w:val="Emphasis"/>
          <w:highlight w:val="green"/>
        </w:rPr>
        <w:t>China</w:t>
      </w:r>
      <w:r w:rsidRPr="00E9426E">
        <w:rPr>
          <w:highlight w:val="green"/>
          <w:u w:val="single"/>
        </w:rPr>
        <w:t xml:space="preserve"> would be</w:t>
      </w:r>
      <w:r w:rsidRPr="00E4608A">
        <w:rPr>
          <w:u w:val="single"/>
        </w:rPr>
        <w:t xml:space="preserve"> viewed as the </w:t>
      </w:r>
      <w:r w:rsidRPr="00E9426E">
        <w:rPr>
          <w:rStyle w:val="Emphasis"/>
          <w:highlight w:val="green"/>
        </w:rPr>
        <w:t>most powerful</w:t>
      </w:r>
      <w:r w:rsidRPr="00E9426E">
        <w:rPr>
          <w:rStyle w:val="Emphasis"/>
        </w:rPr>
        <w:t xml:space="preserve"> nation</w:t>
      </w:r>
      <w:r w:rsidRPr="00E4608A">
        <w:rPr>
          <w:u w:val="single"/>
        </w:rPr>
        <w:t xml:space="preserve"> in the world and the primary mover of the 21st century. Leaders would experience trepidation as Beijing marched </w:t>
      </w:r>
      <w:r w:rsidRPr="00E9426E">
        <w:rPr>
          <w:rStyle w:val="Emphasis"/>
          <w:highlight w:val="green"/>
        </w:rPr>
        <w:t>toward</w:t>
      </w:r>
      <w:r w:rsidRPr="00E4608A">
        <w:rPr>
          <w:u w:val="single"/>
        </w:rPr>
        <w:t xml:space="preserve"> its vision of </w:t>
      </w:r>
      <w:r w:rsidRPr="00E9426E">
        <w:rPr>
          <w:highlight w:val="green"/>
          <w:u w:val="single"/>
        </w:rPr>
        <w:t xml:space="preserve">a </w:t>
      </w:r>
      <w:r w:rsidRPr="00E9426E">
        <w:rPr>
          <w:rStyle w:val="Emphasis"/>
          <w:highlight w:val="green"/>
        </w:rPr>
        <w:t>new centralized</w:t>
      </w:r>
      <w:r w:rsidRPr="00E9426E">
        <w:rPr>
          <w:highlight w:val="green"/>
          <w:u w:val="single"/>
        </w:rPr>
        <w:t xml:space="preserve">, </w:t>
      </w:r>
      <w:r w:rsidRPr="00E9426E">
        <w:rPr>
          <w:rStyle w:val="Emphasis"/>
          <w:highlight w:val="green"/>
        </w:rPr>
        <w:t>authoritarian world order</w:t>
      </w:r>
      <w:r w:rsidRPr="00E4608A">
        <w:rPr>
          <w:u w:val="single"/>
        </w:rPr>
        <w:t>.</w:t>
      </w:r>
      <w:r w:rsidRPr="00244D62">
        <w:rPr>
          <w:sz w:val="12"/>
        </w:rPr>
        <w:t>¶</w:t>
      </w:r>
      <w:r w:rsidRPr="00E9426E">
        <w:rPr>
          <w:sz w:val="16"/>
        </w:rPr>
        <w:t xml:space="preserve"> </w:t>
      </w:r>
      <w:r w:rsidRPr="00E9426E">
        <w:rPr>
          <w:rStyle w:val="Emphasis"/>
          <w:highlight w:val="green"/>
        </w:rPr>
        <w:t>Nuclear arms racing</w:t>
      </w:r>
      <w:r w:rsidRPr="00E4608A">
        <w:rPr>
          <w:u w:val="single"/>
        </w:rPr>
        <w:t xml:space="preserve"> would start and could </w:t>
      </w:r>
      <w:r w:rsidRPr="00E9426E">
        <w:rPr>
          <w:rStyle w:val="Emphasis"/>
          <w:highlight w:val="green"/>
        </w:rPr>
        <w:t>easily rapidly</w:t>
      </w:r>
      <w:r w:rsidRPr="00E9426E">
        <w:rPr>
          <w:highlight w:val="green"/>
          <w:u w:val="single"/>
        </w:rPr>
        <w:t xml:space="preserve"> </w:t>
      </w:r>
      <w:r w:rsidRPr="00E9426E">
        <w:rPr>
          <w:rStyle w:val="Emphasis"/>
          <w:highlight w:val="green"/>
        </w:rPr>
        <w:t>spiral out</w:t>
      </w:r>
      <w:r w:rsidRPr="00E4608A">
        <w:rPr>
          <w:u w:val="single"/>
        </w:rPr>
        <w:t xml:space="preserve"> of control. The likelihood of </w:t>
      </w:r>
      <w:r w:rsidRPr="00E9426E">
        <w:rPr>
          <w:rStyle w:val="Emphasis"/>
          <w:highlight w:val="green"/>
        </w:rPr>
        <w:t>World War Three</w:t>
      </w:r>
      <w:r w:rsidRPr="00E4608A">
        <w:rPr>
          <w:u w:val="single"/>
        </w:rPr>
        <w:t xml:space="preserve"> breaking out could climb higher than anything previously seen.</w:t>
      </w:r>
      <w:r w:rsidRPr="00E9426E">
        <w:rPr>
          <w:sz w:val="16"/>
        </w:rPr>
        <w:t xml:space="preserve"> It can be expected that </w:t>
      </w:r>
      <w:r w:rsidRPr="00E4608A">
        <w:rPr>
          <w:u w:val="single"/>
        </w:rPr>
        <w:t xml:space="preserve">the world would </w:t>
      </w:r>
      <w:r w:rsidRPr="00E9426E">
        <w:rPr>
          <w:rStyle w:val="Emphasis"/>
          <w:highlight w:val="green"/>
        </w:rPr>
        <w:t>begin</w:t>
      </w:r>
      <w:r w:rsidRPr="00E4608A">
        <w:rPr>
          <w:u w:val="single"/>
        </w:rPr>
        <w:t xml:space="preserve"> sliding toward the brink of an abyss</w:t>
      </w:r>
      <w:r w:rsidRPr="00E9426E">
        <w:rPr>
          <w:sz w:val="16"/>
        </w:rPr>
        <w:t xml:space="preserve">, and human civilization would risk being knocked backward in its developmental story. Abstract ideas like </w:t>
      </w:r>
      <w:r w:rsidRPr="00E9426E">
        <w:rPr>
          <w:rStyle w:val="Emphasis"/>
        </w:rPr>
        <w:t>international law</w:t>
      </w:r>
      <w:r w:rsidRPr="00E4608A">
        <w:rPr>
          <w:u w:val="single"/>
        </w:rPr>
        <w:t xml:space="preserve"> and </w:t>
      </w:r>
      <w:r w:rsidRPr="00E9426E">
        <w:rPr>
          <w:rStyle w:val="Emphasis"/>
          <w:highlight w:val="green"/>
        </w:rPr>
        <w:t>universal values</w:t>
      </w:r>
      <w:r w:rsidRPr="00E4608A">
        <w:rPr>
          <w:u w:val="single"/>
        </w:rPr>
        <w:t xml:space="preserve"> would</w:t>
      </w:r>
      <w:r w:rsidRPr="00E9426E">
        <w:rPr>
          <w:sz w:val="16"/>
        </w:rPr>
        <w:t xml:space="preserve"> increasingly </w:t>
      </w:r>
      <w:r w:rsidRPr="00E9426E">
        <w:rPr>
          <w:rStyle w:val="Emphasis"/>
          <w:highlight w:val="green"/>
        </w:rPr>
        <w:t>appear</w:t>
      </w:r>
      <w:r w:rsidRPr="00E4608A">
        <w:rPr>
          <w:u w:val="single"/>
        </w:rPr>
        <w:t xml:space="preserve"> quaint</w:t>
      </w:r>
      <w:r w:rsidRPr="00E9426E">
        <w:rPr>
          <w:sz w:val="16"/>
        </w:rPr>
        <w:t xml:space="preserve">, even faintly </w:t>
      </w:r>
      <w:r w:rsidRPr="00E9426E">
        <w:rPr>
          <w:rStyle w:val="Emphasis"/>
          <w:highlight w:val="green"/>
        </w:rPr>
        <w:t>ridiculous.</w:t>
      </w:r>
      <w:r w:rsidRPr="00E9426E">
        <w:rPr>
          <w:highlight w:val="green"/>
          <w:u w:val="single"/>
        </w:rPr>
        <w:t xml:space="preserve"> This would be a </w:t>
      </w:r>
      <w:r w:rsidRPr="00E9426E">
        <w:rPr>
          <w:rStyle w:val="Emphasis"/>
          <w:highlight w:val="green"/>
        </w:rPr>
        <w:t>new age</w:t>
      </w:r>
      <w:r w:rsidRPr="00E9426E">
        <w:rPr>
          <w:highlight w:val="green"/>
          <w:u w:val="single"/>
        </w:rPr>
        <w:t xml:space="preserve"> of </w:t>
      </w:r>
      <w:r w:rsidRPr="00E9426E">
        <w:rPr>
          <w:rStyle w:val="Emphasis"/>
          <w:highlight w:val="green"/>
        </w:rPr>
        <w:t>empires</w:t>
      </w:r>
      <w:r w:rsidRPr="00E4608A">
        <w:rPr>
          <w:u w:val="single"/>
        </w:rPr>
        <w:t>; might would once more make right.</w:t>
      </w:r>
    </w:p>
    <w:p w14:paraId="60EAA8EA" w14:textId="77777777" w:rsidR="007A3886" w:rsidRPr="00244D62" w:rsidRDefault="007A3886" w:rsidP="007A3886">
      <w:pPr>
        <w:pStyle w:val="Heading4"/>
      </w:pPr>
      <w:r>
        <w:t xml:space="preserve">And, shipyards </w:t>
      </w:r>
      <w:r>
        <w:rPr>
          <w:u w:val="single"/>
        </w:rPr>
        <w:t>reverse</w:t>
      </w:r>
      <w:r>
        <w:t xml:space="preserve"> </w:t>
      </w:r>
      <w:r>
        <w:rPr>
          <w:u w:val="single"/>
        </w:rPr>
        <w:t>inequality trends</w:t>
      </w:r>
      <w:r>
        <w:t>.</w:t>
      </w:r>
    </w:p>
    <w:p w14:paraId="255F14DE" w14:textId="77777777" w:rsidR="007A3886" w:rsidRDefault="007A3886" w:rsidP="007A3886">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
          <w:iCs/>
        </w:rPr>
        <w:t>Center for Strategic and International Studies</w:t>
      </w:r>
      <w:r>
        <w:t>, https://www.csis.org/analysis/unpacking-white-houses-executive-order-restoring-us-shipbuilding-industry, accessed 11-1-2025) //ah [UTD]</w:t>
      </w:r>
    </w:p>
    <w:p w14:paraId="4472389D" w14:textId="6DCB69C9" w:rsidR="007A3886" w:rsidRDefault="007A3886" w:rsidP="007A3886">
      <w:r w:rsidRPr="00244D62">
        <w:rPr>
          <w:sz w:val="16"/>
        </w:rPr>
        <w:t xml:space="preserve">Second, a </w:t>
      </w:r>
      <w:r w:rsidRPr="00244D62">
        <w:rPr>
          <w:rStyle w:val="Emphasis"/>
          <w:highlight w:val="green"/>
        </w:rPr>
        <w:t>revived shipbuilding</w:t>
      </w:r>
      <w:r w:rsidRPr="00244D62">
        <w:rPr>
          <w:rStyle w:val="Emphasis"/>
        </w:rPr>
        <w:t xml:space="preserve"> industry</w:t>
      </w:r>
      <w:r w:rsidRPr="00244D62">
        <w:rPr>
          <w:sz w:val="16"/>
        </w:rPr>
        <w:t xml:space="preserve"> could </w:t>
      </w:r>
      <w:r w:rsidRPr="00244D62">
        <w:rPr>
          <w:rStyle w:val="Emphasis"/>
          <w:highlight w:val="green"/>
        </w:rPr>
        <w:t>provide</w:t>
      </w:r>
      <w:r w:rsidRPr="00244D62">
        <w:rPr>
          <w:u w:val="single"/>
        </w:rPr>
        <w:t xml:space="preserve"> </w:t>
      </w:r>
      <w:r w:rsidRPr="00244D62">
        <w:rPr>
          <w:rStyle w:val="Emphasis"/>
        </w:rPr>
        <w:t xml:space="preserve">significant </w:t>
      </w:r>
      <w:r w:rsidRPr="00244D62">
        <w:rPr>
          <w:rStyle w:val="Emphasis"/>
          <w:highlight w:val="green"/>
        </w:rPr>
        <w:t>economic opportunity</w:t>
      </w:r>
      <w:r w:rsidRPr="00244D62">
        <w:rPr>
          <w:highlight w:val="green"/>
          <w:u w:val="single"/>
        </w:rPr>
        <w:t xml:space="preserve"> for</w:t>
      </w:r>
      <w:r w:rsidRPr="00244D62">
        <w:rPr>
          <w:u w:val="single"/>
        </w:rPr>
        <w:t xml:space="preserve"> </w:t>
      </w:r>
      <w:r w:rsidRPr="00244D62">
        <w:rPr>
          <w:rStyle w:val="Emphasis"/>
        </w:rPr>
        <w:t xml:space="preserve">U.S. </w:t>
      </w:r>
      <w:r w:rsidRPr="00244D62">
        <w:rPr>
          <w:rStyle w:val="Emphasis"/>
          <w:highlight w:val="green"/>
        </w:rPr>
        <w:t>workers.</w:t>
      </w:r>
      <w:r w:rsidRPr="00244D62">
        <w:rPr>
          <w:sz w:val="16"/>
        </w:rPr>
        <w:t xml:space="preserve"> Estimates from the U.S. Maritime Administration suggest that employment in the </w:t>
      </w:r>
      <w:r w:rsidRPr="00244D62">
        <w:rPr>
          <w:rStyle w:val="Emphasis"/>
        </w:rPr>
        <w:t>shipbuilding</w:t>
      </w:r>
      <w:r w:rsidRPr="00244D62">
        <w:rPr>
          <w:sz w:val="16"/>
        </w:rPr>
        <w:t xml:space="preserve"> sector </w:t>
      </w:r>
      <w:r w:rsidRPr="00244D62">
        <w:rPr>
          <w:rStyle w:val="Emphasis"/>
          <w:highlight w:val="green"/>
        </w:rPr>
        <w:t>offers</w:t>
      </w:r>
      <w:r w:rsidRPr="00244D62">
        <w:rPr>
          <w:highlight w:val="green"/>
          <w:u w:val="single"/>
        </w:rPr>
        <w:t xml:space="preserve"> </w:t>
      </w:r>
      <w:r w:rsidRPr="00244D62">
        <w:rPr>
          <w:rStyle w:val="Emphasis"/>
          <w:highlight w:val="green"/>
        </w:rPr>
        <w:t>wages</w:t>
      </w:r>
      <w:r w:rsidRPr="00244D62">
        <w:rPr>
          <w:sz w:val="16"/>
        </w:rPr>
        <w:t xml:space="preserve"> nearly </w:t>
      </w:r>
      <w:r w:rsidRPr="00244D62">
        <w:rPr>
          <w:rStyle w:val="Emphasis"/>
          <w:highlight w:val="green"/>
        </w:rPr>
        <w:t>50 percent higher</w:t>
      </w:r>
      <w:r w:rsidRPr="00244D62">
        <w:rPr>
          <w:highlight w:val="green"/>
          <w:u w:val="single"/>
        </w:rPr>
        <w:t xml:space="preserve"> than</w:t>
      </w:r>
      <w:r w:rsidRPr="00244D62">
        <w:rPr>
          <w:u w:val="single"/>
        </w:rPr>
        <w:t xml:space="preserve"> the </w:t>
      </w:r>
      <w:r w:rsidRPr="00244D62">
        <w:rPr>
          <w:rStyle w:val="Emphasis"/>
          <w:highlight w:val="green"/>
        </w:rPr>
        <w:t>average</w:t>
      </w:r>
      <w:r w:rsidRPr="00244D62">
        <w:rPr>
          <w:rStyle w:val="Emphasis"/>
        </w:rPr>
        <w:t xml:space="preserve"> private sector wage.</w:t>
      </w:r>
      <w:r w:rsidRPr="00244D62">
        <w:rPr>
          <w:u w:val="single"/>
        </w:rPr>
        <w:t xml:space="preserve"> </w:t>
      </w:r>
      <w:r w:rsidRPr="00244D62">
        <w:rPr>
          <w:rStyle w:val="Emphasis"/>
          <w:highlight w:val="green"/>
        </w:rPr>
        <w:t>Nurturing</w:t>
      </w:r>
      <w:r w:rsidRPr="00244D62">
        <w:rPr>
          <w:highlight w:val="green"/>
          <w:u w:val="single"/>
        </w:rPr>
        <w:t xml:space="preserve"> this</w:t>
      </w:r>
      <w:r w:rsidRPr="00244D62">
        <w:rPr>
          <w:u w:val="single"/>
        </w:rPr>
        <w:t xml:space="preserve"> </w:t>
      </w:r>
      <w:r w:rsidRPr="00244D62">
        <w:rPr>
          <w:rStyle w:val="Emphasis"/>
        </w:rPr>
        <w:t>industry</w:t>
      </w:r>
      <w:r w:rsidRPr="00244D62">
        <w:rPr>
          <w:u w:val="single"/>
        </w:rPr>
        <w:t xml:space="preserve"> could </w:t>
      </w:r>
      <w:r w:rsidRPr="00244D62">
        <w:rPr>
          <w:rStyle w:val="Emphasis"/>
          <w:highlight w:val="green"/>
        </w:rPr>
        <w:t>provide</w:t>
      </w:r>
      <w:r w:rsidRPr="00244D62">
        <w:rPr>
          <w:highlight w:val="green"/>
          <w:u w:val="single"/>
        </w:rPr>
        <w:t xml:space="preserve"> </w:t>
      </w:r>
      <w:r w:rsidRPr="00244D62">
        <w:rPr>
          <w:rStyle w:val="Emphasis"/>
          <w:highlight w:val="green"/>
        </w:rPr>
        <w:t>stable job opportunities</w:t>
      </w:r>
      <w:r w:rsidRPr="00244D62">
        <w:rPr>
          <w:sz w:val="16"/>
        </w:rPr>
        <w:t xml:space="preserve"> for tens of thousands of U.S. workers </w:t>
      </w:r>
      <w:r w:rsidRPr="00244D62">
        <w:rPr>
          <w:highlight w:val="green"/>
          <w:u w:val="single"/>
        </w:rPr>
        <w:t>and</w:t>
      </w:r>
      <w:r w:rsidRPr="00244D62">
        <w:rPr>
          <w:sz w:val="16"/>
        </w:rPr>
        <w:t xml:space="preserve"> begin to </w:t>
      </w:r>
      <w:r w:rsidRPr="00244D62">
        <w:rPr>
          <w:rStyle w:val="Emphasis"/>
          <w:highlight w:val="green"/>
        </w:rPr>
        <w:t>reverse</w:t>
      </w:r>
      <w:r w:rsidRPr="00244D62">
        <w:rPr>
          <w:u w:val="single"/>
        </w:rPr>
        <w:t xml:space="preserve"> a </w:t>
      </w:r>
      <w:r w:rsidRPr="00244D62">
        <w:rPr>
          <w:rStyle w:val="Emphasis"/>
        </w:rPr>
        <w:t>decades-long trend</w:t>
      </w:r>
      <w:r w:rsidRPr="00244D62">
        <w:rPr>
          <w:u w:val="single"/>
        </w:rPr>
        <w:t xml:space="preserve"> of </w:t>
      </w:r>
      <w:r w:rsidRPr="00244D62">
        <w:rPr>
          <w:rStyle w:val="Emphasis"/>
          <w:highlight w:val="green"/>
        </w:rPr>
        <w:t>evaporating employment</w:t>
      </w:r>
      <w:r w:rsidRPr="00244D62">
        <w:rPr>
          <w:sz w:val="16"/>
        </w:rPr>
        <w:t xml:space="preserve"> in the manufacturing sector.</w:t>
      </w:r>
    </w:p>
    <w:p w14:paraId="6CF2BDE4" w14:textId="77777777" w:rsidR="007A3886" w:rsidRPr="001A719B" w:rsidRDefault="007A3886" w:rsidP="007A3886">
      <w:pPr>
        <w:pStyle w:val="Heading4"/>
      </w:pPr>
      <w:r w:rsidRPr="001A719B">
        <w:t>His XO locks in broad restoration of the maritime industrial base, but requires commitment.</w:t>
      </w:r>
    </w:p>
    <w:p w14:paraId="376BD262" w14:textId="77777777" w:rsidR="007A3886" w:rsidRDefault="007A3886" w:rsidP="007A3886">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
          <w:iCs/>
        </w:rPr>
        <w:t>Center for Strategic and International Studies</w:t>
      </w:r>
      <w:r>
        <w:t>, https://www.csis.org/analysis/unpacking-white-houses-executive-order-restoring-us-shipbuilding-industry, accessed 11-1-2025) //ih [UTD]</w:t>
      </w:r>
    </w:p>
    <w:p w14:paraId="54F5B56E" w14:textId="2FA624FA" w:rsidR="007A3886" w:rsidRDefault="007A3886" w:rsidP="007A3886">
      <w:r w:rsidRPr="00981F8A">
        <w:rPr>
          <w:sz w:val="16"/>
        </w:rPr>
        <w:t xml:space="preserve">A1: </w:t>
      </w:r>
      <w:r w:rsidRPr="00981F8A">
        <w:rPr>
          <w:rStyle w:val="Emphasis"/>
        </w:rPr>
        <w:t xml:space="preserve">President </w:t>
      </w:r>
      <w:r w:rsidRPr="00981F8A">
        <w:rPr>
          <w:rStyle w:val="Emphasis"/>
          <w:highlight w:val="green"/>
        </w:rPr>
        <w:t>Trump’s</w:t>
      </w:r>
      <w:r w:rsidRPr="00981F8A">
        <w:rPr>
          <w:rStyle w:val="Emphasis"/>
        </w:rPr>
        <w:t xml:space="preserve"> new </w:t>
      </w:r>
      <w:r w:rsidRPr="00981F8A">
        <w:rPr>
          <w:rStyle w:val="Emphasis"/>
          <w:highlight w:val="green"/>
        </w:rPr>
        <w:t>EO</w:t>
      </w:r>
      <w:r w:rsidRPr="00D7753B">
        <w:rPr>
          <w:u w:val="single"/>
        </w:rPr>
        <w:t xml:space="preserve"> is </w:t>
      </w:r>
      <w:r w:rsidRPr="00981F8A">
        <w:rPr>
          <w:rStyle w:val="Emphasis"/>
        </w:rPr>
        <w:t>driven</w:t>
      </w:r>
      <w:r w:rsidRPr="00D7753B">
        <w:rPr>
          <w:u w:val="single"/>
        </w:rPr>
        <w:t xml:space="preserve"> by a </w:t>
      </w:r>
      <w:r w:rsidRPr="00981F8A">
        <w:rPr>
          <w:rStyle w:val="Emphasis"/>
        </w:rPr>
        <w:t>strategic imperative</w:t>
      </w:r>
      <w:r w:rsidRPr="00D7753B">
        <w:rPr>
          <w:u w:val="single"/>
        </w:rPr>
        <w:t xml:space="preserve"> to </w:t>
      </w:r>
      <w:r w:rsidRPr="00981F8A">
        <w:rPr>
          <w:rStyle w:val="Emphasis"/>
        </w:rPr>
        <w:t>erode</w:t>
      </w:r>
      <w:r w:rsidRPr="00D7753B">
        <w:rPr>
          <w:u w:val="single"/>
        </w:rPr>
        <w:t xml:space="preserve"> </w:t>
      </w:r>
      <w:r w:rsidRPr="00981F8A">
        <w:rPr>
          <w:rStyle w:val="Emphasis"/>
        </w:rPr>
        <w:t>China’s massive</w:t>
      </w:r>
      <w:r w:rsidRPr="00D7753B">
        <w:rPr>
          <w:u w:val="single"/>
        </w:rPr>
        <w:t xml:space="preserve"> and </w:t>
      </w:r>
      <w:r w:rsidRPr="00981F8A">
        <w:rPr>
          <w:rStyle w:val="Emphasis"/>
        </w:rPr>
        <w:t>growing dominance</w:t>
      </w:r>
      <w:r w:rsidRPr="00D7753B">
        <w:rPr>
          <w:u w:val="single"/>
        </w:rPr>
        <w:t xml:space="preserve"> in the </w:t>
      </w:r>
      <w:r w:rsidRPr="00981F8A">
        <w:rPr>
          <w:rStyle w:val="Emphasis"/>
        </w:rPr>
        <w:t>global commercial shipbuilding industry</w:t>
      </w:r>
      <w:r w:rsidRPr="00D7753B">
        <w:rPr>
          <w:u w:val="single"/>
        </w:rPr>
        <w:t xml:space="preserve"> and to </w:t>
      </w:r>
      <w:r w:rsidRPr="00981F8A">
        <w:rPr>
          <w:rStyle w:val="Emphasis"/>
          <w:highlight w:val="green"/>
        </w:rPr>
        <w:t>resuscitate</w:t>
      </w:r>
      <w:r w:rsidRPr="00D7753B">
        <w:rPr>
          <w:u w:val="single"/>
        </w:rPr>
        <w:t xml:space="preserve"> the </w:t>
      </w:r>
      <w:r w:rsidRPr="00981F8A">
        <w:rPr>
          <w:rStyle w:val="Emphasis"/>
          <w:highlight w:val="green"/>
        </w:rPr>
        <w:t>withering</w:t>
      </w:r>
      <w:r w:rsidRPr="00981F8A">
        <w:rPr>
          <w:rStyle w:val="Emphasis"/>
        </w:rPr>
        <w:t xml:space="preserve"> U.S. </w:t>
      </w:r>
      <w:r w:rsidRPr="00981F8A">
        <w:rPr>
          <w:rStyle w:val="Emphasis"/>
          <w:highlight w:val="green"/>
        </w:rPr>
        <w:t>maritime industry.</w:t>
      </w:r>
      <w:r w:rsidRPr="00244D62">
        <w:rPr>
          <w:sz w:val="12"/>
        </w:rPr>
        <w:t>¶</w:t>
      </w:r>
      <w:r w:rsidRPr="00981F8A">
        <w:rPr>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4D62">
        <w:rPr>
          <w:sz w:val="12"/>
        </w:rPr>
        <w:t>¶</w:t>
      </w:r>
      <w:r w:rsidRPr="00981F8A">
        <w:rPr>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4D62">
        <w:rPr>
          <w:sz w:val="12"/>
        </w:rPr>
        <w:t>¶</w:t>
      </w:r>
      <w:r w:rsidRPr="00981F8A">
        <w:rPr>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4D62">
        <w:rPr>
          <w:sz w:val="12"/>
        </w:rPr>
        <w:t>¶</w:t>
      </w:r>
      <w:r w:rsidRPr="00981F8A">
        <w:rPr>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4D62">
        <w:rPr>
          <w:sz w:val="12"/>
        </w:rPr>
        <w:t>¶</w:t>
      </w:r>
      <w:r w:rsidRPr="00981F8A">
        <w:rPr>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4D62">
        <w:rPr>
          <w:sz w:val="12"/>
        </w:rPr>
        <w:t>¶</w:t>
      </w:r>
      <w:r w:rsidRPr="00981F8A">
        <w:rPr>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4D62">
        <w:rPr>
          <w:sz w:val="12"/>
        </w:rPr>
        <w:t>¶</w:t>
      </w:r>
      <w:r w:rsidRPr="00981F8A">
        <w:rPr>
          <w:sz w:val="16"/>
        </w:rPr>
        <w:t xml:space="preserve"> More broadly, the EO aligns with President Trump’s agenda to reshore U.S. manufacturing and strengthen domestic industrial capacity—a central pillar of his second-term economic policy.</w:t>
      </w:r>
      <w:r w:rsidRPr="00244D62">
        <w:rPr>
          <w:sz w:val="12"/>
        </w:rPr>
        <w:t>¶</w:t>
      </w:r>
      <w:r w:rsidRPr="00981F8A">
        <w:rPr>
          <w:sz w:val="16"/>
        </w:rPr>
        <w:t xml:space="preserve"> Q2: What specifically does the EO do, and what impact might it have?</w:t>
      </w:r>
      <w:r w:rsidRPr="00244D62">
        <w:rPr>
          <w:sz w:val="12"/>
        </w:rPr>
        <w:t>¶</w:t>
      </w:r>
      <w:r w:rsidRPr="00981F8A">
        <w:rPr>
          <w:sz w:val="16"/>
        </w:rPr>
        <w:t xml:space="preserve"> A2: The EO underscores the Trump administration’s prioritization of restoring U.S. maritime industrial strength, but many questions remain on how the plan will be carried out.</w:t>
      </w:r>
      <w:r w:rsidRPr="00244D62">
        <w:rPr>
          <w:sz w:val="12"/>
        </w:rPr>
        <w:t>¶</w:t>
      </w:r>
      <w:r w:rsidRPr="00981F8A">
        <w:rPr>
          <w:sz w:val="16"/>
        </w:rPr>
        <w:t xml:space="preserve"> </w:t>
      </w:r>
      <w:r w:rsidRPr="00981F8A">
        <w:rPr>
          <w:u w:val="single"/>
        </w:rPr>
        <w:t xml:space="preserve">A central component is the </w:t>
      </w:r>
      <w:r w:rsidRPr="00981F8A">
        <w:rPr>
          <w:rStyle w:val="Emphasis"/>
          <w:highlight w:val="green"/>
        </w:rPr>
        <w:t>establish</w:t>
      </w:r>
      <w:r w:rsidRPr="00981F8A">
        <w:rPr>
          <w:rStyle w:val="Emphasis"/>
        </w:rPr>
        <w:t>ment</w:t>
      </w:r>
      <w:r w:rsidRPr="00981F8A">
        <w:rPr>
          <w:u w:val="single"/>
        </w:rPr>
        <w:t xml:space="preserve"> of </w:t>
      </w:r>
      <w:r w:rsidRPr="00981F8A">
        <w:rPr>
          <w:highlight w:val="green"/>
          <w:u w:val="single"/>
        </w:rPr>
        <w:t xml:space="preserve">a </w:t>
      </w:r>
      <w:r w:rsidRPr="00981F8A">
        <w:rPr>
          <w:rStyle w:val="Emphasis"/>
          <w:highlight w:val="green"/>
        </w:rPr>
        <w:t>Maritime Action Plan</w:t>
      </w:r>
      <w:r w:rsidRPr="00981F8A">
        <w:rPr>
          <w:sz w:val="16"/>
        </w:rPr>
        <w:t xml:space="preserve">, which tasks the national security advisor with </w:t>
      </w:r>
      <w:r w:rsidRPr="00981F8A">
        <w:rPr>
          <w:rStyle w:val="Emphasis"/>
        </w:rPr>
        <w:t>coordinating</w:t>
      </w:r>
      <w:r w:rsidRPr="00981F8A">
        <w:rPr>
          <w:u w:val="single"/>
        </w:rPr>
        <w:t xml:space="preserve"> </w:t>
      </w:r>
      <w:r w:rsidRPr="00981F8A">
        <w:rPr>
          <w:rStyle w:val="Emphasis"/>
        </w:rPr>
        <w:t>efforts</w:t>
      </w:r>
      <w:r w:rsidRPr="00981F8A">
        <w:rPr>
          <w:u w:val="single"/>
        </w:rPr>
        <w:t xml:space="preserve"> across </w:t>
      </w:r>
      <w:r w:rsidRPr="00981F8A">
        <w:rPr>
          <w:rStyle w:val="Emphasis"/>
        </w:rPr>
        <w:t>several government agencies</w:t>
      </w:r>
      <w:r w:rsidRPr="00981F8A">
        <w:rPr>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4D62">
        <w:rPr>
          <w:sz w:val="12"/>
        </w:rPr>
        <w:t>¶</w:t>
      </w:r>
      <w:r w:rsidRPr="00981F8A">
        <w:rPr>
          <w:sz w:val="16"/>
        </w:rPr>
        <w:t xml:space="preserve"> Among the broad range of efforts prioritized in the EO, some of the most significant are steps to </w:t>
      </w:r>
      <w:r w:rsidRPr="00981F8A">
        <w:rPr>
          <w:rStyle w:val="Emphasis"/>
          <w:highlight w:val="green"/>
        </w:rPr>
        <w:t>authorize</w:t>
      </w:r>
      <w:r w:rsidRPr="00981F8A">
        <w:rPr>
          <w:u w:val="single"/>
        </w:rPr>
        <w:t xml:space="preserve"> </w:t>
      </w:r>
      <w:r w:rsidRPr="00981F8A">
        <w:rPr>
          <w:rStyle w:val="Emphasis"/>
        </w:rPr>
        <w:t>new investments</w:t>
      </w:r>
      <w:r w:rsidRPr="00981F8A">
        <w:rPr>
          <w:u w:val="single"/>
        </w:rPr>
        <w:t xml:space="preserve"> into the </w:t>
      </w:r>
      <w:r w:rsidRPr="00981F8A">
        <w:rPr>
          <w:rStyle w:val="Emphasis"/>
        </w:rPr>
        <w:t>industrial base</w:t>
      </w:r>
      <w:r w:rsidRPr="00981F8A">
        <w:rPr>
          <w:u w:val="single"/>
        </w:rPr>
        <w:t xml:space="preserve">, including leveraging </w:t>
      </w:r>
      <w:r w:rsidRPr="00981F8A">
        <w:rPr>
          <w:rStyle w:val="Emphasis"/>
        </w:rPr>
        <w:t>Defense Production Act Title III</w:t>
      </w:r>
      <w:r w:rsidRPr="00981F8A">
        <w:rPr>
          <w:u w:val="single"/>
        </w:rPr>
        <w:t xml:space="preserve"> authorities to </w:t>
      </w:r>
      <w:r w:rsidRPr="00981F8A">
        <w:rPr>
          <w:rStyle w:val="Emphasis"/>
        </w:rPr>
        <w:t>facilitate</w:t>
      </w:r>
      <w:r w:rsidRPr="00981F8A">
        <w:rPr>
          <w:u w:val="single"/>
        </w:rPr>
        <w:t xml:space="preserve"> </w:t>
      </w:r>
      <w:r w:rsidRPr="00981F8A">
        <w:rPr>
          <w:rStyle w:val="Emphasis"/>
        </w:rPr>
        <w:t xml:space="preserve">direct </w:t>
      </w:r>
      <w:r w:rsidRPr="00981F8A">
        <w:rPr>
          <w:rStyle w:val="Emphasis"/>
          <w:highlight w:val="green"/>
        </w:rPr>
        <w:t>federal investment</w:t>
      </w:r>
      <w:r w:rsidRPr="00981F8A">
        <w:rPr>
          <w:highlight w:val="green"/>
          <w:u w:val="single"/>
        </w:rPr>
        <w:t xml:space="preserve"> and </w:t>
      </w:r>
      <w:r w:rsidRPr="00981F8A">
        <w:rPr>
          <w:rStyle w:val="Emphasis"/>
          <w:highlight w:val="green"/>
        </w:rPr>
        <w:t>incentivize</w:t>
      </w:r>
      <w:r w:rsidRPr="00981F8A">
        <w:rPr>
          <w:highlight w:val="green"/>
          <w:u w:val="single"/>
        </w:rPr>
        <w:t xml:space="preserve"> </w:t>
      </w:r>
      <w:r w:rsidRPr="00981F8A">
        <w:rPr>
          <w:rStyle w:val="Emphasis"/>
          <w:highlight w:val="green"/>
        </w:rPr>
        <w:t>private capital</w:t>
      </w:r>
      <w:r w:rsidRPr="00981F8A">
        <w:rPr>
          <w:rStyle w:val="Emphasis"/>
        </w:rPr>
        <w:t xml:space="preserve"> investments</w:t>
      </w:r>
      <w:r w:rsidRPr="00981F8A">
        <w:rPr>
          <w:u w:val="single"/>
        </w:rPr>
        <w:t xml:space="preserve"> into </w:t>
      </w:r>
      <w:r w:rsidRPr="00981F8A">
        <w:rPr>
          <w:rStyle w:val="Emphasis"/>
        </w:rPr>
        <w:t>shipyards</w:t>
      </w:r>
      <w:r w:rsidRPr="00981F8A">
        <w:rPr>
          <w:u w:val="single"/>
        </w:rPr>
        <w:t xml:space="preserve"> and </w:t>
      </w:r>
      <w:r w:rsidRPr="00981F8A">
        <w:rPr>
          <w:rStyle w:val="Emphasis"/>
        </w:rPr>
        <w:t>subcomponent supply chains.</w:t>
      </w:r>
      <w:r w:rsidRPr="00981F8A">
        <w:rPr>
          <w:sz w:val="16"/>
        </w:rPr>
        <w:t xml:space="preserve"> The EO also </w:t>
      </w:r>
      <w:r w:rsidRPr="00981F8A">
        <w:rPr>
          <w:rStyle w:val="Emphasis"/>
          <w:highlight w:val="green"/>
        </w:rPr>
        <w:t>establishes</w:t>
      </w:r>
      <w:r w:rsidRPr="00981F8A">
        <w:rPr>
          <w:highlight w:val="green"/>
          <w:u w:val="single"/>
        </w:rPr>
        <w:t xml:space="preserve"> a </w:t>
      </w:r>
      <w:r w:rsidRPr="00981F8A">
        <w:rPr>
          <w:rStyle w:val="Emphasis"/>
          <w:highlight w:val="green"/>
        </w:rPr>
        <w:t>maritime</w:t>
      </w:r>
      <w:r w:rsidRPr="00981F8A">
        <w:rPr>
          <w:rStyle w:val="Emphasis"/>
        </w:rPr>
        <w:t xml:space="preserve"> security </w:t>
      </w:r>
      <w:r w:rsidRPr="00981F8A">
        <w:rPr>
          <w:rStyle w:val="Emphasis"/>
          <w:highlight w:val="green"/>
        </w:rPr>
        <w:t>trust fund</w:t>
      </w:r>
      <w:r w:rsidRPr="00981F8A">
        <w:rPr>
          <w:u w:val="single"/>
        </w:rPr>
        <w:t xml:space="preserve"> to provide </w:t>
      </w:r>
      <w:r w:rsidRPr="00981F8A">
        <w:rPr>
          <w:rStyle w:val="Emphasis"/>
        </w:rPr>
        <w:t>steady financing</w:t>
      </w:r>
      <w:r w:rsidRPr="00981F8A">
        <w:rPr>
          <w:u w:val="single"/>
        </w:rPr>
        <w:t xml:space="preserve"> and introduces </w:t>
      </w:r>
      <w:r w:rsidRPr="00981F8A">
        <w:rPr>
          <w:rStyle w:val="Emphasis"/>
        </w:rPr>
        <w:t>financial incentives</w:t>
      </w:r>
      <w:r w:rsidRPr="00981F8A">
        <w:rPr>
          <w:u w:val="single"/>
        </w:rPr>
        <w:t xml:space="preserve"> to </w:t>
      </w:r>
      <w:r w:rsidRPr="00981F8A">
        <w:rPr>
          <w:rStyle w:val="Emphasis"/>
        </w:rPr>
        <w:t>encourage</w:t>
      </w:r>
      <w:r w:rsidRPr="00981F8A">
        <w:rPr>
          <w:u w:val="single"/>
        </w:rPr>
        <w:t xml:space="preserve"> </w:t>
      </w:r>
      <w:r w:rsidRPr="00981F8A">
        <w:rPr>
          <w:rStyle w:val="Emphasis"/>
        </w:rPr>
        <w:t>private-sector investment</w:t>
      </w:r>
      <w:r w:rsidRPr="00981F8A">
        <w:rPr>
          <w:u w:val="single"/>
        </w:rPr>
        <w:t xml:space="preserve"> in </w:t>
      </w:r>
      <w:r w:rsidRPr="00981F8A">
        <w:rPr>
          <w:rStyle w:val="Emphasis"/>
        </w:rPr>
        <w:t>domestic shipbuilding.</w:t>
      </w:r>
      <w:r w:rsidRPr="00244D62">
        <w:rPr>
          <w:sz w:val="12"/>
        </w:rPr>
        <w:t>¶</w:t>
      </w:r>
      <w:r w:rsidRPr="00981F8A">
        <w:rPr>
          <w:sz w:val="16"/>
        </w:rPr>
        <w:t xml:space="preserve"> </w:t>
      </w:r>
      <w:r w:rsidRPr="00981F8A">
        <w:rPr>
          <w:u w:val="single"/>
        </w:rPr>
        <w:t>Another key priority</w:t>
      </w:r>
      <w:r w:rsidRPr="00981F8A">
        <w:rPr>
          <w:sz w:val="16"/>
        </w:rPr>
        <w:t xml:space="preserve"> of the EO </w:t>
      </w:r>
      <w:r w:rsidRPr="00981F8A">
        <w:rPr>
          <w:u w:val="single"/>
        </w:rPr>
        <w:t xml:space="preserve">is to </w:t>
      </w:r>
      <w:r w:rsidRPr="00981F8A">
        <w:rPr>
          <w:rStyle w:val="Emphasis"/>
          <w:highlight w:val="green"/>
        </w:rPr>
        <w:t>kickstart</w:t>
      </w:r>
      <w:r w:rsidRPr="00981F8A">
        <w:rPr>
          <w:u w:val="single"/>
        </w:rPr>
        <w:t xml:space="preserve"> </w:t>
      </w:r>
      <w:r w:rsidRPr="00981F8A">
        <w:rPr>
          <w:rStyle w:val="Emphasis"/>
        </w:rPr>
        <w:t>efforts</w:t>
      </w:r>
      <w:r w:rsidRPr="00981F8A">
        <w:rPr>
          <w:u w:val="single"/>
        </w:rPr>
        <w:t xml:space="preserve"> to </w:t>
      </w:r>
      <w:r w:rsidRPr="00981F8A">
        <w:rPr>
          <w:rStyle w:val="Emphasis"/>
        </w:rPr>
        <w:t>build up</w:t>
      </w:r>
      <w:r w:rsidRPr="00981F8A">
        <w:rPr>
          <w:u w:val="single"/>
        </w:rPr>
        <w:t xml:space="preserve"> the </w:t>
      </w:r>
      <w:r w:rsidRPr="00981F8A">
        <w:rPr>
          <w:rStyle w:val="Emphasis"/>
        </w:rPr>
        <w:t>trained maritime workforce</w:t>
      </w:r>
      <w:r w:rsidRPr="00981F8A">
        <w:rPr>
          <w:u w:val="single"/>
        </w:rPr>
        <w:t xml:space="preserve"> </w:t>
      </w:r>
      <w:r w:rsidRPr="00981F8A">
        <w:rPr>
          <w:rStyle w:val="Emphasis"/>
        </w:rPr>
        <w:t>needed</w:t>
      </w:r>
      <w:r w:rsidRPr="00981F8A">
        <w:rPr>
          <w:u w:val="single"/>
        </w:rPr>
        <w:t xml:space="preserve"> to </w:t>
      </w:r>
      <w:r w:rsidRPr="00981F8A">
        <w:rPr>
          <w:rStyle w:val="Emphasis"/>
        </w:rPr>
        <w:t>grow</w:t>
      </w:r>
      <w:r w:rsidRPr="00981F8A">
        <w:rPr>
          <w:sz w:val="16"/>
        </w:rPr>
        <w:t xml:space="preserve"> the industry. </w:t>
      </w:r>
      <w:r w:rsidRPr="00981F8A">
        <w:rPr>
          <w:u w:val="single"/>
        </w:rPr>
        <w:t xml:space="preserve">This includes </w:t>
      </w:r>
      <w:r w:rsidRPr="00981F8A">
        <w:rPr>
          <w:rStyle w:val="Emphasis"/>
        </w:rPr>
        <w:t>reporting requirements</w:t>
      </w:r>
      <w:r w:rsidRPr="00981F8A">
        <w:rPr>
          <w:u w:val="single"/>
        </w:rPr>
        <w:t xml:space="preserve"> on </w:t>
      </w:r>
      <w:r w:rsidRPr="00981F8A">
        <w:rPr>
          <w:rStyle w:val="Emphasis"/>
        </w:rPr>
        <w:t>expanding</w:t>
      </w:r>
      <w:r w:rsidRPr="00981F8A">
        <w:rPr>
          <w:u w:val="single"/>
        </w:rPr>
        <w:t xml:space="preserve"> </w:t>
      </w:r>
      <w:r w:rsidRPr="00981F8A">
        <w:rPr>
          <w:rStyle w:val="Emphasis"/>
          <w:highlight w:val="green"/>
        </w:rPr>
        <w:t>education</w:t>
      </w:r>
      <w:r w:rsidRPr="00981F8A">
        <w:rPr>
          <w:u w:val="single"/>
        </w:rPr>
        <w:t xml:space="preserve"> and </w:t>
      </w:r>
      <w:r w:rsidRPr="00981F8A">
        <w:rPr>
          <w:rStyle w:val="Emphasis"/>
          <w:highlight w:val="green"/>
        </w:rPr>
        <w:t>training</w:t>
      </w:r>
      <w:r w:rsidRPr="00981F8A">
        <w:rPr>
          <w:rStyle w:val="Emphasis"/>
        </w:rPr>
        <w:t xml:space="preserve"> opportunities</w:t>
      </w:r>
      <w:r w:rsidRPr="00981F8A">
        <w:rPr>
          <w:u w:val="single"/>
        </w:rPr>
        <w:t xml:space="preserve"> and </w:t>
      </w:r>
      <w:r w:rsidRPr="00981F8A">
        <w:rPr>
          <w:rStyle w:val="Emphasis"/>
          <w:highlight w:val="green"/>
        </w:rPr>
        <w:t>modernizing</w:t>
      </w:r>
      <w:r w:rsidRPr="00981F8A">
        <w:rPr>
          <w:highlight w:val="green"/>
          <w:u w:val="single"/>
        </w:rPr>
        <w:t xml:space="preserve"> the</w:t>
      </w:r>
      <w:r w:rsidRPr="00981F8A">
        <w:rPr>
          <w:u w:val="single"/>
        </w:rPr>
        <w:t xml:space="preserve"> </w:t>
      </w:r>
      <w:r w:rsidRPr="00981F8A">
        <w:rPr>
          <w:rStyle w:val="Emphasis"/>
        </w:rPr>
        <w:t xml:space="preserve">U.S. </w:t>
      </w:r>
      <w:r w:rsidRPr="00981F8A">
        <w:rPr>
          <w:rStyle w:val="Emphasis"/>
          <w:highlight w:val="green"/>
        </w:rPr>
        <w:t>Merchant Marine Academy.</w:t>
      </w:r>
      <w:r w:rsidRPr="00981F8A">
        <w:rPr>
          <w:sz w:val="16"/>
        </w:rPr>
        <w:t xml:space="preserve"> These </w:t>
      </w:r>
      <w:r w:rsidRPr="00981F8A">
        <w:rPr>
          <w:u w:val="single"/>
        </w:rPr>
        <w:t xml:space="preserve">efforts will be </w:t>
      </w:r>
      <w:r w:rsidRPr="00981F8A">
        <w:rPr>
          <w:rStyle w:val="Emphasis"/>
        </w:rPr>
        <w:t>critical</w:t>
      </w:r>
      <w:r w:rsidRPr="00981F8A">
        <w:rPr>
          <w:u w:val="single"/>
        </w:rPr>
        <w:t xml:space="preserve">, as the </w:t>
      </w:r>
      <w:r w:rsidRPr="00981F8A">
        <w:rPr>
          <w:rStyle w:val="Emphasis"/>
        </w:rPr>
        <w:t>industry</w:t>
      </w:r>
      <w:r w:rsidRPr="00981F8A">
        <w:rPr>
          <w:u w:val="single"/>
        </w:rPr>
        <w:t xml:space="preserve"> already </w:t>
      </w:r>
      <w:r w:rsidRPr="00981F8A">
        <w:rPr>
          <w:rStyle w:val="Emphasis"/>
        </w:rPr>
        <w:t>faces</w:t>
      </w:r>
      <w:r w:rsidRPr="00981F8A">
        <w:rPr>
          <w:u w:val="single"/>
        </w:rPr>
        <w:t xml:space="preserve"> a </w:t>
      </w:r>
      <w:r w:rsidRPr="00981F8A">
        <w:rPr>
          <w:rStyle w:val="Emphasis"/>
          <w:highlight w:val="green"/>
        </w:rPr>
        <w:t>severe labor shortage</w:t>
      </w:r>
      <w:r w:rsidRPr="00981F8A">
        <w:rPr>
          <w:sz w:val="16"/>
        </w:rPr>
        <w:t xml:space="preserve"> that some analysts have pointed to as a top issue </w:t>
      </w:r>
      <w:r w:rsidRPr="00981F8A">
        <w:rPr>
          <w:rStyle w:val="Emphasis"/>
          <w:highlight w:val="green"/>
        </w:rPr>
        <w:t>constrain</w:t>
      </w:r>
      <w:r w:rsidRPr="00981F8A">
        <w:rPr>
          <w:rStyle w:val="Emphasis"/>
        </w:rPr>
        <w:t>ing</w:t>
      </w:r>
      <w:r w:rsidRPr="00981F8A">
        <w:rPr>
          <w:u w:val="single"/>
        </w:rPr>
        <w:t xml:space="preserve"> </w:t>
      </w:r>
      <w:r w:rsidRPr="00981F8A">
        <w:rPr>
          <w:rStyle w:val="Emphasis"/>
        </w:rPr>
        <w:t xml:space="preserve">U.S. </w:t>
      </w:r>
      <w:r w:rsidRPr="00981F8A">
        <w:rPr>
          <w:rStyle w:val="Emphasis"/>
          <w:highlight w:val="green"/>
        </w:rPr>
        <w:t>shipbuilding</w:t>
      </w:r>
      <w:r w:rsidRPr="00981F8A">
        <w:rPr>
          <w:rStyle w:val="Emphasis"/>
        </w:rPr>
        <w:t xml:space="preserve"> capabilities.</w:t>
      </w:r>
      <w:r w:rsidRPr="00244D62">
        <w:rPr>
          <w:sz w:val="12"/>
        </w:rPr>
        <w:t>¶</w:t>
      </w:r>
      <w:r w:rsidRPr="00981F8A">
        <w:rPr>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4D62">
        <w:rPr>
          <w:sz w:val="12"/>
        </w:rPr>
        <w:t>¶</w:t>
      </w:r>
      <w:r w:rsidRPr="00981F8A">
        <w:rPr>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4D62">
        <w:rPr>
          <w:sz w:val="12"/>
        </w:rPr>
        <w:t>¶</w:t>
      </w:r>
      <w:r w:rsidRPr="00981F8A">
        <w:rPr>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4D62">
        <w:rPr>
          <w:sz w:val="12"/>
        </w:rPr>
        <w:t>¶</w:t>
      </w:r>
      <w:r w:rsidRPr="00981F8A">
        <w:rPr>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4D62">
        <w:rPr>
          <w:sz w:val="12"/>
        </w:rPr>
        <w:t>¶</w:t>
      </w:r>
      <w:r w:rsidRPr="00981F8A">
        <w:rPr>
          <w:sz w:val="16"/>
        </w:rPr>
        <w:t xml:space="preserve"> Overall, these </w:t>
      </w:r>
      <w:r w:rsidRPr="00981F8A">
        <w:rPr>
          <w:rStyle w:val="Emphasis"/>
        </w:rPr>
        <w:t>provisions</w:t>
      </w:r>
      <w:r w:rsidRPr="00981F8A">
        <w:rPr>
          <w:u w:val="single"/>
        </w:rPr>
        <w:t xml:space="preserve"> </w:t>
      </w:r>
      <w:r w:rsidRPr="00981F8A">
        <w:rPr>
          <w:rStyle w:val="Emphasis"/>
        </w:rPr>
        <w:t>represent</w:t>
      </w:r>
      <w:r w:rsidRPr="00981F8A">
        <w:rPr>
          <w:u w:val="single"/>
        </w:rPr>
        <w:t xml:space="preserve"> a </w:t>
      </w:r>
      <w:r w:rsidRPr="00981F8A">
        <w:rPr>
          <w:rStyle w:val="Emphasis"/>
        </w:rPr>
        <w:t>meaningful policy push</w:t>
      </w:r>
      <w:r w:rsidRPr="00981F8A">
        <w:rPr>
          <w:u w:val="single"/>
        </w:rPr>
        <w:t xml:space="preserve"> to </w:t>
      </w:r>
      <w:r w:rsidRPr="00981F8A">
        <w:rPr>
          <w:rStyle w:val="Emphasis"/>
        </w:rPr>
        <w:t>rejuvenate</w:t>
      </w:r>
      <w:r w:rsidRPr="00981F8A">
        <w:rPr>
          <w:u w:val="single"/>
        </w:rPr>
        <w:t xml:space="preserve"> the </w:t>
      </w:r>
      <w:r w:rsidRPr="00981F8A">
        <w:rPr>
          <w:rStyle w:val="Emphasis"/>
        </w:rPr>
        <w:t>United States’ maritime industrial base</w:t>
      </w:r>
      <w:r w:rsidRPr="00981F8A">
        <w:rPr>
          <w:u w:val="single"/>
        </w:rPr>
        <w:t xml:space="preserve">, but </w:t>
      </w:r>
      <w:r w:rsidRPr="00981F8A">
        <w:rPr>
          <w:rStyle w:val="Emphasis"/>
          <w:highlight w:val="green"/>
        </w:rPr>
        <w:t>sustained political</w:t>
      </w:r>
      <w:r w:rsidRPr="00981F8A">
        <w:rPr>
          <w:sz w:val="16"/>
        </w:rPr>
        <w:t xml:space="preserve"> and industry </w:t>
      </w:r>
      <w:r w:rsidRPr="00981F8A">
        <w:rPr>
          <w:rStyle w:val="Emphasis"/>
          <w:highlight w:val="green"/>
        </w:rPr>
        <w:t>commitment</w:t>
      </w:r>
      <w:r w:rsidRPr="00981F8A">
        <w:rPr>
          <w:highlight w:val="green"/>
          <w:u w:val="single"/>
        </w:rPr>
        <w:t xml:space="preserve"> will be </w:t>
      </w:r>
      <w:r w:rsidRPr="00981F8A">
        <w:rPr>
          <w:rStyle w:val="Emphasis"/>
          <w:highlight w:val="green"/>
        </w:rPr>
        <w:t>essential</w:t>
      </w:r>
      <w:r w:rsidRPr="00981F8A">
        <w:rPr>
          <w:sz w:val="16"/>
          <w:szCs w:val="16"/>
        </w:rPr>
        <w:t xml:space="preserve"> to meeting the scale of this multi-decade challenge.</w:t>
      </w:r>
    </w:p>
    <w:p w14:paraId="713E252F" w14:textId="77777777" w:rsidR="007A3886" w:rsidRPr="00AC45EE" w:rsidRDefault="007A3886" w:rsidP="007A3886">
      <w:pPr>
        <w:pStyle w:val="Heading4"/>
      </w:pPr>
      <w:r>
        <w:t xml:space="preserve">Conflict’s </w:t>
      </w:r>
      <w:r>
        <w:rPr>
          <w:u w:val="single"/>
        </w:rPr>
        <w:t>unlikely now</w:t>
      </w:r>
      <w:r>
        <w:t xml:space="preserve">, but </w:t>
      </w:r>
      <w:r>
        <w:rPr>
          <w:u w:val="single"/>
        </w:rPr>
        <w:t>further pro-union action</w:t>
      </w:r>
      <w:r>
        <w:t xml:space="preserve"> pushes it </w:t>
      </w:r>
      <w:r>
        <w:rPr>
          <w:u w:val="single"/>
        </w:rPr>
        <w:t>over the edge</w:t>
      </w:r>
      <w:r>
        <w:t>.</w:t>
      </w:r>
    </w:p>
    <w:p w14:paraId="78256F50" w14:textId="77777777" w:rsidR="007A3886" w:rsidRPr="004C47CB" w:rsidRDefault="007A3886" w:rsidP="007A3886">
      <w:r w:rsidRPr="004C47CB">
        <w:t>Anjali</w:t>
      </w:r>
      <w:r w:rsidRPr="004C47CB">
        <w:rPr>
          <w:b/>
          <w:bCs/>
        </w:rPr>
        <w:t xml:space="preserve"> </w:t>
      </w:r>
      <w:r w:rsidRPr="004C47CB">
        <w:rPr>
          <w:rStyle w:val="Style13ptBold"/>
        </w:rPr>
        <w:t>Katta</w:t>
      </w:r>
      <w:r w:rsidRPr="004C47CB">
        <w:rPr>
          <w:b/>
          <w:bCs/>
        </w:rPr>
        <w:t xml:space="preserve"> </w:t>
      </w:r>
      <w:r w:rsidRPr="004C47CB">
        <w:t>20</w:t>
      </w:r>
      <w:r w:rsidRPr="004C47CB">
        <w:rPr>
          <w:rStyle w:val="Style13ptBold"/>
        </w:rPr>
        <w:t>25</w:t>
      </w:r>
      <w:r w:rsidRPr="004C47CB">
        <w:rPr>
          <w:b/>
          <w:bCs/>
        </w:rPr>
        <w:t xml:space="preserve"> </w:t>
      </w:r>
      <w:r w:rsidRPr="004C47CB">
        <w:t xml:space="preserve">Journalist for OnLabor and legal scholar at Harvard University “OnLabor News &amp; Commentary: July 22, 2025” https://onlabor.org/july-22-2025/ //ih [UTD] </w:t>
      </w:r>
    </w:p>
    <w:p w14:paraId="4F2C37FD" w14:textId="77777777" w:rsidR="007A3886" w:rsidRDefault="007A3886" w:rsidP="007A3886">
      <w:r w:rsidRPr="00AB6C92">
        <w:rPr>
          <w:sz w:val="16"/>
        </w:rPr>
        <w:t xml:space="preserve">In today’s news and commentary, </w:t>
      </w:r>
      <w:r w:rsidRPr="00545948">
        <w:rPr>
          <w:rStyle w:val="Emphasis"/>
        </w:rPr>
        <w:t xml:space="preserve">Senate </w:t>
      </w:r>
      <w:r w:rsidRPr="00545948">
        <w:rPr>
          <w:rStyle w:val="Emphasis"/>
          <w:highlight w:val="green"/>
        </w:rPr>
        <w:t>Repub</w:t>
      </w:r>
      <w:r w:rsidRPr="004C47CB">
        <w:rPr>
          <w:rStyle w:val="Emphasis"/>
        </w:rPr>
        <w:t>lican</w:t>
      </w:r>
      <w:r w:rsidRPr="004C47CB">
        <w:rPr>
          <w:rStyle w:val="Emphasis"/>
          <w:highlight w:val="green"/>
        </w:rPr>
        <w:t>s</w:t>
      </w:r>
      <w:r w:rsidRPr="004C47CB">
        <w:rPr>
          <w:rStyle w:val="StyleUnderline"/>
          <w:highlight w:val="green"/>
        </w:rPr>
        <w:t xml:space="preserve"> </w:t>
      </w:r>
      <w:r w:rsidRPr="004C47CB">
        <w:rPr>
          <w:rStyle w:val="Emphasis"/>
          <w:highlight w:val="green"/>
        </w:rPr>
        <w:t>push</w:t>
      </w:r>
      <w:r w:rsidRPr="00D70BD6">
        <w:rPr>
          <w:rStyle w:val="StyleUnderline"/>
        </w:rPr>
        <w:t xml:space="preserve"> back </w:t>
      </w:r>
      <w:r w:rsidRPr="00545948">
        <w:rPr>
          <w:rStyle w:val="Emphasis"/>
          <w:highlight w:val="green"/>
        </w:rPr>
        <w:t>against</w:t>
      </w:r>
      <w:r w:rsidRPr="00D70BD6">
        <w:rPr>
          <w:rStyle w:val="StyleUnderline"/>
        </w:rPr>
        <w:t xml:space="preserve"> </w:t>
      </w:r>
      <w:r w:rsidRPr="00545948">
        <w:rPr>
          <w:rStyle w:val="Emphasis"/>
        </w:rPr>
        <w:t>Project Labor Agreements</w:t>
      </w:r>
      <w:r w:rsidRPr="00C06C2C">
        <w:rPr>
          <w:sz w:val="16"/>
        </w:rPr>
        <w:t xml:space="preserve"> </w:t>
      </w:r>
      <w:r w:rsidRPr="00C06C2C">
        <w:rPr>
          <w:rStyle w:val="StyleUnderline"/>
        </w:rPr>
        <w:t>and</w:t>
      </w:r>
      <w:r w:rsidRPr="00AB6C92">
        <w:rPr>
          <w:sz w:val="16"/>
        </w:rPr>
        <w:t xml:space="preserve"> two rulings compelling arbitration for workers.</w:t>
      </w:r>
      <w:r w:rsidRPr="00244D62">
        <w:rPr>
          <w:sz w:val="12"/>
        </w:rPr>
        <w:t>¶</w:t>
      </w:r>
      <w:r w:rsidRPr="00AC45EE">
        <w:rPr>
          <w:sz w:val="12"/>
        </w:rPr>
        <w:t xml:space="preserve"> </w:t>
      </w:r>
      <w:r w:rsidRPr="00AB6C92">
        <w:rPr>
          <w:sz w:val="16"/>
        </w:rPr>
        <w:t xml:space="preserve">Senate Republicans are pushing back against President </w:t>
      </w:r>
      <w:r w:rsidRPr="00545948">
        <w:rPr>
          <w:rStyle w:val="Emphasis"/>
          <w:highlight w:val="green"/>
        </w:rPr>
        <w:t>Trum</w:t>
      </w:r>
      <w:r w:rsidRPr="004C47CB">
        <w:rPr>
          <w:rStyle w:val="Emphasis"/>
          <w:highlight w:val="green"/>
        </w:rPr>
        <w:t>p’s</w:t>
      </w:r>
      <w:r w:rsidRPr="00C06C2C">
        <w:rPr>
          <w:rStyle w:val="StyleUnderline"/>
        </w:rPr>
        <w:t xml:space="preserve"> decision to </w:t>
      </w:r>
      <w:r w:rsidRPr="00545948">
        <w:rPr>
          <w:rStyle w:val="Emphasis"/>
        </w:rPr>
        <w:t>maintain</w:t>
      </w:r>
      <w:r w:rsidRPr="00AB6C92">
        <w:rPr>
          <w:sz w:val="16"/>
        </w:rPr>
        <w:t xml:space="preserve"> a </w:t>
      </w:r>
      <w:r w:rsidRPr="00D70BD6">
        <w:rPr>
          <w:rStyle w:val="StyleUnderline"/>
        </w:rPr>
        <w:t>Biden</w:t>
      </w:r>
      <w:r w:rsidRPr="00AB6C92">
        <w:rPr>
          <w:sz w:val="16"/>
        </w:rPr>
        <w:t>-era rule</w:t>
      </w:r>
      <w:r w:rsidRPr="004C47CB">
        <w:rPr>
          <w:sz w:val="16"/>
          <w:szCs w:val="16"/>
        </w:rPr>
        <w:t xml:space="preserve"> </w:t>
      </w:r>
      <w:r w:rsidRPr="004C47CB">
        <w:rPr>
          <w:rStyle w:val="Emphasis"/>
          <w:highlight w:val="green"/>
        </w:rPr>
        <w:t>requiring</w:t>
      </w:r>
      <w:r w:rsidRPr="00AB6C92">
        <w:rPr>
          <w:sz w:val="16"/>
        </w:rPr>
        <w:t xml:space="preserve"> project labor agreements (</w:t>
      </w:r>
      <w:r w:rsidRPr="00545948">
        <w:rPr>
          <w:rStyle w:val="Emphasis"/>
          <w:highlight w:val="green"/>
        </w:rPr>
        <w:t>PLAs</w:t>
      </w:r>
      <w:r w:rsidRPr="004C47CB">
        <w:rPr>
          <w:sz w:val="16"/>
        </w:rPr>
        <w:t xml:space="preserve">) </w:t>
      </w:r>
      <w:r w:rsidRPr="004C47CB">
        <w:rPr>
          <w:rStyle w:val="Emphasis"/>
        </w:rPr>
        <w:t xml:space="preserve">for </w:t>
      </w:r>
      <w:r w:rsidRPr="00545948">
        <w:rPr>
          <w:rStyle w:val="Emphasis"/>
        </w:rPr>
        <w:t xml:space="preserve">federal </w:t>
      </w:r>
      <w:r w:rsidRPr="004C47CB">
        <w:rPr>
          <w:rStyle w:val="Emphasis"/>
        </w:rPr>
        <w:t>construction</w:t>
      </w:r>
      <w:r w:rsidRPr="00545948">
        <w:rPr>
          <w:rStyle w:val="Emphasis"/>
        </w:rPr>
        <w:t xml:space="preserve"> contracts</w:t>
      </w:r>
      <w:r w:rsidRPr="00AB6C92">
        <w:rPr>
          <w:sz w:val="16"/>
        </w:rPr>
        <w:t xml:space="preserve"> over $35 million. Supporters of PLAs argue that PLAs facilitate better wages for workers, more efficient projects, lower costs, and increased qua</w:t>
      </w:r>
      <w:r w:rsidRPr="004C47CB">
        <w:rPr>
          <w:sz w:val="16"/>
        </w:rPr>
        <w:t xml:space="preserve">lity. Nearly two dozen </w:t>
      </w:r>
      <w:r w:rsidRPr="004C47CB">
        <w:rPr>
          <w:rStyle w:val="Emphasis"/>
        </w:rPr>
        <w:t>GOP senators</w:t>
      </w:r>
      <w:r w:rsidRPr="004C47CB">
        <w:rPr>
          <w:sz w:val="16"/>
        </w:rPr>
        <w:t xml:space="preserve"> on the other hand, </w:t>
      </w:r>
      <w:r w:rsidRPr="004C47CB">
        <w:rPr>
          <w:rStyle w:val="Emphasis"/>
        </w:rPr>
        <w:t>argue</w:t>
      </w:r>
      <w:r w:rsidRPr="004C47CB">
        <w:rPr>
          <w:sz w:val="16"/>
        </w:rPr>
        <w:t xml:space="preserve"> that the </w:t>
      </w:r>
      <w:r w:rsidRPr="004C47CB">
        <w:rPr>
          <w:rStyle w:val="StyleUnderline"/>
        </w:rPr>
        <w:t>rule</w:t>
      </w:r>
      <w:r w:rsidRPr="004C47CB">
        <w:rPr>
          <w:sz w:val="16"/>
        </w:rPr>
        <w:t xml:space="preserve"> inflates costs, delays projects, and </w:t>
      </w:r>
      <w:r w:rsidRPr="004C47CB">
        <w:rPr>
          <w:rStyle w:val="Emphasis"/>
        </w:rPr>
        <w:t>excludes non-union contractors</w:t>
      </w:r>
      <w:r w:rsidRPr="004C47CB">
        <w:rPr>
          <w:u w:val="single"/>
        </w:rPr>
        <w:t xml:space="preserve">. </w:t>
      </w:r>
      <w:r w:rsidRPr="004C47CB">
        <w:rPr>
          <w:rStyle w:val="Emphasis"/>
          <w:highlight w:val="green"/>
        </w:rPr>
        <w:t>Despite</w:t>
      </w:r>
      <w:r w:rsidRPr="004C47CB">
        <w:rPr>
          <w:u w:val="single"/>
        </w:rPr>
        <w:t xml:space="preserve"> their </w:t>
      </w:r>
      <w:r w:rsidRPr="004C47CB">
        <w:rPr>
          <w:rStyle w:val="Emphasis"/>
          <w:highlight w:val="green"/>
        </w:rPr>
        <w:t>concerns</w:t>
      </w:r>
      <w:r w:rsidRPr="004C47CB">
        <w:rPr>
          <w:u w:val="single"/>
        </w:rPr>
        <w:t>,</w:t>
      </w:r>
      <w:r w:rsidRPr="00AB6C92">
        <w:rPr>
          <w:sz w:val="16"/>
        </w:rPr>
        <w:t xml:space="preserve"> the </w:t>
      </w:r>
      <w:r w:rsidRPr="00545948">
        <w:rPr>
          <w:rStyle w:val="Emphasis"/>
          <w:highlight w:val="green"/>
        </w:rPr>
        <w:t>Trump</w:t>
      </w:r>
      <w:r w:rsidRPr="00AB6C92">
        <w:rPr>
          <w:sz w:val="16"/>
        </w:rPr>
        <w:t xml:space="preserve"> administration </w:t>
      </w:r>
      <w:r w:rsidRPr="004C47CB">
        <w:rPr>
          <w:rStyle w:val="Emphasis"/>
          <w:highlight w:val="green"/>
        </w:rPr>
        <w:t>reaff</w:t>
      </w:r>
      <w:r w:rsidRPr="00545948">
        <w:rPr>
          <w:rStyle w:val="Emphasis"/>
          <w:highlight w:val="green"/>
        </w:rPr>
        <w:t>irmed support</w:t>
      </w:r>
      <w:r w:rsidRPr="00545948">
        <w:rPr>
          <w:rStyle w:val="Emphasis"/>
        </w:rPr>
        <w:t xml:space="preserve"> for PLAs</w:t>
      </w:r>
      <w:r w:rsidRPr="00AB6C92">
        <w:rPr>
          <w:sz w:val="16"/>
        </w:rPr>
        <w:t>.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w:t>
      </w:r>
      <w:r>
        <w:rPr>
          <w:sz w:val="16"/>
        </w:rPr>
        <w:t xml:space="preserve"> </w:t>
      </w:r>
      <w:r w:rsidRPr="00545948">
        <w:rPr>
          <w:rStyle w:val="Emphasis"/>
          <w:highlight w:val="green"/>
        </w:rPr>
        <w:t>Without further action</w:t>
      </w:r>
      <w:r w:rsidRPr="004C47CB">
        <w:rPr>
          <w:u w:val="single"/>
        </w:rPr>
        <w:t xml:space="preserve">, </w:t>
      </w:r>
      <w:r w:rsidRPr="004C47CB">
        <w:rPr>
          <w:rStyle w:val="Emphasis"/>
        </w:rPr>
        <w:t xml:space="preserve">major </w:t>
      </w:r>
      <w:r w:rsidRPr="004C47CB">
        <w:rPr>
          <w:rStyle w:val="Emphasis"/>
          <w:highlight w:val="green"/>
        </w:rPr>
        <w:t>co</w:t>
      </w:r>
      <w:r w:rsidRPr="00545948">
        <w:rPr>
          <w:rStyle w:val="Emphasis"/>
          <w:highlight w:val="green"/>
        </w:rPr>
        <w:t>nflict</w:t>
      </w:r>
      <w:r w:rsidRPr="00D70BD6">
        <w:rPr>
          <w:rStyle w:val="StyleUnderline"/>
        </w:rPr>
        <w:t xml:space="preserve"> between </w:t>
      </w:r>
      <w:r w:rsidRPr="004C47CB">
        <w:rPr>
          <w:rStyle w:val="Emphasis"/>
        </w:rPr>
        <w:t>Trump</w:t>
      </w:r>
      <w:r w:rsidRPr="004C47CB">
        <w:rPr>
          <w:u w:val="single"/>
        </w:rPr>
        <w:t xml:space="preserve"> </w:t>
      </w:r>
      <w:r w:rsidRPr="00D70BD6">
        <w:rPr>
          <w:rStyle w:val="StyleUnderline"/>
        </w:rPr>
        <w:t xml:space="preserve">and </w:t>
      </w:r>
      <w:r w:rsidRPr="004C47CB">
        <w:rPr>
          <w:rStyle w:val="Emphasis"/>
        </w:rPr>
        <w:t>Senate Republicans</w:t>
      </w:r>
      <w:r w:rsidRPr="00D70BD6">
        <w:rPr>
          <w:rStyle w:val="StyleUnderline"/>
        </w:rPr>
        <w:t xml:space="preserve"> </w:t>
      </w:r>
      <w:r w:rsidRPr="00545948">
        <w:rPr>
          <w:rStyle w:val="Emphasis"/>
          <w:highlight w:val="green"/>
        </w:rPr>
        <w:t xml:space="preserve">appears </w:t>
      </w:r>
      <w:r w:rsidRPr="004C47CB">
        <w:rPr>
          <w:rStyle w:val="Emphasis"/>
          <w:highlight w:val="green"/>
        </w:rPr>
        <w:t>unlikely.</w:t>
      </w:r>
    </w:p>
    <w:p w14:paraId="6E6CBC59" w14:textId="77777777" w:rsidR="007A3886" w:rsidRDefault="007A3886" w:rsidP="007A3886"/>
    <w:p w14:paraId="5C82A18F" w14:textId="77777777" w:rsidR="007A3886" w:rsidRDefault="007A3886" w:rsidP="007A3886"/>
    <w:p w14:paraId="1A7CD546" w14:textId="77777777" w:rsidR="007A3886" w:rsidRDefault="007A3886" w:rsidP="007A3886">
      <w:pPr>
        <w:pStyle w:val="Heading2"/>
      </w:pPr>
      <w:r>
        <w:t>Case</w:t>
      </w:r>
    </w:p>
    <w:p w14:paraId="0A180A66" w14:textId="77777777" w:rsidR="007A3886" w:rsidRPr="00DA03B6" w:rsidRDefault="007A3886" w:rsidP="007A3886">
      <w:pPr>
        <w:pStyle w:val="Heading4"/>
      </w:pPr>
      <w:r>
        <w:t xml:space="preserve">It's a </w:t>
      </w:r>
      <w:r>
        <w:rPr>
          <w:u w:val="single"/>
        </w:rPr>
        <w:t>structural problem</w:t>
      </w:r>
      <w:r>
        <w:t xml:space="preserve">. There’s </w:t>
      </w:r>
      <w:r>
        <w:rPr>
          <w:u w:val="single"/>
        </w:rPr>
        <w:t>no mechanism</w:t>
      </w:r>
      <w:r>
        <w:t xml:space="preserve"> to </w:t>
      </w:r>
      <w:r>
        <w:rPr>
          <w:u w:val="single"/>
        </w:rPr>
        <w:t>compel agreement</w:t>
      </w:r>
      <w:r>
        <w:t>.</w:t>
      </w:r>
    </w:p>
    <w:p w14:paraId="5753AA25" w14:textId="77777777" w:rsidR="007A3886" w:rsidRPr="00F17B13" w:rsidRDefault="007A3886" w:rsidP="007A3886">
      <w:pPr>
        <w:spacing w:line="256" w:lineRule="auto"/>
        <w:rPr>
          <w:rFonts w:eastAsia="Calibri"/>
        </w:rPr>
      </w:pPr>
      <w:r w:rsidRPr="00F17B13">
        <w:rPr>
          <w:rFonts w:eastAsia="Calibri"/>
          <w:b/>
          <w:bCs/>
          <w:sz w:val="26"/>
        </w:rPr>
        <w:t>Velazquez 5-4</w:t>
      </w:r>
      <w:r w:rsidRPr="00F17B13">
        <w:rPr>
          <w:rFonts w:eastAsia="Calibri"/>
        </w:rPr>
        <w:t xml:space="preserve"> is an Associate Professor of Labor Law at Indiana University, Investor Advisory Committee Member at the U.S. Securities and Exchange Commission, and J.D. from Harvard Law. (Alvin Velazquez, 5-4-2025, "The Case for Letting Labor Law Collapse," </w:t>
      </w:r>
      <w:r w:rsidRPr="00F17B13">
        <w:rPr>
          <w:rFonts w:eastAsia="Calibri"/>
          <w:i/>
          <w:iCs/>
        </w:rPr>
        <w:t>Power at Work</w:t>
      </w:r>
      <w:r w:rsidRPr="00F17B13">
        <w:rPr>
          <w:rFonts w:eastAsia="Calibri"/>
        </w:rPr>
        <w:t>, https://poweratwork.us/the-case-for-letting-labor-law-collapse, accessed 7-10-2025) //ah [UTD]</w:t>
      </w:r>
    </w:p>
    <w:p w14:paraId="56A08AB5" w14:textId="0DF247F2" w:rsidR="007A3886" w:rsidRPr="00DA03B6" w:rsidRDefault="007A3886" w:rsidP="007A3886">
      <w:pPr>
        <w:rPr>
          <w:u w:val="single"/>
        </w:rPr>
      </w:pPr>
      <w:r w:rsidRPr="00F17B13">
        <w:rPr>
          <w:rFonts w:eastAsia="Calibri"/>
          <w:b/>
          <w:sz w:val="26"/>
          <w:u w:val="single"/>
          <w:bdr w:val="single" w:sz="8" w:space="0" w:color="auto" w:frame="1"/>
        </w:rPr>
        <w:t>Labor density</w:t>
      </w:r>
      <w:r w:rsidRPr="00F17B13">
        <w:rPr>
          <w:rFonts w:eastAsia="Calibri"/>
          <w:u w:val="single"/>
        </w:rPr>
        <w:t xml:space="preserve">, or the share of workers who are members of a labor union, is almost the </w:t>
      </w:r>
      <w:r w:rsidRPr="00F17B13">
        <w:rPr>
          <w:rFonts w:eastAsia="Calibri"/>
          <w:b/>
          <w:sz w:val="26"/>
          <w:u w:val="single"/>
          <w:bdr w:val="single" w:sz="8" w:space="0" w:color="auto" w:frame="1"/>
        </w:rPr>
        <w:t>same</w:t>
      </w:r>
      <w:r w:rsidRPr="00F17B13">
        <w:rPr>
          <w:rFonts w:eastAsia="Calibri"/>
          <w:u w:val="single"/>
        </w:rPr>
        <w:t xml:space="preserve"> in 2025 as </w:t>
      </w:r>
      <w:r w:rsidRPr="00F17B13">
        <w:rPr>
          <w:rFonts w:eastAsia="Calibri"/>
          <w:b/>
          <w:sz w:val="26"/>
          <w:u w:val="single"/>
          <w:bdr w:val="single" w:sz="8" w:space="0" w:color="auto" w:frame="1"/>
        </w:rPr>
        <w:t>before</w:t>
      </w:r>
      <w:r w:rsidRPr="00F17B13">
        <w:rPr>
          <w:rFonts w:eastAsia="Calibri"/>
          <w:u w:val="single"/>
        </w:rPr>
        <w:t xml:space="preserve"> Congress enacted the National Labor Relations Act (</w:t>
      </w:r>
      <w:r w:rsidRPr="00F17B13">
        <w:rPr>
          <w:rFonts w:eastAsia="Calibri"/>
          <w:b/>
          <w:sz w:val="26"/>
          <w:u w:val="single"/>
          <w:bdr w:val="single" w:sz="8" w:space="0" w:color="auto" w:frame="1"/>
        </w:rPr>
        <w:t>NLRA</w:t>
      </w:r>
      <w:r w:rsidRPr="00F17B13">
        <w:rPr>
          <w:rFonts w:eastAsia="Calibri"/>
          <w:u w:val="single"/>
        </w:rPr>
        <w:t>) ninety years ago.</w:t>
      </w:r>
      <w:r w:rsidRPr="00F17B13">
        <w:rPr>
          <w:rFonts w:eastAsia="Calibri"/>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732988">
        <w:rPr>
          <w:rFonts w:eastAsia="Calibri"/>
          <w:b/>
          <w:sz w:val="26"/>
          <w:highlight w:val="green"/>
          <w:u w:val="single"/>
          <w:bdr w:val="single" w:sz="8" w:space="0" w:color="auto" w:frame="1"/>
        </w:rPr>
        <w:t>employers</w:t>
      </w:r>
      <w:r w:rsidRPr="00F17B13">
        <w:rPr>
          <w:rFonts w:eastAsia="Calibri"/>
          <w:u w:val="single"/>
        </w:rPr>
        <w:t xml:space="preserve"> clearly </w:t>
      </w:r>
      <w:r w:rsidRPr="00732988">
        <w:rPr>
          <w:rFonts w:eastAsia="Calibri"/>
          <w:highlight w:val="green"/>
          <w:u w:val="single"/>
        </w:rPr>
        <w:t xml:space="preserve">have the </w:t>
      </w:r>
      <w:r w:rsidRPr="00732988">
        <w:rPr>
          <w:rFonts w:eastAsia="Calibri"/>
          <w:b/>
          <w:sz w:val="26"/>
          <w:highlight w:val="green"/>
          <w:u w:val="single"/>
          <w:bdr w:val="single" w:sz="8" w:space="0" w:color="auto" w:frame="1"/>
        </w:rPr>
        <w:t>upper hand.</w:t>
      </w:r>
      <w:r w:rsidRPr="00F17B13">
        <w:rPr>
          <w:rFonts w:eastAsia="Calibri"/>
          <w:u w:val="single"/>
        </w:rPr>
        <w:t xml:space="preserve"> There is a </w:t>
      </w:r>
      <w:r w:rsidRPr="00F17B13">
        <w:rPr>
          <w:rFonts w:eastAsia="Calibri"/>
          <w:b/>
          <w:sz w:val="26"/>
          <w:u w:val="single"/>
          <w:bdr w:val="single" w:sz="8" w:space="0" w:color="auto" w:frame="1"/>
        </w:rPr>
        <w:t>way out</w:t>
      </w:r>
      <w:r w:rsidRPr="00F17B13">
        <w:rPr>
          <w:rFonts w:eastAsia="Calibri"/>
          <w:sz w:val="16"/>
        </w:rPr>
        <w:t xml:space="preserve"> of the NLRA’s restrictions through a hostile Supreme Court. It would require union leaders to </w:t>
      </w:r>
      <w:r w:rsidRPr="00F17B13">
        <w:rPr>
          <w:rFonts w:eastAsia="Calibri"/>
          <w:b/>
          <w:sz w:val="26"/>
          <w:u w:val="single"/>
          <w:bdr w:val="single" w:sz="8" w:space="0" w:color="auto" w:frame="1"/>
        </w:rPr>
        <w:t>let</w:t>
      </w:r>
      <w:r w:rsidRPr="00F17B13">
        <w:rPr>
          <w:rFonts w:eastAsia="Calibri"/>
          <w:u w:val="single"/>
        </w:rPr>
        <w:t xml:space="preserve"> the </w:t>
      </w:r>
      <w:r w:rsidRPr="00F17B13">
        <w:rPr>
          <w:rFonts w:eastAsia="Calibri"/>
          <w:b/>
          <w:sz w:val="26"/>
          <w:u w:val="single"/>
          <w:bdr w:val="single" w:sz="8" w:space="0" w:color="auto" w:frame="1"/>
        </w:rPr>
        <w:t>NLRA</w:t>
      </w:r>
      <w:r w:rsidRPr="00F17B13">
        <w:rPr>
          <w:rFonts w:eastAsia="Calibri"/>
          <w:u w:val="single"/>
        </w:rPr>
        <w:t xml:space="preserve"> </w:t>
      </w:r>
      <w:r w:rsidRPr="00F17B13">
        <w:rPr>
          <w:rFonts w:eastAsia="Calibri"/>
          <w:b/>
          <w:sz w:val="26"/>
          <w:u w:val="single"/>
          <w:bdr w:val="single" w:sz="8" w:space="0" w:color="auto" w:frame="1"/>
        </w:rPr>
        <w:t>collapse</w:t>
      </w:r>
      <w:r w:rsidRPr="00F17B13">
        <w:rPr>
          <w:rFonts w:eastAsia="Calibri"/>
          <w:u w:val="single"/>
        </w:rPr>
        <w:t xml:space="preserve"> and </w:t>
      </w:r>
      <w:r w:rsidRPr="00F17B13">
        <w:rPr>
          <w:rFonts w:eastAsia="Calibri"/>
          <w:b/>
          <w:sz w:val="26"/>
          <w:u w:val="single"/>
          <w:bdr w:val="single" w:sz="8" w:space="0" w:color="auto" w:frame="1"/>
        </w:rPr>
        <w:t>start</w:t>
      </w:r>
      <w:r w:rsidRPr="00F17B13">
        <w:rPr>
          <w:rFonts w:eastAsia="Calibri"/>
          <w:u w:val="single"/>
        </w:rPr>
        <w:t xml:space="preserve"> all </w:t>
      </w:r>
      <w:r w:rsidRPr="00F17B13">
        <w:rPr>
          <w:rFonts w:eastAsia="Calibri"/>
          <w:b/>
          <w:sz w:val="26"/>
          <w:u w:val="single"/>
          <w:bdr w:val="single" w:sz="8" w:space="0" w:color="auto" w:frame="1"/>
        </w:rPr>
        <w:t>over</w:t>
      </w:r>
      <w:r w:rsidRPr="00F17B13">
        <w:rPr>
          <w:rFonts w:eastAsia="Calibri"/>
          <w:u w:val="single"/>
        </w:rPr>
        <w:t xml:space="preserve"> again</w:t>
      </w:r>
      <w:r w:rsidRPr="00F17B13">
        <w:rPr>
          <w:rFonts w:eastAsia="Calibri"/>
          <w:sz w:val="16"/>
        </w:rPr>
        <w:t xml:space="preserve"> by letting Elon Musk win. Let me explain.</w:t>
      </w:r>
      <w:r w:rsidRPr="006E485E">
        <w:rPr>
          <w:rFonts w:eastAsia="Calibri"/>
          <w:sz w:val="12"/>
        </w:rPr>
        <w:t>¶</w:t>
      </w:r>
      <w:r w:rsidRPr="00F17B13">
        <w:rPr>
          <w:rFonts w:eastAsia="Calibri"/>
          <w:sz w:val="16"/>
        </w:rPr>
        <w:t xml:space="preserve"> The Limits of the NLRA</w:t>
      </w:r>
      <w:r w:rsidRPr="006E485E">
        <w:rPr>
          <w:rFonts w:eastAsia="Calibri"/>
          <w:sz w:val="12"/>
        </w:rPr>
        <w:t>¶</w:t>
      </w:r>
      <w:r w:rsidRPr="00F17B13">
        <w:rPr>
          <w:rFonts w:eastAsia="Calibri"/>
          <w:sz w:val="16"/>
        </w:rPr>
        <w:t xml:space="preserve"> Union lawyers spend a lot of time counseling their clients on how the NLRA, as amended by the 1947 Taft-Hartley Act, constrains their clients’ proposals to build power for workers. Academics and organizers have long outlined the weaknesses of the current labor law. </w:t>
      </w:r>
      <w:r w:rsidRPr="00F17B13">
        <w:rPr>
          <w:rFonts w:eastAsia="Calibri"/>
          <w:u w:val="single"/>
        </w:rPr>
        <w:t xml:space="preserve">The </w:t>
      </w:r>
      <w:r w:rsidRPr="00732988">
        <w:rPr>
          <w:rFonts w:eastAsia="Calibri"/>
          <w:b/>
          <w:sz w:val="26"/>
          <w:highlight w:val="green"/>
          <w:u w:val="single"/>
          <w:bdr w:val="single" w:sz="8" w:space="0" w:color="auto" w:frame="1"/>
        </w:rPr>
        <w:t>NLRA</w:t>
      </w:r>
      <w:r w:rsidRPr="00732988">
        <w:rPr>
          <w:rFonts w:eastAsia="Calibri"/>
          <w:highlight w:val="green"/>
          <w:u w:val="single"/>
        </w:rPr>
        <w:t xml:space="preserve"> </w:t>
      </w:r>
      <w:r w:rsidRPr="00732988">
        <w:rPr>
          <w:rFonts w:eastAsia="Calibri"/>
          <w:b/>
          <w:sz w:val="26"/>
          <w:highlight w:val="green"/>
          <w:u w:val="single"/>
          <w:bdr w:val="single" w:sz="8" w:space="0" w:color="auto" w:frame="1"/>
        </w:rPr>
        <w:t>allows</w:t>
      </w:r>
      <w:r w:rsidRPr="00732988">
        <w:rPr>
          <w:rFonts w:eastAsia="Calibri"/>
          <w:highlight w:val="green"/>
          <w:u w:val="single"/>
        </w:rPr>
        <w:t xml:space="preserve"> </w:t>
      </w:r>
      <w:r w:rsidRPr="00732988">
        <w:rPr>
          <w:rFonts w:eastAsia="Calibri"/>
          <w:b/>
          <w:sz w:val="26"/>
          <w:highlight w:val="green"/>
          <w:u w:val="single"/>
          <w:bdr w:val="single" w:sz="8" w:space="0" w:color="auto" w:frame="1"/>
        </w:rPr>
        <w:t>only</w:t>
      </w:r>
      <w:r w:rsidRPr="00732988">
        <w:rPr>
          <w:rFonts w:eastAsia="Calibri"/>
          <w:highlight w:val="green"/>
          <w:u w:val="single"/>
        </w:rPr>
        <w:t xml:space="preserve"> </w:t>
      </w:r>
      <w:r w:rsidRPr="00732988">
        <w:rPr>
          <w:rFonts w:eastAsia="Calibri"/>
          <w:b/>
          <w:sz w:val="26"/>
          <w:highlight w:val="green"/>
          <w:u w:val="single"/>
          <w:bdr w:val="single" w:sz="8" w:space="0" w:color="auto" w:frame="1"/>
        </w:rPr>
        <w:t>weak remedies.</w:t>
      </w:r>
      <w:r w:rsidRPr="00F17B13">
        <w:rPr>
          <w:rFonts w:eastAsia="Calibri"/>
          <w:sz w:val="16"/>
        </w:rPr>
        <w:t xml:space="preserve"> A worker cannot recover damages from their employer if they have been discriminated against. They can only recover back pay and reinstatement if they have been illegally fired. That means that </w:t>
      </w:r>
      <w:r w:rsidRPr="00732988">
        <w:rPr>
          <w:rFonts w:eastAsia="Calibri"/>
          <w:b/>
          <w:sz w:val="26"/>
          <w:highlight w:val="green"/>
          <w:u w:val="single"/>
          <w:bdr w:val="single" w:sz="8" w:space="0" w:color="auto" w:frame="1"/>
        </w:rPr>
        <w:t>breaking</w:t>
      </w:r>
      <w:r w:rsidRPr="00732988">
        <w:rPr>
          <w:rFonts w:eastAsia="Calibri"/>
          <w:highlight w:val="green"/>
          <w:u w:val="single"/>
        </w:rPr>
        <w:t xml:space="preserve"> the </w:t>
      </w:r>
      <w:r w:rsidRPr="00732988">
        <w:rPr>
          <w:rFonts w:eastAsia="Calibri"/>
          <w:b/>
          <w:sz w:val="26"/>
          <w:highlight w:val="green"/>
          <w:u w:val="single"/>
          <w:bdr w:val="single" w:sz="8" w:space="0" w:color="auto" w:frame="1"/>
        </w:rPr>
        <w:t>law</w:t>
      </w:r>
      <w:r w:rsidRPr="00732988">
        <w:rPr>
          <w:rFonts w:eastAsia="Calibri"/>
          <w:highlight w:val="green"/>
          <w:u w:val="single"/>
        </w:rPr>
        <w:t xml:space="preserve"> </w:t>
      </w:r>
      <w:r w:rsidRPr="00732988">
        <w:rPr>
          <w:rFonts w:eastAsia="Calibri"/>
          <w:b/>
          <w:sz w:val="26"/>
          <w:highlight w:val="green"/>
          <w:u w:val="single"/>
          <w:bdr w:val="single" w:sz="8" w:space="0" w:color="auto" w:frame="1"/>
        </w:rPr>
        <w:t>becomes</w:t>
      </w:r>
      <w:r w:rsidRPr="00732988">
        <w:rPr>
          <w:rFonts w:eastAsia="Calibri"/>
          <w:highlight w:val="green"/>
          <w:u w:val="single"/>
        </w:rPr>
        <w:t xml:space="preserve"> an </w:t>
      </w:r>
      <w:r w:rsidRPr="00732988">
        <w:rPr>
          <w:rFonts w:eastAsia="Calibri"/>
          <w:b/>
          <w:sz w:val="26"/>
          <w:highlight w:val="green"/>
          <w:u w:val="single"/>
          <w:bdr w:val="single" w:sz="8" w:space="0" w:color="auto" w:frame="1"/>
        </w:rPr>
        <w:t>economic choice</w:t>
      </w:r>
      <w:r w:rsidRPr="00F17B13">
        <w:rPr>
          <w:rFonts w:eastAsia="Calibri"/>
          <w:u w:val="single"/>
        </w:rPr>
        <w:t xml:space="preserve"> for </w:t>
      </w:r>
      <w:r w:rsidRPr="00F17B13">
        <w:rPr>
          <w:rFonts w:eastAsia="Calibri"/>
          <w:b/>
          <w:sz w:val="26"/>
          <w:u w:val="single"/>
          <w:bdr w:val="single" w:sz="8" w:space="0" w:color="auto" w:frame="1"/>
        </w:rPr>
        <w:t>employers</w:t>
      </w:r>
      <w:r w:rsidRPr="00F17B13">
        <w:rPr>
          <w:rFonts w:eastAsia="Calibri"/>
          <w:u w:val="single"/>
        </w:rPr>
        <w:t xml:space="preserve"> – one that </w:t>
      </w:r>
      <w:r w:rsidRPr="00732988">
        <w:rPr>
          <w:rFonts w:eastAsia="Calibri"/>
          <w:b/>
          <w:sz w:val="26"/>
          <w:highlight w:val="green"/>
          <w:u w:val="single"/>
          <w:bdr w:val="single" w:sz="8" w:space="0" w:color="auto" w:frame="1"/>
        </w:rPr>
        <w:t>many</w:t>
      </w:r>
      <w:r w:rsidRPr="00732988">
        <w:rPr>
          <w:rFonts w:eastAsia="Calibri"/>
          <w:highlight w:val="green"/>
          <w:u w:val="single"/>
        </w:rPr>
        <w:t xml:space="preserve"> </w:t>
      </w:r>
      <w:r w:rsidRPr="00732988">
        <w:rPr>
          <w:rFonts w:eastAsia="Calibri"/>
          <w:b/>
          <w:sz w:val="26"/>
          <w:highlight w:val="green"/>
          <w:u w:val="single"/>
          <w:bdr w:val="single" w:sz="8" w:space="0" w:color="auto" w:frame="1"/>
        </w:rPr>
        <w:t>happily</w:t>
      </w:r>
      <w:r w:rsidRPr="00F17B13">
        <w:rPr>
          <w:rFonts w:eastAsia="Calibri"/>
          <w:u w:val="single"/>
        </w:rPr>
        <w:t xml:space="preserve"> make to </w:t>
      </w:r>
      <w:r w:rsidRPr="00732988">
        <w:rPr>
          <w:rFonts w:eastAsia="Calibri"/>
          <w:b/>
          <w:sz w:val="26"/>
          <w:highlight w:val="green"/>
          <w:u w:val="single"/>
          <w:bdr w:val="single" w:sz="8" w:space="0" w:color="auto" w:frame="1"/>
        </w:rPr>
        <w:t>quell</w:t>
      </w:r>
      <w:r w:rsidRPr="00732988">
        <w:rPr>
          <w:rFonts w:eastAsia="Calibri"/>
          <w:highlight w:val="green"/>
          <w:u w:val="single"/>
        </w:rPr>
        <w:t xml:space="preserve"> a</w:t>
      </w:r>
      <w:r w:rsidRPr="00F17B13">
        <w:rPr>
          <w:rFonts w:eastAsia="Calibri"/>
          <w:u w:val="single"/>
        </w:rPr>
        <w:t xml:space="preserve"> </w:t>
      </w:r>
      <w:r w:rsidRPr="00F17B13">
        <w:rPr>
          <w:rFonts w:eastAsia="Calibri"/>
          <w:b/>
          <w:sz w:val="26"/>
          <w:u w:val="single"/>
          <w:bdr w:val="single" w:sz="8" w:space="0" w:color="auto" w:frame="1"/>
        </w:rPr>
        <w:t xml:space="preserve">union </w:t>
      </w:r>
      <w:r w:rsidRPr="00732988">
        <w:rPr>
          <w:rFonts w:eastAsia="Calibri"/>
          <w:b/>
          <w:sz w:val="26"/>
          <w:highlight w:val="green"/>
          <w:u w:val="single"/>
          <w:bdr w:val="single" w:sz="8" w:space="0" w:color="auto" w:frame="1"/>
        </w:rPr>
        <w:t>organizing drive.</w:t>
      </w:r>
      <w:r w:rsidRPr="00F17B13">
        <w:rPr>
          <w:rFonts w:eastAsia="Calibri"/>
          <w:u w:val="single"/>
        </w:rPr>
        <w:t xml:space="preserve"> The </w:t>
      </w:r>
      <w:r w:rsidRPr="00732988">
        <w:rPr>
          <w:rFonts w:eastAsia="Calibri"/>
          <w:b/>
          <w:sz w:val="26"/>
          <w:highlight w:val="green"/>
          <w:u w:val="single"/>
          <w:bdr w:val="single" w:sz="8" w:space="0" w:color="auto" w:frame="1"/>
        </w:rPr>
        <w:t>NLRA</w:t>
      </w:r>
      <w:r w:rsidRPr="00732988">
        <w:rPr>
          <w:rFonts w:eastAsia="Calibri"/>
          <w:highlight w:val="green"/>
          <w:u w:val="single"/>
        </w:rPr>
        <w:t xml:space="preserve"> </w:t>
      </w:r>
      <w:r w:rsidRPr="00732988">
        <w:rPr>
          <w:rFonts w:eastAsia="Calibri"/>
          <w:b/>
          <w:sz w:val="26"/>
          <w:highlight w:val="green"/>
          <w:u w:val="single"/>
          <w:bdr w:val="single" w:sz="8" w:space="0" w:color="auto" w:frame="1"/>
        </w:rPr>
        <w:t>lacks</w:t>
      </w:r>
      <w:r w:rsidRPr="00732988">
        <w:rPr>
          <w:rFonts w:eastAsia="Calibri"/>
          <w:highlight w:val="green"/>
          <w:u w:val="single"/>
        </w:rPr>
        <w:t xml:space="preserve"> a </w:t>
      </w:r>
      <w:r w:rsidRPr="00732988">
        <w:rPr>
          <w:rFonts w:eastAsia="Calibri"/>
          <w:b/>
          <w:sz w:val="26"/>
          <w:highlight w:val="green"/>
          <w:u w:val="single"/>
          <w:bdr w:val="single" w:sz="8" w:space="0" w:color="auto" w:frame="1"/>
        </w:rPr>
        <w:t>mechanism</w:t>
      </w:r>
      <w:r w:rsidRPr="00732988">
        <w:rPr>
          <w:rFonts w:eastAsia="Calibri"/>
          <w:highlight w:val="green"/>
          <w:u w:val="single"/>
        </w:rPr>
        <w:t xml:space="preserve"> for </w:t>
      </w:r>
      <w:r w:rsidRPr="00732988">
        <w:rPr>
          <w:rFonts w:eastAsia="Calibri"/>
          <w:b/>
          <w:sz w:val="26"/>
          <w:highlight w:val="green"/>
          <w:u w:val="single"/>
          <w:bdr w:val="single" w:sz="8" w:space="0" w:color="auto" w:frame="1"/>
        </w:rPr>
        <w:t>compelling</w:t>
      </w:r>
      <w:r w:rsidRPr="00732988">
        <w:rPr>
          <w:rFonts w:eastAsia="Calibri"/>
          <w:highlight w:val="green"/>
          <w:u w:val="single"/>
        </w:rPr>
        <w:t xml:space="preserve"> a </w:t>
      </w:r>
      <w:r w:rsidRPr="00732988">
        <w:rPr>
          <w:rFonts w:eastAsia="Calibri"/>
          <w:b/>
          <w:sz w:val="26"/>
          <w:highlight w:val="green"/>
          <w:u w:val="single"/>
          <w:bdr w:val="single" w:sz="8" w:space="0" w:color="auto" w:frame="1"/>
        </w:rPr>
        <w:t>party</w:t>
      </w:r>
      <w:r w:rsidRPr="00732988">
        <w:rPr>
          <w:rFonts w:eastAsia="Calibri"/>
          <w:highlight w:val="green"/>
          <w:u w:val="single"/>
        </w:rPr>
        <w:t xml:space="preserve"> to </w:t>
      </w:r>
      <w:r w:rsidRPr="00732988">
        <w:rPr>
          <w:rFonts w:eastAsia="Calibri"/>
          <w:b/>
          <w:sz w:val="26"/>
          <w:highlight w:val="green"/>
          <w:u w:val="single"/>
          <w:bdr w:val="single" w:sz="8" w:space="0" w:color="auto" w:frame="1"/>
        </w:rPr>
        <w:t>enter</w:t>
      </w:r>
      <w:r w:rsidRPr="00F17B13">
        <w:rPr>
          <w:rFonts w:eastAsia="Calibri"/>
          <w:u w:val="single"/>
        </w:rPr>
        <w:t xml:space="preserve"> into a </w:t>
      </w:r>
      <w:r w:rsidRPr="00F17B13">
        <w:rPr>
          <w:rFonts w:eastAsia="Calibri"/>
          <w:b/>
          <w:sz w:val="26"/>
          <w:u w:val="single"/>
          <w:bdr w:val="single" w:sz="8" w:space="0" w:color="auto" w:frame="1"/>
        </w:rPr>
        <w:t xml:space="preserve">collective </w:t>
      </w:r>
      <w:r w:rsidRPr="00732988">
        <w:rPr>
          <w:rFonts w:eastAsia="Calibri"/>
          <w:b/>
          <w:sz w:val="26"/>
          <w:highlight w:val="green"/>
          <w:u w:val="single"/>
          <w:bdr w:val="single" w:sz="8" w:space="0" w:color="auto" w:frame="1"/>
        </w:rPr>
        <w:t>agreement.</w:t>
      </w:r>
      <w:r w:rsidRPr="00F17B13">
        <w:rPr>
          <w:rFonts w:eastAsia="Calibri"/>
          <w:u w:val="single"/>
        </w:rPr>
        <w:t xml:space="preserve"> Union organizing drives often stall out because parties cannot arrive at a first contract.</w:t>
      </w:r>
      <w:r w:rsidRPr="00F17B13">
        <w:rPr>
          <w:rFonts w:eastAsia="Calibri"/>
          <w:sz w:val="16"/>
        </w:rPr>
        <w:t xml:space="preserve"> Finally, </w:t>
      </w:r>
      <w:r w:rsidRPr="00732988">
        <w:rPr>
          <w:rFonts w:eastAsia="Calibri"/>
          <w:b/>
          <w:sz w:val="26"/>
          <w:highlight w:val="green"/>
          <w:u w:val="single"/>
          <w:bdr w:val="single" w:sz="8" w:space="0" w:color="auto" w:frame="1"/>
        </w:rPr>
        <w:t>obtaining</w:t>
      </w:r>
      <w:r w:rsidRPr="00732988">
        <w:rPr>
          <w:rFonts w:eastAsia="Calibri"/>
          <w:highlight w:val="green"/>
          <w:u w:val="single"/>
        </w:rPr>
        <w:t xml:space="preserve"> </w:t>
      </w:r>
      <w:r w:rsidRPr="00732988">
        <w:rPr>
          <w:rFonts w:eastAsia="Calibri"/>
          <w:b/>
          <w:sz w:val="26"/>
          <w:highlight w:val="green"/>
          <w:u w:val="single"/>
          <w:bdr w:val="single" w:sz="8" w:space="0" w:color="auto" w:frame="1"/>
        </w:rPr>
        <w:t>any redress</w:t>
      </w:r>
      <w:r w:rsidRPr="00732988">
        <w:rPr>
          <w:rFonts w:eastAsia="Calibri"/>
          <w:highlight w:val="green"/>
          <w:u w:val="single"/>
        </w:rPr>
        <w:t xml:space="preserve"> for </w:t>
      </w:r>
      <w:r w:rsidRPr="00732988">
        <w:rPr>
          <w:rFonts w:eastAsia="Calibri"/>
          <w:b/>
          <w:sz w:val="26"/>
          <w:highlight w:val="green"/>
          <w:u w:val="single"/>
          <w:bdr w:val="single" w:sz="8" w:space="0" w:color="auto" w:frame="1"/>
        </w:rPr>
        <w:t>u</w:t>
      </w:r>
      <w:r w:rsidRPr="00F17B13">
        <w:rPr>
          <w:rFonts w:eastAsia="Calibri"/>
          <w:b/>
          <w:sz w:val="26"/>
          <w:u w:val="single"/>
          <w:bdr w:val="single" w:sz="8" w:space="0" w:color="auto" w:frame="1"/>
        </w:rPr>
        <w:t xml:space="preserve">nfair </w:t>
      </w:r>
      <w:r w:rsidRPr="00732988">
        <w:rPr>
          <w:rFonts w:eastAsia="Calibri"/>
          <w:b/>
          <w:sz w:val="26"/>
          <w:highlight w:val="green"/>
          <w:u w:val="single"/>
          <w:bdr w:val="single" w:sz="8" w:space="0" w:color="auto" w:frame="1"/>
        </w:rPr>
        <w:t>l</w:t>
      </w:r>
      <w:r w:rsidRPr="00F17B13">
        <w:rPr>
          <w:rFonts w:eastAsia="Calibri"/>
          <w:b/>
          <w:sz w:val="26"/>
          <w:u w:val="single"/>
          <w:bdr w:val="single" w:sz="8" w:space="0" w:color="auto" w:frame="1"/>
        </w:rPr>
        <w:t xml:space="preserve">abor </w:t>
      </w:r>
      <w:r w:rsidRPr="00732988">
        <w:rPr>
          <w:rFonts w:eastAsia="Calibri"/>
          <w:b/>
          <w:sz w:val="26"/>
          <w:highlight w:val="green"/>
          <w:u w:val="single"/>
          <w:bdr w:val="single" w:sz="8" w:space="0" w:color="auto" w:frame="1"/>
        </w:rPr>
        <w:t>p</w:t>
      </w:r>
      <w:r w:rsidRPr="00F17B13">
        <w:rPr>
          <w:rFonts w:eastAsia="Calibri"/>
          <w:b/>
          <w:sz w:val="26"/>
          <w:u w:val="single"/>
          <w:bdr w:val="single" w:sz="8" w:space="0" w:color="auto" w:frame="1"/>
        </w:rPr>
        <w:t>ractice</w:t>
      </w:r>
      <w:r w:rsidRPr="00732988">
        <w:rPr>
          <w:rFonts w:eastAsia="Calibri"/>
          <w:b/>
          <w:sz w:val="26"/>
          <w:highlight w:val="green"/>
          <w:u w:val="single"/>
          <w:bdr w:val="single" w:sz="8" w:space="0" w:color="auto" w:frame="1"/>
        </w:rPr>
        <w:t>s</w:t>
      </w:r>
      <w:r w:rsidRPr="00F17B13">
        <w:rPr>
          <w:rFonts w:eastAsia="Calibri"/>
          <w:u w:val="single"/>
        </w:rPr>
        <w:t xml:space="preserve"> through the NLRA can </w:t>
      </w:r>
      <w:r w:rsidRPr="00732988">
        <w:rPr>
          <w:rFonts w:eastAsia="Calibri"/>
          <w:b/>
          <w:sz w:val="26"/>
          <w:highlight w:val="green"/>
          <w:u w:val="single"/>
          <w:bdr w:val="single" w:sz="8" w:space="0" w:color="auto" w:frame="1"/>
        </w:rPr>
        <w:t>take</w:t>
      </w:r>
      <w:r w:rsidRPr="00732988">
        <w:rPr>
          <w:rFonts w:eastAsia="Calibri"/>
          <w:highlight w:val="green"/>
          <w:u w:val="single"/>
        </w:rPr>
        <w:t xml:space="preserve"> </w:t>
      </w:r>
      <w:r w:rsidRPr="00732988">
        <w:rPr>
          <w:rFonts w:eastAsia="Calibri"/>
          <w:b/>
          <w:sz w:val="26"/>
          <w:highlight w:val="green"/>
          <w:u w:val="single"/>
          <w:bdr w:val="single" w:sz="8" w:space="0" w:color="auto" w:frame="1"/>
        </w:rPr>
        <w:t>years.</w:t>
      </w:r>
      <w:r w:rsidRPr="00F17B13">
        <w:rPr>
          <w:rFonts w:eastAsia="Calibri"/>
          <w:u w:val="single"/>
        </w:rPr>
        <w:t xml:space="preserve"> That </w:t>
      </w:r>
      <w:r w:rsidRPr="00732988">
        <w:rPr>
          <w:rFonts w:eastAsia="Calibri"/>
          <w:b/>
          <w:sz w:val="26"/>
          <w:highlight w:val="green"/>
          <w:u w:val="single"/>
          <w:bdr w:val="single" w:sz="8" w:space="0" w:color="auto" w:frame="1"/>
        </w:rPr>
        <w:t>delay</w:t>
      </w:r>
      <w:r w:rsidRPr="00732988">
        <w:rPr>
          <w:rFonts w:eastAsia="Calibri"/>
          <w:highlight w:val="green"/>
          <w:u w:val="single"/>
        </w:rPr>
        <w:t xml:space="preserve"> </w:t>
      </w:r>
      <w:r w:rsidRPr="00732988">
        <w:rPr>
          <w:rFonts w:eastAsia="Calibri"/>
          <w:b/>
          <w:sz w:val="26"/>
          <w:highlight w:val="green"/>
          <w:u w:val="single"/>
          <w:bdr w:val="single" w:sz="8" w:space="0" w:color="auto" w:frame="1"/>
        </w:rPr>
        <w:t>leaves</w:t>
      </w:r>
      <w:r w:rsidRPr="00F17B13">
        <w:rPr>
          <w:rFonts w:eastAsia="Calibri"/>
          <w:u w:val="single"/>
        </w:rPr>
        <w:t xml:space="preserve"> </w:t>
      </w:r>
      <w:r w:rsidRPr="00F17B13">
        <w:rPr>
          <w:rFonts w:eastAsia="Calibri"/>
          <w:b/>
          <w:sz w:val="26"/>
          <w:u w:val="single"/>
          <w:bdr w:val="single" w:sz="8" w:space="0" w:color="auto" w:frame="1"/>
        </w:rPr>
        <w:t xml:space="preserve">low-wage </w:t>
      </w:r>
      <w:r w:rsidRPr="00732988">
        <w:rPr>
          <w:rFonts w:eastAsia="Calibri"/>
          <w:b/>
          <w:sz w:val="26"/>
          <w:highlight w:val="green"/>
          <w:u w:val="single"/>
          <w:bdr w:val="single" w:sz="8" w:space="0" w:color="auto" w:frame="1"/>
        </w:rPr>
        <w:t>workers</w:t>
      </w:r>
      <w:r w:rsidRPr="00732988">
        <w:rPr>
          <w:rFonts w:eastAsia="Calibri"/>
          <w:highlight w:val="green"/>
          <w:u w:val="single"/>
        </w:rPr>
        <w:t xml:space="preserve"> </w:t>
      </w:r>
      <w:r w:rsidRPr="00732988">
        <w:rPr>
          <w:rFonts w:eastAsia="Calibri"/>
          <w:b/>
          <w:sz w:val="26"/>
          <w:highlight w:val="green"/>
          <w:u w:val="single"/>
          <w:bdr w:val="single" w:sz="8" w:space="0" w:color="auto" w:frame="1"/>
        </w:rPr>
        <w:t>without</w:t>
      </w:r>
      <w:r w:rsidRPr="00732988">
        <w:rPr>
          <w:rFonts w:eastAsia="Calibri"/>
          <w:highlight w:val="green"/>
          <w:u w:val="single"/>
        </w:rPr>
        <w:t xml:space="preserve"> </w:t>
      </w:r>
      <w:r w:rsidRPr="00732988">
        <w:rPr>
          <w:rFonts w:eastAsia="Calibri"/>
          <w:b/>
          <w:sz w:val="26"/>
          <w:highlight w:val="green"/>
          <w:u w:val="single"/>
          <w:bdr w:val="single" w:sz="8" w:space="0" w:color="auto" w:frame="1"/>
        </w:rPr>
        <w:t>meaningful protections.</w:t>
      </w:r>
    </w:p>
    <w:p w14:paraId="67F623AF" w14:textId="77777777" w:rsidR="007A3886" w:rsidRPr="00DA03B6" w:rsidRDefault="007A3886" w:rsidP="007A3886">
      <w:pPr>
        <w:pStyle w:val="Heading4"/>
        <w:rPr>
          <w:rStyle w:val="Style13ptBold"/>
          <w:b/>
          <w:bCs w:val="0"/>
        </w:rPr>
      </w:pPr>
      <w:r>
        <w:rPr>
          <w:rStyle w:val="Style13ptBold"/>
          <w:b/>
          <w:bCs w:val="0"/>
        </w:rPr>
        <w:t xml:space="preserve">And </w:t>
      </w:r>
      <w:r>
        <w:rPr>
          <w:rStyle w:val="Style13ptBold"/>
          <w:b/>
          <w:bCs w:val="0"/>
          <w:u w:val="single"/>
        </w:rPr>
        <w:t>even</w:t>
      </w:r>
      <w:r w:rsidRPr="00DA03B6">
        <w:rPr>
          <w:rStyle w:val="Style13ptBold"/>
          <w:b/>
          <w:bCs w:val="0"/>
        </w:rPr>
        <w:t xml:space="preserve"> if they </w:t>
      </w:r>
      <w:r>
        <w:rPr>
          <w:rStyle w:val="Style13ptBold"/>
          <w:b/>
          <w:bCs w:val="0"/>
          <w:u w:val="single"/>
        </w:rPr>
        <w:t>get it</w:t>
      </w:r>
      <w:r>
        <w:rPr>
          <w:rStyle w:val="Style13ptBold"/>
          <w:b/>
          <w:bCs w:val="0"/>
        </w:rPr>
        <w:t xml:space="preserve">—it only </w:t>
      </w:r>
      <w:r>
        <w:rPr>
          <w:rStyle w:val="Style13ptBold"/>
          <w:b/>
          <w:bCs w:val="0"/>
          <w:u w:val="single"/>
        </w:rPr>
        <w:t>strengthens</w:t>
      </w:r>
      <w:r>
        <w:rPr>
          <w:rStyle w:val="Style13ptBold"/>
          <w:b/>
          <w:bCs w:val="0"/>
        </w:rPr>
        <w:t xml:space="preserve"> </w:t>
      </w:r>
      <w:r>
        <w:rPr>
          <w:rStyle w:val="Style13ptBold"/>
          <w:b/>
          <w:bCs w:val="0"/>
          <w:u w:val="single"/>
        </w:rPr>
        <w:t>existing remedies</w:t>
      </w:r>
      <w:r>
        <w:rPr>
          <w:rStyle w:val="Style13ptBold"/>
          <w:b/>
          <w:bCs w:val="0"/>
        </w:rPr>
        <w:t xml:space="preserve">, not </w:t>
      </w:r>
      <w:r>
        <w:rPr>
          <w:rStyle w:val="Style13ptBold"/>
          <w:b/>
          <w:bCs w:val="0"/>
          <w:u w:val="single"/>
        </w:rPr>
        <w:t>new remedies</w:t>
      </w:r>
      <w:r>
        <w:rPr>
          <w:rStyle w:val="Style13ptBold"/>
          <w:b/>
          <w:bCs w:val="0"/>
        </w:rPr>
        <w:t xml:space="preserve">. That </w:t>
      </w:r>
      <w:r>
        <w:rPr>
          <w:rStyle w:val="Style13ptBold"/>
          <w:b/>
          <w:bCs w:val="0"/>
          <w:u w:val="single"/>
        </w:rPr>
        <w:t>locks-in</w:t>
      </w:r>
      <w:r>
        <w:rPr>
          <w:rStyle w:val="Style13ptBold"/>
          <w:b/>
          <w:bCs w:val="0"/>
        </w:rPr>
        <w:t xml:space="preserve"> </w:t>
      </w:r>
      <w:r>
        <w:rPr>
          <w:rStyle w:val="Style13ptBold"/>
          <w:b/>
          <w:bCs w:val="0"/>
          <w:u w:val="single"/>
        </w:rPr>
        <w:t>structural issues</w:t>
      </w:r>
      <w:r>
        <w:rPr>
          <w:rStyle w:val="Style13ptBold"/>
          <w:b/>
          <w:bCs w:val="0"/>
        </w:rPr>
        <w:t xml:space="preserve"> with </w:t>
      </w:r>
      <w:r>
        <w:rPr>
          <w:rStyle w:val="Style13ptBold"/>
          <w:b/>
          <w:bCs w:val="0"/>
          <w:u w:val="single"/>
        </w:rPr>
        <w:t>non-punitive remedies</w:t>
      </w:r>
      <w:r>
        <w:rPr>
          <w:rStyle w:val="Style13ptBold"/>
          <w:b/>
          <w:bCs w:val="0"/>
        </w:rPr>
        <w:t xml:space="preserve"> and </w:t>
      </w:r>
      <w:r>
        <w:rPr>
          <w:rStyle w:val="Style13ptBold"/>
          <w:b/>
          <w:bCs w:val="0"/>
          <w:u w:val="single"/>
        </w:rPr>
        <w:t>lack of compelled agreement</w:t>
      </w:r>
      <w:r>
        <w:rPr>
          <w:rStyle w:val="Style13ptBold"/>
          <w:b/>
          <w:bCs w:val="0"/>
        </w:rPr>
        <w:t xml:space="preserve"> we’ve </w:t>
      </w:r>
      <w:r>
        <w:rPr>
          <w:rStyle w:val="Style13ptBold"/>
          <w:b/>
          <w:bCs w:val="0"/>
          <w:u w:val="single"/>
        </w:rPr>
        <w:t>identified</w:t>
      </w:r>
      <w:r>
        <w:rPr>
          <w:rStyle w:val="Style13ptBold"/>
          <w:b/>
          <w:bCs w:val="0"/>
        </w:rPr>
        <w:t>.</w:t>
      </w:r>
    </w:p>
    <w:p w14:paraId="68C3D9EC" w14:textId="77777777" w:rsidR="007A3886" w:rsidRDefault="007A3886" w:rsidP="007A3886">
      <w:r w:rsidRPr="00A9463C">
        <w:rPr>
          <w:rStyle w:val="Style13ptBold"/>
        </w:rPr>
        <w:t>Pryor &amp; Bruce 14</w:t>
      </w:r>
      <w:r>
        <w:t xml:space="preserve"> are *a J.D. summa cum laude from the University of Arkansas, Charles Oxford Scholar, &amp; founder of Pryor &amp; Bruce law firm; &amp; **a J.D. from Southern Methodist University &amp; founder of Pryor &amp; Bruce law firm. (*Bobby G. Pryor &amp; **Dana G. Bruce, 1-15-2014, "</w:t>
      </w:r>
      <w:r w:rsidRPr="00A9463C">
        <w:t>CARL “STACEY” NEESE, individually and as next friend of</w:t>
      </w:r>
      <w:r>
        <w:t xml:space="preserve"> </w:t>
      </w:r>
      <w:r w:rsidRPr="00A9463C">
        <w:t>NEESE, DAVID NEESE, JENNIFER HUGHES, MITZI RENFROE, and IRL HOOPER,</w:t>
      </w:r>
      <w:r>
        <w:t xml:space="preserve"> </w:t>
      </w:r>
      <w:r w:rsidRPr="00A9463C">
        <w:t>Appellants,</w:t>
      </w:r>
      <w:r>
        <w:t xml:space="preserve"> </w:t>
      </w:r>
      <w:r w:rsidRPr="00A9463C">
        <w:t>v.</w:t>
      </w:r>
      <w:r>
        <w:t xml:space="preserve"> </w:t>
      </w:r>
      <w:r w:rsidRPr="00A9463C">
        <w:t>TED B. LYON, JR., MARQUETTE WOLF, TED B. LYON &amp; ASSOCIATES, P.C. AND WILLIAM HEIDELBERG,</w:t>
      </w:r>
      <w:r>
        <w:t xml:space="preserve"> </w:t>
      </w:r>
      <w:r w:rsidRPr="00A9463C">
        <w:t>Appellees</w:t>
      </w:r>
      <w:r>
        <w:t xml:space="preserve">. </w:t>
      </w:r>
      <w:r w:rsidRPr="00A9463C">
        <w:t>Appealed from the District Court of the 382nd Judicial District Court of Rockwall County, Texas</w:t>
      </w:r>
      <w:r>
        <w:t xml:space="preserve"> </w:t>
      </w:r>
      <w:r w:rsidRPr="00A9463C">
        <w:t>APPELLANTS’ BRIEF</w:t>
      </w:r>
      <w:r>
        <w:t xml:space="preserve">," </w:t>
      </w:r>
      <w:r w:rsidRPr="00A9463C">
        <w:rPr>
          <w:i/>
          <w:iCs/>
        </w:rPr>
        <w:t>The Fifth Court of Appeals at Dallas</w:t>
      </w:r>
      <w:r>
        <w:t>, https://search.txcourts.gov/SearchMedia.aspx?MediaVersionID=9ebec700-25fb-4a2c-a9e1-d93b4a6934e7&amp;coa=coa05&amp;DT=Brief&amp;MediaID=af285731-6a48-4395-9c00-8045966f2eee, accessed 9-18-2025) //ah [UTD]</w:t>
      </w:r>
    </w:p>
    <w:p w14:paraId="66045B77" w14:textId="22BEBFC5" w:rsidR="007A3886" w:rsidRDefault="007A3886" w:rsidP="007A3886">
      <w:r w:rsidRPr="00A9463C">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the Original Statute allowed a client to void a contract obtained through barratry and explaining that </w:t>
      </w:r>
      <w:r w:rsidRPr="00732988">
        <w:rPr>
          <w:highlight w:val="green"/>
          <w:u w:val="single"/>
        </w:rPr>
        <w:t>the</w:t>
      </w:r>
      <w:r w:rsidRPr="00A9463C">
        <w:rPr>
          <w:u w:val="single"/>
        </w:rPr>
        <w:t xml:space="preserve"> 2011 </w:t>
      </w:r>
      <w:r w:rsidRPr="00732988">
        <w:rPr>
          <w:rStyle w:val="Emphasis"/>
          <w:highlight w:val="green"/>
        </w:rPr>
        <w:t>Amendment</w:t>
      </w:r>
      <w:r w:rsidRPr="00732988">
        <w:rPr>
          <w:highlight w:val="green"/>
          <w:u w:val="single"/>
        </w:rPr>
        <w:t xml:space="preserve"> </w:t>
      </w:r>
      <w:r w:rsidRPr="00732988">
        <w:rPr>
          <w:rStyle w:val="Emphasis"/>
          <w:highlight w:val="green"/>
        </w:rPr>
        <w:t>only served</w:t>
      </w:r>
      <w:r w:rsidRPr="00732988">
        <w:rPr>
          <w:highlight w:val="green"/>
          <w:u w:val="single"/>
        </w:rPr>
        <w:t xml:space="preserve"> to</w:t>
      </w:r>
      <w:r w:rsidRPr="00A9463C">
        <w:rPr>
          <w:sz w:val="16"/>
        </w:rPr>
        <w:t xml:space="preserve"> “</w:t>
      </w:r>
      <w:r w:rsidRPr="00732988">
        <w:rPr>
          <w:rStyle w:val="Emphasis"/>
          <w:highlight w:val="green"/>
        </w:rPr>
        <w:t>strengthen</w:t>
      </w:r>
      <w:r w:rsidRPr="00A9463C">
        <w:rPr>
          <w:sz w:val="16"/>
        </w:rPr>
        <w:t xml:space="preserve"> civil </w:t>
      </w:r>
      <w:r w:rsidRPr="00732988">
        <w:rPr>
          <w:rStyle w:val="Emphasis"/>
          <w:highlight w:val="green"/>
        </w:rPr>
        <w:t>remedies</w:t>
      </w:r>
      <w:r w:rsidRPr="00A9463C">
        <w:rPr>
          <w:sz w:val="16"/>
        </w:rPr>
        <w:t xml:space="preserve"> for clients and to create a new civil remedy for nonclients” subjected to illegal solicitation. See Charles F. Herring, Jr., 2013 Texas Legal Malpractice &amp; Lawyer Discipline § 3.20.5 (12th ed. 2013).91 </w:t>
      </w:r>
      <w:r w:rsidRPr="00732988">
        <w:rPr>
          <w:highlight w:val="green"/>
          <w:u w:val="single"/>
        </w:rPr>
        <w:t xml:space="preserve">The </w:t>
      </w:r>
      <w:r w:rsidRPr="00732988">
        <w:rPr>
          <w:rStyle w:val="Emphasis"/>
          <w:highlight w:val="green"/>
        </w:rPr>
        <w:t>word</w:t>
      </w:r>
      <w:r w:rsidRPr="00732988">
        <w:rPr>
          <w:highlight w:val="green"/>
          <w:u w:val="single"/>
        </w:rPr>
        <w:t xml:space="preserve"> </w:t>
      </w:r>
      <w:r w:rsidRPr="00732988">
        <w:rPr>
          <w:rStyle w:val="Emphasis"/>
          <w:highlight w:val="green"/>
        </w:rPr>
        <w:t>“strengthen”</w:t>
      </w:r>
      <w:r w:rsidRPr="00732988">
        <w:rPr>
          <w:highlight w:val="green"/>
          <w:u w:val="single"/>
        </w:rPr>
        <w:t xml:space="preserve"> </w:t>
      </w:r>
      <w:r w:rsidRPr="00732988">
        <w:rPr>
          <w:rStyle w:val="Emphasis"/>
          <w:highlight w:val="green"/>
        </w:rPr>
        <w:t>confirms</w:t>
      </w:r>
      <w:r w:rsidRPr="00A9463C">
        <w:rPr>
          <w:u w:val="single"/>
        </w:rPr>
        <w:t xml:space="preserve"> that </w:t>
      </w:r>
      <w:r w:rsidRPr="00732988">
        <w:rPr>
          <w:rStyle w:val="Emphasis"/>
          <w:highlight w:val="green"/>
        </w:rPr>
        <w:t>remedies</w:t>
      </w:r>
      <w:r w:rsidRPr="00732988">
        <w:rPr>
          <w:highlight w:val="green"/>
          <w:u w:val="single"/>
        </w:rPr>
        <w:t xml:space="preserve"> </w:t>
      </w:r>
      <w:r w:rsidRPr="00732988">
        <w:rPr>
          <w:rStyle w:val="Emphasis"/>
          <w:highlight w:val="green"/>
        </w:rPr>
        <w:t>already existed</w:t>
      </w:r>
      <w:r w:rsidRPr="00A9463C">
        <w:rPr>
          <w:sz w:val="16"/>
        </w:rPr>
        <w:t xml:space="preserve"> for clients, </w:t>
      </w:r>
      <w:r w:rsidRPr="00A9463C">
        <w:rPr>
          <w:u w:val="single"/>
        </w:rPr>
        <w:t xml:space="preserve">especially </w:t>
      </w:r>
      <w:r w:rsidRPr="00732988">
        <w:rPr>
          <w:highlight w:val="green"/>
          <w:u w:val="single"/>
        </w:rPr>
        <w:t xml:space="preserve">in </w:t>
      </w:r>
      <w:r w:rsidRPr="00732988">
        <w:rPr>
          <w:rStyle w:val="Emphasis"/>
          <w:highlight w:val="green"/>
        </w:rPr>
        <w:t>contrast</w:t>
      </w:r>
      <w:r w:rsidRPr="00732988">
        <w:rPr>
          <w:highlight w:val="green"/>
          <w:u w:val="single"/>
        </w:rPr>
        <w:t xml:space="preserve"> to</w:t>
      </w:r>
      <w:r w:rsidRPr="00A9463C">
        <w:rPr>
          <w:u w:val="single"/>
        </w:rPr>
        <w:t xml:space="preserve"> the “</w:t>
      </w:r>
      <w:r w:rsidRPr="00732988">
        <w:rPr>
          <w:rStyle w:val="Emphasis"/>
          <w:highlight w:val="green"/>
        </w:rPr>
        <w:t>new</w:t>
      </w:r>
      <w:r w:rsidRPr="00A9463C">
        <w:rPr>
          <w:sz w:val="16"/>
        </w:rPr>
        <w:t xml:space="preserve"> civil </w:t>
      </w:r>
      <w:r w:rsidRPr="00732988">
        <w:rPr>
          <w:rStyle w:val="Emphasis"/>
          <w:highlight w:val="green"/>
        </w:rPr>
        <w:t>remedy</w:t>
      </w:r>
      <w:r w:rsidRPr="00A9463C">
        <w:rPr>
          <w:u w:val="single"/>
        </w:rPr>
        <w:t>”</w:t>
      </w:r>
      <w:r w:rsidRPr="00A9463C">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035D9A4" w14:textId="77777777" w:rsidR="007A3886" w:rsidRPr="0079030D" w:rsidRDefault="007A3886" w:rsidP="007A3886">
      <w:pPr>
        <w:pStyle w:val="Heading4"/>
        <w:rPr>
          <w:szCs w:val="26"/>
        </w:rPr>
      </w:pPr>
      <w:r>
        <w:rPr>
          <w:szCs w:val="26"/>
        </w:rPr>
        <w:t>Exponential increases across decades prove inequality impact is bunk</w:t>
      </w:r>
      <w:r w:rsidRPr="0079030D">
        <w:rPr>
          <w:szCs w:val="26"/>
        </w:rPr>
        <w:t>, and structural issues make it unnavoidable.</w:t>
      </w:r>
    </w:p>
    <w:p w14:paraId="3CEB5A9F" w14:textId="77777777" w:rsidR="007A3886" w:rsidRPr="0079030D" w:rsidRDefault="007A3886" w:rsidP="007A3886">
      <w:pPr>
        <w:rPr>
          <w:rStyle w:val="Style13ptBold"/>
          <w:b w:val="0"/>
          <w:bCs w:val="0"/>
          <w:sz w:val="16"/>
          <w:szCs w:val="16"/>
        </w:rPr>
      </w:pPr>
      <w:r w:rsidRPr="0079030D">
        <w:rPr>
          <w:sz w:val="16"/>
          <w:szCs w:val="16"/>
        </w:rPr>
        <w:t>Premila</w:t>
      </w:r>
      <w:r w:rsidRPr="0079030D">
        <w:rPr>
          <w:sz w:val="26"/>
          <w:szCs w:val="26"/>
        </w:rPr>
        <w:t xml:space="preserve"> </w:t>
      </w:r>
      <w:r w:rsidRPr="0079030D">
        <w:rPr>
          <w:b/>
          <w:bCs/>
          <w:sz w:val="26"/>
          <w:szCs w:val="26"/>
        </w:rPr>
        <w:t>Webster</w:t>
      </w:r>
      <w:r w:rsidRPr="0079030D">
        <w:rPr>
          <w:sz w:val="26"/>
          <w:szCs w:val="26"/>
        </w:rPr>
        <w:t xml:space="preserve"> </w:t>
      </w:r>
      <w:r w:rsidRPr="0079030D">
        <w:rPr>
          <w:sz w:val="16"/>
          <w:szCs w:val="16"/>
        </w:rPr>
        <w:t>20</w:t>
      </w:r>
      <w:r w:rsidRPr="0079030D">
        <w:rPr>
          <w:b/>
          <w:bCs/>
          <w:sz w:val="26"/>
          <w:szCs w:val="26"/>
        </w:rPr>
        <w:t>24</w:t>
      </w:r>
      <w:r w:rsidRPr="0079030D">
        <w:rPr>
          <w:sz w:val="26"/>
          <w:szCs w:val="26"/>
        </w:rPr>
        <w:t xml:space="preserve"> </w:t>
      </w:r>
      <w:r w:rsidRPr="0079030D">
        <w:rPr>
          <w:sz w:val="16"/>
          <w:szCs w:val="16"/>
        </w:rPr>
        <w:t xml:space="preserve">Premila Webster holds an MBBS from Christian Medical College, Vellore (Madras University), and a Diploma in Anaesthetics from the Faculty of Anaesthetists in the UK. She earned an MSc in Public Health Medicine from London University and is both a Member and Fellow of the Faculty of Public Health Medicine in the UK. Her academic credentials also include a Postgraduate Diploma in Learning and Teaching in Higher Education from Oxford University and a Doctor of Philosophy (DPhil) from Oxford University. Professionally, she serves as the Director of Public Health Education and Training at the Nuffield Department of Population Health, “University of Oxford Inequality—we should overcome, but will we?” Journal of Public Health, Volume 46, Issue 3, September 2024, Pages 303–304, </w:t>
      </w:r>
      <w:hyperlink r:id="rId11" w:history="1">
        <w:r w:rsidRPr="0079030D">
          <w:rPr>
            <w:rStyle w:val="Hyperlink"/>
            <w:sz w:val="16"/>
            <w:szCs w:val="16"/>
          </w:rPr>
          <w:t>https://doi.org/10.1093/pubmed/fdae128</w:t>
        </w:r>
      </w:hyperlink>
      <w:r w:rsidRPr="0079030D">
        <w:rPr>
          <w:sz w:val="16"/>
          <w:szCs w:val="16"/>
        </w:rPr>
        <w:t xml:space="preserve"> [UTD]</w:t>
      </w:r>
    </w:p>
    <w:p w14:paraId="2C004AC6" w14:textId="00C23076" w:rsidR="007A3886" w:rsidRPr="00FC24C7" w:rsidRDefault="007A3886" w:rsidP="007A3886">
      <w:r w:rsidRPr="0079030D">
        <w:rPr>
          <w:rStyle w:val="Emphasis"/>
          <w:highlight w:val="cyan"/>
        </w:rPr>
        <w:t>Inequalities</w:t>
      </w:r>
      <w:r w:rsidRPr="0079030D">
        <w:rPr>
          <w:sz w:val="16"/>
        </w:rPr>
        <w:t xml:space="preserve"> based on income, sex, age, disability, sexual orien tation, race, class, ethnicity, religion and opportunity continue to </w:t>
      </w:r>
      <w:r w:rsidRPr="0079030D">
        <w:rPr>
          <w:rStyle w:val="Emphasis"/>
          <w:highlight w:val="cyan"/>
        </w:rPr>
        <w:t>persist</w:t>
      </w:r>
      <w:r w:rsidRPr="0079030D">
        <w:rPr>
          <w:sz w:val="16"/>
        </w:rPr>
        <w:t xml:space="preserve"> across the world. One in six people worldwide has experienced discrimination in some form, with women and people with disabilities disproportionately affected.2 </w:t>
      </w:r>
      <w:r w:rsidRPr="0079030D">
        <w:rPr>
          <w:u w:val="single"/>
        </w:rPr>
        <w:t xml:space="preserve">Inequalities have been </w:t>
      </w:r>
      <w:r w:rsidRPr="0079030D">
        <w:rPr>
          <w:rStyle w:val="Emphasis"/>
          <w:highlight w:val="cyan"/>
        </w:rPr>
        <w:t>on the rise</w:t>
      </w:r>
      <w:r w:rsidRPr="0079030D">
        <w:rPr>
          <w:sz w:val="16"/>
        </w:rPr>
        <w:t xml:space="preserve"> nearly everywhere </w:t>
      </w:r>
      <w:r w:rsidRPr="0079030D">
        <w:rPr>
          <w:rStyle w:val="Emphasis"/>
          <w:highlight w:val="cyan"/>
        </w:rPr>
        <w:t>since</w:t>
      </w:r>
      <w:r w:rsidRPr="0079030D">
        <w:rPr>
          <w:rStyle w:val="Emphasis"/>
        </w:rPr>
        <w:t xml:space="preserve"> </w:t>
      </w:r>
      <w:r w:rsidRPr="0079030D">
        <w:rPr>
          <w:rStyle w:val="Emphasis"/>
          <w:highlight w:val="cyan"/>
        </w:rPr>
        <w:t>the</w:t>
      </w:r>
      <w:r w:rsidRPr="0079030D">
        <w:rPr>
          <w:u w:val="single"/>
        </w:rPr>
        <w:t xml:space="preserve"> 19</w:t>
      </w:r>
      <w:r w:rsidRPr="0079030D">
        <w:rPr>
          <w:rStyle w:val="Emphasis"/>
          <w:highlight w:val="cyan"/>
        </w:rPr>
        <w:t>80s</w:t>
      </w:r>
      <w:r w:rsidRPr="0079030D">
        <w:rPr>
          <w:sz w:val="16"/>
        </w:rPr>
        <w:t xml:space="preserve">, following a series of deregulation and liberalization programmes which took a variety of forms in different coun tries. The rise has not been uniform: certain countries have experienced </w:t>
      </w:r>
      <w:r w:rsidRPr="0079030D">
        <w:rPr>
          <w:rStyle w:val="Emphasis"/>
          <w:highlight w:val="cyan"/>
        </w:rPr>
        <w:t>significant increases</w:t>
      </w:r>
      <w:r w:rsidRPr="0079030D">
        <w:rPr>
          <w:highlight w:val="cyan"/>
          <w:u w:val="single"/>
        </w:rPr>
        <w:t xml:space="preserve"> in inequality</w:t>
      </w:r>
      <w:r w:rsidRPr="0079030D">
        <w:rPr>
          <w:sz w:val="16"/>
        </w:rPr>
        <w:t xml:space="preserve"> (the United States, Russia and India) while others (European countries and China) have experienced relatively smaller rises.1 The world map of inequalities reveals that national average income levels are poor predictors of inequality. Among high-income countries, some are very unequal (the United States), while other are relatively equal (Sweden). The pattern is the same in low- and middle-income countries, for example, in Brazil and India there is extreme inequality compared to Malaysia and Uruguay with moderate to relatively low levels.1 </w:t>
      </w:r>
      <w:r w:rsidRPr="0079030D">
        <w:rPr>
          <w:rStyle w:val="Emphasis"/>
          <w:highlight w:val="cyan"/>
        </w:rPr>
        <w:t>Globally</w:t>
      </w:r>
      <w:r w:rsidRPr="0079030D">
        <w:rPr>
          <w:u w:val="single"/>
        </w:rPr>
        <w:t xml:space="preserve"> the </w:t>
      </w:r>
      <w:r w:rsidRPr="0079030D">
        <w:rPr>
          <w:highlight w:val="cyan"/>
          <w:u w:val="single"/>
        </w:rPr>
        <w:t>wealth of richest</w:t>
      </w:r>
      <w:r w:rsidRPr="0079030D">
        <w:rPr>
          <w:u w:val="single"/>
        </w:rPr>
        <w:t xml:space="preserve"> individuals </w:t>
      </w:r>
      <w:r w:rsidRPr="0079030D">
        <w:rPr>
          <w:highlight w:val="cyan"/>
          <w:u w:val="single"/>
        </w:rPr>
        <w:t>has grown a</w:t>
      </w:r>
      <w:r w:rsidRPr="0079030D">
        <w:rPr>
          <w:u w:val="single"/>
        </w:rPr>
        <w:t xml:space="preserve">t </w:t>
      </w:r>
      <w:r w:rsidRPr="0079030D">
        <w:rPr>
          <w:rStyle w:val="Emphasis"/>
        </w:rPr>
        <w:t xml:space="preserve">6% to </w:t>
      </w:r>
      <w:r w:rsidRPr="0079030D">
        <w:rPr>
          <w:rStyle w:val="Emphasis"/>
          <w:highlight w:val="cyan"/>
        </w:rPr>
        <w:t>9% per year</w:t>
      </w:r>
      <w:r w:rsidRPr="0079030D">
        <w:rPr>
          <w:u w:val="single"/>
        </w:rPr>
        <w:t xml:space="preserve"> while </w:t>
      </w:r>
      <w:r w:rsidRPr="0079030D">
        <w:rPr>
          <w:rStyle w:val="Emphasis"/>
          <w:highlight w:val="cyan"/>
        </w:rPr>
        <w:t>average wealth has grown at 3.2%</w:t>
      </w:r>
      <w:r w:rsidRPr="0079030D">
        <w:rPr>
          <w:rStyle w:val="Emphasis"/>
        </w:rPr>
        <w:t xml:space="preserve"> per year</w:t>
      </w:r>
      <w:r w:rsidRPr="0079030D">
        <w:rPr>
          <w:sz w:val="16"/>
        </w:rPr>
        <w:t xml:space="preserve">. Since 1995, the share of global wealth possessed by billionaires has risen from 1% to over 3%. This increase was exacerbated during the COVID pandemic; </w:t>
      </w:r>
      <w:r w:rsidRPr="0079030D">
        <w:rPr>
          <w:rStyle w:val="Emphasis"/>
          <w:highlight w:val="cyan"/>
        </w:rPr>
        <w:t>2020</w:t>
      </w:r>
      <w:r w:rsidRPr="0079030D">
        <w:rPr>
          <w:highlight w:val="cyan"/>
          <w:u w:val="single"/>
        </w:rPr>
        <w:t xml:space="preserve"> marked the steepest </w:t>
      </w:r>
      <w:r w:rsidRPr="0079030D">
        <w:rPr>
          <w:rStyle w:val="Emphasis"/>
          <w:highlight w:val="cyan"/>
        </w:rPr>
        <w:t>increase</w:t>
      </w:r>
      <w:r w:rsidRPr="0079030D">
        <w:rPr>
          <w:rStyle w:val="Emphasis"/>
        </w:rPr>
        <w:t xml:space="preserve"> </w:t>
      </w:r>
      <w:r w:rsidRPr="0079030D">
        <w:rPr>
          <w:rStyle w:val="Emphasis"/>
          <w:highlight w:val="cyan"/>
        </w:rPr>
        <w:t>in</w:t>
      </w:r>
      <w:r w:rsidRPr="0079030D">
        <w:rPr>
          <w:rStyle w:val="Emphasis"/>
        </w:rPr>
        <w:t xml:space="preserve"> global </w:t>
      </w:r>
      <w:r w:rsidRPr="0079030D">
        <w:rPr>
          <w:rStyle w:val="Emphasis"/>
          <w:highlight w:val="cyan"/>
        </w:rPr>
        <w:t>billionaires’</w:t>
      </w:r>
      <w:r w:rsidRPr="0079030D">
        <w:rPr>
          <w:highlight w:val="cyan"/>
          <w:u w:val="single"/>
        </w:rPr>
        <w:t xml:space="preserve"> </w:t>
      </w:r>
      <w:r w:rsidRPr="0079030D">
        <w:rPr>
          <w:rStyle w:val="Emphasis"/>
          <w:highlight w:val="cyan"/>
        </w:rPr>
        <w:t>share of wealth</w:t>
      </w:r>
      <w:r w:rsidRPr="0079030D">
        <w:rPr>
          <w:u w:val="single"/>
        </w:rPr>
        <w:t xml:space="preserve"> on record</w:t>
      </w:r>
      <w:r w:rsidRPr="0079030D">
        <w:rPr>
          <w:sz w:val="16"/>
        </w:rPr>
        <w:t>.1 The 20</w:t>
      </w:r>
      <w:r w:rsidRPr="0079030D">
        <w:rPr>
          <w:u w:val="single"/>
        </w:rPr>
        <w:t>22</w:t>
      </w:r>
      <w:r w:rsidRPr="0079030D">
        <w:rPr>
          <w:sz w:val="16"/>
        </w:rPr>
        <w:t xml:space="preserve"> World </w:t>
      </w:r>
      <w:r w:rsidRPr="0079030D">
        <w:rPr>
          <w:u w:val="single"/>
        </w:rPr>
        <w:t xml:space="preserve">Inequality report states that </w:t>
      </w:r>
      <w:r w:rsidRPr="0079030D">
        <w:rPr>
          <w:rStyle w:val="Emphasis"/>
          <w:highlight w:val="cyan"/>
        </w:rPr>
        <w:t>10% of the world</w:t>
      </w:r>
      <w:r w:rsidRPr="0079030D">
        <w:rPr>
          <w:u w:val="single"/>
        </w:rPr>
        <w:t xml:space="preserve"> </w:t>
      </w:r>
      <w:r w:rsidRPr="0079030D">
        <w:rPr>
          <w:rStyle w:val="Emphasis"/>
        </w:rPr>
        <w:t xml:space="preserve">population </w:t>
      </w:r>
      <w:r w:rsidRPr="0079030D">
        <w:rPr>
          <w:rStyle w:val="Emphasis"/>
          <w:highlight w:val="cyan"/>
        </w:rPr>
        <w:t>owns 76% of the</w:t>
      </w:r>
      <w:r w:rsidRPr="0079030D">
        <w:rPr>
          <w:u w:val="single"/>
        </w:rPr>
        <w:t xml:space="preserve"> global </w:t>
      </w:r>
      <w:r w:rsidRPr="0079030D">
        <w:rPr>
          <w:rStyle w:val="Emphasis"/>
          <w:highlight w:val="cyan"/>
        </w:rPr>
        <w:t>wealth</w:t>
      </w:r>
      <w:r w:rsidRPr="0079030D">
        <w:rPr>
          <w:u w:val="single"/>
        </w:rPr>
        <w:t>.</w:t>
      </w:r>
      <w:r w:rsidRPr="0079030D">
        <w:rPr>
          <w:sz w:val="16"/>
        </w:rPr>
        <w:t xml:space="preserve"> 1 The United Nations Sustainable Development Goals (which included Goal 10‘ Reduce inequality within and among countries’) were designed to be a “blueprint to achieve a better and more sustainable future for all” and were adopted by all United Nations Member States in 2015.3 The UN recognises that attaining the SDGs of ending poverty and other deprivations must go hand-in-hand with strategies that improve health and education, reduce inequality, and spur economic growth—all while tackling climate change and working to preserve our oceans and forests.3” They were anticipated to be achieved by 2030. However, ‘The Sustainable-Development-Goals-Report-2023′ states that the impact of </w:t>
      </w:r>
      <w:r w:rsidRPr="0079030D">
        <w:rPr>
          <w:u w:val="single"/>
        </w:rPr>
        <w:t xml:space="preserve">the </w:t>
      </w:r>
      <w:r w:rsidRPr="0079030D">
        <w:rPr>
          <w:rStyle w:val="Emphasis"/>
          <w:highlight w:val="cyan"/>
        </w:rPr>
        <w:t>climate crisis</w:t>
      </w:r>
      <w:r w:rsidRPr="0079030D">
        <w:rPr>
          <w:u w:val="single"/>
        </w:rPr>
        <w:t xml:space="preserve">, the </w:t>
      </w:r>
      <w:r w:rsidRPr="0079030D">
        <w:rPr>
          <w:highlight w:val="cyan"/>
          <w:u w:val="single"/>
        </w:rPr>
        <w:t xml:space="preserve">war in </w:t>
      </w:r>
      <w:r w:rsidRPr="0079030D">
        <w:rPr>
          <w:rStyle w:val="Emphasis"/>
          <w:highlight w:val="cyan"/>
        </w:rPr>
        <w:t>Ukraine</w:t>
      </w:r>
      <w:r w:rsidRPr="0079030D">
        <w:rPr>
          <w:u w:val="single"/>
        </w:rPr>
        <w:t xml:space="preserve">, a </w:t>
      </w:r>
      <w:r w:rsidRPr="0079030D">
        <w:rPr>
          <w:rStyle w:val="Emphasis"/>
          <w:highlight w:val="cyan"/>
        </w:rPr>
        <w:t>weak</w:t>
      </w:r>
      <w:r w:rsidRPr="0079030D">
        <w:rPr>
          <w:rStyle w:val="Emphasis"/>
        </w:rPr>
        <w:t xml:space="preserve"> global </w:t>
      </w:r>
      <w:r w:rsidRPr="0079030D">
        <w:rPr>
          <w:rStyle w:val="Emphasis"/>
          <w:highlight w:val="cyan"/>
        </w:rPr>
        <w:t>economy</w:t>
      </w:r>
      <w:r w:rsidRPr="0079030D">
        <w:rPr>
          <w:u w:val="single"/>
        </w:rPr>
        <w:t xml:space="preserve">, and the </w:t>
      </w:r>
      <w:r w:rsidRPr="0079030D">
        <w:rPr>
          <w:rStyle w:val="Emphasis"/>
          <w:highlight w:val="cyan"/>
        </w:rPr>
        <w:t>lingering effects of</w:t>
      </w:r>
      <w:r w:rsidRPr="0079030D">
        <w:rPr>
          <w:highlight w:val="cyan"/>
          <w:u w:val="single"/>
        </w:rPr>
        <w:t xml:space="preserve"> </w:t>
      </w:r>
      <w:r w:rsidRPr="0079030D">
        <w:rPr>
          <w:rStyle w:val="Emphasis"/>
          <w:highlight w:val="cyan"/>
        </w:rPr>
        <w:t>the COVID</w:t>
      </w:r>
      <w:r w:rsidRPr="0079030D">
        <w:rPr>
          <w:rStyle w:val="Emphasis"/>
        </w:rPr>
        <w:t>-19 pandemic</w:t>
      </w:r>
      <w:r w:rsidRPr="0079030D">
        <w:rPr>
          <w:u w:val="single"/>
        </w:rPr>
        <w:t xml:space="preserve"> have</w:t>
      </w:r>
      <w:r w:rsidRPr="0079030D">
        <w:rPr>
          <w:sz w:val="16"/>
        </w:rPr>
        <w:t xml:space="preserve"> revealed weaknesses and </w:t>
      </w:r>
      <w:r w:rsidRPr="0079030D">
        <w:rPr>
          <w:rStyle w:val="Emphasis"/>
          <w:highlight w:val="cyan"/>
        </w:rPr>
        <w:t>hindered progress</w:t>
      </w:r>
      <w:r w:rsidRPr="0079030D">
        <w:rPr>
          <w:sz w:val="16"/>
        </w:rPr>
        <w:t xml:space="preserve"> towards the Goals.4 </w:t>
      </w:r>
      <w:r w:rsidRPr="0079030D">
        <w:rPr>
          <w:rStyle w:val="Emphasis"/>
        </w:rPr>
        <w:t>Over the past 40 years</w:t>
      </w:r>
      <w:r w:rsidRPr="0079030D">
        <w:rPr>
          <w:u w:val="single"/>
        </w:rPr>
        <w:t xml:space="preserve">, </w:t>
      </w:r>
      <w:r w:rsidRPr="0079030D">
        <w:rPr>
          <w:rStyle w:val="Emphasis"/>
          <w:highlight w:val="cyan"/>
        </w:rPr>
        <w:t>countries</w:t>
      </w:r>
      <w:r w:rsidRPr="0079030D">
        <w:rPr>
          <w:highlight w:val="cyan"/>
          <w:u w:val="single"/>
        </w:rPr>
        <w:t xml:space="preserve"> have </w:t>
      </w:r>
      <w:r w:rsidRPr="0079030D">
        <w:rPr>
          <w:rStyle w:val="Emphasis"/>
          <w:highlight w:val="cyan"/>
        </w:rPr>
        <w:t>become significantly richer</w:t>
      </w:r>
      <w:r w:rsidRPr="0079030D">
        <w:rPr>
          <w:u w:val="single"/>
        </w:rPr>
        <w:t xml:space="preserve">, </w:t>
      </w:r>
      <w:r w:rsidRPr="0079030D">
        <w:rPr>
          <w:rStyle w:val="Emphasis"/>
        </w:rPr>
        <w:t xml:space="preserve">but their </w:t>
      </w:r>
      <w:r w:rsidRPr="0079030D">
        <w:rPr>
          <w:rStyle w:val="Emphasis"/>
          <w:highlight w:val="cyan"/>
        </w:rPr>
        <w:t>governments have become</w:t>
      </w:r>
      <w:r w:rsidRPr="0079030D">
        <w:rPr>
          <w:highlight w:val="cyan"/>
          <w:u w:val="single"/>
        </w:rPr>
        <w:t xml:space="preserve"> significantly </w:t>
      </w:r>
      <w:r w:rsidRPr="0079030D">
        <w:rPr>
          <w:rStyle w:val="Emphasis"/>
          <w:highlight w:val="cyan"/>
        </w:rPr>
        <w:t>poorer</w:t>
      </w:r>
      <w:r w:rsidRPr="0079030D">
        <w:rPr>
          <w:sz w:val="16"/>
        </w:rPr>
        <w:t xml:space="preserve">. The share of wealth held by public actors is close to zero or negative in rich countries.5 During the Covid </w:t>
      </w:r>
      <w:r w:rsidRPr="0079030D">
        <w:rPr>
          <w:u w:val="single"/>
        </w:rPr>
        <w:t xml:space="preserve">pandemic </w:t>
      </w:r>
      <w:r w:rsidRPr="0079030D">
        <w:rPr>
          <w:rStyle w:val="Emphasis"/>
          <w:highlight w:val="cyan"/>
        </w:rPr>
        <w:t>governments borrowed</w:t>
      </w:r>
      <w:r w:rsidRPr="0079030D">
        <w:rPr>
          <w:rStyle w:val="Emphasis"/>
        </w:rPr>
        <w:t xml:space="preserve"> the equivalent of 10–</w:t>
      </w:r>
      <w:r w:rsidRPr="0079030D">
        <w:rPr>
          <w:rStyle w:val="Emphasis"/>
          <w:highlight w:val="cyan"/>
        </w:rPr>
        <w:t>20% of GDP</w:t>
      </w:r>
      <w:r w:rsidRPr="0079030D">
        <w:rPr>
          <w:sz w:val="16"/>
        </w:rPr>
        <w:t xml:space="preserve">, mainly </w:t>
      </w:r>
      <w:r w:rsidRPr="0079030D">
        <w:rPr>
          <w:rStyle w:val="Emphasis"/>
          <w:highlight w:val="cyan"/>
        </w:rPr>
        <w:t>from the private sector</w:t>
      </w:r>
      <w:r w:rsidRPr="0079030D">
        <w:rPr>
          <w:sz w:val="16"/>
        </w:rPr>
        <w:t xml:space="preserve">.1 </w:t>
      </w:r>
      <w:r w:rsidRPr="0079030D">
        <w:rPr>
          <w:rStyle w:val="Emphasis"/>
        </w:rPr>
        <w:t>This</w:t>
      </w:r>
      <w:r w:rsidRPr="0079030D">
        <w:rPr>
          <w:sz w:val="16"/>
        </w:rPr>
        <w:t xml:space="preserve"> level of government </w:t>
      </w:r>
      <w:r w:rsidRPr="0079030D">
        <w:rPr>
          <w:rStyle w:val="Emphasis"/>
          <w:highlight w:val="cyan"/>
        </w:rPr>
        <w:t>borrowing</w:t>
      </w:r>
      <w:r w:rsidRPr="0079030D">
        <w:rPr>
          <w:sz w:val="16"/>
        </w:rPr>
        <w:t xml:space="preserve"> from the private sector </w:t>
      </w:r>
      <w:r w:rsidRPr="0079030D">
        <w:rPr>
          <w:rStyle w:val="Emphasis"/>
          <w:highlight w:val="cyan"/>
        </w:rPr>
        <w:t>has a major impact for countries to tackle inequality</w:t>
      </w:r>
      <w:r w:rsidRPr="0079030D">
        <w:rPr>
          <w:sz w:val="16"/>
        </w:rPr>
        <w:t xml:space="preserve"> including the key challenges of the 21st century such as climate change. 1 So why should inequalities matter? ‘The rule of Law at the root of any democratic constitution rests on the idea that every human is born equal and is entitled to equal rights and opportunities in life. However, due to </w:t>
      </w:r>
      <w:r w:rsidRPr="0079030D">
        <w:rPr>
          <w:rStyle w:val="Emphasis"/>
          <w:highlight w:val="cyan"/>
        </w:rPr>
        <w:t>failings in</w:t>
      </w:r>
      <w:r w:rsidRPr="0079030D">
        <w:rPr>
          <w:sz w:val="16"/>
        </w:rPr>
        <w:t xml:space="preserve"> our </w:t>
      </w:r>
      <w:r w:rsidRPr="0079030D">
        <w:rPr>
          <w:highlight w:val="cyan"/>
          <w:u w:val="single"/>
        </w:rPr>
        <w:t>social</w:t>
      </w:r>
      <w:r w:rsidRPr="0079030D">
        <w:rPr>
          <w:sz w:val="16"/>
        </w:rPr>
        <w:t xml:space="preserve">, political and economic </w:t>
      </w:r>
      <w:r w:rsidRPr="0079030D">
        <w:rPr>
          <w:rStyle w:val="Emphasis"/>
          <w:highlight w:val="cyan"/>
        </w:rPr>
        <w:t>organisation</w:t>
      </w:r>
      <w:r w:rsidRPr="0079030D">
        <w:rPr>
          <w:u w:val="single"/>
        </w:rPr>
        <w:t xml:space="preserve">, </w:t>
      </w:r>
      <w:r w:rsidRPr="0079030D">
        <w:rPr>
          <w:rStyle w:val="Emphasis"/>
        </w:rPr>
        <w:t xml:space="preserve">equal </w:t>
      </w:r>
      <w:r w:rsidRPr="0079030D">
        <w:rPr>
          <w:rStyle w:val="Emphasis"/>
          <w:highlight w:val="cyan"/>
        </w:rPr>
        <w:t>rights do not</w:t>
      </w:r>
      <w:r w:rsidRPr="0079030D">
        <w:rPr>
          <w:sz w:val="16"/>
        </w:rPr>
        <w:t xml:space="preserve"> always </w:t>
      </w:r>
      <w:r w:rsidRPr="0079030D">
        <w:rPr>
          <w:rStyle w:val="Emphasis"/>
          <w:highlight w:val="cyan"/>
        </w:rPr>
        <w:t>translate</w:t>
      </w:r>
      <w:r w:rsidRPr="0079030D">
        <w:rPr>
          <w:highlight w:val="cyan"/>
          <w:u w:val="single"/>
        </w:rPr>
        <w:t xml:space="preserve"> into equal opportunities</w:t>
      </w:r>
      <w:r w:rsidRPr="0079030D">
        <w:rPr>
          <w:u w:val="single"/>
        </w:rPr>
        <w:t xml:space="preserve"> </w:t>
      </w:r>
      <w:r w:rsidRPr="0079030D">
        <w:rPr>
          <w:highlight w:val="cyan"/>
          <w:u w:val="single"/>
        </w:rPr>
        <w:t>or</w:t>
      </w:r>
      <w:r w:rsidRPr="0079030D">
        <w:rPr>
          <w:u w:val="single"/>
        </w:rPr>
        <w:t xml:space="preserve"> equal </w:t>
      </w:r>
      <w:r w:rsidRPr="0079030D">
        <w:rPr>
          <w:highlight w:val="cyan"/>
          <w:u w:val="single"/>
        </w:rPr>
        <w:t>out comes</w:t>
      </w:r>
      <w:r w:rsidRPr="0079030D">
        <w:rPr>
          <w:sz w:val="16"/>
          <w:highlight w:val="cyan"/>
        </w:rPr>
        <w:t>.</w:t>
      </w:r>
      <w:r w:rsidRPr="0079030D">
        <w:rPr>
          <w:sz w:val="16"/>
        </w:rPr>
        <w:t xml:space="preserve">5 Inequality also threatens long-term social and eco nomic development, harms poverty reduction and destroys people’s senseof fulfilmentandself-worth.Reducinginequal ity means to bridge that gap and raise everyone’s quality of life, while building sustainable and inclusive societies for all.6’. Inequality is a complex and contentious issue that gener ally requires thinking about its structural causes, as well as questioning political, technical and cultural norms that are often deeply rooted at the local or country level.5 As stated by António Guterres ‘reducing inequality requires transformative change’.4 So, what is the role of public health professionals in contributing to this transformative change? Eco nomic growth numbers are published every year by govern ments but they rarely undertake analysis about how growth is distributed across the population and who gains and who loses from economic policies.1 </w:t>
      </w:r>
      <w:r w:rsidRPr="0079030D">
        <w:rPr>
          <w:rStyle w:val="Emphasis"/>
        </w:rPr>
        <w:t>Beyond income</w:t>
      </w:r>
      <w:r w:rsidRPr="0079030D">
        <w:rPr>
          <w:u w:val="single"/>
        </w:rPr>
        <w:t xml:space="preserve"> </w:t>
      </w:r>
      <w:r w:rsidRPr="0079030D">
        <w:rPr>
          <w:rStyle w:val="Emphasis"/>
        </w:rPr>
        <w:t>and</w:t>
      </w:r>
      <w:r w:rsidRPr="0079030D">
        <w:rPr>
          <w:u w:val="single"/>
        </w:rPr>
        <w:t xml:space="preserve"> </w:t>
      </w:r>
      <w:r w:rsidRPr="0079030D">
        <w:rPr>
          <w:rStyle w:val="Emphasis"/>
        </w:rPr>
        <w:t>wealth</w:t>
      </w:r>
      <w:r w:rsidRPr="0079030D">
        <w:rPr>
          <w:u w:val="single"/>
        </w:rPr>
        <w:t xml:space="preserve">, it is also </w:t>
      </w:r>
      <w:r w:rsidRPr="0079030D">
        <w:rPr>
          <w:rStyle w:val="Emphasis"/>
        </w:rPr>
        <w:t>critical to improve capability to measure</w:t>
      </w:r>
      <w:r w:rsidRPr="0079030D">
        <w:rPr>
          <w:rStyle w:val="Emphasis"/>
          <w:b w:val="0"/>
          <w:bCs/>
        </w:rPr>
        <w:t xml:space="preserve"> and monitor other dimensions of</w:t>
      </w:r>
      <w:r w:rsidRPr="0079030D">
        <w:rPr>
          <w:u w:val="single"/>
        </w:rPr>
        <w:t xml:space="preserve"> socio-economic </w:t>
      </w:r>
      <w:r w:rsidRPr="0079030D">
        <w:rPr>
          <w:rStyle w:val="Emphasis"/>
        </w:rPr>
        <w:t>disparities</w:t>
      </w:r>
      <w:r w:rsidRPr="0079030D">
        <w:t xml:space="preserve">, </w:t>
      </w:r>
      <w:r w:rsidRPr="0079030D">
        <w:rPr>
          <w:sz w:val="16"/>
        </w:rPr>
        <w:t xml:space="preserve">includ ing gender and environmental inequalities.1 This includes Target 10.7 of Goal 10 which states that countries need to facilitate orderly, safe, regular and responsible migration and mobility of people, including through the implementa tion of planned and well-managed migration policies.2 In order to bring about transformative change, it is imperative to ensure that appropriate and relevant information about inequality is available and public awareness raised on the issues. As stated in a previous editorial ‘politics, for better or worse, plays a critical role in the health of the population’. </w:t>
      </w:r>
    </w:p>
    <w:p w14:paraId="3E23512F" w14:textId="0ACFAC88" w:rsidR="007A3886" w:rsidRPr="00FC24C7" w:rsidRDefault="007A3886" w:rsidP="007A3886">
      <w:pPr>
        <w:pStyle w:val="Analytic"/>
      </w:pPr>
    </w:p>
    <w:p w14:paraId="5E9A6178" w14:textId="77777777" w:rsidR="007A3886" w:rsidRPr="007A3886" w:rsidRDefault="007A3886" w:rsidP="007A3886"/>
    <w:sectPr w:rsidR="007A3886" w:rsidRPr="007A38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E5C2" w14:textId="77777777" w:rsidR="00AA4431" w:rsidRDefault="00AA4431" w:rsidP="00066D2C">
      <w:r>
        <w:separator/>
      </w:r>
    </w:p>
  </w:endnote>
  <w:endnote w:type="continuationSeparator" w:id="0">
    <w:p w14:paraId="4637460F" w14:textId="77777777" w:rsidR="00AA4431" w:rsidRDefault="00AA44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DB35" w14:textId="77777777" w:rsidR="00AA4431" w:rsidRDefault="00AA4431" w:rsidP="00066D2C">
      <w:r>
        <w:separator/>
      </w:r>
    </w:p>
  </w:footnote>
  <w:footnote w:type="continuationSeparator" w:id="0">
    <w:p w14:paraId="265641B2" w14:textId="77777777" w:rsidR="00AA4431" w:rsidRDefault="00AA44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7A38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E17"/>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886"/>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431"/>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A52C2"/>
  <w15:chartTrackingRefBased/>
  <w15:docId w15:val="{9FBD9247-6AE6-47F3-935F-5B6287AB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3886"/>
    <w:rPr>
      <w:rFonts w:ascii="Calibri" w:hAnsi="Calibri" w:cs="Calibri"/>
    </w:rPr>
  </w:style>
  <w:style w:type="paragraph" w:styleId="Heading1">
    <w:name w:val="heading 1"/>
    <w:aliases w:val="Pocket"/>
    <w:basedOn w:val="Normal"/>
    <w:next w:val="Normal"/>
    <w:link w:val="Heading1Char"/>
    <w:qFormat/>
    <w:rsid w:val="007A38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38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38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C"/>
    <w:basedOn w:val="Normal"/>
    <w:next w:val="Normal"/>
    <w:link w:val="Heading4Char"/>
    <w:uiPriority w:val="3"/>
    <w:qFormat/>
    <w:rsid w:val="007A38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38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38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388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7A388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A3886"/>
    <w:rPr>
      <w:color w:val="auto"/>
      <w:u w:val="none"/>
    </w:rPr>
  </w:style>
  <w:style w:type="character" w:customStyle="1" w:styleId="Heading1Char">
    <w:name w:val="Heading 1 Char"/>
    <w:aliases w:val="Pocket Char"/>
    <w:basedOn w:val="DefaultParagraphFont"/>
    <w:link w:val="Heading1"/>
    <w:rsid w:val="007A38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38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388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7A3886"/>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No"/>
    <w:basedOn w:val="DefaultParagraphFont"/>
    <w:uiPriority w:val="6"/>
    <w:qFormat/>
    <w:rsid w:val="007A3886"/>
    <w:rPr>
      <w:b/>
      <w:bCs/>
      <w:sz w:val="26"/>
      <w:u w:val="none"/>
    </w:rPr>
  </w:style>
  <w:style w:type="character" w:customStyle="1" w:styleId="StyleUnderline">
    <w:name w:val="Style Underline"/>
    <w:aliases w:val="Underline,StyleUnderline"/>
    <w:basedOn w:val="DefaultParagraphFont"/>
    <w:uiPriority w:val="7"/>
    <w:qFormat/>
    <w:rsid w:val="007A3886"/>
    <w:rPr>
      <w:b w:val="0"/>
      <w:sz w:val="22"/>
      <w:u w:val="single"/>
    </w:rPr>
  </w:style>
  <w:style w:type="character" w:styleId="Strong">
    <w:name w:val="Strong"/>
    <w:basedOn w:val="DefaultParagraphFont"/>
    <w:uiPriority w:val="22"/>
    <w:semiHidden/>
    <w:qFormat/>
    <w:rsid w:val="007A3886"/>
    <w:rPr>
      <w:b/>
      <w:bCs/>
    </w:rPr>
  </w:style>
  <w:style w:type="character" w:styleId="BookTitle">
    <w:name w:val="Book Title"/>
    <w:basedOn w:val="DefaultParagraphFont"/>
    <w:uiPriority w:val="33"/>
    <w:qFormat/>
    <w:rsid w:val="007A3886"/>
    <w:rPr>
      <w:b/>
      <w:bCs/>
      <w:i/>
      <w:iCs/>
      <w:spacing w:val="5"/>
    </w:rPr>
  </w:style>
  <w:style w:type="character" w:customStyle="1" w:styleId="Heading5Char">
    <w:name w:val="Heading 5 Char"/>
    <w:basedOn w:val="DefaultParagraphFont"/>
    <w:link w:val="Heading5"/>
    <w:uiPriority w:val="9"/>
    <w:semiHidden/>
    <w:rsid w:val="007A38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3886"/>
  </w:style>
  <w:style w:type="paragraph" w:styleId="Header">
    <w:name w:val="header"/>
    <w:basedOn w:val="Normal"/>
    <w:link w:val="HeaderChar"/>
    <w:uiPriority w:val="99"/>
    <w:semiHidden/>
    <w:rsid w:val="007A3886"/>
    <w:pPr>
      <w:tabs>
        <w:tab w:val="center" w:pos="4680"/>
        <w:tab w:val="right" w:pos="9360"/>
      </w:tabs>
    </w:pPr>
  </w:style>
  <w:style w:type="character" w:customStyle="1" w:styleId="HeaderChar">
    <w:name w:val="Header Char"/>
    <w:basedOn w:val="DefaultParagraphFont"/>
    <w:link w:val="Header"/>
    <w:uiPriority w:val="99"/>
    <w:semiHidden/>
    <w:rsid w:val="007A3886"/>
    <w:rPr>
      <w:rFonts w:ascii="Calibri" w:hAnsi="Calibri" w:cs="Calibri"/>
    </w:rPr>
  </w:style>
  <w:style w:type="paragraph" w:styleId="Footer">
    <w:name w:val="footer"/>
    <w:basedOn w:val="Normal"/>
    <w:link w:val="FooterChar"/>
    <w:uiPriority w:val="99"/>
    <w:semiHidden/>
    <w:rsid w:val="007A3886"/>
    <w:pPr>
      <w:tabs>
        <w:tab w:val="center" w:pos="4680"/>
        <w:tab w:val="right" w:pos="9360"/>
      </w:tabs>
    </w:pPr>
  </w:style>
  <w:style w:type="character" w:customStyle="1" w:styleId="FooterChar">
    <w:name w:val="Footer Char"/>
    <w:basedOn w:val="DefaultParagraphFont"/>
    <w:link w:val="Footer"/>
    <w:uiPriority w:val="99"/>
    <w:semiHidden/>
    <w:rsid w:val="007A3886"/>
    <w:rPr>
      <w:rFonts w:ascii="Calibri" w:hAnsi="Calibri" w:cs="Calibri"/>
    </w:rPr>
  </w:style>
  <w:style w:type="paragraph" w:styleId="BodyText">
    <w:name w:val="Body Text"/>
    <w:basedOn w:val="Normal"/>
    <w:link w:val="BodyTextChar"/>
    <w:uiPriority w:val="99"/>
    <w:semiHidden/>
    <w:unhideWhenUsed/>
    <w:rsid w:val="007A3886"/>
    <w:pPr>
      <w:spacing w:after="120"/>
    </w:pPr>
  </w:style>
  <w:style w:type="character" w:customStyle="1" w:styleId="BodyTextChar">
    <w:name w:val="Body Text Char"/>
    <w:basedOn w:val="DefaultParagraphFont"/>
    <w:link w:val="BodyText"/>
    <w:uiPriority w:val="99"/>
    <w:semiHidden/>
    <w:rsid w:val="007A3886"/>
    <w:rPr>
      <w:rFonts w:ascii="Calibri" w:hAnsi="Calibri" w:cs="Calibri"/>
    </w:rPr>
  </w:style>
  <w:style w:type="paragraph" w:styleId="NoSpacing">
    <w:name w:val="No Spacing"/>
    <w:link w:val="NoSpacingChar"/>
    <w:uiPriority w:val="99"/>
    <w:unhideWhenUsed/>
    <w:qFormat/>
    <w:rsid w:val="007A38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3886"/>
    <w:rPr>
      <w:rFonts w:ascii="Calibri" w:hAnsi="Calibri" w:cs="Calibri"/>
    </w:rPr>
  </w:style>
  <w:style w:type="character" w:styleId="Hyperlink">
    <w:name w:val="Hyperlink"/>
    <w:basedOn w:val="DefaultParagraphFont"/>
    <w:uiPriority w:val="99"/>
    <w:unhideWhenUsed/>
    <w:rsid w:val="007A3886"/>
    <w:rPr>
      <w:color w:val="0563C1" w:themeColor="hyperlink"/>
      <w:u w:val="single"/>
    </w:rPr>
  </w:style>
  <w:style w:type="character" w:styleId="UnresolvedMention">
    <w:name w:val="Unresolved Mention"/>
    <w:basedOn w:val="DefaultParagraphFont"/>
    <w:uiPriority w:val="99"/>
    <w:semiHidden/>
    <w:unhideWhenUsed/>
    <w:rsid w:val="007A3886"/>
    <w:rPr>
      <w:color w:val="605E5C"/>
      <w:shd w:val="clear" w:color="auto" w:fill="E1DFDD"/>
    </w:rPr>
  </w:style>
  <w:style w:type="paragraph" w:customStyle="1" w:styleId="Undertag">
    <w:name w:val="Undertag"/>
    <w:link w:val="UndertagChar"/>
    <w:autoRedefine/>
    <w:uiPriority w:val="5"/>
    <w:qFormat/>
    <w:rsid w:val="007A38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38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3886"/>
    <w:rPr>
      <w:color w:val="1F3864" w:themeColor="accent1" w:themeShade="80"/>
    </w:rPr>
  </w:style>
  <w:style w:type="character" w:customStyle="1" w:styleId="AnalyticChar">
    <w:name w:val="Analytic Char"/>
    <w:basedOn w:val="DefaultParagraphFont"/>
    <w:link w:val="Analytic"/>
    <w:uiPriority w:val="5"/>
    <w:rsid w:val="007A3886"/>
    <w:rPr>
      <w:rFonts w:ascii="Calibri" w:eastAsiaTheme="majorEastAsia" w:hAnsi="Calibri" w:cstheme="majorBidi"/>
      <w:b/>
      <w:iCs/>
      <w:color w:val="1F3864" w:themeColor="accent1" w:themeShade="80"/>
      <w:sz w:val="26"/>
    </w:rPr>
  </w:style>
  <w:style w:type="numbering" w:customStyle="1" w:styleId="NoList1">
    <w:name w:val="No List1"/>
    <w:next w:val="NoList"/>
    <w:uiPriority w:val="99"/>
    <w:semiHidden/>
    <w:unhideWhenUsed/>
    <w:rsid w:val="007A3886"/>
  </w:style>
  <w:style w:type="character" w:customStyle="1" w:styleId="Heading1Char1">
    <w:name w:val="Heading 1 Char1"/>
    <w:aliases w:val="Pocket Char1"/>
    <w:basedOn w:val="DefaultParagraphFont"/>
    <w:rsid w:val="007A3886"/>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A3886"/>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7A3886"/>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
    <w:basedOn w:val="DefaultParagraphFont"/>
    <w:uiPriority w:val="3"/>
    <w:semiHidden/>
    <w:rsid w:val="007A3886"/>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7A38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A388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A388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7A3886"/>
    <w:pPr>
      <w:pBdr>
        <w:top w:val="single" w:sz="8" w:space="0" w:color="auto" w:shadow="1"/>
        <w:left w:val="single" w:sz="8" w:space="0" w:color="auto" w:shadow="1"/>
        <w:bottom w:val="single" w:sz="8" w:space="0" w:color="auto" w:shadow="1"/>
        <w:right w:val="single" w:sz="8" w:space="0" w:color="auto" w:shadow="1"/>
      </w:pBdr>
      <w:spacing w:line="256" w:lineRule="auto"/>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pubmed/fdae128"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86368</Words>
  <Characters>492298</Characters>
  <Application>Microsoft Office Word</Application>
  <DocSecurity>0</DocSecurity>
  <Lines>4102</Lines>
  <Paragraphs>1155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2026-01-31T16:03:00Z</dcterms:created>
  <dcterms:modified xsi:type="dcterms:W3CDTF">2026-01-31T16:07:00Z</dcterms:modified>
</cp:coreProperties>
</file>