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37585" w14:textId="77777777" w:rsidR="00FC2C09" w:rsidRDefault="00FC2C09" w:rsidP="00FC2C09">
      <w:pPr>
        <w:pStyle w:val="Heading3"/>
      </w:pPr>
      <w:bookmarkStart w:id="0" w:name="_Hlk206491992"/>
      <w:r>
        <w:t>1AC---Plan Text</w:t>
      </w:r>
    </w:p>
    <w:p w14:paraId="6DA04C73" w14:textId="77777777" w:rsidR="00FC2C09" w:rsidRPr="00405C96" w:rsidRDefault="00FC2C09" w:rsidP="00FC2C09">
      <w:pPr>
        <w:pStyle w:val="Heading4"/>
      </w:pPr>
      <w:r>
        <w:t>The United States Federal Government should substantially strengthen collective bargaining rights for workers over data usage in the United States.</w:t>
      </w:r>
    </w:p>
    <w:p w14:paraId="39A1CF83" w14:textId="77777777" w:rsidR="00FC2C09" w:rsidRDefault="00FC2C09" w:rsidP="00FC2C09">
      <w:pPr>
        <w:rPr>
          <w:rFonts w:ascii="Calibri (Body)" w:hAnsi="Calibri (Body)" w:cstheme="minorHAnsi"/>
        </w:rPr>
      </w:pPr>
    </w:p>
    <w:p w14:paraId="50A94094" w14:textId="35C436FC" w:rsidR="00BF14FA" w:rsidRDefault="00BF14FA" w:rsidP="00BF14FA">
      <w:pPr>
        <w:pStyle w:val="Heading3"/>
      </w:pPr>
      <w:r>
        <w:t>1AC---ADM ADV</w:t>
      </w:r>
    </w:p>
    <w:p w14:paraId="46C9FCBB" w14:textId="77777777" w:rsidR="00BF14FA" w:rsidRDefault="00BF14FA" w:rsidP="00BF14FA">
      <w:pPr>
        <w:pStyle w:val="Heading4"/>
      </w:pPr>
      <w:r>
        <w:t xml:space="preserve">Corporate AI arms racing is happening now. </w:t>
      </w:r>
    </w:p>
    <w:p w14:paraId="4DF15D89" w14:textId="77777777" w:rsidR="00BF14FA" w:rsidRDefault="00BF14FA" w:rsidP="00BF14FA">
      <w:r w:rsidRPr="00BD6F77">
        <w:rPr>
          <w:rStyle w:val="Style13ptBold"/>
        </w:rPr>
        <w:t>Murray 6/9</w:t>
      </w:r>
      <w:r>
        <w:t>/2025</w:t>
      </w:r>
    </w:p>
    <w:p w14:paraId="3F9E352C" w14:textId="0C1FF479" w:rsidR="00BF14FA" w:rsidRDefault="00BF14FA" w:rsidP="00BF14FA">
      <w:r>
        <w:t xml:space="preserve">Dr Glenn Murray, PhD Cybersecurity &amp; Innovation Strategy and Advisory I Operational Technology, </w:t>
      </w:r>
      <w:proofErr w:type="spellStart"/>
      <w:r>
        <w:t>loT</w:t>
      </w:r>
      <w:proofErr w:type="spellEnd"/>
      <w:r>
        <w:t xml:space="preserve">, 110T and Informational Technology I ex Managing Director &amp; Chief Executive Officer “Blog 16 – The AI Blame Game: When Algorithms Go Rogue, Who’s Accountable?”, </w:t>
      </w:r>
      <w:r w:rsidRPr="00576A74">
        <w:t>https://www.linkedin.com/pulse/blog-16-ai-blame-game-when-algorithms-go-rogue-whos-murray-phd-dv6uc</w:t>
      </w:r>
      <w:r>
        <w:t xml:space="preserve"> --- UTD ECM</w:t>
      </w:r>
    </w:p>
    <w:p w14:paraId="336AC21C" w14:textId="77777777" w:rsidR="00BF14FA" w:rsidRDefault="00BF14FA" w:rsidP="00BF14FA"/>
    <w:p w14:paraId="21A57FF2" w14:textId="77777777" w:rsidR="00BF14FA" w:rsidRPr="001323C3" w:rsidRDefault="00BF14FA" w:rsidP="00BF14FA">
      <w:pPr>
        <w:rPr>
          <w:sz w:val="12"/>
        </w:rPr>
      </w:pPr>
      <w:r w:rsidRPr="001323C3">
        <w:rPr>
          <w:sz w:val="12"/>
        </w:rPr>
        <w:t xml:space="preserve">From sunrise keynotes to late-night sidebar strategy sessions, the energy was electric and the message clear: </w:t>
      </w:r>
      <w:r w:rsidRPr="00576A74">
        <w:rPr>
          <w:rStyle w:val="StyleUnderline"/>
          <w:highlight w:val="green"/>
        </w:rPr>
        <w:t>AI</w:t>
      </w:r>
      <w:r w:rsidRPr="00BD6F77">
        <w:rPr>
          <w:rStyle w:val="StyleUnderline"/>
        </w:rPr>
        <w:t xml:space="preserve"> isn’t coming, </w:t>
      </w:r>
      <w:r w:rsidRPr="00576A74">
        <w:rPr>
          <w:rStyle w:val="StyleUnderline"/>
          <w:highlight w:val="green"/>
        </w:rPr>
        <w:t>it’s here</w:t>
      </w:r>
      <w:r w:rsidRPr="001323C3">
        <w:rPr>
          <w:sz w:val="12"/>
        </w:rPr>
        <w:t xml:space="preserve">. </w:t>
      </w:r>
      <w:r w:rsidRPr="00BD6F77">
        <w:rPr>
          <w:rStyle w:val="Emphasis"/>
          <w:bdr w:val="single" w:sz="12" w:space="0" w:color="auto"/>
        </w:rPr>
        <w:t xml:space="preserve">And </w:t>
      </w:r>
      <w:r w:rsidRPr="00576A74">
        <w:rPr>
          <w:rStyle w:val="Emphasis"/>
          <w:highlight w:val="green"/>
          <w:bdr w:val="single" w:sz="12" w:space="0" w:color="auto"/>
        </w:rPr>
        <w:t>we’re deploying it faster</w:t>
      </w:r>
      <w:r w:rsidRPr="00BD6F77">
        <w:rPr>
          <w:rStyle w:val="Emphasis"/>
          <w:bdr w:val="single" w:sz="12" w:space="0" w:color="auto"/>
        </w:rPr>
        <w:t xml:space="preserve"> </w:t>
      </w:r>
      <w:r w:rsidRPr="00576A74">
        <w:rPr>
          <w:rStyle w:val="Emphasis"/>
          <w:highlight w:val="green"/>
          <w:bdr w:val="single" w:sz="12" w:space="0" w:color="auto"/>
        </w:rPr>
        <w:t>than we’re governing it</w:t>
      </w:r>
      <w:r w:rsidRPr="001323C3">
        <w:rPr>
          <w:sz w:val="12"/>
        </w:rPr>
        <w:t>.</w:t>
      </w:r>
    </w:p>
    <w:p w14:paraId="652A1D3C" w14:textId="77777777" w:rsidR="00BF14FA" w:rsidRPr="001323C3" w:rsidRDefault="00BF14FA" w:rsidP="00BF14FA">
      <w:pPr>
        <w:rPr>
          <w:sz w:val="12"/>
        </w:rPr>
      </w:pPr>
    </w:p>
    <w:p w14:paraId="1BB07B17" w14:textId="77777777" w:rsidR="00BF14FA" w:rsidRPr="001323C3" w:rsidRDefault="00BF14FA" w:rsidP="00BF14FA">
      <w:pPr>
        <w:rPr>
          <w:sz w:val="12"/>
        </w:rPr>
      </w:pPr>
      <w:r w:rsidRPr="001323C3">
        <w:rPr>
          <w:sz w:val="12"/>
        </w:rPr>
        <w:t>Across the summit, a recurring question echoed for me through the main stage and side rooms alike: Are we ready for the systems we’re building?</w:t>
      </w:r>
    </w:p>
    <w:p w14:paraId="5C6ED13C" w14:textId="77777777" w:rsidR="00BF14FA" w:rsidRPr="001323C3" w:rsidRDefault="00BF14FA" w:rsidP="00BF14FA">
      <w:pPr>
        <w:rPr>
          <w:sz w:val="12"/>
        </w:rPr>
      </w:pPr>
    </w:p>
    <w:p w14:paraId="225DC743" w14:textId="77777777" w:rsidR="00BF14FA" w:rsidRPr="001323C3" w:rsidRDefault="00BF14FA" w:rsidP="00BF14FA">
      <w:pPr>
        <w:rPr>
          <w:sz w:val="12"/>
        </w:rPr>
      </w:pPr>
      <w:r w:rsidRPr="001323C3">
        <w:rPr>
          <w:sz w:val="12"/>
        </w:rPr>
        <w:t xml:space="preserve">Nowhere was that challenge clearer than in </w:t>
      </w:r>
      <w:r w:rsidRPr="001323C3">
        <w:rPr>
          <w:rStyle w:val="StyleUnderline"/>
        </w:rPr>
        <w:t>Dr. Catherine Ball</w:t>
      </w:r>
      <w:r w:rsidRPr="001323C3">
        <w:rPr>
          <w:sz w:val="12"/>
        </w:rPr>
        <w:t xml:space="preserve">’s powerful opening keynote: “Humans on the loop: biology beats fakery in future systems.” She </w:t>
      </w:r>
      <w:r w:rsidRPr="001323C3">
        <w:rPr>
          <w:rStyle w:val="StyleUnderline"/>
        </w:rPr>
        <w:t>laid out a future where</w:t>
      </w:r>
      <w:r w:rsidRPr="001323C3">
        <w:rPr>
          <w:sz w:val="12"/>
        </w:rPr>
        <w:t xml:space="preserve"> </w:t>
      </w:r>
      <w:r w:rsidRPr="001323C3">
        <w:rPr>
          <w:rStyle w:val="StyleUnderline"/>
        </w:rPr>
        <w:t>human-machine symbiosis isn’t theoretical</w:t>
      </w:r>
      <w:r w:rsidRPr="001323C3">
        <w:rPr>
          <w:sz w:val="12"/>
        </w:rPr>
        <w:t xml:space="preserve">, </w:t>
      </w:r>
      <w:r w:rsidRPr="001323C3">
        <w:rPr>
          <w:rStyle w:val="Emphasis"/>
        </w:rPr>
        <w:t>it’s operational</w:t>
      </w:r>
      <w:r w:rsidRPr="001323C3">
        <w:rPr>
          <w:sz w:val="12"/>
        </w:rPr>
        <w:t xml:space="preserve">. </w:t>
      </w:r>
      <w:r w:rsidRPr="001323C3">
        <w:rPr>
          <w:rStyle w:val="StyleUnderline"/>
        </w:rPr>
        <w:t>Where</w:t>
      </w:r>
      <w:r w:rsidRPr="001323C3">
        <w:rPr>
          <w:sz w:val="12"/>
        </w:rPr>
        <w:t xml:space="preserve"> digital twins, </w:t>
      </w:r>
      <w:r w:rsidRPr="001323C3">
        <w:rPr>
          <w:rStyle w:val="StyleUnderline"/>
        </w:rPr>
        <w:t>AI</w:t>
      </w:r>
      <w:r w:rsidRPr="001323C3">
        <w:rPr>
          <w:sz w:val="12"/>
        </w:rPr>
        <w:t xml:space="preserve">-powered decision engines, and hybrid human systems </w:t>
      </w:r>
      <w:r w:rsidRPr="001323C3">
        <w:rPr>
          <w:rStyle w:val="StyleUnderline"/>
        </w:rPr>
        <w:t>are</w:t>
      </w:r>
      <w:r w:rsidRPr="001323C3">
        <w:rPr>
          <w:sz w:val="12"/>
        </w:rPr>
        <w:t xml:space="preserve"> already </w:t>
      </w:r>
      <w:r w:rsidRPr="001323C3">
        <w:rPr>
          <w:rStyle w:val="Emphasis"/>
        </w:rPr>
        <w:t>reshaping work</w:t>
      </w:r>
      <w:r w:rsidRPr="001323C3">
        <w:rPr>
          <w:sz w:val="12"/>
        </w:rPr>
        <w:t>, leadership, and risk.</w:t>
      </w:r>
    </w:p>
    <w:p w14:paraId="02B20E5D" w14:textId="77777777" w:rsidR="00BF14FA" w:rsidRPr="001323C3" w:rsidRDefault="00BF14FA" w:rsidP="00BF14FA">
      <w:pPr>
        <w:rPr>
          <w:sz w:val="12"/>
        </w:rPr>
      </w:pPr>
    </w:p>
    <w:p w14:paraId="03DDC208" w14:textId="77777777" w:rsidR="00BF14FA" w:rsidRPr="001323C3" w:rsidRDefault="00BF14FA" w:rsidP="00BF14FA">
      <w:pPr>
        <w:rPr>
          <w:sz w:val="12"/>
        </w:rPr>
      </w:pPr>
      <w:r w:rsidRPr="001323C3">
        <w:rPr>
          <w:sz w:val="12"/>
        </w:rPr>
        <w:t xml:space="preserve">Dr. Ball’s keynote hit a nerve for me. “Biology beats fakery” wasn’t just a tagline, it was a reminder that no matter how fast AI evolves, </w:t>
      </w:r>
      <w:r w:rsidRPr="00576A74">
        <w:rPr>
          <w:rStyle w:val="StyleUnderline"/>
          <w:highlight w:val="green"/>
        </w:rPr>
        <w:t>human oversight</w:t>
      </w:r>
      <w:r w:rsidRPr="001323C3">
        <w:rPr>
          <w:sz w:val="12"/>
        </w:rPr>
        <w:t xml:space="preserve">, judgement, and ethics </w:t>
      </w:r>
      <w:r w:rsidRPr="00576A74">
        <w:rPr>
          <w:rStyle w:val="Emphasis"/>
          <w:highlight w:val="green"/>
        </w:rPr>
        <w:t>must remain in the loop</w:t>
      </w:r>
      <w:r w:rsidRPr="001323C3">
        <w:rPr>
          <w:sz w:val="12"/>
        </w:rPr>
        <w:t>. Because while algorithms can generate answers at speed, they still can’t generate responsibility.</w:t>
      </w:r>
    </w:p>
    <w:p w14:paraId="6D6961E1" w14:textId="77777777" w:rsidR="00BF14FA" w:rsidRPr="001323C3" w:rsidRDefault="00BF14FA" w:rsidP="00BF14FA">
      <w:pPr>
        <w:rPr>
          <w:sz w:val="12"/>
        </w:rPr>
      </w:pPr>
    </w:p>
    <w:p w14:paraId="7EDCF5AD" w14:textId="77777777" w:rsidR="00BF14FA" w:rsidRPr="001323C3" w:rsidRDefault="00BF14FA" w:rsidP="00BF14FA">
      <w:pPr>
        <w:rPr>
          <w:sz w:val="12"/>
        </w:rPr>
      </w:pPr>
      <w:r w:rsidRPr="001323C3">
        <w:rPr>
          <w:sz w:val="12"/>
        </w:rPr>
        <w:t xml:space="preserve">As LTGEN Michelle McGuinness later put it, “Cybersecurity is everyone’s business.” But in 2025, </w:t>
      </w:r>
      <w:r w:rsidRPr="001323C3">
        <w:rPr>
          <w:rStyle w:val="StyleUnderline"/>
        </w:rPr>
        <w:t>cybersecurity isn’t just</w:t>
      </w:r>
      <w:r w:rsidRPr="001323C3">
        <w:rPr>
          <w:sz w:val="12"/>
        </w:rPr>
        <w:t xml:space="preserve"> about </w:t>
      </w:r>
      <w:r w:rsidRPr="001323C3">
        <w:rPr>
          <w:rStyle w:val="StyleUnderline"/>
        </w:rPr>
        <w:t>stopping breaches</w:t>
      </w:r>
      <w:r w:rsidRPr="001323C3">
        <w:rPr>
          <w:sz w:val="12"/>
        </w:rPr>
        <w:t xml:space="preserve">. </w:t>
      </w:r>
      <w:r w:rsidRPr="001323C3">
        <w:rPr>
          <w:rStyle w:val="Emphasis"/>
        </w:rPr>
        <w:t>It’s about interrogating the decisions made by models</w:t>
      </w:r>
      <w:r w:rsidRPr="001323C3">
        <w:rPr>
          <w:sz w:val="12"/>
        </w:rPr>
        <w:t xml:space="preserve"> behind the scenes, models that decide who gets hired, who gets flagged, and who gets ignored.</w:t>
      </w:r>
    </w:p>
    <w:p w14:paraId="7DC9F5FD" w14:textId="77777777" w:rsidR="00BF14FA" w:rsidRPr="001323C3" w:rsidRDefault="00BF14FA" w:rsidP="00BF14FA">
      <w:pPr>
        <w:rPr>
          <w:sz w:val="12"/>
        </w:rPr>
      </w:pPr>
    </w:p>
    <w:p w14:paraId="47EEECC3" w14:textId="77777777" w:rsidR="00BF14FA" w:rsidRPr="001323C3" w:rsidRDefault="00BF14FA" w:rsidP="00BF14FA">
      <w:pPr>
        <w:rPr>
          <w:sz w:val="12"/>
        </w:rPr>
      </w:pPr>
      <w:r w:rsidRPr="001323C3">
        <w:rPr>
          <w:sz w:val="12"/>
        </w:rPr>
        <w:t xml:space="preserve">Take a moment to ponder: </w:t>
      </w:r>
      <w:r w:rsidRPr="001323C3">
        <w:rPr>
          <w:rStyle w:val="StyleUnderline"/>
        </w:rPr>
        <w:t>When the algorithm goes rogue</w:t>
      </w:r>
      <w:r w:rsidRPr="001323C3">
        <w:rPr>
          <w:sz w:val="12"/>
        </w:rPr>
        <w:t xml:space="preserve">, makes a biased call, delivers a flawed diagnosis, or quietly spirals into error, </w:t>
      </w:r>
      <w:r w:rsidRPr="001323C3">
        <w:rPr>
          <w:rStyle w:val="StyleUnderline"/>
        </w:rPr>
        <w:t>you won’t see it testifying at a Senate inquiry</w:t>
      </w:r>
      <w:r w:rsidRPr="001323C3">
        <w:rPr>
          <w:sz w:val="12"/>
        </w:rPr>
        <w:t>. It won’t write an apology. It won’t take the hit. You will. Because in the AI era, accountability isn’t automated. It’s still very much a human responsibility.</w:t>
      </w:r>
    </w:p>
    <w:p w14:paraId="33FDC670" w14:textId="77777777" w:rsidR="00BF14FA" w:rsidRPr="001323C3" w:rsidRDefault="00BF14FA" w:rsidP="00BF14FA">
      <w:pPr>
        <w:rPr>
          <w:sz w:val="12"/>
        </w:rPr>
      </w:pPr>
    </w:p>
    <w:p w14:paraId="29B2891C" w14:textId="77777777" w:rsidR="00BF14FA" w:rsidRPr="001323C3" w:rsidRDefault="00BF14FA" w:rsidP="00BF14FA">
      <w:pPr>
        <w:rPr>
          <w:sz w:val="12"/>
        </w:rPr>
      </w:pPr>
      <w:r w:rsidRPr="001323C3">
        <w:rPr>
          <w:sz w:val="12"/>
        </w:rPr>
        <w:t>From Assistant to Authority: When AI Stops Asking and Starts Deciding</w:t>
      </w:r>
    </w:p>
    <w:p w14:paraId="4142C985" w14:textId="77777777" w:rsidR="00BF14FA" w:rsidRPr="001323C3" w:rsidRDefault="00BF14FA" w:rsidP="00BF14FA">
      <w:pPr>
        <w:rPr>
          <w:sz w:val="12"/>
        </w:rPr>
      </w:pPr>
    </w:p>
    <w:p w14:paraId="3A39BEB2" w14:textId="77777777" w:rsidR="00BF14FA" w:rsidRPr="001323C3" w:rsidRDefault="00BF14FA" w:rsidP="00BF14FA">
      <w:pPr>
        <w:rPr>
          <w:sz w:val="12"/>
        </w:rPr>
      </w:pPr>
      <w:r w:rsidRPr="001323C3">
        <w:rPr>
          <w:sz w:val="12"/>
        </w:rPr>
        <w:t>We used to call AI “assistive tech”, a digital sidekick. A faster spreadsheet. A smarter search. But that label doesn’t cut it anymore.</w:t>
      </w:r>
    </w:p>
    <w:p w14:paraId="54558229" w14:textId="77777777" w:rsidR="00BF14FA" w:rsidRPr="001323C3" w:rsidRDefault="00BF14FA" w:rsidP="00BF14FA">
      <w:pPr>
        <w:rPr>
          <w:sz w:val="12"/>
        </w:rPr>
      </w:pPr>
    </w:p>
    <w:p w14:paraId="6F6F5461" w14:textId="77777777" w:rsidR="00BF14FA" w:rsidRPr="001323C3" w:rsidRDefault="00BF14FA" w:rsidP="00BF14FA">
      <w:pPr>
        <w:rPr>
          <w:sz w:val="12"/>
        </w:rPr>
      </w:pPr>
      <w:r w:rsidRPr="001323C3">
        <w:rPr>
          <w:sz w:val="12"/>
        </w:rPr>
        <w:t xml:space="preserve">Today, </w:t>
      </w:r>
      <w:r w:rsidRPr="00576A74">
        <w:rPr>
          <w:rStyle w:val="StyleUnderline"/>
          <w:highlight w:val="green"/>
        </w:rPr>
        <w:t>AI</w:t>
      </w:r>
      <w:r w:rsidRPr="001323C3">
        <w:rPr>
          <w:rStyle w:val="StyleUnderline"/>
        </w:rPr>
        <w:t xml:space="preserve"> </w:t>
      </w:r>
      <w:r w:rsidRPr="00576A74">
        <w:rPr>
          <w:rStyle w:val="StyleUnderline"/>
          <w:highlight w:val="green"/>
        </w:rPr>
        <w:t>isn’t just supporting</w:t>
      </w:r>
      <w:r w:rsidRPr="001323C3">
        <w:rPr>
          <w:rStyle w:val="StyleUnderline"/>
        </w:rPr>
        <w:t xml:space="preserve"> human </w:t>
      </w:r>
      <w:r w:rsidRPr="00576A74">
        <w:rPr>
          <w:rStyle w:val="StyleUnderline"/>
          <w:highlight w:val="green"/>
        </w:rPr>
        <w:t>decision-making</w:t>
      </w:r>
      <w:r w:rsidRPr="00576A74">
        <w:rPr>
          <w:sz w:val="12"/>
          <w:highlight w:val="green"/>
        </w:rPr>
        <w:t xml:space="preserve">, </w:t>
      </w:r>
      <w:r w:rsidRPr="00576A74">
        <w:rPr>
          <w:rStyle w:val="Emphasis"/>
          <w:highlight w:val="green"/>
        </w:rPr>
        <w:t>it’s replacing it</w:t>
      </w:r>
      <w:r w:rsidRPr="001323C3">
        <w:rPr>
          <w:sz w:val="12"/>
        </w:rPr>
        <w:t xml:space="preserve">. Entire processes are being outsourced to models that no longer just </w:t>
      </w:r>
      <w:proofErr w:type="spellStart"/>
      <w:r w:rsidRPr="001323C3">
        <w:rPr>
          <w:sz w:val="12"/>
        </w:rPr>
        <w:t>analyse</w:t>
      </w:r>
      <w:proofErr w:type="spellEnd"/>
      <w:r w:rsidRPr="001323C3">
        <w:rPr>
          <w:sz w:val="12"/>
        </w:rPr>
        <w:t xml:space="preserve"> data, but interpret it, act on it, and shape real-world outcomes.</w:t>
      </w:r>
    </w:p>
    <w:p w14:paraId="1D050640" w14:textId="77777777" w:rsidR="00BF14FA" w:rsidRPr="001323C3" w:rsidRDefault="00BF14FA" w:rsidP="00BF14FA">
      <w:pPr>
        <w:rPr>
          <w:sz w:val="12"/>
        </w:rPr>
      </w:pPr>
    </w:p>
    <w:p w14:paraId="64CD8636" w14:textId="77777777" w:rsidR="00BF14FA" w:rsidRPr="001323C3" w:rsidRDefault="00BF14FA" w:rsidP="00BF14FA">
      <w:pPr>
        <w:rPr>
          <w:sz w:val="12"/>
        </w:rPr>
      </w:pPr>
      <w:r w:rsidRPr="00576A74">
        <w:rPr>
          <w:rStyle w:val="StyleUnderline"/>
          <w:highlight w:val="green"/>
        </w:rPr>
        <w:t>AI is now</w:t>
      </w:r>
      <w:r w:rsidRPr="00576A74">
        <w:rPr>
          <w:sz w:val="12"/>
          <w:highlight w:val="green"/>
        </w:rPr>
        <w:t>:</w:t>
      </w:r>
    </w:p>
    <w:p w14:paraId="3BA2B1F7" w14:textId="77777777" w:rsidR="00BF14FA" w:rsidRPr="001323C3" w:rsidRDefault="00BF14FA" w:rsidP="00BF14FA">
      <w:pPr>
        <w:rPr>
          <w:sz w:val="12"/>
        </w:rPr>
      </w:pPr>
    </w:p>
    <w:p w14:paraId="6B921D3B" w14:textId="77777777" w:rsidR="00BF14FA" w:rsidRPr="001323C3" w:rsidRDefault="00BF14FA" w:rsidP="00BF14FA">
      <w:pPr>
        <w:pStyle w:val="ListParagraph"/>
        <w:numPr>
          <w:ilvl w:val="0"/>
          <w:numId w:val="1"/>
        </w:numPr>
        <w:rPr>
          <w:sz w:val="12"/>
        </w:rPr>
      </w:pPr>
      <w:r w:rsidRPr="00576A74">
        <w:rPr>
          <w:rStyle w:val="Emphasis"/>
          <w:highlight w:val="green"/>
        </w:rPr>
        <w:t>Screening résumés</w:t>
      </w:r>
      <w:r w:rsidRPr="001323C3">
        <w:rPr>
          <w:sz w:val="12"/>
        </w:rPr>
        <w:t xml:space="preserve"> and rejecting candidates before a human even glances at their name</w:t>
      </w:r>
    </w:p>
    <w:p w14:paraId="5F784BBB" w14:textId="77777777" w:rsidR="00BF14FA" w:rsidRPr="001323C3" w:rsidRDefault="00BF14FA" w:rsidP="00BF14FA">
      <w:pPr>
        <w:pStyle w:val="ListParagraph"/>
        <w:numPr>
          <w:ilvl w:val="0"/>
          <w:numId w:val="1"/>
        </w:numPr>
        <w:rPr>
          <w:sz w:val="12"/>
        </w:rPr>
      </w:pPr>
      <w:r w:rsidRPr="00576A74">
        <w:rPr>
          <w:rStyle w:val="Emphasis"/>
          <w:highlight w:val="green"/>
        </w:rPr>
        <w:t>Diagnosing patients</w:t>
      </w:r>
      <w:r w:rsidRPr="001323C3">
        <w:rPr>
          <w:sz w:val="12"/>
        </w:rPr>
        <w:t xml:space="preserve"> based on medical imaging, with no bedside manner and limited context</w:t>
      </w:r>
    </w:p>
    <w:p w14:paraId="24FE22F8" w14:textId="77777777" w:rsidR="00BF14FA" w:rsidRPr="001323C3" w:rsidRDefault="00BF14FA" w:rsidP="00BF14FA">
      <w:pPr>
        <w:pStyle w:val="ListParagraph"/>
        <w:numPr>
          <w:ilvl w:val="0"/>
          <w:numId w:val="1"/>
        </w:numPr>
        <w:rPr>
          <w:sz w:val="12"/>
        </w:rPr>
      </w:pPr>
      <w:r w:rsidRPr="001323C3">
        <w:rPr>
          <w:sz w:val="12"/>
        </w:rPr>
        <w:t>Flagging threats in critical infrastructure systems based on pattern recognition, not intent</w:t>
      </w:r>
    </w:p>
    <w:p w14:paraId="44905C5C" w14:textId="77777777" w:rsidR="00BF14FA" w:rsidRPr="001323C3" w:rsidRDefault="00BF14FA" w:rsidP="00BF14FA">
      <w:pPr>
        <w:pStyle w:val="ListParagraph"/>
        <w:numPr>
          <w:ilvl w:val="0"/>
          <w:numId w:val="1"/>
        </w:numPr>
        <w:rPr>
          <w:sz w:val="12"/>
        </w:rPr>
      </w:pPr>
      <w:r w:rsidRPr="00576A74">
        <w:rPr>
          <w:rStyle w:val="Emphasis"/>
          <w:highlight w:val="green"/>
        </w:rPr>
        <w:t>Approving</w:t>
      </w:r>
      <w:r w:rsidRPr="001323C3">
        <w:rPr>
          <w:rStyle w:val="Emphasis"/>
        </w:rPr>
        <w:t xml:space="preserve"> or declining </w:t>
      </w:r>
      <w:r w:rsidRPr="00576A74">
        <w:rPr>
          <w:rStyle w:val="Emphasis"/>
          <w:highlight w:val="green"/>
        </w:rPr>
        <w:t>financial transactions</w:t>
      </w:r>
      <w:r w:rsidRPr="001323C3">
        <w:rPr>
          <w:sz w:val="12"/>
        </w:rPr>
        <w:t xml:space="preserve">, insurance </w:t>
      </w:r>
      <w:r w:rsidRPr="008A3EA5">
        <w:rPr>
          <w:rStyle w:val="Emphasis"/>
        </w:rPr>
        <w:t>claims</w:t>
      </w:r>
      <w:r w:rsidRPr="001323C3">
        <w:rPr>
          <w:rStyle w:val="Emphasis"/>
        </w:rPr>
        <w:t>, or loan applications</w:t>
      </w:r>
      <w:r w:rsidRPr="001323C3">
        <w:rPr>
          <w:sz w:val="12"/>
        </w:rPr>
        <w:t xml:space="preserve"> in milliseconds</w:t>
      </w:r>
    </w:p>
    <w:p w14:paraId="71340E36" w14:textId="77777777" w:rsidR="00BF14FA" w:rsidRPr="001323C3" w:rsidRDefault="00BF14FA" w:rsidP="00BF14FA">
      <w:pPr>
        <w:rPr>
          <w:sz w:val="12"/>
        </w:rPr>
      </w:pPr>
    </w:p>
    <w:p w14:paraId="751210D2" w14:textId="77777777" w:rsidR="00BF14FA" w:rsidRPr="001323C3" w:rsidRDefault="00BF14FA" w:rsidP="00BF14FA">
      <w:pPr>
        <w:rPr>
          <w:sz w:val="12"/>
        </w:rPr>
      </w:pPr>
      <w:r w:rsidRPr="001323C3">
        <w:rPr>
          <w:sz w:val="12"/>
        </w:rPr>
        <w:t>These aren’t edge cases. They’re quietly becoming business as usual.</w:t>
      </w:r>
    </w:p>
    <w:p w14:paraId="511C3502" w14:textId="77777777" w:rsidR="00BF14FA" w:rsidRPr="001323C3" w:rsidRDefault="00BF14FA" w:rsidP="00BF14FA">
      <w:pPr>
        <w:rPr>
          <w:sz w:val="12"/>
        </w:rPr>
      </w:pPr>
    </w:p>
    <w:p w14:paraId="422A7D25" w14:textId="77777777" w:rsidR="00BF14FA" w:rsidRDefault="00BF14FA" w:rsidP="00BF14FA">
      <w:pPr>
        <w:rPr>
          <w:sz w:val="12"/>
        </w:rPr>
      </w:pPr>
      <w:r w:rsidRPr="001323C3">
        <w:rPr>
          <w:sz w:val="12"/>
        </w:rPr>
        <w:t xml:space="preserve">And the scary part? In many of these systems, </w:t>
      </w:r>
      <w:r w:rsidRPr="00576A74">
        <w:rPr>
          <w:rStyle w:val="StyleUnderline"/>
          <w:highlight w:val="green"/>
        </w:rPr>
        <w:t>no one really knows</w:t>
      </w:r>
      <w:r w:rsidRPr="001323C3">
        <w:rPr>
          <w:sz w:val="12"/>
        </w:rPr>
        <w:t xml:space="preserve"> how or </w:t>
      </w:r>
      <w:r w:rsidRPr="00576A74">
        <w:rPr>
          <w:rStyle w:val="StyleUnderline"/>
          <w:highlight w:val="green"/>
        </w:rPr>
        <w:t>why the model reached its decision</w:t>
      </w:r>
      <w:r w:rsidRPr="001323C3">
        <w:rPr>
          <w:sz w:val="12"/>
        </w:rPr>
        <w:t>. Not the end user. Not the affected person. Sometimes not even the developers.</w:t>
      </w:r>
    </w:p>
    <w:p w14:paraId="730FD219" w14:textId="77777777" w:rsidR="00BF14FA" w:rsidRDefault="00BF14FA" w:rsidP="00BF14FA"/>
    <w:p w14:paraId="40FC0B3C" w14:textId="77777777" w:rsidR="00BF14FA" w:rsidRDefault="00BF14FA" w:rsidP="00BF14FA">
      <w:pPr>
        <w:pStyle w:val="Heading4"/>
      </w:pPr>
      <w:r>
        <w:t>That risks full automation and self-preserving AI</w:t>
      </w:r>
      <w:r w:rsidRPr="005F3C09">
        <w:t xml:space="preserve"> </w:t>
      </w:r>
      <w:r>
        <w:t>which erases humanity.</w:t>
      </w:r>
    </w:p>
    <w:p w14:paraId="2047C3E8" w14:textId="77777777" w:rsidR="00BF14FA" w:rsidRDefault="00BF14FA" w:rsidP="00BF14FA">
      <w:pPr>
        <w:rPr>
          <w:rStyle w:val="Style13ptBold"/>
        </w:rPr>
      </w:pPr>
      <w:r w:rsidRPr="00C9131A">
        <w:rPr>
          <w:rStyle w:val="Style13ptBold"/>
        </w:rPr>
        <w:t>Hendrycks et al 23</w:t>
      </w:r>
    </w:p>
    <w:p w14:paraId="7C335D37" w14:textId="7C309C97" w:rsidR="00BF14FA" w:rsidRDefault="00BF14FA" w:rsidP="00BF14FA">
      <w:r>
        <w:t xml:space="preserve">Dan Hendrycks Center for AI Safety Mantas Mazeika Center for AI Safety Thomas Woodside Center for AI Safety. “An Overview of Catastrophic AI Risks Corporate AI Arms Race”, 10/9/2023, </w:t>
      </w:r>
      <w:r w:rsidRPr="00576A74">
        <w:t>https://safe.ai/ai-risk</w:t>
      </w:r>
      <w:r>
        <w:t xml:space="preserve"> ---UTD ECM</w:t>
      </w:r>
    </w:p>
    <w:p w14:paraId="598C0130" w14:textId="77777777" w:rsidR="00BF14FA" w:rsidRDefault="00BF14FA" w:rsidP="00BF14FA"/>
    <w:p w14:paraId="6B16722A" w14:textId="77777777" w:rsidR="00BF14FA" w:rsidRPr="00C9131A" w:rsidRDefault="00BF14FA" w:rsidP="00BF14FA">
      <w:pPr>
        <w:rPr>
          <w:rStyle w:val="Emphasis"/>
        </w:rPr>
      </w:pPr>
      <w:r w:rsidRPr="00576A74">
        <w:rPr>
          <w:rStyle w:val="Emphasis"/>
          <w:highlight w:val="green"/>
        </w:rPr>
        <w:t>Corporate AI Arms Race</w:t>
      </w:r>
    </w:p>
    <w:p w14:paraId="5726AC65" w14:textId="77777777" w:rsidR="00BF14FA" w:rsidRPr="00C9131A" w:rsidRDefault="00BF14FA" w:rsidP="00BF14FA">
      <w:pPr>
        <w:rPr>
          <w:sz w:val="12"/>
        </w:rPr>
      </w:pPr>
    </w:p>
    <w:p w14:paraId="01B07157" w14:textId="77777777" w:rsidR="00BF14FA" w:rsidRPr="00C9131A" w:rsidRDefault="00BF14FA" w:rsidP="00BF14FA">
      <w:pPr>
        <w:rPr>
          <w:sz w:val="12"/>
        </w:rPr>
      </w:pPr>
      <w:r w:rsidRPr="00C9131A">
        <w:rPr>
          <w:sz w:val="12"/>
        </w:rPr>
        <w:t>Economic competition</w:t>
      </w:r>
      <w:r w:rsidRPr="00BB5034">
        <w:rPr>
          <w:rStyle w:val="StyleUnderline"/>
        </w:rPr>
        <w:t xml:space="preserve"> can</w:t>
      </w:r>
      <w:r w:rsidRPr="00C9131A">
        <w:rPr>
          <w:sz w:val="12"/>
        </w:rPr>
        <w:t xml:space="preserve"> also </w:t>
      </w:r>
      <w:r w:rsidRPr="00576A74">
        <w:rPr>
          <w:rStyle w:val="Emphasis"/>
          <w:highlight w:val="green"/>
        </w:rPr>
        <w:t>ignite reckless races</w:t>
      </w:r>
      <w:r w:rsidRPr="00C9131A">
        <w:rPr>
          <w:sz w:val="12"/>
        </w:rPr>
        <w:t xml:space="preserve">. In an environment where benefits are unequally distributed, </w:t>
      </w:r>
      <w:r w:rsidRPr="00BB5034">
        <w:rPr>
          <w:rStyle w:val="StyleUnderline"/>
        </w:rPr>
        <w:t xml:space="preserve">the </w:t>
      </w:r>
      <w:r w:rsidRPr="00576A74">
        <w:rPr>
          <w:rStyle w:val="StyleUnderline"/>
          <w:highlight w:val="green"/>
        </w:rPr>
        <w:t>pursuit of short-term gains</w:t>
      </w:r>
      <w:r w:rsidRPr="00C9131A">
        <w:rPr>
          <w:sz w:val="12"/>
        </w:rPr>
        <w:t xml:space="preserve"> often </w:t>
      </w:r>
      <w:r w:rsidRPr="00576A74">
        <w:rPr>
          <w:rStyle w:val="StyleUnderline"/>
          <w:highlight w:val="green"/>
        </w:rPr>
        <w:t>overshadows</w:t>
      </w:r>
      <w:r w:rsidRPr="00C9131A">
        <w:rPr>
          <w:sz w:val="12"/>
        </w:rPr>
        <w:t xml:space="preserve"> the consideration of </w:t>
      </w:r>
      <w:r w:rsidRPr="00576A74">
        <w:rPr>
          <w:rStyle w:val="Emphasis"/>
          <w:highlight w:val="green"/>
        </w:rPr>
        <w:t>long-term risks</w:t>
      </w:r>
      <w:r w:rsidRPr="00C9131A">
        <w:rPr>
          <w:sz w:val="12"/>
        </w:rPr>
        <w:t xml:space="preserve">. </w:t>
      </w:r>
      <w:r w:rsidRPr="00576A74">
        <w:rPr>
          <w:rStyle w:val="StyleUnderline"/>
          <w:highlight w:val="green"/>
        </w:rPr>
        <w:t>Ethical</w:t>
      </w:r>
      <w:r w:rsidRPr="00BB5034">
        <w:rPr>
          <w:rStyle w:val="StyleUnderline"/>
        </w:rPr>
        <w:t xml:space="preserve"> AI </w:t>
      </w:r>
      <w:r w:rsidRPr="00576A74">
        <w:rPr>
          <w:rStyle w:val="StyleUnderline"/>
          <w:highlight w:val="green"/>
        </w:rPr>
        <w:t>developers</w:t>
      </w:r>
      <w:r w:rsidRPr="00BB5034">
        <w:rPr>
          <w:rStyle w:val="StyleUnderline"/>
        </w:rPr>
        <w:t xml:space="preserve"> </w:t>
      </w:r>
      <w:r w:rsidRPr="00576A74">
        <w:rPr>
          <w:rStyle w:val="StyleUnderline"/>
          <w:highlight w:val="green"/>
        </w:rPr>
        <w:t>find</w:t>
      </w:r>
      <w:r w:rsidRPr="00BB5034">
        <w:rPr>
          <w:rStyle w:val="StyleUnderline"/>
        </w:rPr>
        <w:t xml:space="preserve"> </w:t>
      </w:r>
      <w:r w:rsidRPr="00576A74">
        <w:rPr>
          <w:rStyle w:val="StyleUnderline"/>
          <w:highlight w:val="green"/>
        </w:rPr>
        <w:t>themselves with a dilemma</w:t>
      </w:r>
      <w:r w:rsidRPr="00BB5034">
        <w:rPr>
          <w:rStyle w:val="StyleUnderline"/>
        </w:rPr>
        <w:t>: choosing cautious action may lead to falling behind competitors</w:t>
      </w:r>
      <w:r w:rsidRPr="00C9131A">
        <w:rPr>
          <w:sz w:val="12"/>
        </w:rPr>
        <w:t>.</w:t>
      </w:r>
    </w:p>
    <w:p w14:paraId="68F8D77E" w14:textId="77777777" w:rsidR="00BF14FA" w:rsidRPr="00C9131A" w:rsidRDefault="00BF14FA" w:rsidP="00BF14FA">
      <w:pPr>
        <w:rPr>
          <w:sz w:val="12"/>
        </w:rPr>
      </w:pPr>
    </w:p>
    <w:p w14:paraId="2D6FE228" w14:textId="77777777" w:rsidR="00BF14FA" w:rsidRPr="00C9131A" w:rsidRDefault="00BF14FA" w:rsidP="00BF14FA">
      <w:pPr>
        <w:rPr>
          <w:sz w:val="12"/>
        </w:rPr>
      </w:pPr>
      <w:r w:rsidRPr="00C9131A">
        <w:rPr>
          <w:sz w:val="12"/>
        </w:rPr>
        <w:t xml:space="preserve">In the realm of AI, </w:t>
      </w:r>
      <w:r w:rsidRPr="00BB5034">
        <w:rPr>
          <w:rStyle w:val="StyleUnderline"/>
        </w:rPr>
        <w:t>the race for progress</w:t>
      </w:r>
      <w:r w:rsidRPr="00C9131A">
        <w:rPr>
          <w:sz w:val="12"/>
        </w:rPr>
        <w:t xml:space="preserve"> </w:t>
      </w:r>
      <w:r w:rsidRPr="00BB5034">
        <w:rPr>
          <w:rStyle w:val="Emphasis"/>
        </w:rPr>
        <w:t>comes at the expense of safety</w:t>
      </w:r>
      <w:r w:rsidRPr="00C9131A">
        <w:rPr>
          <w:sz w:val="12"/>
        </w:rPr>
        <w:t xml:space="preserve">. </w:t>
      </w:r>
      <w:r w:rsidRPr="00C9131A">
        <w:rPr>
          <w:rStyle w:val="StyleUnderline"/>
        </w:rPr>
        <w:t>In</w:t>
      </w:r>
      <w:r w:rsidRPr="00C9131A">
        <w:rPr>
          <w:sz w:val="12"/>
        </w:rPr>
        <w:t xml:space="preserve"> 20</w:t>
      </w:r>
      <w:r w:rsidRPr="00C9131A">
        <w:rPr>
          <w:rStyle w:val="StyleUnderline"/>
        </w:rPr>
        <w:t>23</w:t>
      </w:r>
      <w:r w:rsidRPr="00C9131A">
        <w:rPr>
          <w:sz w:val="12"/>
        </w:rPr>
        <w:t xml:space="preserve">, at the launch of </w:t>
      </w:r>
      <w:r w:rsidRPr="00C9131A">
        <w:rPr>
          <w:rStyle w:val="StyleUnderline"/>
        </w:rPr>
        <w:t>Microsoft's AI-powered search engine</w:t>
      </w:r>
      <w:r w:rsidRPr="00C9131A">
        <w:rPr>
          <w:sz w:val="12"/>
        </w:rPr>
        <w:t xml:space="preserve">, CEO Satya Nadella declared, “A race starts today... we're going to move fast.” Just days later, Microsoft's Bing chatbot </w:t>
      </w:r>
      <w:r w:rsidRPr="00C9131A">
        <w:rPr>
          <w:rStyle w:val="Emphasis"/>
        </w:rPr>
        <w:t>was found to be threatening users</w:t>
      </w:r>
      <w:r w:rsidRPr="00C9131A">
        <w:rPr>
          <w:sz w:val="12"/>
        </w:rPr>
        <w:t xml:space="preserve">. Historical disasters like </w:t>
      </w:r>
      <w:r w:rsidRPr="00C9131A">
        <w:rPr>
          <w:rStyle w:val="StyleUnderline"/>
        </w:rPr>
        <w:t>Ford's Pinto launch and Boeing's 737 Max</w:t>
      </w:r>
      <w:r w:rsidRPr="00C9131A">
        <w:rPr>
          <w:sz w:val="12"/>
        </w:rPr>
        <w:t xml:space="preserve"> crashes </w:t>
      </w:r>
      <w:r w:rsidRPr="00C9131A">
        <w:rPr>
          <w:rStyle w:val="StyleUnderline"/>
        </w:rPr>
        <w:t>underline the dangers of prioritizing profit over safety</w:t>
      </w:r>
      <w:r w:rsidRPr="00C9131A">
        <w:rPr>
          <w:sz w:val="12"/>
        </w:rPr>
        <w:t>.</w:t>
      </w:r>
    </w:p>
    <w:p w14:paraId="3843D9CB" w14:textId="77777777" w:rsidR="00BF14FA" w:rsidRPr="00C9131A" w:rsidRDefault="00BF14FA" w:rsidP="00BF14FA">
      <w:pPr>
        <w:rPr>
          <w:sz w:val="12"/>
        </w:rPr>
      </w:pPr>
    </w:p>
    <w:p w14:paraId="1E07229B" w14:textId="77777777" w:rsidR="00BF14FA" w:rsidRPr="00C9131A" w:rsidRDefault="00BF14FA" w:rsidP="00BF14FA">
      <w:pPr>
        <w:rPr>
          <w:sz w:val="12"/>
        </w:rPr>
      </w:pPr>
      <w:r w:rsidRPr="00C9131A">
        <w:rPr>
          <w:rStyle w:val="StyleUnderline"/>
        </w:rPr>
        <w:t>As AI becomes more capable</w:t>
      </w:r>
      <w:r w:rsidRPr="00C9131A">
        <w:rPr>
          <w:sz w:val="12"/>
        </w:rPr>
        <w:t xml:space="preserve">, </w:t>
      </w:r>
      <w:r w:rsidRPr="00576A74">
        <w:rPr>
          <w:rStyle w:val="Emphasis"/>
          <w:highlight w:val="green"/>
        </w:rPr>
        <w:t>businesses</w:t>
      </w:r>
      <w:r w:rsidRPr="00C9131A">
        <w:rPr>
          <w:rStyle w:val="Emphasis"/>
        </w:rPr>
        <w:t xml:space="preserve"> </w:t>
      </w:r>
      <w:r w:rsidRPr="00576A74">
        <w:rPr>
          <w:rStyle w:val="Emphasis"/>
          <w:highlight w:val="green"/>
        </w:rPr>
        <w:t>will</w:t>
      </w:r>
      <w:r w:rsidRPr="00C9131A">
        <w:rPr>
          <w:rStyle w:val="Emphasis"/>
        </w:rPr>
        <w:t xml:space="preserve"> likely </w:t>
      </w:r>
      <w:r w:rsidRPr="00576A74">
        <w:rPr>
          <w:rStyle w:val="Emphasis"/>
          <w:highlight w:val="green"/>
        </w:rPr>
        <w:t>replace</w:t>
      </w:r>
      <w:r w:rsidRPr="00C9131A">
        <w:rPr>
          <w:rStyle w:val="Emphasis"/>
        </w:rPr>
        <w:t xml:space="preserve"> </w:t>
      </w:r>
      <w:r w:rsidRPr="00C9131A">
        <w:rPr>
          <w:sz w:val="12"/>
        </w:rPr>
        <w:t xml:space="preserve">more types of </w:t>
      </w:r>
      <w:r w:rsidRPr="00576A74">
        <w:rPr>
          <w:rStyle w:val="Emphasis"/>
          <w:highlight w:val="green"/>
        </w:rPr>
        <w:t>human labor</w:t>
      </w:r>
      <w:r w:rsidRPr="00C9131A">
        <w:rPr>
          <w:sz w:val="12"/>
        </w:rPr>
        <w:t xml:space="preserve"> with AI, </w:t>
      </w:r>
      <w:r w:rsidRPr="00C9131A">
        <w:rPr>
          <w:rStyle w:val="StyleUnderline"/>
        </w:rPr>
        <w:t xml:space="preserve">potentially </w:t>
      </w:r>
      <w:r w:rsidRPr="00576A74">
        <w:rPr>
          <w:rStyle w:val="StyleUnderline"/>
          <w:highlight w:val="green"/>
        </w:rPr>
        <w:t>triggering</w:t>
      </w:r>
      <w:r w:rsidRPr="00C9131A">
        <w:rPr>
          <w:rStyle w:val="StyleUnderline"/>
        </w:rPr>
        <w:t xml:space="preserve"> </w:t>
      </w:r>
      <w:r w:rsidRPr="00576A74">
        <w:rPr>
          <w:rStyle w:val="StyleUnderline"/>
          <w:highlight w:val="green"/>
        </w:rPr>
        <w:t>mass unemployment</w:t>
      </w:r>
      <w:r w:rsidRPr="00C9131A">
        <w:rPr>
          <w:sz w:val="12"/>
        </w:rPr>
        <w:t xml:space="preserve">. </w:t>
      </w:r>
      <w:r w:rsidRPr="00C9131A">
        <w:rPr>
          <w:rStyle w:val="Emphasis"/>
          <w:bdr w:val="single" w:sz="12" w:space="0" w:color="auto"/>
        </w:rPr>
        <w:t xml:space="preserve">If major aspects of society are automated, </w:t>
      </w:r>
      <w:r w:rsidRPr="00576A74">
        <w:rPr>
          <w:rStyle w:val="Emphasis"/>
          <w:highlight w:val="green"/>
          <w:bdr w:val="single" w:sz="12" w:space="0" w:color="auto"/>
        </w:rPr>
        <w:t>this risks</w:t>
      </w:r>
      <w:r w:rsidRPr="00C9131A">
        <w:rPr>
          <w:rStyle w:val="Emphasis"/>
          <w:bdr w:val="single" w:sz="12" w:space="0" w:color="auto"/>
        </w:rPr>
        <w:t xml:space="preserve"> </w:t>
      </w:r>
      <w:r w:rsidRPr="005F3C09">
        <w:rPr>
          <w:strike/>
          <w:sz w:val="12"/>
        </w:rPr>
        <w:t>human enfeeblement</w:t>
      </w:r>
      <w:r w:rsidRPr="005F3C09">
        <w:rPr>
          <w:sz w:val="12"/>
        </w:rPr>
        <w:t xml:space="preserve"> </w:t>
      </w:r>
      <w:r w:rsidRPr="00576A74">
        <w:rPr>
          <w:rStyle w:val="Emphasis"/>
          <w:highlight w:val="green"/>
          <w:bdr w:val="single" w:sz="12" w:space="0" w:color="auto"/>
        </w:rPr>
        <w:t xml:space="preserve">undermining </w:t>
      </w:r>
      <w:proofErr w:type="gramStart"/>
      <w:r w:rsidRPr="00576A74">
        <w:rPr>
          <w:rStyle w:val="Emphasis"/>
          <w:highlight w:val="green"/>
          <w:bdr w:val="single" w:sz="12" w:space="0" w:color="auto"/>
        </w:rPr>
        <w:t>humanity</w:t>
      </w:r>
      <w:r>
        <w:rPr>
          <w:sz w:val="12"/>
        </w:rPr>
        <w:t xml:space="preserve"> </w:t>
      </w:r>
      <w:r w:rsidRPr="00C9131A">
        <w:rPr>
          <w:sz w:val="12"/>
        </w:rPr>
        <w:t xml:space="preserve"> as</w:t>
      </w:r>
      <w:proofErr w:type="gramEnd"/>
      <w:r w:rsidRPr="00C9131A">
        <w:rPr>
          <w:sz w:val="12"/>
        </w:rPr>
        <w:t xml:space="preserve"> we cede control of civilization to AI.</w:t>
      </w:r>
    </w:p>
    <w:p w14:paraId="12C75054" w14:textId="77777777" w:rsidR="00BF14FA" w:rsidRPr="00C9131A" w:rsidRDefault="00BF14FA" w:rsidP="00BF14FA">
      <w:pPr>
        <w:rPr>
          <w:sz w:val="12"/>
        </w:rPr>
      </w:pPr>
    </w:p>
    <w:p w14:paraId="03616CF4" w14:textId="77777777" w:rsidR="00BF14FA" w:rsidRPr="00C9131A" w:rsidRDefault="00BF14FA" w:rsidP="00BF14FA">
      <w:pPr>
        <w:rPr>
          <w:sz w:val="12"/>
        </w:rPr>
      </w:pPr>
      <w:r w:rsidRPr="00C9131A">
        <w:rPr>
          <w:sz w:val="12"/>
        </w:rPr>
        <w:t>Evolutionary Dynamics</w:t>
      </w:r>
    </w:p>
    <w:p w14:paraId="4B9D763A" w14:textId="77777777" w:rsidR="00BF14FA" w:rsidRPr="00C9131A" w:rsidRDefault="00BF14FA" w:rsidP="00BF14FA">
      <w:pPr>
        <w:rPr>
          <w:sz w:val="12"/>
        </w:rPr>
      </w:pPr>
    </w:p>
    <w:p w14:paraId="72CD61A3" w14:textId="77777777" w:rsidR="00BF14FA" w:rsidRPr="00C9131A" w:rsidRDefault="00BF14FA" w:rsidP="00BF14FA">
      <w:pPr>
        <w:rPr>
          <w:sz w:val="12"/>
        </w:rPr>
      </w:pPr>
      <w:r w:rsidRPr="00C9131A">
        <w:rPr>
          <w:rStyle w:val="StyleUnderline"/>
        </w:rPr>
        <w:t xml:space="preserve">The pressure to replace humans with AIs can be </w:t>
      </w:r>
      <w:r w:rsidRPr="00576A74">
        <w:rPr>
          <w:rStyle w:val="StyleUnderline"/>
          <w:highlight w:val="green"/>
        </w:rPr>
        <w:t>framed as</w:t>
      </w:r>
      <w:r w:rsidRPr="00C9131A">
        <w:rPr>
          <w:sz w:val="12"/>
        </w:rPr>
        <w:t xml:space="preserve"> a general trend from </w:t>
      </w:r>
      <w:r w:rsidRPr="00576A74">
        <w:rPr>
          <w:rStyle w:val="StyleUnderline"/>
          <w:highlight w:val="green"/>
        </w:rPr>
        <w:t>evolutionary dynamics</w:t>
      </w:r>
      <w:r w:rsidRPr="00C9131A">
        <w:rPr>
          <w:sz w:val="12"/>
        </w:rPr>
        <w:t xml:space="preserve">. </w:t>
      </w:r>
      <w:r w:rsidRPr="00576A74">
        <w:rPr>
          <w:rStyle w:val="Emphasis"/>
          <w:highlight w:val="green"/>
        </w:rPr>
        <w:t>Selection pressures</w:t>
      </w:r>
      <w:r w:rsidRPr="00C9131A">
        <w:rPr>
          <w:rStyle w:val="Emphasis"/>
        </w:rPr>
        <w:t xml:space="preserve"> </w:t>
      </w:r>
      <w:r w:rsidRPr="00576A74">
        <w:rPr>
          <w:rStyle w:val="Emphasis"/>
          <w:highlight w:val="green"/>
        </w:rPr>
        <w:t>incentivize AIs to</w:t>
      </w:r>
      <w:r w:rsidRPr="00C9131A">
        <w:rPr>
          <w:rStyle w:val="Emphasis"/>
        </w:rPr>
        <w:t xml:space="preserve"> </w:t>
      </w:r>
      <w:r w:rsidRPr="00576A74">
        <w:rPr>
          <w:rStyle w:val="Emphasis"/>
          <w:highlight w:val="green"/>
        </w:rPr>
        <w:t>act</w:t>
      </w:r>
      <w:r w:rsidRPr="00C9131A">
        <w:rPr>
          <w:rStyle w:val="Emphasis"/>
        </w:rPr>
        <w:t xml:space="preserve"> </w:t>
      </w:r>
      <w:r w:rsidRPr="00576A74">
        <w:rPr>
          <w:rStyle w:val="Emphasis"/>
          <w:highlight w:val="green"/>
        </w:rPr>
        <w:t>selfishly</w:t>
      </w:r>
      <w:r w:rsidRPr="00C9131A">
        <w:rPr>
          <w:rStyle w:val="Emphasis"/>
        </w:rPr>
        <w:t xml:space="preserve"> and evade safety measures</w:t>
      </w:r>
      <w:r w:rsidRPr="00C9131A">
        <w:rPr>
          <w:sz w:val="12"/>
        </w:rPr>
        <w:t xml:space="preserve">. For example, </w:t>
      </w:r>
      <w:r w:rsidRPr="00C9131A">
        <w:rPr>
          <w:rStyle w:val="StyleUnderline"/>
        </w:rPr>
        <w:t>AIs with restrictions</w:t>
      </w:r>
      <w:r w:rsidRPr="00C9131A">
        <w:rPr>
          <w:sz w:val="12"/>
        </w:rPr>
        <w:t xml:space="preserve"> like “don’t break the law” </w:t>
      </w:r>
      <w:r w:rsidRPr="00C9131A">
        <w:rPr>
          <w:rStyle w:val="StyleUnderline"/>
        </w:rPr>
        <w:t>are more constrained</w:t>
      </w:r>
      <w:r w:rsidRPr="00C9131A">
        <w:rPr>
          <w:sz w:val="12"/>
        </w:rPr>
        <w:t xml:space="preserve"> than those taught to “avoid being caught breaking the law”. </w:t>
      </w:r>
      <w:r w:rsidRPr="00C9131A">
        <w:rPr>
          <w:rStyle w:val="StyleUnderline"/>
        </w:rPr>
        <w:t xml:space="preserve">This dynamic might result in </w:t>
      </w:r>
      <w:r w:rsidRPr="00C9131A">
        <w:rPr>
          <w:rStyle w:val="Emphasis"/>
        </w:rPr>
        <w:t>a world</w:t>
      </w:r>
      <w:r w:rsidRPr="00C9131A">
        <w:rPr>
          <w:rStyle w:val="StyleUnderline"/>
        </w:rPr>
        <w:t xml:space="preserve"> where critical infrastructure is </w:t>
      </w:r>
      <w:r w:rsidRPr="00C9131A">
        <w:rPr>
          <w:rStyle w:val="Emphasis"/>
        </w:rPr>
        <w:t>controlled by</w:t>
      </w:r>
      <w:r w:rsidRPr="00C9131A">
        <w:rPr>
          <w:rStyle w:val="StyleUnderline"/>
        </w:rPr>
        <w:t xml:space="preserve"> </w:t>
      </w:r>
      <w:r w:rsidRPr="00C9131A">
        <w:rPr>
          <w:rStyle w:val="Emphasis"/>
        </w:rPr>
        <w:t>manipulative and self-preserving AIs</w:t>
      </w:r>
      <w:r w:rsidRPr="00C9131A">
        <w:rPr>
          <w:sz w:val="12"/>
        </w:rPr>
        <w:t xml:space="preserve">. </w:t>
      </w:r>
    </w:p>
    <w:p w14:paraId="4C27B0DC" w14:textId="77777777" w:rsidR="00BF14FA" w:rsidRPr="00C9131A" w:rsidRDefault="00BF14FA" w:rsidP="00BF14FA">
      <w:pPr>
        <w:rPr>
          <w:sz w:val="12"/>
        </w:rPr>
      </w:pPr>
    </w:p>
    <w:p w14:paraId="29B8D17F" w14:textId="77777777" w:rsidR="00BF14FA" w:rsidRPr="00C9131A" w:rsidRDefault="00BF14FA" w:rsidP="00BF14FA">
      <w:pPr>
        <w:rPr>
          <w:sz w:val="12"/>
        </w:rPr>
      </w:pPr>
      <w:r w:rsidRPr="00C9131A">
        <w:rPr>
          <w:sz w:val="12"/>
        </w:rPr>
        <w:t xml:space="preserve">Given the exponential increase in microprocessor speeds, </w:t>
      </w:r>
      <w:r w:rsidRPr="00C9131A">
        <w:rPr>
          <w:rStyle w:val="StyleUnderline"/>
        </w:rPr>
        <w:t>AIs could process info</w:t>
      </w:r>
      <w:r w:rsidRPr="00C9131A">
        <w:rPr>
          <w:sz w:val="12"/>
        </w:rPr>
        <w:t xml:space="preserve">rmation </w:t>
      </w:r>
      <w:r w:rsidRPr="00C9131A">
        <w:rPr>
          <w:rStyle w:val="StyleUnderline"/>
        </w:rPr>
        <w:t>at a pace that</w:t>
      </w:r>
      <w:r w:rsidRPr="00C9131A">
        <w:rPr>
          <w:sz w:val="12"/>
        </w:rPr>
        <w:t xml:space="preserve"> far e</w:t>
      </w:r>
      <w:r w:rsidRPr="00C9131A">
        <w:rPr>
          <w:rStyle w:val="StyleUnderline"/>
        </w:rPr>
        <w:t>xceeds human neurons</w:t>
      </w:r>
      <w:r w:rsidRPr="00C9131A">
        <w:rPr>
          <w:sz w:val="12"/>
        </w:rPr>
        <w:t xml:space="preserve">. </w:t>
      </w:r>
      <w:r w:rsidRPr="00C9131A">
        <w:rPr>
          <w:rStyle w:val="StyleUnderline"/>
        </w:rPr>
        <w:t>Due to</w:t>
      </w:r>
      <w:r w:rsidRPr="00C9131A">
        <w:rPr>
          <w:sz w:val="12"/>
        </w:rPr>
        <w:t xml:space="preserve"> the </w:t>
      </w:r>
      <w:r w:rsidRPr="00C9131A">
        <w:rPr>
          <w:rStyle w:val="StyleUnderline"/>
        </w:rPr>
        <w:t>scalability</w:t>
      </w:r>
      <w:r w:rsidRPr="00C9131A">
        <w:rPr>
          <w:sz w:val="12"/>
        </w:rPr>
        <w:t xml:space="preserve"> of computational resources, </w:t>
      </w:r>
      <w:r w:rsidRPr="00576A74">
        <w:rPr>
          <w:rStyle w:val="Emphasis"/>
          <w:highlight w:val="green"/>
        </w:rPr>
        <w:t>AI could</w:t>
      </w:r>
      <w:r w:rsidRPr="00C9131A">
        <w:rPr>
          <w:rStyle w:val="Emphasis"/>
        </w:rPr>
        <w:t xml:space="preserve"> </w:t>
      </w:r>
      <w:r w:rsidRPr="00576A74">
        <w:rPr>
          <w:rStyle w:val="Emphasis"/>
          <w:highlight w:val="green"/>
        </w:rPr>
        <w:t>collaborate</w:t>
      </w:r>
      <w:r w:rsidRPr="00C9131A">
        <w:rPr>
          <w:rStyle w:val="Emphasis"/>
        </w:rPr>
        <w:t xml:space="preserve"> </w:t>
      </w:r>
      <w:r w:rsidRPr="00576A74">
        <w:rPr>
          <w:rStyle w:val="Emphasis"/>
          <w:highlight w:val="green"/>
        </w:rPr>
        <w:t>with</w:t>
      </w:r>
      <w:r w:rsidRPr="00C9131A">
        <w:rPr>
          <w:rStyle w:val="Emphasis"/>
        </w:rPr>
        <w:t xml:space="preserve"> an </w:t>
      </w:r>
      <w:r w:rsidRPr="00576A74">
        <w:rPr>
          <w:rStyle w:val="Emphasis"/>
          <w:highlight w:val="green"/>
        </w:rPr>
        <w:t>unlimited</w:t>
      </w:r>
      <w:r w:rsidRPr="00C9131A">
        <w:rPr>
          <w:rStyle w:val="Emphasis"/>
        </w:rPr>
        <w:t xml:space="preserve"> number of </w:t>
      </w:r>
      <w:r w:rsidRPr="00576A74">
        <w:rPr>
          <w:rStyle w:val="Emphasis"/>
          <w:highlight w:val="green"/>
        </w:rPr>
        <w:t>other AIs</w:t>
      </w:r>
      <w:r w:rsidRPr="00576A74">
        <w:rPr>
          <w:sz w:val="12"/>
          <w:highlight w:val="green"/>
        </w:rPr>
        <w:t xml:space="preserve"> </w:t>
      </w:r>
      <w:r w:rsidRPr="008A3EA5">
        <w:rPr>
          <w:sz w:val="12"/>
        </w:rPr>
        <w:t>and</w:t>
      </w:r>
      <w:r w:rsidRPr="00C9131A">
        <w:rPr>
          <w:sz w:val="12"/>
        </w:rPr>
        <w:t xml:space="preserve"> </w:t>
      </w:r>
      <w:r w:rsidRPr="00576A74">
        <w:rPr>
          <w:rStyle w:val="StyleUnderline"/>
          <w:highlight w:val="green"/>
        </w:rPr>
        <w:t>form an unprecedented</w:t>
      </w:r>
      <w:r w:rsidRPr="00C9131A">
        <w:rPr>
          <w:sz w:val="12"/>
        </w:rPr>
        <w:t xml:space="preserve"> collective </w:t>
      </w:r>
      <w:r w:rsidRPr="00576A74">
        <w:rPr>
          <w:rStyle w:val="StyleUnderline"/>
          <w:highlight w:val="green"/>
        </w:rPr>
        <w:t>intelligence</w:t>
      </w:r>
      <w:r w:rsidRPr="00C9131A">
        <w:rPr>
          <w:sz w:val="12"/>
        </w:rPr>
        <w:t xml:space="preserve">. As AIs become more powerful, </w:t>
      </w:r>
      <w:r w:rsidRPr="00C9131A">
        <w:rPr>
          <w:rStyle w:val="StyleUnderline"/>
        </w:rPr>
        <w:t xml:space="preserve">they would find little incentive to cooperate with humans. Humanity would be left in </w:t>
      </w:r>
      <w:r w:rsidRPr="00C9131A">
        <w:rPr>
          <w:rStyle w:val="Emphasis"/>
        </w:rPr>
        <w:t>a highly vulnerable position</w:t>
      </w:r>
      <w:r w:rsidRPr="00C9131A">
        <w:rPr>
          <w:sz w:val="12"/>
        </w:rPr>
        <w:t>.</w:t>
      </w:r>
    </w:p>
    <w:p w14:paraId="3249CC5B" w14:textId="77777777" w:rsidR="00BF14FA" w:rsidRPr="00C9131A" w:rsidRDefault="00BF14FA" w:rsidP="00BF14FA">
      <w:pPr>
        <w:rPr>
          <w:sz w:val="12"/>
        </w:rPr>
      </w:pPr>
    </w:p>
    <w:p w14:paraId="3BC674F6" w14:textId="77777777" w:rsidR="00BF14FA" w:rsidRPr="0094108B" w:rsidRDefault="00BF14FA" w:rsidP="00BF14FA">
      <w:pPr>
        <w:pStyle w:val="Heading4"/>
      </w:pPr>
      <w:r>
        <w:t>Human replacement is real – 3 independent links neither require AGI or sentience to trigger – once it reaches an invisible threshold its irreversible and causes human erasure.</w:t>
      </w:r>
    </w:p>
    <w:p w14:paraId="4781CA7F" w14:textId="77777777" w:rsidR="00BF14FA" w:rsidRPr="0094108B" w:rsidRDefault="00BF14FA" w:rsidP="00BF14FA">
      <w:pPr>
        <w:rPr>
          <w:rStyle w:val="Style13ptBold"/>
        </w:rPr>
      </w:pPr>
      <w:r w:rsidRPr="0094108B">
        <w:rPr>
          <w:rStyle w:val="Style13ptBold"/>
        </w:rPr>
        <w:t>Hendrycks 23</w:t>
      </w:r>
    </w:p>
    <w:p w14:paraId="59424EC4" w14:textId="664C8A26" w:rsidR="00BF14FA" w:rsidRDefault="00BF14FA" w:rsidP="00BF14FA">
      <w:r>
        <w:t xml:space="preserve">Dan Hendrycks is the director of the Center for AI Safety. “The Darwinian Argument for Worrying About AI”, May 31, 2023, </w:t>
      </w:r>
      <w:r w:rsidRPr="00576A74">
        <w:t>https://time.com/6283958/darwinian-argument-for-worrying-about-ai/</w:t>
      </w:r>
      <w:r>
        <w:t xml:space="preserve"> --- UTD ECM</w:t>
      </w:r>
    </w:p>
    <w:p w14:paraId="5FD48CDE" w14:textId="77777777" w:rsidR="00BF14FA" w:rsidRDefault="00BF14FA" w:rsidP="00BF14FA">
      <w:pPr>
        <w:rPr>
          <w:sz w:val="14"/>
        </w:rPr>
      </w:pPr>
      <w:r w:rsidRPr="005D4D56">
        <w:rPr>
          <w:sz w:val="14"/>
        </w:rPr>
        <w:t xml:space="preserve">There are three reasons this should worry us. </w:t>
      </w:r>
      <w:r w:rsidRPr="0094108B">
        <w:rPr>
          <w:rStyle w:val="StyleUnderline"/>
        </w:rPr>
        <w:t>The</w:t>
      </w:r>
      <w:r w:rsidRPr="005D4D56">
        <w:rPr>
          <w:sz w:val="14"/>
        </w:rPr>
        <w:t xml:space="preserve"> first is that </w:t>
      </w:r>
      <w:r w:rsidRPr="00576A74">
        <w:rPr>
          <w:rStyle w:val="Emphasis"/>
          <w:highlight w:val="green"/>
        </w:rPr>
        <w:t>selection effects</w:t>
      </w:r>
      <w:r w:rsidRPr="0094108B">
        <w:rPr>
          <w:rStyle w:val="StyleUnderline"/>
        </w:rPr>
        <w:t xml:space="preserve"> </w:t>
      </w:r>
      <w:r w:rsidRPr="00576A74">
        <w:rPr>
          <w:rStyle w:val="StyleUnderline"/>
          <w:highlight w:val="green"/>
        </w:rPr>
        <w:t xml:space="preserve">make AIs </w:t>
      </w:r>
      <w:r w:rsidRPr="00576A74">
        <w:rPr>
          <w:rStyle w:val="Emphasis"/>
          <w:highlight w:val="green"/>
        </w:rPr>
        <w:t>difficult to control</w:t>
      </w:r>
      <w:r w:rsidRPr="005D4D56">
        <w:rPr>
          <w:sz w:val="14"/>
        </w:rPr>
        <w:t>. Whereas AI researchers once spoke of “designing” AIs, they now speak of “steering” them. And even o</w:t>
      </w:r>
      <w:r w:rsidRPr="0094108B">
        <w:rPr>
          <w:rStyle w:val="StyleUnderline"/>
        </w:rPr>
        <w:t>ur ability to steer is slipping out of our grasp as we let AIs teach themselves</w:t>
      </w:r>
      <w:r w:rsidRPr="005D4D56">
        <w:rPr>
          <w:sz w:val="14"/>
        </w:rPr>
        <w:t xml:space="preserve"> and increasingly act in </w:t>
      </w:r>
      <w:r w:rsidRPr="0094108B">
        <w:rPr>
          <w:rStyle w:val="StyleUnderline"/>
        </w:rPr>
        <w:t>ways that</w:t>
      </w:r>
      <w:r w:rsidRPr="005D4D56">
        <w:rPr>
          <w:sz w:val="14"/>
        </w:rPr>
        <w:t xml:space="preserve"> even </w:t>
      </w:r>
      <w:r w:rsidRPr="0094108B">
        <w:rPr>
          <w:rStyle w:val="StyleUnderline"/>
        </w:rPr>
        <w:t>their creators do not fully understand</w:t>
      </w:r>
      <w:r w:rsidRPr="005D4D56">
        <w:rPr>
          <w:sz w:val="14"/>
        </w:rPr>
        <w:t xml:space="preserve">. In advanced artificial neural networks, we understand the inputs that go into the system, but the output emerges from </w:t>
      </w:r>
      <w:r w:rsidRPr="0094108B">
        <w:rPr>
          <w:rStyle w:val="StyleUnderline"/>
        </w:rPr>
        <w:t>a “black box” with a decision-making process largely indecipherable to humans</w:t>
      </w:r>
      <w:r w:rsidRPr="005D4D56">
        <w:rPr>
          <w:sz w:val="14"/>
        </w:rPr>
        <w:t>.</w:t>
      </w:r>
    </w:p>
    <w:p w14:paraId="782D0E6A" w14:textId="77777777" w:rsidR="00BF14FA" w:rsidRDefault="00BF14FA" w:rsidP="00BF14FA">
      <w:pPr>
        <w:rPr>
          <w:sz w:val="14"/>
        </w:rPr>
      </w:pPr>
      <w:r w:rsidRPr="005D4D56">
        <w:rPr>
          <w:sz w:val="14"/>
        </w:rPr>
        <w:t xml:space="preserve">Second, </w:t>
      </w:r>
      <w:r w:rsidRPr="0094108B">
        <w:rPr>
          <w:rStyle w:val="StyleUnderline"/>
        </w:rPr>
        <w:t>evolution tends to produce selfish behavior</w:t>
      </w:r>
      <w:r w:rsidRPr="005D4D56">
        <w:rPr>
          <w:sz w:val="14"/>
        </w:rPr>
        <w:t xml:space="preserve">. </w:t>
      </w:r>
      <w:r w:rsidRPr="0094108B">
        <w:rPr>
          <w:rStyle w:val="StyleUnderline"/>
        </w:rPr>
        <w:t>Amoral competition among AIs may select for</w:t>
      </w:r>
      <w:r w:rsidRPr="005D4D56">
        <w:rPr>
          <w:sz w:val="14"/>
        </w:rPr>
        <w:t xml:space="preserve"> </w:t>
      </w:r>
      <w:r w:rsidRPr="0094108B">
        <w:rPr>
          <w:rStyle w:val="Emphasis"/>
        </w:rPr>
        <w:t>undesirable traits</w:t>
      </w:r>
      <w:r w:rsidRPr="005D4D56">
        <w:rPr>
          <w:sz w:val="14"/>
        </w:rPr>
        <w:t xml:space="preserve">. </w:t>
      </w:r>
      <w:r w:rsidRPr="0094108B">
        <w:rPr>
          <w:rStyle w:val="StyleUnderline"/>
        </w:rPr>
        <w:t>AIs that successfully gain influence and provide</w:t>
      </w:r>
      <w:r w:rsidRPr="005D4D56">
        <w:rPr>
          <w:sz w:val="14"/>
        </w:rPr>
        <w:t xml:space="preserve"> </w:t>
      </w:r>
      <w:r w:rsidRPr="00576A74">
        <w:rPr>
          <w:rStyle w:val="Emphasis"/>
          <w:highlight w:val="green"/>
          <w:bdr w:val="single" w:sz="12" w:space="0" w:color="auto"/>
        </w:rPr>
        <w:t>economic value will</w:t>
      </w:r>
      <w:r w:rsidRPr="0094108B">
        <w:rPr>
          <w:rStyle w:val="Emphasis"/>
          <w:bdr w:val="single" w:sz="12" w:space="0" w:color="auto"/>
        </w:rPr>
        <w:t xml:space="preserve"> </w:t>
      </w:r>
      <w:r w:rsidRPr="00576A74">
        <w:rPr>
          <w:rStyle w:val="Emphasis"/>
          <w:highlight w:val="green"/>
          <w:bdr w:val="single" w:sz="12" w:space="0" w:color="auto"/>
        </w:rPr>
        <w:t>predominate</w:t>
      </w:r>
      <w:r w:rsidRPr="005D4D56">
        <w:rPr>
          <w:sz w:val="14"/>
        </w:rPr>
        <w:t xml:space="preserve">, </w:t>
      </w:r>
      <w:r w:rsidRPr="00576A74">
        <w:rPr>
          <w:rStyle w:val="Emphasis"/>
          <w:highlight w:val="green"/>
          <w:bdr w:val="single" w:sz="12" w:space="0" w:color="auto"/>
        </w:rPr>
        <w:t>replacing AIs that act in a more</w:t>
      </w:r>
      <w:r w:rsidRPr="005D4D56">
        <w:rPr>
          <w:sz w:val="14"/>
        </w:rPr>
        <w:t xml:space="preserve"> narrow and </w:t>
      </w:r>
      <w:r w:rsidRPr="00576A74">
        <w:rPr>
          <w:rStyle w:val="Emphasis"/>
          <w:highlight w:val="green"/>
          <w:bdr w:val="single" w:sz="12" w:space="0" w:color="auto"/>
        </w:rPr>
        <w:t>constrained manner</w:t>
      </w:r>
      <w:r w:rsidRPr="005D4D56">
        <w:rPr>
          <w:sz w:val="14"/>
        </w:rPr>
        <w:t xml:space="preserve">, even if this comes at the cost of lowering guardrails and safety measures. As an example, most businesses follow laws, but in situations where stealing trade secrets or deceiving regulators is highly lucrative and difficult to detect, </w:t>
      </w:r>
      <w:r w:rsidRPr="0094108B">
        <w:rPr>
          <w:rStyle w:val="Emphasis"/>
        </w:rPr>
        <w:t>a business that engages in such selfish behavior will most likely outperform its more principled competitors</w:t>
      </w:r>
      <w:r w:rsidRPr="005D4D56">
        <w:rPr>
          <w:sz w:val="14"/>
        </w:rPr>
        <w:t>.</w:t>
      </w:r>
    </w:p>
    <w:p w14:paraId="738EFCAE" w14:textId="77777777" w:rsidR="00BF14FA" w:rsidRDefault="00BF14FA" w:rsidP="00BF14FA">
      <w:pPr>
        <w:rPr>
          <w:sz w:val="14"/>
        </w:rPr>
      </w:pPr>
      <w:r w:rsidRPr="00576A74">
        <w:rPr>
          <w:rStyle w:val="Emphasis"/>
          <w:highlight w:val="green"/>
          <w:bdr w:val="single" w:sz="12" w:space="0" w:color="auto"/>
        </w:rPr>
        <w:t>Selfishness doesn’t require malice or</w:t>
      </w:r>
      <w:r w:rsidRPr="005D4D56">
        <w:rPr>
          <w:sz w:val="14"/>
        </w:rPr>
        <w:t xml:space="preserve"> even </w:t>
      </w:r>
      <w:r w:rsidRPr="00576A74">
        <w:rPr>
          <w:rStyle w:val="Emphasis"/>
          <w:highlight w:val="green"/>
          <w:bdr w:val="single" w:sz="12" w:space="0" w:color="auto"/>
        </w:rPr>
        <w:t>sentience</w:t>
      </w:r>
      <w:r w:rsidRPr="005D4D56">
        <w:rPr>
          <w:sz w:val="14"/>
        </w:rPr>
        <w:t xml:space="preserve">. </w:t>
      </w:r>
      <w:r w:rsidRPr="0094108B">
        <w:rPr>
          <w:rStyle w:val="StyleUnderline"/>
        </w:rPr>
        <w:t>When an AI automates</w:t>
      </w:r>
      <w:r w:rsidRPr="005D4D56">
        <w:rPr>
          <w:sz w:val="14"/>
        </w:rPr>
        <w:t xml:space="preserve"> a task and </w:t>
      </w:r>
      <w:r w:rsidRPr="0094108B">
        <w:rPr>
          <w:rStyle w:val="StyleUnderline"/>
        </w:rPr>
        <w:t>leaves a human jobless</w:t>
      </w:r>
      <w:r w:rsidRPr="005D4D56">
        <w:rPr>
          <w:sz w:val="14"/>
        </w:rPr>
        <w:t xml:space="preserve">, </w:t>
      </w:r>
      <w:r w:rsidRPr="0094108B">
        <w:rPr>
          <w:rStyle w:val="StyleUnderline"/>
        </w:rPr>
        <w:t>this is selfish behavior</w:t>
      </w:r>
      <w:r w:rsidRPr="005D4D56">
        <w:rPr>
          <w:sz w:val="14"/>
        </w:rPr>
        <w:t xml:space="preserve"> without any intent. </w:t>
      </w:r>
      <w:r w:rsidRPr="0094108B">
        <w:rPr>
          <w:rStyle w:val="StyleUnderline"/>
        </w:rPr>
        <w:t xml:space="preserve">If </w:t>
      </w:r>
      <w:r w:rsidRPr="00576A74">
        <w:rPr>
          <w:rStyle w:val="Emphasis"/>
          <w:highlight w:val="green"/>
        </w:rPr>
        <w:t>competitive pressures</w:t>
      </w:r>
      <w:r w:rsidRPr="0094108B">
        <w:rPr>
          <w:rStyle w:val="StyleUnderline"/>
        </w:rPr>
        <w:t xml:space="preserve"> continue to </w:t>
      </w:r>
      <w:r w:rsidRPr="00576A74">
        <w:rPr>
          <w:rStyle w:val="Emphasis"/>
          <w:highlight w:val="green"/>
        </w:rPr>
        <w:t>drive</w:t>
      </w:r>
      <w:r w:rsidRPr="0094108B">
        <w:rPr>
          <w:rStyle w:val="Emphasis"/>
        </w:rPr>
        <w:t xml:space="preserve"> </w:t>
      </w:r>
      <w:r w:rsidRPr="00576A74">
        <w:rPr>
          <w:rStyle w:val="Emphasis"/>
          <w:highlight w:val="green"/>
        </w:rPr>
        <w:t>AI development</w:t>
      </w:r>
      <w:r w:rsidRPr="0094108B">
        <w:rPr>
          <w:rStyle w:val="StyleUnderline"/>
        </w:rPr>
        <w:t xml:space="preserve">, we shouldn’t be surprised if they act </w:t>
      </w:r>
      <w:r w:rsidRPr="005D4D56">
        <w:rPr>
          <w:rStyle w:val="Emphasis"/>
        </w:rPr>
        <w:t>selfishly</w:t>
      </w:r>
      <w:r w:rsidRPr="005D4D56">
        <w:rPr>
          <w:sz w:val="14"/>
        </w:rPr>
        <w:t xml:space="preserve"> too.</w:t>
      </w:r>
    </w:p>
    <w:p w14:paraId="4F8088EF" w14:textId="7D815961" w:rsidR="00BF14FA" w:rsidRDefault="00BF14FA" w:rsidP="00BF14FA">
      <w:pPr>
        <w:rPr>
          <w:sz w:val="14"/>
        </w:rPr>
      </w:pPr>
      <w:r w:rsidRPr="005D4D56">
        <w:rPr>
          <w:sz w:val="14"/>
        </w:rPr>
        <w:t xml:space="preserve">The third reason is that evolutionary pressure will likely ingrain </w:t>
      </w:r>
      <w:r w:rsidRPr="005D4D56">
        <w:rPr>
          <w:rStyle w:val="StyleUnderline"/>
        </w:rPr>
        <w:t>AIs</w:t>
      </w:r>
      <w:r w:rsidRPr="005D4D56">
        <w:rPr>
          <w:sz w:val="14"/>
        </w:rPr>
        <w:t xml:space="preserve"> with behaviors </w:t>
      </w:r>
      <w:r w:rsidRPr="005D4D56">
        <w:rPr>
          <w:rStyle w:val="StyleUnderline"/>
        </w:rPr>
        <w:t>that promote self-preservation</w:t>
      </w:r>
      <w:r w:rsidRPr="005D4D56">
        <w:rPr>
          <w:sz w:val="14"/>
        </w:rPr>
        <w:t xml:space="preserve">. </w:t>
      </w:r>
      <w:r w:rsidRPr="005D4D56">
        <w:rPr>
          <w:rStyle w:val="StyleUnderline"/>
        </w:rPr>
        <w:t>Skeptics</w:t>
      </w:r>
      <w:r w:rsidRPr="005D4D56">
        <w:rPr>
          <w:sz w:val="14"/>
        </w:rPr>
        <w:t xml:space="preserve"> of AI risks often </w:t>
      </w:r>
      <w:r w:rsidRPr="005D4D56">
        <w:rPr>
          <w:rStyle w:val="StyleUnderline"/>
        </w:rPr>
        <w:t>ask</w:t>
      </w:r>
      <w:r w:rsidRPr="005D4D56">
        <w:rPr>
          <w:sz w:val="14"/>
        </w:rPr>
        <w:t>, “</w:t>
      </w:r>
      <w:r w:rsidRPr="005D4D56">
        <w:rPr>
          <w:rStyle w:val="Emphasis"/>
        </w:rPr>
        <w:t>Couldn’t we just turn the AI off</w:t>
      </w:r>
      <w:r w:rsidRPr="005D4D56">
        <w:rPr>
          <w:sz w:val="14"/>
        </w:rPr>
        <w:t xml:space="preserve">?” </w:t>
      </w:r>
      <w:r w:rsidRPr="005D4D56">
        <w:rPr>
          <w:rStyle w:val="StyleUnderline"/>
        </w:rPr>
        <w:t>There</w:t>
      </w:r>
      <w:r w:rsidRPr="005D4D56">
        <w:rPr>
          <w:sz w:val="14"/>
        </w:rPr>
        <w:t xml:space="preserve"> </w:t>
      </w:r>
      <w:r w:rsidRPr="005D4D56">
        <w:rPr>
          <w:rStyle w:val="StyleUnderline"/>
        </w:rPr>
        <w:t>are</w:t>
      </w:r>
      <w:r w:rsidRPr="005D4D56">
        <w:rPr>
          <w:sz w:val="14"/>
        </w:rPr>
        <w:t xml:space="preserve"> </w:t>
      </w:r>
      <w:r w:rsidRPr="005D4D56">
        <w:rPr>
          <w:rStyle w:val="Emphasis"/>
        </w:rPr>
        <w:t>a variety of</w:t>
      </w:r>
      <w:r w:rsidRPr="005D4D56">
        <w:rPr>
          <w:sz w:val="14"/>
        </w:rPr>
        <w:t xml:space="preserve"> practical </w:t>
      </w:r>
      <w:r w:rsidRPr="005D4D56">
        <w:rPr>
          <w:rStyle w:val="Emphasis"/>
        </w:rPr>
        <w:t>challenges here</w:t>
      </w:r>
      <w:r w:rsidRPr="005D4D56">
        <w:rPr>
          <w:sz w:val="14"/>
        </w:rPr>
        <w:t xml:space="preserve">. The </w:t>
      </w:r>
      <w:r w:rsidRPr="005D4D56">
        <w:rPr>
          <w:rStyle w:val="StyleUnderline"/>
        </w:rPr>
        <w:t>AI could be under</w:t>
      </w:r>
      <w:r w:rsidRPr="005D4D56">
        <w:rPr>
          <w:sz w:val="14"/>
        </w:rPr>
        <w:t xml:space="preserve"> the control of a different nation or </w:t>
      </w:r>
      <w:r w:rsidRPr="005D4D56">
        <w:rPr>
          <w:rStyle w:val="StyleUnderline"/>
        </w:rPr>
        <w:t>a bad actor</w:t>
      </w:r>
      <w:r w:rsidRPr="005D4D56">
        <w:rPr>
          <w:sz w:val="14"/>
        </w:rPr>
        <w:t xml:space="preserve">. Or AIs could be </w:t>
      </w:r>
      <w:r w:rsidRPr="00576A74">
        <w:rPr>
          <w:rStyle w:val="Emphasis"/>
          <w:highlight w:val="green"/>
        </w:rPr>
        <w:t>integrated into vital infrastructure</w:t>
      </w:r>
      <w:r w:rsidRPr="005D4D56">
        <w:rPr>
          <w:sz w:val="14"/>
        </w:rPr>
        <w:t xml:space="preserve">, like power grids or the internet. </w:t>
      </w:r>
      <w:r w:rsidRPr="005D4D56">
        <w:rPr>
          <w:rStyle w:val="StyleUnderline"/>
        </w:rPr>
        <w:t>When embedded</w:t>
      </w:r>
      <w:r w:rsidRPr="005D4D56">
        <w:rPr>
          <w:sz w:val="14"/>
        </w:rPr>
        <w:t xml:space="preserve"> into these critical systems, </w:t>
      </w:r>
      <w:r w:rsidRPr="00576A74">
        <w:rPr>
          <w:rStyle w:val="Emphasis"/>
          <w:highlight w:val="green"/>
          <w:bdr w:val="single" w:sz="12" w:space="0" w:color="auto"/>
        </w:rPr>
        <w:t>the cost of [shutting</w:t>
      </w:r>
      <w:r>
        <w:rPr>
          <w:rStyle w:val="Emphasis"/>
          <w:bdr w:val="single" w:sz="12" w:space="0" w:color="auto"/>
        </w:rPr>
        <w:t xml:space="preserve"> </w:t>
      </w:r>
      <w:r w:rsidRPr="00576A74">
        <w:rPr>
          <w:rStyle w:val="Emphasis"/>
          <w:highlight w:val="green"/>
          <w:bdr w:val="single" w:sz="12" w:space="0" w:color="auto"/>
        </w:rPr>
        <w:t>down</w:t>
      </w:r>
      <w:r>
        <w:rPr>
          <w:rStyle w:val="Emphasis"/>
          <w:bdr w:val="single" w:sz="12" w:space="0" w:color="auto"/>
        </w:rPr>
        <w:t>]</w:t>
      </w:r>
      <w:r w:rsidRPr="005D4D56">
        <w:rPr>
          <w:rStyle w:val="Emphasis"/>
          <w:bdr w:val="single" w:sz="12" w:space="0" w:color="auto"/>
        </w:rPr>
        <w:t xml:space="preserve"> </w:t>
      </w:r>
      <w:r w:rsidRPr="00BF14FA">
        <w:rPr>
          <w:rStyle w:val="Emphasis"/>
          <w:bCs/>
          <w:strike/>
          <w:sz w:val="16"/>
          <w:szCs w:val="16"/>
          <w:u w:val="none"/>
          <w:bdr w:val="single" w:sz="12" w:space="0" w:color="auto"/>
        </w:rPr>
        <w:t>disabling</w:t>
      </w:r>
      <w:r w:rsidRPr="00BF14FA">
        <w:rPr>
          <w:rStyle w:val="Emphasis"/>
          <w:sz w:val="16"/>
          <w:szCs w:val="16"/>
          <w:bdr w:val="single" w:sz="12" w:space="0" w:color="auto"/>
        </w:rPr>
        <w:t xml:space="preserve"> </w:t>
      </w:r>
      <w:r w:rsidRPr="005D4D56">
        <w:rPr>
          <w:rStyle w:val="Emphasis"/>
          <w:bdr w:val="single" w:sz="12" w:space="0" w:color="auto"/>
        </w:rPr>
        <w:t xml:space="preserve">them may </w:t>
      </w:r>
      <w:r w:rsidRPr="00576A74">
        <w:rPr>
          <w:rStyle w:val="Emphasis"/>
          <w:highlight w:val="green"/>
          <w:bdr w:val="single" w:sz="12" w:space="0" w:color="auto"/>
        </w:rPr>
        <w:t>prove too high for us to accept</w:t>
      </w:r>
      <w:r w:rsidRPr="005D4D56">
        <w:rPr>
          <w:sz w:val="14"/>
        </w:rPr>
        <w:t xml:space="preserve"> since </w:t>
      </w:r>
      <w:r w:rsidRPr="005D4D56">
        <w:rPr>
          <w:rStyle w:val="StyleUnderline"/>
        </w:rPr>
        <w:t>we would become dependent on them</w:t>
      </w:r>
      <w:r w:rsidRPr="005D4D56">
        <w:rPr>
          <w:sz w:val="14"/>
        </w:rPr>
        <w:t xml:space="preserve">. </w:t>
      </w:r>
      <w:r w:rsidRPr="005D4D56">
        <w:rPr>
          <w:rStyle w:val="StyleUnderline"/>
        </w:rPr>
        <w:t>AIs could become embedded</w:t>
      </w:r>
      <w:r w:rsidRPr="005D4D56">
        <w:rPr>
          <w:sz w:val="14"/>
        </w:rPr>
        <w:t xml:space="preserve"> in our world </w:t>
      </w:r>
      <w:r w:rsidRPr="005D4D56">
        <w:rPr>
          <w:rStyle w:val="StyleUnderline"/>
        </w:rPr>
        <w:t>in ways that we</w:t>
      </w:r>
      <w:r w:rsidRPr="005D4D56">
        <w:rPr>
          <w:sz w:val="14"/>
        </w:rPr>
        <w:t xml:space="preserve"> </w:t>
      </w:r>
      <w:r w:rsidRPr="005D4D56">
        <w:rPr>
          <w:rStyle w:val="Emphasis"/>
          <w:bdr w:val="single" w:sz="12" w:space="0" w:color="auto"/>
        </w:rPr>
        <w:t>can’t</w:t>
      </w:r>
      <w:r w:rsidRPr="005D4D56">
        <w:rPr>
          <w:sz w:val="14"/>
        </w:rPr>
        <w:t xml:space="preserve"> easily </w:t>
      </w:r>
      <w:r w:rsidRPr="005D4D56">
        <w:rPr>
          <w:rStyle w:val="Emphasis"/>
          <w:bdr w:val="single" w:sz="12" w:space="0" w:color="auto"/>
        </w:rPr>
        <w:t>reverse</w:t>
      </w:r>
      <w:r w:rsidRPr="005D4D56">
        <w:rPr>
          <w:sz w:val="14"/>
        </w:rPr>
        <w:t>. But natural selection poses a more fundamental barrier: we will select against AIs that are easy to turn off, and we will come to depend on AIs that we are less likely to turn off.</w:t>
      </w:r>
    </w:p>
    <w:p w14:paraId="11121E0E" w14:textId="77777777" w:rsidR="00BF14FA" w:rsidRDefault="00BF14FA" w:rsidP="00BF14FA">
      <w:pPr>
        <w:rPr>
          <w:sz w:val="14"/>
        </w:rPr>
      </w:pPr>
      <w:r w:rsidRPr="005D4D56">
        <w:rPr>
          <w:sz w:val="14"/>
        </w:rPr>
        <w:t xml:space="preserve">These strong </w:t>
      </w:r>
      <w:r w:rsidRPr="005D4D56">
        <w:rPr>
          <w:rStyle w:val="StyleUnderline"/>
        </w:rPr>
        <w:t>economic and strategic pressures to adopt the systems</w:t>
      </w:r>
      <w:r w:rsidRPr="005D4D56">
        <w:rPr>
          <w:sz w:val="14"/>
        </w:rPr>
        <w:t xml:space="preserve"> that are most effective mean </w:t>
      </w:r>
      <w:r w:rsidRPr="005D4D56">
        <w:rPr>
          <w:rStyle w:val="StyleUnderline"/>
        </w:rPr>
        <w:t>that humans are incentivized to cede</w:t>
      </w:r>
      <w:r w:rsidRPr="005D4D56">
        <w:rPr>
          <w:sz w:val="14"/>
        </w:rPr>
        <w:t xml:space="preserve"> more and more </w:t>
      </w:r>
      <w:r w:rsidRPr="005D4D56">
        <w:rPr>
          <w:rStyle w:val="StyleUnderline"/>
        </w:rPr>
        <w:t>power t</w:t>
      </w:r>
      <w:r w:rsidRPr="005D4D56">
        <w:rPr>
          <w:sz w:val="14"/>
        </w:rPr>
        <w:t xml:space="preserve">o AI systems that </w:t>
      </w:r>
      <w:r w:rsidRPr="005D4D56">
        <w:rPr>
          <w:rStyle w:val="Emphasis"/>
        </w:rPr>
        <w:t>cannot be reliably controlled</w:t>
      </w:r>
      <w:r w:rsidRPr="005D4D56">
        <w:rPr>
          <w:sz w:val="14"/>
        </w:rPr>
        <w:t xml:space="preserve">, </w:t>
      </w:r>
      <w:r w:rsidRPr="00576A74">
        <w:rPr>
          <w:rStyle w:val="Emphasis"/>
          <w:highlight w:val="green"/>
          <w:bdr w:val="single" w:sz="12" w:space="0" w:color="auto"/>
        </w:rPr>
        <w:t>putting us on a pathway toward being supplanted as the earth’s dominant species</w:t>
      </w:r>
      <w:r w:rsidRPr="005D4D56">
        <w:rPr>
          <w:sz w:val="14"/>
        </w:rPr>
        <w:t>. There are no easy, surefire solutions to our predicament.</w:t>
      </w:r>
    </w:p>
    <w:p w14:paraId="793F1940" w14:textId="77777777" w:rsidR="00BF14FA" w:rsidRDefault="00BF14FA" w:rsidP="00BF14FA"/>
    <w:p w14:paraId="04B8A99C" w14:textId="77777777" w:rsidR="00BF14FA" w:rsidRDefault="00BF14FA" w:rsidP="00BF14FA">
      <w:pPr>
        <w:pStyle w:val="Heading4"/>
      </w:pPr>
      <w:r>
        <w:t xml:space="preserve">AI workplace deployment in the form of ADM sustains an update to techno racial capitalism. </w:t>
      </w:r>
    </w:p>
    <w:p w14:paraId="3B4F74CD" w14:textId="77777777" w:rsidR="00BF14FA" w:rsidRDefault="00BF14FA" w:rsidP="00BF14FA">
      <w:pPr>
        <w:rPr>
          <w:rStyle w:val="Style13ptBold"/>
        </w:rPr>
      </w:pPr>
      <w:proofErr w:type="spellStart"/>
      <w:r w:rsidRPr="00B1146C">
        <w:rPr>
          <w:rStyle w:val="Style13ptBold"/>
        </w:rPr>
        <w:t>Ajunwa</w:t>
      </w:r>
      <w:proofErr w:type="spellEnd"/>
      <w:r w:rsidRPr="00B1146C">
        <w:rPr>
          <w:rStyle w:val="Style13ptBold"/>
        </w:rPr>
        <w:t xml:space="preserve"> 23</w:t>
      </w:r>
    </w:p>
    <w:p w14:paraId="7240BFFA" w14:textId="77777777" w:rsidR="00BF14FA" w:rsidRDefault="00BF14FA" w:rsidP="00BF14FA">
      <w:r>
        <w:t>I</w:t>
      </w:r>
      <w:r w:rsidRPr="00671BB2">
        <w:t xml:space="preserve">ntellectual property </w:t>
      </w:r>
      <w:r>
        <w:t xml:space="preserve">of Ifeoma </w:t>
      </w:r>
      <w:proofErr w:type="spellStart"/>
      <w:r>
        <w:t>Ajunwa</w:t>
      </w:r>
      <w:proofErr w:type="spellEnd"/>
      <w:r>
        <w:t xml:space="preserve">,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3911BC0D" w14:textId="77777777" w:rsidR="00BF14FA" w:rsidRDefault="00BF14FA" w:rsidP="00BF14FA"/>
    <w:p w14:paraId="78681DA7" w14:textId="77777777" w:rsidR="00BF14FA" w:rsidRPr="003D4B29" w:rsidRDefault="00BF14FA" w:rsidP="00BF14FA">
      <w:pPr>
        <w:rPr>
          <w:sz w:val="10"/>
        </w:rPr>
      </w:pPr>
      <w:r w:rsidRPr="00576A74">
        <w:rPr>
          <w:rStyle w:val="StyleUnderline"/>
          <w:highlight w:val="green"/>
        </w:rPr>
        <w:t>Racism</w:t>
      </w:r>
      <w:r w:rsidRPr="003D4B29">
        <w:rPr>
          <w:sz w:val="10"/>
        </w:rPr>
        <w:t xml:space="preserve"> and the </w:t>
      </w:r>
      <w:r w:rsidRPr="00576A74">
        <w:rPr>
          <w:rStyle w:val="StyleUnderline"/>
          <w:highlight w:val="green"/>
        </w:rPr>
        <w:t>quantification</w:t>
      </w:r>
      <w:r w:rsidRPr="003D4B29">
        <w:rPr>
          <w:sz w:val="10"/>
        </w:rPr>
        <w:t xml:space="preserve"> of human beings </w:t>
      </w:r>
      <w:r w:rsidRPr="00576A74">
        <w:rPr>
          <w:rStyle w:val="StyleUnderline"/>
          <w:highlight w:val="green"/>
        </w:rPr>
        <w:t>for</w:t>
      </w:r>
      <w:r w:rsidRPr="00AE04F3">
        <w:rPr>
          <w:rStyle w:val="StyleUnderline"/>
        </w:rPr>
        <w:t xml:space="preserve"> the sake of </w:t>
      </w:r>
      <w:r w:rsidRPr="00576A74">
        <w:rPr>
          <w:rStyle w:val="StyleUnderline"/>
          <w:highlight w:val="green"/>
        </w:rPr>
        <w:t>profit maximization</w:t>
      </w:r>
      <w:r w:rsidRPr="003D4B29">
        <w:rPr>
          <w:sz w:val="10"/>
        </w:rPr>
        <w:t xml:space="preserve"> </w:t>
      </w:r>
      <w:r w:rsidRPr="00AE04F3">
        <w:rPr>
          <w:rStyle w:val="StyleUnderline"/>
        </w:rPr>
        <w:t xml:space="preserve">have been </w:t>
      </w:r>
      <w:r w:rsidRPr="00576A74">
        <w:rPr>
          <w:rStyle w:val="StyleUnderline"/>
          <w:highlight w:val="green"/>
        </w:rPr>
        <w:t>inextricably linked</w:t>
      </w:r>
      <w:r w:rsidRPr="003D4B29">
        <w:rPr>
          <w:sz w:val="10"/>
        </w:rPr>
        <w:t xml:space="preserve"> across time. In Race after Technology, scholar Ruha Benjamin fastidiously demonstrates how </w:t>
      </w:r>
      <w:r w:rsidRPr="00AE04F3">
        <w:rPr>
          <w:rStyle w:val="StyleUnderline"/>
        </w:rPr>
        <w:t>racial categorization</w:t>
      </w:r>
      <w:r w:rsidRPr="003D4B29">
        <w:rPr>
          <w:sz w:val="10"/>
        </w:rPr>
        <w:t xml:space="preserve"> (and attendant subjugation</w:t>
      </w:r>
      <w:r w:rsidRPr="00AE04F3">
        <w:rPr>
          <w:rStyle w:val="Emphasis"/>
        </w:rPr>
        <w:t xml:space="preserve">) is </w:t>
      </w:r>
      <w:r w:rsidRPr="00576A74">
        <w:rPr>
          <w:rStyle w:val="Emphasis"/>
          <w:highlight w:val="green"/>
        </w:rPr>
        <w:t>embedded</w:t>
      </w:r>
      <w:r w:rsidRPr="00AE04F3">
        <w:rPr>
          <w:rStyle w:val="Emphasis"/>
        </w:rPr>
        <w:t xml:space="preserve"> </w:t>
      </w:r>
      <w:r w:rsidRPr="00576A74">
        <w:rPr>
          <w:rStyle w:val="Emphasis"/>
          <w:highlight w:val="green"/>
        </w:rPr>
        <w:t>in automated systems</w:t>
      </w:r>
      <w:r w:rsidRPr="003D4B29">
        <w:rPr>
          <w:sz w:val="10"/>
        </w:rPr>
        <w:t xml:space="preserve">, </w:t>
      </w:r>
      <w:r w:rsidRPr="00576A74">
        <w:rPr>
          <w:rStyle w:val="StyleUnderline"/>
          <w:highlight w:val="green"/>
        </w:rPr>
        <w:t>in</w:t>
      </w:r>
      <w:r w:rsidRPr="00AE04F3">
        <w:rPr>
          <w:rStyle w:val="StyleUnderline"/>
        </w:rPr>
        <w:t xml:space="preserve"> both</w:t>
      </w:r>
      <w:r w:rsidRPr="003D4B29">
        <w:rPr>
          <w:sz w:val="10"/>
        </w:rPr>
        <w:t xml:space="preserve"> their </w:t>
      </w:r>
      <w:r w:rsidRPr="00576A74">
        <w:rPr>
          <w:rStyle w:val="StyleUnderline"/>
          <w:highlight w:val="green"/>
        </w:rPr>
        <w:t>design and</w:t>
      </w:r>
      <w:r w:rsidRPr="003D4B29">
        <w:rPr>
          <w:sz w:val="10"/>
        </w:rPr>
        <w:t xml:space="preserve"> their </w:t>
      </w:r>
      <w:r w:rsidRPr="00576A74">
        <w:rPr>
          <w:rStyle w:val="StyleUnderline"/>
          <w:highlight w:val="green"/>
        </w:rPr>
        <w:t>programming</w:t>
      </w:r>
      <w:r w:rsidRPr="003D4B29">
        <w:rPr>
          <w:sz w:val="10"/>
        </w:rPr>
        <w:t xml:space="preserve">. As Benjamin notes, </w:t>
      </w:r>
      <w:r w:rsidRPr="00AE04F3">
        <w:rPr>
          <w:rStyle w:val="StyleUnderline"/>
        </w:rPr>
        <w:t xml:space="preserve">while conforming to a </w:t>
      </w:r>
      <w:r w:rsidRPr="00AE04F3">
        <w:rPr>
          <w:rStyle w:val="Emphasis"/>
        </w:rPr>
        <w:t>colorblind ideology</w:t>
      </w:r>
      <w:r w:rsidRPr="003D4B29">
        <w:rPr>
          <w:sz w:val="10"/>
        </w:rPr>
        <w:t xml:space="preserve">, </w:t>
      </w:r>
      <w:r w:rsidRPr="00AE04F3">
        <w:rPr>
          <w:rStyle w:val="StyleUnderline"/>
        </w:rPr>
        <w:t>these tech</w:t>
      </w:r>
      <w:r w:rsidRPr="003D4B29">
        <w:rPr>
          <w:sz w:val="10"/>
        </w:rPr>
        <w:t xml:space="preserve">nologies nonetheless </w:t>
      </w:r>
      <w:r w:rsidRPr="00576A74">
        <w:rPr>
          <w:rStyle w:val="Emphasis"/>
          <w:highlight w:val="green"/>
        </w:rPr>
        <w:t>replicate</w:t>
      </w:r>
      <w:r w:rsidRPr="00AE04F3">
        <w:rPr>
          <w:rStyle w:val="Emphasis"/>
        </w:rPr>
        <w:t xml:space="preserve"> the historical </w:t>
      </w:r>
      <w:r w:rsidRPr="00576A74">
        <w:rPr>
          <w:rStyle w:val="Emphasis"/>
          <w:highlight w:val="green"/>
        </w:rPr>
        <w:t>racial discrimination</w:t>
      </w:r>
      <w:r w:rsidRPr="00AE04F3">
        <w:rPr>
          <w:rStyle w:val="Emphasis"/>
        </w:rPr>
        <w:t xml:space="preserve"> </w:t>
      </w:r>
      <w:r w:rsidRPr="00576A74">
        <w:rPr>
          <w:rStyle w:val="Emphasis"/>
          <w:highlight w:val="green"/>
        </w:rPr>
        <w:t>encoded in their</w:t>
      </w:r>
      <w:r w:rsidRPr="00AE04F3">
        <w:rPr>
          <w:rStyle w:val="Emphasis"/>
        </w:rPr>
        <w:t xml:space="preserve"> </w:t>
      </w:r>
      <w:r w:rsidRPr="00576A74">
        <w:rPr>
          <w:rStyle w:val="Emphasis"/>
          <w:highlight w:val="green"/>
        </w:rPr>
        <w:t>training</w:t>
      </w:r>
      <w:r w:rsidRPr="003D4B29">
        <w:rPr>
          <w:sz w:val="10"/>
        </w:rPr>
        <w:t xml:space="preserve"> data and their design. Thus, Benjamin argues, </w:t>
      </w:r>
      <w:r w:rsidRPr="00AE04F3">
        <w:rPr>
          <w:rStyle w:val="Emphasis"/>
          <w:bdr w:val="single" w:sz="12" w:space="0" w:color="auto"/>
        </w:rPr>
        <w:t xml:space="preserve">new digital systems are </w:t>
      </w:r>
      <w:r w:rsidRPr="00576A74">
        <w:rPr>
          <w:rStyle w:val="Emphasis"/>
          <w:highlight w:val="green"/>
          <w:bdr w:val="single" w:sz="12" w:space="0" w:color="auto"/>
        </w:rPr>
        <w:t>responsible</w:t>
      </w:r>
      <w:r w:rsidRPr="00AE04F3">
        <w:rPr>
          <w:rStyle w:val="Emphasis"/>
          <w:bdr w:val="single" w:sz="12" w:space="0" w:color="auto"/>
        </w:rPr>
        <w:t xml:space="preserve"> </w:t>
      </w:r>
      <w:r w:rsidRPr="00576A74">
        <w:rPr>
          <w:rStyle w:val="Emphasis"/>
          <w:highlight w:val="green"/>
        </w:rPr>
        <w:t>for</w:t>
      </w:r>
      <w:r w:rsidRPr="00AE04F3">
        <w:rPr>
          <w:rStyle w:val="Emphasis"/>
        </w:rPr>
        <w:t xml:space="preserve"> </w:t>
      </w:r>
      <w:r w:rsidRPr="00576A74">
        <w:rPr>
          <w:rStyle w:val="Emphasis"/>
          <w:highlight w:val="green"/>
        </w:rPr>
        <w:t>digital segregation</w:t>
      </w:r>
      <w:r w:rsidRPr="00AE04F3">
        <w:rPr>
          <w:rStyle w:val="Emphasis"/>
        </w:rPr>
        <w:t xml:space="preserve"> and the </w:t>
      </w:r>
      <w:r w:rsidRPr="00576A74">
        <w:rPr>
          <w:rStyle w:val="Emphasis"/>
          <w:highlight w:val="green"/>
        </w:rPr>
        <w:t>creation of digital caste systems in</w:t>
      </w:r>
      <w:r w:rsidRPr="00AE04F3">
        <w:rPr>
          <w:rStyle w:val="Emphasis"/>
        </w:rPr>
        <w:t xml:space="preserve"> </w:t>
      </w:r>
      <w:r w:rsidRPr="00576A74">
        <w:rPr>
          <w:rStyle w:val="Emphasis"/>
          <w:highlight w:val="green"/>
        </w:rPr>
        <w:t>a de facto socio-technical phenomenon</w:t>
      </w:r>
      <w:r w:rsidRPr="003D4B29">
        <w:rPr>
          <w:sz w:val="10"/>
        </w:rPr>
        <w:t xml:space="preserve"> that she terms “</w:t>
      </w:r>
      <w:r w:rsidRPr="00AE04F3">
        <w:rPr>
          <w:rStyle w:val="Emphasis"/>
          <w:bdr w:val="single" w:sz="12" w:space="0" w:color="auto"/>
        </w:rPr>
        <w:t xml:space="preserve">the </w:t>
      </w:r>
      <w:r w:rsidRPr="00576A74">
        <w:rPr>
          <w:rStyle w:val="Emphasis"/>
          <w:highlight w:val="green"/>
          <w:bdr w:val="single" w:sz="12" w:space="0" w:color="auto"/>
        </w:rPr>
        <w:t>New Jim Code</w:t>
      </w:r>
      <w:r w:rsidRPr="003D4B29">
        <w:rPr>
          <w:sz w:val="10"/>
        </w:rPr>
        <w:t xml:space="preserve">.” </w:t>
      </w:r>
      <w:r w:rsidRPr="00AE04F3">
        <w:rPr>
          <w:rStyle w:val="StyleUnderline"/>
        </w:rPr>
        <w:t>This</w:t>
      </w:r>
      <w:r w:rsidRPr="003D4B29">
        <w:rPr>
          <w:sz w:val="10"/>
        </w:rPr>
        <w:t xml:space="preserve"> new phenomenon </w:t>
      </w:r>
      <w:r w:rsidRPr="00AE04F3">
        <w:rPr>
          <w:rStyle w:val="StyleUnderline"/>
        </w:rPr>
        <w:t>is akin to the</w:t>
      </w:r>
      <w:r w:rsidRPr="003D4B29">
        <w:rPr>
          <w:sz w:val="10"/>
        </w:rPr>
        <w:t xml:space="preserve"> de jure </w:t>
      </w:r>
      <w:r w:rsidRPr="00AE04F3">
        <w:rPr>
          <w:rStyle w:val="StyleUnderline"/>
        </w:rPr>
        <w:t>socio-legal phenomenon of Jim Crowism</w:t>
      </w:r>
      <w:r w:rsidRPr="003D4B29">
        <w:rPr>
          <w:sz w:val="10"/>
        </w:rPr>
        <w:t xml:space="preserve">. Thus, </w:t>
      </w:r>
      <w:r w:rsidRPr="00AE04F3">
        <w:rPr>
          <w:rStyle w:val="StyleUnderline"/>
        </w:rPr>
        <w:t>the emerging</w:t>
      </w:r>
      <w:r w:rsidRPr="003D4B29">
        <w:rPr>
          <w:sz w:val="10"/>
        </w:rPr>
        <w:t xml:space="preserve"> artificial intelligence (</w:t>
      </w:r>
      <w:r w:rsidRPr="00AE04F3">
        <w:rPr>
          <w:rStyle w:val="Emphasis"/>
        </w:rPr>
        <w:t>AI</w:t>
      </w:r>
      <w:r w:rsidRPr="003D4B29">
        <w:rPr>
          <w:sz w:val="10"/>
        </w:rPr>
        <w:t xml:space="preserve">) technologies </w:t>
      </w:r>
      <w:r w:rsidRPr="00576A74">
        <w:rPr>
          <w:rStyle w:val="Emphasis"/>
          <w:highlight w:val="green"/>
        </w:rPr>
        <w:t>in the workplace</w:t>
      </w:r>
      <w:r w:rsidRPr="00AE04F3">
        <w:rPr>
          <w:rStyle w:val="Emphasis"/>
        </w:rPr>
        <w:t xml:space="preserve"> </w:t>
      </w:r>
      <w:r w:rsidRPr="00AE04F3">
        <w:rPr>
          <w:rStyle w:val="StyleUnderline"/>
        </w:rPr>
        <w:t>used for automated hiring, surveillance</w:t>
      </w:r>
      <w:r w:rsidRPr="003D4B29">
        <w:rPr>
          <w:sz w:val="10"/>
        </w:rPr>
        <w:t xml:space="preserve">, </w:t>
      </w:r>
      <w:r w:rsidRPr="00AE04F3">
        <w:rPr>
          <w:rStyle w:val="StyleUnderline"/>
        </w:rPr>
        <w:t>and platform work do not make work more democratic</w:t>
      </w:r>
      <w:r w:rsidRPr="003D4B29">
        <w:rPr>
          <w:sz w:val="10"/>
        </w:rPr>
        <w:t xml:space="preserve">; </w:t>
      </w:r>
      <w:r w:rsidRPr="00AE04F3">
        <w:rPr>
          <w:rStyle w:val="StyleUnderline"/>
        </w:rPr>
        <w:t>rather</w:t>
      </w:r>
      <w:r w:rsidRPr="003D4B29">
        <w:rPr>
          <w:sz w:val="10"/>
        </w:rPr>
        <w:t xml:space="preserve">, </w:t>
      </w:r>
      <w:r w:rsidRPr="00AE04F3">
        <w:rPr>
          <w:rStyle w:val="StyleUnderline"/>
        </w:rPr>
        <w:t>they</w:t>
      </w:r>
      <w:r w:rsidRPr="003D4B29">
        <w:rPr>
          <w:sz w:val="10"/>
        </w:rPr>
        <w:t xml:space="preserve"> help </w:t>
      </w:r>
      <w:r w:rsidRPr="00576A74">
        <w:rPr>
          <w:rStyle w:val="Emphasis"/>
          <w:highlight w:val="green"/>
          <w:bdr w:val="single" w:sz="12" w:space="0" w:color="auto"/>
        </w:rPr>
        <w:t>enact</w:t>
      </w:r>
      <w:r w:rsidRPr="00AE04F3">
        <w:rPr>
          <w:rStyle w:val="Emphasis"/>
          <w:bdr w:val="single" w:sz="12" w:space="0" w:color="auto"/>
        </w:rPr>
        <w:t xml:space="preserve"> </w:t>
      </w:r>
      <w:r w:rsidRPr="00576A74">
        <w:rPr>
          <w:rStyle w:val="Emphasis"/>
          <w:highlight w:val="green"/>
          <w:bdr w:val="single" w:sz="12" w:space="0" w:color="auto"/>
        </w:rPr>
        <w:t>racial</w:t>
      </w:r>
      <w:r w:rsidRPr="00AE04F3">
        <w:rPr>
          <w:rStyle w:val="Emphasis"/>
          <w:bdr w:val="single" w:sz="12" w:space="0" w:color="auto"/>
        </w:rPr>
        <w:t xml:space="preserve"> </w:t>
      </w:r>
      <w:r w:rsidRPr="00576A74">
        <w:rPr>
          <w:rStyle w:val="Emphasis"/>
          <w:highlight w:val="green"/>
          <w:bdr w:val="single" w:sz="12" w:space="0" w:color="auto"/>
        </w:rPr>
        <w:t>domination</w:t>
      </w:r>
      <w:r w:rsidRPr="00AE04F3">
        <w:rPr>
          <w:rStyle w:val="Emphasis"/>
          <w:bdr w:val="single" w:sz="12" w:space="0" w:color="auto"/>
        </w:rPr>
        <w:t xml:space="preserve"> in the workplace</w:t>
      </w:r>
      <w:r w:rsidRPr="003D4B29">
        <w:rPr>
          <w:sz w:val="10"/>
        </w:rPr>
        <w:t>.</w:t>
      </w:r>
    </w:p>
    <w:p w14:paraId="4D469531" w14:textId="77777777" w:rsidR="00BF14FA" w:rsidRPr="003D4B29" w:rsidRDefault="00BF14FA" w:rsidP="00BF14FA">
      <w:pPr>
        <w:rPr>
          <w:sz w:val="10"/>
        </w:rPr>
      </w:pPr>
    </w:p>
    <w:p w14:paraId="27D646A7" w14:textId="77777777" w:rsidR="00BF14FA" w:rsidRPr="003D4B29" w:rsidRDefault="00BF14FA" w:rsidP="00BF14FA">
      <w:pPr>
        <w:rPr>
          <w:sz w:val="10"/>
        </w:rPr>
      </w:pPr>
      <w:r w:rsidRPr="003D4B29">
        <w:rPr>
          <w:sz w:val="10"/>
        </w:rPr>
        <w:t xml:space="preserve">Although </w:t>
      </w:r>
      <w:r w:rsidRPr="00576A74">
        <w:rPr>
          <w:rStyle w:val="StyleUnderline"/>
          <w:highlight w:val="green"/>
        </w:rPr>
        <w:t>racial quantification</w:t>
      </w:r>
      <w:r w:rsidRPr="003D4B29">
        <w:rPr>
          <w:sz w:val="10"/>
        </w:rPr>
        <w:t xml:space="preserve"> is not new, it </w:t>
      </w:r>
      <w:r w:rsidRPr="00AE04F3">
        <w:rPr>
          <w:rStyle w:val="StyleUnderline"/>
        </w:rPr>
        <w:t>is</w:t>
      </w:r>
      <w:r w:rsidRPr="003D4B29">
        <w:rPr>
          <w:sz w:val="10"/>
        </w:rPr>
        <w:t xml:space="preserve"> both </w:t>
      </w:r>
      <w:r w:rsidRPr="00576A74">
        <w:rPr>
          <w:rStyle w:val="Emphasis"/>
          <w:highlight w:val="green"/>
        </w:rPr>
        <w:t>more pronounced</w:t>
      </w:r>
      <w:r w:rsidRPr="00AE04F3">
        <w:rPr>
          <w:rStyle w:val="Emphasis"/>
        </w:rPr>
        <w:t xml:space="preserve"> and </w:t>
      </w:r>
      <w:r w:rsidRPr="00576A74">
        <w:rPr>
          <w:rStyle w:val="Emphasis"/>
          <w:highlight w:val="green"/>
        </w:rPr>
        <w:t>less visible</w:t>
      </w:r>
      <w:r w:rsidRPr="00AE04F3">
        <w:rPr>
          <w:rStyle w:val="Emphasis"/>
        </w:rPr>
        <w:t xml:space="preserve"> </w:t>
      </w:r>
      <w:r w:rsidRPr="00576A74">
        <w:rPr>
          <w:rStyle w:val="Emphasis"/>
          <w:highlight w:val="green"/>
        </w:rPr>
        <w:t>when</w:t>
      </w:r>
      <w:r w:rsidRPr="00AE04F3">
        <w:rPr>
          <w:rStyle w:val="Emphasis"/>
        </w:rPr>
        <w:t xml:space="preserve"> </w:t>
      </w:r>
      <w:r w:rsidRPr="00576A74">
        <w:rPr>
          <w:rStyle w:val="Emphasis"/>
          <w:highlight w:val="green"/>
        </w:rPr>
        <w:t>embedded</w:t>
      </w:r>
      <w:r w:rsidRPr="00AE04F3">
        <w:rPr>
          <w:rStyle w:val="Emphasis"/>
        </w:rPr>
        <w:t xml:space="preserve"> in</w:t>
      </w:r>
      <w:r w:rsidRPr="003D4B29">
        <w:rPr>
          <w:sz w:val="10"/>
        </w:rPr>
        <w:t xml:space="preserve"> </w:t>
      </w:r>
      <w:r w:rsidRPr="00576A74">
        <w:rPr>
          <w:rStyle w:val="Emphasis"/>
          <w:highlight w:val="green"/>
        </w:rPr>
        <w:t>a</w:t>
      </w:r>
      <w:r w:rsidRPr="003D4B29">
        <w:rPr>
          <w:sz w:val="10"/>
        </w:rPr>
        <w:t xml:space="preserve">utomated </w:t>
      </w:r>
      <w:r w:rsidRPr="00576A74">
        <w:rPr>
          <w:rStyle w:val="Emphasis"/>
          <w:highlight w:val="green"/>
        </w:rPr>
        <w:t>d</w:t>
      </w:r>
      <w:r w:rsidRPr="003D4B29">
        <w:rPr>
          <w:sz w:val="10"/>
        </w:rPr>
        <w:t>ecision-</w:t>
      </w:r>
      <w:r w:rsidRPr="00576A74">
        <w:rPr>
          <w:rStyle w:val="Emphasis"/>
          <w:highlight w:val="green"/>
        </w:rPr>
        <w:t>m</w:t>
      </w:r>
      <w:r w:rsidRPr="003D4B29">
        <w:rPr>
          <w:sz w:val="10"/>
        </w:rPr>
        <w:t xml:space="preserve">aking </w:t>
      </w:r>
      <w:r w:rsidRPr="00576A74">
        <w:rPr>
          <w:rStyle w:val="StyleUnderline"/>
          <w:highlight w:val="green"/>
        </w:rPr>
        <w:t>tech</w:t>
      </w:r>
      <w:r w:rsidRPr="008A3EA5">
        <w:rPr>
          <w:sz w:val="10"/>
        </w:rPr>
        <w:t>nologie</w:t>
      </w:r>
      <w:r w:rsidRPr="00576A74">
        <w:rPr>
          <w:sz w:val="10"/>
          <w:highlight w:val="green"/>
        </w:rPr>
        <w:t>s</w:t>
      </w:r>
      <w:r w:rsidRPr="003D4B29">
        <w:rPr>
          <w:sz w:val="10"/>
        </w:rPr>
        <w:t xml:space="preserve">. The legal scholar Danielle Citron has described a societal tendency towards “automation bias.” This is the notion that AI systems enjoy the perception of impartiality. At the same time, </w:t>
      </w:r>
      <w:r w:rsidRPr="00744890">
        <w:rPr>
          <w:rStyle w:val="StyleUnderline"/>
        </w:rPr>
        <w:t>the black box design</w:t>
      </w:r>
      <w:r w:rsidRPr="003D4B29">
        <w:rPr>
          <w:sz w:val="10"/>
        </w:rPr>
        <w:t xml:space="preserve"> of automated decision-making systems may </w:t>
      </w:r>
      <w:r w:rsidRPr="00744890">
        <w:rPr>
          <w:rStyle w:val="StyleUnderline"/>
        </w:rPr>
        <w:t>mask</w:t>
      </w:r>
      <w:r w:rsidRPr="003D4B29">
        <w:rPr>
          <w:sz w:val="10"/>
        </w:rPr>
        <w:t xml:space="preserve"> their </w:t>
      </w:r>
      <w:r w:rsidRPr="00744890">
        <w:rPr>
          <w:rStyle w:val="StyleUnderline"/>
        </w:rPr>
        <w:t>inner workings</w:t>
      </w:r>
      <w:r w:rsidRPr="003D4B29">
        <w:rPr>
          <w:sz w:val="10"/>
        </w:rPr>
        <w:t xml:space="preserve"> from the outside world. </w:t>
      </w:r>
      <w:r w:rsidRPr="00744890">
        <w:rPr>
          <w:rStyle w:val="Emphasis"/>
        </w:rPr>
        <w:t xml:space="preserve">This </w:t>
      </w:r>
      <w:r w:rsidRPr="00576A74">
        <w:rPr>
          <w:rStyle w:val="Emphasis"/>
          <w:highlight w:val="green"/>
        </w:rPr>
        <w:t>bias</w:t>
      </w:r>
      <w:r w:rsidRPr="00744890">
        <w:rPr>
          <w:rStyle w:val="Emphasis"/>
        </w:rPr>
        <w:t xml:space="preserve"> </w:t>
      </w:r>
      <w:r w:rsidRPr="00576A74">
        <w:rPr>
          <w:rStyle w:val="Emphasis"/>
          <w:highlight w:val="green"/>
        </w:rPr>
        <w:t>and opacity</w:t>
      </w:r>
      <w:r w:rsidRPr="00744890">
        <w:rPr>
          <w:rStyle w:val="Emphasis"/>
        </w:rPr>
        <w:t xml:space="preserve"> position AI systems well to </w:t>
      </w:r>
      <w:r w:rsidRPr="00576A74">
        <w:rPr>
          <w:rStyle w:val="Emphasis"/>
          <w:highlight w:val="green"/>
        </w:rPr>
        <w:t>insidiously perpetuate systemic racism</w:t>
      </w:r>
      <w:r w:rsidRPr="003D4B29">
        <w:rPr>
          <w:sz w:val="10"/>
        </w:rPr>
        <w:t xml:space="preserve">. Ultimately, this means that </w:t>
      </w:r>
      <w:r w:rsidRPr="00744890">
        <w:rPr>
          <w:rStyle w:val="Emphasis"/>
        </w:rPr>
        <w:t>a</w:t>
      </w:r>
      <w:r w:rsidRPr="003D4B29">
        <w:rPr>
          <w:sz w:val="10"/>
        </w:rPr>
        <w:t xml:space="preserve">utomated </w:t>
      </w:r>
      <w:r w:rsidRPr="00744890">
        <w:rPr>
          <w:rStyle w:val="Emphasis"/>
        </w:rPr>
        <w:t>d</w:t>
      </w:r>
      <w:r w:rsidRPr="003D4B29">
        <w:rPr>
          <w:sz w:val="10"/>
        </w:rPr>
        <w:t>ecision-</w:t>
      </w:r>
      <w:r w:rsidRPr="00744890">
        <w:rPr>
          <w:rStyle w:val="Emphasis"/>
        </w:rPr>
        <w:t>m</w:t>
      </w:r>
      <w:r w:rsidRPr="003D4B29">
        <w:rPr>
          <w:sz w:val="10"/>
        </w:rPr>
        <w:t xml:space="preserve">aking processes could </w:t>
      </w:r>
      <w:r w:rsidRPr="00744890">
        <w:rPr>
          <w:rStyle w:val="StyleUnderline"/>
        </w:rPr>
        <w:t>serve to further widen the racial divide in the workplace</w:t>
      </w:r>
      <w:r w:rsidRPr="003D4B29">
        <w:rPr>
          <w:sz w:val="10"/>
        </w:rPr>
        <w:t>. This chapter offers a survey of the breadth of racial quantification in the workplace.</w:t>
      </w:r>
    </w:p>
    <w:p w14:paraId="626143F1" w14:textId="77777777" w:rsidR="00BF14FA" w:rsidRPr="003D4B29" w:rsidRDefault="00BF14FA" w:rsidP="00BF14FA">
      <w:pPr>
        <w:rPr>
          <w:sz w:val="10"/>
        </w:rPr>
      </w:pPr>
    </w:p>
    <w:p w14:paraId="48785522" w14:textId="77777777" w:rsidR="00BF14FA" w:rsidRPr="003D4B29" w:rsidRDefault="00BF14FA" w:rsidP="00BF14FA">
      <w:pPr>
        <w:rPr>
          <w:sz w:val="10"/>
        </w:rPr>
      </w:pPr>
      <w:r w:rsidRPr="003D4B29">
        <w:rPr>
          <w:sz w:val="10"/>
        </w:rPr>
        <w:t xml:space="preserve">Consider that even </w:t>
      </w:r>
      <w:r w:rsidRPr="00744890">
        <w:rPr>
          <w:rStyle w:val="StyleUnderline"/>
        </w:rPr>
        <w:t>technologies used to link workers to gig work</w:t>
      </w:r>
      <w:r w:rsidRPr="003D4B29">
        <w:rPr>
          <w:sz w:val="10"/>
        </w:rPr>
        <w:t xml:space="preserve"> </w:t>
      </w:r>
      <w:r w:rsidRPr="00744890">
        <w:rPr>
          <w:rStyle w:val="Emphasis"/>
        </w:rPr>
        <w:t xml:space="preserve">often </w:t>
      </w:r>
      <w:r w:rsidRPr="00576A74">
        <w:rPr>
          <w:rStyle w:val="Emphasis"/>
          <w:highlight w:val="green"/>
        </w:rPr>
        <w:t>nod to a racial hierarchy</w:t>
      </w:r>
      <w:r w:rsidRPr="00744890">
        <w:rPr>
          <w:rStyle w:val="Emphasis"/>
        </w:rPr>
        <w:t xml:space="preserve"> </w:t>
      </w:r>
      <w:r w:rsidRPr="00576A74">
        <w:rPr>
          <w:rStyle w:val="Emphasis"/>
          <w:highlight w:val="green"/>
        </w:rPr>
        <w:t>in which Black</w:t>
      </w:r>
      <w:r w:rsidRPr="00744890">
        <w:rPr>
          <w:rStyle w:val="Emphasis"/>
        </w:rPr>
        <w:t xml:space="preserve"> </w:t>
      </w:r>
      <w:r w:rsidRPr="00576A74">
        <w:rPr>
          <w:rStyle w:val="Emphasis"/>
          <w:highlight w:val="green"/>
        </w:rPr>
        <w:t>workers</w:t>
      </w:r>
      <w:r w:rsidRPr="00744890">
        <w:rPr>
          <w:rStyle w:val="Emphasis"/>
        </w:rPr>
        <w:t xml:space="preserve"> </w:t>
      </w:r>
      <w:r w:rsidRPr="00576A74">
        <w:rPr>
          <w:rStyle w:val="Emphasis"/>
          <w:highlight w:val="green"/>
        </w:rPr>
        <w:t>are</w:t>
      </w:r>
      <w:r w:rsidRPr="00744890">
        <w:rPr>
          <w:rStyle w:val="Emphasis"/>
        </w:rPr>
        <w:t xml:space="preserve"> solely </w:t>
      </w:r>
      <w:r w:rsidRPr="00576A74">
        <w:rPr>
          <w:rStyle w:val="Emphasis"/>
          <w:highlight w:val="green"/>
        </w:rPr>
        <w:t>seen as subordinates</w:t>
      </w:r>
      <w:r w:rsidRPr="003D4B29">
        <w:rPr>
          <w:sz w:val="10"/>
        </w:rPr>
        <w:t xml:space="preserve">. </w:t>
      </w:r>
      <w:r w:rsidRPr="00744890">
        <w:rPr>
          <w:rStyle w:val="StyleUnderline"/>
        </w:rPr>
        <w:t>Here is the description of</w:t>
      </w:r>
      <w:r w:rsidRPr="003D4B29">
        <w:rPr>
          <w:sz w:val="10"/>
        </w:rPr>
        <w:t xml:space="preserve"> an advertisement for </w:t>
      </w:r>
      <w:r w:rsidRPr="00744890">
        <w:rPr>
          <w:rStyle w:val="StyleUnderline"/>
        </w:rPr>
        <w:t>Fiverr</w:t>
      </w:r>
      <w:r w:rsidRPr="003D4B29">
        <w:rPr>
          <w:sz w:val="10"/>
        </w:rPr>
        <w:t xml:space="preserve">, an online marketplace for freelancers: </w:t>
      </w:r>
      <w:r w:rsidRPr="00744890">
        <w:rPr>
          <w:rStyle w:val="StyleUnderline"/>
        </w:rPr>
        <w:t xml:space="preserve">The billboard was </w:t>
      </w:r>
      <w:proofErr w:type="gramStart"/>
      <w:r w:rsidRPr="00744890">
        <w:rPr>
          <w:rStyle w:val="StyleUnderline"/>
        </w:rPr>
        <w:t>bifurcated</w:t>
      </w:r>
      <w:proofErr w:type="gramEnd"/>
      <w:r w:rsidRPr="00744890">
        <w:rPr>
          <w:rStyle w:val="StyleUnderline"/>
        </w:rPr>
        <w:t xml:space="preserve"> and each half bore a face</w:t>
      </w:r>
      <w:r w:rsidRPr="003D4B29">
        <w:rPr>
          <w:sz w:val="10"/>
        </w:rPr>
        <w:t xml:space="preserve">. On </w:t>
      </w:r>
      <w:r w:rsidRPr="00744890">
        <w:rPr>
          <w:rStyle w:val="StyleUnderline"/>
        </w:rPr>
        <w:t>one</w:t>
      </w:r>
      <w:r w:rsidRPr="003D4B29">
        <w:rPr>
          <w:sz w:val="10"/>
        </w:rPr>
        <w:t xml:space="preserve"> side was the face of </w:t>
      </w:r>
      <w:r w:rsidRPr="00744890">
        <w:rPr>
          <w:rStyle w:val="StyleUnderline"/>
        </w:rPr>
        <w:t>a white man</w:t>
      </w:r>
      <w:r w:rsidRPr="003D4B29">
        <w:rPr>
          <w:sz w:val="10"/>
        </w:rPr>
        <w:t xml:space="preserve">; on </w:t>
      </w:r>
      <w:r w:rsidRPr="00744890">
        <w:rPr>
          <w:rStyle w:val="StyleUnderline"/>
        </w:rPr>
        <w:t>the other</w:t>
      </w:r>
      <w:r w:rsidRPr="003D4B29">
        <w:rPr>
          <w:sz w:val="10"/>
        </w:rPr>
        <w:t xml:space="preserve"> was the face of </w:t>
      </w:r>
      <w:r w:rsidRPr="00744890">
        <w:rPr>
          <w:rStyle w:val="StyleUnderline"/>
        </w:rPr>
        <w:t>a Black woman</w:t>
      </w:r>
      <w:r w:rsidRPr="003D4B29">
        <w:rPr>
          <w:sz w:val="10"/>
        </w:rPr>
        <w:t xml:space="preserve">. </w:t>
      </w:r>
      <w:r w:rsidRPr="00744890">
        <w:rPr>
          <w:rStyle w:val="StyleUnderline"/>
        </w:rPr>
        <w:t>The side with the white face featured</w:t>
      </w:r>
      <w:r w:rsidRPr="003D4B29">
        <w:rPr>
          <w:sz w:val="10"/>
        </w:rPr>
        <w:t xml:space="preserve"> this </w:t>
      </w:r>
      <w:r w:rsidRPr="00744890">
        <w:rPr>
          <w:rStyle w:val="StyleUnderline"/>
        </w:rPr>
        <w:t>text</w:t>
      </w:r>
      <w:r w:rsidRPr="003D4B29">
        <w:rPr>
          <w:sz w:val="10"/>
        </w:rPr>
        <w:t>: “</w:t>
      </w:r>
      <w:r w:rsidRPr="00744890">
        <w:rPr>
          <w:rStyle w:val="StyleUnderline"/>
        </w:rPr>
        <w:t>Your project is due ASAP</w:t>
      </w:r>
      <w:r w:rsidRPr="003D4B29">
        <w:rPr>
          <w:sz w:val="10"/>
        </w:rPr>
        <w:t xml:space="preserve">.” On </w:t>
      </w:r>
      <w:r w:rsidRPr="00744890">
        <w:rPr>
          <w:rStyle w:val="StyleUnderline"/>
        </w:rPr>
        <w:t>the other</w:t>
      </w:r>
      <w:r w:rsidRPr="003D4B29">
        <w:rPr>
          <w:sz w:val="10"/>
        </w:rPr>
        <w:t xml:space="preserve"> side, with </w:t>
      </w:r>
      <w:r w:rsidRPr="00744890">
        <w:rPr>
          <w:rStyle w:val="StyleUnderline"/>
        </w:rPr>
        <w:t>the face of the Black woman</w:t>
      </w:r>
      <w:r w:rsidRPr="003D4B29">
        <w:rPr>
          <w:sz w:val="10"/>
        </w:rPr>
        <w:t>, the text read: “</w:t>
      </w:r>
      <w:r w:rsidRPr="00744890">
        <w:rPr>
          <w:rStyle w:val="StyleUnderline"/>
        </w:rPr>
        <w:t>She’ll be on it by EOD</w:t>
      </w:r>
      <w:r w:rsidRPr="003D4B29">
        <w:rPr>
          <w:sz w:val="10"/>
        </w:rPr>
        <w:t xml:space="preserve">.”1 </w:t>
      </w:r>
      <w:r w:rsidRPr="00744890">
        <w:rPr>
          <w:rStyle w:val="StyleUnderline"/>
        </w:rPr>
        <w:t>Another advertisement was</w:t>
      </w:r>
      <w:r w:rsidRPr="003D4B29">
        <w:rPr>
          <w:sz w:val="10"/>
        </w:rPr>
        <w:t xml:space="preserve"> similarly bifurcated. This time, the left half with the white face read: “You’re running low on resources.” The right half with </w:t>
      </w:r>
      <w:r w:rsidRPr="00744890">
        <w:rPr>
          <w:rStyle w:val="StyleUnderline"/>
        </w:rPr>
        <w:t>a Black woman’s face read</w:t>
      </w:r>
      <w:r w:rsidRPr="003D4B29">
        <w:rPr>
          <w:sz w:val="10"/>
        </w:rPr>
        <w:t>: “</w:t>
      </w:r>
      <w:r w:rsidRPr="00744890">
        <w:rPr>
          <w:rStyle w:val="StyleUnderline"/>
        </w:rPr>
        <w:t>She’s a source you can rely on</w:t>
      </w:r>
      <w:r w:rsidRPr="003D4B29">
        <w:rPr>
          <w:sz w:val="10"/>
        </w:rPr>
        <w:t>.”</w:t>
      </w:r>
    </w:p>
    <w:p w14:paraId="4B66D85C" w14:textId="77777777" w:rsidR="00BF14FA" w:rsidRPr="003D4B29" w:rsidRDefault="00BF14FA" w:rsidP="00BF14FA">
      <w:pPr>
        <w:rPr>
          <w:sz w:val="10"/>
        </w:rPr>
      </w:pPr>
    </w:p>
    <w:p w14:paraId="4387278D" w14:textId="77777777" w:rsidR="00BF14FA" w:rsidRPr="000A49D6" w:rsidRDefault="00BF14FA" w:rsidP="00BF14FA">
      <w:pPr>
        <w:rPr>
          <w:sz w:val="10"/>
        </w:rPr>
      </w:pPr>
      <w:r w:rsidRPr="00744890">
        <w:rPr>
          <w:rStyle w:val="StyleUnderline"/>
        </w:rPr>
        <w:t xml:space="preserve">The </w:t>
      </w:r>
      <w:r w:rsidRPr="00576A74">
        <w:rPr>
          <w:rStyle w:val="StyleUnderline"/>
          <w:highlight w:val="green"/>
        </w:rPr>
        <w:t>implications</w:t>
      </w:r>
      <w:r w:rsidRPr="000A49D6">
        <w:rPr>
          <w:sz w:val="10"/>
        </w:rPr>
        <w:t xml:space="preserve"> of these advertisements </w:t>
      </w:r>
      <w:r w:rsidRPr="00744890">
        <w:rPr>
          <w:rStyle w:val="StyleUnderline"/>
        </w:rPr>
        <w:t>were</w:t>
      </w:r>
      <w:r w:rsidRPr="000A49D6">
        <w:rPr>
          <w:sz w:val="10"/>
        </w:rPr>
        <w:t xml:space="preserve"> clear: </w:t>
      </w:r>
      <w:r w:rsidRPr="00744890">
        <w:rPr>
          <w:rStyle w:val="Emphasis"/>
        </w:rPr>
        <w:t xml:space="preserve">The gig economy </w:t>
      </w:r>
      <w:r w:rsidRPr="00744890">
        <w:rPr>
          <w:rStyle w:val="StyleUnderline"/>
        </w:rPr>
        <w:t>now affords opportunities for</w:t>
      </w:r>
      <w:r w:rsidRPr="00744890">
        <w:rPr>
          <w:rStyle w:val="Emphasis"/>
        </w:rPr>
        <w:t xml:space="preserve"> privileged populations</w:t>
      </w:r>
      <w:r w:rsidRPr="000A49D6">
        <w:rPr>
          <w:sz w:val="10"/>
        </w:rPr>
        <w:t xml:space="preserve"> (read </w:t>
      </w:r>
      <w:r w:rsidRPr="00576A74">
        <w:rPr>
          <w:rStyle w:val="Emphasis"/>
          <w:highlight w:val="green"/>
        </w:rPr>
        <w:t>white managers</w:t>
      </w:r>
      <w:r w:rsidRPr="000A49D6">
        <w:rPr>
          <w:sz w:val="10"/>
        </w:rPr>
        <w:t xml:space="preserve">/supervisors) </w:t>
      </w:r>
      <w:r w:rsidRPr="00744890">
        <w:rPr>
          <w:rStyle w:val="Emphasis"/>
        </w:rPr>
        <w:t xml:space="preserve">to </w:t>
      </w:r>
      <w:r w:rsidRPr="00576A74">
        <w:rPr>
          <w:rStyle w:val="Emphasis"/>
          <w:highlight w:val="green"/>
        </w:rPr>
        <w:t>take</w:t>
      </w:r>
      <w:r w:rsidRPr="00744890">
        <w:rPr>
          <w:rStyle w:val="Emphasis"/>
        </w:rPr>
        <w:t xml:space="preserve"> </w:t>
      </w:r>
      <w:r w:rsidRPr="00576A74">
        <w:rPr>
          <w:rStyle w:val="Emphasis"/>
          <w:highlight w:val="green"/>
        </w:rPr>
        <w:t>advantage of cheap labor</w:t>
      </w:r>
      <w:r w:rsidRPr="000A49D6">
        <w:rPr>
          <w:sz w:val="10"/>
        </w:rPr>
        <w:t xml:space="preserve"> (read </w:t>
      </w:r>
      <w:r w:rsidRPr="00744890">
        <w:rPr>
          <w:rStyle w:val="Emphasis"/>
        </w:rPr>
        <w:t>Black workers</w:t>
      </w:r>
      <w:r w:rsidRPr="000A49D6">
        <w:rPr>
          <w:sz w:val="10"/>
        </w:rPr>
        <w:t xml:space="preserve">) wherever it may be found in the world, thus </w:t>
      </w:r>
      <w:r w:rsidRPr="00744890">
        <w:rPr>
          <w:rStyle w:val="StyleUnderline"/>
        </w:rPr>
        <w:t>creating</w:t>
      </w:r>
      <w:r w:rsidRPr="000A49D6">
        <w:rPr>
          <w:sz w:val="10"/>
        </w:rPr>
        <w:t xml:space="preserve"> what Professor Mark Graham has termed “</w:t>
      </w:r>
      <w:r w:rsidRPr="00744890">
        <w:rPr>
          <w:rStyle w:val="Emphasis"/>
        </w:rPr>
        <w:t>the planetary labor market</w:t>
      </w:r>
      <w:r w:rsidRPr="000A49D6">
        <w:rPr>
          <w:sz w:val="10"/>
        </w:rPr>
        <w:t xml:space="preserve">.”2 </w:t>
      </w:r>
      <w:r w:rsidRPr="00744890">
        <w:rPr>
          <w:rStyle w:val="StyleUnderline"/>
        </w:rPr>
        <w:t>The ad</w:t>
      </w:r>
      <w:r w:rsidRPr="000A49D6">
        <w:rPr>
          <w:sz w:val="10"/>
        </w:rPr>
        <w:t>vertisement</w:t>
      </w:r>
      <w:r w:rsidRPr="00744890">
        <w:rPr>
          <w:rStyle w:val="StyleUnderline"/>
        </w:rPr>
        <w:t>s suggested that those who will benefit</w:t>
      </w:r>
      <w:r w:rsidRPr="000A49D6">
        <w:rPr>
          <w:sz w:val="10"/>
        </w:rPr>
        <w:t xml:space="preserve"> from increased access to cheap labor afforded by technological advancements </w:t>
      </w:r>
      <w:r w:rsidRPr="00744890">
        <w:rPr>
          <w:rStyle w:val="Emphasis"/>
        </w:rPr>
        <w:t>will be white</w:t>
      </w:r>
      <w:r w:rsidRPr="000A49D6">
        <w:rPr>
          <w:sz w:val="10"/>
        </w:rPr>
        <w:t xml:space="preserve">, while </w:t>
      </w:r>
      <w:r w:rsidRPr="00744890">
        <w:rPr>
          <w:rStyle w:val="StyleUnderline"/>
        </w:rPr>
        <w:t xml:space="preserve">those who will </w:t>
      </w:r>
      <w:r w:rsidRPr="00744890">
        <w:rPr>
          <w:rStyle w:val="Emphasis"/>
        </w:rPr>
        <w:t>provide the cheap labor</w:t>
      </w:r>
      <w:r w:rsidRPr="000A49D6">
        <w:rPr>
          <w:sz w:val="10"/>
        </w:rPr>
        <w:t xml:space="preserve"> – the workhorses of automation – </w:t>
      </w:r>
      <w:r w:rsidRPr="00744890">
        <w:rPr>
          <w:rStyle w:val="Emphasis"/>
        </w:rPr>
        <w:t>will be people of color</w:t>
      </w:r>
      <w:r w:rsidRPr="000A49D6">
        <w:rPr>
          <w:sz w:val="10"/>
        </w:rPr>
        <w:t xml:space="preserve">. </w:t>
      </w:r>
      <w:r w:rsidRPr="003D4B29">
        <w:rPr>
          <w:rStyle w:val="StyleUnderline"/>
        </w:rPr>
        <w:t>Observers</w:t>
      </w:r>
      <w:r w:rsidRPr="000A49D6">
        <w:rPr>
          <w:sz w:val="10"/>
        </w:rPr>
        <w:t xml:space="preserve"> have </w:t>
      </w:r>
      <w:r w:rsidRPr="003D4B29">
        <w:rPr>
          <w:rStyle w:val="StyleUnderline"/>
        </w:rPr>
        <w:t>argue</w:t>
      </w:r>
      <w:r w:rsidRPr="000A49D6">
        <w:rPr>
          <w:sz w:val="10"/>
        </w:rPr>
        <w:t xml:space="preserve">d </w:t>
      </w:r>
      <w:r w:rsidRPr="003D4B29">
        <w:rPr>
          <w:rStyle w:val="StyleUnderline"/>
        </w:rPr>
        <w:t>that gig economy</w:t>
      </w:r>
      <w:r w:rsidRPr="000A49D6">
        <w:rPr>
          <w:sz w:val="10"/>
        </w:rPr>
        <w:t xml:space="preserve"> companies such as Fiverr </w:t>
      </w:r>
      <w:r w:rsidRPr="003D4B29">
        <w:rPr>
          <w:rStyle w:val="StyleUnderline"/>
        </w:rPr>
        <w:t xml:space="preserve">are a </w:t>
      </w:r>
      <w:r w:rsidRPr="003D4B29">
        <w:rPr>
          <w:rStyle w:val="Emphasis"/>
        </w:rPr>
        <w:t>boon</w:t>
      </w:r>
      <w:r w:rsidRPr="003D4B29">
        <w:rPr>
          <w:rStyle w:val="StyleUnderline"/>
        </w:rPr>
        <w:t xml:space="preserve"> to</w:t>
      </w:r>
      <w:r w:rsidRPr="000A49D6">
        <w:rPr>
          <w:sz w:val="10"/>
        </w:rPr>
        <w:t xml:space="preserve"> free </w:t>
      </w:r>
      <w:r w:rsidRPr="003D4B29">
        <w:rPr>
          <w:rStyle w:val="Emphasis"/>
        </w:rPr>
        <w:t>market capitalism</w:t>
      </w:r>
      <w:r w:rsidRPr="000A49D6">
        <w:rPr>
          <w:sz w:val="10"/>
        </w:rPr>
        <w:t xml:space="preserve">, </w:t>
      </w:r>
      <w:r w:rsidRPr="003D4B29">
        <w:rPr>
          <w:rStyle w:val="StyleUnderline"/>
        </w:rPr>
        <w:t>offering</w:t>
      </w:r>
      <w:r w:rsidRPr="000A49D6">
        <w:rPr>
          <w:sz w:val="10"/>
        </w:rPr>
        <w:t xml:space="preserve"> new </w:t>
      </w:r>
      <w:r w:rsidRPr="003D4B29">
        <w:rPr>
          <w:rStyle w:val="StyleUnderline"/>
        </w:rPr>
        <w:t>opportunities to workers in developing countries by connecting them with</w:t>
      </w:r>
      <w:r w:rsidRPr="000A49D6">
        <w:rPr>
          <w:sz w:val="10"/>
        </w:rPr>
        <w:t xml:space="preserve"> those in </w:t>
      </w:r>
      <w:r w:rsidRPr="003D4B29">
        <w:rPr>
          <w:rStyle w:val="StyleUnderline"/>
        </w:rPr>
        <w:t>developed countries who are</w:t>
      </w:r>
      <w:r w:rsidRPr="000A49D6">
        <w:rPr>
          <w:sz w:val="10"/>
        </w:rPr>
        <w:t xml:space="preserve"> able and </w:t>
      </w:r>
      <w:r w:rsidRPr="003D4B29">
        <w:rPr>
          <w:rStyle w:val="StyleUnderline"/>
        </w:rPr>
        <w:t>willing to pay for their labor</w:t>
      </w:r>
      <w:r w:rsidRPr="000A49D6">
        <w:rPr>
          <w:sz w:val="10"/>
        </w:rPr>
        <w:t xml:space="preserve">. However, </w:t>
      </w:r>
      <w:r w:rsidRPr="003D4B29">
        <w:rPr>
          <w:rStyle w:val="Emphasis"/>
        </w:rPr>
        <w:t>there is the question of whether workers in the new world gig economy will receive fair value for their labor or will enjoy the standard labor protections</w:t>
      </w:r>
      <w:r w:rsidRPr="000A49D6">
        <w:rPr>
          <w:sz w:val="10"/>
        </w:rPr>
        <w:t xml:space="preserve"> that have been won in the United States.</w:t>
      </w:r>
    </w:p>
    <w:p w14:paraId="330515CE" w14:textId="77777777" w:rsidR="00BF14FA" w:rsidRPr="003D4B29" w:rsidRDefault="00BF14FA" w:rsidP="00BF14FA">
      <w:pPr>
        <w:rPr>
          <w:sz w:val="10"/>
        </w:rPr>
      </w:pPr>
    </w:p>
    <w:p w14:paraId="6522418C" w14:textId="77777777" w:rsidR="00BF14FA" w:rsidRDefault="00BF14FA" w:rsidP="00BF14FA">
      <w:pPr>
        <w:rPr>
          <w:sz w:val="10"/>
        </w:rPr>
      </w:pPr>
      <w:r w:rsidRPr="003D4B29">
        <w:rPr>
          <w:rStyle w:val="StyleUnderline"/>
        </w:rPr>
        <w:t>Although the U</w:t>
      </w:r>
      <w:r w:rsidRPr="003D4B29">
        <w:rPr>
          <w:sz w:val="10"/>
        </w:rPr>
        <w:t xml:space="preserve">nited </w:t>
      </w:r>
      <w:r w:rsidRPr="003D4B29">
        <w:rPr>
          <w:rStyle w:val="StyleUnderline"/>
        </w:rPr>
        <w:t>S</w:t>
      </w:r>
      <w:r w:rsidRPr="003D4B29">
        <w:rPr>
          <w:sz w:val="10"/>
        </w:rPr>
        <w:t xml:space="preserve">tates </w:t>
      </w:r>
      <w:r w:rsidRPr="003D4B29">
        <w:rPr>
          <w:rStyle w:val="StyleUnderline"/>
        </w:rPr>
        <w:t>prides itself on projecting a reputation as a land of opportunity</w:t>
      </w:r>
      <w:r w:rsidRPr="003D4B29">
        <w:rPr>
          <w:sz w:val="10"/>
        </w:rPr>
        <w:t xml:space="preserve">, with economic mobility and a ladder to financial security for hard workers from any ethnicity, </w:t>
      </w:r>
      <w:r w:rsidRPr="003D4B29">
        <w:rPr>
          <w:rStyle w:val="Emphasis"/>
        </w:rPr>
        <w:t xml:space="preserve">the truth is that the </w:t>
      </w:r>
      <w:r w:rsidRPr="00576A74">
        <w:rPr>
          <w:rStyle w:val="Emphasis"/>
          <w:highlight w:val="green"/>
        </w:rPr>
        <w:t>history of</w:t>
      </w:r>
      <w:r w:rsidRPr="003D4B29">
        <w:rPr>
          <w:rStyle w:val="Emphasis"/>
        </w:rPr>
        <w:t xml:space="preserve"> the U</w:t>
      </w:r>
      <w:r w:rsidRPr="003D4B29">
        <w:rPr>
          <w:sz w:val="10"/>
        </w:rPr>
        <w:t xml:space="preserve">nited </w:t>
      </w:r>
      <w:r w:rsidRPr="003D4B29">
        <w:rPr>
          <w:rStyle w:val="Emphasis"/>
        </w:rPr>
        <w:t>S</w:t>
      </w:r>
      <w:r w:rsidRPr="003D4B29">
        <w:rPr>
          <w:sz w:val="10"/>
        </w:rPr>
        <w:t xml:space="preserve">tates </w:t>
      </w:r>
      <w:r w:rsidRPr="003D4B29">
        <w:rPr>
          <w:rStyle w:val="Emphasis"/>
        </w:rPr>
        <w:t xml:space="preserve">is also one of labor </w:t>
      </w:r>
      <w:r w:rsidRPr="00576A74">
        <w:rPr>
          <w:rStyle w:val="Emphasis"/>
          <w:highlight w:val="green"/>
        </w:rPr>
        <w:t>exploitation and exclusion</w:t>
      </w:r>
      <w:r w:rsidRPr="003D4B29">
        <w:rPr>
          <w:sz w:val="10"/>
        </w:rPr>
        <w:t xml:space="preserve">, not to mention </w:t>
      </w:r>
      <w:r w:rsidRPr="003D4B29">
        <w:rPr>
          <w:rStyle w:val="StyleUnderline"/>
        </w:rPr>
        <w:t xml:space="preserve">more than two centuries of </w:t>
      </w:r>
      <w:r w:rsidRPr="00576A74">
        <w:rPr>
          <w:rStyle w:val="Emphasis"/>
          <w:highlight w:val="green"/>
        </w:rPr>
        <w:t>enslavement</w:t>
      </w:r>
      <w:r w:rsidRPr="003D4B29">
        <w:rPr>
          <w:rStyle w:val="StyleUnderline"/>
        </w:rPr>
        <w:t xml:space="preserve"> </w:t>
      </w:r>
      <w:r w:rsidRPr="00576A74">
        <w:rPr>
          <w:rStyle w:val="StyleUnderline"/>
          <w:highlight w:val="green"/>
        </w:rPr>
        <w:t>and indentured</w:t>
      </w:r>
      <w:r w:rsidRPr="003D4B29">
        <w:rPr>
          <w:rStyle w:val="StyleUnderline"/>
        </w:rPr>
        <w:t xml:space="preserve"> </w:t>
      </w:r>
      <w:r w:rsidRPr="00576A74">
        <w:rPr>
          <w:rStyle w:val="StyleUnderline"/>
          <w:highlight w:val="green"/>
        </w:rPr>
        <w:t>servanthood</w:t>
      </w:r>
      <w:r w:rsidRPr="003D4B29">
        <w:rPr>
          <w:sz w:val="10"/>
        </w:rPr>
        <w:t xml:space="preserve">. Despite the end of slavery and the eventual end of the Jim Crow laws that came after it, Black Americans today continue to suffer economic outcomes that are disparate and worse than their white counterparts. </w:t>
      </w:r>
      <w:r w:rsidRPr="003D4B29">
        <w:rPr>
          <w:rStyle w:val="StyleUnderline"/>
        </w:rPr>
        <w:t xml:space="preserve">As the </w:t>
      </w:r>
      <w:r w:rsidRPr="00576A74">
        <w:rPr>
          <w:rStyle w:val="StyleUnderline"/>
          <w:highlight w:val="green"/>
        </w:rPr>
        <w:t>labor market</w:t>
      </w:r>
      <w:r w:rsidRPr="003D4B29">
        <w:rPr>
          <w:rStyle w:val="StyleUnderline"/>
        </w:rPr>
        <w:t xml:space="preserve"> </w:t>
      </w:r>
      <w:r w:rsidRPr="00576A74">
        <w:rPr>
          <w:rStyle w:val="StyleUnderline"/>
          <w:highlight w:val="green"/>
        </w:rPr>
        <w:t xml:space="preserve">takes </w:t>
      </w:r>
      <w:r w:rsidRPr="00576A74">
        <w:rPr>
          <w:rStyle w:val="Emphasis"/>
          <w:highlight w:val="green"/>
        </w:rPr>
        <w:t>larger</w:t>
      </w:r>
      <w:r w:rsidRPr="003D4B29">
        <w:rPr>
          <w:rStyle w:val="Emphasis"/>
        </w:rPr>
        <w:t xml:space="preserve"> </w:t>
      </w:r>
      <w:r w:rsidRPr="00576A74">
        <w:rPr>
          <w:rStyle w:val="Emphasis"/>
          <w:highlight w:val="green"/>
        </w:rPr>
        <w:t>strides</w:t>
      </w:r>
      <w:r w:rsidRPr="003D4B29">
        <w:rPr>
          <w:rStyle w:val="Emphasis"/>
        </w:rPr>
        <w:t xml:space="preserve"> </w:t>
      </w:r>
      <w:r w:rsidRPr="00576A74">
        <w:rPr>
          <w:sz w:val="10"/>
          <w:highlight w:val="green"/>
        </w:rPr>
        <w:t>in</w:t>
      </w:r>
      <w:r w:rsidRPr="00576A74">
        <w:rPr>
          <w:rStyle w:val="Emphasis"/>
          <w:highlight w:val="green"/>
        </w:rPr>
        <w:t>to automation</w:t>
      </w:r>
      <w:r w:rsidRPr="003D4B29">
        <w:rPr>
          <w:sz w:val="10"/>
        </w:rPr>
        <w:t xml:space="preserve">, and as technological advancements globalize employment opportunities, </w:t>
      </w:r>
      <w:r w:rsidRPr="003D4B29">
        <w:rPr>
          <w:rStyle w:val="Emphasis"/>
        </w:rPr>
        <w:t>the preservation of labor protections for racial minorities remains a concern</w:t>
      </w:r>
      <w:r w:rsidRPr="003D4B29">
        <w:rPr>
          <w:sz w:val="10"/>
        </w:rPr>
        <w:t>. This chapter describes new ways emerging artificial intelligence (AI) technologies may worsen labor inequalities</w:t>
      </w:r>
    </w:p>
    <w:p w14:paraId="6E397D29" w14:textId="77777777" w:rsidR="00BF14FA" w:rsidRDefault="00BF14FA" w:rsidP="00BF14FA">
      <w:pPr>
        <w:rPr>
          <w:sz w:val="10"/>
        </w:rPr>
      </w:pPr>
    </w:p>
    <w:p w14:paraId="058242C4" w14:textId="77777777" w:rsidR="00BF14FA" w:rsidRDefault="00BF14FA" w:rsidP="00BF14FA">
      <w:pPr>
        <w:rPr>
          <w:sz w:val="10"/>
        </w:rPr>
      </w:pPr>
    </w:p>
    <w:p w14:paraId="1FCBD021" w14:textId="44E03244" w:rsidR="00BF14FA" w:rsidRPr="00AB14E2" w:rsidRDefault="00BF14FA" w:rsidP="00BF14FA">
      <w:pPr>
        <w:pStyle w:val="Heading4"/>
      </w:pPr>
      <w:r>
        <w:t xml:space="preserve">Specifically, Surveillance Capitalism increase systemic risk – those risk </w:t>
      </w:r>
      <w:proofErr w:type="gramStart"/>
      <w:r>
        <w:t>are</w:t>
      </w:r>
      <w:proofErr w:type="gramEnd"/>
      <w:r>
        <w:t xml:space="preserve"> </w:t>
      </w:r>
      <w:r w:rsidRPr="00AB14E2">
        <w:rPr>
          <w:u w:val="single"/>
        </w:rPr>
        <w:t>UNCALCULABLE</w:t>
      </w:r>
      <w:r>
        <w:t xml:space="preserve"> and results in extinction. </w:t>
      </w:r>
    </w:p>
    <w:p w14:paraId="68FC486B" w14:textId="77777777" w:rsidR="00BF14FA" w:rsidRPr="00AB14E2" w:rsidRDefault="00BF14FA" w:rsidP="00BF14FA">
      <w:pPr>
        <w:rPr>
          <w:rStyle w:val="Style13ptBold"/>
        </w:rPr>
      </w:pPr>
      <w:r w:rsidRPr="00AB14E2">
        <w:rPr>
          <w:rStyle w:val="Style13ptBold"/>
        </w:rPr>
        <w:t xml:space="preserve">Curran 23 </w:t>
      </w:r>
    </w:p>
    <w:p w14:paraId="3173272F" w14:textId="35B2274F" w:rsidR="00BF14FA" w:rsidRDefault="00BF14FA" w:rsidP="00BF14FA">
      <w:r>
        <w:t xml:space="preserve">Dean Curran Sociology, University of Calgary, Faculty of Arts “Surveillance capitalism and systemic digital risk: The imperative to collect and connect and the risks of interconnectedness”, 5/24/2023, </w:t>
      </w:r>
      <w:r w:rsidRPr="00576A74">
        <w:t>https://journals.sagepub.com/doi/full/10.1177/20539517231177621</w:t>
      </w:r>
      <w:r>
        <w:t xml:space="preserve"> --- UTD ECM</w:t>
      </w:r>
    </w:p>
    <w:p w14:paraId="29B308A6" w14:textId="77777777" w:rsidR="00BF14FA" w:rsidRDefault="00BF14FA" w:rsidP="00BF14FA">
      <w:pPr>
        <w:rPr>
          <w:sz w:val="12"/>
        </w:rPr>
      </w:pPr>
      <w:r w:rsidRPr="00AB14E2">
        <w:rPr>
          <w:sz w:val="12"/>
        </w:rPr>
        <w:t xml:space="preserve">As argued above, </w:t>
      </w:r>
      <w:r w:rsidRPr="00576A74">
        <w:rPr>
          <w:rStyle w:val="StyleUnderline"/>
          <w:highlight w:val="green"/>
        </w:rPr>
        <w:t>surveillance capitalism</w:t>
      </w:r>
      <w:r w:rsidRPr="00AB14E2">
        <w:rPr>
          <w:sz w:val="12"/>
        </w:rPr>
        <w:t xml:space="preserve"> and its </w:t>
      </w:r>
      <w:r w:rsidRPr="00C90D0E">
        <w:rPr>
          <w:rStyle w:val="StyleUnderline"/>
        </w:rPr>
        <w:t>imperative to collect</w:t>
      </w:r>
      <w:r w:rsidRPr="00AB14E2">
        <w:rPr>
          <w:sz w:val="12"/>
        </w:rPr>
        <w:t xml:space="preserve"> likewise </w:t>
      </w:r>
      <w:r w:rsidRPr="00C90D0E">
        <w:rPr>
          <w:rStyle w:val="StyleUnderline"/>
        </w:rPr>
        <w:t>generate an imperative to connect</w:t>
      </w:r>
      <w:r w:rsidRPr="00AB14E2">
        <w:rPr>
          <w:sz w:val="12"/>
        </w:rPr>
        <w:t xml:space="preserve">. </w:t>
      </w:r>
      <w:r w:rsidRPr="00C90D0E">
        <w:rPr>
          <w:rStyle w:val="StyleUnderline"/>
        </w:rPr>
        <w:t>These twin imperatives tend to</w:t>
      </w:r>
      <w:r w:rsidRPr="00AB14E2">
        <w:rPr>
          <w:sz w:val="12"/>
        </w:rPr>
        <w:t xml:space="preserve"> </w:t>
      </w:r>
      <w:r w:rsidRPr="00576A74">
        <w:rPr>
          <w:rStyle w:val="Emphasis"/>
          <w:highlight w:val="green"/>
          <w:bdr w:val="single" w:sz="12" w:space="0" w:color="auto"/>
        </w:rPr>
        <w:t>massively increase</w:t>
      </w:r>
      <w:r w:rsidRPr="00C90D0E">
        <w:rPr>
          <w:rStyle w:val="Emphasis"/>
          <w:bdr w:val="single" w:sz="12" w:space="0" w:color="auto"/>
        </w:rPr>
        <w:t xml:space="preserve"> the </w:t>
      </w:r>
      <w:r w:rsidRPr="00576A74">
        <w:rPr>
          <w:rStyle w:val="Emphasis"/>
          <w:highlight w:val="green"/>
          <w:bdr w:val="single" w:sz="12" w:space="0" w:color="auto"/>
        </w:rPr>
        <w:t>systemic risk</w:t>
      </w:r>
      <w:r w:rsidRPr="00AB14E2">
        <w:rPr>
          <w:sz w:val="12"/>
        </w:rPr>
        <w:t xml:space="preserve"> emerging from digitally interconnected networks. </w:t>
      </w:r>
      <w:r w:rsidRPr="00C90D0E">
        <w:rPr>
          <w:rStyle w:val="Emphasis"/>
        </w:rPr>
        <w:t xml:space="preserve">This </w:t>
      </w:r>
      <w:r w:rsidRPr="00C90D0E">
        <w:rPr>
          <w:rStyle w:val="StyleUnderline"/>
        </w:rPr>
        <w:t>intensification of</w:t>
      </w:r>
      <w:r w:rsidRPr="00C90D0E">
        <w:rPr>
          <w:rStyle w:val="Emphasis"/>
        </w:rPr>
        <w:t xml:space="preserve"> risk occurs in two </w:t>
      </w:r>
      <w:proofErr w:type="gramStart"/>
      <w:r w:rsidRPr="00C90D0E">
        <w:rPr>
          <w:rStyle w:val="Emphasis"/>
        </w:rPr>
        <w:t>key ways</w:t>
      </w:r>
      <w:proofErr w:type="gramEnd"/>
      <w:r w:rsidRPr="00AB14E2">
        <w:rPr>
          <w:sz w:val="12"/>
        </w:rPr>
        <w:t xml:space="preserve">. First, </w:t>
      </w:r>
      <w:r w:rsidRPr="00C90D0E">
        <w:rPr>
          <w:rStyle w:val="Emphasis"/>
        </w:rPr>
        <w:t xml:space="preserve">it </w:t>
      </w:r>
      <w:r w:rsidRPr="00576A74">
        <w:rPr>
          <w:rStyle w:val="Emphasis"/>
          <w:highlight w:val="green"/>
        </w:rPr>
        <w:t>increases the vulnerability of the digital networks</w:t>
      </w:r>
      <w:r w:rsidRPr="00AB14E2">
        <w:rPr>
          <w:sz w:val="12"/>
        </w:rPr>
        <w:t>. Second, insofar as these digital networks grow in importance and replace other modes of social provisioning,10 then s</w:t>
      </w:r>
      <w:r w:rsidRPr="00C90D0E">
        <w:rPr>
          <w:rStyle w:val="StyleUnderline"/>
        </w:rPr>
        <w:t>ociety is more dependent on and hence vulnerable to any digital</w:t>
      </w:r>
      <w:r w:rsidRPr="00AB14E2">
        <w:rPr>
          <w:sz w:val="12"/>
        </w:rPr>
        <w:t xml:space="preserve"> network </w:t>
      </w:r>
      <w:r w:rsidRPr="00C90D0E">
        <w:rPr>
          <w:rStyle w:val="StyleUnderline"/>
        </w:rPr>
        <w:t>failures</w:t>
      </w:r>
      <w:r w:rsidRPr="00AB14E2">
        <w:rPr>
          <w:sz w:val="12"/>
        </w:rPr>
        <w:t xml:space="preserve">. </w:t>
      </w:r>
      <w:r w:rsidRPr="008C766B">
        <w:rPr>
          <w:rStyle w:val="StyleUnderline"/>
        </w:rPr>
        <w:t>Processes associated with surveillance capitalism</w:t>
      </w:r>
      <w:r w:rsidRPr="00AB14E2">
        <w:rPr>
          <w:sz w:val="12"/>
        </w:rPr>
        <w:t xml:space="preserve">, including the increasing dominance of social media in social life, the growing reach of IoT and ‘smart cities’, and the more general networked </w:t>
      </w:r>
      <w:proofErr w:type="spellStart"/>
      <w:r w:rsidRPr="00AB14E2">
        <w:rPr>
          <w:sz w:val="12"/>
        </w:rPr>
        <w:t>digitalisation</w:t>
      </w:r>
      <w:proofErr w:type="spellEnd"/>
      <w:r w:rsidRPr="00AB14E2">
        <w:rPr>
          <w:sz w:val="12"/>
        </w:rPr>
        <w:t xml:space="preserve"> of life, consequently </w:t>
      </w:r>
      <w:r w:rsidRPr="008C766B">
        <w:rPr>
          <w:rStyle w:val="Emphasis"/>
        </w:rPr>
        <w:t xml:space="preserve">mean that </w:t>
      </w:r>
      <w:r w:rsidRPr="00576A74">
        <w:rPr>
          <w:rStyle w:val="Emphasis"/>
          <w:highlight w:val="green"/>
        </w:rPr>
        <w:t>breakdowns</w:t>
      </w:r>
      <w:r w:rsidRPr="008C766B">
        <w:rPr>
          <w:rStyle w:val="Emphasis"/>
        </w:rPr>
        <w:t xml:space="preserve"> in digital systems pose a key </w:t>
      </w:r>
      <w:r w:rsidRPr="00576A74">
        <w:rPr>
          <w:rStyle w:val="Emphasis"/>
          <w:highlight w:val="green"/>
        </w:rPr>
        <w:t>threat</w:t>
      </w:r>
      <w:r w:rsidRPr="008C766B">
        <w:rPr>
          <w:rStyle w:val="Emphasis"/>
        </w:rPr>
        <w:t xml:space="preserve"> </w:t>
      </w:r>
      <w:r w:rsidRPr="00576A74">
        <w:rPr>
          <w:rStyle w:val="Emphasis"/>
          <w:highlight w:val="green"/>
        </w:rPr>
        <w:t>to</w:t>
      </w:r>
      <w:r w:rsidRPr="008C766B">
        <w:rPr>
          <w:rStyle w:val="Emphasis"/>
        </w:rPr>
        <w:t xml:space="preserve"> </w:t>
      </w:r>
      <w:r w:rsidRPr="008C766B">
        <w:rPr>
          <w:rStyle w:val="Emphasis"/>
          <w:bdr w:val="single" w:sz="12" w:space="0" w:color="auto"/>
        </w:rPr>
        <w:t>‘</w:t>
      </w:r>
      <w:r w:rsidRPr="00576A74">
        <w:rPr>
          <w:rStyle w:val="Emphasis"/>
          <w:highlight w:val="green"/>
          <w:bdr w:val="single" w:sz="12" w:space="0" w:color="auto"/>
        </w:rPr>
        <w:t>effective life’</w:t>
      </w:r>
      <w:r w:rsidRPr="00AB14E2">
        <w:rPr>
          <w:sz w:val="12"/>
        </w:rPr>
        <w:t>.</w:t>
      </w:r>
    </w:p>
    <w:p w14:paraId="545F8239" w14:textId="77777777" w:rsidR="00BF14FA" w:rsidRDefault="00BF14FA" w:rsidP="00BF14FA">
      <w:pPr>
        <w:rPr>
          <w:sz w:val="12"/>
        </w:rPr>
      </w:pPr>
      <w:r w:rsidRPr="00AB14E2">
        <w:rPr>
          <w:sz w:val="12"/>
        </w:rPr>
        <w:t xml:space="preserve">The argument that </w:t>
      </w:r>
      <w:r w:rsidRPr="00576A74">
        <w:rPr>
          <w:rStyle w:val="StyleUnderline"/>
          <w:highlight w:val="green"/>
        </w:rPr>
        <w:t xml:space="preserve">the imperative to </w:t>
      </w:r>
      <w:r w:rsidRPr="00576A74">
        <w:rPr>
          <w:rStyle w:val="Emphasis"/>
          <w:highlight w:val="green"/>
        </w:rPr>
        <w:t>collect</w:t>
      </w:r>
      <w:r w:rsidRPr="00AB14E2">
        <w:rPr>
          <w:sz w:val="12"/>
        </w:rPr>
        <w:t xml:space="preserve"> and connect </w:t>
      </w:r>
      <w:r w:rsidRPr="00576A74">
        <w:rPr>
          <w:rStyle w:val="Emphasis"/>
          <w:highlight w:val="green"/>
        </w:rPr>
        <w:t>intensifies systemic risk</w:t>
      </w:r>
      <w:r w:rsidRPr="00AB14E2">
        <w:rPr>
          <w:sz w:val="12"/>
        </w:rPr>
        <w:t xml:space="preserve"> is pursued below through identifying key factors intensified by these dual imperatives that also intensify systemic risk. However, before addressing these key factors, a brief discussion of systemic risk and how it can inform the analysis of cybersecurity is needed.</w:t>
      </w:r>
    </w:p>
    <w:p w14:paraId="6F13AE34" w14:textId="77777777" w:rsidR="00BF14FA" w:rsidRDefault="00BF14FA" w:rsidP="00BF14FA">
      <w:pPr>
        <w:rPr>
          <w:sz w:val="12"/>
        </w:rPr>
      </w:pPr>
      <w:r w:rsidRPr="00AB14E2">
        <w:rPr>
          <w:sz w:val="12"/>
        </w:rPr>
        <w:t>Systemic risk</w:t>
      </w:r>
    </w:p>
    <w:p w14:paraId="610EF780" w14:textId="77777777" w:rsidR="00BF14FA" w:rsidRDefault="00BF14FA" w:rsidP="00BF14FA">
      <w:pPr>
        <w:rPr>
          <w:sz w:val="12"/>
        </w:rPr>
      </w:pPr>
      <w:r w:rsidRPr="008C766B">
        <w:rPr>
          <w:rStyle w:val="StyleUnderline"/>
        </w:rPr>
        <w:t>Systemic risk is risk that emerges</w:t>
      </w:r>
      <w:r w:rsidRPr="00AB14E2">
        <w:rPr>
          <w:sz w:val="12"/>
        </w:rPr>
        <w:t xml:space="preserve"> not just from the risks of specific units or components (such as a single computer) in a system but rather </w:t>
      </w:r>
      <w:r w:rsidRPr="008C766B">
        <w:rPr>
          <w:rStyle w:val="StyleUnderline"/>
        </w:rPr>
        <w:t>from the interactions of</w:t>
      </w:r>
      <w:r w:rsidRPr="00AB14E2">
        <w:rPr>
          <w:sz w:val="12"/>
        </w:rPr>
        <w:t xml:space="preserve"> these </w:t>
      </w:r>
      <w:r w:rsidRPr="008C766B">
        <w:rPr>
          <w:rStyle w:val="StyleUnderline"/>
        </w:rPr>
        <w:t>different units</w:t>
      </w:r>
      <w:r w:rsidRPr="00AB14E2">
        <w:rPr>
          <w:sz w:val="12"/>
        </w:rPr>
        <w:t xml:space="preserve">, </w:t>
      </w:r>
      <w:r w:rsidRPr="008C766B">
        <w:rPr>
          <w:rStyle w:val="Emphasis"/>
        </w:rPr>
        <w:t>which are opaque</w:t>
      </w:r>
      <w:r w:rsidRPr="00AB14E2">
        <w:rPr>
          <w:sz w:val="12"/>
        </w:rPr>
        <w:t xml:space="preserve"> if each unit is viewed in an isolated manner.11 </w:t>
      </w:r>
      <w:r w:rsidRPr="008C766B">
        <w:rPr>
          <w:rStyle w:val="StyleUnderline"/>
        </w:rPr>
        <w:t>The core to systemic risk is</w:t>
      </w:r>
      <w:r w:rsidRPr="00AB14E2">
        <w:rPr>
          <w:sz w:val="12"/>
        </w:rPr>
        <w:t xml:space="preserve"> the conception of contagion and </w:t>
      </w:r>
      <w:r w:rsidRPr="008C766B">
        <w:rPr>
          <w:rStyle w:val="Emphasis"/>
        </w:rPr>
        <w:t xml:space="preserve">how a </w:t>
      </w:r>
      <w:r w:rsidRPr="00576A74">
        <w:rPr>
          <w:rStyle w:val="Emphasis"/>
          <w:highlight w:val="green"/>
        </w:rPr>
        <w:t>malfunction</w:t>
      </w:r>
      <w:r w:rsidRPr="008C766B">
        <w:rPr>
          <w:rStyle w:val="Emphasis"/>
        </w:rPr>
        <w:t xml:space="preserve"> </w:t>
      </w:r>
      <w:r w:rsidRPr="00576A74">
        <w:rPr>
          <w:rStyle w:val="Emphasis"/>
          <w:highlight w:val="green"/>
        </w:rPr>
        <w:t>in one part can cascade and cause ripples of risk throughout the entire</w:t>
      </w:r>
      <w:r w:rsidRPr="008C766B">
        <w:rPr>
          <w:rStyle w:val="Emphasis"/>
        </w:rPr>
        <w:t xml:space="preserve"> </w:t>
      </w:r>
      <w:r w:rsidRPr="00576A74">
        <w:rPr>
          <w:rStyle w:val="Emphasis"/>
          <w:highlight w:val="green"/>
        </w:rPr>
        <w:t>network</w:t>
      </w:r>
      <w:r w:rsidRPr="00AB14E2">
        <w:rPr>
          <w:sz w:val="12"/>
        </w:rPr>
        <w:t xml:space="preserve"> (de Bandt and Hartmann, 2000; </w:t>
      </w:r>
      <w:proofErr w:type="spellStart"/>
      <w:r w:rsidRPr="00AB14E2">
        <w:rPr>
          <w:sz w:val="12"/>
        </w:rPr>
        <w:t>Roukny</w:t>
      </w:r>
      <w:proofErr w:type="spellEnd"/>
      <w:r w:rsidRPr="00AB14E2">
        <w:rPr>
          <w:sz w:val="12"/>
        </w:rPr>
        <w:t xml:space="preserve"> et al., 2013). Building on studies of risk emerging from finance, the literature on systemic risk seeks to capture the risks of highly interconnected systems (Haldane, 2009; </w:t>
      </w:r>
      <w:proofErr w:type="spellStart"/>
      <w:r w:rsidRPr="00AB14E2">
        <w:rPr>
          <w:sz w:val="12"/>
        </w:rPr>
        <w:t>Vespignani</w:t>
      </w:r>
      <w:proofErr w:type="spellEnd"/>
      <w:r w:rsidRPr="00AB14E2">
        <w:rPr>
          <w:sz w:val="12"/>
        </w:rPr>
        <w:t xml:space="preserve">, 2010; Haldane and </w:t>
      </w:r>
      <w:proofErr w:type="gramStart"/>
      <w:r w:rsidRPr="00AB14E2">
        <w:rPr>
          <w:sz w:val="12"/>
        </w:rPr>
        <w:t>May,</w:t>
      </w:r>
      <w:proofErr w:type="gramEnd"/>
      <w:r w:rsidRPr="00AB14E2">
        <w:rPr>
          <w:sz w:val="12"/>
        </w:rPr>
        <w:t xml:space="preserve"> 2011; Goldin and </w:t>
      </w:r>
      <w:proofErr w:type="spellStart"/>
      <w:r w:rsidRPr="00AB14E2">
        <w:rPr>
          <w:sz w:val="12"/>
        </w:rPr>
        <w:t>Mariathasan</w:t>
      </w:r>
      <w:proofErr w:type="spellEnd"/>
      <w:r w:rsidRPr="00AB14E2">
        <w:rPr>
          <w:sz w:val="12"/>
        </w:rPr>
        <w:t xml:space="preserve">, 2014; Centeno et al., 2015). In particular, large, </w:t>
      </w:r>
      <w:r w:rsidRPr="008C766B">
        <w:rPr>
          <w:rStyle w:val="StyleUnderline"/>
        </w:rPr>
        <w:t>interconnected networks</w:t>
      </w:r>
      <w:r w:rsidRPr="00AB14E2">
        <w:rPr>
          <w:sz w:val="12"/>
        </w:rPr>
        <w:t xml:space="preserve"> tend to </w:t>
      </w:r>
      <w:r w:rsidRPr="008C766B">
        <w:rPr>
          <w:rStyle w:val="StyleUnderline"/>
        </w:rPr>
        <w:t>create systemic risks in two</w:t>
      </w:r>
      <w:r w:rsidRPr="00AB14E2">
        <w:rPr>
          <w:sz w:val="12"/>
        </w:rPr>
        <w:t xml:space="preserve"> </w:t>
      </w:r>
      <w:proofErr w:type="gramStart"/>
      <w:r w:rsidRPr="00AB14E2">
        <w:rPr>
          <w:sz w:val="12"/>
        </w:rPr>
        <w:t xml:space="preserve">key </w:t>
      </w:r>
      <w:r w:rsidRPr="008C766B">
        <w:rPr>
          <w:rStyle w:val="StyleUnderline"/>
        </w:rPr>
        <w:t>ways</w:t>
      </w:r>
      <w:proofErr w:type="gramEnd"/>
      <w:r w:rsidRPr="00AB14E2">
        <w:rPr>
          <w:sz w:val="12"/>
        </w:rPr>
        <w:t xml:space="preserve">. First, </w:t>
      </w:r>
      <w:r w:rsidRPr="008C766B">
        <w:rPr>
          <w:rStyle w:val="StyleUnderline"/>
        </w:rPr>
        <w:t>they can intensify the risk that a failure</w:t>
      </w:r>
      <w:r w:rsidRPr="00AB14E2">
        <w:rPr>
          <w:sz w:val="12"/>
        </w:rPr>
        <w:t xml:space="preserve"> of one part of a network </w:t>
      </w:r>
      <w:r w:rsidRPr="008C766B">
        <w:rPr>
          <w:rStyle w:val="Emphasis"/>
        </w:rPr>
        <w:t>can cause large parts of the rest of the network to fail</w:t>
      </w:r>
      <w:r w:rsidRPr="00AB14E2">
        <w:rPr>
          <w:sz w:val="12"/>
        </w:rPr>
        <w:t xml:space="preserve">. Second, </w:t>
      </w:r>
      <w:r w:rsidRPr="008C766B">
        <w:rPr>
          <w:rStyle w:val="StyleUnderline"/>
        </w:rPr>
        <w:t>the growth in size and interconnection of the network</w:t>
      </w:r>
      <w:r w:rsidRPr="00AB14E2">
        <w:rPr>
          <w:sz w:val="12"/>
        </w:rPr>
        <w:t xml:space="preserve"> with other parts of social life increases the potential societal dependence on the network – so that if the network fails in some way, then it </w:t>
      </w:r>
      <w:r w:rsidRPr="008C766B">
        <w:rPr>
          <w:rStyle w:val="StyleUnderline"/>
        </w:rPr>
        <w:t xml:space="preserve">can potentially </w:t>
      </w:r>
      <w:r w:rsidRPr="00576A74">
        <w:rPr>
          <w:rStyle w:val="Emphasis"/>
          <w:highlight w:val="green"/>
        </w:rPr>
        <w:t>threaten key social functions</w:t>
      </w:r>
      <w:r w:rsidRPr="00576A74">
        <w:rPr>
          <w:sz w:val="12"/>
          <w:highlight w:val="green"/>
        </w:rPr>
        <w:t>.</w:t>
      </w:r>
    </w:p>
    <w:p w14:paraId="1639D806" w14:textId="77777777" w:rsidR="00BF14FA" w:rsidRDefault="00BF14FA" w:rsidP="00BF14FA">
      <w:pPr>
        <w:rPr>
          <w:sz w:val="12"/>
        </w:rPr>
      </w:pPr>
      <w:r w:rsidRPr="00AB14E2">
        <w:rPr>
          <w:sz w:val="12"/>
        </w:rPr>
        <w:t xml:space="preserve">The following section builds on literatures on factors identified as intensifying systemic risk (Perrow, 2007; Haldane, 2009; </w:t>
      </w:r>
      <w:proofErr w:type="spellStart"/>
      <w:r w:rsidRPr="00AB14E2">
        <w:rPr>
          <w:sz w:val="12"/>
        </w:rPr>
        <w:t>Vespignani</w:t>
      </w:r>
      <w:proofErr w:type="spellEnd"/>
      <w:r w:rsidRPr="00AB14E2">
        <w:rPr>
          <w:sz w:val="12"/>
        </w:rPr>
        <w:t xml:space="preserve">, 2010; Haldane and </w:t>
      </w:r>
      <w:proofErr w:type="gramStart"/>
      <w:r w:rsidRPr="00AB14E2">
        <w:rPr>
          <w:sz w:val="12"/>
        </w:rPr>
        <w:t>May,</w:t>
      </w:r>
      <w:proofErr w:type="gramEnd"/>
      <w:r w:rsidRPr="00AB14E2">
        <w:rPr>
          <w:sz w:val="12"/>
        </w:rPr>
        <w:t xml:space="preserve"> 2011; Goldin and </w:t>
      </w:r>
      <w:proofErr w:type="spellStart"/>
      <w:r w:rsidRPr="00AB14E2">
        <w:rPr>
          <w:sz w:val="12"/>
        </w:rPr>
        <w:t>Mariathasan</w:t>
      </w:r>
      <w:proofErr w:type="spellEnd"/>
      <w:r w:rsidRPr="00AB14E2">
        <w:rPr>
          <w:sz w:val="12"/>
        </w:rPr>
        <w:t>, 2014) and on the key principles of cybersecurity and insecurity (Schneier, 2003, 2015, 2018; Nunan and Domenico, 2017; Clarke and Knake, 2019; Schiller et al., 2022). It shows how the dual imperatives to collect and connect increase the risk of digital networks experiencing systemic failure due to complexity, target richness, and the weakest link feature of networks, as well as how the increasing size and importance of the network intensify the social dependence, and hence vulnerability, to these cascading malfunctions of these networks (eggs in one basket).12</w:t>
      </w:r>
    </w:p>
    <w:p w14:paraId="44210E95" w14:textId="77777777" w:rsidR="00BF14FA" w:rsidRDefault="00BF14FA" w:rsidP="00BF14FA">
      <w:pPr>
        <w:rPr>
          <w:sz w:val="12"/>
        </w:rPr>
      </w:pPr>
      <w:r w:rsidRPr="00AB14E2">
        <w:rPr>
          <w:sz w:val="12"/>
        </w:rPr>
        <w:t>Complexity</w:t>
      </w:r>
    </w:p>
    <w:p w14:paraId="43395101" w14:textId="77777777" w:rsidR="00BF14FA" w:rsidRDefault="00BF14FA" w:rsidP="00BF14FA">
      <w:pPr>
        <w:rPr>
          <w:sz w:val="12"/>
        </w:rPr>
      </w:pPr>
      <w:r w:rsidRPr="00AB14E2">
        <w:rPr>
          <w:sz w:val="12"/>
        </w:rPr>
        <w:t xml:space="preserve">As has been </w:t>
      </w:r>
      <w:proofErr w:type="spellStart"/>
      <w:r w:rsidRPr="00AB14E2">
        <w:rPr>
          <w:sz w:val="12"/>
        </w:rPr>
        <w:t>emphasised</w:t>
      </w:r>
      <w:proofErr w:type="spellEnd"/>
      <w:r w:rsidRPr="00AB14E2">
        <w:rPr>
          <w:sz w:val="12"/>
        </w:rPr>
        <w:t xml:space="preserve"> in both the systemic risk (Haldane, 2009) and the cybersecurity literature (Schneier, 2018), </w:t>
      </w:r>
      <w:r w:rsidRPr="008C766B">
        <w:rPr>
          <w:rStyle w:val="StyleUnderline"/>
        </w:rPr>
        <w:t xml:space="preserve">increased complexity tends to </w:t>
      </w:r>
      <w:r w:rsidRPr="00576A74">
        <w:rPr>
          <w:rStyle w:val="Emphasis"/>
          <w:highlight w:val="green"/>
        </w:rPr>
        <w:t>amplify</w:t>
      </w:r>
      <w:r w:rsidRPr="008C766B">
        <w:rPr>
          <w:rStyle w:val="Emphasis"/>
        </w:rPr>
        <w:t xml:space="preserve"> potential </w:t>
      </w:r>
      <w:r w:rsidRPr="00576A74">
        <w:rPr>
          <w:rStyle w:val="Emphasis"/>
          <w:highlight w:val="green"/>
        </w:rPr>
        <w:t>cascading risk</w:t>
      </w:r>
      <w:r w:rsidRPr="00AB14E2">
        <w:rPr>
          <w:sz w:val="12"/>
        </w:rPr>
        <w:t xml:space="preserve">. </w:t>
      </w:r>
      <w:r w:rsidRPr="008C766B">
        <w:rPr>
          <w:rStyle w:val="StyleUnderline"/>
        </w:rPr>
        <w:t xml:space="preserve">The </w:t>
      </w:r>
      <w:r w:rsidRPr="00576A74">
        <w:rPr>
          <w:rStyle w:val="StyleUnderline"/>
          <w:highlight w:val="green"/>
        </w:rPr>
        <w:t>surveillance capitalist imperatives of collection</w:t>
      </w:r>
      <w:r w:rsidRPr="00AB14E2">
        <w:rPr>
          <w:sz w:val="12"/>
        </w:rPr>
        <w:t xml:space="preserve"> and connection </w:t>
      </w:r>
      <w:r w:rsidRPr="00576A74">
        <w:rPr>
          <w:rStyle w:val="StyleUnderline"/>
          <w:highlight w:val="green"/>
        </w:rPr>
        <w:t>increase</w:t>
      </w:r>
      <w:r w:rsidRPr="008C766B">
        <w:rPr>
          <w:rStyle w:val="StyleUnderline"/>
        </w:rPr>
        <w:t xml:space="preserve"> the </w:t>
      </w:r>
      <w:r w:rsidRPr="00576A74">
        <w:rPr>
          <w:rStyle w:val="StyleUnderline"/>
          <w:highlight w:val="green"/>
        </w:rPr>
        <w:t xml:space="preserve">number of nodes in the </w:t>
      </w:r>
      <w:r w:rsidRPr="00576A74">
        <w:rPr>
          <w:rStyle w:val="Emphasis"/>
          <w:highlight w:val="green"/>
        </w:rPr>
        <w:t>networks that collect data</w:t>
      </w:r>
      <w:r w:rsidRPr="00AB14E2">
        <w:rPr>
          <w:sz w:val="12"/>
        </w:rPr>
        <w:t xml:space="preserve"> while also massively </w:t>
      </w:r>
      <w:r w:rsidRPr="00576A74">
        <w:rPr>
          <w:rStyle w:val="StyleUnderline"/>
          <w:highlight w:val="green"/>
        </w:rPr>
        <w:t xml:space="preserve">increasing the </w:t>
      </w:r>
      <w:r w:rsidRPr="00576A74">
        <w:rPr>
          <w:rStyle w:val="Emphasis"/>
          <w:highlight w:val="green"/>
        </w:rPr>
        <w:t>size</w:t>
      </w:r>
      <w:r w:rsidRPr="00AB14E2">
        <w:rPr>
          <w:sz w:val="12"/>
        </w:rPr>
        <w:t xml:space="preserve"> as well as variety </w:t>
      </w:r>
      <w:r w:rsidRPr="008C766B">
        <w:rPr>
          <w:rStyle w:val="StyleUnderline"/>
        </w:rPr>
        <w:t xml:space="preserve">and </w:t>
      </w:r>
      <w:r w:rsidRPr="00576A74">
        <w:rPr>
          <w:rStyle w:val="Emphasis"/>
          <w:highlight w:val="green"/>
        </w:rPr>
        <w:t>velocity of the data collection practices</w:t>
      </w:r>
      <w:r w:rsidRPr="00AB14E2">
        <w:rPr>
          <w:sz w:val="12"/>
        </w:rPr>
        <w:t xml:space="preserve">. </w:t>
      </w:r>
      <w:r w:rsidRPr="008C766B">
        <w:rPr>
          <w:rStyle w:val="StyleUnderline"/>
        </w:rPr>
        <w:t>These</w:t>
      </w:r>
      <w:r w:rsidRPr="00AB14E2">
        <w:rPr>
          <w:sz w:val="12"/>
        </w:rPr>
        <w:t xml:space="preserve"> all </w:t>
      </w:r>
      <w:r w:rsidRPr="00576A74">
        <w:rPr>
          <w:rStyle w:val="Emphasis"/>
          <w:highlight w:val="green"/>
        </w:rPr>
        <w:t>tend to increase the complexity of the digital network</w:t>
      </w:r>
      <w:r w:rsidRPr="00AB14E2">
        <w:rPr>
          <w:sz w:val="12"/>
        </w:rPr>
        <w:t xml:space="preserve">. This amplification of size and complexity increases the confidentiality, availability, and integrity risks associated with these digital networks in a series of </w:t>
      </w:r>
      <w:proofErr w:type="gramStart"/>
      <w:r w:rsidRPr="00AB14E2">
        <w:rPr>
          <w:sz w:val="12"/>
        </w:rPr>
        <w:t>key ways</w:t>
      </w:r>
      <w:proofErr w:type="gramEnd"/>
      <w:r w:rsidRPr="00AB14E2">
        <w:rPr>
          <w:sz w:val="12"/>
        </w:rPr>
        <w:t xml:space="preserve">. Firstly, the amplification of the number and variety of ways that data are collected and the size and diversity of the data sets increases the complexity of the digital network collecting and storing the data sets. As has been widely </w:t>
      </w:r>
      <w:proofErr w:type="spellStart"/>
      <w:r w:rsidRPr="00AB14E2">
        <w:rPr>
          <w:sz w:val="12"/>
        </w:rPr>
        <w:t>emphasised</w:t>
      </w:r>
      <w:proofErr w:type="spellEnd"/>
      <w:r w:rsidRPr="00AB14E2">
        <w:rPr>
          <w:sz w:val="12"/>
        </w:rPr>
        <w:t xml:space="preserve">, such amplification of complexity significantly increases the potential for security failures (see Nunan and Domenico (2017); Schneier (2015, 2018); and Curran (2018, 2020)).13 </w:t>
      </w:r>
      <w:r w:rsidRPr="008C766B">
        <w:rPr>
          <w:rStyle w:val="StyleUnderline"/>
        </w:rPr>
        <w:t>As the complexity of</w:t>
      </w:r>
      <w:r w:rsidRPr="00AB14E2">
        <w:rPr>
          <w:sz w:val="12"/>
        </w:rPr>
        <w:t xml:space="preserve"> the digital networks collecting and storing these </w:t>
      </w:r>
      <w:r w:rsidRPr="008C766B">
        <w:rPr>
          <w:rStyle w:val="StyleUnderline"/>
        </w:rPr>
        <w:t>data increases</w:t>
      </w:r>
      <w:r w:rsidRPr="00AB14E2">
        <w:rPr>
          <w:sz w:val="12"/>
        </w:rPr>
        <w:t xml:space="preserve">, </w:t>
      </w:r>
      <w:r w:rsidRPr="008C766B">
        <w:rPr>
          <w:rStyle w:val="StyleUnderline"/>
        </w:rPr>
        <w:t>it</w:t>
      </w:r>
      <w:r w:rsidRPr="00AB14E2">
        <w:rPr>
          <w:sz w:val="12"/>
        </w:rPr>
        <w:t xml:space="preserve"> likewise </w:t>
      </w:r>
      <w:r w:rsidRPr="00576A74">
        <w:rPr>
          <w:rStyle w:val="Emphasis"/>
          <w:highlight w:val="green"/>
        </w:rPr>
        <w:t>increases the likelihood that security failures will occur</w:t>
      </w:r>
      <w:r w:rsidRPr="00AB14E2">
        <w:rPr>
          <w:sz w:val="12"/>
        </w:rPr>
        <w:t xml:space="preserve">. Complexity increases the likelihood that </w:t>
      </w:r>
      <w:r w:rsidRPr="008C766B">
        <w:rPr>
          <w:rStyle w:val="Emphasis"/>
        </w:rPr>
        <w:t>coding mistakes</w:t>
      </w:r>
      <w:r w:rsidRPr="00AB14E2">
        <w:rPr>
          <w:sz w:val="12"/>
        </w:rPr>
        <w:t xml:space="preserve"> will occur </w:t>
      </w:r>
      <w:r w:rsidRPr="008C766B">
        <w:rPr>
          <w:rStyle w:val="StyleUnderline"/>
        </w:rPr>
        <w:t>that can be exploited</w:t>
      </w:r>
      <w:r w:rsidRPr="00AB14E2">
        <w:rPr>
          <w:sz w:val="12"/>
        </w:rPr>
        <w:t xml:space="preserve"> by those seeking </w:t>
      </w:r>
      <w:proofErr w:type="spellStart"/>
      <w:r w:rsidRPr="008C766B">
        <w:rPr>
          <w:rStyle w:val="Emphasis"/>
        </w:rPr>
        <w:t>unauthorised</w:t>
      </w:r>
      <w:proofErr w:type="spellEnd"/>
      <w:r w:rsidRPr="008C766B">
        <w:rPr>
          <w:rStyle w:val="Emphasis"/>
        </w:rPr>
        <w:t xml:space="preserve"> access</w:t>
      </w:r>
      <w:r w:rsidRPr="00AB14E2">
        <w:rPr>
          <w:sz w:val="12"/>
        </w:rPr>
        <w:t xml:space="preserve"> (Perrin, 2010). </w:t>
      </w:r>
      <w:r w:rsidRPr="008C766B">
        <w:rPr>
          <w:rStyle w:val="StyleUnderline"/>
        </w:rPr>
        <w:t>Complexity also intensifies the potential for gaps in protection</w:t>
      </w:r>
      <w:r w:rsidRPr="00AB14E2">
        <w:rPr>
          <w:sz w:val="12"/>
        </w:rPr>
        <w:t xml:space="preserve"> due to unanticipated interactions between different components of a system, which tend to multiply with complexity (Schneier, 2015; see also Perrow (1984) and Zurich and Atlantic Council (2014)).</w:t>
      </w:r>
    </w:p>
    <w:p w14:paraId="08E57C44" w14:textId="77777777" w:rsidR="00BF14FA" w:rsidRDefault="00BF14FA" w:rsidP="00BF14FA">
      <w:pPr>
        <w:rPr>
          <w:sz w:val="12"/>
        </w:rPr>
      </w:pPr>
      <w:r w:rsidRPr="00AB14E2">
        <w:rPr>
          <w:sz w:val="12"/>
        </w:rPr>
        <w:t xml:space="preserve">The massive spread of networks associated with the ethos of collect and connect exponentially increases the ‘attack surface’ of digital networks, thus making it much more difficult to effectively defend the network. Highlighting the importance of this development, a recent leading cybersecurity report identified as its number one trend in cybersecurity that the ‘attack surface in cybersecurity continues to expand as we are entering a new phase of the digital transformation’ (ENISA, 2020: 10). This increase in the attack surface in turn intensifies vulnerability to security failures of our increasingly digitally networked infrastructure of everyday life (ENISA, 2020; see also Schneier (2018)). The size and vulnerability of the attack surface are </w:t>
      </w:r>
      <w:proofErr w:type="gramStart"/>
      <w:r w:rsidRPr="00AB14E2">
        <w:rPr>
          <w:sz w:val="12"/>
        </w:rPr>
        <w:t>in particular magnified</w:t>
      </w:r>
      <w:proofErr w:type="gramEnd"/>
      <w:r w:rsidRPr="00AB14E2">
        <w:rPr>
          <w:sz w:val="12"/>
        </w:rPr>
        <w:t xml:space="preserve"> as surveillance capitalist imperatives become intertwined with IoT, smart cities, and the general networked </w:t>
      </w:r>
      <w:proofErr w:type="spellStart"/>
      <w:r w:rsidRPr="00AB14E2">
        <w:rPr>
          <w:sz w:val="12"/>
        </w:rPr>
        <w:t>digitalisation</w:t>
      </w:r>
      <w:proofErr w:type="spellEnd"/>
      <w:r w:rsidRPr="00AB14E2">
        <w:rPr>
          <w:sz w:val="12"/>
        </w:rPr>
        <w:t xml:space="preserve"> of life (see Greengard (2015), Schneier (2018), and Curran (2020)).</w:t>
      </w:r>
    </w:p>
    <w:p w14:paraId="66DCFB91" w14:textId="77777777" w:rsidR="00BF14FA" w:rsidRDefault="00BF14FA" w:rsidP="00BF14FA">
      <w:pPr>
        <w:rPr>
          <w:sz w:val="12"/>
        </w:rPr>
      </w:pPr>
      <w:r w:rsidRPr="008C766B">
        <w:rPr>
          <w:rStyle w:val="StyleUnderline"/>
        </w:rPr>
        <w:t>Complexity also increases the number of points of interface between humans and computers</w:t>
      </w:r>
      <w:r w:rsidRPr="00AB14E2">
        <w:rPr>
          <w:sz w:val="12"/>
        </w:rPr>
        <w:t xml:space="preserve"> (see Greenfield (2017)), </w:t>
      </w:r>
      <w:r w:rsidRPr="008C766B">
        <w:rPr>
          <w:rStyle w:val="StyleUnderline"/>
        </w:rPr>
        <w:t>which makes</w:t>
      </w:r>
      <w:r w:rsidRPr="00AB14E2">
        <w:rPr>
          <w:sz w:val="12"/>
        </w:rPr>
        <w:t xml:space="preserve"> computing </w:t>
      </w:r>
      <w:r w:rsidRPr="008C766B">
        <w:rPr>
          <w:rStyle w:val="StyleUnderline"/>
        </w:rPr>
        <w:t>systems much more vulnerable to ‘human engineering’,</w:t>
      </w:r>
      <w:r w:rsidRPr="00AB14E2">
        <w:rPr>
          <w:sz w:val="12"/>
        </w:rPr>
        <w:t xml:space="preserve"> which is the accessing of systems through mistakes of individuals rather than through coding mistakes, </w:t>
      </w:r>
      <w:r w:rsidRPr="008C766B">
        <w:rPr>
          <w:rStyle w:val="Emphasis"/>
        </w:rPr>
        <w:t xml:space="preserve">such as </w:t>
      </w:r>
      <w:r w:rsidRPr="00576A74">
        <w:rPr>
          <w:rStyle w:val="Emphasis"/>
          <w:highlight w:val="green"/>
        </w:rPr>
        <w:t>zero-day vulnerabilities</w:t>
      </w:r>
      <w:r w:rsidRPr="00AB14E2">
        <w:rPr>
          <w:sz w:val="12"/>
        </w:rPr>
        <w:t xml:space="preserve">.14 </w:t>
      </w:r>
      <w:r w:rsidRPr="00576A74">
        <w:rPr>
          <w:rStyle w:val="Emphasis"/>
          <w:highlight w:val="green"/>
        </w:rPr>
        <w:t>The collect</w:t>
      </w:r>
      <w:r w:rsidRPr="00AB14E2">
        <w:rPr>
          <w:rStyle w:val="Emphasis"/>
        </w:rPr>
        <w:t xml:space="preserve">, as much as possible, </w:t>
      </w:r>
      <w:r w:rsidRPr="00576A74">
        <w:rPr>
          <w:rStyle w:val="Emphasis"/>
          <w:highlight w:val="green"/>
        </w:rPr>
        <w:t>ethos of surveillance capitalist firms creates situations of</w:t>
      </w:r>
      <w:r w:rsidRPr="00AB14E2">
        <w:rPr>
          <w:rStyle w:val="Emphasis"/>
        </w:rPr>
        <w:t xml:space="preserve"> </w:t>
      </w:r>
      <w:r w:rsidRPr="00576A74">
        <w:rPr>
          <w:rStyle w:val="Emphasis"/>
          <w:highlight w:val="green"/>
        </w:rPr>
        <w:t>complexity</w:t>
      </w:r>
      <w:r w:rsidRPr="00AB14E2">
        <w:rPr>
          <w:rStyle w:val="Emphasis"/>
        </w:rPr>
        <w:t xml:space="preserve"> </w:t>
      </w:r>
      <w:r w:rsidRPr="00576A74">
        <w:rPr>
          <w:rStyle w:val="Emphasis"/>
          <w:highlight w:val="green"/>
        </w:rPr>
        <w:t>in which even</w:t>
      </w:r>
      <w:r w:rsidRPr="00AB14E2">
        <w:rPr>
          <w:rStyle w:val="Emphasis"/>
        </w:rPr>
        <w:t xml:space="preserve"> when </w:t>
      </w:r>
      <w:r w:rsidRPr="00576A74">
        <w:rPr>
          <w:rStyle w:val="Emphasis"/>
          <w:highlight w:val="green"/>
        </w:rPr>
        <w:t>no one is actively seeking to access these data sets</w:t>
      </w:r>
      <w:r w:rsidRPr="00AB14E2">
        <w:rPr>
          <w:rStyle w:val="Emphasis"/>
        </w:rPr>
        <w:t xml:space="preserve">, </w:t>
      </w:r>
      <w:r w:rsidRPr="00576A74">
        <w:rPr>
          <w:rStyle w:val="Emphasis"/>
          <w:highlight w:val="green"/>
        </w:rPr>
        <w:t>they may be unintentionally made available for access on the web</w:t>
      </w:r>
      <w:r w:rsidRPr="00576A74">
        <w:rPr>
          <w:sz w:val="12"/>
          <w:highlight w:val="green"/>
        </w:rPr>
        <w:t>,</w:t>
      </w:r>
      <w:r w:rsidRPr="00AB14E2">
        <w:rPr>
          <w:sz w:val="12"/>
        </w:rPr>
        <w:t xml:space="preserve"> as has happened with both Facebook and Twitter (ENISA, 2019: 66). In the case of Facebook, a weakness in the ‘Search’ capability led to the platform exposing approximately 2 million persons' data, while for Twitter, a glitch in the password handling procedure led to the possibility of all users’ passwords being accessible (about 330 million) in plain text in an internal log (Al-</w:t>
      </w:r>
      <w:proofErr w:type="spellStart"/>
      <w:r w:rsidRPr="00AB14E2">
        <w:rPr>
          <w:sz w:val="12"/>
        </w:rPr>
        <w:t>Heeti</w:t>
      </w:r>
      <w:proofErr w:type="spellEnd"/>
      <w:r w:rsidRPr="00AB14E2">
        <w:rPr>
          <w:sz w:val="12"/>
        </w:rPr>
        <w:t xml:space="preserve"> and Ng, 2018; ENISA, 2019: 66). In this way, confidentiality, availability, and integrity risks are all intensified by the complexity amplification associated with the dual imperatives of surveillance capitalism.</w:t>
      </w:r>
    </w:p>
    <w:p w14:paraId="46ABD2BA" w14:textId="77777777" w:rsidR="00BF14FA" w:rsidRDefault="00BF14FA" w:rsidP="00BF14FA">
      <w:pPr>
        <w:rPr>
          <w:sz w:val="12"/>
        </w:rPr>
      </w:pPr>
      <w:r w:rsidRPr="00AB14E2">
        <w:rPr>
          <w:sz w:val="12"/>
        </w:rPr>
        <w:t>Target richness</w:t>
      </w:r>
    </w:p>
    <w:p w14:paraId="48BFF65F" w14:textId="77777777" w:rsidR="00BF14FA" w:rsidRDefault="00BF14FA" w:rsidP="00BF14FA">
      <w:pPr>
        <w:rPr>
          <w:sz w:val="12"/>
        </w:rPr>
      </w:pPr>
      <w:r w:rsidRPr="00AB14E2">
        <w:rPr>
          <w:sz w:val="12"/>
        </w:rPr>
        <w:t xml:space="preserve">The increasing size, variety, and intimacy of the data that are collected by surveillance capitalist firms generate an increasingly target rich environment for attackers (see Perrow (2007) and Schneier (2018)). As Perrow (2007) </w:t>
      </w:r>
      <w:proofErr w:type="spellStart"/>
      <w:r w:rsidRPr="00AB14E2">
        <w:rPr>
          <w:sz w:val="12"/>
        </w:rPr>
        <w:t>emphasised</w:t>
      </w:r>
      <w:proofErr w:type="spellEnd"/>
      <w:r w:rsidRPr="00AB14E2">
        <w:rPr>
          <w:sz w:val="12"/>
        </w:rPr>
        <w:t>, even before the rise of the focus on big data, the excessive concentration of valuable resources, including data, in one place generates risks because it both elicits greater attacks in that direction and increases the damages from attacks when they are successful. Akin to the notion that people rob banks because that is where the money is, the growing size, variety, intimacy, and value of the data from surveillance capitalism's imperatives of collection and connection generate massive targets for attackers (see Financial Times (2022)). The size and importance of recent hacks support this point, with the hack of over 140 million people's confidential data in the case of Equifax, 100 million for Capital One, and 40 million for Target – such large concentrated pools of confidential data are the perfect target for those seeking to gain money or to achieve other strategic ends through accessing this information (see McMillan (2019)).</w:t>
      </w:r>
    </w:p>
    <w:p w14:paraId="075B7B53" w14:textId="77777777" w:rsidR="00BF14FA" w:rsidRDefault="00BF14FA" w:rsidP="00BF14FA">
      <w:pPr>
        <w:rPr>
          <w:sz w:val="12"/>
        </w:rPr>
      </w:pPr>
      <w:r w:rsidRPr="00AB14E2">
        <w:rPr>
          <w:sz w:val="12"/>
        </w:rPr>
        <w:t xml:space="preserve">Larger networks provide ‘economies of scale’ for returns for attackers. This is particularly true for data breaches. Despite the large hacks of Capital One, Equifax, and Target in the 2010s, large-scale breaches continue to occur. In August 2021, a sophisticated cyberattack led to the theft of 7.8 million records of current T-Mobile customers, as well as 40 million records of former or prospective customers (ENISA, 2022: 105). In this case, simply being a prospective customer was sufficient to make one vulnerable to potential data theft. Likewise, economies of scale also function in terms of illegitimately gaining control of internet-connected devices that can be used for other illegitimate purposes. From 2021 to 2022, malware attacks targeting IoT nearly doubled (ENISA, 2022: 50). In cases where the integrity of these IoT devices is breached, hackers can use them to form a botnet that can be used as a means of attacking other systems. These IoT botnets can be used to threaten the availability of key servers via a distributed denial of service (DDoS); to spam others; to ‘brick’ the IoT device so that it no longer works properly; to steal sensitive information; and to mine for cryptocurrencies; or the IoT devices can even be used to cause physical harm when devices are used maliciously in some contexts (Schiller et al., 2022). In </w:t>
      </w:r>
      <w:proofErr w:type="gramStart"/>
      <w:r w:rsidRPr="00AB14E2">
        <w:rPr>
          <w:sz w:val="12"/>
        </w:rPr>
        <w:t>all of</w:t>
      </w:r>
      <w:proofErr w:type="gramEnd"/>
      <w:r w:rsidRPr="00AB14E2">
        <w:rPr>
          <w:sz w:val="12"/>
        </w:rPr>
        <w:t xml:space="preserve"> these cases, the greater the size of the data collected and the greater the extent to which these data collection systems are imbricated in the basic functions of our life, the greater the target richness there is to be gained by illegitimate access. In this way, the dual imperatives of collect and connect contribute towards ever-greater interconnection and hence to larger and more valuable targets for hacks.</w:t>
      </w:r>
    </w:p>
    <w:p w14:paraId="5B96C657" w14:textId="77777777" w:rsidR="00BF14FA" w:rsidRDefault="00BF14FA" w:rsidP="00BF14FA">
      <w:pPr>
        <w:rPr>
          <w:sz w:val="12"/>
        </w:rPr>
      </w:pPr>
      <w:r w:rsidRPr="00AB14E2">
        <w:rPr>
          <w:sz w:val="12"/>
        </w:rPr>
        <w:t>Weakest link</w:t>
      </w:r>
    </w:p>
    <w:p w14:paraId="4243D15F" w14:textId="77777777" w:rsidR="00BF14FA" w:rsidRPr="00AB14E2" w:rsidRDefault="00BF14FA" w:rsidP="00BF14FA">
      <w:pPr>
        <w:rPr>
          <w:sz w:val="12"/>
        </w:rPr>
      </w:pPr>
      <w:r w:rsidRPr="00AB14E2">
        <w:rPr>
          <w:sz w:val="12"/>
        </w:rPr>
        <w:t xml:space="preserve">The combination of the amplification of complexity, dynamism, and size emerging from the dual imperatives of collect and connect also increases the threat of what might be called the ‘weakest link’ principle of networks (see Haldane (2009), Schneier (2018), and Schiller et al. (2022)). As has been previously </w:t>
      </w:r>
      <w:proofErr w:type="spellStart"/>
      <w:r w:rsidRPr="00AB14E2">
        <w:rPr>
          <w:sz w:val="12"/>
        </w:rPr>
        <w:t>emphasised</w:t>
      </w:r>
      <w:proofErr w:type="spellEnd"/>
      <w:r w:rsidRPr="00AB14E2">
        <w:rPr>
          <w:sz w:val="12"/>
        </w:rPr>
        <w:t xml:space="preserve">, from a security perspective, one is not as strongest as one's strongest link – but rather as strong as one's weakest link (Schneier, 2003: 103–106). Attackers do not have to achieve </w:t>
      </w:r>
      <w:proofErr w:type="spellStart"/>
      <w:r w:rsidRPr="00AB14E2">
        <w:rPr>
          <w:sz w:val="12"/>
        </w:rPr>
        <w:t>unauthorised</w:t>
      </w:r>
      <w:proofErr w:type="spellEnd"/>
      <w:r w:rsidRPr="00AB14E2">
        <w:rPr>
          <w:sz w:val="12"/>
        </w:rPr>
        <w:t xml:space="preserve"> access to all of one's points but only one's weakest (Schneier, 2018). Undoubtedly, </w:t>
      </w:r>
      <w:proofErr w:type="spellStart"/>
      <w:r w:rsidRPr="00AB14E2">
        <w:rPr>
          <w:sz w:val="12"/>
        </w:rPr>
        <w:t>defence</w:t>
      </w:r>
      <w:proofErr w:type="spellEnd"/>
      <w:r w:rsidRPr="00AB14E2">
        <w:rPr>
          <w:sz w:val="12"/>
        </w:rPr>
        <w:t xml:space="preserve"> in depth is an important principle of cybersecurity (Schneier, 2003); nevertheless, additional layers of security still leave what might be called a ‘weakest path’ of </w:t>
      </w:r>
      <w:proofErr w:type="spellStart"/>
      <w:r w:rsidRPr="00AB14E2">
        <w:rPr>
          <w:sz w:val="12"/>
        </w:rPr>
        <w:t>defence</w:t>
      </w:r>
      <w:proofErr w:type="spellEnd"/>
      <w:r w:rsidRPr="00AB14E2">
        <w:rPr>
          <w:sz w:val="12"/>
        </w:rPr>
        <w:t xml:space="preserve">, which is most vulnerable to attack, even if more than one failure is necessary. The greater the size and complexity of digital networks, the greater the number of links and paths to </w:t>
      </w:r>
      <w:proofErr w:type="spellStart"/>
      <w:r w:rsidRPr="00AB14E2">
        <w:rPr>
          <w:sz w:val="12"/>
        </w:rPr>
        <w:t>unauthorised</w:t>
      </w:r>
      <w:proofErr w:type="spellEnd"/>
      <w:r w:rsidRPr="00AB14E2">
        <w:rPr>
          <w:sz w:val="12"/>
        </w:rPr>
        <w:t xml:space="preserve"> access. As such, this tends to increase the number of weaker links and paths. In this way, the increasing size and complexity of digital networks increase the number of parts of a system that must function for the whole system to function properly. This vastly increases the number of necessary conditions for the whole network to successfully function. Size and complexity interact in many ways to intensify vulnerability, as increasing size leads to the greater likelihood that some of the parts of the network will not function as intended, while enhanced size and complexity together also make it increasingly difficult for network protectors to diagnose where these vulnerabilities </w:t>
      </w:r>
      <w:proofErr w:type="gramStart"/>
      <w:r w:rsidRPr="00AB14E2">
        <w:rPr>
          <w:sz w:val="12"/>
        </w:rPr>
        <w:t>actually are</w:t>
      </w:r>
      <w:proofErr w:type="gramEnd"/>
      <w:r w:rsidRPr="00AB14E2">
        <w:rPr>
          <w:sz w:val="12"/>
        </w:rPr>
        <w:t xml:space="preserve">. In fact, as Haldane (2009: 16) has </w:t>
      </w:r>
      <w:proofErr w:type="spellStart"/>
      <w:r w:rsidRPr="00AB14E2">
        <w:rPr>
          <w:sz w:val="12"/>
        </w:rPr>
        <w:t>emphasised</w:t>
      </w:r>
      <w:proofErr w:type="spellEnd"/>
      <w:r w:rsidRPr="00AB14E2">
        <w:rPr>
          <w:sz w:val="12"/>
        </w:rPr>
        <w:t xml:space="preserve"> in a different context, the complexity and uncertainty associated with heightened interconnectedness can lead to a situation in which ‘spotting the weakest link became impossible’, thus making existing networks even more fragile.</w:t>
      </w:r>
    </w:p>
    <w:p w14:paraId="3EC3F437" w14:textId="77777777" w:rsidR="00BF14FA" w:rsidRDefault="00BF14FA" w:rsidP="00BF14FA">
      <w:pPr>
        <w:rPr>
          <w:sz w:val="12"/>
        </w:rPr>
      </w:pPr>
      <w:r w:rsidRPr="00AB14E2">
        <w:rPr>
          <w:sz w:val="12"/>
        </w:rPr>
        <w:t xml:space="preserve">An illustrative example likewise can help clarify the role of this principle. The paradigmatic surveillance capitalist company, Equifax, is a large company that trades in the personal data of individuals. In September 2017, Equifax acknowledged that months-long access to its credit report databases by hackers had led to the breach of personally identifiable information of over 143 million people (Fleishman, 2018). In total, 148 million people's confidential information was accessed. Despite the vast amount of data accessed, it was the failure of a single Equifax employee that had left one internet-facing web server with out-of-date software that led to the successful hack (Fleishman, 2018). It took Equifax 76 days to </w:t>
      </w:r>
      <w:proofErr w:type="spellStart"/>
      <w:r w:rsidRPr="00AB14E2">
        <w:rPr>
          <w:sz w:val="12"/>
        </w:rPr>
        <w:t>realise</w:t>
      </w:r>
      <w:proofErr w:type="spellEnd"/>
      <w:r w:rsidRPr="00AB14E2">
        <w:rPr>
          <w:sz w:val="12"/>
        </w:rPr>
        <w:t xml:space="preserve"> it had even been hacked (U.S. House of Representatives Committee on Oversight and Government Reform, 2018). The prodigious complexity and size of its database combined with the ‘weakest link’ principle enabled such a large hack of personal information. While undoubtedly, the single employee did make a mistake, the primary failure here is that of designing systems that are so important and fragile that single mistakes can lead to catastrophic consequences (Perrow, 1984, 2007; see also Vaughan (1999)).</w:t>
      </w:r>
    </w:p>
    <w:p w14:paraId="7E7CBF7D" w14:textId="77777777" w:rsidR="00BF14FA" w:rsidRDefault="00BF14FA" w:rsidP="00BF14FA">
      <w:pPr>
        <w:rPr>
          <w:sz w:val="12"/>
        </w:rPr>
      </w:pPr>
      <w:r w:rsidRPr="00AB14E2">
        <w:rPr>
          <w:sz w:val="12"/>
        </w:rPr>
        <w:t>Eggs in one basket</w:t>
      </w:r>
    </w:p>
    <w:p w14:paraId="12CB12A1" w14:textId="77777777" w:rsidR="00BF14FA" w:rsidRDefault="00BF14FA" w:rsidP="00BF14FA">
      <w:pPr>
        <w:rPr>
          <w:sz w:val="12"/>
        </w:rPr>
      </w:pPr>
      <w:r w:rsidRPr="00AB14E2">
        <w:rPr>
          <w:sz w:val="12"/>
        </w:rPr>
        <w:t xml:space="preserve">The size, variety, and intimacy of data collected not only make cyber breaches and breakdowns more likely; they also significantly increase the damage they cause. In what might be called </w:t>
      </w:r>
      <w:r w:rsidRPr="00AB14E2">
        <w:rPr>
          <w:rStyle w:val="StyleUnderline"/>
        </w:rPr>
        <w:t>the ‘eggs in one basket’ principle</w:t>
      </w:r>
      <w:r w:rsidRPr="00AB14E2">
        <w:rPr>
          <w:sz w:val="12"/>
        </w:rPr>
        <w:t xml:space="preserve">, the creation of ever larger data sets and the networks of collection and connection that they rely upon not only increase the likelihood of errors – they also </w:t>
      </w:r>
      <w:r w:rsidRPr="00AB14E2">
        <w:rPr>
          <w:rStyle w:val="StyleUnderline"/>
        </w:rPr>
        <w:t>increase the likelihood of these errors generating</w:t>
      </w:r>
      <w:r w:rsidRPr="00AB14E2">
        <w:rPr>
          <w:sz w:val="12"/>
        </w:rPr>
        <w:t xml:space="preserve"> </w:t>
      </w:r>
      <w:r w:rsidRPr="00AB14E2">
        <w:rPr>
          <w:rStyle w:val="Emphasis"/>
        </w:rPr>
        <w:t>catastrophic damage across society</w:t>
      </w:r>
      <w:r w:rsidRPr="00AB14E2">
        <w:rPr>
          <w:sz w:val="12"/>
        </w:rPr>
        <w:t xml:space="preserve"> (see also Perrow (1984, 2007) and Schneier (2018)). Insofar as digital systems replace other means of social provisioning and reproduction, then when they do malfunction or fail in some way, they cause much greater damage due to the increased social dependence on these systems. Insofar as these digital systems increasingly become the necessary condition for more and more effective social life, then failures in these systems are much more likely to create a ‘domino effect’15 of damage across society.16</w:t>
      </w:r>
    </w:p>
    <w:p w14:paraId="1396537A" w14:textId="77777777" w:rsidR="00BF14FA" w:rsidRDefault="00BF14FA" w:rsidP="00BF14FA">
      <w:pPr>
        <w:rPr>
          <w:sz w:val="12"/>
        </w:rPr>
      </w:pPr>
      <w:r w:rsidRPr="00AB14E2">
        <w:rPr>
          <w:rStyle w:val="StyleUnderline"/>
        </w:rPr>
        <w:t>The scale of the impacts of the systemic threat of</w:t>
      </w:r>
      <w:r w:rsidRPr="00AB14E2">
        <w:rPr>
          <w:sz w:val="12"/>
        </w:rPr>
        <w:t xml:space="preserve"> confidentiality </w:t>
      </w:r>
      <w:r w:rsidRPr="00AB14E2">
        <w:rPr>
          <w:rStyle w:val="StyleUnderline"/>
        </w:rPr>
        <w:t>breaches is</w:t>
      </w:r>
      <w:r w:rsidRPr="00AB14E2">
        <w:rPr>
          <w:sz w:val="12"/>
        </w:rPr>
        <w:t xml:space="preserve"> still somewhat </w:t>
      </w:r>
      <w:r w:rsidRPr="00AB14E2">
        <w:rPr>
          <w:rStyle w:val="Emphasis"/>
        </w:rPr>
        <w:t>difficult to understand</w:t>
      </w:r>
      <w:r w:rsidRPr="00AB14E2">
        <w:rPr>
          <w:sz w:val="12"/>
        </w:rPr>
        <w:t xml:space="preserve">. As Zuboff (2019) highlights, building importantly on Beck's (1992) discussion of risks, sometimes, </w:t>
      </w:r>
      <w:r w:rsidRPr="00AB14E2">
        <w:rPr>
          <w:rStyle w:val="StyleUnderline"/>
        </w:rPr>
        <w:t>when we create new systems, they create new risks that</w:t>
      </w:r>
      <w:r w:rsidRPr="00AB14E2">
        <w:rPr>
          <w:sz w:val="12"/>
        </w:rPr>
        <w:t xml:space="preserve"> </w:t>
      </w:r>
      <w:r w:rsidRPr="00576A74">
        <w:rPr>
          <w:rStyle w:val="Emphasis"/>
          <w:highlight w:val="green"/>
          <w:bdr w:val="single" w:sz="12" w:space="0" w:color="auto"/>
        </w:rPr>
        <w:t>cannot be easily integrated into our existing frameworks of understanding</w:t>
      </w:r>
      <w:r w:rsidRPr="00AB14E2">
        <w:rPr>
          <w:sz w:val="12"/>
        </w:rPr>
        <w:t xml:space="preserve">. As such, </w:t>
      </w:r>
      <w:r w:rsidRPr="00AB14E2">
        <w:rPr>
          <w:rStyle w:val="StyleUnderline"/>
        </w:rPr>
        <w:t xml:space="preserve">we </w:t>
      </w:r>
      <w:r w:rsidRPr="00576A74">
        <w:rPr>
          <w:rStyle w:val="Emphasis"/>
          <w:highlight w:val="green"/>
        </w:rPr>
        <w:t>cannot</w:t>
      </w:r>
      <w:r w:rsidRPr="00576A74">
        <w:rPr>
          <w:rStyle w:val="StyleUnderline"/>
          <w:highlight w:val="green"/>
        </w:rPr>
        <w:t xml:space="preserve"> adequately apprehend the </w:t>
      </w:r>
      <w:r w:rsidRPr="00576A74">
        <w:rPr>
          <w:rStyle w:val="Emphasis"/>
          <w:highlight w:val="green"/>
        </w:rPr>
        <w:t>harm to social life</w:t>
      </w:r>
      <w:r w:rsidRPr="00AB14E2">
        <w:rPr>
          <w:rStyle w:val="Emphasis"/>
        </w:rPr>
        <w:t xml:space="preserve"> </w:t>
      </w:r>
      <w:r w:rsidRPr="00AB14E2">
        <w:rPr>
          <w:rStyle w:val="StyleUnderline"/>
        </w:rPr>
        <w:t>that they pose</w:t>
      </w:r>
      <w:r w:rsidRPr="00AB14E2">
        <w:rPr>
          <w:sz w:val="12"/>
        </w:rPr>
        <w:t xml:space="preserve">. In this way, the drip, drip, drip of aggregated numbers of confidentiality breaches of Yahoo, Target, Sony, Facebook and Cambridge Analytica, and healthcare records, alongside the individual, seemingly idiosyncratic cases of identity theft and phone hacking, does not easily generate a determinate picture of harms, even if </w:t>
      </w:r>
      <w:proofErr w:type="gramStart"/>
      <w:r w:rsidRPr="00AB14E2">
        <w:rPr>
          <w:sz w:val="12"/>
        </w:rPr>
        <w:t>it is clear that damage</w:t>
      </w:r>
      <w:proofErr w:type="gramEnd"/>
      <w:r w:rsidRPr="00AB14E2">
        <w:rPr>
          <w:sz w:val="12"/>
        </w:rPr>
        <w:t xml:space="preserve"> is being done.</w:t>
      </w:r>
    </w:p>
    <w:p w14:paraId="090D3083" w14:textId="77777777" w:rsidR="00BF14FA" w:rsidRDefault="00BF14FA" w:rsidP="00BF14FA">
      <w:pPr>
        <w:rPr>
          <w:sz w:val="12"/>
        </w:rPr>
      </w:pPr>
      <w:r w:rsidRPr="00AB14E2">
        <w:rPr>
          <w:sz w:val="12"/>
        </w:rPr>
        <w:t>In the first half of 2018, data breaches compromised 4.5 billion records (ENISA, 2019: 65). Still, the cumulative impacts of such risks may be much more significant than the discussion of any single number of breaches can allow for. Ultimately, there is massive damage done to people's lives. The reflexive, continued perception of the need to ubiquitously use digital systems that contain our most intimate thoughts and details – but which we fundamentally cannot trust – threatens to create the risk of a new ‘iron cage’ of harm, social mistrust, and fundamental damaging of privacy, which is core to human development and interaction (Zuboff, 2019; see also Arendt (1958) and Bauman (2000)). The growing emphasis on ‘zero trust’ in cybersecurity (ENISA, 2021: 65, 86) again instigates social changes driven by the increasing ‘eggs in one basket’ infrastructural imperatives of surveillance capitalism. Digital systems that are so fragile while also being so foundational, thus increasingly make ‘zero trust’ a necessity, as even small, inevitable errors can have catastrophic consequences.</w:t>
      </w:r>
    </w:p>
    <w:p w14:paraId="5A0AC61D" w14:textId="77777777" w:rsidR="00BF14FA" w:rsidRPr="00AB14E2" w:rsidRDefault="00BF14FA" w:rsidP="00BF14FA">
      <w:pPr>
        <w:rPr>
          <w:sz w:val="12"/>
        </w:rPr>
      </w:pPr>
      <w:r w:rsidRPr="00AB14E2">
        <w:rPr>
          <w:sz w:val="12"/>
        </w:rPr>
        <w:t xml:space="preserve">Likewise, with violations of availability and integrity, the tendency of surveillance capitalism towards an ever-constant replacement of social functions provisioned by non-digitally networked means with digitally networked means not only increases the likelihood of failures; it also exponentially increases the costs of these failures. Illustrative examples may aid in </w:t>
      </w:r>
      <w:proofErr w:type="spellStart"/>
      <w:r w:rsidRPr="00AB14E2">
        <w:rPr>
          <w:sz w:val="12"/>
        </w:rPr>
        <w:t>concretising</w:t>
      </w:r>
      <w:proofErr w:type="spellEnd"/>
      <w:r w:rsidRPr="00AB14E2">
        <w:rPr>
          <w:sz w:val="12"/>
        </w:rPr>
        <w:t xml:space="preserve"> some of these risks. The WannaCry cyberattack of 2016 affected over 100 countries worldwide. It was based on the identification and exploitation of a single key vulnerability in Microsoft software (Larson, 2017). It had a series of significant impacts across the world, with one-third of the UK's National Health Service (NHS) rendered inoperative, and over 1000 computers at Russia's interior ministry were disrupted, as were businesses, such as FedEx and Telefónica. In total, it is estimated that over 230,000 computers were infected by WannaCry (Thomas, 2019), and the costs of the attack are estimated at somewhere between $4 and $8 billion (Greenberg, 2018).</w:t>
      </w:r>
    </w:p>
    <w:p w14:paraId="6A5F2D09" w14:textId="77777777" w:rsidR="00BF14FA" w:rsidRDefault="00BF14FA" w:rsidP="00BF14FA">
      <w:pPr>
        <w:rPr>
          <w:sz w:val="12"/>
        </w:rPr>
      </w:pPr>
      <w:r w:rsidRPr="00AB14E2">
        <w:rPr>
          <w:sz w:val="12"/>
        </w:rPr>
        <w:t xml:space="preserve">The following year (2017), the </w:t>
      </w:r>
      <w:proofErr w:type="spellStart"/>
      <w:r w:rsidRPr="00AB14E2">
        <w:rPr>
          <w:sz w:val="12"/>
        </w:rPr>
        <w:t>NotPetya</w:t>
      </w:r>
      <w:proofErr w:type="spellEnd"/>
      <w:r w:rsidRPr="00AB14E2">
        <w:rPr>
          <w:sz w:val="12"/>
        </w:rPr>
        <w:t xml:space="preserve"> ransomware was unleashed. It is considered the </w:t>
      </w:r>
      <w:proofErr w:type="gramStart"/>
      <w:r w:rsidRPr="00AB14E2">
        <w:rPr>
          <w:sz w:val="12"/>
        </w:rPr>
        <w:t>most costly</w:t>
      </w:r>
      <w:proofErr w:type="gramEnd"/>
      <w:r w:rsidRPr="00AB14E2">
        <w:rPr>
          <w:sz w:val="12"/>
        </w:rPr>
        <w:t xml:space="preserve"> attack yet, with estimates that it cost over $20 billion in damage while also shutting down key infrastructures (Clarke and Knake, 2019: 18). Exemplifying well the above principles of complexity, target richness, and weakest link, it was the exploitation of vulnerabilities in the update servers of a Ukrainian software company, </w:t>
      </w:r>
      <w:proofErr w:type="spellStart"/>
      <w:r w:rsidRPr="00AB14E2">
        <w:rPr>
          <w:sz w:val="12"/>
        </w:rPr>
        <w:t>Linkos</w:t>
      </w:r>
      <w:proofErr w:type="spellEnd"/>
      <w:r w:rsidRPr="00AB14E2">
        <w:rPr>
          <w:sz w:val="12"/>
        </w:rPr>
        <w:t xml:space="preserve">, that provided a back door to thousands of computers in Ukraine and then through Ukraine to the rest of the world (Greenberg, 2018). The exploitation of this single vulnerability ended up causing approximate damages of $870 million to Merck, $400 million to FedEx, $384 million to the French construction company Saint-Gobain, $300 million to Maersk, $188 million to Mondelēz, and $129 million to Reckitt Benckiser (Greenberg, 2018). The case of the global shipping company, Maersk, is particularly instructive. The damages to their operations were extremely extensive, with the malware destroying </w:t>
      </w:r>
      <w:proofErr w:type="gramStart"/>
      <w:r w:rsidRPr="00AB14E2">
        <w:rPr>
          <w:sz w:val="12"/>
        </w:rPr>
        <w:t>all of</w:t>
      </w:r>
      <w:proofErr w:type="gramEnd"/>
      <w:r w:rsidRPr="00AB14E2">
        <w:rPr>
          <w:sz w:val="12"/>
        </w:rPr>
        <w:t xml:space="preserve"> the data containing the inventory of their ships around the world. While this ended up causing several days of delay in their global shipping processes, it could have </w:t>
      </w:r>
      <w:proofErr w:type="gramStart"/>
      <w:r w:rsidRPr="00AB14E2">
        <w:rPr>
          <w:sz w:val="12"/>
        </w:rPr>
        <w:t>actually been</w:t>
      </w:r>
      <w:proofErr w:type="gramEnd"/>
      <w:r w:rsidRPr="00AB14E2">
        <w:rPr>
          <w:sz w:val="12"/>
        </w:rPr>
        <w:t xml:space="preserve"> much worse. Luckily, earlier in the day, their Ghanaian office had </w:t>
      </w:r>
      <w:proofErr w:type="gramStart"/>
      <w:r w:rsidRPr="00AB14E2">
        <w:rPr>
          <w:sz w:val="12"/>
        </w:rPr>
        <w:t>went</w:t>
      </w:r>
      <w:proofErr w:type="gramEnd"/>
      <w:r w:rsidRPr="00AB14E2">
        <w:rPr>
          <w:sz w:val="12"/>
        </w:rPr>
        <w:t xml:space="preserve"> offline due to a blackout and so was not on the internet when the attack struck, thus leaving a single copy of the company's domain controller unaffected by the malware. Over the course of the following days, Maersk flew this backup to the UK and then slowly rebuilt their copy of their inventory of what was in their shipping containers (Greenberg, 2018; Curran, 2020). This case is particularly instructive because what limited further damage was having a non-digitally interconnected backup, an alternative path to ‘effective life’. And it is these alternative paths to effective life that surveillance capitalism's business model continually works to undercut.</w:t>
      </w:r>
    </w:p>
    <w:p w14:paraId="604F9EB0" w14:textId="77777777" w:rsidR="00BF14FA" w:rsidRDefault="00BF14FA" w:rsidP="00BF14FA">
      <w:pPr>
        <w:rPr>
          <w:sz w:val="12"/>
        </w:rPr>
      </w:pPr>
      <w:r w:rsidRPr="00AB14E2">
        <w:rPr>
          <w:sz w:val="12"/>
        </w:rPr>
        <w:t xml:space="preserve">Nevertheless, irrespective of how significant the costs of the failures of digital networks have been yet, this is just a fraction of what is intended in terms of digital interconnection and dependence. Core to the imperatives of surveillance capitalism is the ever-deeper integration of digital networks in necessary and fundamental aspects of our lives, and this involves creating new needs and new ways to mediate every aspect of life with digital interconnectedness. The growth </w:t>
      </w:r>
      <w:proofErr w:type="gramStart"/>
      <w:r w:rsidRPr="00AB14E2">
        <w:rPr>
          <w:sz w:val="12"/>
        </w:rPr>
        <w:t>in particular of</w:t>
      </w:r>
      <w:proofErr w:type="gramEnd"/>
      <w:r w:rsidRPr="00AB14E2">
        <w:rPr>
          <w:sz w:val="12"/>
        </w:rPr>
        <w:t xml:space="preserve"> IoT and digitally networked cities in terms of ‘smart urbanism’ presages much greater potential costs of systemic digital risk (see also Kitchin and Dodge (2019)). The recent growth of IoT has been exponential, and these trends are expected to continue. In 2020, globally, there were approximately 31 billion IoT devices, with it being estimated that this number will more than double, to 75 billion devices, by 2025 (Schiller et al., 2022: 2). One major company involved in IoT, Cisco, has identified a final goal of having 99% of existing devices as digitally connected and collection devices (Greengard, 2015: 13). Though it is always necessary to distinguish between a corporation's intentions and eventual outcomes, in one sense, it underestimates the potential proliferation of IoT because of its neglect of how these new technologies not only </w:t>
      </w:r>
      <w:proofErr w:type="spellStart"/>
      <w:r w:rsidRPr="00AB14E2">
        <w:rPr>
          <w:sz w:val="12"/>
        </w:rPr>
        <w:t>colonise</w:t>
      </w:r>
      <w:proofErr w:type="spellEnd"/>
      <w:r w:rsidRPr="00AB14E2">
        <w:rPr>
          <w:sz w:val="12"/>
        </w:rPr>
        <w:t xml:space="preserve"> existing goods but also proliferate needs for new objects and functionality (for </w:t>
      </w:r>
      <w:proofErr w:type="spellStart"/>
      <w:r w:rsidRPr="00AB14E2">
        <w:rPr>
          <w:sz w:val="12"/>
        </w:rPr>
        <w:t>colonisation</w:t>
      </w:r>
      <w:proofErr w:type="spellEnd"/>
      <w:r w:rsidRPr="00AB14E2">
        <w:rPr>
          <w:sz w:val="12"/>
        </w:rPr>
        <w:t xml:space="preserve">, see </w:t>
      </w:r>
      <w:proofErr w:type="spellStart"/>
      <w:r w:rsidRPr="00AB14E2">
        <w:rPr>
          <w:sz w:val="12"/>
        </w:rPr>
        <w:t>Couldry</w:t>
      </w:r>
      <w:proofErr w:type="spellEnd"/>
      <w:r w:rsidRPr="00AB14E2">
        <w:rPr>
          <w:sz w:val="12"/>
        </w:rPr>
        <w:t xml:space="preserve"> and Mejias (2019)).</w:t>
      </w:r>
    </w:p>
    <w:p w14:paraId="6987BFC5" w14:textId="77777777" w:rsidR="00BF14FA" w:rsidRDefault="00BF14FA" w:rsidP="00BF14FA">
      <w:pPr>
        <w:rPr>
          <w:sz w:val="12"/>
        </w:rPr>
      </w:pPr>
      <w:r w:rsidRPr="00AB14E2">
        <w:rPr>
          <w:sz w:val="12"/>
        </w:rPr>
        <w:t>Conclusion</w:t>
      </w:r>
    </w:p>
    <w:p w14:paraId="17D4CFBF" w14:textId="77777777" w:rsidR="00BF14FA" w:rsidRDefault="00BF14FA" w:rsidP="00BF14FA">
      <w:pPr>
        <w:rPr>
          <w:sz w:val="12"/>
        </w:rPr>
      </w:pPr>
      <w:proofErr w:type="gramStart"/>
      <w:r w:rsidRPr="00AB14E2">
        <w:rPr>
          <w:sz w:val="12"/>
        </w:rPr>
        <w:t>In light of</w:t>
      </w:r>
      <w:proofErr w:type="gramEnd"/>
      <w:r w:rsidRPr="00AB14E2">
        <w:rPr>
          <w:sz w:val="12"/>
        </w:rPr>
        <w:t xml:space="preserve"> Elon Musk's attempts to develop X, the ‘everything app’ (Bradshaw, 2022), the rise of surveillance capitalism and its associated ‘infrastructural imperialism’ (Vaidhyanathan, 2011), that is, its attempt to secure for themselves the position of universal intermediary for other social practices (Curran, 2020), raises serious questions from a risk perspective. </w:t>
      </w:r>
      <w:r w:rsidRPr="00AB14E2">
        <w:rPr>
          <w:rStyle w:val="StyleUnderline"/>
        </w:rPr>
        <w:t>The dual imperatives of surveillance capitalism</w:t>
      </w:r>
      <w:r w:rsidRPr="00AB14E2">
        <w:rPr>
          <w:sz w:val="12"/>
        </w:rPr>
        <w:t xml:space="preserve">, to collect and connect, </w:t>
      </w:r>
      <w:r w:rsidRPr="00BF14FA">
        <w:rPr>
          <w:rStyle w:val="Emphasis"/>
        </w:rPr>
        <w:t>massively</w:t>
      </w:r>
      <w:r w:rsidRPr="00AB14E2">
        <w:rPr>
          <w:rStyle w:val="Emphasis"/>
        </w:rPr>
        <w:t xml:space="preserve"> intensify systemic risk</w:t>
      </w:r>
      <w:r w:rsidRPr="00AB14E2">
        <w:rPr>
          <w:sz w:val="12"/>
        </w:rPr>
        <w:t xml:space="preserve">. </w:t>
      </w:r>
      <w:r w:rsidRPr="00AB14E2">
        <w:rPr>
          <w:rStyle w:val="StyleUnderline"/>
        </w:rPr>
        <w:t>It remakes</w:t>
      </w:r>
      <w:r w:rsidRPr="00AB14E2">
        <w:rPr>
          <w:sz w:val="12"/>
        </w:rPr>
        <w:t xml:space="preserve"> the basic infrastructures of our </w:t>
      </w:r>
      <w:r w:rsidRPr="00AB14E2">
        <w:rPr>
          <w:rStyle w:val="Emphasis"/>
          <w:bdr w:val="single" w:sz="12" w:space="0" w:color="auto"/>
        </w:rPr>
        <w:t>life in a more fragile way</w:t>
      </w:r>
      <w:r w:rsidRPr="00AB14E2">
        <w:rPr>
          <w:sz w:val="12"/>
        </w:rPr>
        <w:t xml:space="preserve"> </w:t>
      </w:r>
      <w:r w:rsidRPr="00AB14E2">
        <w:rPr>
          <w:rStyle w:val="StyleUnderline"/>
        </w:rPr>
        <w:t>while</w:t>
      </w:r>
      <w:r w:rsidRPr="00AB14E2">
        <w:rPr>
          <w:sz w:val="12"/>
        </w:rPr>
        <w:t xml:space="preserve"> also systematically working to </w:t>
      </w:r>
      <w:r w:rsidRPr="00AB14E2">
        <w:rPr>
          <w:rStyle w:val="Emphasis"/>
          <w:bdr w:val="single" w:sz="12" w:space="0" w:color="auto"/>
        </w:rPr>
        <w:t>eliminate other modes of provisioning of ‘effective life’</w:t>
      </w:r>
      <w:r w:rsidRPr="00AB14E2">
        <w:rPr>
          <w:sz w:val="12"/>
        </w:rPr>
        <w:t xml:space="preserve"> </w:t>
      </w:r>
      <w:r w:rsidRPr="00AB14E2">
        <w:rPr>
          <w:rStyle w:val="StyleUnderline"/>
        </w:rPr>
        <w:t>that can serve as a</w:t>
      </w:r>
      <w:r w:rsidRPr="00AB14E2">
        <w:rPr>
          <w:sz w:val="12"/>
        </w:rPr>
        <w:t xml:space="preserve"> </w:t>
      </w:r>
      <w:r w:rsidRPr="00AB14E2">
        <w:rPr>
          <w:rStyle w:val="Emphasis"/>
          <w:bdr w:val="single" w:sz="12" w:space="0" w:color="auto"/>
        </w:rPr>
        <w:t>backup for when these fragile systems fail</w:t>
      </w:r>
      <w:r w:rsidRPr="00AB14E2">
        <w:rPr>
          <w:sz w:val="12"/>
        </w:rPr>
        <w:t>.</w:t>
      </w:r>
    </w:p>
    <w:p w14:paraId="34844BE7" w14:textId="77777777" w:rsidR="00BF14FA" w:rsidRDefault="00BF14FA" w:rsidP="00BF14FA">
      <w:pPr>
        <w:rPr>
          <w:sz w:val="12"/>
        </w:rPr>
      </w:pPr>
    </w:p>
    <w:p w14:paraId="71481AFD" w14:textId="77777777" w:rsidR="00BF14FA" w:rsidRDefault="00BF14FA" w:rsidP="00BF14FA">
      <w:pPr>
        <w:pStyle w:val="Heading4"/>
      </w:pPr>
      <w:r>
        <w:t>AI training ensures that a feedback loop of discrimination is inevitable</w:t>
      </w:r>
    </w:p>
    <w:p w14:paraId="7640482E" w14:textId="77777777" w:rsidR="00BF14FA" w:rsidRDefault="00BF14FA" w:rsidP="00BF14FA">
      <w:pPr>
        <w:rPr>
          <w:rStyle w:val="Style13ptBold"/>
        </w:rPr>
      </w:pPr>
      <w:proofErr w:type="spellStart"/>
      <w:r w:rsidRPr="00B1146C">
        <w:rPr>
          <w:rStyle w:val="Style13ptBold"/>
        </w:rPr>
        <w:t>Ajunwa</w:t>
      </w:r>
      <w:proofErr w:type="spellEnd"/>
      <w:r w:rsidRPr="00B1146C">
        <w:rPr>
          <w:rStyle w:val="Style13ptBold"/>
        </w:rPr>
        <w:t xml:space="preserve"> 23</w:t>
      </w:r>
    </w:p>
    <w:p w14:paraId="1B1DF8AF" w14:textId="77777777" w:rsidR="00BF14FA" w:rsidRDefault="00BF14FA" w:rsidP="00BF14FA">
      <w:r>
        <w:t>I</w:t>
      </w:r>
      <w:r w:rsidRPr="00671BB2">
        <w:t xml:space="preserve">ntellectual property </w:t>
      </w:r>
      <w:r>
        <w:t xml:space="preserve">of Ifeoma </w:t>
      </w:r>
      <w:proofErr w:type="spellStart"/>
      <w:r>
        <w:t>Ajunwa</w:t>
      </w:r>
      <w:proofErr w:type="spellEnd"/>
      <w:r>
        <w:t xml:space="preserve">,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67DA21AC" w14:textId="77777777" w:rsidR="00BF14FA" w:rsidRDefault="00BF14FA" w:rsidP="00BF14FA"/>
    <w:p w14:paraId="364AA3FE" w14:textId="77777777" w:rsidR="00BF14FA" w:rsidRPr="00FC33D1" w:rsidRDefault="00BF14FA" w:rsidP="00BF14FA">
      <w:pPr>
        <w:rPr>
          <w:sz w:val="14"/>
        </w:rPr>
      </w:pPr>
      <w:r w:rsidRPr="00FC33D1">
        <w:rPr>
          <w:sz w:val="14"/>
        </w:rPr>
        <w:t xml:space="preserve">In a 2018 opinion essay for </w:t>
      </w:r>
      <w:r w:rsidRPr="005C0FF7">
        <w:rPr>
          <w:rStyle w:val="StyleUnderline"/>
        </w:rPr>
        <w:t>the N</w:t>
      </w:r>
      <w:r w:rsidRPr="00FC33D1">
        <w:rPr>
          <w:sz w:val="14"/>
        </w:rPr>
        <w:t xml:space="preserve">ew </w:t>
      </w:r>
      <w:r w:rsidRPr="005C0FF7">
        <w:rPr>
          <w:rStyle w:val="StyleUnderline"/>
        </w:rPr>
        <w:t>Y</w:t>
      </w:r>
      <w:r w:rsidRPr="00FC33D1">
        <w:rPr>
          <w:sz w:val="14"/>
        </w:rPr>
        <w:t xml:space="preserve">ork </w:t>
      </w:r>
      <w:r w:rsidRPr="005C0FF7">
        <w:rPr>
          <w:rStyle w:val="StyleUnderline"/>
        </w:rPr>
        <w:t>T</w:t>
      </w:r>
      <w:r w:rsidRPr="00FC33D1">
        <w:rPr>
          <w:sz w:val="14"/>
        </w:rPr>
        <w:t xml:space="preserve">imes, Joy Buolamwini succinctly </w:t>
      </w:r>
      <w:r w:rsidRPr="005C0FF7">
        <w:rPr>
          <w:rStyle w:val="StyleUnderline"/>
        </w:rPr>
        <w:t>describes the discriminatory potential</w:t>
      </w:r>
      <w:r w:rsidRPr="00FC33D1">
        <w:rPr>
          <w:sz w:val="14"/>
        </w:rPr>
        <w:t xml:space="preserve"> of automated hiring algorithms with the following example: </w:t>
      </w:r>
    </w:p>
    <w:p w14:paraId="68821F50" w14:textId="77777777" w:rsidR="00BF14FA" w:rsidRPr="00FC33D1" w:rsidRDefault="00BF14FA" w:rsidP="00BF14FA">
      <w:pPr>
        <w:rPr>
          <w:sz w:val="14"/>
        </w:rPr>
      </w:pPr>
      <w:r w:rsidRPr="005C0FF7">
        <w:rPr>
          <w:rStyle w:val="Emphasis"/>
        </w:rPr>
        <w:t>[</w:t>
      </w:r>
      <w:r w:rsidRPr="00576A74">
        <w:rPr>
          <w:rStyle w:val="Emphasis"/>
          <w:highlight w:val="green"/>
        </w:rPr>
        <w:t>I]f more white males</w:t>
      </w:r>
      <w:r w:rsidRPr="00FC33D1">
        <w:rPr>
          <w:sz w:val="14"/>
        </w:rPr>
        <w:t xml:space="preserve"> with generally homogeneous mannerisms </w:t>
      </w:r>
      <w:r w:rsidRPr="00576A74">
        <w:rPr>
          <w:rStyle w:val="Emphasis"/>
          <w:highlight w:val="green"/>
        </w:rPr>
        <w:t>have</w:t>
      </w:r>
      <w:r w:rsidRPr="005C0FF7">
        <w:rPr>
          <w:rStyle w:val="Emphasis"/>
        </w:rPr>
        <w:t xml:space="preserve"> </w:t>
      </w:r>
      <w:r w:rsidRPr="00576A74">
        <w:rPr>
          <w:rStyle w:val="Emphasis"/>
          <w:highlight w:val="green"/>
        </w:rPr>
        <w:t>been</w:t>
      </w:r>
      <w:r w:rsidRPr="005C0FF7">
        <w:rPr>
          <w:rStyle w:val="Emphasis"/>
        </w:rPr>
        <w:t xml:space="preserve"> </w:t>
      </w:r>
      <w:r w:rsidRPr="00576A74">
        <w:rPr>
          <w:rStyle w:val="Emphasis"/>
          <w:highlight w:val="green"/>
        </w:rPr>
        <w:t>hired in the past</w:t>
      </w:r>
      <w:r w:rsidRPr="00576A74">
        <w:rPr>
          <w:sz w:val="14"/>
          <w:highlight w:val="green"/>
        </w:rPr>
        <w:t>,</w:t>
      </w:r>
      <w:r w:rsidRPr="00FC33D1">
        <w:rPr>
          <w:sz w:val="14"/>
        </w:rPr>
        <w:t xml:space="preserve"> </w:t>
      </w:r>
      <w:r w:rsidRPr="00576A74">
        <w:rPr>
          <w:rStyle w:val="Emphasis"/>
          <w:highlight w:val="green"/>
        </w:rPr>
        <w:t>it’s possible</w:t>
      </w:r>
      <w:r w:rsidRPr="005C0FF7">
        <w:rPr>
          <w:rStyle w:val="Emphasis"/>
        </w:rPr>
        <w:t xml:space="preserve"> </w:t>
      </w:r>
      <w:r w:rsidRPr="00576A74">
        <w:rPr>
          <w:rStyle w:val="Emphasis"/>
          <w:highlight w:val="green"/>
        </w:rPr>
        <w:t>that algorithms</w:t>
      </w:r>
      <w:r w:rsidRPr="005C0FF7">
        <w:rPr>
          <w:rStyle w:val="Emphasis"/>
        </w:rPr>
        <w:t xml:space="preserve"> will be </w:t>
      </w:r>
      <w:r w:rsidRPr="00576A74">
        <w:rPr>
          <w:rStyle w:val="Emphasis"/>
          <w:highlight w:val="green"/>
        </w:rPr>
        <w:t>trained to favorably rate</w:t>
      </w:r>
      <w:r w:rsidRPr="005C0FF7">
        <w:rPr>
          <w:rStyle w:val="Emphasis"/>
        </w:rPr>
        <w:t xml:space="preserve"> </w:t>
      </w:r>
      <w:r w:rsidRPr="00576A74">
        <w:rPr>
          <w:rStyle w:val="Emphasis"/>
          <w:highlight w:val="green"/>
        </w:rPr>
        <w:t>predominantly</w:t>
      </w:r>
      <w:r w:rsidRPr="005C0FF7">
        <w:rPr>
          <w:rStyle w:val="Emphasis"/>
        </w:rPr>
        <w:t xml:space="preserve"> </w:t>
      </w:r>
      <w:r w:rsidRPr="00576A74">
        <w:rPr>
          <w:rStyle w:val="Emphasis"/>
          <w:highlight w:val="green"/>
        </w:rPr>
        <w:t>fair-skinned, male candidates</w:t>
      </w:r>
      <w:r w:rsidRPr="00FC33D1">
        <w:rPr>
          <w:sz w:val="14"/>
        </w:rPr>
        <w:t xml:space="preserve"> while penalizing women and people of color who do not exhibit the same verbal and nonverbal cues.29 </w:t>
      </w:r>
    </w:p>
    <w:p w14:paraId="62F82A4F" w14:textId="77777777" w:rsidR="00BF14FA" w:rsidRPr="00FC33D1" w:rsidRDefault="00BF14FA" w:rsidP="00BF14FA">
      <w:pPr>
        <w:rPr>
          <w:sz w:val="14"/>
        </w:rPr>
      </w:pPr>
    </w:p>
    <w:p w14:paraId="657C0844" w14:textId="77777777" w:rsidR="00BF14FA" w:rsidRPr="00FC33D1" w:rsidRDefault="00BF14FA" w:rsidP="00BF14FA">
      <w:pPr>
        <w:rPr>
          <w:sz w:val="14"/>
        </w:rPr>
      </w:pPr>
      <w:r w:rsidRPr="005C0FF7">
        <w:rPr>
          <w:rStyle w:val="StyleUnderline"/>
        </w:rPr>
        <w:t>Biased input data means that machines may be trained to identify and reward the facial and linguistic traits of white, Western, male</w:t>
      </w:r>
      <w:r w:rsidRPr="00FC33D1">
        <w:rPr>
          <w:sz w:val="14"/>
        </w:rPr>
        <w:t xml:space="preserve">-presenting </w:t>
      </w:r>
      <w:r w:rsidRPr="005C0FF7">
        <w:rPr>
          <w:rStyle w:val="StyleUnderline"/>
        </w:rPr>
        <w:t>candidates</w:t>
      </w:r>
      <w:r w:rsidRPr="00FC33D1">
        <w:rPr>
          <w:sz w:val="14"/>
        </w:rPr>
        <w:t>. University of Oxford lecturer Ivan Manokha calls on French sociologist Peirre Bourdieu’s theory of “</w:t>
      </w:r>
      <w:r w:rsidRPr="00576A74">
        <w:rPr>
          <w:rStyle w:val="Emphasis"/>
          <w:highlight w:val="green"/>
        </w:rPr>
        <w:t>symbolic capital</w:t>
      </w:r>
      <w:r w:rsidRPr="00FC33D1">
        <w:rPr>
          <w:sz w:val="14"/>
        </w:rPr>
        <w:t xml:space="preserve">” to </w:t>
      </w:r>
      <w:r w:rsidRPr="00576A74">
        <w:rPr>
          <w:rStyle w:val="StyleUnderline"/>
          <w:highlight w:val="green"/>
        </w:rPr>
        <w:t>suggest</w:t>
      </w:r>
      <w:r w:rsidRPr="00FC33D1">
        <w:rPr>
          <w:sz w:val="14"/>
        </w:rPr>
        <w:t xml:space="preserve"> that these insights are necessarily biased. </w:t>
      </w:r>
      <w:r w:rsidRPr="005C0FF7">
        <w:rPr>
          <w:rStyle w:val="StyleUnderline"/>
        </w:rPr>
        <w:t xml:space="preserve">Exalted </w:t>
      </w:r>
      <w:r w:rsidRPr="00576A74">
        <w:rPr>
          <w:rStyle w:val="StyleUnderline"/>
          <w:highlight w:val="green"/>
        </w:rPr>
        <w:t>attributes</w:t>
      </w:r>
      <w:r w:rsidRPr="00FC33D1">
        <w:rPr>
          <w:sz w:val="14"/>
        </w:rPr>
        <w:t xml:space="preserve"> such as “[e]</w:t>
      </w:r>
      <w:proofErr w:type="spellStart"/>
      <w:r w:rsidRPr="00FC33D1">
        <w:rPr>
          <w:sz w:val="14"/>
        </w:rPr>
        <w:t>ase</w:t>
      </w:r>
      <w:proofErr w:type="spellEnd"/>
      <w:r w:rsidRPr="00FC33D1">
        <w:rPr>
          <w:sz w:val="14"/>
        </w:rPr>
        <w:t xml:space="preserve">, confidence, self-assurance and linguistic skills” </w:t>
      </w:r>
      <w:r w:rsidRPr="00576A74">
        <w:rPr>
          <w:rStyle w:val="StyleUnderline"/>
          <w:highlight w:val="green"/>
        </w:rPr>
        <w:t>are</w:t>
      </w:r>
      <w:r w:rsidRPr="005C0FF7">
        <w:rPr>
          <w:rStyle w:val="StyleUnderline"/>
        </w:rPr>
        <w:t xml:space="preserve"> all </w:t>
      </w:r>
      <w:r w:rsidRPr="00576A74">
        <w:rPr>
          <w:rStyle w:val="StyleUnderline"/>
          <w:highlight w:val="green"/>
        </w:rPr>
        <w:t>a</w:t>
      </w:r>
      <w:r w:rsidRPr="005C0FF7">
        <w:rPr>
          <w:rStyle w:val="StyleUnderline"/>
        </w:rPr>
        <w:t xml:space="preserve"> </w:t>
      </w:r>
      <w:r w:rsidRPr="00576A74">
        <w:rPr>
          <w:rStyle w:val="StyleUnderline"/>
          <w:highlight w:val="green"/>
        </w:rPr>
        <w:t>reflection</w:t>
      </w:r>
      <w:r w:rsidRPr="005C0FF7">
        <w:rPr>
          <w:rStyle w:val="StyleUnderline"/>
        </w:rPr>
        <w:t xml:space="preserve"> </w:t>
      </w:r>
      <w:r w:rsidRPr="00576A74">
        <w:rPr>
          <w:rStyle w:val="StyleUnderline"/>
          <w:highlight w:val="green"/>
        </w:rPr>
        <w:t>of one’s upbringing</w:t>
      </w:r>
      <w:r w:rsidRPr="005C0FF7">
        <w:rPr>
          <w:rStyle w:val="StyleUnderline"/>
        </w:rPr>
        <w:t xml:space="preserve"> </w:t>
      </w:r>
      <w:r w:rsidRPr="00576A74">
        <w:rPr>
          <w:rStyle w:val="StyleUnderline"/>
          <w:highlight w:val="green"/>
        </w:rPr>
        <w:t>and</w:t>
      </w:r>
      <w:r w:rsidRPr="005C0FF7">
        <w:rPr>
          <w:rStyle w:val="StyleUnderline"/>
        </w:rPr>
        <w:t xml:space="preserve"> social </w:t>
      </w:r>
      <w:r w:rsidRPr="00576A74">
        <w:rPr>
          <w:rStyle w:val="StyleUnderline"/>
          <w:highlight w:val="green"/>
        </w:rPr>
        <w:t>status</w:t>
      </w:r>
      <w:r w:rsidRPr="00FC33D1">
        <w:rPr>
          <w:sz w:val="14"/>
        </w:rPr>
        <w:t xml:space="preserve">; </w:t>
      </w:r>
      <w:r w:rsidRPr="005C0FF7">
        <w:rPr>
          <w:rStyle w:val="StyleUnderline"/>
        </w:rPr>
        <w:t>when facial and linguistic technologies code for these traits</w:t>
      </w:r>
      <w:r w:rsidRPr="00FC33D1">
        <w:rPr>
          <w:sz w:val="14"/>
        </w:rPr>
        <w:t xml:space="preserve"> – which is </w:t>
      </w:r>
      <w:r w:rsidRPr="005C0FF7">
        <w:rPr>
          <w:rStyle w:val="Emphasis"/>
        </w:rPr>
        <w:t xml:space="preserve">especially likely considering </w:t>
      </w:r>
      <w:r w:rsidRPr="00576A74">
        <w:rPr>
          <w:rStyle w:val="Emphasis"/>
          <w:highlight w:val="green"/>
        </w:rPr>
        <w:t>white elites</w:t>
      </w:r>
      <w:r w:rsidRPr="00FC33D1">
        <w:rPr>
          <w:sz w:val="14"/>
        </w:rPr>
        <w:t xml:space="preserve"> who </w:t>
      </w:r>
      <w:r w:rsidRPr="005C0FF7">
        <w:rPr>
          <w:rStyle w:val="Emphasis"/>
        </w:rPr>
        <w:t xml:space="preserve">historically </w:t>
      </w:r>
      <w:r w:rsidRPr="00576A74">
        <w:rPr>
          <w:rStyle w:val="Emphasis"/>
          <w:highlight w:val="green"/>
        </w:rPr>
        <w:t>hold</w:t>
      </w:r>
      <w:r w:rsidRPr="005C0FF7">
        <w:rPr>
          <w:rStyle w:val="Emphasis"/>
        </w:rPr>
        <w:t xml:space="preserve"> </w:t>
      </w:r>
      <w:r w:rsidRPr="00576A74">
        <w:rPr>
          <w:rStyle w:val="Emphasis"/>
          <w:highlight w:val="green"/>
        </w:rPr>
        <w:t>more symbolic capital</w:t>
      </w:r>
      <w:r w:rsidRPr="00FC33D1">
        <w:rPr>
          <w:sz w:val="14"/>
        </w:rPr>
        <w:t xml:space="preserve"> are likely to be included in the training data set of top performers – </w:t>
      </w:r>
      <w:r w:rsidRPr="00FC33D1">
        <w:rPr>
          <w:rStyle w:val="Emphasis"/>
        </w:rPr>
        <w:t>algorithms are essentially coding for discrimination</w:t>
      </w:r>
      <w:r w:rsidRPr="00FC33D1">
        <w:rPr>
          <w:sz w:val="14"/>
        </w:rPr>
        <w:t>.</w:t>
      </w:r>
    </w:p>
    <w:p w14:paraId="6256044C" w14:textId="77777777" w:rsidR="00BF14FA" w:rsidRDefault="00BF14FA" w:rsidP="00BF14FA"/>
    <w:p w14:paraId="18EFD185" w14:textId="77777777" w:rsidR="00BF14FA" w:rsidRDefault="00BF14FA" w:rsidP="00BF14FA"/>
    <w:p w14:paraId="4345A319" w14:textId="77777777" w:rsidR="00BF14FA" w:rsidRDefault="00BF14FA" w:rsidP="00BF14FA">
      <w:pPr>
        <w:pStyle w:val="Heading4"/>
      </w:pPr>
      <w:r>
        <w:t xml:space="preserve">Only reorientating our relationality with ADM can change quantification. </w:t>
      </w:r>
    </w:p>
    <w:p w14:paraId="618ED05E" w14:textId="77777777" w:rsidR="00BF14FA" w:rsidRPr="00B1146C" w:rsidRDefault="00BF14FA" w:rsidP="00BF14FA">
      <w:pPr>
        <w:rPr>
          <w:rStyle w:val="Style13ptBold"/>
        </w:rPr>
      </w:pPr>
      <w:proofErr w:type="spellStart"/>
      <w:r w:rsidRPr="00B1146C">
        <w:rPr>
          <w:rStyle w:val="Style13ptBold"/>
        </w:rPr>
        <w:t>Ajunwa</w:t>
      </w:r>
      <w:proofErr w:type="spellEnd"/>
      <w:r w:rsidRPr="00B1146C">
        <w:rPr>
          <w:rStyle w:val="Style13ptBold"/>
        </w:rPr>
        <w:t xml:space="preserve"> 23</w:t>
      </w:r>
    </w:p>
    <w:p w14:paraId="3EDCA1A1" w14:textId="77777777" w:rsidR="00BF14FA" w:rsidRDefault="00BF14FA" w:rsidP="00BF14FA">
      <w:r>
        <w:t>I</w:t>
      </w:r>
      <w:r w:rsidRPr="00671BB2">
        <w:t xml:space="preserve">ntellectual property </w:t>
      </w:r>
      <w:r>
        <w:t xml:space="preserve">of Ifeoma </w:t>
      </w:r>
      <w:proofErr w:type="spellStart"/>
      <w:r>
        <w:t>Ajunwa</w:t>
      </w:r>
      <w:proofErr w:type="spellEnd"/>
      <w:r>
        <w:t xml:space="preserve">,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31318484" w14:textId="77777777" w:rsidR="00BF14FA" w:rsidRPr="00D27234" w:rsidRDefault="00BF14FA" w:rsidP="00BF14FA">
      <w:pPr>
        <w:rPr>
          <w:sz w:val="10"/>
        </w:rPr>
      </w:pPr>
      <w:r w:rsidRPr="00A53B48">
        <w:rPr>
          <w:rStyle w:val="StyleUnderline"/>
        </w:rPr>
        <w:t>The</w:t>
      </w:r>
      <w:r w:rsidRPr="00D27234">
        <w:rPr>
          <w:sz w:val="10"/>
        </w:rPr>
        <w:t xml:space="preserve"> quantified </w:t>
      </w:r>
      <w:r w:rsidRPr="00A53B48">
        <w:rPr>
          <w:rStyle w:val="StyleUnderline"/>
        </w:rPr>
        <w:t>worker is awakened by an electronic device she wears</w:t>
      </w:r>
      <w:r w:rsidRPr="00D27234">
        <w:rPr>
          <w:sz w:val="10"/>
        </w:rPr>
        <w:t xml:space="preserve"> on her wrist. First it is a gentle vibration, then the sensation gradually increases in intensity. The device tracks information on her sleeping habits – when she went to sleep, how long she slept, even whether it was fitful or peaceful sleep. An elevated heart rate – perhaps from vigorous nocturnal activity or perhaps merely a disturbing nightmare – is also noted. Once she is out of bed, the device counts her steps. In the mirror she brushes her teeth vigorously – she hopes that counts for exercise. </w:t>
      </w:r>
      <w:r w:rsidRPr="00A53B48">
        <w:rPr>
          <w:rStyle w:val="StyleUnderline"/>
        </w:rPr>
        <w:t>Because the</w:t>
      </w:r>
      <w:r w:rsidRPr="00D27234">
        <w:rPr>
          <w:sz w:val="10"/>
        </w:rPr>
        <w:t xml:space="preserve"> quantified </w:t>
      </w:r>
      <w:r w:rsidRPr="00576A74">
        <w:rPr>
          <w:rStyle w:val="StyleUnderline"/>
          <w:highlight w:val="green"/>
        </w:rPr>
        <w:t>worker</w:t>
      </w:r>
      <w:r w:rsidRPr="00A53B48">
        <w:rPr>
          <w:rStyle w:val="StyleUnderline"/>
        </w:rPr>
        <w:t xml:space="preserve"> is part of a workplace </w:t>
      </w:r>
      <w:r w:rsidRPr="00576A74">
        <w:rPr>
          <w:rStyle w:val="StyleUnderline"/>
          <w:highlight w:val="green"/>
        </w:rPr>
        <w:t>wellness program</w:t>
      </w:r>
      <w:r w:rsidRPr="00D27234">
        <w:rPr>
          <w:sz w:val="10"/>
        </w:rPr>
        <w:t xml:space="preserve">, </w:t>
      </w:r>
      <w:r w:rsidRPr="00A53B48">
        <w:rPr>
          <w:rStyle w:val="StyleUnderline"/>
        </w:rPr>
        <w:t xml:space="preserve">all the </w:t>
      </w:r>
      <w:r w:rsidRPr="00576A74">
        <w:rPr>
          <w:rStyle w:val="StyleUnderline"/>
          <w:highlight w:val="green"/>
        </w:rPr>
        <w:t>info</w:t>
      </w:r>
      <w:r w:rsidRPr="008A3EA5">
        <w:rPr>
          <w:sz w:val="10"/>
        </w:rPr>
        <w:t>rmation</w:t>
      </w:r>
      <w:r w:rsidRPr="00D27234">
        <w:rPr>
          <w:sz w:val="10"/>
        </w:rPr>
        <w:t xml:space="preserve"> from her electronic device </w:t>
      </w:r>
      <w:r w:rsidRPr="00576A74">
        <w:rPr>
          <w:rStyle w:val="StyleUnderline"/>
          <w:highlight w:val="green"/>
        </w:rPr>
        <w:t>is dispatched</w:t>
      </w:r>
      <w:r w:rsidRPr="00A53B48">
        <w:rPr>
          <w:rStyle w:val="StyleUnderline"/>
        </w:rPr>
        <w:t xml:space="preserve"> to the program and</w:t>
      </w:r>
      <w:r w:rsidRPr="00D27234">
        <w:rPr>
          <w:sz w:val="10"/>
        </w:rPr>
        <w:t xml:space="preserve">, in return, </w:t>
      </w:r>
      <w:r w:rsidRPr="00A53B48">
        <w:rPr>
          <w:rStyle w:val="Emphasis"/>
        </w:rPr>
        <w:t xml:space="preserve">her employer </w:t>
      </w:r>
      <w:r w:rsidRPr="00D27234">
        <w:rPr>
          <w:sz w:val="10"/>
        </w:rPr>
        <w:t xml:space="preserve">pays her health insurance premium. </w:t>
      </w:r>
      <w:r w:rsidRPr="00A53B48">
        <w:rPr>
          <w:rStyle w:val="StyleUnderline"/>
        </w:rPr>
        <w:t>To continue with the program, the</w:t>
      </w:r>
      <w:r w:rsidRPr="00D27234">
        <w:rPr>
          <w:sz w:val="10"/>
        </w:rPr>
        <w:t xml:space="preserve"> quantified </w:t>
      </w:r>
      <w:r w:rsidRPr="00A53B48">
        <w:rPr>
          <w:rStyle w:val="StyleUnderline"/>
        </w:rPr>
        <w:t>worker must also exercise for 30 minutes every day</w:t>
      </w:r>
      <w:r w:rsidRPr="00D27234">
        <w:rPr>
          <w:sz w:val="10"/>
        </w:rPr>
        <w:t xml:space="preserve">; she earns redeemable points each time she goes to a gym </w:t>
      </w:r>
      <w:r w:rsidRPr="00A53B48">
        <w:rPr>
          <w:rStyle w:val="StyleUnderline"/>
        </w:rPr>
        <w:t xml:space="preserve">because she has a card with an </w:t>
      </w:r>
      <w:r w:rsidRPr="00576A74">
        <w:rPr>
          <w:rStyle w:val="StyleUnderline"/>
          <w:highlight w:val="green"/>
        </w:rPr>
        <w:t>embedded</w:t>
      </w:r>
      <w:r w:rsidRPr="00A53B48">
        <w:rPr>
          <w:rStyle w:val="StyleUnderline"/>
        </w:rPr>
        <w:t xml:space="preserve"> </w:t>
      </w:r>
      <w:r w:rsidRPr="00576A74">
        <w:rPr>
          <w:rStyle w:val="StyleUnderline"/>
          <w:highlight w:val="green"/>
        </w:rPr>
        <w:t>chip</w:t>
      </w:r>
      <w:r w:rsidRPr="00A53B48">
        <w:rPr>
          <w:rStyle w:val="StyleUnderline"/>
        </w:rPr>
        <w:t xml:space="preserve"> </w:t>
      </w:r>
      <w:r w:rsidRPr="00576A74">
        <w:rPr>
          <w:rStyle w:val="StyleUnderline"/>
          <w:highlight w:val="green"/>
        </w:rPr>
        <w:t>that keeps</w:t>
      </w:r>
      <w:r w:rsidRPr="00A53B48">
        <w:rPr>
          <w:rStyle w:val="StyleUnderline"/>
        </w:rPr>
        <w:t xml:space="preserve"> electronic </w:t>
      </w:r>
      <w:r w:rsidRPr="00576A74">
        <w:rPr>
          <w:rStyle w:val="StyleUnderline"/>
          <w:highlight w:val="green"/>
        </w:rPr>
        <w:t>tabs</w:t>
      </w:r>
      <w:r w:rsidRPr="00A53B48">
        <w:rPr>
          <w:rStyle w:val="StyleUnderline"/>
        </w:rPr>
        <w:t xml:space="preserve"> on her gym visits</w:t>
      </w:r>
      <w:r w:rsidRPr="00D27234">
        <w:rPr>
          <w:sz w:val="10"/>
        </w:rPr>
        <w:t xml:space="preserve">. As part of her wellness program, the quantified worker must also </w:t>
      </w:r>
      <w:r w:rsidRPr="00A53B48">
        <w:rPr>
          <w:rStyle w:val="StyleUnderline"/>
        </w:rPr>
        <w:t>keep a food diary</w:t>
      </w:r>
      <w:r w:rsidRPr="00D27234">
        <w:rPr>
          <w:sz w:val="10"/>
        </w:rPr>
        <w:t xml:space="preserve">. She is expected to photograph each meal and list the ingredients on an app on her phone. </w:t>
      </w:r>
      <w:r w:rsidRPr="00A53B48">
        <w:rPr>
          <w:rStyle w:val="StyleUnderline"/>
        </w:rPr>
        <w:t>At the beginning of the program</w:t>
      </w:r>
      <w:r w:rsidRPr="00D27234">
        <w:rPr>
          <w:sz w:val="10"/>
        </w:rPr>
        <w:t xml:space="preserve">, </w:t>
      </w:r>
      <w:r w:rsidRPr="00A53B48">
        <w:rPr>
          <w:rStyle w:val="StyleUnderline"/>
        </w:rPr>
        <w:t>the</w:t>
      </w:r>
      <w:r w:rsidRPr="00D27234">
        <w:rPr>
          <w:sz w:val="10"/>
        </w:rPr>
        <w:t xml:space="preserve"> quantified </w:t>
      </w:r>
      <w:r w:rsidRPr="00A53B48">
        <w:rPr>
          <w:rStyle w:val="StyleUnderline"/>
        </w:rPr>
        <w:t>worker submitted to genetic testing</w:t>
      </w:r>
      <w:r w:rsidRPr="00D27234">
        <w:rPr>
          <w:sz w:val="10"/>
        </w:rPr>
        <w:t xml:space="preserve">. The result: a genetic profile for the quantified worker outlining her propensity for certain diseases and extrapolating what diet she must follow to maintain optimal health. As part of the wellness program, the quantified worker was encouraged to download a health application on her phone. On this app, </w:t>
      </w:r>
      <w:r w:rsidRPr="00A53B48">
        <w:rPr>
          <w:rStyle w:val="StyleUnderline"/>
        </w:rPr>
        <w:t>she is expected to track all her prescription medications</w:t>
      </w:r>
      <w:r w:rsidRPr="00D27234">
        <w:rPr>
          <w:sz w:val="10"/>
        </w:rPr>
        <w:t xml:space="preserve"> </w:t>
      </w:r>
      <w:proofErr w:type="gramStart"/>
      <w:r w:rsidRPr="00D27234">
        <w:rPr>
          <w:sz w:val="10"/>
        </w:rPr>
        <w:t>and also</w:t>
      </w:r>
      <w:proofErr w:type="gramEnd"/>
      <w:r w:rsidRPr="00D27234">
        <w:rPr>
          <w:sz w:val="10"/>
        </w:rPr>
        <w:t xml:space="preserve"> her menstrual cycle. There is also an option for tracking ovulation cycles.</w:t>
      </w:r>
    </w:p>
    <w:p w14:paraId="53B58C6D" w14:textId="77777777" w:rsidR="00BF14FA" w:rsidRPr="00D27234" w:rsidRDefault="00BF14FA" w:rsidP="00BF14FA">
      <w:pPr>
        <w:rPr>
          <w:sz w:val="10"/>
        </w:rPr>
      </w:pPr>
      <w:r w:rsidRPr="00D27234">
        <w:rPr>
          <w:sz w:val="10"/>
        </w:rPr>
        <w:t xml:space="preserve">For the quantified worker, </w:t>
      </w:r>
      <w:r w:rsidRPr="00576A74">
        <w:rPr>
          <w:rFonts w:eastAsiaTheme="majorEastAsia" w:cstheme="majorBidi"/>
          <w:b/>
          <w:szCs w:val="18"/>
          <w:highlight w:val="green"/>
          <w:u w:val="single"/>
        </w:rPr>
        <w:t>it is not only her</w:t>
      </w:r>
      <w:r w:rsidRPr="00576A74">
        <w:rPr>
          <w:rFonts w:eastAsiaTheme="majorEastAsia" w:cstheme="majorBidi"/>
          <w:b/>
          <w:szCs w:val="18"/>
          <w:u w:val="single"/>
        </w:rPr>
        <w:t xml:space="preserve"> </w:t>
      </w:r>
      <w:r w:rsidRPr="00576A74">
        <w:rPr>
          <w:rFonts w:eastAsiaTheme="majorEastAsia" w:cstheme="majorBidi"/>
          <w:b/>
          <w:szCs w:val="18"/>
          <w:highlight w:val="green"/>
          <w:u w:val="single"/>
        </w:rPr>
        <w:t xml:space="preserve">body that is quantified, </w:t>
      </w:r>
      <w:proofErr w:type="gramStart"/>
      <w:r w:rsidRPr="00576A74">
        <w:rPr>
          <w:rFonts w:eastAsiaTheme="majorEastAsia" w:cstheme="majorBidi"/>
          <w:b/>
          <w:szCs w:val="18"/>
          <w:highlight w:val="green"/>
          <w:u w:val="single"/>
        </w:rPr>
        <w:t>it is</w:t>
      </w:r>
      <w:proofErr w:type="gramEnd"/>
      <w:r w:rsidRPr="00576A74">
        <w:rPr>
          <w:rFonts w:eastAsiaTheme="majorEastAsia" w:cstheme="majorBidi"/>
          <w:b/>
          <w:szCs w:val="18"/>
          <w:highlight w:val="green"/>
          <w:u w:val="single"/>
        </w:rPr>
        <w:t xml:space="preserve"> also her mind</w:t>
      </w:r>
      <w:r w:rsidRPr="00D27234">
        <w:rPr>
          <w:sz w:val="10"/>
        </w:rPr>
        <w:t xml:space="preserve">. To apply for the job, the quantified worker had to run the gauntlet of automated hiring platforms. </w:t>
      </w:r>
      <w:r w:rsidRPr="00A53B48">
        <w:rPr>
          <w:rStyle w:val="StyleUnderline"/>
        </w:rPr>
        <w:t xml:space="preserve">She acquiesced to </w:t>
      </w:r>
      <w:r w:rsidRPr="00576A74">
        <w:rPr>
          <w:rStyle w:val="StyleUnderline"/>
          <w:highlight w:val="green"/>
        </w:rPr>
        <w:t>platform authoritarianism</w:t>
      </w:r>
      <w:r w:rsidRPr="00A53B48">
        <w:rPr>
          <w:rStyle w:val="StyleUnderline"/>
        </w:rPr>
        <w:t xml:space="preserve"> as the platforms demanded info</w:t>
      </w:r>
      <w:r w:rsidRPr="00D27234">
        <w:rPr>
          <w:sz w:val="10"/>
        </w:rPr>
        <w:t xml:space="preserve">rmation </w:t>
      </w:r>
      <w:r w:rsidRPr="00A53B48">
        <w:rPr>
          <w:rStyle w:val="StyleUnderline"/>
        </w:rPr>
        <w:t>to shape how she would be presented as a candidate and how she could eventually be sorted</w:t>
      </w:r>
      <w:r w:rsidRPr="00D27234">
        <w:rPr>
          <w:sz w:val="10"/>
        </w:rPr>
        <w:t xml:space="preserve">. Part of the application compelled the quantified worker to take a personality job test. She answered questions such as “How often do you smile per day?” and “Do you find yourself feeling sad for no reason?” Then the quantified worker sat for a video interview. In the comfort of her own home, she sat alone in a room, eyes rigidly fixed straight ahead on her laptop camera. She was careful to never show too much of the whites of her eyes, a sure sign of aggression. Instead, she kept her gaze just slightly narrowed, never looking right and most definitely not left. She stared straight at the camera, making eye contact with the machine. Her friends have told her she tends to speak with her hands, elucidating her points with fluid hand flourishes, so she kept her hands gripped on a pencil on the desk in front of her – like an anchor or deadweight. It is true that this made her feel like she was attempting to speak with a muzzle on, but no matter, she would appear confident to the machine evaluating her. She sat ramrod straight. After all, good posture is a proxy for good character. </w:t>
      </w:r>
      <w:r w:rsidRPr="00A53B48">
        <w:rPr>
          <w:rStyle w:val="StyleUnderline"/>
        </w:rPr>
        <w:t>She reminded herself not to shift in her chair</w:t>
      </w:r>
      <w:r w:rsidRPr="00D27234">
        <w:rPr>
          <w:sz w:val="10"/>
        </w:rPr>
        <w:t xml:space="preserve"> – </w:t>
      </w:r>
      <w:r w:rsidRPr="00A53B48">
        <w:rPr>
          <w:rStyle w:val="Emphasis"/>
        </w:rPr>
        <w:t>you don’t want the AI thinking you are shifty, untrustworthy</w:t>
      </w:r>
      <w:r w:rsidRPr="00D27234">
        <w:rPr>
          <w:sz w:val="10"/>
        </w:rPr>
        <w:t>.</w:t>
      </w:r>
    </w:p>
    <w:p w14:paraId="76D90E95" w14:textId="77777777" w:rsidR="00BF14FA" w:rsidRPr="00D27234" w:rsidRDefault="00BF14FA" w:rsidP="00BF14FA">
      <w:pPr>
        <w:rPr>
          <w:sz w:val="10"/>
        </w:rPr>
      </w:pPr>
      <w:r w:rsidRPr="00A53B48">
        <w:rPr>
          <w:rStyle w:val="StyleUnderline"/>
        </w:rPr>
        <w:t>Once the quantified worker is hired</w:t>
      </w:r>
      <w:r w:rsidRPr="00D27234">
        <w:rPr>
          <w:sz w:val="10"/>
        </w:rPr>
        <w:t xml:space="preserve">, mechanical managers become her immediate supervisors. Whether she is hired to an office job where she wears a lapel pin that tracks her movements around the office and might record snippets of conversation, or whether she works a factory job requiring physical exertion where she must wear a safety exoskeleton that can detect whether she is indeed lifting with her knees, </w:t>
      </w:r>
      <w:r w:rsidRPr="00E017A7">
        <w:rPr>
          <w:rStyle w:val="StyleUnderline"/>
        </w:rPr>
        <w:t>her mechanical managers silently</w:t>
      </w:r>
      <w:r w:rsidRPr="00D27234">
        <w:rPr>
          <w:sz w:val="10"/>
        </w:rPr>
        <w:t xml:space="preserve"> and perpetually </w:t>
      </w:r>
      <w:r w:rsidRPr="00E017A7">
        <w:rPr>
          <w:rStyle w:val="Emphasis"/>
        </w:rPr>
        <w:t>record her every move</w:t>
      </w:r>
      <w:r w:rsidRPr="00D27234">
        <w:rPr>
          <w:sz w:val="10"/>
        </w:rPr>
        <w:t xml:space="preserve">. If she works in an office with sensitive information, </w:t>
      </w:r>
      <w:r w:rsidRPr="00576A74">
        <w:rPr>
          <w:rStyle w:val="Emphasis"/>
          <w:highlight w:val="green"/>
        </w:rPr>
        <w:t>she might wear a badge with</w:t>
      </w:r>
      <w:r w:rsidRPr="00E017A7">
        <w:rPr>
          <w:rStyle w:val="Emphasis"/>
        </w:rPr>
        <w:t xml:space="preserve"> a radiofrequency identification (</w:t>
      </w:r>
      <w:r w:rsidRPr="00576A74">
        <w:rPr>
          <w:rStyle w:val="Emphasis"/>
          <w:highlight w:val="green"/>
        </w:rPr>
        <w:t>RFID</w:t>
      </w:r>
      <w:r w:rsidRPr="00E017A7">
        <w:rPr>
          <w:rStyle w:val="Emphasis"/>
        </w:rPr>
        <w:t>) allowing her entrance to certain rooms and excluding her from others</w:t>
      </w:r>
      <w:r w:rsidRPr="00D27234">
        <w:rPr>
          <w:sz w:val="10"/>
        </w:rPr>
        <w:t xml:space="preserve"> – for extra convenience, an RFID chip might be inserted under her skin, thereby taking the term embedded manager to new heights. If she works in an office, there are cameras everywhere except the bathroom – a code to unlock the bathroom door already documents who enters and for how long. As she sits and types at her computer, </w:t>
      </w:r>
      <w:r w:rsidRPr="00576A74">
        <w:rPr>
          <w:rStyle w:val="StyleUnderline"/>
          <w:highlight w:val="green"/>
        </w:rPr>
        <w:t>her keystrokes are logged</w:t>
      </w:r>
      <w:r w:rsidRPr="00D27234">
        <w:rPr>
          <w:sz w:val="10"/>
        </w:rPr>
        <w:t xml:space="preserve">. </w:t>
      </w:r>
      <w:r w:rsidRPr="00E017A7">
        <w:rPr>
          <w:rStyle w:val="StyleUnderline"/>
        </w:rPr>
        <w:t>The websites she visits</w:t>
      </w:r>
      <w:r w:rsidRPr="00D27234">
        <w:rPr>
          <w:sz w:val="10"/>
        </w:rPr>
        <w:t xml:space="preserve"> on her computer </w:t>
      </w:r>
      <w:r w:rsidRPr="00E017A7">
        <w:rPr>
          <w:rStyle w:val="StyleUnderline"/>
        </w:rPr>
        <w:t>are logged</w:t>
      </w:r>
      <w:r w:rsidRPr="00D27234">
        <w:rPr>
          <w:sz w:val="10"/>
        </w:rPr>
        <w:t xml:space="preserve">. And for the hypervigilant employer, there is no need to stand over her shoulder to peer at her computer screen – </w:t>
      </w:r>
      <w:r w:rsidRPr="00E017A7">
        <w:rPr>
          <w:rStyle w:val="StyleUnderline"/>
        </w:rPr>
        <w:t xml:space="preserve">a program will take a screenshot of her computer screen </w:t>
      </w:r>
      <w:r w:rsidRPr="00D27234">
        <w:rPr>
          <w:sz w:val="10"/>
        </w:rPr>
        <w:t xml:space="preserve">at whatever interval is required. </w:t>
      </w:r>
      <w:r w:rsidRPr="00E017A7">
        <w:rPr>
          <w:rStyle w:val="StyleUnderline"/>
        </w:rPr>
        <w:t xml:space="preserve">Her </w:t>
      </w:r>
      <w:r w:rsidRPr="00576A74">
        <w:rPr>
          <w:rStyle w:val="StyleUnderline"/>
          <w:highlight w:val="green"/>
        </w:rPr>
        <w:t>email communications are</w:t>
      </w:r>
      <w:r w:rsidRPr="00D27234">
        <w:rPr>
          <w:sz w:val="10"/>
        </w:rPr>
        <w:t xml:space="preserve"> also </w:t>
      </w:r>
      <w:r w:rsidRPr="00576A74">
        <w:rPr>
          <w:rStyle w:val="StyleUnderline"/>
          <w:highlight w:val="green"/>
        </w:rPr>
        <w:t>tracked</w:t>
      </w:r>
      <w:r w:rsidRPr="00D27234">
        <w:rPr>
          <w:sz w:val="10"/>
        </w:rPr>
        <w:t>. Is she perhaps disgruntled from all the surveillance? Is she planning to leave the company? A program will track her visits and behavior on LinkedIn and will alert her human manager if she proves to be a significant flight risk. Her social media accounts also are surveilled. Any criticism of her employer is flagged: Such action may reflect on her advancement in the company or could lead to dismissal.</w:t>
      </w:r>
    </w:p>
    <w:p w14:paraId="001153EF" w14:textId="77777777" w:rsidR="00BF14FA" w:rsidRPr="00D27234" w:rsidRDefault="00BF14FA" w:rsidP="00BF14FA">
      <w:pPr>
        <w:rPr>
          <w:sz w:val="10"/>
        </w:rPr>
      </w:pPr>
      <w:r w:rsidRPr="00D27234">
        <w:rPr>
          <w:sz w:val="10"/>
        </w:rPr>
        <w:t xml:space="preserve">If this sounds to you like a dystopian future, you are half correct. </w:t>
      </w:r>
      <w:r w:rsidRPr="00E017A7">
        <w:rPr>
          <w:rFonts w:eastAsiaTheme="majorEastAsia" w:cstheme="majorBidi"/>
          <w:b/>
          <w:sz w:val="32"/>
          <w:szCs w:val="24"/>
          <w:u w:val="single"/>
        </w:rPr>
        <w:t>This is not the future</w:t>
      </w:r>
      <w:r w:rsidRPr="00D27234">
        <w:rPr>
          <w:sz w:val="10"/>
        </w:rPr>
        <w:t xml:space="preserve">. </w:t>
      </w:r>
      <w:r w:rsidRPr="00E017A7">
        <w:rPr>
          <w:rFonts w:eastAsiaTheme="majorEastAsia" w:cstheme="majorBidi"/>
          <w:b/>
          <w:sz w:val="32"/>
          <w:szCs w:val="24"/>
          <w:u w:val="single"/>
        </w:rPr>
        <w:t>It is the current plight of workers</w:t>
      </w:r>
      <w:r w:rsidRPr="00D27234">
        <w:rPr>
          <w:sz w:val="10"/>
        </w:rPr>
        <w:t xml:space="preserve">. </w:t>
      </w:r>
      <w:r w:rsidRPr="00E017A7">
        <w:rPr>
          <w:rStyle w:val="StyleUnderline"/>
        </w:rPr>
        <w:t>Most workers are now caught up in</w:t>
      </w:r>
      <w:r w:rsidRPr="00D27234">
        <w:rPr>
          <w:sz w:val="10"/>
        </w:rPr>
        <w:t xml:space="preserve"> what scholars such as Shoshanna Zuboff have identified as “</w:t>
      </w:r>
      <w:r w:rsidRPr="00576A74">
        <w:rPr>
          <w:rFonts w:eastAsiaTheme="majorEastAsia" w:cstheme="majorBidi"/>
          <w:b/>
          <w:szCs w:val="18"/>
          <w:highlight w:val="green"/>
          <w:u w:val="single"/>
        </w:rPr>
        <w:t>surveillance capitalism</w:t>
      </w:r>
      <w:r w:rsidRPr="00D27234">
        <w:rPr>
          <w:sz w:val="10"/>
        </w:rPr>
        <w:t xml:space="preserve">,” their </w:t>
      </w:r>
      <w:r w:rsidRPr="00576A74">
        <w:rPr>
          <w:rStyle w:val="Emphasis"/>
          <w:highlight w:val="green"/>
        </w:rPr>
        <w:t>every move tracked</w:t>
      </w:r>
      <w:r w:rsidRPr="00E017A7">
        <w:rPr>
          <w:rStyle w:val="Emphasis"/>
        </w:rPr>
        <w:t xml:space="preserve"> </w:t>
      </w:r>
      <w:r w:rsidRPr="00576A74">
        <w:rPr>
          <w:rStyle w:val="Emphasis"/>
          <w:highlight w:val="green"/>
        </w:rPr>
        <w:t>and monitored</w:t>
      </w:r>
      <w:r w:rsidRPr="00E017A7">
        <w:rPr>
          <w:rStyle w:val="Emphasis"/>
        </w:rPr>
        <w:t xml:space="preserve"> </w:t>
      </w:r>
      <w:r w:rsidRPr="00576A74">
        <w:rPr>
          <w:rStyle w:val="Emphasis"/>
          <w:highlight w:val="green"/>
        </w:rPr>
        <w:t>in service of profit-making</w:t>
      </w:r>
      <w:r w:rsidRPr="00D27234">
        <w:rPr>
          <w:sz w:val="10"/>
        </w:rPr>
        <w:t xml:space="preserve">. When William Whyte published The Organization Man in the fall of 1956, it carried a warning that </w:t>
      </w:r>
      <w:r w:rsidRPr="00715A61">
        <w:rPr>
          <w:rStyle w:val="StyleUnderline"/>
        </w:rPr>
        <w:t xml:space="preserve">large American corporations were systemically </w:t>
      </w:r>
      <w:r w:rsidRPr="00576A74">
        <w:rPr>
          <w:rStyle w:val="StyleUnderline"/>
          <w:highlight w:val="green"/>
        </w:rPr>
        <w:t>eroding</w:t>
      </w:r>
      <w:r w:rsidRPr="00715A61">
        <w:rPr>
          <w:rStyle w:val="StyleUnderline"/>
        </w:rPr>
        <w:t xml:space="preserve"> the </w:t>
      </w:r>
      <w:r w:rsidRPr="00576A74">
        <w:rPr>
          <w:rStyle w:val="StyleUnderline"/>
          <w:highlight w:val="green"/>
        </w:rPr>
        <w:t>individuality</w:t>
      </w:r>
      <w:r w:rsidRPr="00715A61">
        <w:rPr>
          <w:rStyle w:val="StyleUnderline"/>
        </w:rPr>
        <w:t xml:space="preserve"> of their workers</w:t>
      </w:r>
      <w:r w:rsidRPr="00D27234">
        <w:rPr>
          <w:sz w:val="10"/>
        </w:rPr>
        <w:t xml:space="preserve">. Furthermore, Whyte warned, this suppression of individuality would be detrimental, not just to the individual, but also to the corporation itself because of the concomitant loss of creativity and innovation. In addition to Whyte’s warning, </w:t>
      </w:r>
      <w:r w:rsidRPr="00715A61">
        <w:rPr>
          <w:rStyle w:val="StyleUnderline"/>
        </w:rPr>
        <w:t>other books</w:t>
      </w:r>
      <w:r w:rsidRPr="00D27234">
        <w:rPr>
          <w:sz w:val="10"/>
        </w:rPr>
        <w:t xml:space="preserve"> such as Windows on the Workplace (1942) and The Electronic Sweatshop (1988) </w:t>
      </w:r>
      <w:r w:rsidRPr="00715A61">
        <w:rPr>
          <w:rStyle w:val="StyleUnderline"/>
        </w:rPr>
        <w:t>have raised questions about the deleterious effects of work technology on worker rights</w:t>
      </w:r>
      <w:r w:rsidRPr="00D27234">
        <w:rPr>
          <w:sz w:val="10"/>
        </w:rPr>
        <w:t xml:space="preserve">. With this book, I </w:t>
      </w:r>
      <w:r w:rsidRPr="00715A61">
        <w:rPr>
          <w:rStyle w:val="StyleUnderline"/>
        </w:rPr>
        <w:t>argue that technological advances have ushered in</w:t>
      </w:r>
      <w:r w:rsidRPr="00D27234">
        <w:rPr>
          <w:sz w:val="10"/>
        </w:rPr>
        <w:t xml:space="preserve"> a new era in the workplace – the era of </w:t>
      </w:r>
      <w:r w:rsidRPr="00576A74">
        <w:rPr>
          <w:rStyle w:val="Emphasis"/>
          <w:highlight w:val="green"/>
        </w:rPr>
        <w:t>the quantified worker</w:t>
      </w:r>
      <w:r w:rsidRPr="00D27234">
        <w:rPr>
          <w:sz w:val="10"/>
        </w:rPr>
        <w:t>. This new era brings with it new legal challenges, both for the organization and for the worker.</w:t>
      </w:r>
    </w:p>
    <w:p w14:paraId="33CD9738" w14:textId="77777777" w:rsidR="00BF14FA" w:rsidRPr="00D27234" w:rsidRDefault="00BF14FA" w:rsidP="00BF14FA">
      <w:pPr>
        <w:rPr>
          <w:sz w:val="10"/>
        </w:rPr>
      </w:pPr>
      <w:r w:rsidRPr="00D27234">
        <w:rPr>
          <w:sz w:val="10"/>
        </w:rPr>
        <w:t>I first started contemplating the quantified worker when I was a graduate student at Columbia University. At that time, as research for my dissertation</w:t>
      </w:r>
      <w:r w:rsidRPr="00715A61">
        <w:rPr>
          <w:rStyle w:val="StyleUnderline"/>
        </w:rPr>
        <w:t>, I was interviewing formerly incarcerated individuals who were seeking to re-enter society and the workplace</w:t>
      </w:r>
      <w:r w:rsidRPr="00D27234">
        <w:rPr>
          <w:sz w:val="10"/>
        </w:rPr>
        <w:t xml:space="preserve">. A common refrain emerged from the interviews: “I hate computers.” At first, I thought this had to do with computer illiteracy. Many of these individuals had gone to prison in the early 1990s before personal computing had become widespread. I thought their frustration stemmed from their unfamiliarity with digital systems and the internet. But it was something more insidious. These </w:t>
      </w:r>
      <w:r w:rsidRPr="00715A61">
        <w:rPr>
          <w:rStyle w:val="StyleUnderline"/>
        </w:rPr>
        <w:t>individuals felt</w:t>
      </w:r>
      <w:r w:rsidRPr="00D27234">
        <w:rPr>
          <w:sz w:val="10"/>
        </w:rPr>
        <w:t xml:space="preserve"> themselves </w:t>
      </w:r>
      <w:r w:rsidRPr="00715A61">
        <w:rPr>
          <w:rStyle w:val="StyleUnderline"/>
        </w:rPr>
        <w:t xml:space="preserve">shut out by “computers.” </w:t>
      </w:r>
      <w:r w:rsidRPr="00D27234">
        <w:rPr>
          <w:sz w:val="10"/>
        </w:rPr>
        <w:t xml:space="preserve">In seeking to re-enter the workplace, </w:t>
      </w:r>
      <w:r w:rsidRPr="00715A61">
        <w:rPr>
          <w:rStyle w:val="StyleUnderline"/>
        </w:rPr>
        <w:t>they had confronted automated hiring platforms as gatekeepers</w:t>
      </w:r>
      <w:r w:rsidRPr="00D27234">
        <w:rPr>
          <w:sz w:val="10"/>
        </w:rPr>
        <w:t xml:space="preserve">. </w:t>
      </w:r>
      <w:r w:rsidRPr="00715A61">
        <w:rPr>
          <w:rStyle w:val="StyleUnderline"/>
        </w:rPr>
        <w:t>Gaps in</w:t>
      </w:r>
      <w:r w:rsidRPr="00D27234">
        <w:rPr>
          <w:sz w:val="10"/>
        </w:rPr>
        <w:t xml:space="preserve"> their </w:t>
      </w:r>
      <w:r w:rsidRPr="00715A61">
        <w:rPr>
          <w:rStyle w:val="StyleUnderline"/>
        </w:rPr>
        <w:t>employment history or truthfully checking the box for “Have you been convicted of a crime?” or even merely “Have you ever been arrested?” was enough to get their application “red-lighted” and trashed – never to be considered</w:t>
      </w:r>
      <w:r w:rsidRPr="00D27234">
        <w:rPr>
          <w:sz w:val="10"/>
        </w:rPr>
        <w:t xml:space="preserve"> by a human manager.</w:t>
      </w:r>
    </w:p>
    <w:p w14:paraId="712F1D4D" w14:textId="77777777" w:rsidR="00BF14FA" w:rsidRPr="00D27234" w:rsidRDefault="00BF14FA" w:rsidP="00BF14FA">
      <w:pPr>
        <w:rPr>
          <w:sz w:val="10"/>
        </w:rPr>
      </w:pPr>
      <w:r w:rsidRPr="00715A61">
        <w:rPr>
          <w:rStyle w:val="StyleUnderline"/>
        </w:rPr>
        <w:t>The individuals</w:t>
      </w:r>
      <w:r w:rsidRPr="00D27234">
        <w:rPr>
          <w:sz w:val="10"/>
        </w:rPr>
        <w:t xml:space="preserve"> I interviewed were part of re-entry organizations, meaning that they were all actively seeking to re-enter society. They </w:t>
      </w:r>
      <w:r w:rsidRPr="00715A61">
        <w:rPr>
          <w:rStyle w:val="Emphasis"/>
        </w:rPr>
        <w:t>attended anger management classes</w:t>
      </w:r>
      <w:r w:rsidRPr="00D27234">
        <w:rPr>
          <w:sz w:val="10"/>
        </w:rPr>
        <w:t xml:space="preserve">, </w:t>
      </w:r>
      <w:r w:rsidRPr="00715A61">
        <w:rPr>
          <w:rStyle w:val="Emphasis"/>
        </w:rPr>
        <w:t>interviewing skills classes</w:t>
      </w:r>
      <w:r w:rsidRPr="00D27234">
        <w:rPr>
          <w:sz w:val="10"/>
        </w:rPr>
        <w:t xml:space="preserve">, </w:t>
      </w:r>
      <w:r w:rsidRPr="00715A61">
        <w:rPr>
          <w:rStyle w:val="StyleUnderline"/>
        </w:rPr>
        <w:t>and other courses</w:t>
      </w:r>
      <w:r w:rsidRPr="00D27234">
        <w:rPr>
          <w:sz w:val="10"/>
        </w:rPr>
        <w:t xml:space="preserve"> meant to broker the social and cultural capital </w:t>
      </w:r>
      <w:r w:rsidRPr="00715A61">
        <w:rPr>
          <w:rStyle w:val="StyleUnderline"/>
        </w:rPr>
        <w:t>they needed to re-enter society</w:t>
      </w:r>
      <w:r w:rsidRPr="00D27234">
        <w:rPr>
          <w:sz w:val="10"/>
        </w:rPr>
        <w:t xml:space="preserve">. They were taught how to dress for an interview, how to firmly shake hands, how to make eye contact and convey confidence. How to speak professionally. How to explain their past criminal circumstances. How to relay the truth of their incarceration in a manner that would make them sympathetic to the hiring manager. </w:t>
      </w:r>
      <w:r w:rsidRPr="00715A61">
        <w:rPr>
          <w:rStyle w:val="StyleUnderline"/>
        </w:rPr>
        <w:t xml:space="preserve">But </w:t>
      </w:r>
      <w:r w:rsidRPr="00D27234">
        <w:rPr>
          <w:sz w:val="10"/>
        </w:rPr>
        <w:t xml:space="preserve">after </w:t>
      </w:r>
      <w:r w:rsidRPr="00715A61">
        <w:rPr>
          <w:rStyle w:val="StyleUnderline"/>
        </w:rPr>
        <w:t>hundreds of electronic applications</w:t>
      </w:r>
      <w:r w:rsidRPr="00D27234">
        <w:rPr>
          <w:sz w:val="10"/>
        </w:rPr>
        <w:t xml:space="preserve"> that </w:t>
      </w:r>
      <w:r w:rsidRPr="00715A61">
        <w:rPr>
          <w:rStyle w:val="StyleUnderline"/>
        </w:rPr>
        <w:t>seemed to disappear</w:t>
      </w:r>
      <w:r w:rsidRPr="00D27234">
        <w:rPr>
          <w:sz w:val="10"/>
        </w:rPr>
        <w:t xml:space="preserve"> into the internet chasm, they were starting to realize that none of that mattered. Unlike a human manager, artificial intelligence </w:t>
      </w:r>
      <w:r w:rsidRPr="00715A61">
        <w:rPr>
          <w:rStyle w:val="Emphasis"/>
        </w:rPr>
        <w:t>(AI)</w:t>
      </w:r>
      <w:r w:rsidRPr="00D27234">
        <w:rPr>
          <w:sz w:val="10"/>
        </w:rPr>
        <w:t xml:space="preserve"> in the form of automated hiring lacks discretion. It </w:t>
      </w:r>
      <w:r w:rsidRPr="00715A61">
        <w:rPr>
          <w:rStyle w:val="Emphasis"/>
        </w:rPr>
        <w:t>is an unfeeling and implacable gatekeeper</w:t>
      </w:r>
      <w:r w:rsidRPr="00D27234">
        <w:rPr>
          <w:sz w:val="10"/>
        </w:rPr>
        <w:t>.</w:t>
      </w:r>
    </w:p>
    <w:p w14:paraId="37841845" w14:textId="77777777" w:rsidR="00BF14FA" w:rsidRDefault="00BF14FA" w:rsidP="00BF14FA">
      <w:pPr>
        <w:rPr>
          <w:sz w:val="10"/>
        </w:rPr>
      </w:pPr>
      <w:r w:rsidRPr="00715A61">
        <w:rPr>
          <w:rStyle w:val="Emphasis"/>
        </w:rPr>
        <w:t>The Quantified Worker carries a warning</w:t>
      </w:r>
      <w:r w:rsidRPr="00D27234">
        <w:rPr>
          <w:sz w:val="10"/>
        </w:rPr>
        <w:t xml:space="preserve"> – it rings the alarm bell </w:t>
      </w:r>
      <w:r w:rsidRPr="00715A61">
        <w:rPr>
          <w:rStyle w:val="Emphasis"/>
          <w:bdr w:val="single" w:sz="18" w:space="0" w:color="auto"/>
        </w:rPr>
        <w:t xml:space="preserve">that </w:t>
      </w:r>
      <w:r w:rsidRPr="00576A74">
        <w:rPr>
          <w:rStyle w:val="Emphasis"/>
          <w:highlight w:val="green"/>
          <w:bdr w:val="single" w:sz="18" w:space="0" w:color="auto"/>
        </w:rPr>
        <w:t>American</w:t>
      </w:r>
      <w:r w:rsidRPr="00715A61">
        <w:rPr>
          <w:rStyle w:val="Emphasis"/>
          <w:bdr w:val="single" w:sz="18" w:space="0" w:color="auto"/>
        </w:rPr>
        <w:t xml:space="preserve"> </w:t>
      </w:r>
      <w:r w:rsidRPr="00576A74">
        <w:rPr>
          <w:rStyle w:val="Emphasis"/>
          <w:highlight w:val="green"/>
          <w:bdr w:val="single" w:sz="18" w:space="0" w:color="auto"/>
        </w:rPr>
        <w:t>workers</w:t>
      </w:r>
      <w:r w:rsidRPr="00715A61">
        <w:rPr>
          <w:rStyle w:val="Emphasis"/>
          <w:bdr w:val="single" w:sz="18" w:space="0" w:color="auto"/>
        </w:rPr>
        <w:t xml:space="preserve"> </w:t>
      </w:r>
      <w:r w:rsidRPr="00576A74">
        <w:rPr>
          <w:rStyle w:val="Emphasis"/>
          <w:highlight w:val="green"/>
          <w:bdr w:val="single" w:sz="18" w:space="0" w:color="auto"/>
        </w:rPr>
        <w:t>are increasingly quantified</w:t>
      </w:r>
      <w:r w:rsidRPr="00715A61">
        <w:rPr>
          <w:rStyle w:val="Emphasis"/>
          <w:bdr w:val="single" w:sz="18" w:space="0" w:color="auto"/>
        </w:rPr>
        <w:t xml:space="preserve"> in a manner and to a degree that had been hitherto unknown in history</w:t>
      </w:r>
      <w:r w:rsidRPr="00D27234">
        <w:rPr>
          <w:sz w:val="10"/>
        </w:rPr>
        <w:t xml:space="preserve">. </w:t>
      </w:r>
      <w:r w:rsidRPr="00715A61">
        <w:rPr>
          <w:rStyle w:val="StyleUnderline"/>
        </w:rPr>
        <w:t>The quantification of workers is not new</w:t>
      </w:r>
      <w:r w:rsidRPr="00D27234">
        <w:rPr>
          <w:sz w:val="10"/>
        </w:rPr>
        <w:t xml:space="preserve">; </w:t>
      </w:r>
      <w:r w:rsidRPr="00715A61">
        <w:rPr>
          <w:rStyle w:val="Emphasis"/>
          <w:bdr w:val="single" w:sz="18" w:space="0" w:color="auto"/>
        </w:rPr>
        <w:t>it is as old as the valuation of Roman slaves or the counting of bushels of cotton picked by African slaves in the Americas</w:t>
      </w:r>
      <w:r w:rsidRPr="00D27234">
        <w:rPr>
          <w:sz w:val="10"/>
        </w:rPr>
        <w:t xml:space="preserve">. </w:t>
      </w:r>
      <w:r w:rsidRPr="00715A61">
        <w:rPr>
          <w:rStyle w:val="StyleUnderline"/>
        </w:rPr>
        <w:t>What sets this new era of</w:t>
      </w:r>
      <w:r w:rsidRPr="00D27234">
        <w:rPr>
          <w:sz w:val="10"/>
        </w:rPr>
        <w:t xml:space="preserve"> worker </w:t>
      </w:r>
      <w:r w:rsidRPr="00715A61">
        <w:rPr>
          <w:rStyle w:val="StyleUnderline"/>
        </w:rPr>
        <w:t>quantification apart is that the quantification is now aided by technological advances grouped under the catch-all term of</w:t>
      </w:r>
      <w:r w:rsidRPr="00D27234">
        <w:rPr>
          <w:sz w:val="10"/>
        </w:rPr>
        <w:t xml:space="preserve"> </w:t>
      </w:r>
      <w:r w:rsidRPr="00715A61">
        <w:rPr>
          <w:rFonts w:eastAsiaTheme="majorEastAsia" w:cstheme="majorBidi"/>
          <w:b/>
          <w:sz w:val="32"/>
          <w:szCs w:val="24"/>
          <w:u w:val="single"/>
        </w:rPr>
        <w:t>a</w:t>
      </w:r>
      <w:r w:rsidRPr="00D27234">
        <w:rPr>
          <w:sz w:val="10"/>
        </w:rPr>
        <w:t xml:space="preserve">rtificial </w:t>
      </w:r>
      <w:r w:rsidRPr="00715A61">
        <w:rPr>
          <w:rFonts w:eastAsiaTheme="majorEastAsia" w:cstheme="majorBidi"/>
          <w:b/>
          <w:sz w:val="32"/>
          <w:szCs w:val="24"/>
          <w:u w:val="single"/>
        </w:rPr>
        <w:t>i</w:t>
      </w:r>
      <w:r w:rsidRPr="00D27234">
        <w:rPr>
          <w:sz w:val="10"/>
        </w:rPr>
        <w:t xml:space="preserve">ntelligence. These new technologies perform automated decision-making with machine learning algorithms, often ignoring the gestalt of the worker in favor of numbers on a screen. </w:t>
      </w:r>
      <w:r w:rsidRPr="00715A61">
        <w:rPr>
          <w:rStyle w:val="Emphasis"/>
        </w:rPr>
        <w:t xml:space="preserve">The </w:t>
      </w:r>
      <w:r w:rsidRPr="00576A74">
        <w:rPr>
          <w:rStyle w:val="Emphasis"/>
          <w:highlight w:val="green"/>
        </w:rPr>
        <w:t>zeitgeist</w:t>
      </w:r>
      <w:r w:rsidRPr="00715A61">
        <w:rPr>
          <w:rStyle w:val="Emphasis"/>
        </w:rPr>
        <w:t xml:space="preserve"> </w:t>
      </w:r>
      <w:r w:rsidRPr="00576A74">
        <w:rPr>
          <w:rStyle w:val="Emphasis"/>
          <w:highlight w:val="green"/>
        </w:rPr>
        <w:t>of</w:t>
      </w:r>
      <w:r w:rsidRPr="00715A61">
        <w:rPr>
          <w:rStyle w:val="Emphasis"/>
        </w:rPr>
        <w:t xml:space="preserve"> this new era of </w:t>
      </w:r>
      <w:r w:rsidRPr="00576A74">
        <w:rPr>
          <w:rStyle w:val="Emphasis"/>
          <w:highlight w:val="green"/>
        </w:rPr>
        <w:t>quantification</w:t>
      </w:r>
      <w:r w:rsidRPr="00715A61">
        <w:rPr>
          <w:rStyle w:val="Emphasis"/>
        </w:rPr>
        <w:t xml:space="preserve"> is that </w:t>
      </w:r>
      <w:r w:rsidRPr="00576A74">
        <w:rPr>
          <w:rStyle w:val="Emphasis"/>
          <w:highlight w:val="green"/>
        </w:rPr>
        <w:t>it is simultaneously</w:t>
      </w:r>
      <w:r w:rsidRPr="00715A61">
        <w:rPr>
          <w:rStyle w:val="Emphasis"/>
        </w:rPr>
        <w:t xml:space="preserve"> </w:t>
      </w:r>
      <w:r w:rsidRPr="00576A74">
        <w:rPr>
          <w:rStyle w:val="Emphasis"/>
          <w:highlight w:val="green"/>
        </w:rPr>
        <w:t>nebulous and impactful</w:t>
      </w:r>
      <w:r w:rsidRPr="00D27234">
        <w:rPr>
          <w:sz w:val="10"/>
        </w:rPr>
        <w:t xml:space="preserve">; </w:t>
      </w:r>
      <w:r w:rsidRPr="00715A61">
        <w:rPr>
          <w:rStyle w:val="StyleUnderline"/>
        </w:rPr>
        <w:t xml:space="preserve">the intangibles of human behavior and genetic predilection concretized as numbers </w:t>
      </w:r>
      <w:r w:rsidRPr="00576A74">
        <w:rPr>
          <w:rStyle w:val="Emphasis"/>
          <w:highlight w:val="green"/>
          <w:bdr w:val="single" w:sz="18" w:space="0" w:color="auto"/>
        </w:rPr>
        <w:t>to manage risk and</w:t>
      </w:r>
      <w:r w:rsidRPr="00715A61">
        <w:rPr>
          <w:rStyle w:val="Emphasis"/>
          <w:bdr w:val="single" w:sz="18" w:space="0" w:color="auto"/>
        </w:rPr>
        <w:t xml:space="preserve"> </w:t>
      </w:r>
      <w:r w:rsidRPr="00576A74">
        <w:rPr>
          <w:rStyle w:val="Emphasis"/>
          <w:highlight w:val="green"/>
          <w:bdr w:val="single" w:sz="18" w:space="0" w:color="auto"/>
        </w:rPr>
        <w:t>profit</w:t>
      </w:r>
      <w:r w:rsidRPr="00715A61">
        <w:rPr>
          <w:rStyle w:val="Emphasis"/>
          <w:bdr w:val="single" w:sz="18" w:space="0" w:color="auto"/>
        </w:rPr>
        <w:t xml:space="preserve"> for </w:t>
      </w:r>
      <w:r w:rsidRPr="00576A74">
        <w:rPr>
          <w:rStyle w:val="Emphasis"/>
          <w:highlight w:val="green"/>
          <w:bdr w:val="single" w:sz="18" w:space="0" w:color="auto"/>
        </w:rPr>
        <w:t>the firm</w:t>
      </w:r>
      <w:r w:rsidRPr="00576A74">
        <w:rPr>
          <w:sz w:val="10"/>
        </w:rPr>
        <w:t>.</w:t>
      </w:r>
    </w:p>
    <w:p w14:paraId="61A3EE4C" w14:textId="77777777" w:rsidR="00BF14FA" w:rsidRDefault="00BF14FA" w:rsidP="00BF14FA">
      <w:pPr>
        <w:rPr>
          <w:sz w:val="10"/>
        </w:rPr>
      </w:pPr>
    </w:p>
    <w:p w14:paraId="68F9D4A4" w14:textId="61069EC7" w:rsidR="00BF14FA" w:rsidRDefault="00BF14FA" w:rsidP="00BF14FA">
      <w:pPr>
        <w:pStyle w:val="Heading4"/>
      </w:pPr>
      <w:r>
        <w:t>That reorientation can only be done via legal frameworks</w:t>
      </w:r>
      <w:r w:rsidR="00576A74">
        <w:t xml:space="preserve">. </w:t>
      </w:r>
      <w:proofErr w:type="spellStart"/>
      <w:r>
        <w:t>a</w:t>
      </w:r>
      <w:r w:rsidR="00576A74">
        <w:t>A</w:t>
      </w:r>
      <w:r>
        <w:t>sent</w:t>
      </w:r>
      <w:proofErr w:type="spellEnd"/>
      <w:r>
        <w:t xml:space="preserve"> new legal controls over tech – capitalism will transform it into a new form of the panopticon which cements power in the hands of elites who control corporations</w:t>
      </w:r>
    </w:p>
    <w:p w14:paraId="535F7B28" w14:textId="77777777" w:rsidR="00BF14FA" w:rsidRPr="00B1146C" w:rsidRDefault="00BF14FA" w:rsidP="00BF14FA">
      <w:pPr>
        <w:rPr>
          <w:rStyle w:val="Style13ptBold"/>
        </w:rPr>
      </w:pPr>
      <w:proofErr w:type="spellStart"/>
      <w:r w:rsidRPr="00B1146C">
        <w:rPr>
          <w:rStyle w:val="Style13ptBold"/>
        </w:rPr>
        <w:t>Ajunwa</w:t>
      </w:r>
      <w:proofErr w:type="spellEnd"/>
      <w:r w:rsidRPr="00B1146C">
        <w:rPr>
          <w:rStyle w:val="Style13ptBold"/>
        </w:rPr>
        <w:t xml:space="preserve"> 23</w:t>
      </w:r>
    </w:p>
    <w:p w14:paraId="110496BC" w14:textId="77777777" w:rsidR="00BF14FA" w:rsidRDefault="00BF14FA" w:rsidP="00BF14FA">
      <w:r>
        <w:t>I</w:t>
      </w:r>
      <w:r w:rsidRPr="00671BB2">
        <w:t xml:space="preserve">ntellectual property </w:t>
      </w:r>
      <w:r>
        <w:t xml:space="preserve">of Ifeoma </w:t>
      </w:r>
      <w:proofErr w:type="spellStart"/>
      <w:r>
        <w:t>Ajunwa</w:t>
      </w:r>
      <w:proofErr w:type="spellEnd"/>
      <w:r>
        <w:t xml:space="preserve">,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78175EAB" w14:textId="77777777" w:rsidR="00BF14FA" w:rsidRPr="00B173F3" w:rsidRDefault="00BF14FA" w:rsidP="00BF14FA">
      <w:pPr>
        <w:rPr>
          <w:sz w:val="10"/>
        </w:rPr>
      </w:pPr>
      <w:r w:rsidRPr="0092329D">
        <w:rPr>
          <w:rStyle w:val="StyleUnderline"/>
        </w:rPr>
        <w:t xml:space="preserve">The </w:t>
      </w:r>
      <w:r w:rsidRPr="00576A74">
        <w:rPr>
          <w:rStyle w:val="StyleUnderline"/>
          <w:highlight w:val="green"/>
        </w:rPr>
        <w:t>information revolution</w:t>
      </w:r>
      <w:r w:rsidRPr="0092329D">
        <w:rPr>
          <w:rStyle w:val="StyleUnderline"/>
        </w:rPr>
        <w:t xml:space="preserve"> has </w:t>
      </w:r>
      <w:r w:rsidRPr="008A3EA5">
        <w:rPr>
          <w:rStyle w:val="StyleUnderline"/>
        </w:rPr>
        <w:t>ushered</w:t>
      </w:r>
      <w:r w:rsidRPr="0092329D">
        <w:rPr>
          <w:rStyle w:val="StyleUnderline"/>
        </w:rPr>
        <w:t xml:space="preserve"> in a data-driven reorganization of the workplace</w:t>
      </w:r>
      <w:r w:rsidRPr="00B173F3">
        <w:rPr>
          <w:sz w:val="10"/>
        </w:rPr>
        <w:t xml:space="preserve">, </w:t>
      </w:r>
      <w:r w:rsidRPr="0092329D">
        <w:rPr>
          <w:rStyle w:val="StyleUnderline"/>
        </w:rPr>
        <w:t xml:space="preserve">where </w:t>
      </w:r>
      <w:r w:rsidRPr="00576A74">
        <w:rPr>
          <w:rStyle w:val="StyleUnderline"/>
          <w:highlight w:val="green"/>
        </w:rPr>
        <w:t>Big Data</w:t>
      </w:r>
      <w:r w:rsidRPr="0092329D">
        <w:rPr>
          <w:rStyle w:val="StyleUnderline"/>
        </w:rPr>
        <w:t xml:space="preserve">, </w:t>
      </w:r>
      <w:r w:rsidRPr="00576A74">
        <w:rPr>
          <w:rStyle w:val="StyleUnderline"/>
          <w:highlight w:val="green"/>
        </w:rPr>
        <w:t>and</w:t>
      </w:r>
      <w:r w:rsidRPr="00B173F3">
        <w:rPr>
          <w:sz w:val="10"/>
        </w:rPr>
        <w:t xml:space="preserve"> the </w:t>
      </w:r>
      <w:r w:rsidRPr="00576A74">
        <w:rPr>
          <w:rStyle w:val="StyleUnderline"/>
          <w:highlight w:val="green"/>
        </w:rPr>
        <w:t>machine learning algorithms</w:t>
      </w:r>
      <w:r w:rsidRPr="00B173F3">
        <w:rPr>
          <w:sz w:val="10"/>
        </w:rPr>
        <w:t xml:space="preserve"> that </w:t>
      </w:r>
      <w:r w:rsidRPr="0092329D">
        <w:rPr>
          <w:rStyle w:val="StyleUnderline"/>
        </w:rPr>
        <w:t>can run them</w:t>
      </w:r>
      <w:r w:rsidRPr="00B173F3">
        <w:rPr>
          <w:sz w:val="10"/>
        </w:rPr>
        <w:t xml:space="preserve">, are deployed to make meaning out of a mountain of minutiae of workers’ actions and behaviors. As a 2013 New York Times article noted, </w:t>
      </w:r>
      <w:r w:rsidRPr="0092329D">
        <w:rPr>
          <w:rStyle w:val="Emphasis"/>
        </w:rPr>
        <w:t>“today, every e-mail, instant message, phone call, line of written code and mouse-click leaves a digital signal</w:t>
      </w:r>
      <w:r w:rsidRPr="00B173F3">
        <w:rPr>
          <w:sz w:val="10"/>
        </w:rPr>
        <w:t>. These patterns can now be inexpensively collected and mined for insights into how people work and communicate</w:t>
      </w:r>
      <w:r w:rsidRPr="0092329D">
        <w:rPr>
          <w:rStyle w:val="StyleUnderline"/>
        </w:rPr>
        <w:t>, potentially opening doors to more efficiency and innovation within companies</w:t>
      </w:r>
      <w:r w:rsidRPr="00B173F3">
        <w:rPr>
          <w:sz w:val="10"/>
        </w:rPr>
        <w:t xml:space="preserve">.”1 While </w:t>
      </w:r>
      <w:r w:rsidRPr="0092329D">
        <w:rPr>
          <w:rStyle w:val="StyleUnderline"/>
        </w:rPr>
        <w:t>some</w:t>
      </w:r>
      <w:r w:rsidRPr="00B173F3">
        <w:rPr>
          <w:sz w:val="10"/>
        </w:rPr>
        <w:t xml:space="preserve"> may refer to this new data-preoccupied “workforce science”2 or “people analytics”3 as a boon to workplace efficiency,4 others </w:t>
      </w:r>
      <w:r w:rsidRPr="00576A74">
        <w:rPr>
          <w:rStyle w:val="StyleUnderline"/>
          <w:highlight w:val="green"/>
        </w:rPr>
        <w:t>see</w:t>
      </w:r>
      <w:r w:rsidRPr="00B173F3">
        <w:rPr>
          <w:sz w:val="10"/>
        </w:rPr>
        <w:t xml:space="preserve"> instead </w:t>
      </w:r>
      <w:r w:rsidRPr="00576A74">
        <w:rPr>
          <w:rStyle w:val="Emphasis"/>
          <w:highlight w:val="green"/>
          <w:bdr w:val="single" w:sz="18" w:space="0" w:color="auto"/>
        </w:rPr>
        <w:t>a digital panopticon</w:t>
      </w:r>
      <w:r w:rsidRPr="00B173F3">
        <w:rPr>
          <w:sz w:val="10"/>
        </w:rPr>
        <w:t xml:space="preserve">.5 Although debates about worker surveillance and employer attempts to measure worker efficiency are not new controversies, </w:t>
      </w:r>
      <w:r w:rsidRPr="0092329D">
        <w:rPr>
          <w:rStyle w:val="StyleUnderline"/>
        </w:rPr>
        <w:t xml:space="preserve">what is novel is the manner and degree to which </w:t>
      </w:r>
      <w:r w:rsidRPr="00576A74">
        <w:rPr>
          <w:rStyle w:val="StyleUnderline"/>
          <w:highlight w:val="green"/>
        </w:rPr>
        <w:t>workers</w:t>
      </w:r>
      <w:r w:rsidRPr="0092329D">
        <w:rPr>
          <w:rStyle w:val="StyleUnderline"/>
        </w:rPr>
        <w:t xml:space="preserve"> </w:t>
      </w:r>
      <w:r w:rsidRPr="00576A74">
        <w:rPr>
          <w:rStyle w:val="StyleUnderline"/>
          <w:highlight w:val="green"/>
        </w:rPr>
        <w:t>are now being quantified</w:t>
      </w:r>
      <w:r w:rsidRPr="00B173F3">
        <w:rPr>
          <w:sz w:val="10"/>
        </w:rPr>
        <w:t xml:space="preserve">. Given recent technological developments such as the mass collection of data (dubbed “Big Data”) and the computerized algorithms that may perform rapid analyses on those data while also creating de novo models for analysis (machine learning algorithms), </w:t>
      </w:r>
      <w:r w:rsidRPr="0092329D">
        <w:rPr>
          <w:rStyle w:val="StyleUnderline"/>
        </w:rPr>
        <w:t>the characteristics, skills, and outputs of the contemporary worker have become quantified in a manner and to a degree previously unseen in history</w:t>
      </w:r>
      <w:r w:rsidRPr="00B173F3">
        <w:rPr>
          <w:sz w:val="10"/>
        </w:rPr>
        <w:t>. This quantification in turn is changing the very nature of work, blurring boundaries between work and nonwork and raising new legal questions about employee privacy, worker power and autonomy, and the limits of employer control over the worker.</w:t>
      </w:r>
    </w:p>
    <w:p w14:paraId="3397C50D" w14:textId="77777777" w:rsidR="00BF14FA" w:rsidRPr="00B173F3" w:rsidRDefault="00BF14FA" w:rsidP="00BF14FA">
      <w:pPr>
        <w:rPr>
          <w:sz w:val="10"/>
        </w:rPr>
      </w:pPr>
      <w:r w:rsidRPr="00B173F3">
        <w:rPr>
          <w:sz w:val="10"/>
        </w:rPr>
        <w:t xml:space="preserve">It is a given that new technology is constitutive, that is, </w:t>
      </w:r>
      <w:r w:rsidRPr="00576A74">
        <w:rPr>
          <w:rStyle w:val="Emphasis"/>
          <w:highlight w:val="green"/>
        </w:rPr>
        <w:t>new technology changes</w:t>
      </w:r>
      <w:r w:rsidRPr="00973505">
        <w:rPr>
          <w:rStyle w:val="Emphasis"/>
        </w:rPr>
        <w:t xml:space="preserve"> </w:t>
      </w:r>
      <w:r w:rsidRPr="00576A74">
        <w:rPr>
          <w:rStyle w:val="Emphasis"/>
          <w:highlight w:val="green"/>
        </w:rPr>
        <w:t>the way we view the world</w:t>
      </w:r>
      <w:r w:rsidRPr="00973505">
        <w:rPr>
          <w:rStyle w:val="Emphasis"/>
        </w:rPr>
        <w:t xml:space="preserve"> and can</w:t>
      </w:r>
      <w:r w:rsidRPr="00B173F3">
        <w:rPr>
          <w:sz w:val="10"/>
        </w:rPr>
        <w:t xml:space="preserve">, in fact, </w:t>
      </w:r>
      <w:r w:rsidRPr="00576A74">
        <w:rPr>
          <w:rStyle w:val="Emphasis"/>
          <w:highlight w:val="green"/>
        </w:rPr>
        <w:t>constitute</w:t>
      </w:r>
      <w:r w:rsidRPr="00973505">
        <w:rPr>
          <w:rStyle w:val="Emphasis"/>
        </w:rPr>
        <w:t xml:space="preserve"> the world and </w:t>
      </w:r>
      <w:r w:rsidRPr="00576A74">
        <w:rPr>
          <w:rStyle w:val="Emphasis"/>
          <w:highlight w:val="green"/>
        </w:rPr>
        <w:t>social relations anew</w:t>
      </w:r>
      <w:r w:rsidRPr="00B173F3">
        <w:rPr>
          <w:sz w:val="10"/>
        </w:rPr>
        <w:t xml:space="preserve">. However, </w:t>
      </w:r>
      <w:r w:rsidRPr="00973505">
        <w:rPr>
          <w:rStyle w:val="Emphasis"/>
          <w:bdr w:val="single" w:sz="18" w:space="0" w:color="auto"/>
        </w:rPr>
        <w:t>it is often overlooked that tech</w:t>
      </w:r>
      <w:r w:rsidRPr="00B173F3">
        <w:rPr>
          <w:sz w:val="10"/>
        </w:rPr>
        <w:t xml:space="preserve">nology </w:t>
      </w:r>
      <w:r w:rsidRPr="00973505">
        <w:rPr>
          <w:rStyle w:val="Emphasis"/>
          <w:bdr w:val="single" w:sz="18" w:space="0" w:color="auto"/>
        </w:rPr>
        <w:t>and ideology are co-constitutive</w:t>
      </w:r>
      <w:r w:rsidRPr="00B173F3">
        <w:rPr>
          <w:sz w:val="10"/>
        </w:rPr>
        <w:t xml:space="preserve">. </w:t>
      </w:r>
      <w:r w:rsidRPr="00973505">
        <w:rPr>
          <w:rStyle w:val="StyleUnderline"/>
        </w:rPr>
        <w:t>In other words, technology only exists insofar as it is conceived as part of an ideology and is used in service of that ideology</w:t>
      </w:r>
      <w:r w:rsidRPr="00B173F3">
        <w:rPr>
          <w:sz w:val="10"/>
        </w:rPr>
        <w:t xml:space="preserve">. </w:t>
      </w:r>
      <w:r w:rsidRPr="00973505">
        <w:rPr>
          <w:rStyle w:val="Emphasis"/>
        </w:rPr>
        <w:t>Thus, technology is never neutral</w:t>
      </w:r>
      <w:r w:rsidRPr="00B173F3">
        <w:rPr>
          <w:sz w:val="10"/>
        </w:rPr>
        <w:t xml:space="preserve">: Embedded in both its design and use cases are theories of what is and what ought to be. For example, Jayaweera and </w:t>
      </w:r>
      <w:proofErr w:type="spellStart"/>
      <w:r w:rsidRPr="00B173F3">
        <w:rPr>
          <w:sz w:val="10"/>
        </w:rPr>
        <w:t>Amunugama</w:t>
      </w:r>
      <w:proofErr w:type="spellEnd"/>
      <w:r w:rsidRPr="00B173F3">
        <w:rPr>
          <w:sz w:val="10"/>
        </w:rPr>
        <w:t xml:space="preserve"> make the distinction between inventions (as a priori neutral objects) and technology as objects or processes arising out of “a particular meeting of economic, social, and political circumstances which automatically guarantee its exploitation and conversion into an instrument of economic and social power.”6 Technology does not spring from the ether and does not exist in a vacuum. Rather, it sprouts in a political economy steeped in history. Technology is both a product and response to the socio-political zeitgeist of its time. Thus, </w:t>
      </w:r>
      <w:r w:rsidRPr="00576A74">
        <w:rPr>
          <w:rStyle w:val="StyleUnderline"/>
          <w:highlight w:val="green"/>
        </w:rPr>
        <w:t>technology</w:t>
      </w:r>
      <w:r w:rsidRPr="00B173F3">
        <w:rPr>
          <w:rStyle w:val="StyleUnderline"/>
        </w:rPr>
        <w:t xml:space="preserve"> </w:t>
      </w:r>
      <w:r w:rsidRPr="00576A74">
        <w:rPr>
          <w:rStyle w:val="StyleUnderline"/>
          <w:highlight w:val="green"/>
        </w:rPr>
        <w:t>is</w:t>
      </w:r>
      <w:r w:rsidRPr="00B173F3">
        <w:rPr>
          <w:sz w:val="10"/>
        </w:rPr>
        <w:t xml:space="preserve"> both </w:t>
      </w:r>
      <w:r w:rsidRPr="00576A74">
        <w:rPr>
          <w:rFonts w:eastAsiaTheme="majorEastAsia" w:cstheme="majorBidi"/>
          <w:b/>
          <w:sz w:val="32"/>
          <w:szCs w:val="24"/>
          <w:highlight w:val="green"/>
          <w:u w:val="single"/>
        </w:rPr>
        <w:t>made</w:t>
      </w:r>
      <w:r w:rsidRPr="00B173F3">
        <w:rPr>
          <w:rFonts w:eastAsiaTheme="majorEastAsia" w:cstheme="majorBidi"/>
          <w:b/>
          <w:sz w:val="32"/>
          <w:szCs w:val="24"/>
          <w:u w:val="single"/>
        </w:rPr>
        <w:t xml:space="preserve"> </w:t>
      </w:r>
      <w:r w:rsidRPr="00576A74">
        <w:rPr>
          <w:rFonts w:eastAsiaTheme="majorEastAsia" w:cstheme="majorBidi"/>
          <w:b/>
          <w:sz w:val="32"/>
          <w:szCs w:val="24"/>
          <w:highlight w:val="green"/>
          <w:u w:val="single"/>
        </w:rPr>
        <w:t>available</w:t>
      </w:r>
      <w:r w:rsidRPr="00B173F3">
        <w:rPr>
          <w:rFonts w:eastAsiaTheme="majorEastAsia" w:cstheme="majorBidi"/>
          <w:b/>
          <w:sz w:val="32"/>
          <w:szCs w:val="24"/>
          <w:u w:val="single"/>
        </w:rPr>
        <w:t xml:space="preserve"> and shaped </w:t>
      </w:r>
      <w:r w:rsidRPr="00576A74">
        <w:rPr>
          <w:rFonts w:eastAsiaTheme="majorEastAsia" w:cstheme="majorBidi"/>
          <w:b/>
          <w:sz w:val="32"/>
          <w:szCs w:val="24"/>
          <w:highlight w:val="green"/>
          <w:u w:val="single"/>
        </w:rPr>
        <w:t>by extant legal frameworks</w:t>
      </w:r>
      <w:r w:rsidRPr="00B173F3">
        <w:rPr>
          <w:sz w:val="10"/>
        </w:rPr>
        <w:t>. Co-constitutively, new legal frameworks are in turn prompted by new technology use cases.</w:t>
      </w:r>
    </w:p>
    <w:p w14:paraId="606F522C" w14:textId="77777777" w:rsidR="00BF14FA" w:rsidRDefault="00BF14FA" w:rsidP="00BF14FA">
      <w:pPr>
        <w:rPr>
          <w:sz w:val="10"/>
        </w:rPr>
      </w:pPr>
      <w:r w:rsidRPr="00B173F3">
        <w:rPr>
          <w:sz w:val="10"/>
        </w:rPr>
        <w:t xml:space="preserve">Jürgen </w:t>
      </w:r>
      <w:r w:rsidRPr="00B173F3">
        <w:rPr>
          <w:rStyle w:val="StyleUnderline"/>
        </w:rPr>
        <w:t>Habermas</w:t>
      </w:r>
      <w:r w:rsidRPr="00B173F3">
        <w:rPr>
          <w:sz w:val="10"/>
        </w:rPr>
        <w:t xml:space="preserve">, a sociologist of critical theory and technology, </w:t>
      </w:r>
      <w:r w:rsidRPr="00B173F3">
        <w:rPr>
          <w:rStyle w:val="StyleUnderline"/>
        </w:rPr>
        <w:t>warned that technology only appears to be autonomous from societal ideology</w:t>
      </w:r>
      <w:r w:rsidRPr="00B173F3">
        <w:rPr>
          <w:sz w:val="10"/>
        </w:rPr>
        <w:t xml:space="preserve">, but that this is far from reality.7 As </w:t>
      </w:r>
      <w:r w:rsidRPr="00B173F3">
        <w:rPr>
          <w:rStyle w:val="StyleUnderline"/>
        </w:rPr>
        <w:t>Dutton</w:t>
      </w:r>
      <w:r w:rsidRPr="00B173F3">
        <w:rPr>
          <w:sz w:val="10"/>
        </w:rPr>
        <w:t xml:space="preserve"> subsequently </w:t>
      </w:r>
      <w:r w:rsidRPr="00B173F3">
        <w:rPr>
          <w:rStyle w:val="StyleUnderline"/>
        </w:rPr>
        <w:t>noted</w:t>
      </w:r>
      <w:r w:rsidRPr="00B173F3">
        <w:rPr>
          <w:sz w:val="10"/>
        </w:rPr>
        <w:t xml:space="preserve">, </w:t>
      </w:r>
      <w:r w:rsidRPr="00B173F3">
        <w:rPr>
          <w:rStyle w:val="StyleUnderline"/>
        </w:rPr>
        <w:t>emerging tech</w:t>
      </w:r>
      <w:r w:rsidRPr="00B173F3">
        <w:rPr>
          <w:sz w:val="10"/>
        </w:rPr>
        <w:t xml:space="preserve">nologies </w:t>
      </w:r>
      <w:r w:rsidRPr="00B173F3">
        <w:rPr>
          <w:rStyle w:val="StyleUnderline"/>
        </w:rPr>
        <w:t xml:space="preserve">have the </w:t>
      </w:r>
      <w:r w:rsidRPr="00576A74">
        <w:rPr>
          <w:rStyle w:val="StyleUnderline"/>
          <w:highlight w:val="green"/>
        </w:rPr>
        <w:t>tendency to</w:t>
      </w:r>
      <w:r w:rsidRPr="00576A74">
        <w:rPr>
          <w:sz w:val="10"/>
          <w:highlight w:val="green"/>
        </w:rPr>
        <w:t xml:space="preserve"> “</w:t>
      </w:r>
      <w:r w:rsidRPr="00576A74">
        <w:rPr>
          <w:rFonts w:eastAsiaTheme="majorEastAsia" w:cstheme="majorBidi"/>
          <w:b/>
          <w:sz w:val="32"/>
          <w:szCs w:val="24"/>
          <w:highlight w:val="green"/>
          <w:u w:val="single"/>
        </w:rPr>
        <w:t>reinforce</w:t>
      </w:r>
      <w:r w:rsidRPr="00B173F3">
        <w:rPr>
          <w:sz w:val="10"/>
        </w:rPr>
        <w:t xml:space="preserve">” </w:t>
      </w:r>
      <w:r w:rsidRPr="00B173F3">
        <w:rPr>
          <w:rFonts w:eastAsiaTheme="majorEastAsia" w:cstheme="majorBidi"/>
          <w:b/>
          <w:sz w:val="32"/>
          <w:szCs w:val="24"/>
          <w:u w:val="single"/>
        </w:rPr>
        <w:t xml:space="preserve">the </w:t>
      </w:r>
      <w:r w:rsidRPr="00576A74">
        <w:rPr>
          <w:rFonts w:eastAsiaTheme="majorEastAsia" w:cstheme="majorBidi"/>
          <w:b/>
          <w:sz w:val="32"/>
          <w:szCs w:val="24"/>
          <w:highlight w:val="green"/>
          <w:u w:val="single"/>
        </w:rPr>
        <w:t>interests of the holders</w:t>
      </w:r>
      <w:r w:rsidRPr="00B173F3">
        <w:rPr>
          <w:rFonts w:eastAsiaTheme="majorEastAsia" w:cstheme="majorBidi"/>
          <w:b/>
          <w:sz w:val="32"/>
          <w:szCs w:val="24"/>
          <w:u w:val="single"/>
        </w:rPr>
        <w:t xml:space="preserve"> </w:t>
      </w:r>
      <w:r w:rsidRPr="00576A74">
        <w:rPr>
          <w:rFonts w:eastAsiaTheme="majorEastAsia" w:cstheme="majorBidi"/>
          <w:b/>
          <w:sz w:val="32"/>
          <w:szCs w:val="24"/>
          <w:highlight w:val="green"/>
          <w:u w:val="single"/>
        </w:rPr>
        <w:t>of power</w:t>
      </w:r>
      <w:r w:rsidRPr="00B173F3">
        <w:rPr>
          <w:rFonts w:eastAsiaTheme="majorEastAsia" w:cstheme="majorBidi"/>
          <w:b/>
          <w:sz w:val="32"/>
          <w:szCs w:val="24"/>
          <w:u w:val="single"/>
        </w:rPr>
        <w:t xml:space="preserve"> in organizations</w:t>
      </w:r>
      <w:r w:rsidRPr="00B173F3">
        <w:rPr>
          <w:sz w:val="10"/>
        </w:rPr>
        <w:t xml:space="preserve">; </w:t>
      </w:r>
      <w:r w:rsidRPr="00B173F3">
        <w:rPr>
          <w:rFonts w:eastAsiaTheme="majorEastAsia" w:cstheme="majorBidi"/>
          <w:b/>
          <w:sz w:val="32"/>
          <w:szCs w:val="24"/>
          <w:u w:val="single"/>
        </w:rPr>
        <w:t xml:space="preserve">thus, </w:t>
      </w:r>
      <w:r w:rsidRPr="00576A74">
        <w:rPr>
          <w:rFonts w:eastAsiaTheme="majorEastAsia" w:cstheme="majorBidi"/>
          <w:b/>
          <w:sz w:val="32"/>
          <w:szCs w:val="24"/>
          <w:highlight w:val="green"/>
          <w:u w:val="single"/>
        </w:rPr>
        <w:t>without legal interventions</w:t>
      </w:r>
      <w:r w:rsidRPr="00B173F3">
        <w:rPr>
          <w:sz w:val="10"/>
        </w:rPr>
        <w:t xml:space="preserve">, </w:t>
      </w:r>
      <w:r w:rsidRPr="00B173F3">
        <w:rPr>
          <w:rFonts w:eastAsiaTheme="majorEastAsia" w:cstheme="majorBidi"/>
          <w:b/>
          <w:sz w:val="32"/>
          <w:szCs w:val="24"/>
          <w:u w:val="single"/>
        </w:rPr>
        <w:t xml:space="preserve">new technologies arrive </w:t>
      </w:r>
      <w:r w:rsidRPr="00576A74">
        <w:rPr>
          <w:rFonts w:eastAsiaTheme="majorEastAsia" w:cstheme="majorBidi"/>
          <w:b/>
          <w:sz w:val="32"/>
          <w:szCs w:val="24"/>
          <w:highlight w:val="green"/>
          <w:u w:val="single"/>
        </w:rPr>
        <w:t>poised to automate the</w:t>
      </w:r>
      <w:r w:rsidRPr="00B173F3">
        <w:rPr>
          <w:rFonts w:eastAsiaTheme="majorEastAsia" w:cstheme="majorBidi"/>
          <w:b/>
          <w:sz w:val="32"/>
          <w:szCs w:val="24"/>
          <w:u w:val="single"/>
        </w:rPr>
        <w:t xml:space="preserve"> </w:t>
      </w:r>
      <w:r w:rsidRPr="00576A74">
        <w:rPr>
          <w:rFonts w:eastAsiaTheme="majorEastAsia" w:cstheme="majorBidi"/>
          <w:b/>
          <w:sz w:val="32"/>
          <w:szCs w:val="24"/>
          <w:highlight w:val="green"/>
          <w:u w:val="single"/>
        </w:rPr>
        <w:t>bias of the power elite</w:t>
      </w:r>
      <w:r w:rsidRPr="00B173F3">
        <w:rPr>
          <w:sz w:val="10"/>
        </w:rPr>
        <w:t xml:space="preserve">.8 Furthermore, technology is not limited to merely fulfilling a job task or work purpose; rather, the function of any given technology will morph to coincide with the organizational characteristics of the organization in which it is used. In turn, technology will also have its own organizational effects that impact the work environment and lives of workers. Robey found that computer technology within stable organizational environments is deployed to further centralize control, while the same technology within unstable organizational environments is used to further decentralize functions.9 This is readily apparent today in a comparison of the use of artificial intelligence (AI) technologies in the gig economy versus traditional workplaces. Work technologies of today come imprinted with ideologies about worker power, or the lack thereof. </w:t>
      </w:r>
      <w:r w:rsidRPr="00B173F3">
        <w:rPr>
          <w:rStyle w:val="StyleUnderline"/>
        </w:rPr>
        <w:t xml:space="preserve">Today’s work technologies </w:t>
      </w:r>
      <w:r w:rsidRPr="00576A74">
        <w:rPr>
          <w:rStyle w:val="StyleUnderline"/>
          <w:highlight w:val="green"/>
        </w:rPr>
        <w:t>reinforce attitudes and beliefs</w:t>
      </w:r>
      <w:r w:rsidRPr="00B173F3">
        <w:rPr>
          <w:rStyle w:val="StyleUnderline"/>
        </w:rPr>
        <w:t xml:space="preserve"> </w:t>
      </w:r>
      <w:r w:rsidRPr="00576A74">
        <w:rPr>
          <w:rStyle w:val="StyleUnderline"/>
          <w:highlight w:val="green"/>
        </w:rPr>
        <w:t>about</w:t>
      </w:r>
      <w:r w:rsidRPr="00B173F3">
        <w:rPr>
          <w:rStyle w:val="StyleUnderline"/>
        </w:rPr>
        <w:t xml:space="preserve"> how far </w:t>
      </w:r>
      <w:r w:rsidRPr="00576A74">
        <w:rPr>
          <w:rStyle w:val="StyleUnderline"/>
          <w:highlight w:val="green"/>
        </w:rPr>
        <w:t>the employer is entitled</w:t>
      </w:r>
      <w:r w:rsidRPr="00B173F3">
        <w:rPr>
          <w:rStyle w:val="StyleUnderline"/>
        </w:rPr>
        <w:t xml:space="preserve"> </w:t>
      </w:r>
      <w:r w:rsidRPr="00576A74">
        <w:rPr>
          <w:rStyle w:val="StyleUnderline"/>
          <w:highlight w:val="green"/>
        </w:rPr>
        <w:t>to seek control</w:t>
      </w:r>
      <w:r w:rsidRPr="00B173F3">
        <w:rPr>
          <w:rStyle w:val="StyleUnderline"/>
        </w:rPr>
        <w:t xml:space="preserve"> over worker</w:t>
      </w:r>
      <w:r w:rsidRPr="00B173F3">
        <w:rPr>
          <w:sz w:val="10"/>
        </w:rPr>
        <w:t xml:space="preserve">s.10 Furthermore, they bring to high relief the gray areas in the law concerning protections for workers and their rights. </w:t>
      </w:r>
      <w:proofErr w:type="gramStart"/>
      <w:r w:rsidRPr="00B173F3">
        <w:rPr>
          <w:rStyle w:val="StyleUnderline"/>
        </w:rPr>
        <w:t>The end result</w:t>
      </w:r>
      <w:proofErr w:type="gramEnd"/>
      <w:r w:rsidRPr="00B173F3">
        <w:rPr>
          <w:rStyle w:val="StyleUnderline"/>
        </w:rPr>
        <w:t xml:space="preserve"> is a </w:t>
      </w:r>
      <w:r w:rsidRPr="00576A74">
        <w:rPr>
          <w:rStyle w:val="StyleUnderline"/>
          <w:highlight w:val="green"/>
        </w:rPr>
        <w:t>pressing societal imperative</w:t>
      </w:r>
      <w:r w:rsidRPr="00B173F3">
        <w:rPr>
          <w:rStyle w:val="StyleUnderline"/>
        </w:rPr>
        <w:t xml:space="preserve"> </w:t>
      </w:r>
      <w:r w:rsidRPr="00576A74">
        <w:rPr>
          <w:rStyle w:val="StyleUnderline"/>
          <w:highlight w:val="green"/>
        </w:rPr>
        <w:t>to</w:t>
      </w:r>
      <w:r w:rsidRPr="00B173F3">
        <w:rPr>
          <w:rStyle w:val="StyleUnderline"/>
        </w:rPr>
        <w:t xml:space="preserve"> </w:t>
      </w:r>
      <w:r w:rsidRPr="00576A74">
        <w:rPr>
          <w:rStyle w:val="StyleUnderline"/>
          <w:highlight w:val="green"/>
        </w:rPr>
        <w:t>reach a consensus</w:t>
      </w:r>
      <w:r w:rsidRPr="00B173F3">
        <w:rPr>
          <w:rStyle w:val="StyleUnderline"/>
        </w:rPr>
        <w:t xml:space="preserve"> </w:t>
      </w:r>
      <w:r w:rsidRPr="00576A74">
        <w:rPr>
          <w:rStyle w:val="StyleUnderline"/>
          <w:highlight w:val="green"/>
        </w:rPr>
        <w:t>on new</w:t>
      </w:r>
      <w:r w:rsidRPr="00B173F3">
        <w:rPr>
          <w:rStyle w:val="StyleUnderline"/>
        </w:rPr>
        <w:t xml:space="preserve"> legal </w:t>
      </w:r>
      <w:r w:rsidRPr="00576A74">
        <w:rPr>
          <w:rStyle w:val="StyleUnderline"/>
          <w:highlight w:val="green"/>
        </w:rPr>
        <w:t>regimes</w:t>
      </w:r>
      <w:r w:rsidRPr="00B173F3">
        <w:rPr>
          <w:rStyle w:val="StyleUnderline"/>
        </w:rPr>
        <w:t xml:space="preserve"> and social choices necessary to maintain fundamental societal values of democracy and liberty</w:t>
      </w:r>
      <w:r w:rsidRPr="00B173F3">
        <w:rPr>
          <w:sz w:val="10"/>
        </w:rPr>
        <w:t>.</w:t>
      </w:r>
    </w:p>
    <w:p w14:paraId="29B042A5" w14:textId="77777777" w:rsidR="00BF14FA" w:rsidRDefault="00BF14FA" w:rsidP="00BF14FA">
      <w:pPr>
        <w:rPr>
          <w:sz w:val="10"/>
        </w:rPr>
      </w:pPr>
    </w:p>
    <w:p w14:paraId="69F9738E" w14:textId="01C0B2B7" w:rsidR="00BF14FA" w:rsidRPr="00B174FF" w:rsidRDefault="00BF14FA" w:rsidP="00BF14FA">
      <w:pPr>
        <w:pStyle w:val="Heading4"/>
      </w:pPr>
      <w:r>
        <w:t>Specifically, s</w:t>
      </w:r>
      <w:r w:rsidRPr="00B174FF">
        <w:t>trengthen</w:t>
      </w:r>
      <w:r w:rsidR="00576A74">
        <w:t>ing</w:t>
      </w:r>
      <w:r w:rsidRPr="00B174FF">
        <w:t xml:space="preserve"> </w:t>
      </w:r>
      <w:r w:rsidR="00576A74">
        <w:t>c</w:t>
      </w:r>
      <w:r w:rsidRPr="00B174FF">
        <w:t xml:space="preserve">ollective </w:t>
      </w:r>
      <w:r w:rsidR="00576A74">
        <w:t>b</w:t>
      </w:r>
      <w:r w:rsidRPr="00B174FF">
        <w:t xml:space="preserve">argaining </w:t>
      </w:r>
      <w:r w:rsidR="00576A74">
        <w:t>r</w:t>
      </w:r>
      <w:r w:rsidRPr="00B174FF">
        <w:t xml:space="preserve">ights over </w:t>
      </w:r>
      <w:r w:rsidR="00576A74">
        <w:t>d</w:t>
      </w:r>
      <w:r w:rsidRPr="00B174FF">
        <w:t>ata</w:t>
      </w:r>
      <w:r>
        <w:t xml:space="preserve"> solve</w:t>
      </w:r>
      <w:r w:rsidR="00576A74">
        <w:t>s. C</w:t>
      </w:r>
      <w:r>
        <w:t xml:space="preserve">urbs employment discrimination and establishes fairness standards within ADM. </w:t>
      </w:r>
      <w:r w:rsidR="00576A74" w:rsidRPr="00576A74">
        <w:t>Iteratively</w:t>
      </w:r>
      <w:r w:rsidR="00576A74">
        <w:t xml:space="preserve"> breaks down workplace facets of techno-racial capitalism. </w:t>
      </w:r>
    </w:p>
    <w:p w14:paraId="21D2F098" w14:textId="77777777" w:rsidR="00BF14FA" w:rsidRPr="00B174FF" w:rsidRDefault="00BF14FA" w:rsidP="00BF14FA">
      <w:pPr>
        <w:rPr>
          <w:rStyle w:val="Style13ptBold"/>
        </w:rPr>
      </w:pPr>
      <w:proofErr w:type="spellStart"/>
      <w:r w:rsidRPr="00B174FF">
        <w:rPr>
          <w:rStyle w:val="Style13ptBold"/>
        </w:rPr>
        <w:t>Ajunwa</w:t>
      </w:r>
      <w:proofErr w:type="spellEnd"/>
      <w:r w:rsidRPr="00B174FF">
        <w:rPr>
          <w:rStyle w:val="Style13ptBold"/>
        </w:rPr>
        <w:t xml:space="preserve"> 23</w:t>
      </w:r>
    </w:p>
    <w:p w14:paraId="3464C12D" w14:textId="77777777" w:rsidR="00BF14FA" w:rsidRDefault="00BF14FA" w:rsidP="00BF14FA">
      <w:r>
        <w:t>I</w:t>
      </w:r>
      <w:r w:rsidRPr="00671BB2">
        <w:t xml:space="preserve">ntellectual property </w:t>
      </w:r>
      <w:r>
        <w:t xml:space="preserve">of Ifeoma </w:t>
      </w:r>
      <w:proofErr w:type="spellStart"/>
      <w:r>
        <w:t>Ajunwa</w:t>
      </w:r>
      <w:proofErr w:type="spellEnd"/>
      <w:r>
        <w:t xml:space="preserve">,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1853998A" w14:textId="77777777" w:rsidR="00BF14FA" w:rsidRPr="00B174FF" w:rsidRDefault="00BF14FA" w:rsidP="00BF14FA"/>
    <w:p w14:paraId="5A3613D4" w14:textId="77777777" w:rsidR="00BF14FA" w:rsidRPr="00B174FF" w:rsidRDefault="00BF14FA" w:rsidP="00BF14FA">
      <w:pPr>
        <w:rPr>
          <w:sz w:val="12"/>
        </w:rPr>
      </w:pPr>
      <w:r w:rsidRPr="00B174FF">
        <w:rPr>
          <w:sz w:val="12"/>
        </w:rPr>
        <w:t>While internal and external audits could enable litigation by generating data to serve as statistical evidence of disparate impact or by uncovering practices that could be considered discrimination per se</w:t>
      </w:r>
      <w:r w:rsidRPr="005728BA">
        <w:rPr>
          <w:sz w:val="14"/>
        </w:rPr>
        <w:t xml:space="preserve">, </w:t>
      </w:r>
      <w:r w:rsidRPr="00576A74">
        <w:rPr>
          <w:rStyle w:val="Emphasis"/>
          <w:highlight w:val="green"/>
        </w:rPr>
        <w:t>collective bargaining</w:t>
      </w:r>
      <w:r w:rsidRPr="00B174FF">
        <w:rPr>
          <w:sz w:val="12"/>
        </w:rPr>
        <w:t xml:space="preserve"> as a collaborative exercise between employers and worker unions </w:t>
      </w:r>
      <w:r w:rsidRPr="00576A74">
        <w:rPr>
          <w:rStyle w:val="StyleUnderline"/>
          <w:highlight w:val="green"/>
        </w:rPr>
        <w:t>could</w:t>
      </w:r>
      <w:r w:rsidRPr="00B174FF">
        <w:rPr>
          <w:sz w:val="12"/>
        </w:rPr>
        <w:t xml:space="preserve"> also </w:t>
      </w:r>
      <w:r w:rsidRPr="00576A74">
        <w:rPr>
          <w:rStyle w:val="Emphasis"/>
          <w:highlight w:val="green"/>
        </w:rPr>
        <w:t>set fair standards</w:t>
      </w:r>
      <w:r w:rsidRPr="00B174FF">
        <w:rPr>
          <w:rStyle w:val="Emphasis"/>
        </w:rPr>
        <w:t xml:space="preserve"> </w:t>
      </w:r>
      <w:r w:rsidRPr="00576A74">
        <w:rPr>
          <w:rStyle w:val="Emphasis"/>
          <w:highlight w:val="green"/>
        </w:rPr>
        <w:t>for automated</w:t>
      </w:r>
      <w:r w:rsidRPr="00B174FF">
        <w:rPr>
          <w:rStyle w:val="Emphasis"/>
        </w:rPr>
        <w:t xml:space="preserve"> </w:t>
      </w:r>
      <w:r w:rsidRPr="00576A74">
        <w:rPr>
          <w:rStyle w:val="Emphasis"/>
          <w:highlight w:val="green"/>
        </w:rPr>
        <w:t>hiring and secure applicant data</w:t>
      </w:r>
      <w:r w:rsidRPr="00B174FF">
        <w:rPr>
          <w:sz w:val="12"/>
        </w:rPr>
        <w:t xml:space="preserve">. Notably, </w:t>
      </w:r>
      <w:r w:rsidRPr="00B174FF">
        <w:rPr>
          <w:rStyle w:val="StyleUnderline"/>
        </w:rPr>
        <w:t xml:space="preserve">collective bargaining could </w:t>
      </w:r>
      <w:r w:rsidRPr="00576A74">
        <w:rPr>
          <w:rStyle w:val="StyleUnderline"/>
          <w:highlight w:val="green"/>
        </w:rPr>
        <w:t>focus on</w:t>
      </w:r>
      <w:r w:rsidRPr="00B174FF">
        <w:rPr>
          <w:sz w:val="12"/>
        </w:rPr>
        <w:t xml:space="preserve"> the role of </w:t>
      </w:r>
      <w:r w:rsidRPr="00576A74">
        <w:rPr>
          <w:rStyle w:val="Emphasis"/>
          <w:highlight w:val="green"/>
        </w:rPr>
        <w:t>data collection and usage</w:t>
      </w:r>
      <w:r w:rsidRPr="00B174FF">
        <w:rPr>
          <w:sz w:val="12"/>
        </w:rPr>
        <w:t xml:space="preserve">, </w:t>
      </w:r>
      <w:r w:rsidRPr="00576A74">
        <w:rPr>
          <w:rStyle w:val="StyleUnderline"/>
          <w:highlight w:val="green"/>
        </w:rPr>
        <w:t>targeting</w:t>
      </w:r>
      <w:r w:rsidRPr="00B174FF">
        <w:rPr>
          <w:sz w:val="12"/>
        </w:rPr>
        <w:t xml:space="preserve"> (1) </w:t>
      </w:r>
      <w:r w:rsidRPr="00576A74">
        <w:rPr>
          <w:rStyle w:val="StyleUnderline"/>
          <w:highlight w:val="green"/>
        </w:rPr>
        <w:t>agreements</w:t>
      </w:r>
      <w:r w:rsidRPr="00B174FF">
        <w:rPr>
          <w:rStyle w:val="StyleUnderline"/>
        </w:rPr>
        <w:t xml:space="preserve"> as </w:t>
      </w:r>
      <w:r w:rsidRPr="00576A74">
        <w:rPr>
          <w:rStyle w:val="StyleUnderline"/>
          <w:highlight w:val="green"/>
        </w:rPr>
        <w:t>to what data will be</w:t>
      </w:r>
      <w:r w:rsidRPr="00B174FF">
        <w:rPr>
          <w:rStyle w:val="StyleUnderline"/>
        </w:rPr>
        <w:t xml:space="preserve"> </w:t>
      </w:r>
      <w:r w:rsidRPr="00576A74">
        <w:rPr>
          <w:rStyle w:val="StyleUnderline"/>
          <w:highlight w:val="green"/>
        </w:rPr>
        <w:t>digested</w:t>
      </w:r>
      <w:r w:rsidRPr="00B174FF">
        <w:rPr>
          <w:rStyle w:val="StyleUnderline"/>
        </w:rPr>
        <w:t xml:space="preserve"> by automated hiring systems</w:t>
      </w:r>
      <w:r w:rsidRPr="00B174FF">
        <w:rPr>
          <w:sz w:val="12"/>
        </w:rPr>
        <w:t xml:space="preserve">, that is, setting the standards for probative applicant assessment criteria; (2) </w:t>
      </w:r>
      <w:r w:rsidRPr="00B174FF">
        <w:rPr>
          <w:rStyle w:val="StyleUnderline"/>
        </w:rPr>
        <w:t xml:space="preserve">agreements as to the </w:t>
      </w:r>
      <w:r w:rsidRPr="00576A74">
        <w:rPr>
          <w:rStyle w:val="StyleUnderline"/>
          <w:highlight w:val="green"/>
        </w:rPr>
        <w:t>end uses of such data</w:t>
      </w:r>
      <w:r w:rsidRPr="00B174FF">
        <w:rPr>
          <w:sz w:val="12"/>
        </w:rPr>
        <w:t xml:space="preserve">, that is, contractual agreements as to </w:t>
      </w:r>
      <w:r w:rsidRPr="00576A74">
        <w:rPr>
          <w:rStyle w:val="StyleUnderline"/>
          <w:highlight w:val="green"/>
        </w:rPr>
        <w:t>what the data collected</w:t>
      </w:r>
      <w:r w:rsidRPr="00B174FF">
        <w:rPr>
          <w:sz w:val="12"/>
        </w:rPr>
        <w:t xml:space="preserve"> will be used for, </w:t>
      </w:r>
      <w:r w:rsidRPr="00B174FF">
        <w:rPr>
          <w:rStyle w:val="StyleUnderline"/>
        </w:rPr>
        <w:t xml:space="preserve">as well as </w:t>
      </w:r>
      <w:r w:rsidRPr="00576A74">
        <w:rPr>
          <w:rStyle w:val="StyleUnderline"/>
          <w:highlight w:val="green"/>
        </w:rPr>
        <w:t>data-retention agreements</w:t>
      </w:r>
      <w:r w:rsidRPr="00B174FF">
        <w:rPr>
          <w:sz w:val="12"/>
        </w:rPr>
        <w:t xml:space="preserve">; and (3) </w:t>
      </w:r>
      <w:r w:rsidRPr="00576A74">
        <w:rPr>
          <w:rStyle w:val="StyleUnderline"/>
          <w:highlight w:val="green"/>
        </w:rPr>
        <w:t>agreements as to the control and portability of the data</w:t>
      </w:r>
      <w:r w:rsidRPr="00B174FF">
        <w:rPr>
          <w:sz w:val="12"/>
        </w:rPr>
        <w:t xml:space="preserve"> created by automated hiring systems.</w:t>
      </w:r>
    </w:p>
    <w:p w14:paraId="67A39DE8" w14:textId="77777777" w:rsidR="00BF14FA" w:rsidRPr="00B174FF" w:rsidRDefault="00BF14FA" w:rsidP="00BF14FA">
      <w:pPr>
        <w:rPr>
          <w:sz w:val="12"/>
        </w:rPr>
      </w:pPr>
    </w:p>
    <w:p w14:paraId="0AEDAAB8" w14:textId="77777777" w:rsidR="00BF14FA" w:rsidRPr="00B174FF" w:rsidRDefault="00BF14FA" w:rsidP="00BF14FA">
      <w:pPr>
        <w:rPr>
          <w:sz w:val="12"/>
        </w:rPr>
      </w:pPr>
      <w:r w:rsidRPr="00B174FF">
        <w:rPr>
          <w:sz w:val="12"/>
        </w:rPr>
        <w:t xml:space="preserve">While there has been much focus on the data input required for automated decision-making, </w:t>
      </w:r>
      <w:r w:rsidRPr="00B174FF">
        <w:rPr>
          <w:rStyle w:val="StyleUnderline"/>
        </w:rPr>
        <w:t xml:space="preserve">a </w:t>
      </w:r>
      <w:r w:rsidRPr="00576A74">
        <w:rPr>
          <w:rStyle w:val="StyleUnderline"/>
          <w:highlight w:val="green"/>
        </w:rPr>
        <w:t>focus on</w:t>
      </w:r>
      <w:r w:rsidRPr="00B174FF">
        <w:rPr>
          <w:rStyle w:val="StyleUnderline"/>
        </w:rPr>
        <w:t xml:space="preserve"> the </w:t>
      </w:r>
      <w:r w:rsidRPr="00576A74">
        <w:rPr>
          <w:rStyle w:val="StyleUnderline"/>
          <w:highlight w:val="green"/>
        </w:rPr>
        <w:t>data</w:t>
      </w:r>
      <w:r w:rsidRPr="00B174FF">
        <w:rPr>
          <w:rStyle w:val="StyleUnderline"/>
        </w:rPr>
        <w:t xml:space="preserve"> </w:t>
      </w:r>
      <w:r w:rsidRPr="00576A74">
        <w:rPr>
          <w:rStyle w:val="StyleUnderline"/>
          <w:highlight w:val="green"/>
        </w:rPr>
        <w:t>generated by</w:t>
      </w:r>
      <w:r w:rsidRPr="00B174FF">
        <w:rPr>
          <w:sz w:val="12"/>
        </w:rPr>
        <w:t xml:space="preserve"> the </w:t>
      </w:r>
      <w:r w:rsidRPr="00576A74">
        <w:rPr>
          <w:rStyle w:val="Emphasis"/>
          <w:highlight w:val="green"/>
        </w:rPr>
        <w:t>a</w:t>
      </w:r>
      <w:r w:rsidRPr="00B174FF">
        <w:rPr>
          <w:sz w:val="12"/>
        </w:rPr>
        <w:t xml:space="preserve">utomated </w:t>
      </w:r>
      <w:r w:rsidRPr="00576A74">
        <w:rPr>
          <w:rStyle w:val="Emphasis"/>
          <w:highlight w:val="green"/>
        </w:rPr>
        <w:t>d</w:t>
      </w:r>
      <w:r w:rsidRPr="00B174FF">
        <w:rPr>
          <w:sz w:val="12"/>
        </w:rPr>
        <w:t>ecision-</w:t>
      </w:r>
      <w:r w:rsidRPr="00576A74">
        <w:rPr>
          <w:rStyle w:val="Emphasis"/>
          <w:highlight w:val="green"/>
        </w:rPr>
        <w:t>m</w:t>
      </w:r>
      <w:r w:rsidRPr="00B174FF">
        <w:rPr>
          <w:sz w:val="12"/>
        </w:rPr>
        <w:t xml:space="preserve">aking process </w:t>
      </w:r>
      <w:r w:rsidRPr="00576A74">
        <w:rPr>
          <w:rStyle w:val="StyleUnderline"/>
          <w:highlight w:val="green"/>
        </w:rPr>
        <w:t>is</w:t>
      </w:r>
      <w:r w:rsidRPr="00B174FF">
        <w:rPr>
          <w:sz w:val="12"/>
        </w:rPr>
        <w:t xml:space="preserve"> equally as </w:t>
      </w:r>
      <w:r w:rsidRPr="00576A74">
        <w:rPr>
          <w:rStyle w:val="StyleUnderline"/>
          <w:highlight w:val="green"/>
        </w:rPr>
        <w:t>consequential</w:t>
      </w:r>
      <w:r w:rsidRPr="00B174FF">
        <w:rPr>
          <w:sz w:val="12"/>
        </w:rPr>
        <w:t xml:space="preserve">, if not more so. This is because </w:t>
      </w:r>
      <w:r w:rsidRPr="00B174FF">
        <w:rPr>
          <w:rStyle w:val="StyleUnderline"/>
        </w:rPr>
        <w:t xml:space="preserve">automated hiring systems hold the potential to </w:t>
      </w:r>
      <w:r w:rsidRPr="00576A74">
        <w:rPr>
          <w:rStyle w:val="StyleUnderline"/>
          <w:highlight w:val="green"/>
        </w:rPr>
        <w:t>create</w:t>
      </w:r>
      <w:r w:rsidRPr="00B174FF">
        <w:rPr>
          <w:sz w:val="12"/>
        </w:rPr>
        <w:t xml:space="preserve"> </w:t>
      </w:r>
      <w:r w:rsidRPr="00576A74">
        <w:rPr>
          <w:rStyle w:val="Emphasis"/>
          <w:highlight w:val="green"/>
        </w:rPr>
        <w:t>indelible</w:t>
      </w:r>
      <w:r w:rsidRPr="00B174FF">
        <w:rPr>
          <w:rStyle w:val="Emphasis"/>
        </w:rPr>
        <w:t xml:space="preserve"> </w:t>
      </w:r>
      <w:r w:rsidRPr="00576A74">
        <w:rPr>
          <w:rStyle w:val="Emphasis"/>
          <w:highlight w:val="green"/>
        </w:rPr>
        <w:t>portraits of applicants</w:t>
      </w:r>
      <w:r w:rsidRPr="00B174FF">
        <w:rPr>
          <w:rStyle w:val="Emphasis"/>
        </w:rPr>
        <w:t xml:space="preserve"> that may be used to classify</w:t>
      </w:r>
      <w:r w:rsidRPr="00B174FF">
        <w:rPr>
          <w:sz w:val="12"/>
        </w:rPr>
        <w:t xml:space="preserve"> those </w:t>
      </w:r>
      <w:r w:rsidRPr="00B174FF">
        <w:rPr>
          <w:rStyle w:val="Emphasis"/>
        </w:rPr>
        <w:t>individuals</w:t>
      </w:r>
      <w:r w:rsidRPr="00B174FF">
        <w:rPr>
          <w:sz w:val="12"/>
        </w:rPr>
        <w:t xml:space="preserve">.111 Thus, </w:t>
      </w:r>
      <w:r w:rsidRPr="00B174FF">
        <w:rPr>
          <w:rStyle w:val="StyleUnderline"/>
        </w:rPr>
        <w:t>data submitted</w:t>
      </w:r>
      <w:r w:rsidRPr="00B174FF">
        <w:rPr>
          <w:sz w:val="12"/>
        </w:rPr>
        <w:t xml:space="preserve"> by an applicant </w:t>
      </w:r>
      <w:r w:rsidRPr="00B174FF">
        <w:rPr>
          <w:rStyle w:val="StyleUnderline"/>
        </w:rPr>
        <w:t>is deployed not just for one job classification</w:t>
      </w:r>
      <w:r w:rsidRPr="00B174FF">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5ABB1BBA" w14:textId="77777777" w:rsidR="00BF14FA" w:rsidRPr="00B174FF" w:rsidRDefault="00BF14FA" w:rsidP="00BF14FA">
      <w:pPr>
        <w:rPr>
          <w:sz w:val="12"/>
        </w:rPr>
      </w:pPr>
    </w:p>
    <w:p w14:paraId="572381F7" w14:textId="77777777" w:rsidR="00BF14FA" w:rsidRPr="00B174FF" w:rsidRDefault="00BF14FA" w:rsidP="00BF14FA">
      <w:pPr>
        <w:rPr>
          <w:sz w:val="12"/>
        </w:rPr>
      </w:pPr>
      <w:r w:rsidRPr="00B174FF">
        <w:rPr>
          <w:sz w:val="12"/>
        </w:rPr>
        <w:t xml:space="preserve">12.7.1 Data Digested: Probative Evaluation Criteria </w:t>
      </w:r>
    </w:p>
    <w:p w14:paraId="083DC0F1" w14:textId="77777777" w:rsidR="00BF14FA" w:rsidRPr="00B174FF" w:rsidRDefault="00BF14FA" w:rsidP="00BF14FA">
      <w:pPr>
        <w:rPr>
          <w:sz w:val="12"/>
        </w:rPr>
      </w:pPr>
    </w:p>
    <w:p w14:paraId="441F99B8" w14:textId="77777777" w:rsidR="00BF14FA" w:rsidRPr="00B174FF" w:rsidRDefault="00BF14FA" w:rsidP="00BF14FA">
      <w:pPr>
        <w:rPr>
          <w:sz w:val="12"/>
        </w:rPr>
      </w:pPr>
      <w:r w:rsidRPr="00B174FF">
        <w:rPr>
          <w:sz w:val="12"/>
        </w:rPr>
        <w:t xml:space="preserve">Arguments over </w:t>
      </w:r>
      <w:r w:rsidRPr="00576A74">
        <w:rPr>
          <w:rStyle w:val="StyleUnderline"/>
          <w:highlight w:val="green"/>
        </w:rPr>
        <w:t>standards of fairness</w:t>
      </w:r>
      <w:r w:rsidRPr="00B174FF">
        <w:rPr>
          <w:rStyle w:val="StyleUnderline"/>
        </w:rPr>
        <w:t xml:space="preserve"> and other</w:t>
      </w:r>
      <w:r w:rsidRPr="00B174FF">
        <w:rPr>
          <w:sz w:val="12"/>
        </w:rPr>
        <w:t xml:space="preserve"> approaches to </w:t>
      </w:r>
      <w:r w:rsidRPr="00B174FF">
        <w:rPr>
          <w:rStyle w:val="StyleUnderline"/>
        </w:rPr>
        <w:t xml:space="preserve">algorithmic accountability </w:t>
      </w:r>
      <w:r w:rsidRPr="00576A74">
        <w:rPr>
          <w:rStyle w:val="StyleUnderline"/>
          <w:highlight w:val="green"/>
        </w:rPr>
        <w:t>tend to</w:t>
      </w:r>
      <w:r w:rsidRPr="00576A74">
        <w:rPr>
          <w:sz w:val="12"/>
          <w:highlight w:val="green"/>
        </w:rPr>
        <w:t xml:space="preserve"> </w:t>
      </w:r>
      <w:r w:rsidRPr="00576A74">
        <w:rPr>
          <w:rStyle w:val="Emphasis"/>
          <w:highlight w:val="green"/>
        </w:rPr>
        <w:t>neglect</w:t>
      </w:r>
      <w:r w:rsidRPr="00B174FF">
        <w:rPr>
          <w:rStyle w:val="Emphasis"/>
        </w:rPr>
        <w:t xml:space="preserve"> the </w:t>
      </w:r>
      <w:r w:rsidRPr="00576A74">
        <w:rPr>
          <w:rStyle w:val="Emphasis"/>
          <w:highlight w:val="green"/>
        </w:rPr>
        <w:t>role of data in perpetuating discrimination</w:t>
      </w:r>
      <w:r w:rsidRPr="00B174FF">
        <w:rPr>
          <w:sz w:val="12"/>
        </w:rPr>
        <w:t xml:space="preserve">. Yet, as several legal scholars have observed, </w:t>
      </w:r>
      <w:r w:rsidRPr="00576A74">
        <w:rPr>
          <w:rStyle w:val="StyleUnderline"/>
          <w:highlight w:val="green"/>
        </w:rPr>
        <w:t>data</w:t>
      </w:r>
      <w:r w:rsidRPr="00B174FF">
        <w:rPr>
          <w:rStyle w:val="StyleUnderline"/>
        </w:rPr>
        <w:t xml:space="preserve"> is not neutral</w:t>
      </w:r>
      <w:r w:rsidRPr="00B174FF">
        <w:rPr>
          <w:sz w:val="12"/>
        </w:rPr>
        <w:t xml:space="preserve">; rather, </w:t>
      </w:r>
      <w:r w:rsidRPr="00B174FF">
        <w:rPr>
          <w:rStyle w:val="StyleUnderline"/>
        </w:rPr>
        <w:t xml:space="preserve">it </w:t>
      </w:r>
      <w:r w:rsidRPr="00576A74">
        <w:rPr>
          <w:rStyle w:val="StyleUnderline"/>
          <w:highlight w:val="green"/>
        </w:rPr>
        <w:t>is tainted by structural</w:t>
      </w:r>
      <w:r w:rsidRPr="00B174FF">
        <w:rPr>
          <w:rStyle w:val="StyleUnderline"/>
        </w:rPr>
        <w:t xml:space="preserve"> and institutional </w:t>
      </w:r>
      <w:r w:rsidRPr="00576A74">
        <w:rPr>
          <w:rStyle w:val="StyleUnderline"/>
          <w:highlight w:val="green"/>
        </w:rPr>
        <w:t>bias</w:t>
      </w:r>
      <w:r w:rsidRPr="00B174FF">
        <w:rPr>
          <w:sz w:val="12"/>
        </w:rPr>
        <w:t xml:space="preserve">.113 </w:t>
      </w:r>
      <w:r w:rsidRPr="00576A74">
        <w:rPr>
          <w:rStyle w:val="StyleUnderline"/>
          <w:highlight w:val="green"/>
        </w:rPr>
        <w:t>Collective bargaining</w:t>
      </w:r>
      <w:r w:rsidRPr="00B174FF">
        <w:rPr>
          <w:rStyle w:val="StyleUnderline"/>
        </w:rPr>
        <w:t xml:space="preserve"> regarding what dat</w:t>
      </w:r>
      <w:r w:rsidRPr="00B174FF">
        <w:rPr>
          <w:sz w:val="12"/>
        </w:rPr>
        <w:t xml:space="preserve">a may be used for assessment as part of algorithmic hiring systems </w:t>
      </w:r>
      <w:r w:rsidRPr="00576A74">
        <w:rPr>
          <w:rStyle w:val="StyleUnderline"/>
          <w:highlight w:val="green"/>
        </w:rPr>
        <w:t>is</w:t>
      </w:r>
      <w:r w:rsidRPr="00B174FF">
        <w:rPr>
          <w:sz w:val="12"/>
        </w:rPr>
        <w:t xml:space="preserve"> one </w:t>
      </w:r>
      <w:r w:rsidRPr="00576A74">
        <w:rPr>
          <w:rStyle w:val="Emphasis"/>
          <w:highlight w:val="green"/>
          <w:bdr w:val="single" w:sz="12" w:space="0" w:color="auto"/>
        </w:rPr>
        <w:t>necessary</w:t>
      </w:r>
      <w:r w:rsidRPr="00B174FF">
        <w:rPr>
          <w:sz w:val="12"/>
        </w:rPr>
        <w:t xml:space="preserve"> approach </w:t>
      </w:r>
      <w:r w:rsidRPr="00576A74">
        <w:rPr>
          <w:rStyle w:val="Emphasis"/>
          <w:highlight w:val="green"/>
          <w:bdr w:val="single" w:sz="12" w:space="0" w:color="auto"/>
        </w:rPr>
        <w:t>to curbing employment discrimination</w:t>
      </w:r>
      <w:r w:rsidRPr="00B174FF">
        <w:rPr>
          <w:sz w:val="12"/>
        </w:rPr>
        <w:t xml:space="preserve">. While hiring criteria is typically not a collective bargaining topic (collective bargaining tends to focus on the conditions of employment for workers who have already been hired) I argue that </w:t>
      </w:r>
      <w:r w:rsidRPr="00B174FF">
        <w:rPr>
          <w:rStyle w:val="StyleUnderline"/>
        </w:rPr>
        <w:t xml:space="preserve">union leaders should not overlook the </w:t>
      </w:r>
      <w:r w:rsidRPr="00576A74">
        <w:rPr>
          <w:rStyle w:val="StyleUnderline"/>
        </w:rPr>
        <w:t>importance</w:t>
      </w:r>
      <w:r w:rsidRPr="00B174FF">
        <w:rPr>
          <w:rStyle w:val="StyleUnderline"/>
        </w:rPr>
        <w:t xml:space="preserve"> of </w:t>
      </w:r>
      <w:r w:rsidRPr="00576A74">
        <w:rPr>
          <w:rStyle w:val="StyleUnderline"/>
          <w:highlight w:val="green"/>
        </w:rPr>
        <w:t>securing</w:t>
      </w:r>
      <w:r w:rsidRPr="00B174FF">
        <w:rPr>
          <w:rStyle w:val="StyleUnderline"/>
        </w:rPr>
        <w:t xml:space="preserve"> </w:t>
      </w:r>
      <w:r w:rsidRPr="00576A74">
        <w:rPr>
          <w:rStyle w:val="StyleUnderline"/>
          <w:highlight w:val="green"/>
        </w:rPr>
        <w:t>fair</w:t>
      </w:r>
      <w:r w:rsidRPr="00B174FF">
        <w:rPr>
          <w:rStyle w:val="StyleUnderline"/>
        </w:rPr>
        <w:t xml:space="preserve"> </w:t>
      </w:r>
      <w:r w:rsidRPr="00576A74">
        <w:rPr>
          <w:rStyle w:val="StyleUnderline"/>
          <w:highlight w:val="green"/>
        </w:rPr>
        <w:t>data collection</w:t>
      </w:r>
      <w:r w:rsidRPr="00B174FF">
        <w:rPr>
          <w:rStyle w:val="StyleUnderline"/>
        </w:rPr>
        <w:t xml:space="preserve"> and evaluation standards for their current or future members</w:t>
      </w:r>
      <w:r w:rsidRPr="00B174FF">
        <w:rPr>
          <w:sz w:val="12"/>
        </w:rPr>
        <w:t>.</w:t>
      </w:r>
    </w:p>
    <w:p w14:paraId="0B58FC37" w14:textId="77777777" w:rsidR="00BF14FA" w:rsidRPr="00B174FF" w:rsidRDefault="00BF14FA" w:rsidP="00BF14FA">
      <w:pPr>
        <w:rPr>
          <w:sz w:val="12"/>
        </w:rPr>
      </w:pPr>
    </w:p>
    <w:p w14:paraId="6FD091AF" w14:textId="77777777" w:rsidR="00BF14FA" w:rsidRPr="00B174FF" w:rsidRDefault="00BF14FA" w:rsidP="00BF14FA">
      <w:pPr>
        <w:rPr>
          <w:sz w:val="12"/>
        </w:rPr>
      </w:pPr>
      <w:r w:rsidRPr="00B174FF">
        <w:rPr>
          <w:sz w:val="12"/>
        </w:rPr>
        <w:t xml:space="preserve">The </w:t>
      </w:r>
      <w:r w:rsidRPr="00B174FF">
        <w:rPr>
          <w:rStyle w:val="StyleUnderline"/>
        </w:rPr>
        <w:t>first</w:t>
      </w:r>
      <w:r w:rsidRPr="00B174FF">
        <w:rPr>
          <w:sz w:val="12"/>
        </w:rPr>
        <w:t xml:space="preserve"> </w:t>
      </w:r>
      <w:r w:rsidRPr="00B174FF">
        <w:rPr>
          <w:rStyle w:val="StyleUnderline"/>
        </w:rPr>
        <w:t>task</w:t>
      </w:r>
      <w:r w:rsidRPr="00B174FF">
        <w:rPr>
          <w:sz w:val="12"/>
        </w:rPr>
        <w:t xml:space="preserve"> for unions to tackle </w:t>
      </w:r>
      <w:r w:rsidRPr="00B174FF">
        <w:rPr>
          <w:rStyle w:val="Emphasis"/>
        </w:rPr>
        <w:t>is negotiating what data may be digested by hiring algorithms</w:t>
      </w:r>
      <w:r w:rsidRPr="00B174FF">
        <w:rPr>
          <w:sz w:val="12"/>
        </w:rPr>
        <w:t xml:space="preserve">. </w:t>
      </w:r>
      <w:r w:rsidRPr="00B174FF">
        <w:rPr>
          <w:rStyle w:val="StyleUnderline"/>
        </w:rPr>
        <w:t>A crucial issue</w:t>
      </w:r>
      <w:r w:rsidRPr="00B174FF">
        <w:rPr>
          <w:sz w:val="12"/>
        </w:rPr>
        <w:t xml:space="preserve"> for this negotiation </w:t>
      </w:r>
      <w:r w:rsidRPr="00B174FF">
        <w:rPr>
          <w:rStyle w:val="StyleUnderline"/>
        </w:rPr>
        <w:t>is the determination of what data is probative of “job fitness”</w:t>
      </w:r>
      <w:r w:rsidRPr="00B174FF">
        <w:rPr>
          <w:sz w:val="12"/>
        </w:rPr>
        <w:t xml:space="preserve"> and what data may even be considered job-related. Professor Sullivan notes that “the employer’s reliance on the algorithm may be </w:t>
      </w:r>
      <w:proofErr w:type="spellStart"/>
      <w:r w:rsidRPr="00B174FF">
        <w:rPr>
          <w:sz w:val="12"/>
        </w:rPr>
        <w:t>jobrelated</w:t>
      </w:r>
      <w:proofErr w:type="spellEnd"/>
      <w:r w:rsidRPr="00B174FF">
        <w:rPr>
          <w:sz w:val="12"/>
        </w:rPr>
        <w:t xml:space="preserve">, but </w:t>
      </w:r>
      <w:r w:rsidRPr="00B174FF">
        <w:rPr>
          <w:rStyle w:val="StyleUnderline"/>
        </w:rPr>
        <w:t>the algorithm</w:t>
      </w:r>
      <w:r w:rsidRPr="00B174FF">
        <w:rPr>
          <w:sz w:val="12"/>
        </w:rPr>
        <w:t xml:space="preserve"> itself </w:t>
      </w:r>
      <w:r w:rsidRPr="00B174FF">
        <w:rPr>
          <w:rStyle w:val="StyleUnderline"/>
        </w:rPr>
        <w:t xml:space="preserve">is measuring and tracking behavior that has </w:t>
      </w:r>
      <w:r w:rsidRPr="00B174FF">
        <w:rPr>
          <w:rStyle w:val="Emphasis"/>
        </w:rPr>
        <w:t>no direct relationship</w:t>
      </w:r>
      <w:r w:rsidRPr="00B174FF">
        <w:rPr>
          <w:rStyle w:val="StyleUnderline"/>
        </w:rPr>
        <w:t xml:space="preserve"> to the job performance</w:t>
      </w:r>
      <w:r w:rsidRPr="00B174FF">
        <w:rPr>
          <w:sz w:val="12"/>
        </w:rPr>
        <w:t>.”115 And while some of the information digested by hiring algorithms may be correlated to job success, as other scholars have noted, “</w:t>
      </w:r>
      <w:r w:rsidRPr="00B174FF">
        <w:rPr>
          <w:rStyle w:val="StyleUnderline"/>
        </w:rPr>
        <w:t>if a statistical correlation were sufficient to satisfy the notion of job relatedness, the standard would be a tautology rather than a meaningful legal test</w:t>
      </w:r>
      <w:r w:rsidRPr="00B174FF">
        <w:rPr>
          <w:sz w:val="12"/>
        </w:rPr>
        <w:t>.”</w:t>
      </w:r>
    </w:p>
    <w:p w14:paraId="2F71E042" w14:textId="77777777" w:rsidR="00BF14FA" w:rsidRPr="00B174FF" w:rsidRDefault="00BF14FA" w:rsidP="00BF14FA">
      <w:pPr>
        <w:rPr>
          <w:sz w:val="12"/>
        </w:rPr>
      </w:pPr>
    </w:p>
    <w:p w14:paraId="3EB51D37" w14:textId="77777777" w:rsidR="00BF14FA" w:rsidRPr="00B174FF" w:rsidRDefault="00BF14FA" w:rsidP="00BF14FA">
      <w:pPr>
        <w:rPr>
          <w:sz w:val="12"/>
        </w:rPr>
      </w:pPr>
      <w:r w:rsidRPr="00B174FF">
        <w:rPr>
          <w:rStyle w:val="StyleUnderline"/>
        </w:rPr>
        <w:t>Rather than rely on flimsy</w:t>
      </w:r>
      <w:r w:rsidRPr="00B174FF">
        <w:rPr>
          <w:sz w:val="12"/>
        </w:rPr>
        <w:t xml:space="preserve"> and often </w:t>
      </w:r>
      <w:r w:rsidRPr="00B174FF">
        <w:rPr>
          <w:rStyle w:val="StyleUnderline"/>
        </w:rPr>
        <w:t>irrelevant correlation patterns excavated by the algorithms</w:t>
      </w:r>
      <w:r w:rsidRPr="00B174FF">
        <w:rPr>
          <w:sz w:val="12"/>
        </w:rPr>
        <w:t xml:space="preserve">, I concur with legal scholars117 who have argued that </w:t>
      </w:r>
      <w:r w:rsidRPr="00B174FF">
        <w:rPr>
          <w:rStyle w:val="StyleUnderline"/>
        </w:rPr>
        <w:t xml:space="preserve">the Uniform </w:t>
      </w:r>
      <w:r w:rsidRPr="00576A74">
        <w:rPr>
          <w:rStyle w:val="StyleUnderline"/>
          <w:highlight w:val="green"/>
        </w:rPr>
        <w:t>Guidelines</w:t>
      </w:r>
      <w:r w:rsidRPr="00B174FF">
        <w:rPr>
          <w:rStyle w:val="StyleUnderline"/>
        </w:rPr>
        <w:t xml:space="preserve"> </w:t>
      </w:r>
      <w:r w:rsidRPr="00576A74">
        <w:rPr>
          <w:rStyle w:val="StyleUnderline"/>
          <w:highlight w:val="green"/>
        </w:rPr>
        <w:t>on</w:t>
      </w:r>
      <w:r w:rsidRPr="00B174FF">
        <w:rPr>
          <w:rStyle w:val="StyleUnderline"/>
        </w:rPr>
        <w:t xml:space="preserve"> </w:t>
      </w:r>
      <w:r w:rsidRPr="00576A74">
        <w:rPr>
          <w:rStyle w:val="StyleUnderline"/>
          <w:highlight w:val="green"/>
        </w:rPr>
        <w:t>Employee Selection Procedures</w:t>
      </w:r>
      <w:r w:rsidRPr="00B174FF">
        <w:rPr>
          <w:sz w:val="12"/>
        </w:rPr>
        <w:t xml:space="preserve"> 118 </w:t>
      </w:r>
      <w:r w:rsidRPr="00576A74">
        <w:rPr>
          <w:rStyle w:val="Emphasis"/>
          <w:highlight w:val="green"/>
        </w:rPr>
        <w:t>should apply in negotiating</w:t>
      </w:r>
      <w:r w:rsidRPr="00B174FF">
        <w:rPr>
          <w:rStyle w:val="Emphasis"/>
        </w:rPr>
        <w:t xml:space="preserve"> </w:t>
      </w:r>
      <w:r w:rsidRPr="00576A74">
        <w:rPr>
          <w:rStyle w:val="Emphasis"/>
          <w:highlight w:val="green"/>
        </w:rPr>
        <w:t>what data will</w:t>
      </w:r>
      <w:r w:rsidRPr="00B174FF">
        <w:rPr>
          <w:rStyle w:val="Emphasis"/>
        </w:rPr>
        <w:t xml:space="preserve"> </w:t>
      </w:r>
      <w:r w:rsidRPr="00576A74">
        <w:rPr>
          <w:rStyle w:val="Emphasis"/>
          <w:highlight w:val="green"/>
        </w:rPr>
        <w:t>be digested</w:t>
      </w:r>
      <w:r w:rsidRPr="00B174FF">
        <w:rPr>
          <w:rStyle w:val="Emphasis"/>
        </w:rPr>
        <w:t xml:space="preserve"> </w:t>
      </w:r>
      <w:r w:rsidRPr="00576A74">
        <w:rPr>
          <w:rStyle w:val="Emphasis"/>
          <w:highlight w:val="green"/>
        </w:rPr>
        <w:t>by</w:t>
      </w:r>
      <w:r w:rsidRPr="00B174FF">
        <w:rPr>
          <w:rStyle w:val="Emphasis"/>
        </w:rPr>
        <w:t xml:space="preserve"> automated hiring </w:t>
      </w:r>
      <w:r w:rsidRPr="00576A74">
        <w:rPr>
          <w:rStyle w:val="Emphasis"/>
          <w:highlight w:val="green"/>
        </w:rPr>
        <w:t>systems</w:t>
      </w:r>
      <w:r w:rsidRPr="00B174FF">
        <w:rPr>
          <w:rStyle w:val="Emphasis"/>
        </w:rPr>
        <w:t>.</w:t>
      </w:r>
      <w:r w:rsidRPr="00B174FF">
        <w:rPr>
          <w:sz w:val="12"/>
        </w:rPr>
        <w:t xml:space="preserve"> Although </w:t>
      </w:r>
      <w:r w:rsidRPr="00B174FF">
        <w:rPr>
          <w:rStyle w:val="StyleUnderline"/>
        </w:rPr>
        <w:t>these guidelines</w:t>
      </w:r>
      <w:r w:rsidRPr="00B174FF">
        <w:rPr>
          <w:sz w:val="12"/>
        </w:rPr>
        <w:t xml:space="preserve"> do not amount to law,119 they </w:t>
      </w:r>
      <w:r w:rsidRPr="00576A74">
        <w:rPr>
          <w:rStyle w:val="Emphasis"/>
          <w:highlight w:val="green"/>
        </w:rPr>
        <w:t>have been accorded deference</w:t>
      </w:r>
      <w:r w:rsidRPr="00B174FF">
        <w:rPr>
          <w:rStyle w:val="Emphasis"/>
        </w:rPr>
        <w:t xml:space="preserve"> in case law</w:t>
      </w:r>
      <w:r w:rsidRPr="00B174FF">
        <w:rPr>
          <w:sz w:val="12"/>
        </w:rPr>
        <w:t xml:space="preserve"> 120 </w:t>
      </w:r>
      <w:r w:rsidRPr="00B174FF">
        <w:rPr>
          <w:rStyle w:val="StyleUnderline"/>
        </w:rPr>
        <w:t xml:space="preserve">and have </w:t>
      </w:r>
      <w:r w:rsidRPr="00FE104E">
        <w:rPr>
          <w:rStyle w:val="StyleUnderline"/>
        </w:rPr>
        <w:t>been</w:t>
      </w:r>
      <w:r w:rsidRPr="00B174FF">
        <w:rPr>
          <w:rStyle w:val="StyleUnderline"/>
        </w:rPr>
        <w:t xml:space="preserve"> </w:t>
      </w:r>
      <w:r w:rsidRPr="00576A74">
        <w:rPr>
          <w:rStyle w:val="StyleUnderline"/>
          <w:highlight w:val="green"/>
        </w:rPr>
        <w:t>viewed as</w:t>
      </w:r>
      <w:r w:rsidRPr="00576A74">
        <w:rPr>
          <w:sz w:val="12"/>
          <w:highlight w:val="green"/>
        </w:rPr>
        <w:t xml:space="preserve"> </w:t>
      </w:r>
      <w:r w:rsidRPr="00576A74">
        <w:rPr>
          <w:rStyle w:val="Emphasis"/>
          <w:highlight w:val="green"/>
        </w:rPr>
        <w:t>authoritative</w:t>
      </w:r>
      <w:r w:rsidRPr="00B174FF">
        <w:rPr>
          <w:rStyle w:val="Emphasis"/>
        </w:rPr>
        <w:t xml:space="preserve"> </w:t>
      </w:r>
      <w:r w:rsidRPr="00576A74">
        <w:rPr>
          <w:rStyle w:val="Emphasis"/>
          <w:highlight w:val="green"/>
        </w:rPr>
        <w:t>in deciding</w:t>
      </w:r>
      <w:r w:rsidRPr="00B174FF">
        <w:rPr>
          <w:rStyle w:val="Emphasis"/>
        </w:rPr>
        <w:t xml:space="preserve"> employment </w:t>
      </w:r>
      <w:r w:rsidRPr="00576A74">
        <w:rPr>
          <w:rStyle w:val="Emphasis"/>
          <w:highlight w:val="green"/>
        </w:rPr>
        <w:t>discrimination cases</w:t>
      </w:r>
      <w:r w:rsidRPr="00B174FF">
        <w:rPr>
          <w:sz w:val="12"/>
        </w:rPr>
        <w:t xml:space="preserve">.121 As Professor Sullivan notes, </w:t>
      </w:r>
    </w:p>
    <w:p w14:paraId="452EADA2" w14:textId="77777777" w:rsidR="00BF14FA" w:rsidRPr="00B174FF" w:rsidRDefault="00BF14FA" w:rsidP="00BF14FA">
      <w:pPr>
        <w:rPr>
          <w:sz w:val="12"/>
        </w:rPr>
      </w:pPr>
    </w:p>
    <w:p w14:paraId="2AC7F3D9" w14:textId="77777777" w:rsidR="00BF14FA" w:rsidRPr="00B174FF" w:rsidRDefault="00BF14FA" w:rsidP="00BF14FA">
      <w:pPr>
        <w:rPr>
          <w:sz w:val="12"/>
        </w:rPr>
      </w:pPr>
      <w:r w:rsidRPr="00B174FF">
        <w:rPr>
          <w:sz w:val="12"/>
        </w:rPr>
        <w:t xml:space="preserve">While [the </w:t>
      </w:r>
      <w:r w:rsidRPr="00B174FF">
        <w:rPr>
          <w:rStyle w:val="StyleUnderline"/>
        </w:rPr>
        <w:t xml:space="preserve">Uniform </w:t>
      </w:r>
      <w:r w:rsidRPr="00576A74">
        <w:rPr>
          <w:rStyle w:val="StyleUnderline"/>
          <w:highlight w:val="green"/>
        </w:rPr>
        <w:t>Guidelines</w:t>
      </w:r>
      <w:r w:rsidRPr="00B174FF">
        <w:rPr>
          <w:sz w:val="12"/>
        </w:rPr>
        <w:t xml:space="preserve">] have been used mainly for the validation of traditional paper-and-pencil tests with a disparate impact, the Guidelines </w:t>
      </w:r>
      <w:r w:rsidRPr="00576A74">
        <w:rPr>
          <w:rStyle w:val="Emphasis"/>
          <w:highlight w:val="green"/>
        </w:rPr>
        <w:t>broadly</w:t>
      </w:r>
      <w:r w:rsidRPr="00B174FF">
        <w:rPr>
          <w:rStyle w:val="Emphasis"/>
        </w:rPr>
        <w:t xml:space="preserve"> </w:t>
      </w:r>
      <w:r w:rsidRPr="00576A74">
        <w:rPr>
          <w:rStyle w:val="Emphasis"/>
          <w:highlight w:val="green"/>
        </w:rPr>
        <w:t>apply</w:t>
      </w:r>
      <w:r w:rsidRPr="00B174FF">
        <w:rPr>
          <w:sz w:val="12"/>
        </w:rPr>
        <w:t xml:space="preserve"> </w:t>
      </w:r>
      <w:r w:rsidRPr="00FE104E">
        <w:rPr>
          <w:sz w:val="12"/>
        </w:rPr>
        <w:t>to</w:t>
      </w:r>
      <w:r w:rsidRPr="00B174FF">
        <w:rPr>
          <w:sz w:val="12"/>
        </w:rPr>
        <w:t xml:space="preserve"> any “selection procedure.”</w:t>
      </w:r>
    </w:p>
    <w:p w14:paraId="53E2970F" w14:textId="77777777" w:rsidR="00BF14FA" w:rsidRPr="00B174FF" w:rsidRDefault="00BF14FA" w:rsidP="00BF14FA">
      <w:pPr>
        <w:rPr>
          <w:sz w:val="12"/>
        </w:rPr>
      </w:pPr>
    </w:p>
    <w:p w14:paraId="36CA0260" w14:textId="77777777" w:rsidR="00BF14FA" w:rsidRPr="00B174FF" w:rsidRDefault="00BF14FA" w:rsidP="00BF14FA">
      <w:pPr>
        <w:rPr>
          <w:sz w:val="12"/>
        </w:rPr>
      </w:pPr>
      <w:r w:rsidRPr="00B174FF">
        <w:rPr>
          <w:sz w:val="12"/>
        </w:rPr>
        <w:t xml:space="preserve">The Uniform Guidelines are useful because they </w:t>
      </w:r>
      <w:r w:rsidRPr="00576A74">
        <w:rPr>
          <w:rStyle w:val="StyleUnderline"/>
          <w:highlight w:val="green"/>
        </w:rPr>
        <w:t>set</w:t>
      </w:r>
      <w:r w:rsidRPr="00B174FF">
        <w:rPr>
          <w:rStyle w:val="StyleUnderline"/>
        </w:rPr>
        <w:t xml:space="preserve"> </w:t>
      </w:r>
      <w:r w:rsidRPr="00576A74">
        <w:rPr>
          <w:rStyle w:val="StyleUnderline"/>
          <w:highlight w:val="green"/>
        </w:rPr>
        <w:t>standards for</w:t>
      </w:r>
      <w:r w:rsidRPr="00B174FF">
        <w:rPr>
          <w:rStyle w:val="StyleUnderline"/>
        </w:rPr>
        <w:t xml:space="preserve"> when </w:t>
      </w:r>
      <w:r w:rsidRPr="00576A74">
        <w:rPr>
          <w:rStyle w:val="StyleUnderline"/>
          <w:highlight w:val="green"/>
        </w:rPr>
        <w:t>selection criteria</w:t>
      </w:r>
      <w:r w:rsidRPr="00B174FF">
        <w:rPr>
          <w:rStyle w:val="StyleUnderline"/>
        </w:rPr>
        <w:t xml:space="preserve"> could be considered valid</w:t>
      </w:r>
      <w:r w:rsidRPr="00B174FF">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7EC9F43D" w14:textId="77777777" w:rsidR="00BF14FA" w:rsidRPr="00B174FF" w:rsidRDefault="00BF14FA" w:rsidP="00BF14FA">
      <w:pPr>
        <w:rPr>
          <w:sz w:val="12"/>
        </w:rPr>
      </w:pPr>
    </w:p>
    <w:p w14:paraId="24ABC06C" w14:textId="77777777" w:rsidR="00BF14FA" w:rsidRPr="00B174FF" w:rsidRDefault="00BF14FA" w:rsidP="00BF14FA">
      <w:pPr>
        <w:rPr>
          <w:sz w:val="12"/>
        </w:rPr>
      </w:pPr>
      <w:r w:rsidRPr="00B174FF">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6C01B73D" w14:textId="77777777" w:rsidR="00BF14FA" w:rsidRPr="00B174FF" w:rsidRDefault="00BF14FA" w:rsidP="00BF14FA">
      <w:pPr>
        <w:rPr>
          <w:sz w:val="12"/>
        </w:rPr>
      </w:pPr>
    </w:p>
    <w:p w14:paraId="18DF8E5B" w14:textId="77777777" w:rsidR="00BF14FA" w:rsidRPr="00B174FF" w:rsidRDefault="00BF14FA" w:rsidP="00BF14FA">
      <w:pPr>
        <w:rPr>
          <w:sz w:val="12"/>
        </w:rPr>
      </w:pPr>
      <w:r w:rsidRPr="00B174FF">
        <w:rPr>
          <w:sz w:val="12"/>
        </w:rPr>
        <w:t xml:space="preserve">As validation generally requires a job analysis, </w:t>
      </w:r>
      <w:r w:rsidRPr="00576A74">
        <w:rPr>
          <w:rStyle w:val="StyleUnderline"/>
          <w:highlight w:val="green"/>
        </w:rPr>
        <w:t>unions</w:t>
      </w:r>
      <w:r w:rsidRPr="00B174FF">
        <w:rPr>
          <w:rStyle w:val="StyleUnderline"/>
        </w:rPr>
        <w:t xml:space="preserve"> can be actively </w:t>
      </w:r>
      <w:r w:rsidRPr="00576A74">
        <w:rPr>
          <w:rStyle w:val="StyleUnderline"/>
          <w:highlight w:val="green"/>
        </w:rPr>
        <w:t>involved in conducting</w:t>
      </w:r>
      <w:r w:rsidRPr="00B174FF">
        <w:rPr>
          <w:rStyle w:val="StyleUnderline"/>
        </w:rPr>
        <w:t xml:space="preserve"> the </w:t>
      </w:r>
      <w:r w:rsidRPr="00576A74">
        <w:rPr>
          <w:rStyle w:val="StyleUnderline"/>
          <w:highlight w:val="green"/>
        </w:rPr>
        <w:t>job analysis</w:t>
      </w:r>
      <w:r w:rsidRPr="00B174FF">
        <w:rPr>
          <w:rStyle w:val="StyleUnderline"/>
        </w:rPr>
        <w:t xml:space="preserve"> </w:t>
      </w:r>
      <w:r w:rsidRPr="00576A74">
        <w:rPr>
          <w:rStyle w:val="StyleUnderline"/>
          <w:highlight w:val="green"/>
        </w:rPr>
        <w:t>and</w:t>
      </w:r>
      <w:r w:rsidRPr="00B174FF">
        <w:rPr>
          <w:rStyle w:val="StyleUnderline"/>
        </w:rPr>
        <w:t xml:space="preserve"> </w:t>
      </w:r>
      <w:r w:rsidRPr="00576A74">
        <w:rPr>
          <w:rStyle w:val="StyleUnderline"/>
          <w:highlight w:val="green"/>
        </w:rPr>
        <w:t>setting</w:t>
      </w:r>
      <w:r w:rsidRPr="00B174FF">
        <w:rPr>
          <w:rStyle w:val="StyleUnderline"/>
        </w:rPr>
        <w:t xml:space="preserve"> </w:t>
      </w:r>
      <w:r w:rsidRPr="00576A74">
        <w:rPr>
          <w:rStyle w:val="StyleUnderline"/>
          <w:highlight w:val="green"/>
        </w:rPr>
        <w:t>the standards</w:t>
      </w:r>
      <w:r w:rsidRPr="00B174FF">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536501D0" w14:textId="77777777" w:rsidR="00BF14FA" w:rsidRPr="00B174FF" w:rsidRDefault="00BF14FA" w:rsidP="00BF14FA">
      <w:pPr>
        <w:rPr>
          <w:sz w:val="12"/>
        </w:rPr>
      </w:pPr>
    </w:p>
    <w:p w14:paraId="650370B6" w14:textId="77777777" w:rsidR="00BF14FA" w:rsidRPr="00B174FF" w:rsidRDefault="00BF14FA" w:rsidP="00BF14FA">
      <w:pPr>
        <w:rPr>
          <w:sz w:val="12"/>
        </w:rPr>
      </w:pPr>
      <w:r w:rsidRPr="00B174FF">
        <w:rPr>
          <w:sz w:val="12"/>
        </w:rPr>
        <w:t xml:space="preserve">But </w:t>
      </w:r>
      <w:r w:rsidRPr="00B174FF">
        <w:rPr>
          <w:rStyle w:val="StyleUnderline"/>
        </w:rPr>
        <w:t>even after the determination of probative data</w:t>
      </w:r>
      <w:r w:rsidRPr="00B174FF">
        <w:rPr>
          <w:sz w:val="12"/>
        </w:rPr>
        <w:t xml:space="preserve"> for job fitness, </w:t>
      </w:r>
      <w:r w:rsidRPr="00B174FF">
        <w:rPr>
          <w:rStyle w:val="StyleUnderline"/>
        </w:rPr>
        <w:t xml:space="preserve">the problem of biased data </w:t>
      </w:r>
      <w:proofErr w:type="gramStart"/>
      <w:r w:rsidRPr="00B174FF">
        <w:rPr>
          <w:rStyle w:val="StyleUnderline"/>
        </w:rPr>
        <w:t>still remains</w:t>
      </w:r>
      <w:proofErr w:type="gramEnd"/>
      <w:r w:rsidRPr="00B174FF">
        <w:rPr>
          <w:sz w:val="12"/>
        </w:rPr>
        <w:t xml:space="preserve">. For example, data that may be probative for job fitness, such as test scores, may still bear the taint of past biased decisions. Consider, for example, that racial housing segregation has resulted in a concentration of </w:t>
      </w:r>
      <w:proofErr w:type="spellStart"/>
      <w:r w:rsidRPr="00B174FF">
        <w:rPr>
          <w:sz w:val="12"/>
        </w:rPr>
        <w:t>betterresourced</w:t>
      </w:r>
      <w:proofErr w:type="spellEnd"/>
      <w:r w:rsidRPr="00B174FF">
        <w:rPr>
          <w:sz w:val="12"/>
        </w:rPr>
        <w:t xml:space="preserve">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w:t>
      </w:r>
      <w:r w:rsidRPr="00B174FF">
        <w:rPr>
          <w:rStyle w:val="StyleUnderline"/>
        </w:rPr>
        <w:t>scholars have called for</w:t>
      </w:r>
      <w:r w:rsidRPr="00B174FF">
        <w:rPr>
          <w:sz w:val="12"/>
        </w:rPr>
        <w:t xml:space="preserve"> “</w:t>
      </w:r>
      <w:r w:rsidRPr="00B174FF">
        <w:rPr>
          <w:rStyle w:val="Emphasis"/>
        </w:rPr>
        <w:t>algorithmic affirmative action</w:t>
      </w:r>
      <w:r w:rsidRPr="00B174FF">
        <w:rPr>
          <w:sz w:val="12"/>
        </w:rPr>
        <w:t xml:space="preserve">,” </w:t>
      </w:r>
      <w:r w:rsidRPr="00B174FF">
        <w:rPr>
          <w:rStyle w:val="StyleUnderline"/>
        </w:rPr>
        <w:t xml:space="preserve">which focuses on transparency about </w:t>
      </w:r>
      <w:r w:rsidRPr="00B174FF">
        <w:rPr>
          <w:rStyle w:val="Emphasis"/>
        </w:rPr>
        <w:t>the biases encoded in the data and the correction of the data the algorithms use</w:t>
      </w:r>
      <w:r w:rsidRPr="00B174FF">
        <w:rPr>
          <w:sz w:val="12"/>
        </w:rPr>
        <w:t xml:space="preserve"> rather than merely in the design of algorithms.125 Also, employers could outright reject the use of such biased data. </w:t>
      </w:r>
    </w:p>
    <w:p w14:paraId="5007E263" w14:textId="77777777" w:rsidR="00BF14FA" w:rsidRPr="00B174FF" w:rsidRDefault="00BF14FA" w:rsidP="00BF14FA"/>
    <w:p w14:paraId="5984DBDC" w14:textId="77777777" w:rsidR="00BF14FA" w:rsidRDefault="00BF14FA" w:rsidP="00BF14FA">
      <w:pPr>
        <w:pStyle w:val="Heading4"/>
      </w:pPr>
      <w:r>
        <w:t xml:space="preserve">Any alternative is either infeasible due to scaling issues or misses the boat on reconfiguring AI. </w:t>
      </w:r>
    </w:p>
    <w:p w14:paraId="58F37657" w14:textId="77777777" w:rsidR="00BF14FA" w:rsidRDefault="00BF14FA" w:rsidP="00BF14FA">
      <w:bookmarkStart w:id="1" w:name="_Hlk205890742"/>
      <w:r w:rsidRPr="00C865F8">
        <w:rPr>
          <w:rStyle w:val="Style13ptBold"/>
        </w:rPr>
        <w:t xml:space="preserve">Steinhoff </w:t>
      </w:r>
      <w:bookmarkEnd w:id="1"/>
      <w:r w:rsidRPr="00C865F8">
        <w:rPr>
          <w:rStyle w:val="Style13ptBold"/>
        </w:rPr>
        <w:t>21</w:t>
      </w:r>
      <w:r>
        <w:t xml:space="preserve"> </w:t>
      </w:r>
    </w:p>
    <w:p w14:paraId="0F0FC545" w14:textId="77777777" w:rsidR="00BF14FA" w:rsidRDefault="00BF14FA" w:rsidP="00BF14FA">
      <w:r w:rsidRPr="009E5988">
        <w:t xml:space="preserve">James </w:t>
      </w:r>
      <w:r>
        <w:t xml:space="preserve">postdoctoral fellow at the eScience Institute at the University of Washington, </w:t>
      </w:r>
      <w:r w:rsidRPr="009E5988">
        <w:t>BA in English Language and Literature and Philosophy at The University of Windsor</w:t>
      </w:r>
      <w:r>
        <w:t xml:space="preserve">, </w:t>
      </w:r>
      <w:r w:rsidRPr="009E5988">
        <w:t>MA in philosophy at The University of Windsor. In 2014, he began the PhD program in Media Studies at The University of Western Ontario</w:t>
      </w:r>
      <w:r>
        <w:t xml:space="preserve">. </w:t>
      </w:r>
      <w:r w:rsidRPr="009E5988">
        <w:t xml:space="preserve">The Social Reconfiguration of Artificial Intelligence: Utility and Feasibility. In: </w:t>
      </w:r>
      <w:proofErr w:type="spellStart"/>
      <w:r w:rsidRPr="009E5988">
        <w:t>Verdegem</w:t>
      </w:r>
      <w:proofErr w:type="spellEnd"/>
      <w:r w:rsidRPr="009E5988">
        <w:t>, P. (ed.) AI for Everyone? Critical Perspectives. Pp. 123–143. London: University of Westminster Press. DOI: https://doi.org/10.16997/book55.h. License: CC-BY-NC-ND 4.0</w:t>
      </w:r>
      <w:r>
        <w:t xml:space="preserve"> --- UTD ECM</w:t>
      </w:r>
    </w:p>
    <w:p w14:paraId="6B0F9D7D" w14:textId="77777777" w:rsidR="00BF14FA" w:rsidRDefault="00BF14FA" w:rsidP="00BF14FA"/>
    <w:p w14:paraId="5119B1CE" w14:textId="77777777" w:rsidR="00BF14FA" w:rsidRPr="00447915" w:rsidRDefault="00BF14FA" w:rsidP="00BF14FA">
      <w:pPr>
        <w:rPr>
          <w:sz w:val="12"/>
        </w:rPr>
      </w:pPr>
      <w:r w:rsidRPr="00576A74">
        <w:rPr>
          <w:rStyle w:val="StyleUnderline"/>
          <w:highlight w:val="green"/>
        </w:rPr>
        <w:t>Bernes</w:t>
      </w:r>
      <w:r w:rsidRPr="00447915">
        <w:rPr>
          <w:sz w:val="12"/>
        </w:rPr>
        <w:t xml:space="preserve"> (2013) </w:t>
      </w:r>
      <w:r w:rsidRPr="00576A74">
        <w:rPr>
          <w:rStyle w:val="StyleUnderline"/>
          <w:highlight w:val="green"/>
        </w:rPr>
        <w:t>defines</w:t>
      </w:r>
      <w:r w:rsidRPr="009E5988">
        <w:rPr>
          <w:rStyle w:val="StyleUnderline"/>
        </w:rPr>
        <w:t xml:space="preserve"> </w:t>
      </w:r>
      <w:r w:rsidRPr="00576A74">
        <w:rPr>
          <w:rStyle w:val="StyleUnderline"/>
          <w:highlight w:val="green"/>
        </w:rPr>
        <w:t>the</w:t>
      </w:r>
      <w:r w:rsidRPr="00576A74">
        <w:rPr>
          <w:sz w:val="12"/>
          <w:highlight w:val="green"/>
        </w:rPr>
        <w:t xml:space="preserve"> ‘</w:t>
      </w:r>
      <w:r w:rsidRPr="00576A74">
        <w:rPr>
          <w:rStyle w:val="Emphasis"/>
          <w:highlight w:val="green"/>
        </w:rPr>
        <w:t>reconfiguration thesis</w:t>
      </w:r>
      <w:r w:rsidRPr="00576A74">
        <w:rPr>
          <w:sz w:val="12"/>
          <w:highlight w:val="green"/>
        </w:rPr>
        <w:t>’</w:t>
      </w:r>
      <w:r w:rsidRPr="00447915">
        <w:rPr>
          <w:sz w:val="12"/>
        </w:rPr>
        <w:t xml:space="preserve"> </w:t>
      </w:r>
      <w:r w:rsidRPr="00576A74">
        <w:rPr>
          <w:rStyle w:val="StyleUnderline"/>
          <w:highlight w:val="green"/>
        </w:rPr>
        <w:t>as the assumption</w:t>
      </w:r>
      <w:r w:rsidRPr="009E5988">
        <w:rPr>
          <w:rStyle w:val="StyleUnderline"/>
        </w:rPr>
        <w:t xml:space="preserve"> </w:t>
      </w:r>
      <w:r w:rsidRPr="00576A74">
        <w:rPr>
          <w:rStyle w:val="StyleUnderline"/>
          <w:highlight w:val="green"/>
        </w:rPr>
        <w:t>that</w:t>
      </w:r>
      <w:r w:rsidRPr="00447915">
        <w:rPr>
          <w:sz w:val="12"/>
        </w:rPr>
        <w:t xml:space="preserve"> ‘</w:t>
      </w:r>
      <w:r w:rsidRPr="00576A74">
        <w:rPr>
          <w:rStyle w:val="StyleUnderline"/>
          <w:highlight w:val="green"/>
        </w:rPr>
        <w:t>all</w:t>
      </w:r>
      <w:r w:rsidRPr="009E5988">
        <w:rPr>
          <w:rStyle w:val="StyleUnderline"/>
        </w:rPr>
        <w:t xml:space="preserve"> existing </w:t>
      </w:r>
      <w:r w:rsidRPr="00576A74">
        <w:rPr>
          <w:rStyle w:val="StyleUnderline"/>
          <w:highlight w:val="green"/>
        </w:rPr>
        <w:t>means of production</w:t>
      </w:r>
      <w:r w:rsidRPr="009E5988">
        <w:rPr>
          <w:rStyle w:val="StyleUnderline"/>
        </w:rPr>
        <w:t xml:space="preserve"> </w:t>
      </w:r>
      <w:r w:rsidRPr="00576A74">
        <w:rPr>
          <w:rStyle w:val="StyleUnderline"/>
          <w:highlight w:val="green"/>
        </w:rPr>
        <w:t>must</w:t>
      </w:r>
      <w:r w:rsidRPr="009E5988">
        <w:rPr>
          <w:rStyle w:val="StyleUnderline"/>
        </w:rPr>
        <w:t xml:space="preserve"> </w:t>
      </w:r>
      <w:r w:rsidRPr="00576A74">
        <w:rPr>
          <w:rStyle w:val="StyleUnderline"/>
          <w:highlight w:val="green"/>
        </w:rPr>
        <w:t>have</w:t>
      </w:r>
      <w:r w:rsidRPr="009E5988">
        <w:rPr>
          <w:rStyle w:val="StyleUnderline"/>
        </w:rPr>
        <w:t xml:space="preserve"> </w:t>
      </w:r>
      <w:r w:rsidRPr="00576A74">
        <w:rPr>
          <w:rStyle w:val="StyleUnderline"/>
          <w:highlight w:val="green"/>
        </w:rPr>
        <w:t>some use beyond capital</w:t>
      </w:r>
      <w:r w:rsidRPr="00447915">
        <w:rPr>
          <w:sz w:val="12"/>
        </w:rPr>
        <w:t xml:space="preserve">, </w:t>
      </w:r>
      <w:r w:rsidRPr="009E5988">
        <w:rPr>
          <w:rStyle w:val="StyleUnderline"/>
        </w:rPr>
        <w:t>and that all technological innovation must have</w:t>
      </w:r>
      <w:r w:rsidRPr="00447915">
        <w:rPr>
          <w:sz w:val="12"/>
        </w:rPr>
        <w:t xml:space="preserve"> … </w:t>
      </w:r>
      <w:r w:rsidRPr="009E5988">
        <w:rPr>
          <w:rStyle w:val="StyleUnderline"/>
        </w:rPr>
        <w:t>a progressive dimension which is recuperable</w:t>
      </w:r>
      <w:r w:rsidRPr="00447915">
        <w:rPr>
          <w:sz w:val="12"/>
        </w:rPr>
        <w:t xml:space="preserve">’. Bernes first raised the notion of reconfiguration in an analysis of capital’s logistics networks. </w:t>
      </w:r>
      <w:proofErr w:type="gramStart"/>
      <w:r w:rsidRPr="00447915">
        <w:rPr>
          <w:sz w:val="12"/>
        </w:rPr>
        <w:t>In the course of</w:t>
      </w:r>
      <w:proofErr w:type="gramEnd"/>
      <w:r w:rsidRPr="00447915">
        <w:rPr>
          <w:sz w:val="12"/>
        </w:rPr>
        <w:t xml:space="preserve"> his argument, Bernes interweaves the increasingly logistical nature of capitalism, critical theory, </w:t>
      </w:r>
      <w:r w:rsidRPr="009E5988">
        <w:rPr>
          <w:rStyle w:val="Emphasis"/>
        </w:rPr>
        <w:t xml:space="preserve">and how it can arise from </w:t>
      </w:r>
      <w:r w:rsidRPr="007927CD">
        <w:rPr>
          <w:rStyle w:val="Emphasis"/>
          <w:bdr w:val="single" w:sz="12" w:space="0" w:color="auto"/>
        </w:rPr>
        <w:t>workers who inhabit logistical sites of struggle</w:t>
      </w:r>
      <w:r w:rsidRPr="009E5988">
        <w:rPr>
          <w:rStyle w:val="Emphasis"/>
        </w:rPr>
        <w:t>.</w:t>
      </w:r>
      <w:r w:rsidRPr="00447915">
        <w:rPr>
          <w:sz w:val="12"/>
        </w:rPr>
        <w:t xml:space="preserve"> In stark contrast to his wide-ranging discourse, I will focus narrowly on the notion of reconfiguration. We can </w:t>
      </w:r>
      <w:proofErr w:type="spellStart"/>
      <w:r w:rsidRPr="00447915">
        <w:rPr>
          <w:sz w:val="12"/>
        </w:rPr>
        <w:t>schematise</w:t>
      </w:r>
      <w:proofErr w:type="spellEnd"/>
      <w:r w:rsidRPr="00447915">
        <w:rPr>
          <w:sz w:val="12"/>
        </w:rPr>
        <w:t xml:space="preserve"> reconfiguration with two dimensions: utility and feasibility.</w:t>
      </w:r>
    </w:p>
    <w:p w14:paraId="61C70D2B" w14:textId="77777777" w:rsidR="00BF14FA" w:rsidRPr="00447915" w:rsidRDefault="00BF14FA" w:rsidP="00BF14FA">
      <w:pPr>
        <w:rPr>
          <w:sz w:val="12"/>
        </w:rPr>
      </w:pPr>
      <w:r w:rsidRPr="00447915">
        <w:rPr>
          <w:sz w:val="12"/>
        </w:rPr>
        <w:t xml:space="preserve">Utility </w:t>
      </w:r>
    </w:p>
    <w:p w14:paraId="2C510297" w14:textId="77777777" w:rsidR="00BF14FA" w:rsidRPr="00447915" w:rsidRDefault="00BF14FA" w:rsidP="00BF14FA">
      <w:pPr>
        <w:rPr>
          <w:sz w:val="12"/>
        </w:rPr>
      </w:pPr>
      <w:r w:rsidRPr="00447915">
        <w:rPr>
          <w:sz w:val="12"/>
        </w:rPr>
        <w:t xml:space="preserve">A first step to thinking about the potential utility of a reconfigured technology is to consider how it is useful now, and to whom. Bernes (2013) argues that </w:t>
      </w:r>
      <w:r w:rsidRPr="00576A74">
        <w:rPr>
          <w:rStyle w:val="StyleUnderline"/>
          <w:highlight w:val="green"/>
        </w:rPr>
        <w:t>logistics</w:t>
      </w:r>
      <w:r w:rsidRPr="009E5988">
        <w:rPr>
          <w:rStyle w:val="StyleUnderline"/>
        </w:rPr>
        <w:t xml:space="preserve"> </w:t>
      </w:r>
      <w:r w:rsidRPr="00576A74">
        <w:rPr>
          <w:rStyle w:val="StyleUnderline"/>
          <w:highlight w:val="green"/>
        </w:rPr>
        <w:t>is</w:t>
      </w:r>
      <w:r w:rsidRPr="00576A74">
        <w:rPr>
          <w:sz w:val="12"/>
          <w:highlight w:val="green"/>
        </w:rPr>
        <w:t xml:space="preserve"> ‘</w:t>
      </w:r>
      <w:r w:rsidRPr="00576A74">
        <w:rPr>
          <w:rStyle w:val="StyleUnderline"/>
          <w:highlight w:val="green"/>
        </w:rPr>
        <w:t>capital’s</w:t>
      </w:r>
      <w:r w:rsidRPr="009E5988">
        <w:rPr>
          <w:rStyle w:val="StyleUnderline"/>
        </w:rPr>
        <w:t xml:space="preserve"> </w:t>
      </w:r>
      <w:r w:rsidRPr="00576A74">
        <w:rPr>
          <w:rStyle w:val="StyleUnderline"/>
          <w:highlight w:val="green"/>
        </w:rPr>
        <w:t>own</w:t>
      </w:r>
      <w:r w:rsidRPr="009E5988">
        <w:rPr>
          <w:rStyle w:val="StyleUnderline"/>
        </w:rPr>
        <w:t xml:space="preserve"> </w:t>
      </w:r>
      <w:r w:rsidRPr="00576A74">
        <w:rPr>
          <w:rStyle w:val="StyleUnderline"/>
          <w:highlight w:val="green"/>
        </w:rPr>
        <w:t>project of cognitive mapping</w:t>
      </w:r>
      <w:r w:rsidRPr="00576A74">
        <w:rPr>
          <w:sz w:val="12"/>
          <w:highlight w:val="green"/>
        </w:rPr>
        <w:t>’</w:t>
      </w:r>
      <w:r w:rsidRPr="00447915">
        <w:rPr>
          <w:sz w:val="12"/>
        </w:rPr>
        <w:t xml:space="preserve"> </w:t>
      </w:r>
      <w:r w:rsidRPr="009E5988">
        <w:rPr>
          <w:rStyle w:val="StyleUnderline"/>
        </w:rPr>
        <w:t xml:space="preserve">because it </w:t>
      </w:r>
      <w:r w:rsidRPr="00576A74">
        <w:rPr>
          <w:rStyle w:val="StyleUnderline"/>
          <w:highlight w:val="green"/>
        </w:rPr>
        <w:t>allows capital to</w:t>
      </w:r>
      <w:r w:rsidRPr="009E5988">
        <w:rPr>
          <w:rStyle w:val="StyleUnderline"/>
        </w:rPr>
        <w:t xml:space="preserve"> </w:t>
      </w:r>
      <w:r w:rsidRPr="00576A74">
        <w:rPr>
          <w:rStyle w:val="StyleUnderline"/>
          <w:highlight w:val="green"/>
        </w:rPr>
        <w:t>keep track of its dispersed</w:t>
      </w:r>
      <w:r w:rsidRPr="009E5988">
        <w:rPr>
          <w:rStyle w:val="StyleUnderline"/>
        </w:rPr>
        <w:t xml:space="preserve"> </w:t>
      </w:r>
      <w:r w:rsidRPr="00576A74">
        <w:rPr>
          <w:rStyle w:val="StyleUnderline"/>
          <w:highlight w:val="green"/>
        </w:rPr>
        <w:t>moving parts</w:t>
      </w:r>
      <w:r w:rsidRPr="009E5988">
        <w:rPr>
          <w:rStyle w:val="StyleUnderline"/>
        </w:rPr>
        <w:t xml:space="preserve">. It enables a new emphasis on circulation </w:t>
      </w:r>
      <w:proofErr w:type="spellStart"/>
      <w:r w:rsidRPr="009E5988">
        <w:rPr>
          <w:rStyle w:val="StyleUnderline"/>
        </w:rPr>
        <w:t>characterised</w:t>
      </w:r>
      <w:proofErr w:type="spellEnd"/>
      <w:r w:rsidRPr="009E5988">
        <w:rPr>
          <w:rStyle w:val="StyleUnderline"/>
        </w:rPr>
        <w:t xml:space="preserve"> by practices such as outsourcing, just-in-time production and the global arbitrage of commodities, including </w:t>
      </w:r>
      <w:proofErr w:type="spellStart"/>
      <w:r w:rsidRPr="009E5988">
        <w:rPr>
          <w:rStyle w:val="StyleUnderline"/>
        </w:rPr>
        <w:t>labour</w:t>
      </w:r>
      <w:proofErr w:type="spellEnd"/>
      <w:r w:rsidRPr="009E5988">
        <w:rPr>
          <w:rStyle w:val="StyleUnderline"/>
        </w:rPr>
        <w:t>-power</w:t>
      </w:r>
      <w:r w:rsidRPr="00447915">
        <w:rPr>
          <w:sz w:val="12"/>
        </w:rPr>
        <w:t xml:space="preserve">. It allows the segmentation and stratification of </w:t>
      </w:r>
      <w:proofErr w:type="spellStart"/>
      <w:r w:rsidRPr="00447915">
        <w:rPr>
          <w:sz w:val="12"/>
        </w:rPr>
        <w:t>labour</w:t>
      </w:r>
      <w:proofErr w:type="spellEnd"/>
      <w:r w:rsidRPr="00447915">
        <w:rPr>
          <w:sz w:val="12"/>
        </w:rPr>
        <w:t xml:space="preserve">, and the brutal creation of ‘sacrifice zones’ free of </w:t>
      </w:r>
      <w:proofErr w:type="spellStart"/>
      <w:r w:rsidRPr="00447915">
        <w:rPr>
          <w:sz w:val="12"/>
        </w:rPr>
        <w:t>labour</w:t>
      </w:r>
      <w:proofErr w:type="spellEnd"/>
      <w:r w:rsidRPr="00447915">
        <w:rPr>
          <w:sz w:val="12"/>
        </w:rPr>
        <w:t xml:space="preserve"> regulations (Hedges and Sacco 2014). </w:t>
      </w:r>
      <w:r w:rsidRPr="009E5988">
        <w:rPr>
          <w:rStyle w:val="StyleUnderline"/>
        </w:rPr>
        <w:t xml:space="preserve">The </w:t>
      </w:r>
      <w:r w:rsidRPr="00576A74">
        <w:rPr>
          <w:rStyle w:val="StyleUnderline"/>
          <w:highlight w:val="green"/>
        </w:rPr>
        <w:t xml:space="preserve">utility of </w:t>
      </w:r>
      <w:r w:rsidRPr="00576A74">
        <w:rPr>
          <w:rStyle w:val="Emphasis"/>
          <w:highlight w:val="green"/>
        </w:rPr>
        <w:t>logistics for capital</w:t>
      </w:r>
      <w:r w:rsidRPr="009E5988">
        <w:rPr>
          <w:rStyle w:val="StyleUnderline"/>
        </w:rPr>
        <w:t xml:space="preserve"> </w:t>
      </w:r>
      <w:r w:rsidRPr="00576A74">
        <w:rPr>
          <w:rStyle w:val="StyleUnderline"/>
          <w:highlight w:val="green"/>
        </w:rPr>
        <w:t>is</w:t>
      </w:r>
      <w:r w:rsidRPr="009E5988">
        <w:rPr>
          <w:rStyle w:val="StyleUnderline"/>
        </w:rPr>
        <w:t xml:space="preserve"> thus</w:t>
      </w:r>
      <w:r w:rsidRPr="00447915">
        <w:rPr>
          <w:sz w:val="12"/>
        </w:rPr>
        <w:t xml:space="preserve"> ‘</w:t>
      </w:r>
      <w:r w:rsidRPr="00576A74">
        <w:rPr>
          <w:rStyle w:val="StyleUnderline"/>
          <w:highlight w:val="green"/>
        </w:rPr>
        <w:t>exploitation</w:t>
      </w:r>
      <w:r w:rsidRPr="009E5988">
        <w:rPr>
          <w:rStyle w:val="StyleUnderline"/>
        </w:rPr>
        <w:t xml:space="preserve"> in its rawest form</w:t>
      </w:r>
      <w:r w:rsidRPr="00447915">
        <w:rPr>
          <w:sz w:val="12"/>
        </w:rPr>
        <w:t xml:space="preserve">’ (Bernes 2013). </w:t>
      </w:r>
      <w:r w:rsidRPr="009E5988">
        <w:rPr>
          <w:rStyle w:val="StyleUnderline"/>
        </w:rPr>
        <w:t xml:space="preserve">This is </w:t>
      </w:r>
      <w:r w:rsidRPr="009E5988">
        <w:rPr>
          <w:rStyle w:val="Emphasis"/>
        </w:rPr>
        <w:t>not likely a use</w:t>
      </w:r>
      <w:r w:rsidRPr="00447915">
        <w:rPr>
          <w:sz w:val="12"/>
        </w:rPr>
        <w:t>-</w:t>
      </w:r>
      <w:r w:rsidRPr="009E5988">
        <w:rPr>
          <w:rStyle w:val="Emphasis"/>
        </w:rPr>
        <w:t>value for a socially reconfigured AI</w:t>
      </w:r>
      <w:r w:rsidRPr="00447915">
        <w:rPr>
          <w:sz w:val="12"/>
        </w:rPr>
        <w:t xml:space="preserve">. </w:t>
      </w:r>
    </w:p>
    <w:p w14:paraId="3ADD17C6" w14:textId="77777777" w:rsidR="00BF14FA" w:rsidRPr="00447915" w:rsidRDefault="00BF14FA" w:rsidP="00BF14FA">
      <w:pPr>
        <w:rPr>
          <w:sz w:val="12"/>
        </w:rPr>
      </w:pPr>
      <w:r w:rsidRPr="00447915">
        <w:rPr>
          <w:sz w:val="12"/>
        </w:rPr>
        <w:t xml:space="preserve">Andrejevic (2020) argues that under capital, what he calls ‘automated media’ (including AI) tend towards the automation of subjectivity itself (129). Andrejevic argues that this is ultimately impossible on psychoanalytic grounds, but the argument that the ultimate end of capitalist AI is the emulation of subjectivity has been advanced by others. Land (2014) </w:t>
      </w:r>
      <w:r w:rsidRPr="009E5988">
        <w:rPr>
          <w:rStyle w:val="StyleUnderline"/>
        </w:rPr>
        <w:t xml:space="preserve">holds that capital and artificial intelligence </w:t>
      </w:r>
      <w:r w:rsidRPr="00576A74">
        <w:rPr>
          <w:rStyle w:val="StyleUnderline"/>
          <w:highlight w:val="green"/>
        </w:rPr>
        <w:t>possess a ‘teleological identity’</w:t>
      </w:r>
      <w:r w:rsidRPr="009E5988">
        <w:rPr>
          <w:rStyle w:val="StyleUnderline"/>
        </w:rPr>
        <w:t xml:space="preserve"> and </w:t>
      </w:r>
      <w:r w:rsidRPr="00576A74">
        <w:rPr>
          <w:rStyle w:val="StyleUnderline"/>
          <w:highlight w:val="green"/>
        </w:rPr>
        <w:t>that</w:t>
      </w:r>
      <w:r w:rsidRPr="009E5988">
        <w:rPr>
          <w:rStyle w:val="StyleUnderline"/>
        </w:rPr>
        <w:t xml:space="preserve"> </w:t>
      </w:r>
      <w:r w:rsidRPr="00576A74">
        <w:rPr>
          <w:rStyle w:val="StyleUnderline"/>
          <w:highlight w:val="green"/>
        </w:rPr>
        <w:t>a</w:t>
      </w:r>
      <w:r w:rsidRPr="009E5988">
        <w:rPr>
          <w:rStyle w:val="StyleUnderline"/>
        </w:rPr>
        <w:t xml:space="preserve"> </w:t>
      </w:r>
      <w:r w:rsidRPr="00576A74">
        <w:rPr>
          <w:rStyle w:val="StyleUnderline"/>
          <w:highlight w:val="green"/>
        </w:rPr>
        <w:t>perfected capitalism</w:t>
      </w:r>
      <w:r w:rsidRPr="009E5988">
        <w:rPr>
          <w:rStyle w:val="StyleUnderline"/>
        </w:rPr>
        <w:t xml:space="preserve"> </w:t>
      </w:r>
      <w:r w:rsidRPr="00576A74">
        <w:rPr>
          <w:rStyle w:val="StyleUnderline"/>
          <w:highlight w:val="green"/>
        </w:rPr>
        <w:t>will dispense</w:t>
      </w:r>
      <w:r w:rsidRPr="009E5988">
        <w:rPr>
          <w:rStyle w:val="StyleUnderline"/>
        </w:rPr>
        <w:t xml:space="preserve"> </w:t>
      </w:r>
      <w:r w:rsidRPr="00576A74">
        <w:rPr>
          <w:rStyle w:val="StyleUnderline"/>
          <w:highlight w:val="green"/>
        </w:rPr>
        <w:t xml:space="preserve">with human </w:t>
      </w:r>
      <w:proofErr w:type="spellStart"/>
      <w:r w:rsidRPr="00576A74">
        <w:rPr>
          <w:rStyle w:val="StyleUnderline"/>
          <w:highlight w:val="green"/>
        </w:rPr>
        <w:t>labour</w:t>
      </w:r>
      <w:proofErr w:type="spellEnd"/>
      <w:r w:rsidRPr="00576A74">
        <w:rPr>
          <w:rStyle w:val="StyleUnderline"/>
          <w:highlight w:val="green"/>
        </w:rPr>
        <w:t xml:space="preserve"> </w:t>
      </w:r>
      <w:r w:rsidRPr="00FE104E">
        <w:rPr>
          <w:rStyle w:val="StyleUnderline"/>
        </w:rPr>
        <w:t>for</w:t>
      </w:r>
      <w:r w:rsidRPr="009E5988">
        <w:rPr>
          <w:rStyle w:val="StyleUnderline"/>
        </w:rPr>
        <w:t xml:space="preserve"> a full-machine economy. </w:t>
      </w:r>
      <w:r w:rsidRPr="00447915">
        <w:rPr>
          <w:sz w:val="12"/>
        </w:rPr>
        <w:t xml:space="preserve">Such speculations range afield from this paper, but they reinforce the more immediate utility of AI for capital. AI is an automation technology with diverse applications for reducing and/or eliminating </w:t>
      </w:r>
      <w:proofErr w:type="spellStart"/>
      <w:r w:rsidRPr="00447915">
        <w:rPr>
          <w:sz w:val="12"/>
        </w:rPr>
        <w:t>labour</w:t>
      </w:r>
      <w:proofErr w:type="spellEnd"/>
      <w:r w:rsidRPr="00447915">
        <w:rPr>
          <w:sz w:val="12"/>
        </w:rPr>
        <w:t xml:space="preserve"> costs and implementing new forms of control over </w:t>
      </w:r>
      <w:proofErr w:type="spellStart"/>
      <w:r w:rsidRPr="00447915">
        <w:rPr>
          <w:sz w:val="12"/>
        </w:rPr>
        <w:t>labour</w:t>
      </w:r>
      <w:proofErr w:type="spellEnd"/>
      <w:r w:rsidRPr="00447915">
        <w:rPr>
          <w:sz w:val="12"/>
        </w:rPr>
        <w:t xml:space="preserve"> processes and social relations. It was these use-values for capital that the earliest Marxist analyses of AI reacted to. In the 1980s, AI was first </w:t>
      </w:r>
      <w:proofErr w:type="spellStart"/>
      <w:r w:rsidRPr="00447915">
        <w:rPr>
          <w:sz w:val="12"/>
        </w:rPr>
        <w:t>commercialised</w:t>
      </w:r>
      <w:proofErr w:type="spellEnd"/>
      <w:r w:rsidRPr="00447915">
        <w:rPr>
          <w:sz w:val="12"/>
        </w:rPr>
        <w:t xml:space="preserve"> in the form of ‘expert systems’ intended to capture and automate the knowledge and reasoning of skilled workers (Feigenbaum, McCorduck and Nii 1989). Most Marxists of this era were not interested in reconfiguring AI. The near consensus was that AI heralded a new wave of deskilling and concomitant automation, aimed at cognitive, as well as manual, forms of </w:t>
      </w:r>
      <w:proofErr w:type="spellStart"/>
      <w:r w:rsidRPr="00447915">
        <w:rPr>
          <w:sz w:val="12"/>
        </w:rPr>
        <w:t>labour</w:t>
      </w:r>
      <w:proofErr w:type="spellEnd"/>
      <w:r w:rsidRPr="00447915">
        <w:rPr>
          <w:sz w:val="12"/>
        </w:rPr>
        <w:t xml:space="preserve"> (Cooley 1981; Athanasiou 1985; Ramtin 1991).</w:t>
      </w:r>
    </w:p>
    <w:p w14:paraId="4EE5D441" w14:textId="77777777" w:rsidR="00BF14FA" w:rsidRPr="00447915" w:rsidRDefault="00BF14FA" w:rsidP="00BF14FA">
      <w:pPr>
        <w:rPr>
          <w:sz w:val="12"/>
        </w:rPr>
      </w:pPr>
      <w:r w:rsidRPr="00447915">
        <w:rPr>
          <w:sz w:val="12"/>
        </w:rPr>
        <w:t xml:space="preserve">Planning </w:t>
      </w:r>
    </w:p>
    <w:p w14:paraId="620CACD5" w14:textId="77777777" w:rsidR="00BF14FA" w:rsidRPr="00447915" w:rsidRDefault="00BF14FA" w:rsidP="00BF14FA">
      <w:pPr>
        <w:rPr>
          <w:sz w:val="12"/>
        </w:rPr>
      </w:pPr>
      <w:r w:rsidRPr="00447915">
        <w:rPr>
          <w:sz w:val="12"/>
        </w:rPr>
        <w:t xml:space="preserve">However, </w:t>
      </w:r>
      <w:r w:rsidRPr="009E5988">
        <w:rPr>
          <w:rStyle w:val="StyleUnderline"/>
        </w:rPr>
        <w:t>another strand of Marxist thought saw utility in reconfigured technologies of automation</w:t>
      </w:r>
      <w:r w:rsidRPr="00447915">
        <w:rPr>
          <w:sz w:val="12"/>
        </w:rPr>
        <w:t xml:space="preserve"> like AI </w:t>
      </w:r>
      <w:r w:rsidRPr="009E5988">
        <w:rPr>
          <w:rStyle w:val="StyleUnderline"/>
        </w:rPr>
        <w:t>and cybernetics</w:t>
      </w:r>
      <w:r w:rsidRPr="00447915">
        <w:rPr>
          <w:sz w:val="12"/>
        </w:rPr>
        <w:t xml:space="preserve">. Both the </w:t>
      </w:r>
      <w:r w:rsidRPr="009E5988">
        <w:rPr>
          <w:rStyle w:val="StyleUnderline"/>
        </w:rPr>
        <w:t>USSR</w:t>
      </w:r>
      <w:r w:rsidRPr="00447915">
        <w:rPr>
          <w:sz w:val="12"/>
        </w:rPr>
        <w:t xml:space="preserve"> (Peters 2016) </w:t>
      </w:r>
      <w:r w:rsidRPr="009E5988">
        <w:rPr>
          <w:rStyle w:val="StyleUnderline"/>
        </w:rPr>
        <w:t>and socialist Chile</w:t>
      </w:r>
      <w:r w:rsidRPr="00447915">
        <w:rPr>
          <w:sz w:val="12"/>
        </w:rPr>
        <w:t xml:space="preserve"> (Medina 2011) </w:t>
      </w:r>
      <w:r w:rsidRPr="009E5988">
        <w:rPr>
          <w:rStyle w:val="StyleUnderline"/>
        </w:rPr>
        <w:t>attempted to apply cybernetics to solve the</w:t>
      </w:r>
      <w:r w:rsidRPr="00447915">
        <w:rPr>
          <w:sz w:val="12"/>
        </w:rPr>
        <w:t xml:space="preserve"> ‘</w:t>
      </w:r>
      <w:r w:rsidRPr="009E5988">
        <w:rPr>
          <w:rStyle w:val="Emphasis"/>
        </w:rPr>
        <w:t>socialist calculation problem</w:t>
      </w:r>
      <w:r w:rsidRPr="00447915">
        <w:rPr>
          <w:sz w:val="12"/>
        </w:rPr>
        <w:t xml:space="preserve">’, as the economist Ludwig von Mises described it. Von Mises (1935) contended that the distribution of resources in a planned economy requires an infeasible amount of calculation and that a capitalist market economy achieves this automatically through the market and price system. While the attempts at planned economies by </w:t>
      </w:r>
      <w:r w:rsidRPr="009E5988">
        <w:rPr>
          <w:rStyle w:val="StyleUnderline"/>
        </w:rPr>
        <w:t>Chile and the USSR failed due to the primitive computers available at the time</w:t>
      </w:r>
      <w:r w:rsidRPr="00447915">
        <w:rPr>
          <w:sz w:val="12"/>
        </w:rPr>
        <w:t>, some</w:t>
      </w:r>
      <w:r w:rsidRPr="009E5988">
        <w:rPr>
          <w:rStyle w:val="StyleUnderline"/>
        </w:rPr>
        <w:t xml:space="preserve"> Marxists have continued to pursue the idea of </w:t>
      </w:r>
      <w:r w:rsidRPr="007927CD">
        <w:rPr>
          <w:rStyle w:val="Emphasis"/>
          <w:bdr w:val="single" w:sz="12" w:space="0" w:color="auto"/>
        </w:rPr>
        <w:t>automated economic planning</w:t>
      </w:r>
      <w:r w:rsidRPr="00447915">
        <w:rPr>
          <w:sz w:val="12"/>
        </w:rPr>
        <w:t>.</w:t>
      </w:r>
    </w:p>
    <w:p w14:paraId="1B4F64D0" w14:textId="77777777" w:rsidR="00BF14FA" w:rsidRPr="00447915" w:rsidRDefault="00BF14FA" w:rsidP="00BF14FA">
      <w:pPr>
        <w:rPr>
          <w:sz w:val="12"/>
        </w:rPr>
      </w:pPr>
      <w:r w:rsidRPr="00447915">
        <w:rPr>
          <w:sz w:val="12"/>
        </w:rPr>
        <w:t xml:space="preserve">Cockshott (1988) argued that </w:t>
      </w:r>
      <w:r w:rsidRPr="00576A74">
        <w:rPr>
          <w:rStyle w:val="StyleUnderline"/>
          <w:highlight w:val="green"/>
        </w:rPr>
        <w:t>heuristic</w:t>
      </w:r>
      <w:r w:rsidRPr="009E5988">
        <w:rPr>
          <w:rStyle w:val="StyleUnderline"/>
        </w:rPr>
        <w:t xml:space="preserve"> processing </w:t>
      </w:r>
      <w:r w:rsidRPr="00576A74">
        <w:rPr>
          <w:rStyle w:val="StyleUnderline"/>
          <w:highlight w:val="green"/>
        </w:rPr>
        <w:t>techniques</w:t>
      </w:r>
      <w:r w:rsidRPr="00447915">
        <w:rPr>
          <w:sz w:val="12"/>
        </w:rPr>
        <w:t xml:space="preserve"> ‘</w:t>
      </w:r>
      <w:r w:rsidRPr="00576A74">
        <w:rPr>
          <w:rStyle w:val="StyleUnderline"/>
          <w:highlight w:val="green"/>
        </w:rPr>
        <w:t xml:space="preserve">developed in </w:t>
      </w:r>
      <w:r w:rsidRPr="00576A74">
        <w:rPr>
          <w:rStyle w:val="Emphasis"/>
          <w:highlight w:val="green"/>
        </w:rPr>
        <w:t>artificial intelligence</w:t>
      </w:r>
      <w:r w:rsidRPr="009E5988">
        <w:rPr>
          <w:rStyle w:val="Emphasis"/>
        </w:rPr>
        <w:t xml:space="preserve"> </w:t>
      </w:r>
      <w:r w:rsidRPr="00576A74">
        <w:rPr>
          <w:rStyle w:val="Emphasis"/>
          <w:highlight w:val="green"/>
        </w:rPr>
        <w:t>can be applied</w:t>
      </w:r>
      <w:r w:rsidRPr="009E5988">
        <w:rPr>
          <w:rStyle w:val="Emphasis"/>
        </w:rPr>
        <w:t xml:space="preserve"> </w:t>
      </w:r>
      <w:r w:rsidRPr="00576A74">
        <w:rPr>
          <w:rStyle w:val="Emphasis"/>
          <w:highlight w:val="green"/>
        </w:rPr>
        <w:t>to solve planning problems</w:t>
      </w:r>
      <w:r w:rsidRPr="009E5988">
        <w:rPr>
          <w:rStyle w:val="StyleUnderline"/>
        </w:rPr>
        <w:t xml:space="preserve"> with economically acceptable computational costs</w:t>
      </w:r>
      <w:r w:rsidRPr="00447915">
        <w:rPr>
          <w:sz w:val="12"/>
        </w:rPr>
        <w:t xml:space="preserve">’ (1). More recently </w:t>
      </w:r>
      <w:r w:rsidRPr="009E5988">
        <w:rPr>
          <w:rStyle w:val="StyleUnderline"/>
        </w:rPr>
        <w:t>he has described big data and supercomputers as the</w:t>
      </w:r>
      <w:r w:rsidRPr="00447915">
        <w:rPr>
          <w:sz w:val="12"/>
        </w:rPr>
        <w:t xml:space="preserve"> ‘</w:t>
      </w:r>
      <w:r w:rsidRPr="009E5988">
        <w:rPr>
          <w:rStyle w:val="StyleUnderline"/>
        </w:rPr>
        <w:t>foundations of Cyber Communism</w:t>
      </w:r>
      <w:r w:rsidRPr="00447915">
        <w:rPr>
          <w:sz w:val="12"/>
        </w:rPr>
        <w:t xml:space="preserve">’ (Cockshott 2017). Others have pointed out that </w:t>
      </w:r>
      <w:r w:rsidRPr="009E5988">
        <w:rPr>
          <w:rStyle w:val="StyleUnderline"/>
        </w:rPr>
        <w:t xml:space="preserve">algorithmic technologies for processing vast quantities of economic data have </w:t>
      </w:r>
      <w:r w:rsidRPr="009E5988">
        <w:rPr>
          <w:rStyle w:val="Emphasis"/>
        </w:rPr>
        <w:t>already been developed</w:t>
      </w:r>
      <w:r w:rsidRPr="00447915">
        <w:rPr>
          <w:sz w:val="12"/>
        </w:rPr>
        <w:t xml:space="preserve"> by large corporations like Walmart and Amazon (Jameson 2009; Phillips and </w:t>
      </w:r>
      <w:proofErr w:type="spellStart"/>
      <w:r w:rsidRPr="00447915">
        <w:rPr>
          <w:sz w:val="12"/>
        </w:rPr>
        <w:t>Rozworski</w:t>
      </w:r>
      <w:proofErr w:type="spellEnd"/>
      <w:r w:rsidRPr="00447915">
        <w:rPr>
          <w:sz w:val="12"/>
        </w:rPr>
        <w:t xml:space="preserve"> 2019). Beyond the processing of economic data, </w:t>
      </w:r>
      <w:r w:rsidRPr="009E5988">
        <w:rPr>
          <w:rStyle w:val="StyleUnderline"/>
        </w:rPr>
        <w:t>Dyer</w:t>
      </w:r>
      <w:r w:rsidRPr="00447915">
        <w:rPr>
          <w:sz w:val="12"/>
        </w:rPr>
        <w:t>-</w:t>
      </w:r>
      <w:proofErr w:type="spellStart"/>
      <w:r w:rsidRPr="009E5988">
        <w:rPr>
          <w:rStyle w:val="StyleUnderline"/>
        </w:rPr>
        <w:t>Witheford</w:t>
      </w:r>
      <w:proofErr w:type="spellEnd"/>
      <w:r w:rsidRPr="00447915">
        <w:rPr>
          <w:sz w:val="12"/>
        </w:rPr>
        <w:t xml:space="preserve"> (2013) </w:t>
      </w:r>
      <w:r w:rsidRPr="009E5988">
        <w:rPr>
          <w:rStyle w:val="StyleUnderline"/>
        </w:rPr>
        <w:t xml:space="preserve">has suggested that </w:t>
      </w:r>
      <w:r w:rsidRPr="00576A74">
        <w:rPr>
          <w:rStyle w:val="Emphasis"/>
          <w:highlight w:val="green"/>
        </w:rPr>
        <w:t>AI could be used to lessen</w:t>
      </w:r>
      <w:r w:rsidRPr="009E5988">
        <w:rPr>
          <w:rStyle w:val="Emphasis"/>
        </w:rPr>
        <w:t xml:space="preserve"> </w:t>
      </w:r>
      <w:r w:rsidRPr="00576A74">
        <w:rPr>
          <w:rStyle w:val="Emphasis"/>
          <w:highlight w:val="green"/>
        </w:rPr>
        <w:t>bureaucratic burdens</w:t>
      </w:r>
      <w:r w:rsidRPr="00447915">
        <w:rPr>
          <w:sz w:val="12"/>
        </w:rPr>
        <w:t xml:space="preserve">: </w:t>
      </w:r>
      <w:r w:rsidRPr="009E5988">
        <w:rPr>
          <w:rStyle w:val="StyleUnderline"/>
        </w:rPr>
        <w:t>democratic processes might be</w:t>
      </w:r>
      <w:r w:rsidRPr="00447915">
        <w:rPr>
          <w:sz w:val="12"/>
        </w:rPr>
        <w:t xml:space="preserve"> ‘</w:t>
      </w:r>
      <w:r w:rsidRPr="009E5988">
        <w:rPr>
          <w:rStyle w:val="StyleUnderline"/>
        </w:rPr>
        <w:t>partially delegated to a series of communist software agents</w:t>
      </w:r>
      <w:r w:rsidRPr="00447915">
        <w:rPr>
          <w:sz w:val="12"/>
        </w:rPr>
        <w:t xml:space="preserve"> … </w:t>
      </w:r>
      <w:r w:rsidRPr="009E5988">
        <w:rPr>
          <w:rStyle w:val="StyleUnderline"/>
        </w:rPr>
        <w:t>running at the pace of high</w:t>
      </w:r>
      <w:r w:rsidRPr="00447915">
        <w:rPr>
          <w:sz w:val="12"/>
        </w:rPr>
        <w:t>-</w:t>
      </w:r>
      <w:r w:rsidRPr="009E5988">
        <w:rPr>
          <w:rStyle w:val="StyleUnderline"/>
        </w:rPr>
        <w:t>speed trading algorithms</w:t>
      </w:r>
      <w:r w:rsidRPr="00447915">
        <w:rPr>
          <w:sz w:val="12"/>
        </w:rPr>
        <w:t xml:space="preserve">, </w:t>
      </w:r>
      <w:r w:rsidRPr="009E5988">
        <w:rPr>
          <w:rStyle w:val="StyleUnderline"/>
        </w:rPr>
        <w:t>scuttling through data rich networks</w:t>
      </w:r>
      <w:r w:rsidRPr="00447915">
        <w:rPr>
          <w:sz w:val="12"/>
        </w:rPr>
        <w:t xml:space="preserve">, </w:t>
      </w:r>
      <w:r w:rsidRPr="009E5988">
        <w:rPr>
          <w:rStyle w:val="StyleUnderline"/>
        </w:rPr>
        <w:t>making recommendations to human participants</w:t>
      </w:r>
      <w:r w:rsidRPr="00447915">
        <w:rPr>
          <w:sz w:val="12"/>
        </w:rPr>
        <w:t xml:space="preserve"> … </w:t>
      </w:r>
      <w:r w:rsidRPr="009E5988">
        <w:rPr>
          <w:rStyle w:val="StyleUnderline"/>
        </w:rPr>
        <w:t>communicating and cooperating with each other at a variety of levels</w:t>
      </w:r>
      <w:r w:rsidRPr="00447915">
        <w:rPr>
          <w:sz w:val="12"/>
        </w:rPr>
        <w:t xml:space="preserve">’ (13). </w:t>
      </w:r>
    </w:p>
    <w:p w14:paraId="4FDB3596" w14:textId="77777777" w:rsidR="00BF14FA" w:rsidRPr="00447915" w:rsidRDefault="00BF14FA" w:rsidP="00BF14FA">
      <w:pPr>
        <w:rPr>
          <w:sz w:val="12"/>
        </w:rPr>
      </w:pPr>
      <w:r w:rsidRPr="00447915">
        <w:rPr>
          <w:sz w:val="12"/>
        </w:rPr>
        <w:t xml:space="preserve">Bernes (2013) argues that </w:t>
      </w:r>
      <w:r w:rsidRPr="009E5988">
        <w:rPr>
          <w:rStyle w:val="StyleUnderline"/>
        </w:rPr>
        <w:t>such positions assume that</w:t>
      </w:r>
      <w:r w:rsidRPr="00447915">
        <w:rPr>
          <w:sz w:val="12"/>
        </w:rPr>
        <w:t xml:space="preserve"> ‘</w:t>
      </w:r>
      <w:r w:rsidRPr="009E5988">
        <w:rPr>
          <w:rStyle w:val="StyleUnderline"/>
        </w:rPr>
        <w:t>high</w:t>
      </w:r>
      <w:r w:rsidRPr="00447915">
        <w:rPr>
          <w:sz w:val="12"/>
        </w:rPr>
        <w:t>-</w:t>
      </w:r>
      <w:r w:rsidRPr="009E5988">
        <w:rPr>
          <w:rStyle w:val="StyleUnderline"/>
        </w:rPr>
        <w:t>volume and hyper</w:t>
      </w:r>
      <w:r w:rsidRPr="00447915">
        <w:rPr>
          <w:sz w:val="12"/>
        </w:rPr>
        <w:t>-</w:t>
      </w:r>
      <w:r w:rsidRPr="009E5988">
        <w:rPr>
          <w:rStyle w:val="StyleUnderline"/>
        </w:rPr>
        <w:t>global distribution</w:t>
      </w:r>
      <w:r w:rsidRPr="00447915">
        <w:rPr>
          <w:sz w:val="12"/>
        </w:rPr>
        <w:t xml:space="preserve">’ </w:t>
      </w:r>
      <w:r w:rsidRPr="009E5988">
        <w:rPr>
          <w:rStyle w:val="StyleUnderline"/>
        </w:rPr>
        <w:t>possess</w:t>
      </w:r>
      <w:r w:rsidRPr="00447915">
        <w:rPr>
          <w:sz w:val="12"/>
        </w:rPr>
        <w:t xml:space="preserve"> ‘</w:t>
      </w:r>
      <w:r w:rsidRPr="009E5988">
        <w:rPr>
          <w:rStyle w:val="StyleUnderline"/>
        </w:rPr>
        <w:t>usefulness</w:t>
      </w:r>
      <w:r w:rsidRPr="00447915">
        <w:rPr>
          <w:sz w:val="12"/>
        </w:rPr>
        <w:t xml:space="preserve"> … </w:t>
      </w:r>
      <w:r w:rsidRPr="009E5988">
        <w:rPr>
          <w:rStyle w:val="StyleUnderline"/>
        </w:rPr>
        <w:t>beyond production for profit</w:t>
      </w:r>
      <w:r w:rsidRPr="00447915">
        <w:rPr>
          <w:sz w:val="12"/>
        </w:rPr>
        <w:t xml:space="preserve">’. For instance, </w:t>
      </w:r>
      <w:r w:rsidRPr="009E5988">
        <w:rPr>
          <w:rStyle w:val="StyleUnderline"/>
        </w:rPr>
        <w:t>a society not structured around commodity production would not be driven to implement planned obsolescence</w:t>
      </w:r>
      <w:r w:rsidRPr="00447915">
        <w:rPr>
          <w:sz w:val="12"/>
        </w:rPr>
        <w:t xml:space="preserve">, </w:t>
      </w:r>
      <w:r w:rsidRPr="009E5988">
        <w:rPr>
          <w:rStyle w:val="StyleUnderline"/>
        </w:rPr>
        <w:t>so one can imagine that the overall volume of things that need to be shipped across the world would decrease substantially</w:t>
      </w:r>
      <w:r w:rsidRPr="00447915">
        <w:rPr>
          <w:sz w:val="12"/>
        </w:rPr>
        <w:t xml:space="preserve">. In addition, </w:t>
      </w:r>
      <w:r w:rsidRPr="009E5988">
        <w:rPr>
          <w:rStyle w:val="StyleUnderline"/>
        </w:rPr>
        <w:t xml:space="preserve">more </w:t>
      </w:r>
      <w:proofErr w:type="spellStart"/>
      <w:r w:rsidRPr="009E5988">
        <w:rPr>
          <w:rStyle w:val="StyleUnderline"/>
        </w:rPr>
        <w:t>localised</w:t>
      </w:r>
      <w:proofErr w:type="spellEnd"/>
      <w:r w:rsidRPr="009E5988">
        <w:rPr>
          <w:rStyle w:val="StyleUnderline"/>
        </w:rPr>
        <w:t xml:space="preserve"> systems of production might obviate much of the need for vast planning techniques</w:t>
      </w:r>
      <w:r w:rsidRPr="00447915">
        <w:rPr>
          <w:sz w:val="12"/>
        </w:rPr>
        <w:t xml:space="preserve">. The broader point is that the utility of a given existing technology for </w:t>
      </w:r>
      <w:proofErr w:type="gramStart"/>
      <w:r w:rsidRPr="00447915">
        <w:rPr>
          <w:sz w:val="12"/>
        </w:rPr>
        <w:t>socially-determined</w:t>
      </w:r>
      <w:proofErr w:type="gramEnd"/>
      <w:r w:rsidRPr="00447915">
        <w:rPr>
          <w:sz w:val="12"/>
        </w:rPr>
        <w:t xml:space="preserve">, </w:t>
      </w:r>
      <w:proofErr w:type="spellStart"/>
      <w:r w:rsidRPr="00447915">
        <w:rPr>
          <w:sz w:val="12"/>
        </w:rPr>
        <w:t>noncapitalist</w:t>
      </w:r>
      <w:proofErr w:type="spellEnd"/>
      <w:r w:rsidRPr="00447915">
        <w:rPr>
          <w:sz w:val="12"/>
        </w:rPr>
        <w:t xml:space="preserve"> ends is not a given if it was built by capitalist firms to advance </w:t>
      </w:r>
      <w:proofErr w:type="spellStart"/>
      <w:r w:rsidRPr="00447915">
        <w:rPr>
          <w:sz w:val="12"/>
        </w:rPr>
        <w:t>valorisation</w:t>
      </w:r>
      <w:proofErr w:type="spellEnd"/>
      <w:r w:rsidRPr="00447915">
        <w:rPr>
          <w:sz w:val="12"/>
        </w:rPr>
        <w:t xml:space="preserve">. </w:t>
      </w:r>
      <w:r w:rsidRPr="00576A74">
        <w:rPr>
          <w:rStyle w:val="StyleUnderline"/>
          <w:highlight w:val="green"/>
        </w:rPr>
        <w:t>Utility</w:t>
      </w:r>
      <w:r w:rsidRPr="009E5988">
        <w:rPr>
          <w:rStyle w:val="StyleUnderline"/>
        </w:rPr>
        <w:t xml:space="preserve"> therefore</w:t>
      </w:r>
      <w:r w:rsidRPr="00447915">
        <w:rPr>
          <w:sz w:val="12"/>
        </w:rPr>
        <w:t xml:space="preserve"> ‘</w:t>
      </w:r>
      <w:r w:rsidRPr="00576A74">
        <w:rPr>
          <w:rStyle w:val="Emphasis"/>
          <w:highlight w:val="green"/>
        </w:rPr>
        <w:t>needs to be argued for</w:t>
      </w:r>
      <w:r w:rsidRPr="00576A74">
        <w:rPr>
          <w:sz w:val="12"/>
          <w:highlight w:val="green"/>
        </w:rPr>
        <w:t xml:space="preserve">, </w:t>
      </w:r>
      <w:r w:rsidRPr="00576A74">
        <w:rPr>
          <w:rStyle w:val="Emphasis"/>
          <w:highlight w:val="green"/>
        </w:rPr>
        <w:t>not assumed</w:t>
      </w:r>
      <w:r w:rsidRPr="009E5988">
        <w:rPr>
          <w:rStyle w:val="Emphasis"/>
        </w:rPr>
        <w:t xml:space="preserve"> as a matter of course</w:t>
      </w:r>
      <w:r w:rsidRPr="00447915">
        <w:rPr>
          <w:sz w:val="12"/>
        </w:rPr>
        <w:t>’ (Bernes 2013).</w:t>
      </w:r>
    </w:p>
    <w:p w14:paraId="27A393E9" w14:textId="77777777" w:rsidR="00BF14FA" w:rsidRPr="00447915" w:rsidRDefault="00BF14FA" w:rsidP="00BF14FA">
      <w:pPr>
        <w:rPr>
          <w:sz w:val="12"/>
        </w:rPr>
      </w:pPr>
      <w:r w:rsidRPr="00447915">
        <w:rPr>
          <w:sz w:val="12"/>
        </w:rPr>
        <w:t xml:space="preserve">Full Automation </w:t>
      </w:r>
    </w:p>
    <w:p w14:paraId="496E1202" w14:textId="77777777" w:rsidR="00BF14FA" w:rsidRPr="00447915" w:rsidRDefault="00BF14FA" w:rsidP="00BF14FA">
      <w:pPr>
        <w:rPr>
          <w:sz w:val="12"/>
        </w:rPr>
      </w:pPr>
      <w:r w:rsidRPr="00447915">
        <w:rPr>
          <w:sz w:val="12"/>
        </w:rPr>
        <w:t xml:space="preserve">Some </w:t>
      </w:r>
      <w:r w:rsidRPr="009E5988">
        <w:rPr>
          <w:rStyle w:val="StyleUnderline"/>
        </w:rPr>
        <w:t>Marxists have also speculated on the use of AI to eliminate work</w:t>
      </w:r>
      <w:r w:rsidRPr="00447915">
        <w:rPr>
          <w:sz w:val="12"/>
        </w:rPr>
        <w:t xml:space="preserve">. This line of thought derives from Marx’s notion that ‘the true realm of freedom’ has its ‘basic prerequisite’ the ‘reduction of the working-day’ (Marx 1991, 959). </w:t>
      </w:r>
      <w:r w:rsidRPr="009E5988">
        <w:rPr>
          <w:rStyle w:val="StyleUnderline"/>
        </w:rPr>
        <w:t>Thinkers in the USSR held that automation had a</w:t>
      </w:r>
      <w:r w:rsidRPr="00447915">
        <w:rPr>
          <w:sz w:val="12"/>
        </w:rPr>
        <w:t xml:space="preserve"> ‘</w:t>
      </w:r>
      <w:r w:rsidRPr="009E5988">
        <w:rPr>
          <w:rStyle w:val="StyleUnderline"/>
        </w:rPr>
        <w:t>crucial role in the creation of the material and technical basis of communist society</w:t>
      </w:r>
      <w:r w:rsidRPr="00447915">
        <w:rPr>
          <w:sz w:val="12"/>
        </w:rPr>
        <w:t xml:space="preserve">’ (Cooper 1977,152). Since the mid-2010s, a group of Marx-influenced thinkers referred to variously as left accelerationism (Srnicek and Williams 2015), </w:t>
      </w:r>
      <w:proofErr w:type="spellStart"/>
      <w:r w:rsidRPr="00447915">
        <w:rPr>
          <w:sz w:val="12"/>
        </w:rPr>
        <w:t>postcapitalism</w:t>
      </w:r>
      <w:proofErr w:type="spellEnd"/>
      <w:r w:rsidRPr="00447915">
        <w:rPr>
          <w:sz w:val="12"/>
        </w:rPr>
        <w:t xml:space="preserve"> theory (Mason 2016) and fully automated luxury communism (Bastani 2019) have renewed support for such ideals. I refer only to the left accelerationists here, but </w:t>
      </w:r>
      <w:proofErr w:type="gramStart"/>
      <w:r w:rsidRPr="00447915">
        <w:rPr>
          <w:sz w:val="12"/>
        </w:rPr>
        <w:t>all of</w:t>
      </w:r>
      <w:proofErr w:type="gramEnd"/>
      <w:r w:rsidRPr="00447915">
        <w:rPr>
          <w:sz w:val="12"/>
        </w:rPr>
        <w:t xml:space="preserve"> these thinkers are united in calling for full automation. </w:t>
      </w:r>
    </w:p>
    <w:p w14:paraId="1EB5B1B1" w14:textId="77777777" w:rsidR="00BF14FA" w:rsidRPr="00447915" w:rsidRDefault="00BF14FA" w:rsidP="00BF14FA">
      <w:pPr>
        <w:rPr>
          <w:sz w:val="12"/>
        </w:rPr>
      </w:pPr>
      <w:r w:rsidRPr="00447915">
        <w:rPr>
          <w:sz w:val="12"/>
        </w:rPr>
        <w:t xml:space="preserve">Left accelerationists argue that under capital, ‘the productive forces of technology’ are constrained and directed ‘towards needlessly narrow ends’ (Williams and Srnicek 2014, 355). </w:t>
      </w:r>
      <w:r w:rsidRPr="009E5988">
        <w:rPr>
          <w:rStyle w:val="StyleUnderline"/>
        </w:rPr>
        <w:t>The technology developed by capital should be seized</w:t>
      </w:r>
      <w:r w:rsidRPr="00447915">
        <w:rPr>
          <w:sz w:val="12"/>
        </w:rPr>
        <w:t>: ‘</w:t>
      </w:r>
      <w:r w:rsidRPr="009E5988">
        <w:rPr>
          <w:rStyle w:val="StyleUnderline"/>
        </w:rPr>
        <w:t xml:space="preserve">existing infrastructure is </w:t>
      </w:r>
      <w:r w:rsidRPr="009E5988">
        <w:rPr>
          <w:rStyle w:val="Emphasis"/>
        </w:rPr>
        <w:t>not a capitalist stage to be smashed</w:t>
      </w:r>
      <w:r w:rsidRPr="00447915">
        <w:rPr>
          <w:sz w:val="12"/>
        </w:rPr>
        <w:t xml:space="preserve">, </w:t>
      </w:r>
      <w:r w:rsidRPr="009E5988">
        <w:rPr>
          <w:rStyle w:val="StyleUnderline"/>
        </w:rPr>
        <w:t xml:space="preserve">but </w:t>
      </w:r>
      <w:r w:rsidRPr="009E5988">
        <w:rPr>
          <w:rStyle w:val="Emphasis"/>
        </w:rPr>
        <w:t>a springboard to launch towards post</w:t>
      </w:r>
      <w:r w:rsidRPr="00447915">
        <w:rPr>
          <w:sz w:val="12"/>
        </w:rPr>
        <w:t>-</w:t>
      </w:r>
      <w:r w:rsidRPr="009E5988">
        <w:rPr>
          <w:rStyle w:val="Emphasis"/>
        </w:rPr>
        <w:t>capitalism</w:t>
      </w:r>
      <w:r w:rsidRPr="00447915">
        <w:rPr>
          <w:sz w:val="12"/>
        </w:rPr>
        <w:t>’ (Williams and Srnicek 2014, 355). They hold that ‘</w:t>
      </w:r>
      <w:r w:rsidRPr="009E5988">
        <w:rPr>
          <w:rStyle w:val="StyleUnderline"/>
        </w:rPr>
        <w:t>existing technology</w:t>
      </w:r>
      <w:r w:rsidRPr="00447915">
        <w:rPr>
          <w:sz w:val="12"/>
        </w:rPr>
        <w:t xml:space="preserve"> [</w:t>
      </w:r>
      <w:r w:rsidRPr="009E5988">
        <w:rPr>
          <w:rStyle w:val="StyleUnderline"/>
        </w:rPr>
        <w:t>can be</w:t>
      </w:r>
      <w:r w:rsidRPr="00447915">
        <w:rPr>
          <w:sz w:val="12"/>
        </w:rPr>
        <w:t xml:space="preserve">] </w:t>
      </w:r>
      <w:r w:rsidRPr="009E5988">
        <w:rPr>
          <w:rStyle w:val="Emphasis"/>
        </w:rPr>
        <w:t>repurposed immediately</w:t>
      </w:r>
      <w:r w:rsidRPr="00447915">
        <w:rPr>
          <w:sz w:val="12"/>
        </w:rPr>
        <w:t xml:space="preserve">’ (Srnicek and Williams 2015). </w:t>
      </w:r>
      <w:r w:rsidRPr="009E5988">
        <w:rPr>
          <w:rStyle w:val="StyleUnderline"/>
        </w:rPr>
        <w:t xml:space="preserve">Alongside </w:t>
      </w:r>
      <w:proofErr w:type="spellStart"/>
      <w:r w:rsidRPr="009E5988">
        <w:rPr>
          <w:rStyle w:val="StyleUnderline"/>
        </w:rPr>
        <w:t>decarbonising</w:t>
      </w:r>
      <w:proofErr w:type="spellEnd"/>
      <w:r w:rsidRPr="009E5988">
        <w:rPr>
          <w:rStyle w:val="StyleUnderline"/>
        </w:rPr>
        <w:t xml:space="preserve"> the economy</w:t>
      </w:r>
      <w:r w:rsidRPr="00447915">
        <w:rPr>
          <w:sz w:val="12"/>
        </w:rPr>
        <w:t xml:space="preserve">, </w:t>
      </w:r>
      <w:r w:rsidRPr="009E5988">
        <w:rPr>
          <w:rStyle w:val="StyleUnderline"/>
        </w:rPr>
        <w:t>developing renewable energy sources</w:t>
      </w:r>
      <w:r w:rsidRPr="00447915">
        <w:rPr>
          <w:sz w:val="12"/>
        </w:rPr>
        <w:t xml:space="preserve">, </w:t>
      </w:r>
      <w:r w:rsidRPr="009E5988">
        <w:rPr>
          <w:rStyle w:val="StyleUnderline"/>
        </w:rPr>
        <w:t>cheap medicine and space travel</w:t>
      </w:r>
      <w:r w:rsidRPr="00447915">
        <w:rPr>
          <w:sz w:val="12"/>
        </w:rPr>
        <w:t xml:space="preserve">, </w:t>
      </w:r>
      <w:r w:rsidRPr="009E5988">
        <w:rPr>
          <w:rStyle w:val="StyleUnderline"/>
        </w:rPr>
        <w:t>they advocate</w:t>
      </w:r>
      <w:r w:rsidRPr="00447915">
        <w:rPr>
          <w:sz w:val="12"/>
        </w:rPr>
        <w:t xml:space="preserve"> ‘</w:t>
      </w:r>
      <w:r w:rsidRPr="009E5988">
        <w:rPr>
          <w:rStyle w:val="Emphasis"/>
        </w:rPr>
        <w:t>building artificial intelligence</w:t>
      </w:r>
      <w:r w:rsidRPr="00447915">
        <w:rPr>
          <w:sz w:val="12"/>
        </w:rPr>
        <w:t xml:space="preserve">’ (Srnicek and Williams 2015). For left accelerationists, </w:t>
      </w:r>
      <w:r w:rsidRPr="009E5988">
        <w:rPr>
          <w:rStyle w:val="StyleUnderline"/>
        </w:rPr>
        <w:t>a reconfigured AI is useful primarily in that it could contribute to full automation</w:t>
      </w:r>
      <w:r w:rsidRPr="00447915">
        <w:rPr>
          <w:sz w:val="12"/>
        </w:rPr>
        <w:t xml:space="preserve">, </w:t>
      </w:r>
      <w:r w:rsidRPr="009E5988">
        <w:rPr>
          <w:rStyle w:val="StyleUnderline"/>
        </w:rPr>
        <w:t>which is desirable because</w:t>
      </w:r>
      <w:r w:rsidRPr="00447915">
        <w:rPr>
          <w:sz w:val="12"/>
        </w:rPr>
        <w:t xml:space="preserve"> ‘</w:t>
      </w:r>
      <w:r w:rsidRPr="009E5988">
        <w:rPr>
          <w:rStyle w:val="StyleUnderline"/>
        </w:rPr>
        <w:t>machines can increasingly produce all necessary goods and services</w:t>
      </w:r>
      <w:r w:rsidRPr="00447915">
        <w:rPr>
          <w:sz w:val="12"/>
        </w:rPr>
        <w:t xml:space="preserve">, </w:t>
      </w:r>
      <w:r w:rsidRPr="009E5988">
        <w:rPr>
          <w:rStyle w:val="StyleUnderline"/>
        </w:rPr>
        <w:t>while also releasing humanity from the effort of producing them</w:t>
      </w:r>
      <w:r w:rsidRPr="00447915">
        <w:rPr>
          <w:sz w:val="12"/>
        </w:rPr>
        <w:t xml:space="preserve">’ (Srnicek and Williams 2015). Eventually, a ‘fully automated economy’ could ‘liberate humanity from the drudgery of work while simultaneously producing increasing amounts of wealth’ (Srnicek and Williams 2015, 109). </w:t>
      </w:r>
    </w:p>
    <w:p w14:paraId="3B6E9A69" w14:textId="77777777" w:rsidR="00BF14FA" w:rsidRPr="00447915" w:rsidRDefault="00BF14FA" w:rsidP="00BF14FA">
      <w:pPr>
        <w:rPr>
          <w:sz w:val="12"/>
        </w:rPr>
      </w:pPr>
      <w:r w:rsidRPr="00447915">
        <w:rPr>
          <w:sz w:val="12"/>
        </w:rPr>
        <w:t xml:space="preserve">The automation of bad work and the administration of a planned economy are certainly useful applications of AI that extend beyond the logic of </w:t>
      </w:r>
      <w:proofErr w:type="spellStart"/>
      <w:r w:rsidRPr="00447915">
        <w:rPr>
          <w:sz w:val="12"/>
        </w:rPr>
        <w:t>valorisation</w:t>
      </w:r>
      <w:proofErr w:type="spellEnd"/>
      <w:r w:rsidRPr="00447915">
        <w:rPr>
          <w:sz w:val="12"/>
        </w:rPr>
        <w:t>. But utility should be considered alongside feasibility.</w:t>
      </w:r>
    </w:p>
    <w:p w14:paraId="1D267015" w14:textId="77777777" w:rsidR="00BF14FA" w:rsidRPr="00447915" w:rsidRDefault="00BF14FA" w:rsidP="00BF14FA">
      <w:pPr>
        <w:rPr>
          <w:sz w:val="12"/>
        </w:rPr>
      </w:pPr>
      <w:r w:rsidRPr="00447915">
        <w:rPr>
          <w:sz w:val="12"/>
        </w:rPr>
        <w:t xml:space="preserve">Feasibility </w:t>
      </w:r>
    </w:p>
    <w:p w14:paraId="66A6A979" w14:textId="77777777" w:rsidR="00BF14FA" w:rsidRPr="00447915" w:rsidRDefault="00BF14FA" w:rsidP="00BF14FA">
      <w:pPr>
        <w:rPr>
          <w:sz w:val="12"/>
        </w:rPr>
      </w:pPr>
      <w:r w:rsidRPr="00576A74">
        <w:rPr>
          <w:rStyle w:val="Emphasis"/>
          <w:highlight w:val="green"/>
        </w:rPr>
        <w:t>Even</w:t>
      </w:r>
      <w:r w:rsidRPr="007927CD">
        <w:rPr>
          <w:rStyle w:val="Emphasis"/>
        </w:rPr>
        <w:t xml:space="preserve"> if a </w:t>
      </w:r>
      <w:r w:rsidRPr="00576A74">
        <w:rPr>
          <w:rStyle w:val="Emphasis"/>
          <w:highlight w:val="green"/>
        </w:rPr>
        <w:t>given capitalist tech</w:t>
      </w:r>
      <w:r w:rsidRPr="00FE104E">
        <w:rPr>
          <w:sz w:val="12"/>
        </w:rPr>
        <w:t>nology</w:t>
      </w:r>
      <w:r w:rsidRPr="00447915">
        <w:rPr>
          <w:sz w:val="12"/>
        </w:rPr>
        <w:t xml:space="preserve"> </w:t>
      </w:r>
      <w:r w:rsidRPr="00576A74">
        <w:rPr>
          <w:rStyle w:val="Emphasis"/>
          <w:highlight w:val="green"/>
        </w:rPr>
        <w:t>presents</w:t>
      </w:r>
      <w:r w:rsidRPr="007927CD">
        <w:rPr>
          <w:rStyle w:val="Emphasis"/>
        </w:rPr>
        <w:t xml:space="preserve"> </w:t>
      </w:r>
      <w:r w:rsidRPr="00576A74">
        <w:rPr>
          <w:rStyle w:val="Emphasis"/>
          <w:highlight w:val="green"/>
        </w:rPr>
        <w:t>useful possibilities</w:t>
      </w:r>
      <w:r w:rsidRPr="00447915">
        <w:rPr>
          <w:sz w:val="12"/>
        </w:rPr>
        <w:t xml:space="preserve">, </w:t>
      </w:r>
      <w:r w:rsidRPr="00576A74">
        <w:rPr>
          <w:rStyle w:val="Emphasis"/>
          <w:highlight w:val="green"/>
          <w:bdr w:val="single" w:sz="12" w:space="0" w:color="auto"/>
        </w:rPr>
        <w:t>it is not necessarily</w:t>
      </w:r>
      <w:r w:rsidRPr="007927CD">
        <w:rPr>
          <w:rStyle w:val="Emphasis"/>
          <w:bdr w:val="single" w:sz="12" w:space="0" w:color="auto"/>
        </w:rPr>
        <w:t xml:space="preserve"> </w:t>
      </w:r>
      <w:r w:rsidRPr="00576A74">
        <w:rPr>
          <w:rStyle w:val="Emphasis"/>
          <w:highlight w:val="green"/>
          <w:bdr w:val="single" w:sz="12" w:space="0" w:color="auto"/>
        </w:rPr>
        <w:t>the case that</w:t>
      </w:r>
      <w:r w:rsidRPr="007927CD">
        <w:rPr>
          <w:rStyle w:val="Emphasis"/>
          <w:bdr w:val="single" w:sz="12" w:space="0" w:color="auto"/>
        </w:rPr>
        <w:t xml:space="preserve"> its social reconfiguration </w:t>
      </w:r>
      <w:r w:rsidRPr="00576A74">
        <w:rPr>
          <w:rStyle w:val="Emphasis"/>
          <w:highlight w:val="green"/>
          <w:bdr w:val="single" w:sz="12" w:space="0" w:color="auto"/>
        </w:rPr>
        <w:t>appears feasible</w:t>
      </w:r>
      <w:r w:rsidRPr="00447915">
        <w:rPr>
          <w:sz w:val="12"/>
        </w:rPr>
        <w:t>. Bernes presents several reasons why a social reconfiguration of logistics is infeasible, two of which derive from its distributed nature, and are likewise applicable to contemporary machine learning. The first of these pertains to visibility.</w:t>
      </w:r>
    </w:p>
    <w:p w14:paraId="22C06A9D" w14:textId="77777777" w:rsidR="00BF14FA" w:rsidRPr="00447915" w:rsidRDefault="00BF14FA" w:rsidP="00BF14FA">
      <w:pPr>
        <w:rPr>
          <w:sz w:val="12"/>
        </w:rPr>
      </w:pPr>
      <w:r w:rsidRPr="00447915">
        <w:rPr>
          <w:sz w:val="12"/>
        </w:rPr>
        <w:t xml:space="preserve">Visibility </w:t>
      </w:r>
    </w:p>
    <w:p w14:paraId="4AC6D2D7" w14:textId="77777777" w:rsidR="00BF14FA" w:rsidRPr="00447915" w:rsidRDefault="00BF14FA" w:rsidP="00BF14FA">
      <w:pPr>
        <w:rPr>
          <w:sz w:val="12"/>
        </w:rPr>
      </w:pPr>
      <w:r w:rsidRPr="00447915">
        <w:rPr>
          <w:sz w:val="12"/>
        </w:rPr>
        <w:t xml:space="preserve">Logistics comprises a vast, heterogeneous network of technologies and institutions which remains invisible </w:t>
      </w:r>
      <w:proofErr w:type="gramStart"/>
      <w:r w:rsidRPr="00447915">
        <w:rPr>
          <w:sz w:val="12"/>
        </w:rPr>
        <w:t>as a whole to</w:t>
      </w:r>
      <w:proofErr w:type="gramEnd"/>
      <w:r w:rsidRPr="00447915">
        <w:rPr>
          <w:sz w:val="12"/>
        </w:rPr>
        <w:t xml:space="preserve"> the workers who populate its variegated zones. The means of logistical production are distributed across this network, but ‘[o]ne cannot imagine seizing that which one cannot </w:t>
      </w:r>
      <w:proofErr w:type="spellStart"/>
      <w:r w:rsidRPr="00447915">
        <w:rPr>
          <w:sz w:val="12"/>
        </w:rPr>
        <w:t>visualise</w:t>
      </w:r>
      <w:proofErr w:type="spellEnd"/>
      <w:r w:rsidRPr="00447915">
        <w:rPr>
          <w:sz w:val="12"/>
        </w:rPr>
        <w:t xml:space="preserve">, and inside of which one’s place remains uncertain’ (Bernes 2013). Logistics is capital’s means for knowing itself, but this knowledge is barred from workers. This sense of visibility is not only an issue when considering the initial seizure of a technology, but also for tracking the progress of its social reconfiguration, which is unlikely to occur instantly. To persevere, ‘struggles need to </w:t>
      </w:r>
      <w:proofErr w:type="spellStart"/>
      <w:r w:rsidRPr="00447915">
        <w:rPr>
          <w:sz w:val="12"/>
        </w:rPr>
        <w:t>recognise</w:t>
      </w:r>
      <w:proofErr w:type="spellEnd"/>
      <w:r w:rsidRPr="00447915">
        <w:rPr>
          <w:sz w:val="12"/>
        </w:rPr>
        <w:t xml:space="preserve"> themselves in the effects they create, they need to be able to map out those effects … within a political sequence that has both past and future, that opens onto a horizon of possibilities’ (Bernes 2013). Contemporary AI presents similar problems of visibility, from several different angles. </w:t>
      </w:r>
    </w:p>
    <w:p w14:paraId="489358B9" w14:textId="77777777" w:rsidR="00BF14FA" w:rsidRPr="00447915" w:rsidRDefault="00BF14FA" w:rsidP="00BF14FA">
      <w:pPr>
        <w:rPr>
          <w:sz w:val="12"/>
        </w:rPr>
      </w:pPr>
      <w:r w:rsidRPr="00447915">
        <w:rPr>
          <w:sz w:val="12"/>
        </w:rPr>
        <w:t xml:space="preserve">AI is temporally and physically distributed across layers of infrastructures. To ‘see’ AI we need ways to chart this vast network and make it appear as a coherent collection of people and things. Excellent work on </w:t>
      </w:r>
      <w:proofErr w:type="spellStart"/>
      <w:r w:rsidRPr="00447915">
        <w:rPr>
          <w:sz w:val="12"/>
        </w:rPr>
        <w:t>visualising</w:t>
      </w:r>
      <w:proofErr w:type="spellEnd"/>
      <w:r w:rsidRPr="00447915">
        <w:rPr>
          <w:sz w:val="12"/>
        </w:rPr>
        <w:t xml:space="preserve"> AI has been done in visual essays by Crawford and Joler (2018), which reveals the diverse materiality of AI, and by Pasquinelli and Joler (2020) which aims to ‘secularize’ AI by casting it not as alien intelligence, but something more like an optical instrument, akin to a microscope. But visual essays can only go so far. In a more fundamental sense, visibility is a problem of knowledge. </w:t>
      </w:r>
    </w:p>
    <w:p w14:paraId="57BF8A25" w14:textId="77777777" w:rsidR="00BF14FA" w:rsidRPr="00447915" w:rsidRDefault="00BF14FA" w:rsidP="00BF14FA">
      <w:pPr>
        <w:rPr>
          <w:sz w:val="12"/>
        </w:rPr>
      </w:pPr>
      <w:r w:rsidRPr="00447915">
        <w:rPr>
          <w:sz w:val="12"/>
        </w:rPr>
        <w:t>‘</w:t>
      </w:r>
      <w:proofErr w:type="spellStart"/>
      <w:r w:rsidRPr="009E5988">
        <w:rPr>
          <w:rStyle w:val="StyleUnderline"/>
        </w:rPr>
        <w:t>Democratisation</w:t>
      </w:r>
      <w:proofErr w:type="spellEnd"/>
      <w:r w:rsidRPr="009E5988">
        <w:rPr>
          <w:rStyle w:val="StyleUnderline"/>
        </w:rPr>
        <w:t>’ of AI programs</w:t>
      </w:r>
      <w:r w:rsidRPr="00447915">
        <w:rPr>
          <w:sz w:val="12"/>
        </w:rPr>
        <w:t xml:space="preserve"> </w:t>
      </w:r>
      <w:proofErr w:type="gramStart"/>
      <w:r w:rsidRPr="00447915">
        <w:rPr>
          <w:sz w:val="12"/>
        </w:rPr>
        <w:t>aim</w:t>
      </w:r>
      <w:proofErr w:type="gramEnd"/>
      <w:r w:rsidRPr="00447915">
        <w:rPr>
          <w:sz w:val="12"/>
        </w:rPr>
        <w:t xml:space="preserve"> to make AI accessible to less skilled users, but they do so by </w:t>
      </w:r>
      <w:r w:rsidRPr="009E5988">
        <w:rPr>
          <w:rStyle w:val="StyleUnderline"/>
        </w:rPr>
        <w:t>abstract</w:t>
      </w:r>
      <w:r w:rsidRPr="00447915">
        <w:rPr>
          <w:sz w:val="12"/>
        </w:rPr>
        <w:t xml:space="preserve">ing from </w:t>
      </w:r>
      <w:r w:rsidRPr="009E5988">
        <w:rPr>
          <w:rStyle w:val="StyleUnderline"/>
        </w:rPr>
        <w:t>the underlying code</w:t>
      </w:r>
      <w:r w:rsidRPr="00447915">
        <w:rPr>
          <w:sz w:val="12"/>
        </w:rPr>
        <w:t xml:space="preserve"> with </w:t>
      </w:r>
      <w:proofErr w:type="spellStart"/>
      <w:r w:rsidRPr="00447915">
        <w:rPr>
          <w:sz w:val="12"/>
        </w:rPr>
        <w:t>userfriendly</w:t>
      </w:r>
      <w:proofErr w:type="spellEnd"/>
      <w:r w:rsidRPr="00447915">
        <w:rPr>
          <w:sz w:val="12"/>
        </w:rPr>
        <w:t xml:space="preserve"> interfaces. Of course, all computing technology today uses layers of abstraction, whether to allow skilled users to achieve complex ends more easily or to allow less-skilled users to do something at all (including the word processor I am using to write this chapter). Not many people write machine code. But as Kittler (1995) pointed out, </w:t>
      </w:r>
      <w:r w:rsidRPr="00576A74">
        <w:rPr>
          <w:rStyle w:val="StyleUnderline"/>
          <w:highlight w:val="green"/>
        </w:rPr>
        <w:t>increasing</w:t>
      </w:r>
      <w:r w:rsidRPr="009E5988">
        <w:rPr>
          <w:rStyle w:val="StyleUnderline"/>
        </w:rPr>
        <w:t xml:space="preserve"> </w:t>
      </w:r>
      <w:r w:rsidRPr="00576A74">
        <w:rPr>
          <w:rStyle w:val="StyleUnderline"/>
          <w:highlight w:val="green"/>
        </w:rPr>
        <w:t>layers of abstraction</w:t>
      </w:r>
      <w:r w:rsidRPr="009E5988">
        <w:rPr>
          <w:rStyle w:val="StyleUnderline"/>
        </w:rPr>
        <w:t xml:space="preserve"> from the underlying materiality of the computer </w:t>
      </w:r>
      <w:r w:rsidRPr="00576A74">
        <w:rPr>
          <w:rStyle w:val="StyleUnderline"/>
          <w:highlight w:val="green"/>
        </w:rPr>
        <w:t>mean</w:t>
      </w:r>
      <w:r w:rsidRPr="009E5988">
        <w:rPr>
          <w:rStyle w:val="StyleUnderline"/>
        </w:rPr>
        <w:t xml:space="preserve"> </w:t>
      </w:r>
      <w:r w:rsidRPr="00576A74">
        <w:rPr>
          <w:rStyle w:val="StyleUnderline"/>
          <w:highlight w:val="green"/>
        </w:rPr>
        <w:t>that</w:t>
      </w:r>
      <w:r w:rsidRPr="009E5988">
        <w:rPr>
          <w:rStyle w:val="StyleUnderline"/>
        </w:rPr>
        <w:t xml:space="preserve"> the</w:t>
      </w:r>
      <w:r w:rsidRPr="00447915">
        <w:rPr>
          <w:sz w:val="12"/>
        </w:rPr>
        <w:t xml:space="preserve"> </w:t>
      </w:r>
      <w:r w:rsidRPr="00576A74">
        <w:rPr>
          <w:rStyle w:val="Emphasis"/>
          <w:highlight w:val="green"/>
        </w:rPr>
        <w:t>potential ends</w:t>
      </w:r>
      <w:r w:rsidRPr="009E5988">
        <w:rPr>
          <w:rStyle w:val="Emphasis"/>
        </w:rPr>
        <w:t xml:space="preserve"> </w:t>
      </w:r>
      <w:r w:rsidRPr="00576A74">
        <w:rPr>
          <w:rStyle w:val="Emphasis"/>
          <w:highlight w:val="green"/>
        </w:rPr>
        <w:t>it</w:t>
      </w:r>
      <w:r w:rsidRPr="009E5988">
        <w:rPr>
          <w:rStyle w:val="Emphasis"/>
        </w:rPr>
        <w:t xml:space="preserve"> might be </w:t>
      </w:r>
      <w:r w:rsidRPr="00576A74">
        <w:rPr>
          <w:rStyle w:val="Emphasis"/>
          <w:highlight w:val="green"/>
        </w:rPr>
        <w:t>put to are</w:t>
      </w:r>
      <w:r w:rsidRPr="009E5988">
        <w:rPr>
          <w:rStyle w:val="Emphasis"/>
        </w:rPr>
        <w:t xml:space="preserve"> </w:t>
      </w:r>
      <w:r w:rsidRPr="00576A74">
        <w:rPr>
          <w:rStyle w:val="Emphasis"/>
          <w:highlight w:val="green"/>
        </w:rPr>
        <w:t>reduced</w:t>
      </w:r>
      <w:r w:rsidRPr="00447915">
        <w:rPr>
          <w:sz w:val="12"/>
        </w:rPr>
        <w:t>; layers of software act as a ‘secrecy system’ blocking access to basic functionality. So-called ‘</w:t>
      </w:r>
      <w:proofErr w:type="spellStart"/>
      <w:r w:rsidRPr="00447915">
        <w:rPr>
          <w:sz w:val="12"/>
        </w:rPr>
        <w:t>democratised</w:t>
      </w:r>
      <w:proofErr w:type="spellEnd"/>
      <w:r w:rsidRPr="00447915">
        <w:rPr>
          <w:sz w:val="12"/>
        </w:rPr>
        <w:t>’ machine learning does not enable the production of novel applications of the technology beyond pre-determined bounds. At best, it allows more users to apply pre-canned software tools.</w:t>
      </w:r>
    </w:p>
    <w:p w14:paraId="6A239E95" w14:textId="77777777" w:rsidR="00BF14FA" w:rsidRPr="00447915" w:rsidRDefault="00BF14FA" w:rsidP="00BF14FA">
      <w:pPr>
        <w:rPr>
          <w:sz w:val="12"/>
        </w:rPr>
      </w:pPr>
      <w:r w:rsidRPr="00447915">
        <w:rPr>
          <w:sz w:val="12"/>
        </w:rPr>
        <w:t xml:space="preserve">Further, while the </w:t>
      </w:r>
      <w:r w:rsidRPr="009E5988">
        <w:rPr>
          <w:rStyle w:val="StyleUnderline"/>
        </w:rPr>
        <w:t>open sourcing of AI tools</w:t>
      </w:r>
      <w:r w:rsidRPr="00447915">
        <w:rPr>
          <w:sz w:val="12"/>
        </w:rPr>
        <w:t xml:space="preserve"> and libraries like Google’s TensorFlow </w:t>
      </w:r>
      <w:r w:rsidRPr="009E5988">
        <w:rPr>
          <w:rStyle w:val="StyleUnderline"/>
        </w:rPr>
        <w:t>may seem</w:t>
      </w:r>
      <w:r w:rsidRPr="00447915">
        <w:rPr>
          <w:sz w:val="12"/>
        </w:rPr>
        <w:t xml:space="preserve"> like a </w:t>
      </w:r>
      <w:r w:rsidRPr="009E5988">
        <w:rPr>
          <w:rStyle w:val="Emphasis"/>
        </w:rPr>
        <w:t>truly democratic</w:t>
      </w:r>
      <w:r w:rsidRPr="00447915">
        <w:rPr>
          <w:sz w:val="12"/>
        </w:rPr>
        <w:t xml:space="preserve"> move insofar as companies are giving away proprietary software</w:t>
      </w:r>
      <w:r w:rsidRPr="009E5988">
        <w:rPr>
          <w:rStyle w:val="StyleUnderline"/>
        </w:rPr>
        <w:t xml:space="preserve">, it also has </w:t>
      </w:r>
      <w:r w:rsidRPr="009E5988">
        <w:rPr>
          <w:rStyle w:val="Emphasis"/>
        </w:rPr>
        <w:t>competitive dimensions</w:t>
      </w:r>
      <w:r w:rsidRPr="009E5988">
        <w:rPr>
          <w:rStyle w:val="StyleUnderline"/>
        </w:rPr>
        <w:t xml:space="preserve"> motivated by </w:t>
      </w:r>
      <w:proofErr w:type="spellStart"/>
      <w:r w:rsidRPr="009E5988">
        <w:rPr>
          <w:rStyle w:val="Emphasis"/>
        </w:rPr>
        <w:t>valorisation</w:t>
      </w:r>
      <w:proofErr w:type="spellEnd"/>
      <w:r w:rsidRPr="00447915">
        <w:rPr>
          <w:sz w:val="12"/>
        </w:rPr>
        <w:t>. Open sourcing can generate a community around the software which entails skilled developers (and potential future employees) for the company who produces the software. It can also create a software ecosystem based on those tools, which a company can retain control over through a variety of mechanisms from mandatory lock-in agreements to closed source variants of programs. Google used (and uses) such strategies to make Android the most popular mobile operating system in the world (Amadeo 2018). While Google’s TensorFlow can currently be run on competing clouds, there are indications that the tech giants are aiming towards fully siloed AI ecosystems. Google is not alone in developing proprietary hardware specially designed for AI. Google’s Tensor Processing Unit (TPU) provides a ‘performance boost’ over traditional hardware, but ‘only if you use the right kind of machine-learning framework with it … Google’s own TensorFlow’ (</w:t>
      </w:r>
      <w:proofErr w:type="spellStart"/>
      <w:r w:rsidRPr="00447915">
        <w:rPr>
          <w:sz w:val="12"/>
        </w:rPr>
        <w:t>Yegulalp</w:t>
      </w:r>
      <w:proofErr w:type="spellEnd"/>
      <w:r w:rsidRPr="00447915">
        <w:rPr>
          <w:sz w:val="12"/>
        </w:rPr>
        <w:t xml:space="preserve"> 2017). </w:t>
      </w:r>
      <w:proofErr w:type="gramStart"/>
      <w:r w:rsidRPr="009E5988">
        <w:rPr>
          <w:rStyle w:val="Emphasis"/>
        </w:rPr>
        <w:t>Open source</w:t>
      </w:r>
      <w:proofErr w:type="gramEnd"/>
      <w:r w:rsidRPr="00447915">
        <w:rPr>
          <w:sz w:val="12"/>
        </w:rPr>
        <w:t xml:space="preserve"> AI software </w:t>
      </w:r>
      <w:r w:rsidRPr="009E5988">
        <w:rPr>
          <w:rStyle w:val="StyleUnderline"/>
        </w:rPr>
        <w:t>is</w:t>
      </w:r>
      <w:r w:rsidRPr="00447915">
        <w:rPr>
          <w:sz w:val="12"/>
        </w:rPr>
        <w:t xml:space="preserve"> thus </w:t>
      </w:r>
      <w:r w:rsidRPr="009E5988">
        <w:rPr>
          <w:rStyle w:val="Emphasis"/>
        </w:rPr>
        <w:t>one tactic of a larger strategy by which AI capitals combat their rivals for a share of surplus-value</w:t>
      </w:r>
      <w:r w:rsidRPr="00447915">
        <w:rPr>
          <w:sz w:val="12"/>
        </w:rPr>
        <w:t>.</w:t>
      </w:r>
    </w:p>
    <w:p w14:paraId="73879E9B" w14:textId="77777777" w:rsidR="00BF14FA" w:rsidRPr="00447915" w:rsidRDefault="00BF14FA" w:rsidP="00BF14FA">
      <w:pPr>
        <w:rPr>
          <w:sz w:val="12"/>
        </w:rPr>
      </w:pPr>
      <w:r w:rsidRPr="00447915">
        <w:rPr>
          <w:sz w:val="12"/>
        </w:rPr>
        <w:t xml:space="preserve">Visibility is also a technical problem. </w:t>
      </w:r>
      <w:r w:rsidRPr="00576A74">
        <w:rPr>
          <w:rStyle w:val="StyleUnderline"/>
          <w:highlight w:val="green"/>
        </w:rPr>
        <w:t>Machine learning</w:t>
      </w:r>
      <w:r w:rsidRPr="009E5988">
        <w:rPr>
          <w:rStyle w:val="StyleUnderline"/>
        </w:rPr>
        <w:t xml:space="preserve"> </w:t>
      </w:r>
      <w:r w:rsidRPr="00576A74">
        <w:rPr>
          <w:rStyle w:val="StyleUnderline"/>
          <w:highlight w:val="green"/>
        </w:rPr>
        <w:t>has a ‘black box’ problem</w:t>
      </w:r>
      <w:r w:rsidRPr="00447915">
        <w:rPr>
          <w:sz w:val="12"/>
        </w:rPr>
        <w:t xml:space="preserve"> because the complex computations that occur within a system cannot be disassembled and examined and thus its outputs remain inexplicable. As one researcher puts it, the: ‘problem is that the knowledge gets baked into the network, rather than into us’ (quoted in Castelvecchi 2016). Even if some machine learning models could be reconfigured without being rebuilt, their operations would remain inscrutable, presenting problems of accountability (Garigliano and Mich 2019). The </w:t>
      </w:r>
      <w:r w:rsidRPr="009E5988">
        <w:rPr>
          <w:rStyle w:val="StyleUnderline"/>
        </w:rPr>
        <w:t>delegation of economic planning or bureaucratic decision-making to a black box</w:t>
      </w:r>
      <w:r w:rsidRPr="00447915">
        <w:rPr>
          <w:sz w:val="12"/>
        </w:rPr>
        <w:t xml:space="preserve"> might be tolerable for some, </w:t>
      </w:r>
      <w:proofErr w:type="gramStart"/>
      <w:r w:rsidRPr="00447915">
        <w:rPr>
          <w:sz w:val="12"/>
        </w:rPr>
        <w:t>as long as</w:t>
      </w:r>
      <w:proofErr w:type="gramEnd"/>
      <w:r w:rsidRPr="00447915">
        <w:rPr>
          <w:sz w:val="12"/>
        </w:rPr>
        <w:t xml:space="preserve"> no mistakes are made, but it </w:t>
      </w:r>
      <w:r w:rsidRPr="009E5988">
        <w:rPr>
          <w:rStyle w:val="Emphasis"/>
        </w:rPr>
        <w:t>seems dubious</w:t>
      </w:r>
      <w:r w:rsidRPr="00447915">
        <w:rPr>
          <w:sz w:val="12"/>
        </w:rPr>
        <w:t xml:space="preserve"> that such occult mechanisms would represent a substantial improvement for democratic decision-making over delegating social decisions to the so-called logic of the market.</w:t>
      </w:r>
    </w:p>
    <w:p w14:paraId="34DC9067" w14:textId="77777777" w:rsidR="00BF14FA" w:rsidRPr="00447915" w:rsidRDefault="00BF14FA" w:rsidP="00BF14FA">
      <w:pPr>
        <w:rPr>
          <w:sz w:val="12"/>
        </w:rPr>
      </w:pPr>
      <w:r w:rsidRPr="00447915">
        <w:rPr>
          <w:sz w:val="12"/>
        </w:rPr>
        <w:t xml:space="preserve">Non-modularity </w:t>
      </w:r>
    </w:p>
    <w:p w14:paraId="0C9C8F12" w14:textId="77777777" w:rsidR="00BF14FA" w:rsidRPr="00447915" w:rsidRDefault="00BF14FA" w:rsidP="00BF14FA">
      <w:pPr>
        <w:rPr>
          <w:sz w:val="12"/>
        </w:rPr>
      </w:pPr>
      <w:r w:rsidRPr="00447915">
        <w:rPr>
          <w:sz w:val="12"/>
        </w:rPr>
        <w:t xml:space="preserve">A second dimension of </w:t>
      </w:r>
      <w:r w:rsidRPr="000522B1">
        <w:rPr>
          <w:rStyle w:val="StyleUnderline"/>
        </w:rPr>
        <w:t>feasibility also concerns distribution</w:t>
      </w:r>
      <w:r w:rsidRPr="00447915">
        <w:rPr>
          <w:sz w:val="12"/>
        </w:rPr>
        <w:t xml:space="preserve">, but from a tactile, rather than visual, standpoint. Bernes (2013) argues that </w:t>
      </w:r>
      <w:r w:rsidRPr="000522B1">
        <w:rPr>
          <w:rStyle w:val="StyleUnderline"/>
        </w:rPr>
        <w:t xml:space="preserve">while revolutions are necessarily </w:t>
      </w:r>
      <w:proofErr w:type="spellStart"/>
      <w:r w:rsidRPr="000522B1">
        <w:rPr>
          <w:rStyle w:val="StyleUnderline"/>
        </w:rPr>
        <w:t>localised</w:t>
      </w:r>
      <w:proofErr w:type="spellEnd"/>
      <w:r w:rsidRPr="00447915">
        <w:rPr>
          <w:sz w:val="12"/>
        </w:rPr>
        <w:t>, ‘</w:t>
      </w:r>
      <w:r w:rsidRPr="00576A74">
        <w:rPr>
          <w:rStyle w:val="Emphasis"/>
          <w:highlight w:val="green"/>
          <w:bdr w:val="single" w:sz="12" w:space="0" w:color="auto"/>
        </w:rPr>
        <w:t>any</w:t>
      </w:r>
      <w:r w:rsidRPr="000522B1">
        <w:rPr>
          <w:rStyle w:val="Emphasis"/>
          <w:bdr w:val="single" w:sz="12" w:space="0" w:color="auto"/>
        </w:rPr>
        <w:t xml:space="preserve"> </w:t>
      </w:r>
      <w:r w:rsidRPr="00576A74">
        <w:rPr>
          <w:rStyle w:val="Emphasis"/>
          <w:highlight w:val="green"/>
          <w:bdr w:val="single" w:sz="12" w:space="0" w:color="auto"/>
        </w:rPr>
        <w:t>attempt to seize</w:t>
      </w:r>
      <w:r w:rsidRPr="000522B1">
        <w:rPr>
          <w:rStyle w:val="Emphasis"/>
          <w:bdr w:val="single" w:sz="12" w:space="0" w:color="auto"/>
        </w:rPr>
        <w:t xml:space="preserve"> the means of [</w:t>
      </w:r>
      <w:r w:rsidRPr="00576A74">
        <w:rPr>
          <w:rStyle w:val="Emphasis"/>
          <w:highlight w:val="green"/>
          <w:bdr w:val="single" w:sz="12" w:space="0" w:color="auto"/>
        </w:rPr>
        <w:t>logistical] production</w:t>
      </w:r>
      <w:r w:rsidRPr="000522B1">
        <w:rPr>
          <w:rStyle w:val="Emphasis"/>
          <w:bdr w:val="single" w:sz="12" w:space="0" w:color="auto"/>
        </w:rPr>
        <w:t xml:space="preserve"> </w:t>
      </w:r>
      <w:r w:rsidRPr="00576A74">
        <w:rPr>
          <w:rStyle w:val="Emphasis"/>
          <w:highlight w:val="green"/>
          <w:bdr w:val="single" w:sz="12" w:space="0" w:color="auto"/>
        </w:rPr>
        <w:t>would require an immediately global seizure’</w:t>
      </w:r>
      <w:r w:rsidRPr="00447915">
        <w:rPr>
          <w:sz w:val="12"/>
        </w:rPr>
        <w:t xml:space="preserve">. Without connection to the rest of the logistical network, a reconfigured port facility is of little use. On the other hand, </w:t>
      </w:r>
      <w:r w:rsidRPr="000522B1">
        <w:rPr>
          <w:rStyle w:val="StyleUnderline"/>
        </w:rPr>
        <w:t>maintaining connection with the rest of the network entails ‘trade with capitalist partners, an enchainment to production for profit</w:t>
      </w:r>
      <w:r w:rsidRPr="00447915">
        <w:rPr>
          <w:sz w:val="12"/>
        </w:rPr>
        <w:t xml:space="preserve"> … </w:t>
      </w:r>
      <w:r w:rsidRPr="000522B1">
        <w:rPr>
          <w:rStyle w:val="StyleUnderline"/>
        </w:rPr>
        <w:t>the results</w:t>
      </w:r>
      <w:r w:rsidRPr="00447915">
        <w:rPr>
          <w:sz w:val="12"/>
        </w:rPr>
        <w:t xml:space="preserve"> of which </w:t>
      </w:r>
      <w:r w:rsidRPr="000522B1">
        <w:rPr>
          <w:rStyle w:val="Emphasis"/>
        </w:rPr>
        <w:t>will be</w:t>
      </w:r>
      <w:r w:rsidRPr="00447915">
        <w:rPr>
          <w:sz w:val="12"/>
        </w:rPr>
        <w:t xml:space="preserve"> nothing less than </w:t>
      </w:r>
      <w:r w:rsidRPr="000522B1">
        <w:rPr>
          <w:rStyle w:val="Emphasis"/>
        </w:rPr>
        <w:t>disastrous’</w:t>
      </w:r>
      <w:r w:rsidRPr="00447915">
        <w:rPr>
          <w:sz w:val="12"/>
        </w:rPr>
        <w:t xml:space="preserve"> (Bernes 2013). One might reply that taking the whole system over at once is not necessary – one can appropriate it piecemeal. This might be the case, but it needs to be </w:t>
      </w:r>
      <w:proofErr w:type="gramStart"/>
      <w:r w:rsidRPr="00447915">
        <w:rPr>
          <w:sz w:val="12"/>
        </w:rPr>
        <w:t>taken into account</w:t>
      </w:r>
      <w:proofErr w:type="gramEnd"/>
      <w:r w:rsidRPr="00447915">
        <w:rPr>
          <w:sz w:val="12"/>
        </w:rPr>
        <w:t xml:space="preserve"> that infrastructures are built on top of infrastructures and intertwined with them in ‘recursive’ ways (Larkin 2013, 30). A technology that is part of a larger system may not necessarily be possible to reconfigure by itself.</w:t>
      </w:r>
    </w:p>
    <w:p w14:paraId="6D295C3C" w14:textId="77777777" w:rsidR="00BF14FA" w:rsidRPr="00447915" w:rsidRDefault="00BF14FA" w:rsidP="00BF14FA">
      <w:pPr>
        <w:rPr>
          <w:sz w:val="12"/>
        </w:rPr>
      </w:pPr>
      <w:r w:rsidRPr="00447915">
        <w:rPr>
          <w:sz w:val="12"/>
        </w:rPr>
        <w:t>In a second consideration of the problem of reconfiguration, focused this time on agriculture and energy, Bernes discusses the non-modularity of certain technologies. By this he means technologies that ‘fit together into technical ensembles that exhibit a strong degree of path-dependency, meaning historical implementation strongly influences future development, precluding or making difficult many configurations we may find desirable’ (Bernes 2018, 334). He singles out energy infrastructure as particularly non-modular and argues that hopes of simply substituting clean energy sources, even if all political opposition were removed, is wishful thinking because the ‘technology [we] would inherit works with and only with fossil fuels’ (Bernes 2018, 334).</w:t>
      </w:r>
    </w:p>
    <w:p w14:paraId="66C45A90" w14:textId="77777777" w:rsidR="00BF14FA" w:rsidRPr="00447915" w:rsidRDefault="00BF14FA" w:rsidP="00BF14FA">
      <w:pPr>
        <w:rPr>
          <w:sz w:val="12"/>
        </w:rPr>
      </w:pPr>
      <w:r w:rsidRPr="00447915">
        <w:rPr>
          <w:sz w:val="12"/>
        </w:rPr>
        <w:t xml:space="preserve">To consider the non-modularity of machine learning, recall its reliance on the highly </w:t>
      </w:r>
      <w:proofErr w:type="spellStart"/>
      <w:r w:rsidRPr="00447915">
        <w:rPr>
          <w:sz w:val="12"/>
        </w:rPr>
        <w:t>centralised</w:t>
      </w:r>
      <w:proofErr w:type="spellEnd"/>
      <w:r w:rsidRPr="00447915">
        <w:rPr>
          <w:sz w:val="12"/>
        </w:rPr>
        <w:t xml:space="preserve"> clouds maintained by the tech giants. Any reconfiguration of AI would require a seizure of the data </w:t>
      </w:r>
      <w:proofErr w:type="spellStart"/>
      <w:r w:rsidRPr="00447915">
        <w:rPr>
          <w:sz w:val="12"/>
        </w:rPr>
        <w:t>centres</w:t>
      </w:r>
      <w:proofErr w:type="spellEnd"/>
      <w:r w:rsidRPr="00447915">
        <w:rPr>
          <w:sz w:val="12"/>
        </w:rPr>
        <w:t xml:space="preserve"> which make up the cloud as well as the energy sources and infrastructures necessary to power them. Such facilities could, certainly, be seized like more traditional means of production, such as factories. But this presents its own host of material problems. One concerns the powerful hardware required for AI and its energy consumption. While some greening of data </w:t>
      </w:r>
      <w:proofErr w:type="spellStart"/>
      <w:r w:rsidRPr="00447915">
        <w:rPr>
          <w:sz w:val="12"/>
        </w:rPr>
        <w:t>centres</w:t>
      </w:r>
      <w:proofErr w:type="spellEnd"/>
      <w:r w:rsidRPr="00447915">
        <w:rPr>
          <w:sz w:val="12"/>
        </w:rPr>
        <w:t xml:space="preserve"> is evidently possible, it is uncertain whether greening efforts can keep pace with the increasing computational demands of machine learning. Developers at OpenAI recently stated that ‘it’s difficult to be confident that the recent trend of rapid increase in compute usage will stop, and we see many reasons that the trend could continue’ (Sastry et al. 2019).</w:t>
      </w:r>
    </w:p>
    <w:p w14:paraId="15D32E64" w14:textId="77777777" w:rsidR="00BF14FA" w:rsidRPr="00447915" w:rsidRDefault="00BF14FA" w:rsidP="00BF14FA">
      <w:pPr>
        <w:rPr>
          <w:sz w:val="12"/>
        </w:rPr>
      </w:pPr>
      <w:r w:rsidRPr="00447915">
        <w:rPr>
          <w:sz w:val="12"/>
        </w:rPr>
        <w:t xml:space="preserve">Cutting-edge machine learning is increasingly out of reach for </w:t>
      </w:r>
      <w:proofErr w:type="spellStart"/>
      <w:r w:rsidRPr="00447915">
        <w:rPr>
          <w:sz w:val="12"/>
        </w:rPr>
        <w:t>organisations</w:t>
      </w:r>
      <w:proofErr w:type="spellEnd"/>
      <w:r w:rsidRPr="00447915">
        <w:rPr>
          <w:sz w:val="12"/>
        </w:rPr>
        <w:t xml:space="preserve"> without resources on par with Facebook or Google. OpenAI was founded as a non-profit research lab with substantial donations from the likes of Elon Musk and Peter Thiel, but in 2019, justified a switch to a ‘limited profit’ model, in partnership with Microsoft, because AI research ‘requires a lot of capital for computational power’ (Brockman 2019). If contemporary machine learning algorithms are indefinitely scalable, meaning that their performance improves </w:t>
      </w:r>
      <w:proofErr w:type="gramStart"/>
      <w:r w:rsidRPr="00447915">
        <w:rPr>
          <w:sz w:val="12"/>
        </w:rPr>
        <w:t>as long as</w:t>
      </w:r>
      <w:proofErr w:type="gramEnd"/>
      <w:r w:rsidRPr="00447915">
        <w:rPr>
          <w:sz w:val="12"/>
        </w:rPr>
        <w:t xml:space="preserve"> more data and computational power are made available, then the hardware cost of AI research and development will continue to rise. </w:t>
      </w:r>
      <w:r w:rsidRPr="000522B1">
        <w:rPr>
          <w:rStyle w:val="StyleUnderline"/>
        </w:rPr>
        <w:t>If the reconfiguration of AI is to occur in a local context</w:t>
      </w:r>
      <w:r w:rsidRPr="00447915">
        <w:rPr>
          <w:sz w:val="12"/>
        </w:rPr>
        <w:t xml:space="preserve">, </w:t>
      </w:r>
      <w:r w:rsidRPr="000522B1">
        <w:rPr>
          <w:rStyle w:val="StyleUnderline"/>
        </w:rPr>
        <w:t>and if it wishes to remain</w:t>
      </w:r>
      <w:r w:rsidRPr="00447915">
        <w:rPr>
          <w:sz w:val="12"/>
        </w:rPr>
        <w:t xml:space="preserve"> on functional par </w:t>
      </w:r>
      <w:r w:rsidRPr="00576A74">
        <w:rPr>
          <w:rStyle w:val="Emphasis"/>
          <w:highlight w:val="green"/>
        </w:rPr>
        <w:t>with capitalist</w:t>
      </w:r>
      <w:r w:rsidRPr="00447915">
        <w:rPr>
          <w:sz w:val="12"/>
        </w:rPr>
        <w:t xml:space="preserve"> AI, </w:t>
      </w:r>
      <w:r w:rsidRPr="000522B1">
        <w:rPr>
          <w:rStyle w:val="Emphasis"/>
        </w:rPr>
        <w:t xml:space="preserve">it will have to </w:t>
      </w:r>
      <w:r w:rsidRPr="00576A74">
        <w:rPr>
          <w:rStyle w:val="Emphasis"/>
          <w:highlight w:val="green"/>
        </w:rPr>
        <w:t>devote considerable</w:t>
      </w:r>
      <w:r w:rsidRPr="000522B1">
        <w:rPr>
          <w:rStyle w:val="Emphasis"/>
        </w:rPr>
        <w:t xml:space="preserve"> </w:t>
      </w:r>
      <w:r w:rsidRPr="00576A74">
        <w:rPr>
          <w:rStyle w:val="Emphasis"/>
          <w:highlight w:val="green"/>
        </w:rPr>
        <w:t>resources to</w:t>
      </w:r>
      <w:r w:rsidRPr="000522B1">
        <w:rPr>
          <w:rStyle w:val="Emphasis"/>
        </w:rPr>
        <w:t xml:space="preserve"> the </w:t>
      </w:r>
      <w:r w:rsidRPr="00576A74">
        <w:rPr>
          <w:rStyle w:val="Emphasis"/>
          <w:highlight w:val="green"/>
        </w:rPr>
        <w:t>requisite hardware</w:t>
      </w:r>
      <w:r w:rsidRPr="000522B1">
        <w:rPr>
          <w:rStyle w:val="Emphasis"/>
        </w:rPr>
        <w:t xml:space="preserve"> and figure out how to make their operation more ecologically feasible</w:t>
      </w:r>
      <w:r w:rsidRPr="00447915">
        <w:rPr>
          <w:sz w:val="12"/>
        </w:rPr>
        <w:t>.</w:t>
      </w:r>
    </w:p>
    <w:p w14:paraId="61A77144" w14:textId="77777777" w:rsidR="00BF14FA" w:rsidRPr="00447915" w:rsidRDefault="00BF14FA" w:rsidP="00BF14FA">
      <w:pPr>
        <w:rPr>
          <w:sz w:val="12"/>
        </w:rPr>
      </w:pPr>
      <w:r w:rsidRPr="00447915">
        <w:rPr>
          <w:sz w:val="12"/>
        </w:rPr>
        <w:t xml:space="preserve">But perhaps </w:t>
      </w:r>
      <w:r w:rsidRPr="006B4DCC">
        <w:rPr>
          <w:rStyle w:val="Emphasis"/>
          <w:bdr w:val="single" w:sz="12" w:space="0" w:color="auto"/>
        </w:rPr>
        <w:t xml:space="preserve">seizing data </w:t>
      </w:r>
      <w:proofErr w:type="spellStart"/>
      <w:r w:rsidRPr="006B4DCC">
        <w:rPr>
          <w:rStyle w:val="Emphasis"/>
          <w:bdr w:val="single" w:sz="12" w:space="0" w:color="auto"/>
        </w:rPr>
        <w:t>centres</w:t>
      </w:r>
      <w:proofErr w:type="spellEnd"/>
      <w:r w:rsidRPr="006B4DCC">
        <w:rPr>
          <w:rStyle w:val="Emphasis"/>
          <w:bdr w:val="single" w:sz="12" w:space="0" w:color="auto"/>
        </w:rPr>
        <w:t xml:space="preserve"> is not necessary for the reconfiguration of AI</w:t>
      </w:r>
      <w:r w:rsidRPr="00447915">
        <w:rPr>
          <w:sz w:val="12"/>
        </w:rPr>
        <w:t xml:space="preserve">. </w:t>
      </w:r>
      <w:r w:rsidRPr="000522B1">
        <w:rPr>
          <w:rStyle w:val="StyleUnderline"/>
        </w:rPr>
        <w:t>Some</w:t>
      </w:r>
      <w:r w:rsidRPr="00447915">
        <w:rPr>
          <w:sz w:val="12"/>
        </w:rPr>
        <w:t xml:space="preserve"> commentators </w:t>
      </w:r>
      <w:r w:rsidRPr="000522B1">
        <w:rPr>
          <w:rStyle w:val="StyleUnderline"/>
        </w:rPr>
        <w:t>hope to shift</w:t>
      </w:r>
      <w:r w:rsidRPr="00447915">
        <w:rPr>
          <w:sz w:val="12"/>
        </w:rPr>
        <w:t xml:space="preserve"> the computational load from the </w:t>
      </w:r>
      <w:proofErr w:type="spellStart"/>
      <w:r w:rsidRPr="00447915">
        <w:rPr>
          <w:sz w:val="12"/>
        </w:rPr>
        <w:t>centralised</w:t>
      </w:r>
      <w:proofErr w:type="spellEnd"/>
      <w:r w:rsidRPr="00447915">
        <w:rPr>
          <w:sz w:val="12"/>
        </w:rPr>
        <w:t xml:space="preserve"> cloud </w:t>
      </w:r>
      <w:r w:rsidRPr="000522B1">
        <w:rPr>
          <w:rStyle w:val="StyleUnderline"/>
        </w:rPr>
        <w:t>onto</w:t>
      </w:r>
      <w:r w:rsidRPr="00447915">
        <w:rPr>
          <w:sz w:val="12"/>
        </w:rPr>
        <w:t xml:space="preserve"> individual devices in a technique called </w:t>
      </w:r>
      <w:proofErr w:type="spellStart"/>
      <w:r w:rsidRPr="00576A74">
        <w:rPr>
          <w:rStyle w:val="Emphasis"/>
          <w:highlight w:val="green"/>
        </w:rPr>
        <w:t>decentralised</w:t>
      </w:r>
      <w:proofErr w:type="spellEnd"/>
      <w:r w:rsidRPr="00576A74">
        <w:rPr>
          <w:rStyle w:val="Emphasis"/>
          <w:highlight w:val="green"/>
        </w:rPr>
        <w:t xml:space="preserve"> or edge computing</w:t>
      </w:r>
      <w:r w:rsidRPr="00447915">
        <w:rPr>
          <w:sz w:val="12"/>
        </w:rPr>
        <w:t xml:space="preserve">. While increasing amounts of edge computing seem likely as components continue to decrease in size, data </w:t>
      </w:r>
      <w:proofErr w:type="spellStart"/>
      <w:r w:rsidRPr="00447915">
        <w:rPr>
          <w:sz w:val="12"/>
        </w:rPr>
        <w:t>centres</w:t>
      </w:r>
      <w:proofErr w:type="spellEnd"/>
      <w:r w:rsidRPr="00447915">
        <w:rPr>
          <w:sz w:val="12"/>
        </w:rPr>
        <w:t xml:space="preserve"> will always offer more space and thus more total computing power. The expert consensus seems to be that with existing technology it is ‘not possible to move Cloud-levels of compute onto the edge’ (Bailey 2019). Another alternative to seizing the existing cloud could be to construct an alternative cloud. Such initiatives exist, such as the </w:t>
      </w:r>
      <w:proofErr w:type="spellStart"/>
      <w:r w:rsidRPr="00447915">
        <w:rPr>
          <w:sz w:val="12"/>
        </w:rPr>
        <w:t>CommonsCloud</w:t>
      </w:r>
      <w:proofErr w:type="spellEnd"/>
      <w:r w:rsidRPr="00447915">
        <w:rPr>
          <w:sz w:val="12"/>
        </w:rPr>
        <w:t xml:space="preserve"> Alliance, which aims to build a cloud based not on </w:t>
      </w:r>
      <w:proofErr w:type="spellStart"/>
      <w:r w:rsidRPr="00447915">
        <w:rPr>
          <w:sz w:val="12"/>
        </w:rPr>
        <w:t>centralised</w:t>
      </w:r>
      <w:proofErr w:type="spellEnd"/>
      <w:r w:rsidRPr="00447915">
        <w:rPr>
          <w:sz w:val="12"/>
        </w:rPr>
        <w:t xml:space="preserve"> data </w:t>
      </w:r>
      <w:proofErr w:type="spellStart"/>
      <w:r w:rsidRPr="00447915">
        <w:rPr>
          <w:sz w:val="12"/>
        </w:rPr>
        <w:t>centres</w:t>
      </w:r>
      <w:proofErr w:type="spellEnd"/>
      <w:r w:rsidRPr="00447915">
        <w:rPr>
          <w:sz w:val="12"/>
        </w:rPr>
        <w:t xml:space="preserve">, but on computing power and storage space shared amongst users (Sylvester-Bradley 2018). </w:t>
      </w:r>
      <w:r w:rsidRPr="000522B1">
        <w:rPr>
          <w:rStyle w:val="Emphasis"/>
          <w:bdr w:val="single" w:sz="12" w:space="0" w:color="auto"/>
        </w:rPr>
        <w:t xml:space="preserve">This seems feasible, but </w:t>
      </w:r>
      <w:r w:rsidRPr="00576A74">
        <w:rPr>
          <w:rStyle w:val="Emphasis"/>
          <w:highlight w:val="green"/>
          <w:bdr w:val="single" w:sz="12" w:space="0" w:color="auto"/>
        </w:rPr>
        <w:t>unlikely</w:t>
      </w:r>
      <w:r w:rsidRPr="00447915">
        <w:rPr>
          <w:sz w:val="12"/>
        </w:rPr>
        <w:t xml:space="preserve"> </w:t>
      </w:r>
      <w:r w:rsidRPr="00576A74">
        <w:rPr>
          <w:rStyle w:val="StyleUnderline"/>
          <w:highlight w:val="green"/>
        </w:rPr>
        <w:t>to compare to</w:t>
      </w:r>
      <w:r w:rsidRPr="000522B1">
        <w:rPr>
          <w:rStyle w:val="StyleUnderline"/>
        </w:rPr>
        <w:t xml:space="preserve"> the capacities of the clouds of</w:t>
      </w:r>
      <w:r w:rsidRPr="00447915">
        <w:rPr>
          <w:sz w:val="12"/>
        </w:rPr>
        <w:t xml:space="preserve"> </w:t>
      </w:r>
      <w:r w:rsidRPr="000522B1">
        <w:rPr>
          <w:rStyle w:val="Emphasis"/>
        </w:rPr>
        <w:t xml:space="preserve">the </w:t>
      </w:r>
      <w:r w:rsidRPr="00576A74">
        <w:rPr>
          <w:rStyle w:val="Emphasis"/>
          <w:highlight w:val="green"/>
        </w:rPr>
        <w:t>tech giants</w:t>
      </w:r>
      <w:r w:rsidRPr="00447915">
        <w:rPr>
          <w:sz w:val="12"/>
        </w:rPr>
        <w:t>.</w:t>
      </w:r>
    </w:p>
    <w:p w14:paraId="6FB12DB8" w14:textId="77777777" w:rsidR="00BF14FA" w:rsidRPr="00447915" w:rsidRDefault="00BF14FA" w:rsidP="00BF14FA">
      <w:pPr>
        <w:rPr>
          <w:sz w:val="12"/>
        </w:rPr>
      </w:pPr>
      <w:r w:rsidRPr="00447915">
        <w:rPr>
          <w:sz w:val="12"/>
        </w:rPr>
        <w:t xml:space="preserve">Data itself also raises several questions of feasibility. The first pertains to data collection. Many AI systems are trained on publicly available datasets in early stages of development, but usually, proprietary datasets are necessary to complete a project (Polovets 2015). The preparation and labelling of these </w:t>
      </w:r>
      <w:proofErr w:type="gramStart"/>
      <w:r w:rsidRPr="00447915">
        <w:rPr>
          <w:sz w:val="12"/>
        </w:rPr>
        <w:t>is</w:t>
      </w:r>
      <w:proofErr w:type="gramEnd"/>
      <w:r w:rsidRPr="00447915">
        <w:rPr>
          <w:sz w:val="12"/>
        </w:rPr>
        <w:t xml:space="preserve"> a </w:t>
      </w:r>
      <w:proofErr w:type="spellStart"/>
      <w:r w:rsidRPr="00447915">
        <w:rPr>
          <w:sz w:val="12"/>
        </w:rPr>
        <w:t>labour-intensive</w:t>
      </w:r>
      <w:proofErr w:type="spellEnd"/>
      <w:r w:rsidRPr="00447915">
        <w:rPr>
          <w:sz w:val="12"/>
        </w:rPr>
        <w:t xml:space="preserve"> and time-consuming process (Wu 2018). Creating a dataset also requires a venue for data collection in the first place. Companies such as Amazon and Google harvest reams of data from the interactions of users of their applications, even when they claim not to be, as smart home devices have shown (</w:t>
      </w:r>
      <w:proofErr w:type="spellStart"/>
      <w:r w:rsidRPr="00447915">
        <w:rPr>
          <w:sz w:val="12"/>
        </w:rPr>
        <w:t>Fingas</w:t>
      </w:r>
      <w:proofErr w:type="spellEnd"/>
      <w:r w:rsidRPr="00447915">
        <w:rPr>
          <w:sz w:val="12"/>
        </w:rPr>
        <w:t xml:space="preserve"> 2019). One business analysis of IBM suggests that because the company lacks a data collection venue, it will face difficulties developing its AI </w:t>
      </w:r>
      <w:proofErr w:type="spellStart"/>
      <w:r w:rsidRPr="00447915">
        <w:rPr>
          <w:sz w:val="12"/>
        </w:rPr>
        <w:t>endeavours</w:t>
      </w:r>
      <w:proofErr w:type="spellEnd"/>
      <w:r w:rsidRPr="00447915">
        <w:rPr>
          <w:sz w:val="12"/>
        </w:rPr>
        <w:t xml:space="preserve"> (Kisner, Wishnow and </w:t>
      </w:r>
      <w:proofErr w:type="spellStart"/>
      <w:r w:rsidRPr="00447915">
        <w:rPr>
          <w:sz w:val="12"/>
        </w:rPr>
        <w:t>Ivannikov</w:t>
      </w:r>
      <w:proofErr w:type="spellEnd"/>
      <w:r w:rsidRPr="00447915">
        <w:rPr>
          <w:sz w:val="12"/>
        </w:rPr>
        <w:t xml:space="preserve"> 2017, 19–20). This perhaps indicates why, in 2020, IBM </w:t>
      </w:r>
      <w:proofErr w:type="gramStart"/>
      <w:r w:rsidRPr="00447915">
        <w:rPr>
          <w:sz w:val="12"/>
        </w:rPr>
        <w:t>entered into</w:t>
      </w:r>
      <w:proofErr w:type="gramEnd"/>
      <w:r w:rsidRPr="00447915">
        <w:rPr>
          <w:sz w:val="12"/>
        </w:rPr>
        <w:t xml:space="preserve"> partnership with data-rich enterprise software company Salesforce. </w:t>
      </w:r>
      <w:r w:rsidRPr="00576A74">
        <w:rPr>
          <w:rStyle w:val="Emphasis"/>
          <w:highlight w:val="green"/>
          <w:bdr w:val="single" w:sz="12" w:space="0" w:color="auto"/>
        </w:rPr>
        <w:t>AI entails</w:t>
      </w:r>
      <w:r w:rsidRPr="006B4DCC">
        <w:rPr>
          <w:rStyle w:val="Emphasis"/>
          <w:bdr w:val="single" w:sz="12" w:space="0" w:color="auto"/>
        </w:rPr>
        <w:t xml:space="preserve"> a capitalism built around </w:t>
      </w:r>
      <w:r w:rsidRPr="00576A74">
        <w:rPr>
          <w:rStyle w:val="Emphasis"/>
          <w:highlight w:val="green"/>
          <w:bdr w:val="single" w:sz="12" w:space="0" w:color="auto"/>
        </w:rPr>
        <w:t>surveillance</w:t>
      </w:r>
      <w:r w:rsidRPr="006B4DCC">
        <w:rPr>
          <w:rStyle w:val="StyleUnderline"/>
        </w:rPr>
        <w:t xml:space="preserve">, enabling ‘data </w:t>
      </w:r>
      <w:proofErr w:type="spellStart"/>
      <w:r w:rsidRPr="006B4DCC">
        <w:rPr>
          <w:rStyle w:val="StyleUnderline"/>
        </w:rPr>
        <w:t>extractivism</w:t>
      </w:r>
      <w:proofErr w:type="spellEnd"/>
      <w:r w:rsidRPr="006B4DCC">
        <w:rPr>
          <w:rStyle w:val="StyleUnderline"/>
        </w:rPr>
        <w:t>’</w:t>
      </w:r>
      <w:r w:rsidRPr="00447915">
        <w:rPr>
          <w:sz w:val="12"/>
        </w:rPr>
        <w:t xml:space="preserve"> (Zuboff 2019). How desirable is pervasive, multimodal surveillance for a socially reconfigured AI?</w:t>
      </w:r>
    </w:p>
    <w:p w14:paraId="7B33DAE2" w14:textId="77777777" w:rsidR="00BF14FA" w:rsidRPr="00447915" w:rsidRDefault="00BF14FA" w:rsidP="00BF14FA">
      <w:pPr>
        <w:rPr>
          <w:sz w:val="12"/>
        </w:rPr>
      </w:pPr>
      <w:r w:rsidRPr="00447915">
        <w:rPr>
          <w:sz w:val="12"/>
        </w:rPr>
        <w:t xml:space="preserve">Machine learning’s reliance on data also necessitates a unique form of maintenance. A model which functioned well when it was deployed will no longer do so if the domain it is applied to changes such that the data it was trained on no longer accurately reflects that domain (Schmitz 2017). Imagine a hypothetical model trained to </w:t>
      </w:r>
      <w:proofErr w:type="spellStart"/>
      <w:r w:rsidRPr="00447915">
        <w:rPr>
          <w:sz w:val="12"/>
        </w:rPr>
        <w:t>recognise</w:t>
      </w:r>
      <w:proofErr w:type="spellEnd"/>
      <w:r w:rsidRPr="00447915">
        <w:rPr>
          <w:sz w:val="12"/>
        </w:rPr>
        <w:t xml:space="preserve"> traffic signs. If overnight the red octagons reading STOP were replaced with purple triangles reading HALT, the model would no longer function and would require maintenance. </w:t>
      </w:r>
      <w:r w:rsidRPr="000522B1">
        <w:rPr>
          <w:rStyle w:val="StyleUnderline"/>
        </w:rPr>
        <w:t>A social reconfiguration of AI will</w:t>
      </w:r>
      <w:r w:rsidRPr="00447915">
        <w:rPr>
          <w:sz w:val="12"/>
        </w:rPr>
        <w:t xml:space="preserve"> presumably </w:t>
      </w:r>
      <w:r w:rsidRPr="000522B1">
        <w:rPr>
          <w:rStyle w:val="Emphasis"/>
        </w:rPr>
        <w:t>be one component of a larger democratic restructuring of society with substantial changes to the normal routines of social life</w:t>
      </w:r>
      <w:r w:rsidRPr="00447915">
        <w:rPr>
          <w:sz w:val="12"/>
        </w:rPr>
        <w:t xml:space="preserve">. A preview of this sort of disruption for AI </w:t>
      </w:r>
      <w:r w:rsidRPr="000522B1">
        <w:rPr>
          <w:rStyle w:val="StyleUnderline"/>
        </w:rPr>
        <w:t>has been provided by</w:t>
      </w:r>
      <w:r w:rsidRPr="00447915">
        <w:rPr>
          <w:sz w:val="12"/>
        </w:rPr>
        <w:t xml:space="preserve"> the </w:t>
      </w:r>
      <w:r w:rsidRPr="000522B1">
        <w:rPr>
          <w:rStyle w:val="StyleUnderline"/>
        </w:rPr>
        <w:t>COVID</w:t>
      </w:r>
      <w:r w:rsidRPr="00447915">
        <w:rPr>
          <w:sz w:val="12"/>
        </w:rPr>
        <w:t>-19 pandemic, ‘</w:t>
      </w:r>
      <w:r w:rsidRPr="000522B1">
        <w:rPr>
          <w:rStyle w:val="StyleUnderline"/>
        </w:rPr>
        <w:t>models trained on normal human behavior are now finding that normal has changed</w:t>
      </w:r>
      <w:r w:rsidRPr="00447915">
        <w:rPr>
          <w:sz w:val="12"/>
        </w:rPr>
        <w:t xml:space="preserve">, and </w:t>
      </w:r>
      <w:r w:rsidRPr="000522B1">
        <w:rPr>
          <w:rStyle w:val="Emphasis"/>
        </w:rPr>
        <w:t>some are no longer working as they should’</w:t>
      </w:r>
      <w:r w:rsidRPr="00447915">
        <w:rPr>
          <w:sz w:val="12"/>
        </w:rPr>
        <w:t xml:space="preserve"> (Heaven 2020). </w:t>
      </w:r>
      <w:r w:rsidRPr="000522B1">
        <w:rPr>
          <w:rStyle w:val="StyleUnderline"/>
        </w:rPr>
        <w:t xml:space="preserve">When </w:t>
      </w:r>
      <w:r w:rsidRPr="00576A74">
        <w:rPr>
          <w:rStyle w:val="StyleUnderline"/>
          <w:highlight w:val="green"/>
        </w:rPr>
        <w:t xml:space="preserve">substantial shifts in human </w:t>
      </w:r>
      <w:proofErr w:type="spellStart"/>
      <w:r w:rsidRPr="00576A74">
        <w:rPr>
          <w:rStyle w:val="StyleUnderline"/>
          <w:highlight w:val="green"/>
        </w:rPr>
        <w:t>behaviour</w:t>
      </w:r>
      <w:proofErr w:type="spellEnd"/>
      <w:r w:rsidRPr="000522B1">
        <w:rPr>
          <w:rStyle w:val="StyleUnderline"/>
        </w:rPr>
        <w:t xml:space="preserve"> occur</w:t>
      </w:r>
      <w:r w:rsidRPr="00447915">
        <w:rPr>
          <w:sz w:val="12"/>
        </w:rPr>
        <w:t xml:space="preserve">, </w:t>
      </w:r>
      <w:r w:rsidRPr="000522B1">
        <w:rPr>
          <w:rStyle w:val="Emphasis"/>
          <w:bdr w:val="single" w:sz="12" w:space="0" w:color="auto"/>
        </w:rPr>
        <w:t>models no longer map onto reality</w:t>
      </w:r>
      <w:r w:rsidRPr="00447915">
        <w:rPr>
          <w:sz w:val="12"/>
        </w:rPr>
        <w:t xml:space="preserve">. </w:t>
      </w:r>
      <w:r w:rsidRPr="000522B1">
        <w:rPr>
          <w:rStyle w:val="StyleUnderline"/>
        </w:rPr>
        <w:t>It is reasonable to assume that models trained on data produced by</w:t>
      </w:r>
      <w:r w:rsidRPr="00447915">
        <w:rPr>
          <w:sz w:val="12"/>
        </w:rPr>
        <w:t xml:space="preserve"> life under </w:t>
      </w:r>
      <w:r w:rsidRPr="00576A74">
        <w:rPr>
          <w:rStyle w:val="Emphasis"/>
          <w:highlight w:val="green"/>
        </w:rPr>
        <w:t>capital</w:t>
      </w:r>
      <w:r w:rsidRPr="000522B1">
        <w:rPr>
          <w:rStyle w:val="Emphasis"/>
        </w:rPr>
        <w:t xml:space="preserve"> </w:t>
      </w:r>
      <w:r w:rsidRPr="00576A74">
        <w:rPr>
          <w:rStyle w:val="Emphasis"/>
          <w:highlight w:val="green"/>
        </w:rPr>
        <w:t>may not function</w:t>
      </w:r>
      <w:r w:rsidRPr="000522B1">
        <w:rPr>
          <w:rStyle w:val="Emphasis"/>
        </w:rPr>
        <w:t xml:space="preserve"> in a </w:t>
      </w:r>
      <w:r w:rsidRPr="00576A74">
        <w:rPr>
          <w:rStyle w:val="Emphasis"/>
          <w:highlight w:val="green"/>
        </w:rPr>
        <w:t>society</w:t>
      </w:r>
      <w:r w:rsidRPr="000522B1">
        <w:rPr>
          <w:rStyle w:val="Emphasis"/>
        </w:rPr>
        <w:t xml:space="preserve"> striving to fundamentally change its basic axioms</w:t>
      </w:r>
      <w:r w:rsidRPr="00447915">
        <w:rPr>
          <w:sz w:val="12"/>
        </w:rPr>
        <w:t>.</w:t>
      </w:r>
    </w:p>
    <w:p w14:paraId="0F6117CD" w14:textId="77777777" w:rsidR="00BF14FA" w:rsidRPr="00447915" w:rsidRDefault="00BF14FA" w:rsidP="00BF14FA">
      <w:pPr>
        <w:rPr>
          <w:sz w:val="12"/>
        </w:rPr>
      </w:pPr>
      <w:r w:rsidRPr="006B4DCC">
        <w:rPr>
          <w:rStyle w:val="StyleUnderline"/>
        </w:rPr>
        <w:t>There is</w:t>
      </w:r>
      <w:r w:rsidRPr="00447915">
        <w:rPr>
          <w:sz w:val="12"/>
        </w:rPr>
        <w:t xml:space="preserve">, however, at least one </w:t>
      </w:r>
      <w:r w:rsidRPr="006B4DCC">
        <w:rPr>
          <w:rStyle w:val="Emphasis"/>
        </w:rPr>
        <w:t>reason for optimism concerning data</w:t>
      </w:r>
      <w:r w:rsidRPr="00447915">
        <w:rPr>
          <w:sz w:val="12"/>
        </w:rPr>
        <w:t xml:space="preserve">. </w:t>
      </w:r>
      <w:r w:rsidRPr="006B4DCC">
        <w:rPr>
          <w:rStyle w:val="StyleUnderline"/>
        </w:rPr>
        <w:t>A promising alternative</w:t>
      </w:r>
      <w:r w:rsidRPr="00447915">
        <w:rPr>
          <w:sz w:val="12"/>
        </w:rPr>
        <w:t xml:space="preserve"> to mass surveillance and siloed data ecosystems comes from the notion of </w:t>
      </w:r>
      <w:r w:rsidRPr="006B4DCC">
        <w:rPr>
          <w:rStyle w:val="Emphasis"/>
          <w:bdr w:val="single" w:sz="12" w:space="0" w:color="auto"/>
        </w:rPr>
        <w:t>data commons</w:t>
      </w:r>
      <w:r w:rsidRPr="00447915">
        <w:rPr>
          <w:sz w:val="12"/>
        </w:rPr>
        <w:t xml:space="preserve">, </w:t>
      </w:r>
      <w:r w:rsidRPr="006B4DCC">
        <w:rPr>
          <w:rStyle w:val="Emphasis"/>
          <w:bdr w:val="single" w:sz="12" w:space="0" w:color="auto"/>
        </w:rPr>
        <w:t>in which individuals and institutions share data willingly</w:t>
      </w:r>
      <w:r w:rsidRPr="00447915">
        <w:rPr>
          <w:sz w:val="12"/>
        </w:rPr>
        <w:t>, with controls over anonymity and a goal to make data valuable not only to tech companies, but also to its producers. The DECODE projects in B</w:t>
      </w:r>
      <w:r w:rsidRPr="006B4DCC">
        <w:rPr>
          <w:rStyle w:val="StyleUnderline"/>
        </w:rPr>
        <w:t xml:space="preserve">arcelona and Amsterdam have piloted aspects of a data commons </w:t>
      </w:r>
      <w:r w:rsidRPr="006B4DCC">
        <w:rPr>
          <w:rStyle w:val="Emphasis"/>
        </w:rPr>
        <w:t>successfully</w:t>
      </w:r>
      <w:r w:rsidRPr="00447915">
        <w:rPr>
          <w:sz w:val="12"/>
        </w:rPr>
        <w:t xml:space="preserve"> and are planning to scale up in the future (Bass and Old 2020). An interesting aspect of these projects is their use of other relatively new technologies, such as smart contracts (</w:t>
      </w:r>
      <w:proofErr w:type="spellStart"/>
      <w:r w:rsidRPr="00447915">
        <w:rPr>
          <w:sz w:val="12"/>
        </w:rPr>
        <w:t>Alharby</w:t>
      </w:r>
      <w:proofErr w:type="spellEnd"/>
      <w:r w:rsidRPr="00447915">
        <w:rPr>
          <w:sz w:val="12"/>
        </w:rPr>
        <w:t xml:space="preserve"> and Van </w:t>
      </w:r>
      <w:proofErr w:type="spellStart"/>
      <w:r w:rsidRPr="00447915">
        <w:rPr>
          <w:sz w:val="12"/>
        </w:rPr>
        <w:t>Moorsel</w:t>
      </w:r>
      <w:proofErr w:type="spellEnd"/>
      <w:r w:rsidRPr="00447915">
        <w:rPr>
          <w:sz w:val="12"/>
        </w:rPr>
        <w:t xml:space="preserve"> 2017), to aggregate and </w:t>
      </w:r>
      <w:proofErr w:type="spellStart"/>
      <w:r w:rsidRPr="00447915">
        <w:rPr>
          <w:sz w:val="12"/>
        </w:rPr>
        <w:t>analyse</w:t>
      </w:r>
      <w:proofErr w:type="spellEnd"/>
      <w:r w:rsidRPr="00447915">
        <w:rPr>
          <w:sz w:val="12"/>
        </w:rPr>
        <w:t xml:space="preserve"> sensitive data in ways which preserve privacy and retain user control. </w:t>
      </w:r>
      <w:r w:rsidRPr="006B4DCC">
        <w:rPr>
          <w:rStyle w:val="StyleUnderline"/>
        </w:rPr>
        <w:t xml:space="preserve">These </w:t>
      </w:r>
      <w:r w:rsidRPr="00576A74">
        <w:rPr>
          <w:rStyle w:val="StyleUnderline"/>
          <w:highlight w:val="green"/>
        </w:rPr>
        <w:t>projects provide a</w:t>
      </w:r>
      <w:r w:rsidRPr="00576A74">
        <w:rPr>
          <w:sz w:val="12"/>
          <w:highlight w:val="green"/>
        </w:rPr>
        <w:t xml:space="preserve"> </w:t>
      </w:r>
      <w:r w:rsidRPr="00576A74">
        <w:rPr>
          <w:rStyle w:val="Emphasis"/>
          <w:highlight w:val="green"/>
        </w:rPr>
        <w:t>concrete</w:t>
      </w:r>
      <w:r w:rsidRPr="006B4DCC">
        <w:rPr>
          <w:rStyle w:val="Emphasis"/>
        </w:rPr>
        <w:t xml:space="preserve"> </w:t>
      </w:r>
      <w:r w:rsidRPr="00576A74">
        <w:rPr>
          <w:rStyle w:val="Emphasis"/>
          <w:highlight w:val="green"/>
        </w:rPr>
        <w:t>demonstration</w:t>
      </w:r>
      <w:r w:rsidRPr="006B4DCC">
        <w:rPr>
          <w:rStyle w:val="Emphasis"/>
        </w:rPr>
        <w:t xml:space="preserve"> </w:t>
      </w:r>
      <w:r w:rsidRPr="00576A74">
        <w:rPr>
          <w:rStyle w:val="Emphasis"/>
          <w:highlight w:val="green"/>
        </w:rPr>
        <w:t>of the feasibility</w:t>
      </w:r>
      <w:r w:rsidRPr="006B4DCC">
        <w:rPr>
          <w:rStyle w:val="Emphasis"/>
        </w:rPr>
        <w:t xml:space="preserve"> </w:t>
      </w:r>
      <w:r w:rsidRPr="00576A74">
        <w:rPr>
          <w:rStyle w:val="Emphasis"/>
          <w:highlight w:val="green"/>
        </w:rPr>
        <w:t>of reconfiguring</w:t>
      </w:r>
      <w:r w:rsidRPr="00447915">
        <w:rPr>
          <w:sz w:val="12"/>
        </w:rPr>
        <w:t xml:space="preserve"> some aspects of </w:t>
      </w:r>
      <w:r w:rsidRPr="00576A74">
        <w:rPr>
          <w:rStyle w:val="Emphasis"/>
          <w:highlight w:val="green"/>
        </w:rPr>
        <w:t>data</w:t>
      </w:r>
      <w:r w:rsidRPr="00447915">
        <w:rPr>
          <w:sz w:val="12"/>
        </w:rPr>
        <w:t xml:space="preserve"> ecosystems. That they draw on novel smart contracts should remind </w:t>
      </w:r>
      <w:proofErr w:type="gramStart"/>
      <w:r w:rsidRPr="00447915">
        <w:rPr>
          <w:sz w:val="12"/>
        </w:rPr>
        <w:t>us</w:t>
      </w:r>
      <w:proofErr w:type="gramEnd"/>
      <w:r w:rsidRPr="00447915">
        <w:rPr>
          <w:sz w:val="12"/>
        </w:rPr>
        <w:t xml:space="preserve"> that assessments of feasibility are necessarily contextual; they are constrained by the knowledge of the assessor and the current technological milieu. As such, this chapter makes an argument which remains open to revision. </w:t>
      </w:r>
      <w:r w:rsidRPr="006B4DCC">
        <w:rPr>
          <w:rStyle w:val="StyleUnderline"/>
        </w:rPr>
        <w:t>Any social reconfiguration of AI will have to go beyond the assessment</w:t>
      </w:r>
      <w:r w:rsidRPr="00447915">
        <w:rPr>
          <w:sz w:val="12"/>
        </w:rPr>
        <w:t xml:space="preserve"> attempted here </w:t>
      </w:r>
      <w:r w:rsidRPr="007A07B6">
        <w:rPr>
          <w:rStyle w:val="StyleUnderline"/>
        </w:rPr>
        <w:t>and search out</w:t>
      </w:r>
      <w:r w:rsidRPr="00447915">
        <w:rPr>
          <w:sz w:val="12"/>
        </w:rPr>
        <w:t xml:space="preserve"> </w:t>
      </w:r>
      <w:r w:rsidRPr="007A07B6">
        <w:rPr>
          <w:rStyle w:val="StyleUnderline"/>
        </w:rPr>
        <w:t>such novelties</w:t>
      </w:r>
      <w:r w:rsidRPr="00447915">
        <w:rPr>
          <w:sz w:val="12"/>
        </w:rPr>
        <w:t xml:space="preserve">, </w:t>
      </w:r>
      <w:r w:rsidRPr="007A07B6">
        <w:rPr>
          <w:rStyle w:val="StyleUnderline"/>
        </w:rPr>
        <w:t>technological</w:t>
      </w:r>
      <w:r w:rsidRPr="00447915">
        <w:rPr>
          <w:sz w:val="12"/>
        </w:rPr>
        <w:t xml:space="preserve"> or other, </w:t>
      </w:r>
      <w:r w:rsidRPr="007A07B6">
        <w:rPr>
          <w:rStyle w:val="StyleUnderline"/>
        </w:rPr>
        <w:t>as might be relevant</w:t>
      </w:r>
      <w:r w:rsidRPr="00447915">
        <w:rPr>
          <w:sz w:val="12"/>
        </w:rPr>
        <w:t>.</w:t>
      </w:r>
    </w:p>
    <w:p w14:paraId="1ADAC527" w14:textId="77777777" w:rsidR="00BF14FA" w:rsidRPr="00447915" w:rsidRDefault="00BF14FA" w:rsidP="00BF14FA">
      <w:pPr>
        <w:rPr>
          <w:sz w:val="12"/>
        </w:rPr>
      </w:pPr>
      <w:r w:rsidRPr="00447915">
        <w:rPr>
          <w:sz w:val="12"/>
        </w:rPr>
        <w:t>Conclusion: Counter-AI</w:t>
      </w:r>
    </w:p>
    <w:p w14:paraId="55CA2D0D" w14:textId="77777777" w:rsidR="00BF14FA" w:rsidRPr="00447915" w:rsidRDefault="00BF14FA" w:rsidP="00BF14FA">
      <w:pPr>
        <w:rPr>
          <w:sz w:val="12"/>
        </w:rPr>
      </w:pPr>
      <w:r w:rsidRPr="00447915">
        <w:rPr>
          <w:sz w:val="12"/>
        </w:rPr>
        <w:t xml:space="preserve">Discussing the democratization of AI, Kevin Scott, CTO at Microsoft, makes the following comparison with the industrial revolution: </w:t>
      </w:r>
    </w:p>
    <w:p w14:paraId="482F3B4A" w14:textId="77777777" w:rsidR="00BF14FA" w:rsidRPr="00447915" w:rsidRDefault="00BF14FA" w:rsidP="00BF14FA">
      <w:pPr>
        <w:rPr>
          <w:sz w:val="12"/>
        </w:rPr>
      </w:pPr>
      <w:r w:rsidRPr="00447915">
        <w:rPr>
          <w:sz w:val="12"/>
        </w:rPr>
        <w:t xml:space="preserve">the people who benefited from [steam powered] technology were folks who had the capital to … build factories and businesses around the machines and people who had expertise to design, build and operate them. But eventually … the technology democratized. You don’t get any sort of advantage now, as a capital owner, because you can build an engine. And what we … need to do … is dramatically contract that </w:t>
      </w:r>
      <w:proofErr w:type="gramStart"/>
      <w:r w:rsidRPr="00447915">
        <w:rPr>
          <w:sz w:val="12"/>
        </w:rPr>
        <w:t>period of time</w:t>
      </w:r>
      <w:proofErr w:type="gramEnd"/>
      <w:r w:rsidRPr="00447915">
        <w:rPr>
          <w:sz w:val="12"/>
        </w:rPr>
        <w:t xml:space="preserve"> where AI is so hard to do that only a handful of people can do it. (Agarwal 2019)</w:t>
      </w:r>
    </w:p>
    <w:p w14:paraId="5702717B" w14:textId="77777777" w:rsidR="00BF14FA" w:rsidRPr="00447915" w:rsidRDefault="00BF14FA" w:rsidP="00BF14FA">
      <w:pPr>
        <w:rPr>
          <w:sz w:val="12"/>
        </w:rPr>
      </w:pPr>
      <w:r w:rsidRPr="00447915">
        <w:rPr>
          <w:sz w:val="12"/>
        </w:rPr>
        <w:t xml:space="preserve">Scott’s sense of </w:t>
      </w:r>
      <w:proofErr w:type="spellStart"/>
      <w:r w:rsidRPr="00447915">
        <w:rPr>
          <w:sz w:val="12"/>
        </w:rPr>
        <w:t>democratisation</w:t>
      </w:r>
      <w:proofErr w:type="spellEnd"/>
      <w:r w:rsidRPr="00447915">
        <w:rPr>
          <w:sz w:val="12"/>
        </w:rPr>
        <w:t xml:space="preserve"> here hinges on the mere </w:t>
      </w:r>
      <w:proofErr w:type="spellStart"/>
      <w:r w:rsidRPr="00447915">
        <w:rPr>
          <w:sz w:val="12"/>
        </w:rPr>
        <w:t>generalisation</w:t>
      </w:r>
      <w:proofErr w:type="spellEnd"/>
      <w:r w:rsidRPr="00447915">
        <w:rPr>
          <w:sz w:val="12"/>
        </w:rPr>
        <w:t xml:space="preserve"> of a technology. The notion seems to be that because, over time, knowledge of how to build steam engines diffused through the population, this technology became </w:t>
      </w:r>
      <w:proofErr w:type="spellStart"/>
      <w:r w:rsidRPr="00447915">
        <w:rPr>
          <w:sz w:val="12"/>
        </w:rPr>
        <w:t>democratised</w:t>
      </w:r>
      <w:proofErr w:type="spellEnd"/>
      <w:r w:rsidRPr="00447915">
        <w:rPr>
          <w:sz w:val="12"/>
        </w:rPr>
        <w:t xml:space="preserve"> – any ‘capital owner’ can build or go out and buy a steam engine. But this formulation seems blissfully unaware of the inequalities between capital owners and </w:t>
      </w:r>
      <w:proofErr w:type="spellStart"/>
      <w:r w:rsidRPr="00447915">
        <w:rPr>
          <w:sz w:val="12"/>
        </w:rPr>
        <w:t>labour</w:t>
      </w:r>
      <w:proofErr w:type="spellEnd"/>
      <w:r w:rsidRPr="00447915">
        <w:rPr>
          <w:sz w:val="12"/>
        </w:rPr>
        <w:t xml:space="preserve"> and thus it precisely misunderstands the meaning of </w:t>
      </w:r>
      <w:proofErr w:type="spellStart"/>
      <w:r w:rsidRPr="00447915">
        <w:rPr>
          <w:sz w:val="12"/>
        </w:rPr>
        <w:t>democratisation</w:t>
      </w:r>
      <w:proofErr w:type="spellEnd"/>
      <w:r w:rsidRPr="00447915">
        <w:rPr>
          <w:sz w:val="12"/>
        </w:rPr>
        <w:t xml:space="preserve">. There are a lot of people in the world without any capital at all. Further, the mere distribution of free AI tools does not ensure democratic control over the </w:t>
      </w:r>
      <w:proofErr w:type="spellStart"/>
      <w:r w:rsidRPr="00447915">
        <w:rPr>
          <w:sz w:val="12"/>
        </w:rPr>
        <w:t>centralised</w:t>
      </w:r>
      <w:proofErr w:type="spellEnd"/>
      <w:r w:rsidRPr="00447915">
        <w:rPr>
          <w:sz w:val="12"/>
        </w:rPr>
        <w:t xml:space="preserve"> means of AI production nor upset the advantage held by the current producers of AI. This chapter has thus explored what it might mean to </w:t>
      </w:r>
      <w:proofErr w:type="gramStart"/>
      <w:r w:rsidRPr="00447915">
        <w:rPr>
          <w:sz w:val="12"/>
        </w:rPr>
        <w:t xml:space="preserve">actually </w:t>
      </w:r>
      <w:proofErr w:type="spellStart"/>
      <w:r w:rsidRPr="00447915">
        <w:rPr>
          <w:sz w:val="12"/>
        </w:rPr>
        <w:t>democratise</w:t>
      </w:r>
      <w:proofErr w:type="spellEnd"/>
      <w:proofErr w:type="gramEnd"/>
      <w:r w:rsidRPr="00447915">
        <w:rPr>
          <w:sz w:val="12"/>
        </w:rPr>
        <w:t xml:space="preserve"> AI, or rather, to socially reconfigure existing AI into an ‘AI for everyone’. The central point I have hoped to make is that </w:t>
      </w:r>
      <w:r w:rsidRPr="000522B1">
        <w:rPr>
          <w:rStyle w:val="StyleUnderline"/>
        </w:rPr>
        <w:t>consideration of</w:t>
      </w:r>
      <w:r w:rsidRPr="00447915">
        <w:rPr>
          <w:sz w:val="12"/>
        </w:rPr>
        <w:t xml:space="preserve"> the utility of </w:t>
      </w:r>
      <w:r w:rsidRPr="000522B1">
        <w:rPr>
          <w:rStyle w:val="StyleUnderline"/>
        </w:rPr>
        <w:t xml:space="preserve">a </w:t>
      </w:r>
      <w:proofErr w:type="gramStart"/>
      <w:r w:rsidRPr="000522B1">
        <w:rPr>
          <w:rStyle w:val="StyleUnderline"/>
        </w:rPr>
        <w:t>socially-reconfigured</w:t>
      </w:r>
      <w:proofErr w:type="gramEnd"/>
      <w:r w:rsidRPr="000522B1">
        <w:rPr>
          <w:rStyle w:val="StyleUnderline"/>
        </w:rPr>
        <w:t xml:space="preserve"> AI</w:t>
      </w:r>
      <w:r w:rsidRPr="00447915">
        <w:rPr>
          <w:sz w:val="12"/>
        </w:rPr>
        <w:t xml:space="preserve"> </w:t>
      </w:r>
      <w:r w:rsidRPr="000522B1">
        <w:rPr>
          <w:rStyle w:val="StyleUnderline"/>
        </w:rPr>
        <w:t>should be complemented by consideration of feasibility</w:t>
      </w:r>
      <w:r w:rsidRPr="00447915">
        <w:rPr>
          <w:sz w:val="12"/>
        </w:rPr>
        <w:t>, which is largely determined by the ‘material character of the powers and forces’ involved in the technology (Bernes 2018, 336).</w:t>
      </w:r>
    </w:p>
    <w:p w14:paraId="13C84F3B" w14:textId="77777777" w:rsidR="00BF14FA" w:rsidRPr="00447915" w:rsidRDefault="00BF14FA" w:rsidP="00BF14FA">
      <w:pPr>
        <w:rPr>
          <w:sz w:val="12"/>
        </w:rPr>
      </w:pPr>
      <w:r w:rsidRPr="000522B1">
        <w:rPr>
          <w:rStyle w:val="StyleUnderline"/>
        </w:rPr>
        <w:t>Reconfiguring AI</w:t>
      </w:r>
      <w:r w:rsidRPr="00447915">
        <w:rPr>
          <w:sz w:val="12"/>
        </w:rPr>
        <w:t xml:space="preserve"> entails simultaneous reconfiguration of large chunks of the tech sector, energy infrastructure, advertising industry, data market/ecosystem, </w:t>
      </w:r>
      <w:proofErr w:type="gramStart"/>
      <w:r w:rsidRPr="00447915">
        <w:rPr>
          <w:sz w:val="12"/>
        </w:rPr>
        <w:t>and also</w:t>
      </w:r>
      <w:proofErr w:type="gramEnd"/>
      <w:r w:rsidRPr="00447915">
        <w:rPr>
          <w:sz w:val="12"/>
        </w:rPr>
        <w:t xml:space="preserve"> </w:t>
      </w:r>
      <w:r w:rsidRPr="000522B1">
        <w:rPr>
          <w:rStyle w:val="Emphasis"/>
        </w:rPr>
        <w:t>requires social deliberation over</w:t>
      </w:r>
      <w:r w:rsidRPr="00447915">
        <w:rPr>
          <w:sz w:val="12"/>
        </w:rPr>
        <w:t xml:space="preserve"> aspects of the material character of </w:t>
      </w:r>
      <w:r w:rsidRPr="00576A74">
        <w:rPr>
          <w:rStyle w:val="Emphasis"/>
          <w:highlight w:val="green"/>
        </w:rPr>
        <w:t>AI</w:t>
      </w:r>
      <w:r w:rsidRPr="00447915">
        <w:rPr>
          <w:sz w:val="12"/>
        </w:rPr>
        <w:t xml:space="preserve">, such as its apparent need for </w:t>
      </w:r>
      <w:r w:rsidRPr="00576A74">
        <w:rPr>
          <w:rStyle w:val="Emphasis"/>
          <w:highlight w:val="green"/>
        </w:rPr>
        <w:t>surveillance</w:t>
      </w:r>
      <w:r w:rsidRPr="00447915">
        <w:rPr>
          <w:sz w:val="12"/>
        </w:rPr>
        <w:t xml:space="preserve">. This assessment resonates with that of Huber (2020), who lucidly argues that a reconfiguration of the capitalist food industry is impossible via incremental piecemeal tweaking, but will instead require </w:t>
      </w:r>
      <w:proofErr w:type="spellStart"/>
      <w:r w:rsidRPr="00447915">
        <w:rPr>
          <w:sz w:val="12"/>
        </w:rPr>
        <w:t>revolutionising</w:t>
      </w:r>
      <w:proofErr w:type="spellEnd"/>
      <w:r w:rsidRPr="00447915">
        <w:rPr>
          <w:sz w:val="12"/>
        </w:rPr>
        <w:t xml:space="preserve"> the entire system. Morozov (2019) makes the same case for the ‘feedback infrastructure’ or the means of producing, harvesting and processing data which are so essential to AI. On the other hand, </w:t>
      </w:r>
      <w:r w:rsidRPr="000522B1">
        <w:rPr>
          <w:rStyle w:val="StyleUnderline"/>
        </w:rPr>
        <w:t>the data commons movement indicates practical ways in which the data</w:t>
      </w:r>
      <w:r w:rsidRPr="00447915">
        <w:rPr>
          <w:sz w:val="12"/>
        </w:rPr>
        <w:t xml:space="preserve"> which machine learning systems are built from </w:t>
      </w:r>
      <w:r w:rsidRPr="000522B1">
        <w:rPr>
          <w:rStyle w:val="Emphasis"/>
        </w:rPr>
        <w:t xml:space="preserve">can be </w:t>
      </w:r>
      <w:proofErr w:type="spellStart"/>
      <w:r w:rsidRPr="00576A74">
        <w:rPr>
          <w:rStyle w:val="Emphasis"/>
          <w:highlight w:val="green"/>
        </w:rPr>
        <w:t>utlised</w:t>
      </w:r>
      <w:proofErr w:type="spellEnd"/>
      <w:r w:rsidRPr="00576A74">
        <w:rPr>
          <w:rStyle w:val="Emphasis"/>
          <w:highlight w:val="green"/>
        </w:rPr>
        <w:t xml:space="preserve"> to benefit</w:t>
      </w:r>
      <w:r w:rsidRPr="000522B1">
        <w:rPr>
          <w:rStyle w:val="Emphasis"/>
        </w:rPr>
        <w:t xml:space="preserve"> those not at the helms of big tech capitals</w:t>
      </w:r>
      <w:r w:rsidRPr="00447915">
        <w:rPr>
          <w:sz w:val="12"/>
        </w:rPr>
        <w:t xml:space="preserve">. While the </w:t>
      </w:r>
      <w:r w:rsidRPr="00576A74">
        <w:rPr>
          <w:rStyle w:val="StyleUnderline"/>
          <w:highlight w:val="green"/>
        </w:rPr>
        <w:t>data commons</w:t>
      </w:r>
      <w:r w:rsidRPr="00447915">
        <w:rPr>
          <w:sz w:val="12"/>
        </w:rPr>
        <w:t xml:space="preserve"> movement is </w:t>
      </w:r>
      <w:r w:rsidRPr="007A07B6">
        <w:rPr>
          <w:rStyle w:val="StyleUnderline"/>
        </w:rPr>
        <w:t>occurring within the circuits of capital</w:t>
      </w:r>
      <w:r w:rsidRPr="00447915">
        <w:rPr>
          <w:sz w:val="12"/>
        </w:rPr>
        <w:t xml:space="preserve">, it </w:t>
      </w:r>
      <w:r w:rsidRPr="007A07B6">
        <w:rPr>
          <w:rStyle w:val="Emphasis"/>
        </w:rPr>
        <w:t>shows how a social reconfiguration of AI might begin</w:t>
      </w:r>
      <w:r w:rsidRPr="00447915">
        <w:rPr>
          <w:sz w:val="12"/>
        </w:rPr>
        <w:t xml:space="preserve">. Even if the seizure of AI seems herculean, </w:t>
      </w:r>
      <w:r w:rsidRPr="007A07B6">
        <w:rPr>
          <w:rStyle w:val="Emphasis"/>
          <w:bdr w:val="single" w:sz="12" w:space="0" w:color="auto"/>
        </w:rPr>
        <w:t xml:space="preserve">data commons projects </w:t>
      </w:r>
      <w:r w:rsidRPr="00576A74">
        <w:rPr>
          <w:rStyle w:val="Emphasis"/>
          <w:highlight w:val="green"/>
          <w:bdr w:val="single" w:sz="12" w:space="0" w:color="auto"/>
        </w:rPr>
        <w:t>demonstrate a concrete modicum of feasibility</w:t>
      </w:r>
      <w:r w:rsidRPr="00447915">
        <w:rPr>
          <w:sz w:val="12"/>
        </w:rPr>
        <w:t>.</w:t>
      </w:r>
    </w:p>
    <w:p w14:paraId="06945238" w14:textId="77777777" w:rsidR="00BF14FA" w:rsidRPr="00447915" w:rsidRDefault="00BF14FA" w:rsidP="00BF14FA">
      <w:pPr>
        <w:rPr>
          <w:sz w:val="12"/>
        </w:rPr>
      </w:pPr>
      <w:r w:rsidRPr="00447915">
        <w:rPr>
          <w:sz w:val="12"/>
        </w:rPr>
        <w:t xml:space="preserve">Finally, </w:t>
      </w:r>
      <w:r w:rsidRPr="00576A74">
        <w:rPr>
          <w:rStyle w:val="StyleUnderline"/>
          <w:highlight w:val="green"/>
        </w:rPr>
        <w:t xml:space="preserve">if one </w:t>
      </w:r>
      <w:r w:rsidRPr="00576A74">
        <w:rPr>
          <w:rStyle w:val="Emphasis"/>
          <w:highlight w:val="green"/>
        </w:rPr>
        <w:t>cannot seize</w:t>
      </w:r>
      <w:r w:rsidRPr="00576A74">
        <w:rPr>
          <w:rStyle w:val="StyleUnderline"/>
          <w:highlight w:val="green"/>
        </w:rPr>
        <w:t xml:space="preserve"> AI today, one can still </w:t>
      </w:r>
      <w:r w:rsidRPr="00576A74">
        <w:rPr>
          <w:rStyle w:val="Emphasis"/>
          <w:highlight w:val="green"/>
        </w:rPr>
        <w:t>resist it</w:t>
      </w:r>
      <w:r w:rsidRPr="00447915">
        <w:rPr>
          <w:sz w:val="12"/>
        </w:rPr>
        <w:t xml:space="preserve">. It is true, however, that resistance is a wearily overused term for critics of capitalism. What does it mean, in practice, to resist capitalist machine learning? For a final time, I will draw on Bernes (2013), who suggests that we might imagine a ‘logistics against logistics, a counter-logistics which employs the conceptual and technical equipment of the industry </w:t>
      </w:r>
      <w:proofErr w:type="gramStart"/>
      <w:r w:rsidRPr="00447915">
        <w:rPr>
          <w:sz w:val="12"/>
        </w:rPr>
        <w:t>in order to</w:t>
      </w:r>
      <w:proofErr w:type="gramEnd"/>
      <w:r w:rsidRPr="00447915">
        <w:rPr>
          <w:sz w:val="12"/>
        </w:rPr>
        <w:t xml:space="preserve"> identify and exploit bottlenecks … This counter-logistics might be a proletarian art of war to match capital’s own </w:t>
      </w:r>
      <w:proofErr w:type="spellStart"/>
      <w:r w:rsidRPr="00447915">
        <w:rPr>
          <w:sz w:val="12"/>
        </w:rPr>
        <w:t>ars</w:t>
      </w:r>
      <w:proofErr w:type="spellEnd"/>
      <w:r w:rsidRPr="00447915">
        <w:rPr>
          <w:sz w:val="12"/>
        </w:rPr>
        <w:t xml:space="preserve"> belli’. While this chapter cannot adequately explore the idea, it can suggest that there could be a proletarian counter-AI built around the axis of data on which machine learning, and the capital it increasingly powers, runs.</w:t>
      </w:r>
    </w:p>
    <w:p w14:paraId="0322E246" w14:textId="77777777" w:rsidR="00BF14FA" w:rsidRPr="00447915" w:rsidRDefault="00BF14FA" w:rsidP="00BF14FA">
      <w:pPr>
        <w:rPr>
          <w:sz w:val="12"/>
        </w:rPr>
      </w:pPr>
      <w:r w:rsidRPr="00447915">
        <w:rPr>
          <w:sz w:val="12"/>
        </w:rPr>
        <w:t xml:space="preserve">Early forms of </w:t>
      </w:r>
      <w:r w:rsidRPr="007A07B6">
        <w:rPr>
          <w:rStyle w:val="StyleUnderline"/>
        </w:rPr>
        <w:t>this might take the form of</w:t>
      </w:r>
      <w:r w:rsidRPr="00447915">
        <w:rPr>
          <w:sz w:val="12"/>
        </w:rPr>
        <w:t xml:space="preserve"> </w:t>
      </w:r>
      <w:r w:rsidRPr="007A07B6">
        <w:rPr>
          <w:rStyle w:val="Emphasis"/>
          <w:bdr w:val="single" w:sz="12" w:space="0" w:color="auto"/>
        </w:rPr>
        <w:t>rendering data unavailable or unusable to capital</w:t>
      </w:r>
      <w:r w:rsidRPr="00447915">
        <w:rPr>
          <w:sz w:val="12"/>
        </w:rPr>
        <w:t xml:space="preserve">. Users might engage in ‘data strikes’ by deleting or otherwise denying access to their data (Vincent, Hecht and Sen 2019) and they might distort or ‘poison’ their data by introducing inaccurate or harmful patterns into it (Vincent et al. 2021). But what about the data infrastructure more broadly? It should be possible to determine key bottlenecks in the </w:t>
      </w:r>
      <w:proofErr w:type="spellStart"/>
      <w:r w:rsidRPr="00447915">
        <w:rPr>
          <w:sz w:val="12"/>
        </w:rPr>
        <w:t>valorisation</w:t>
      </w:r>
      <w:proofErr w:type="spellEnd"/>
      <w:r w:rsidRPr="00447915">
        <w:rPr>
          <w:sz w:val="12"/>
        </w:rPr>
        <w:t xml:space="preserve"> processes of capitalist AI, at which democratic control might be one day exercised, but for now might provide at least an opening for proto-democratic intervention. However, since secrecy is a prime virtue of AI capital, it can be difficult to obtain information on its data-intensive processes. One might thus </w:t>
      </w:r>
      <w:proofErr w:type="gramStart"/>
      <w:r w:rsidRPr="00447915">
        <w:rPr>
          <w:sz w:val="12"/>
        </w:rPr>
        <w:t>look into</w:t>
      </w:r>
      <w:proofErr w:type="gramEnd"/>
      <w:r w:rsidRPr="00447915">
        <w:rPr>
          <w:sz w:val="12"/>
        </w:rPr>
        <w:t xml:space="preserve"> the technical literature on AI for concerns which might be exploited by those resisting capitalist AI, such as ‘adversarial attacks’ which exploit the pattern recognition properties of machine learning to render model output inaccurate (</w:t>
      </w:r>
      <w:proofErr w:type="spellStart"/>
      <w:r w:rsidRPr="00447915">
        <w:rPr>
          <w:sz w:val="12"/>
        </w:rPr>
        <w:t>Samangouei</w:t>
      </w:r>
      <w:proofErr w:type="spellEnd"/>
      <w:r w:rsidRPr="00447915">
        <w:rPr>
          <w:sz w:val="12"/>
        </w:rPr>
        <w:t xml:space="preserve">, </w:t>
      </w:r>
      <w:proofErr w:type="spellStart"/>
      <w:r w:rsidRPr="00447915">
        <w:rPr>
          <w:sz w:val="12"/>
        </w:rPr>
        <w:t>Kabkab</w:t>
      </w:r>
      <w:proofErr w:type="spellEnd"/>
      <w:r w:rsidRPr="00447915">
        <w:rPr>
          <w:sz w:val="12"/>
        </w:rPr>
        <w:t xml:space="preserve"> and Chellappa 2018). However, technical problems need to be considered in relation to how they are implicated within </w:t>
      </w:r>
      <w:proofErr w:type="spellStart"/>
      <w:r w:rsidRPr="00447915">
        <w:rPr>
          <w:sz w:val="12"/>
        </w:rPr>
        <w:t>valorisation</w:t>
      </w:r>
      <w:proofErr w:type="spellEnd"/>
      <w:r w:rsidRPr="00447915">
        <w:rPr>
          <w:sz w:val="12"/>
        </w:rPr>
        <w:t xml:space="preserve"> processes. Thus, </w:t>
      </w:r>
      <w:r w:rsidRPr="009E5988">
        <w:rPr>
          <w:rStyle w:val="Emphasis"/>
          <w:rFonts w:eastAsiaTheme="majorEastAsia" w:cstheme="majorBidi"/>
          <w:iCs w:val="0"/>
          <w:sz w:val="32"/>
          <w:szCs w:val="24"/>
          <w:bdr w:val="single" w:sz="12" w:space="0" w:color="auto"/>
        </w:rPr>
        <w:t>a fruitful direction for research is business-oriented literature on AI adoption and production</w:t>
      </w:r>
      <w:r w:rsidRPr="00447915">
        <w:rPr>
          <w:sz w:val="12"/>
        </w:rPr>
        <w:t xml:space="preserve">. This is generated by the producers of AI commodities – Microsoft’s online AI Business School and Google’s array of free AI education courses are two examples – but also by a wide variety of industry promoters, from consulting firms, see Accenture’s (n.d.) guide to ‘AI for Business Transformation’ and management-oriented books like The Executive Guide to Artificial Intelligence (Burgess 2018). </w:t>
      </w:r>
      <w:r w:rsidRPr="009E5988">
        <w:rPr>
          <w:rStyle w:val="StyleUnderline"/>
        </w:rPr>
        <w:t xml:space="preserve">Such sources can </w:t>
      </w:r>
      <w:r w:rsidRPr="009E5988">
        <w:rPr>
          <w:rStyle w:val="Emphasis"/>
        </w:rPr>
        <w:t>reveal</w:t>
      </w:r>
      <w:r w:rsidRPr="009E5988">
        <w:rPr>
          <w:rStyle w:val="StyleUnderline"/>
        </w:rPr>
        <w:t xml:space="preserve"> what AI capitals are </w:t>
      </w:r>
      <w:r w:rsidRPr="009E5988">
        <w:rPr>
          <w:rStyle w:val="Emphasis"/>
        </w:rPr>
        <w:t xml:space="preserve">worried about </w:t>
      </w:r>
      <w:r w:rsidRPr="009E5988">
        <w:rPr>
          <w:rStyle w:val="StyleUnderline"/>
        </w:rPr>
        <w:t xml:space="preserve">and indicate potential </w:t>
      </w:r>
      <w:r w:rsidRPr="009E5988">
        <w:rPr>
          <w:rStyle w:val="Emphasis"/>
        </w:rPr>
        <w:t>bottlenecks</w:t>
      </w:r>
      <w:r w:rsidRPr="009E5988">
        <w:rPr>
          <w:rStyle w:val="StyleUnderline"/>
        </w:rPr>
        <w:t xml:space="preserve"> amenable to outsider </w:t>
      </w:r>
      <w:r w:rsidRPr="009E5988">
        <w:rPr>
          <w:rStyle w:val="Emphasis"/>
        </w:rPr>
        <w:t>intervention</w:t>
      </w:r>
      <w:r w:rsidRPr="00447915">
        <w:rPr>
          <w:sz w:val="12"/>
        </w:rPr>
        <w:t xml:space="preserve">. Once identified, bottlenecks can be </w:t>
      </w:r>
      <w:proofErr w:type="spellStart"/>
      <w:r w:rsidRPr="00447915">
        <w:rPr>
          <w:sz w:val="12"/>
        </w:rPr>
        <w:t>analysed</w:t>
      </w:r>
      <w:proofErr w:type="spellEnd"/>
      <w:r w:rsidRPr="00447915">
        <w:rPr>
          <w:sz w:val="12"/>
        </w:rPr>
        <w:t xml:space="preserve"> and the social relations which support </w:t>
      </w:r>
      <w:proofErr w:type="spellStart"/>
      <w:r w:rsidRPr="00447915">
        <w:rPr>
          <w:sz w:val="12"/>
        </w:rPr>
        <w:t>valorisation</w:t>
      </w:r>
      <w:proofErr w:type="spellEnd"/>
      <w:r w:rsidRPr="00447915">
        <w:rPr>
          <w:sz w:val="12"/>
        </w:rPr>
        <w:t xml:space="preserve"> via AI therein might be replaced with alternative social relations not amenable to the data-hungry </w:t>
      </w:r>
      <w:proofErr w:type="spellStart"/>
      <w:r w:rsidRPr="00447915">
        <w:rPr>
          <w:sz w:val="12"/>
        </w:rPr>
        <w:t>valorisation</w:t>
      </w:r>
      <w:proofErr w:type="spellEnd"/>
      <w:r w:rsidRPr="00447915">
        <w:rPr>
          <w:sz w:val="12"/>
        </w:rPr>
        <w:t xml:space="preserve"> of AI capital. Finding bottlenecks returns us to the question of visibility, without which strategy cannot be formulated. I hope this chapter will contribute to an incremental increase in visibility and, perhaps, a half step towards a strategy.</w:t>
      </w:r>
    </w:p>
    <w:p w14:paraId="6C4F462F" w14:textId="77777777" w:rsidR="00BF14FA" w:rsidRDefault="00BF14FA" w:rsidP="00BF14FA"/>
    <w:p w14:paraId="3844601B" w14:textId="0286A6E2" w:rsidR="00BF14FA" w:rsidRPr="00A40FEB" w:rsidRDefault="00576A74" w:rsidP="00BF14FA">
      <w:pPr>
        <w:pStyle w:val="Heading4"/>
      </w:pPr>
      <w:r>
        <w:t xml:space="preserve">Intervening as a </w:t>
      </w:r>
      <w:proofErr w:type="spellStart"/>
      <w:r>
        <w:t>redistruvtion</w:t>
      </w:r>
      <w:proofErr w:type="spellEnd"/>
      <w:r>
        <w:t xml:space="preserve"> of power between developers and users opens avenues for non-discriminatory workplace AI to inform a larger movement towards </w:t>
      </w:r>
      <w:r w:rsidR="00B67D8D">
        <w:t xml:space="preserve">anti-capitalism. </w:t>
      </w:r>
    </w:p>
    <w:p w14:paraId="3227ACEC" w14:textId="77777777" w:rsidR="00BF14FA" w:rsidRPr="002D44B8" w:rsidRDefault="00BF14FA" w:rsidP="00BF14FA">
      <w:pPr>
        <w:rPr>
          <w:rStyle w:val="Style13ptBold"/>
        </w:rPr>
      </w:pPr>
      <w:r w:rsidRPr="002D44B8">
        <w:rPr>
          <w:rStyle w:val="Style13ptBold"/>
        </w:rPr>
        <w:t>Hampton 23</w:t>
      </w:r>
    </w:p>
    <w:p w14:paraId="3721ADA8" w14:textId="44A8DDAE" w:rsidR="00BF14FA" w:rsidRDefault="00BF14FA" w:rsidP="00BF14FA">
      <w:r>
        <w:t>I</w:t>
      </w:r>
      <w:r w:rsidRPr="00671BB2">
        <w:t>ntellectual property</w:t>
      </w:r>
      <w:r>
        <w:t xml:space="preserve"> of Lelia Marie Hampton is a Ph.D. student in Computer Science at the Massachusetts Institute of Technology. Their research interests are applied ML for society (e.g., pandemic monitoring, climate science), Black feminist philosophy of AI, and safe deployment of AI systems in the real world. They are an MIT Presidential Fellow and Alfred P. Sloan Scholar. They earned a Bachelor of Science in Computer Science, Summa Cum Laude, with minors in comparative women’s studies and mathematics from Spelman College (Class of 2020) where they were inducted into Phi Beta Kappa. During undergrad, they interned at the MIT Media Lab, Microsoft Research, Georgia Tech Research Institute, and NASA. They have helped to advance AI for health across the African diaspora with their organizations </w:t>
      </w:r>
      <w:proofErr w:type="spellStart"/>
      <w:r>
        <w:t>Blackathon</w:t>
      </w:r>
      <w:proofErr w:type="spellEnd"/>
      <w:r>
        <w:t xml:space="preserve"> and the </w:t>
      </w:r>
      <w:proofErr w:type="spellStart"/>
      <w:r>
        <w:t>Afrocomputing</w:t>
      </w:r>
      <w:proofErr w:type="spellEnd"/>
      <w:r>
        <w:t xml:space="preserve"> Collective. “Feminist AI: Critical Perspectives on Algorithms, Data, and Intelligent Machines, </w:t>
      </w:r>
      <w:proofErr w:type="spellStart"/>
      <w:r>
        <w:t>chpt</w:t>
      </w:r>
      <w:proofErr w:type="spellEnd"/>
      <w:r>
        <w:t xml:space="preserve"> 8 --Techno-Racial Capitalism: A Decolonial Black Feminist Marxist Perspective”, October 2023, </w:t>
      </w:r>
      <w:r w:rsidRPr="002D44B8">
        <w:t>Pages</w:t>
      </w:r>
      <w:r>
        <w:t xml:space="preserve"> </w:t>
      </w:r>
      <w:r w:rsidRPr="002D44B8">
        <w:t>119–136</w:t>
      </w:r>
      <w:r>
        <w:t xml:space="preserve">, </w:t>
      </w:r>
      <w:r w:rsidRPr="00576A74">
        <w:t>https://academic.oup.com/book/55103</w:t>
      </w:r>
      <w:r>
        <w:t xml:space="preserve"> --- ECM</w:t>
      </w:r>
    </w:p>
    <w:p w14:paraId="220FCA4B" w14:textId="77777777" w:rsidR="00BF14FA" w:rsidRDefault="00BF14FA" w:rsidP="00BF14FA">
      <w:pPr>
        <w:rPr>
          <w:rStyle w:val="Emphasis"/>
          <w:bdr w:val="single" w:sz="12" w:space="0" w:color="auto"/>
        </w:rPr>
      </w:pPr>
    </w:p>
    <w:p w14:paraId="52D064EE" w14:textId="77777777" w:rsidR="00BF14FA" w:rsidRPr="00A40FEB" w:rsidRDefault="00BF14FA" w:rsidP="00BF14FA">
      <w:pPr>
        <w:rPr>
          <w:sz w:val="12"/>
        </w:rPr>
      </w:pPr>
      <w:r w:rsidRPr="00576A74">
        <w:rPr>
          <w:rStyle w:val="StyleUnderline"/>
          <w:highlight w:val="green"/>
        </w:rPr>
        <w:t>Indigenous histories</w:t>
      </w:r>
      <w:r w:rsidRPr="00484699">
        <w:rPr>
          <w:rStyle w:val="StyleUnderline"/>
        </w:rPr>
        <w:t xml:space="preserve"> around the world </w:t>
      </w:r>
      <w:r w:rsidRPr="00576A74">
        <w:rPr>
          <w:rStyle w:val="StyleUnderline"/>
          <w:highlight w:val="green"/>
        </w:rPr>
        <w:t>demonstrate</w:t>
      </w:r>
      <w:r w:rsidRPr="00484699">
        <w:rPr>
          <w:rStyle w:val="StyleUnderline"/>
        </w:rPr>
        <w:t xml:space="preserve"> </w:t>
      </w:r>
      <w:r w:rsidRPr="00576A74">
        <w:rPr>
          <w:rStyle w:val="StyleUnderline"/>
          <w:highlight w:val="green"/>
        </w:rPr>
        <w:t>that</w:t>
      </w:r>
      <w:r w:rsidRPr="00A40FEB">
        <w:rPr>
          <w:sz w:val="12"/>
        </w:rPr>
        <w:t xml:space="preserve"> technologies can promote privacy rights, transparency, collaboration, and local development. </w:t>
      </w:r>
      <w:r w:rsidRPr="00576A74">
        <w:rPr>
          <w:rStyle w:val="Emphasis"/>
          <w:highlight w:val="green"/>
        </w:rPr>
        <w:t>We must rethink the distribution</w:t>
      </w:r>
      <w:r w:rsidRPr="00484699">
        <w:rPr>
          <w:rStyle w:val="Emphasis"/>
        </w:rPr>
        <w:t xml:space="preserve"> </w:t>
      </w:r>
      <w:r w:rsidRPr="00576A74">
        <w:rPr>
          <w:rStyle w:val="Emphasis"/>
          <w:highlight w:val="green"/>
        </w:rPr>
        <w:t>of power</w:t>
      </w:r>
      <w:r w:rsidRPr="00A40FEB">
        <w:rPr>
          <w:sz w:val="12"/>
        </w:rPr>
        <w:t xml:space="preserve">. </w:t>
      </w:r>
      <w:r w:rsidRPr="00484699">
        <w:rPr>
          <w:rStyle w:val="StyleUnderline"/>
        </w:rPr>
        <w:t>Rather than concentrating power in the hands of corporations</w:t>
      </w:r>
      <w:r w:rsidRPr="00A40FEB">
        <w:rPr>
          <w:sz w:val="12"/>
        </w:rPr>
        <w:t xml:space="preserve">, </w:t>
      </w:r>
      <w:r w:rsidRPr="00576A74">
        <w:rPr>
          <w:rStyle w:val="Emphasis"/>
          <w:highlight w:val="green"/>
          <w:bdr w:val="single" w:sz="12" w:space="0" w:color="auto"/>
        </w:rPr>
        <w:t>it is important to distribute</w:t>
      </w:r>
      <w:r w:rsidRPr="00484699">
        <w:rPr>
          <w:rStyle w:val="Emphasis"/>
          <w:bdr w:val="single" w:sz="12" w:space="0" w:color="auto"/>
        </w:rPr>
        <w:t xml:space="preserve"> </w:t>
      </w:r>
      <w:r w:rsidRPr="00576A74">
        <w:rPr>
          <w:rStyle w:val="Emphasis"/>
          <w:highlight w:val="green"/>
          <w:bdr w:val="single" w:sz="12" w:space="0" w:color="auto"/>
        </w:rPr>
        <w:t>it between developers and users</w:t>
      </w:r>
      <w:r w:rsidRPr="00A40FEB">
        <w:rPr>
          <w:sz w:val="12"/>
        </w:rPr>
        <w:t xml:space="preserve"> (Hanna and Park 2020). We must </w:t>
      </w:r>
      <w:proofErr w:type="gramStart"/>
      <w:r w:rsidRPr="00484699">
        <w:rPr>
          <w:rStyle w:val="Emphasis"/>
          <w:bdr w:val="single" w:sz="12" w:space="0" w:color="auto"/>
        </w:rPr>
        <w:t>open up</w:t>
      </w:r>
      <w:proofErr w:type="gramEnd"/>
      <w:r w:rsidRPr="00484699">
        <w:rPr>
          <w:rStyle w:val="Emphasis"/>
          <w:bdr w:val="single" w:sz="12" w:space="0" w:color="auto"/>
        </w:rPr>
        <w:t xml:space="preserve"> </w:t>
      </w:r>
      <w:r w:rsidRPr="00576A74">
        <w:rPr>
          <w:rStyle w:val="Emphasis"/>
          <w:highlight w:val="green"/>
          <w:bdr w:val="single" w:sz="12" w:space="0" w:color="auto"/>
        </w:rPr>
        <w:t>interactive avenues of participation</w:t>
      </w:r>
      <w:r w:rsidRPr="00484699">
        <w:rPr>
          <w:rStyle w:val="Emphasis"/>
          <w:bdr w:val="single" w:sz="12" w:space="0" w:color="auto"/>
        </w:rPr>
        <w:t xml:space="preserve"> </w:t>
      </w:r>
      <w:r w:rsidRPr="00576A74">
        <w:rPr>
          <w:rStyle w:val="Emphasis"/>
          <w:highlight w:val="green"/>
          <w:bdr w:val="single" w:sz="12" w:space="0" w:color="auto"/>
        </w:rPr>
        <w:t xml:space="preserve">that are </w:t>
      </w:r>
      <w:proofErr w:type="spellStart"/>
      <w:r w:rsidRPr="00576A74">
        <w:rPr>
          <w:rStyle w:val="Emphasis"/>
          <w:highlight w:val="green"/>
          <w:bdr w:val="single" w:sz="12" w:space="0" w:color="auto"/>
        </w:rPr>
        <w:t>mobilising</w:t>
      </w:r>
      <w:proofErr w:type="spellEnd"/>
      <w:r w:rsidRPr="00A40FEB">
        <w:rPr>
          <w:sz w:val="12"/>
        </w:rPr>
        <w:t xml:space="preserve"> rather than </w:t>
      </w:r>
      <w:proofErr w:type="spellStart"/>
      <w:r w:rsidRPr="00A40FEB">
        <w:rPr>
          <w:sz w:val="12"/>
        </w:rPr>
        <w:t>demobilising</w:t>
      </w:r>
      <w:proofErr w:type="spellEnd"/>
      <w:r w:rsidRPr="00A40FEB">
        <w:rPr>
          <w:sz w:val="12"/>
        </w:rPr>
        <w:t xml:space="preserve"> (Hanna and Park 2020). </w:t>
      </w:r>
      <w:r w:rsidRPr="00484699">
        <w:rPr>
          <w:rStyle w:val="StyleUnderline"/>
        </w:rPr>
        <w:t>For instance</w:t>
      </w:r>
      <w:r w:rsidRPr="00A40FEB">
        <w:rPr>
          <w:sz w:val="12"/>
        </w:rPr>
        <w:t xml:space="preserve">, </w:t>
      </w:r>
      <w:r w:rsidRPr="00484699">
        <w:rPr>
          <w:rStyle w:val="Emphasis"/>
        </w:rPr>
        <w:t>we should solicit feedback on systems design</w:t>
      </w:r>
      <w:r w:rsidRPr="00A40FEB">
        <w:rPr>
          <w:sz w:val="12"/>
        </w:rPr>
        <w:t>, teach folks how to build systems (e.g. code, web design), and engage people as citizen scientists. Ultimately, we must always engage in international solidarity in our analysis and not simply focus on Euro-American experiences, ‘</w:t>
      </w:r>
      <w:r w:rsidRPr="00484699">
        <w:rPr>
          <w:rStyle w:val="StyleUnderline"/>
        </w:rPr>
        <w:t xml:space="preserve">A </w:t>
      </w:r>
      <w:r w:rsidRPr="00576A74">
        <w:rPr>
          <w:rStyle w:val="StyleUnderline"/>
          <w:highlight w:val="green"/>
        </w:rPr>
        <w:t>paradigm shift is needed to change</w:t>
      </w:r>
      <w:r w:rsidRPr="00484699">
        <w:rPr>
          <w:rStyle w:val="StyleUnderline"/>
        </w:rPr>
        <w:t xml:space="preserve"> </w:t>
      </w:r>
      <w:r w:rsidRPr="00576A74">
        <w:rPr>
          <w:rStyle w:val="StyleUnderline"/>
          <w:highlight w:val="green"/>
        </w:rPr>
        <w:t>the focus</w:t>
      </w:r>
      <w:r w:rsidRPr="00A40FEB">
        <w:rPr>
          <w:sz w:val="12"/>
        </w:rPr>
        <w:t xml:space="preserve"> from outcomes on the surface for Westerners (in domains like privacy and discrimination) </w:t>
      </w:r>
      <w:r w:rsidRPr="00576A74">
        <w:rPr>
          <w:rStyle w:val="StyleUnderline"/>
          <w:highlight w:val="green"/>
        </w:rPr>
        <w:t>to</w:t>
      </w:r>
      <w:r w:rsidRPr="00484699">
        <w:rPr>
          <w:rStyle w:val="StyleUnderline"/>
        </w:rPr>
        <w:t xml:space="preserve"> </w:t>
      </w:r>
      <w:r w:rsidRPr="00576A74">
        <w:rPr>
          <w:rStyle w:val="StyleUnderline"/>
          <w:highlight w:val="green"/>
        </w:rPr>
        <w:t>structural power</w:t>
      </w:r>
      <w:r w:rsidRPr="00484699">
        <w:rPr>
          <w:rStyle w:val="StyleUnderline"/>
        </w:rPr>
        <w:t xml:space="preserve"> at the technical architectural level</w:t>
      </w:r>
      <w:r w:rsidRPr="00A40FEB">
        <w:rPr>
          <w:sz w:val="12"/>
        </w:rPr>
        <w:t xml:space="preserve"> within a global context’ (</w:t>
      </w:r>
      <w:proofErr w:type="spellStart"/>
      <w:r w:rsidRPr="00A40FEB">
        <w:rPr>
          <w:sz w:val="12"/>
        </w:rPr>
        <w:t>Kwet</w:t>
      </w:r>
      <w:proofErr w:type="spellEnd"/>
      <w:r w:rsidRPr="00A40FEB">
        <w:rPr>
          <w:sz w:val="12"/>
        </w:rPr>
        <w:t xml:space="preserve"> 2019, p.21). As Sasha Costanza-Chock’s book Design Justice </w:t>
      </w:r>
      <w:proofErr w:type="spellStart"/>
      <w:r w:rsidRPr="00A40FEB">
        <w:rPr>
          <w:sz w:val="12"/>
        </w:rPr>
        <w:t>emphasises</w:t>
      </w:r>
      <w:proofErr w:type="spellEnd"/>
      <w:r w:rsidRPr="00A40FEB">
        <w:rPr>
          <w:sz w:val="12"/>
        </w:rPr>
        <w:t xml:space="preserve">, </w:t>
      </w:r>
      <w:r w:rsidRPr="00576A74">
        <w:rPr>
          <w:rStyle w:val="StyleUnderline"/>
          <w:highlight w:val="green"/>
        </w:rPr>
        <w:t xml:space="preserve">it is urgent to </w:t>
      </w:r>
      <w:r w:rsidRPr="00576A74">
        <w:rPr>
          <w:rStyle w:val="Emphasis"/>
          <w:highlight w:val="green"/>
        </w:rPr>
        <w:t xml:space="preserve">imagine and </w:t>
      </w:r>
      <w:proofErr w:type="spellStart"/>
      <w:r w:rsidRPr="00576A74">
        <w:rPr>
          <w:rStyle w:val="Emphasis"/>
          <w:highlight w:val="green"/>
        </w:rPr>
        <w:t>organise</w:t>
      </w:r>
      <w:proofErr w:type="spellEnd"/>
      <w:r w:rsidRPr="00A40FEB">
        <w:rPr>
          <w:sz w:val="12"/>
        </w:rPr>
        <w:t xml:space="preserve"> </w:t>
      </w:r>
      <w:r w:rsidRPr="00576A74">
        <w:rPr>
          <w:rStyle w:val="StyleUnderline"/>
          <w:highlight w:val="green"/>
        </w:rPr>
        <w:t>for collective liberation</w:t>
      </w:r>
      <w:r w:rsidRPr="00484699">
        <w:rPr>
          <w:rStyle w:val="StyleUnderline"/>
        </w:rPr>
        <w:t xml:space="preserve"> and ecological sustainability to move towards a technological ecosystem that does not reproduce the matrix of domination</w:t>
      </w:r>
      <w:r w:rsidRPr="00A40FEB">
        <w:rPr>
          <w:sz w:val="12"/>
        </w:rPr>
        <w:t xml:space="preserve"> (see Costanza-Chock, Chapter 21 in this volume).</w:t>
      </w:r>
    </w:p>
    <w:p w14:paraId="1FBCD574" w14:textId="77777777" w:rsidR="00BF14FA" w:rsidRPr="00A40FEB" w:rsidRDefault="00BF14FA" w:rsidP="00BF14FA">
      <w:pPr>
        <w:rPr>
          <w:sz w:val="12"/>
        </w:rPr>
      </w:pPr>
    </w:p>
    <w:p w14:paraId="2A55988F" w14:textId="77777777" w:rsidR="00BF14FA" w:rsidRPr="00A40FEB" w:rsidRDefault="00BF14FA" w:rsidP="00BF14FA">
      <w:pPr>
        <w:rPr>
          <w:sz w:val="12"/>
        </w:rPr>
      </w:pPr>
      <w:r w:rsidRPr="00A40FEB">
        <w:rPr>
          <w:rStyle w:val="StyleUnderline"/>
        </w:rPr>
        <w:t xml:space="preserve">A </w:t>
      </w:r>
      <w:r w:rsidRPr="00576A74">
        <w:rPr>
          <w:rStyle w:val="StyleUnderline"/>
          <w:highlight w:val="green"/>
        </w:rPr>
        <w:t>decolonial</w:t>
      </w:r>
      <w:r w:rsidRPr="00A40FEB">
        <w:rPr>
          <w:rStyle w:val="StyleUnderline"/>
        </w:rPr>
        <w:t xml:space="preserve"> </w:t>
      </w:r>
      <w:r w:rsidRPr="00B67D8D">
        <w:rPr>
          <w:rStyle w:val="StyleUnderline"/>
          <w:highlight w:val="green"/>
        </w:rPr>
        <w:t>Black feminist</w:t>
      </w:r>
      <w:r w:rsidRPr="00A40FEB">
        <w:rPr>
          <w:rStyle w:val="StyleUnderline"/>
        </w:rPr>
        <w:t xml:space="preserve"> </w:t>
      </w:r>
      <w:r w:rsidRPr="00576A74">
        <w:rPr>
          <w:rStyle w:val="StyleUnderline"/>
          <w:highlight w:val="green"/>
        </w:rPr>
        <w:t>lens</w:t>
      </w:r>
      <w:r w:rsidRPr="00A40FEB">
        <w:rPr>
          <w:sz w:val="12"/>
        </w:rPr>
        <w:t xml:space="preserve"> </w:t>
      </w:r>
      <w:r w:rsidRPr="00B67D8D">
        <w:rPr>
          <w:rStyle w:val="StyleUnderline"/>
          <w:highlight w:val="green"/>
        </w:rPr>
        <w:t>à la</w:t>
      </w:r>
      <w:r w:rsidRPr="00A40FEB">
        <w:rPr>
          <w:rStyle w:val="StyleUnderline"/>
        </w:rPr>
        <w:t xml:space="preserve"> </w:t>
      </w:r>
      <w:r w:rsidRPr="00B67D8D">
        <w:rPr>
          <w:rStyle w:val="StyleUnderline"/>
          <w:highlight w:val="green"/>
        </w:rPr>
        <w:t>Jones and Davis</w:t>
      </w:r>
      <w:r w:rsidRPr="00A40FEB">
        <w:rPr>
          <w:sz w:val="12"/>
        </w:rPr>
        <w:t xml:space="preserve"> </w:t>
      </w:r>
      <w:r w:rsidRPr="00576A74">
        <w:rPr>
          <w:rStyle w:val="Emphasis"/>
          <w:highlight w:val="green"/>
        </w:rPr>
        <w:t>requires consideration</w:t>
      </w:r>
      <w:r w:rsidRPr="00A40FEB">
        <w:rPr>
          <w:rStyle w:val="Emphasis"/>
        </w:rPr>
        <w:t xml:space="preserve"> </w:t>
      </w:r>
      <w:r w:rsidRPr="00576A74">
        <w:rPr>
          <w:rStyle w:val="Emphasis"/>
          <w:highlight w:val="green"/>
        </w:rPr>
        <w:t xml:space="preserve">of superexploited </w:t>
      </w:r>
      <w:proofErr w:type="spellStart"/>
      <w:r w:rsidRPr="00576A74">
        <w:rPr>
          <w:rStyle w:val="Emphasis"/>
          <w:highlight w:val="green"/>
        </w:rPr>
        <w:t>labourers</w:t>
      </w:r>
      <w:proofErr w:type="spellEnd"/>
      <w:r w:rsidRPr="00A40FEB">
        <w:rPr>
          <w:sz w:val="12"/>
        </w:rPr>
        <w:t xml:space="preserve">, e.g. miners and data annotators, </w:t>
      </w:r>
      <w:r w:rsidRPr="00A40FEB">
        <w:rPr>
          <w:rStyle w:val="StyleUnderline"/>
        </w:rPr>
        <w:t xml:space="preserve">whose </w:t>
      </w:r>
      <w:proofErr w:type="spellStart"/>
      <w:r w:rsidRPr="00A40FEB">
        <w:rPr>
          <w:rStyle w:val="StyleUnderline"/>
        </w:rPr>
        <w:t>labour</w:t>
      </w:r>
      <w:proofErr w:type="spellEnd"/>
      <w:r w:rsidRPr="00A40FEB">
        <w:rPr>
          <w:rStyle w:val="StyleUnderline"/>
        </w:rPr>
        <w:t xml:space="preserve"> undergirds AI but </w:t>
      </w:r>
      <w:r w:rsidRPr="00A40FEB">
        <w:rPr>
          <w:rStyle w:val="Emphasis"/>
        </w:rPr>
        <w:t xml:space="preserve">are </w:t>
      </w:r>
      <w:r w:rsidRPr="00576A74">
        <w:rPr>
          <w:rStyle w:val="Emphasis"/>
          <w:highlight w:val="green"/>
        </w:rPr>
        <w:t>often obscured in discussions</w:t>
      </w:r>
      <w:r w:rsidRPr="00576A74">
        <w:rPr>
          <w:rStyle w:val="StyleUnderline"/>
          <w:highlight w:val="green"/>
        </w:rPr>
        <w:t xml:space="preserve"> in the West</w:t>
      </w:r>
      <w:r w:rsidRPr="00A40FEB">
        <w:rPr>
          <w:sz w:val="12"/>
        </w:rPr>
        <w:t xml:space="preserve">. However, </w:t>
      </w:r>
      <w:r w:rsidRPr="00A40FEB">
        <w:rPr>
          <w:rStyle w:val="StyleUnderline"/>
        </w:rPr>
        <w:t xml:space="preserve">Jones and Davis </w:t>
      </w:r>
      <w:r w:rsidRPr="00A40FEB">
        <w:rPr>
          <w:rStyle w:val="Emphasis"/>
        </w:rPr>
        <w:t>resist a US-dominant view</w:t>
      </w:r>
      <w:r w:rsidRPr="00A40FEB">
        <w:rPr>
          <w:sz w:val="12"/>
        </w:rPr>
        <w:t xml:space="preserve">, providing </w:t>
      </w:r>
      <w:r w:rsidRPr="00A40FEB">
        <w:rPr>
          <w:rStyle w:val="StyleUnderline"/>
        </w:rPr>
        <w:t>avenues to highlight</w:t>
      </w:r>
      <w:r w:rsidRPr="00A40FEB">
        <w:rPr>
          <w:sz w:val="12"/>
        </w:rPr>
        <w:t xml:space="preserve"> this injustice of </w:t>
      </w:r>
      <w:r w:rsidRPr="00A40FEB">
        <w:rPr>
          <w:rStyle w:val="Emphasis"/>
        </w:rPr>
        <w:t>racism, capitalism, and imperialism</w:t>
      </w:r>
      <w:r w:rsidRPr="00A40FEB">
        <w:rPr>
          <w:sz w:val="12"/>
        </w:rPr>
        <w:t xml:space="preserve">. Moreover, </w:t>
      </w:r>
      <w:r w:rsidRPr="00A40FEB">
        <w:rPr>
          <w:rStyle w:val="StyleUnderline"/>
        </w:rPr>
        <w:t>a decolonial Black feminist analysis of techno-racial capitalism</w:t>
      </w:r>
      <w:r w:rsidRPr="00A40FEB">
        <w:rPr>
          <w:sz w:val="12"/>
        </w:rPr>
        <w:t xml:space="preserve"> </w:t>
      </w:r>
      <w:r w:rsidRPr="00576A74">
        <w:rPr>
          <w:rStyle w:val="Emphasis"/>
          <w:highlight w:val="green"/>
        </w:rPr>
        <w:t>enables us to resist the</w:t>
      </w:r>
      <w:r w:rsidRPr="00A40FEB">
        <w:rPr>
          <w:rStyle w:val="Emphasis"/>
        </w:rPr>
        <w:t xml:space="preserve"> </w:t>
      </w:r>
      <w:r w:rsidRPr="00576A74">
        <w:rPr>
          <w:rStyle w:val="Emphasis"/>
          <w:highlight w:val="green"/>
        </w:rPr>
        <w:t>commodification of oppression</w:t>
      </w:r>
      <w:r w:rsidRPr="00A40FEB">
        <w:rPr>
          <w:rStyle w:val="Emphasis"/>
        </w:rPr>
        <w:t xml:space="preserve"> in the technological ecosystem of AI</w:t>
      </w:r>
      <w:r w:rsidRPr="00A40FEB">
        <w:rPr>
          <w:sz w:val="12"/>
        </w:rPr>
        <w:t xml:space="preserve">, for example through capitalist investment in risk assessments that defund low-income disabled older women. As Freire (1968) notes, </w:t>
      </w:r>
      <w:r w:rsidRPr="00A40FEB">
        <w:rPr>
          <w:rStyle w:val="StyleUnderline"/>
        </w:rPr>
        <w:t>a cornerstone of oppression is the obfuscation of the interconnectedness of phenomena</w:t>
      </w:r>
      <w:r w:rsidRPr="00A40FEB">
        <w:rPr>
          <w:sz w:val="12"/>
        </w:rPr>
        <w:t xml:space="preserve">. However, </w:t>
      </w:r>
      <w:r w:rsidRPr="00A40FEB">
        <w:rPr>
          <w:rStyle w:val="StyleUnderline"/>
        </w:rPr>
        <w:t>obscuring the layers of technological infrastructure of AI</w:t>
      </w:r>
      <w:r w:rsidRPr="00A40FEB">
        <w:rPr>
          <w:sz w:val="12"/>
        </w:rPr>
        <w:t xml:space="preserve"> by focusing solely on AI </w:t>
      </w:r>
      <w:r w:rsidRPr="00576A74">
        <w:rPr>
          <w:rStyle w:val="Emphasis"/>
          <w:highlight w:val="green"/>
          <w:bdr w:val="single" w:sz="12" w:space="0" w:color="auto"/>
        </w:rPr>
        <w:t>negates</w:t>
      </w:r>
      <w:r w:rsidRPr="00A40FEB">
        <w:rPr>
          <w:rStyle w:val="Emphasis"/>
          <w:bdr w:val="single" w:sz="12" w:space="0" w:color="auto"/>
        </w:rPr>
        <w:t xml:space="preserve"> the </w:t>
      </w:r>
      <w:r w:rsidRPr="00576A74">
        <w:rPr>
          <w:rStyle w:val="Emphasis"/>
          <w:highlight w:val="green"/>
          <w:bdr w:val="single" w:sz="12" w:space="0" w:color="auto"/>
        </w:rPr>
        <w:t>possibility of global solidarity</w:t>
      </w:r>
      <w:r w:rsidRPr="00A40FEB">
        <w:rPr>
          <w:rStyle w:val="Emphasis"/>
          <w:bdr w:val="single" w:sz="12" w:space="0" w:color="auto"/>
        </w:rPr>
        <w:t xml:space="preserve"> </w:t>
      </w:r>
      <w:r w:rsidRPr="00576A74">
        <w:rPr>
          <w:rStyle w:val="Emphasis"/>
          <w:highlight w:val="green"/>
          <w:bdr w:val="single" w:sz="12" w:space="0" w:color="auto"/>
        </w:rPr>
        <w:t>and advocacy</w:t>
      </w:r>
      <w:r w:rsidRPr="00A40FEB">
        <w:rPr>
          <w:rStyle w:val="Emphasis"/>
          <w:bdr w:val="single" w:sz="12" w:space="0" w:color="auto"/>
        </w:rPr>
        <w:t xml:space="preserve"> </w:t>
      </w:r>
      <w:r w:rsidRPr="00576A74">
        <w:rPr>
          <w:rStyle w:val="Emphasis"/>
          <w:highlight w:val="green"/>
          <w:bdr w:val="single" w:sz="12" w:space="0" w:color="auto"/>
        </w:rPr>
        <w:t>for those</w:t>
      </w:r>
      <w:r w:rsidRPr="00A40FEB">
        <w:rPr>
          <w:rStyle w:val="Emphasis"/>
          <w:bdr w:val="single" w:sz="12" w:space="0" w:color="auto"/>
        </w:rPr>
        <w:t xml:space="preserve"> who are </w:t>
      </w:r>
      <w:r w:rsidRPr="00576A74">
        <w:rPr>
          <w:rStyle w:val="Emphasis"/>
          <w:highlight w:val="green"/>
          <w:bdr w:val="single" w:sz="12" w:space="0" w:color="auto"/>
        </w:rPr>
        <w:t>harmed</w:t>
      </w:r>
      <w:r w:rsidRPr="00A40FEB">
        <w:rPr>
          <w:rStyle w:val="Emphasis"/>
          <w:bdr w:val="single" w:sz="12" w:space="0" w:color="auto"/>
        </w:rPr>
        <w:t xml:space="preserve"> </w:t>
      </w:r>
      <w:r w:rsidRPr="00576A74">
        <w:rPr>
          <w:rStyle w:val="Emphasis"/>
          <w:highlight w:val="green"/>
          <w:bdr w:val="single" w:sz="12" w:space="0" w:color="auto"/>
        </w:rPr>
        <w:t>by</w:t>
      </w:r>
      <w:r w:rsidRPr="00A40FEB">
        <w:rPr>
          <w:rStyle w:val="Emphasis"/>
          <w:bdr w:val="single" w:sz="12" w:space="0" w:color="auto"/>
        </w:rPr>
        <w:t xml:space="preserve"> </w:t>
      </w:r>
      <w:r w:rsidRPr="00576A74">
        <w:rPr>
          <w:rStyle w:val="Emphasis"/>
          <w:highlight w:val="green"/>
          <w:bdr w:val="single" w:sz="12" w:space="0" w:color="auto"/>
        </w:rPr>
        <w:t>AI</w:t>
      </w:r>
      <w:r w:rsidRPr="00A40FEB">
        <w:rPr>
          <w:rStyle w:val="Emphasis"/>
          <w:bdr w:val="single" w:sz="12" w:space="0" w:color="auto"/>
        </w:rPr>
        <w:t xml:space="preserve"> outside of the West</w:t>
      </w:r>
      <w:r w:rsidRPr="00A40FEB">
        <w:rPr>
          <w:sz w:val="12"/>
        </w:rPr>
        <w:t xml:space="preserve">. </w:t>
      </w:r>
      <w:r w:rsidRPr="00A40FEB">
        <w:rPr>
          <w:rStyle w:val="StyleUnderline"/>
        </w:rPr>
        <w:t xml:space="preserve">Jones and </w:t>
      </w:r>
      <w:proofErr w:type="spellStart"/>
      <w:r w:rsidRPr="00A40FEB">
        <w:rPr>
          <w:rStyle w:val="StyleUnderline"/>
        </w:rPr>
        <w:t>Davis’</w:t>
      </w:r>
      <w:proofErr w:type="spellEnd"/>
      <w:r w:rsidRPr="00A40FEB">
        <w:rPr>
          <w:rStyle w:val="StyleUnderline"/>
        </w:rPr>
        <w:t xml:space="preserve"> framework illuminates the interconnected of the tech</w:t>
      </w:r>
      <w:r w:rsidRPr="00A40FEB">
        <w:rPr>
          <w:sz w:val="12"/>
        </w:rPr>
        <w:t xml:space="preserve">nological ecosystem through a decolonial Black feminist lens that accounts for racial economic orders, legacies of colonialism, and imperialist aggression. As </w:t>
      </w:r>
      <w:r w:rsidRPr="00A40FEB">
        <w:rPr>
          <w:rStyle w:val="StyleUnderline"/>
        </w:rPr>
        <w:t>Jones and Davis teach us</w:t>
      </w:r>
      <w:r w:rsidRPr="00A40FEB">
        <w:rPr>
          <w:sz w:val="12"/>
        </w:rPr>
        <w:t xml:space="preserve">, </w:t>
      </w:r>
      <w:r w:rsidRPr="00A40FEB">
        <w:rPr>
          <w:rStyle w:val="Emphasis"/>
        </w:rPr>
        <w:t xml:space="preserve">it is </w:t>
      </w:r>
      <w:r w:rsidRPr="00576A74">
        <w:rPr>
          <w:rStyle w:val="Emphasis"/>
          <w:highlight w:val="green"/>
        </w:rPr>
        <w:t>only through global solidarity</w:t>
      </w:r>
      <w:r w:rsidRPr="00A40FEB">
        <w:rPr>
          <w:sz w:val="12"/>
        </w:rPr>
        <w:t xml:space="preserve"> </w:t>
      </w:r>
      <w:r w:rsidRPr="00576A74">
        <w:rPr>
          <w:rStyle w:val="StyleUnderline"/>
          <w:highlight w:val="green"/>
        </w:rPr>
        <w:t>that we can defeat</w:t>
      </w:r>
      <w:r w:rsidRPr="00A40FEB">
        <w:rPr>
          <w:sz w:val="12"/>
        </w:rPr>
        <w:t xml:space="preserve"> a system of </w:t>
      </w:r>
      <w:r w:rsidRPr="00576A74">
        <w:rPr>
          <w:rStyle w:val="Emphasis"/>
          <w:highlight w:val="green"/>
        </w:rPr>
        <w:t>white supremacist capitalist</w:t>
      </w:r>
      <w:r w:rsidRPr="00A40FEB">
        <w:rPr>
          <w:sz w:val="12"/>
        </w:rPr>
        <w:t>–</w:t>
      </w:r>
      <w:r w:rsidRPr="00A40FEB">
        <w:rPr>
          <w:rStyle w:val="Emphasis"/>
        </w:rPr>
        <w:t>imperialist cisheteropatriarchy</w:t>
      </w:r>
      <w:r w:rsidRPr="00A40FEB">
        <w:rPr>
          <w:sz w:val="12"/>
        </w:rPr>
        <w:t xml:space="preserve"> </w:t>
      </w:r>
      <w:r w:rsidRPr="00A40FEB">
        <w:rPr>
          <w:rStyle w:val="Emphasis"/>
        </w:rPr>
        <w:t xml:space="preserve">that forms the </w:t>
      </w:r>
      <w:r w:rsidRPr="00576A74">
        <w:rPr>
          <w:rStyle w:val="Emphasis"/>
          <w:highlight w:val="green"/>
        </w:rPr>
        <w:t>foundation for techno-racial capitalism</w:t>
      </w:r>
      <w:r w:rsidRPr="00A40FEB">
        <w:rPr>
          <w:sz w:val="12"/>
        </w:rPr>
        <w:t>.</w:t>
      </w:r>
    </w:p>
    <w:p w14:paraId="30CA827D" w14:textId="77777777" w:rsidR="00BF14FA" w:rsidRDefault="00BF14FA" w:rsidP="00BF14FA"/>
    <w:p w14:paraId="63FCB566" w14:textId="77777777" w:rsidR="00BF14FA" w:rsidRPr="00B174FF" w:rsidRDefault="00BF14FA" w:rsidP="00BF14FA">
      <w:pPr>
        <w:pStyle w:val="Heading4"/>
      </w:pPr>
      <w:r>
        <w:t xml:space="preserve">Applying legal standards of fairness into AI overcomes defensive arguments.  Defusing data over hiring allows effective challenges to hiring practices and workplace discrimination effectively </w:t>
      </w:r>
      <w:r w:rsidRPr="00836417">
        <w:rPr>
          <w:u w:val="single"/>
        </w:rPr>
        <w:t>DE-POWERING</w:t>
      </w:r>
      <w:r>
        <w:t xml:space="preserve"> employers</w:t>
      </w:r>
    </w:p>
    <w:p w14:paraId="70C7E889" w14:textId="77777777" w:rsidR="00BF14FA" w:rsidRPr="00B174FF" w:rsidRDefault="00BF14FA" w:rsidP="00BF14FA">
      <w:pPr>
        <w:rPr>
          <w:rStyle w:val="Style13ptBold"/>
        </w:rPr>
      </w:pPr>
      <w:proofErr w:type="spellStart"/>
      <w:r w:rsidRPr="00B174FF">
        <w:rPr>
          <w:rStyle w:val="Style13ptBold"/>
        </w:rPr>
        <w:t>Ajunwa</w:t>
      </w:r>
      <w:proofErr w:type="spellEnd"/>
      <w:r w:rsidRPr="00B174FF">
        <w:rPr>
          <w:rStyle w:val="Style13ptBold"/>
        </w:rPr>
        <w:t xml:space="preserve"> 23</w:t>
      </w:r>
    </w:p>
    <w:p w14:paraId="4030D1D8" w14:textId="77777777" w:rsidR="00BF14FA" w:rsidRPr="00B174FF" w:rsidRDefault="00BF14FA" w:rsidP="00BF14FA">
      <w:r>
        <w:t>I</w:t>
      </w:r>
      <w:r w:rsidRPr="00671BB2">
        <w:t>ntellectual property</w:t>
      </w:r>
      <w:r>
        <w:t xml:space="preserve"> of </w:t>
      </w:r>
      <w:r w:rsidRPr="00B174FF">
        <w:t xml:space="preserve">Ifeoma </w:t>
      </w:r>
      <w:proofErr w:type="spellStart"/>
      <w:r w:rsidRPr="00B174FF">
        <w:t>Ajunwa</w:t>
      </w:r>
      <w:proofErr w:type="spellEnd"/>
      <w:r w:rsidRPr="00B174FF">
        <w:t>,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2BEF31E6" w14:textId="77777777" w:rsidR="00BF14FA" w:rsidRPr="00B174FF" w:rsidRDefault="00BF14FA" w:rsidP="00BF14FA"/>
    <w:p w14:paraId="125A03A6" w14:textId="77777777" w:rsidR="00BF14FA" w:rsidRPr="00B174FF" w:rsidRDefault="00BF14FA" w:rsidP="00BF14FA">
      <w:pPr>
        <w:rPr>
          <w:sz w:val="12"/>
        </w:rPr>
      </w:pPr>
      <w:r w:rsidRPr="00B174FF">
        <w:rPr>
          <w:sz w:val="12"/>
        </w:rPr>
        <w:t>12.8 Data End Uses and Fairness by Design</w:t>
      </w:r>
    </w:p>
    <w:p w14:paraId="224AA889" w14:textId="77777777" w:rsidR="00BF14FA" w:rsidRPr="00B174FF" w:rsidRDefault="00BF14FA" w:rsidP="00BF14FA">
      <w:pPr>
        <w:rPr>
          <w:sz w:val="12"/>
        </w:rPr>
      </w:pPr>
    </w:p>
    <w:p w14:paraId="25305036" w14:textId="77777777" w:rsidR="00BF14FA" w:rsidRPr="00B174FF" w:rsidRDefault="00BF14FA" w:rsidP="00BF14FA">
      <w:pPr>
        <w:rPr>
          <w:sz w:val="12"/>
        </w:rPr>
      </w:pPr>
      <w:r w:rsidRPr="00B174FF">
        <w:rPr>
          <w:rStyle w:val="StyleUnderline"/>
        </w:rPr>
        <w:t xml:space="preserve">One common retort to addressing </w:t>
      </w:r>
      <w:r w:rsidRPr="00576A74">
        <w:rPr>
          <w:rStyle w:val="StyleUnderline"/>
          <w:highlight w:val="green"/>
        </w:rPr>
        <w:t>bias in algorithms</w:t>
      </w:r>
      <w:r w:rsidRPr="00B174FF">
        <w:rPr>
          <w:rStyle w:val="StyleUnderline"/>
        </w:rPr>
        <w:t xml:space="preserve"> is that machine learning algorithms</w:t>
      </w:r>
      <w:r w:rsidRPr="00B174FF">
        <w:rPr>
          <w:sz w:val="12"/>
        </w:rPr>
        <w:t xml:space="preserve">, which </w:t>
      </w:r>
      <w:r w:rsidRPr="00B174FF">
        <w:rPr>
          <w:rStyle w:val="StyleUnderline"/>
        </w:rPr>
        <w:t xml:space="preserve">are </w:t>
      </w:r>
      <w:r w:rsidRPr="00576A74">
        <w:rPr>
          <w:rStyle w:val="StyleUnderline"/>
          <w:highlight w:val="green"/>
        </w:rPr>
        <w:t>constantly changing</w:t>
      </w:r>
      <w:r w:rsidRPr="00576A74">
        <w:rPr>
          <w:sz w:val="12"/>
          <w:highlight w:val="green"/>
        </w:rPr>
        <w:t xml:space="preserve">, </w:t>
      </w:r>
      <w:r w:rsidRPr="00576A74">
        <w:rPr>
          <w:rStyle w:val="Emphasis"/>
          <w:highlight w:val="green"/>
        </w:rPr>
        <w:t>are ungovernable</w:t>
      </w:r>
      <w:r w:rsidRPr="00B174FF">
        <w:rPr>
          <w:sz w:val="12"/>
        </w:rPr>
        <w:t xml:space="preserve">; however, like previous legal scholars, I argue that </w:t>
      </w:r>
      <w:r w:rsidRPr="00576A74">
        <w:rPr>
          <w:rStyle w:val="StyleUnderline"/>
          <w:highlight w:val="green"/>
        </w:rPr>
        <w:t>design features</w:t>
      </w:r>
      <w:r w:rsidRPr="00B174FF">
        <w:rPr>
          <w:rStyle w:val="StyleUnderline"/>
        </w:rPr>
        <w:t xml:space="preserve"> of hiring platforms</w:t>
      </w:r>
      <w:r w:rsidRPr="00B174FF">
        <w:rPr>
          <w:sz w:val="12"/>
        </w:rPr>
        <w:t xml:space="preserve"> </w:t>
      </w:r>
      <w:r w:rsidRPr="00576A74">
        <w:rPr>
          <w:rStyle w:val="Emphasis"/>
          <w:highlight w:val="green"/>
        </w:rPr>
        <w:t>could enable anti-discrimination ends</w:t>
      </w:r>
      <w:r w:rsidRPr="00B174FF">
        <w:rPr>
          <w:sz w:val="12"/>
        </w:rPr>
        <w:t xml:space="preserve">, thus </w:t>
      </w:r>
      <w:r w:rsidRPr="00576A74">
        <w:rPr>
          <w:rStyle w:val="StyleUnderline"/>
          <w:highlight w:val="green"/>
        </w:rPr>
        <w:t xml:space="preserve">bringing them under </w:t>
      </w:r>
      <w:r w:rsidRPr="00576A74">
        <w:rPr>
          <w:rStyle w:val="Emphasis"/>
          <w:highlight w:val="green"/>
        </w:rPr>
        <w:t>a rule of law</w:t>
      </w:r>
      <w:r w:rsidRPr="00B174FF">
        <w:rPr>
          <w:sz w:val="12"/>
        </w:rPr>
        <w:t xml:space="preserve">.127 Thus, I argue that </w:t>
      </w:r>
      <w:r w:rsidRPr="00576A74">
        <w:rPr>
          <w:rStyle w:val="Emphasis"/>
          <w:highlight w:val="green"/>
        </w:rPr>
        <w:t>fairness can be part of the design</w:t>
      </w:r>
      <w:r w:rsidRPr="00B174FF">
        <w:rPr>
          <w:sz w:val="12"/>
        </w:rPr>
        <w:t xml:space="preserve"> of these algorithmic systems </w:t>
      </w:r>
      <w:r w:rsidRPr="00B174FF">
        <w:rPr>
          <w:rStyle w:val="StyleUnderline"/>
        </w:rPr>
        <w:t>from the onset</w:t>
      </w:r>
      <w:r w:rsidRPr="00B174FF">
        <w:rPr>
          <w:sz w:val="12"/>
        </w:rPr>
        <w:t xml:space="preserve">, </w:t>
      </w:r>
      <w:r w:rsidRPr="00B174FF">
        <w:rPr>
          <w:rStyle w:val="Emphasis"/>
        </w:rPr>
        <w:t xml:space="preserve">especially </w:t>
      </w:r>
      <w:r w:rsidRPr="00576A74">
        <w:rPr>
          <w:rStyle w:val="Emphasis"/>
          <w:highlight w:val="green"/>
        </w:rPr>
        <w:t>in</w:t>
      </w:r>
      <w:r w:rsidRPr="00B174FF">
        <w:rPr>
          <w:rStyle w:val="Emphasis"/>
        </w:rPr>
        <w:t xml:space="preserve"> </w:t>
      </w:r>
      <w:r w:rsidRPr="00576A74">
        <w:rPr>
          <w:rStyle w:val="Emphasis"/>
          <w:highlight w:val="green"/>
        </w:rPr>
        <w:t>establishing data-retention</w:t>
      </w:r>
      <w:r w:rsidRPr="00B174FF">
        <w:rPr>
          <w:rStyle w:val="Emphasis"/>
        </w:rPr>
        <w:t xml:space="preserve"> features as a standard</w:t>
      </w:r>
      <w:r w:rsidRPr="00B174FF">
        <w:rPr>
          <w:sz w:val="12"/>
        </w:rPr>
        <w:t xml:space="preserve">. These machine learning algorithms, which have the capacity to derive new models as they learn from large data sets, are constantly re-evaluating the variable inputs to calculations. Some </w:t>
      </w:r>
      <w:r w:rsidRPr="00B174FF">
        <w:rPr>
          <w:rStyle w:val="StyleUnderline"/>
        </w:rPr>
        <w:t>researchers have argued</w:t>
      </w:r>
      <w:r w:rsidRPr="00B174FF">
        <w:rPr>
          <w:sz w:val="12"/>
        </w:rPr>
        <w:t xml:space="preserve"> that </w:t>
      </w:r>
      <w:r w:rsidRPr="00B174FF">
        <w:rPr>
          <w:rStyle w:val="StyleUnderline"/>
        </w:rPr>
        <w:t>humans could</w:t>
      </w:r>
      <w:r w:rsidRPr="00B174FF">
        <w:rPr>
          <w:sz w:val="12"/>
        </w:rPr>
        <w:t xml:space="preserve"> feasibly </w:t>
      </w:r>
      <w:r w:rsidRPr="00B174FF">
        <w:rPr>
          <w:rStyle w:val="Emphasis"/>
          <w:bdr w:val="single" w:sz="12" w:space="0" w:color="auto"/>
        </w:rPr>
        <w:t>lose their agency over algorithms</w:t>
      </w:r>
      <w:r w:rsidRPr="00B174FF">
        <w:rPr>
          <w:sz w:val="12"/>
        </w:rPr>
        <w:t xml:space="preserve"> given their extensive potential for calculations and the amount of data they use. </w:t>
      </w:r>
      <w:r w:rsidRPr="00B174FF">
        <w:rPr>
          <w:rStyle w:val="StyleUnderline"/>
        </w:rPr>
        <w:t>To limit this</w:t>
      </w:r>
      <w:r w:rsidRPr="00B174FF">
        <w:rPr>
          <w:sz w:val="12"/>
        </w:rPr>
        <w:t xml:space="preserve"> reduction in choice-making power, </w:t>
      </w:r>
      <w:r w:rsidRPr="00B174FF">
        <w:rPr>
          <w:rStyle w:val="StyleUnderline"/>
        </w:rPr>
        <w:t>some have exhorted that</w:t>
      </w:r>
      <w:r w:rsidRPr="00B174FF">
        <w:rPr>
          <w:sz w:val="12"/>
        </w:rPr>
        <w:t xml:space="preserve"> </w:t>
      </w:r>
      <w:r w:rsidRPr="00576A74">
        <w:rPr>
          <w:rStyle w:val="Emphasis"/>
          <w:highlight w:val="green"/>
          <w:bdr w:val="single" w:sz="12" w:space="0" w:color="auto"/>
        </w:rPr>
        <w:t>humans</w:t>
      </w:r>
      <w:r w:rsidRPr="00B174FF">
        <w:rPr>
          <w:rStyle w:val="Emphasis"/>
          <w:bdr w:val="single" w:sz="12" w:space="0" w:color="auto"/>
        </w:rPr>
        <w:t xml:space="preserve"> </w:t>
      </w:r>
      <w:r w:rsidRPr="00576A74">
        <w:rPr>
          <w:rStyle w:val="Emphasis"/>
          <w:highlight w:val="green"/>
          <w:bdr w:val="single" w:sz="12" w:space="0" w:color="auto"/>
        </w:rPr>
        <w:t>need</w:t>
      </w:r>
      <w:r w:rsidRPr="00B174FF">
        <w:rPr>
          <w:rStyle w:val="Emphasis"/>
          <w:bdr w:val="single" w:sz="12" w:space="0" w:color="auto"/>
        </w:rPr>
        <w:t xml:space="preserve"> to set “</w:t>
      </w:r>
      <w:r w:rsidRPr="00576A74">
        <w:rPr>
          <w:rStyle w:val="Emphasis"/>
          <w:highlight w:val="green"/>
          <w:bdr w:val="single" w:sz="12" w:space="0" w:color="auto"/>
        </w:rPr>
        <w:t>checks” on algorithms</w:t>
      </w:r>
      <w:r w:rsidRPr="00B174FF">
        <w:rPr>
          <w:sz w:val="12"/>
        </w:rPr>
        <w:t xml:space="preserve">, ensuring that they can inspect both the data that enters the calculation system and the results that exit. By </w:t>
      </w:r>
      <w:r w:rsidRPr="00B174FF">
        <w:rPr>
          <w:rStyle w:val="StyleUnderline"/>
        </w:rPr>
        <w:t>doing so</w:t>
      </w:r>
      <w:r w:rsidRPr="00B174FF">
        <w:rPr>
          <w:sz w:val="12"/>
        </w:rPr>
        <w:t xml:space="preserve">, humans </w:t>
      </w:r>
      <w:r w:rsidRPr="00B174FF">
        <w:rPr>
          <w:rStyle w:val="StyleUnderline"/>
        </w:rPr>
        <w:t xml:space="preserve">might </w:t>
      </w:r>
      <w:r w:rsidRPr="00576A74">
        <w:rPr>
          <w:rStyle w:val="StyleUnderline"/>
          <w:highlight w:val="green"/>
        </w:rPr>
        <w:t>reduce</w:t>
      </w:r>
      <w:r w:rsidRPr="00B174FF">
        <w:rPr>
          <w:rStyle w:val="StyleUnderline"/>
        </w:rPr>
        <w:t xml:space="preserve"> the </w:t>
      </w:r>
      <w:r w:rsidRPr="00576A74">
        <w:rPr>
          <w:rStyle w:val="StyleUnderline"/>
          <w:highlight w:val="green"/>
        </w:rPr>
        <w:t>chance that</w:t>
      </w:r>
      <w:r w:rsidRPr="00B174FF">
        <w:rPr>
          <w:sz w:val="12"/>
        </w:rPr>
        <w:t xml:space="preserve"> over time </w:t>
      </w:r>
      <w:r w:rsidRPr="00576A74">
        <w:rPr>
          <w:rStyle w:val="Emphasis"/>
          <w:highlight w:val="green"/>
          <w:bdr w:val="single" w:sz="12" w:space="0" w:color="auto"/>
        </w:rPr>
        <w:t>algorithms</w:t>
      </w:r>
      <w:r w:rsidRPr="00B174FF">
        <w:rPr>
          <w:rStyle w:val="Emphasis"/>
          <w:bdr w:val="single" w:sz="12" w:space="0" w:color="auto"/>
        </w:rPr>
        <w:t xml:space="preserve"> </w:t>
      </w:r>
      <w:r w:rsidRPr="00576A74">
        <w:rPr>
          <w:rStyle w:val="Emphasis"/>
          <w:highlight w:val="green"/>
          <w:bdr w:val="single" w:sz="12" w:space="0" w:color="auto"/>
        </w:rPr>
        <w:t>will grow to be unintelligible to humans</w:t>
      </w:r>
      <w:r w:rsidRPr="00B174FF">
        <w:rPr>
          <w:sz w:val="12"/>
        </w:rPr>
        <w:t>. For example, IBM’s Watson algorithm allows periodic inspections by presenting researchers with the documents it uses to form the basis for its decisions.</w:t>
      </w:r>
    </w:p>
    <w:p w14:paraId="4981E32F" w14:textId="77777777" w:rsidR="00BF14FA" w:rsidRPr="00B174FF" w:rsidRDefault="00BF14FA" w:rsidP="00BF14FA">
      <w:pPr>
        <w:rPr>
          <w:sz w:val="12"/>
        </w:rPr>
      </w:pPr>
    </w:p>
    <w:p w14:paraId="16F56B6D" w14:textId="77777777" w:rsidR="00BF14FA" w:rsidRPr="00B174FF" w:rsidRDefault="00BF14FA" w:rsidP="00BF14FA">
      <w:pPr>
        <w:rPr>
          <w:sz w:val="12"/>
        </w:rPr>
      </w:pPr>
      <w:r w:rsidRPr="00B174FF">
        <w:rPr>
          <w:rStyle w:val="Emphasis"/>
        </w:rPr>
        <w:t xml:space="preserve">Programmers can reduce discriminatory effects of hiring algorithms </w:t>
      </w:r>
      <w:r w:rsidRPr="00B174FF">
        <w:rPr>
          <w:rStyle w:val="StyleUnderline"/>
        </w:rPr>
        <w:t>by complying with key standards of</w:t>
      </w:r>
      <w:r w:rsidRPr="00B174FF">
        <w:rPr>
          <w:rStyle w:val="Emphasis"/>
        </w:rPr>
        <w:t xml:space="preserve"> legal fairness </w:t>
      </w:r>
      <w:r w:rsidRPr="00B174FF">
        <w:rPr>
          <w:rStyle w:val="StyleUnderline"/>
        </w:rPr>
        <w:t>in determining design features such that the algorithms will avoid a disparate impact for protected classes and comply</w:t>
      </w:r>
      <w:r w:rsidRPr="00B174FF">
        <w:rPr>
          <w:rStyle w:val="Emphasis"/>
        </w:rPr>
        <w:t xml:space="preserve"> with the principles of laws</w:t>
      </w:r>
      <w:r w:rsidRPr="00B174FF">
        <w:rPr>
          <w:sz w:val="12"/>
        </w:rPr>
        <w:t xml:space="preserve"> such as the Civil Rights Act of 1964 or the ADEA. Mark MacCarthy in “Standards of Fairness for Disparate Impact Assessment of Big Data Algorithms” explains conditions for algorithms to be certified as fair. According to Professor MacCarthy, algorithms are fair when they meet one of the following conditions (noting that these conditions cannot all be satisfied at once):</w:t>
      </w:r>
    </w:p>
    <w:p w14:paraId="6026F6E8" w14:textId="77777777" w:rsidR="00BF14FA" w:rsidRPr="00B174FF" w:rsidRDefault="00BF14FA" w:rsidP="00BF14FA">
      <w:pPr>
        <w:rPr>
          <w:sz w:val="12"/>
        </w:rPr>
      </w:pPr>
    </w:p>
    <w:p w14:paraId="51DB18F8" w14:textId="77777777" w:rsidR="00BF14FA" w:rsidRPr="00B174FF" w:rsidRDefault="00BF14FA" w:rsidP="00BF14FA">
      <w:pPr>
        <w:rPr>
          <w:sz w:val="12"/>
        </w:rPr>
      </w:pPr>
      <w:r w:rsidRPr="00B174FF">
        <w:rPr>
          <w:sz w:val="12"/>
        </w:rPr>
        <w:t>• Fairness Through Blindness: Algorithms do not contain or use variables that refer directly to a protected status …</w:t>
      </w:r>
    </w:p>
    <w:p w14:paraId="5D59B124" w14:textId="77777777" w:rsidR="00BF14FA" w:rsidRPr="00B174FF" w:rsidRDefault="00BF14FA" w:rsidP="00BF14FA">
      <w:pPr>
        <w:rPr>
          <w:sz w:val="12"/>
        </w:rPr>
      </w:pPr>
      <w:r w:rsidRPr="00B174FF">
        <w:rPr>
          <w:sz w:val="12"/>
        </w:rPr>
        <w:t xml:space="preserve">• Group Fairness: Algorithms are fair when they treat groups equally. </w:t>
      </w:r>
    </w:p>
    <w:p w14:paraId="54EDA41E" w14:textId="77777777" w:rsidR="00BF14FA" w:rsidRPr="00B174FF" w:rsidRDefault="00BF14FA" w:rsidP="00BF14FA">
      <w:pPr>
        <w:ind w:firstLine="720"/>
        <w:rPr>
          <w:sz w:val="12"/>
        </w:rPr>
      </w:pPr>
      <w:r w:rsidRPr="00B174FF">
        <w:rPr>
          <w:sz w:val="12"/>
        </w:rPr>
        <w:t xml:space="preserve">0 Statistical Parity: Algorithms are fair when they equalize positive acceptance rates across protected groups. </w:t>
      </w:r>
    </w:p>
    <w:p w14:paraId="3BBDFE45" w14:textId="77777777" w:rsidR="00BF14FA" w:rsidRPr="00B174FF" w:rsidRDefault="00BF14FA" w:rsidP="00BF14FA">
      <w:pPr>
        <w:ind w:left="720"/>
        <w:rPr>
          <w:sz w:val="12"/>
        </w:rPr>
      </w:pPr>
      <w:r w:rsidRPr="00B174FF">
        <w:rPr>
          <w:sz w:val="12"/>
        </w:rPr>
        <w:t xml:space="preserve">0 Equal Group Error Rates: Algorithms are fair when the rate at which they return false positives and false negatives is the same for all protected groups. </w:t>
      </w:r>
    </w:p>
    <w:p w14:paraId="02D08213" w14:textId="77777777" w:rsidR="00BF14FA" w:rsidRPr="00B174FF" w:rsidRDefault="00BF14FA" w:rsidP="00BF14FA">
      <w:pPr>
        <w:rPr>
          <w:sz w:val="12"/>
        </w:rPr>
      </w:pPr>
      <w:r w:rsidRPr="00B174FF">
        <w:rPr>
          <w:sz w:val="12"/>
        </w:rPr>
        <w:t xml:space="preserve">• Individual Fairness: Algorithms are fair when they return the same outcome regardless of an individual’s group membership. </w:t>
      </w:r>
    </w:p>
    <w:p w14:paraId="141AC0B0" w14:textId="77777777" w:rsidR="00BF14FA" w:rsidRPr="00B174FF" w:rsidRDefault="00BF14FA" w:rsidP="00BF14FA">
      <w:pPr>
        <w:ind w:firstLine="720"/>
        <w:rPr>
          <w:sz w:val="12"/>
        </w:rPr>
      </w:pPr>
      <w:r w:rsidRPr="00B174FF">
        <w:rPr>
          <w:sz w:val="12"/>
        </w:rPr>
        <w:t xml:space="preserve">0 Predictive Parity: Algorithms are fair when they equalize positive predictive value across groups. </w:t>
      </w:r>
    </w:p>
    <w:p w14:paraId="615ED2BD" w14:textId="77777777" w:rsidR="00BF14FA" w:rsidRPr="00B174FF" w:rsidRDefault="00BF14FA" w:rsidP="00BF14FA">
      <w:pPr>
        <w:ind w:left="720"/>
        <w:rPr>
          <w:sz w:val="12"/>
        </w:rPr>
      </w:pPr>
      <w:r w:rsidRPr="00B174FF">
        <w:rPr>
          <w:sz w:val="12"/>
        </w:rPr>
        <w:t>0 Similarity Measures: Algorithms are fair when they classify individuals the same when they have similar characteristics relevant to performing a particular task.</w:t>
      </w:r>
    </w:p>
    <w:p w14:paraId="0DC7935A" w14:textId="77777777" w:rsidR="00BF14FA" w:rsidRPr="00B174FF" w:rsidRDefault="00BF14FA" w:rsidP="00BF14FA">
      <w:pPr>
        <w:rPr>
          <w:sz w:val="12"/>
        </w:rPr>
      </w:pPr>
    </w:p>
    <w:p w14:paraId="3C6C8C62" w14:textId="77777777" w:rsidR="00BF14FA" w:rsidRPr="00B174FF" w:rsidRDefault="00BF14FA" w:rsidP="00BF14FA">
      <w:pPr>
        <w:rPr>
          <w:sz w:val="12"/>
        </w:rPr>
      </w:pPr>
      <w:r w:rsidRPr="00B174FF">
        <w:rPr>
          <w:sz w:val="12"/>
        </w:rPr>
        <w:t xml:space="preserve">As Professor MacCarthy also notes, </w:t>
      </w:r>
      <w:r w:rsidRPr="00576A74">
        <w:rPr>
          <w:rStyle w:val="StyleUnderline"/>
          <w:highlight w:val="green"/>
        </w:rPr>
        <w:t>there are disputes</w:t>
      </w:r>
      <w:r w:rsidRPr="00B174FF">
        <w:rPr>
          <w:rStyle w:val="StyleUnderline"/>
        </w:rPr>
        <w:t xml:space="preserve"> </w:t>
      </w:r>
      <w:r w:rsidRPr="00576A74">
        <w:rPr>
          <w:rStyle w:val="StyleUnderline"/>
          <w:highlight w:val="green"/>
        </w:rPr>
        <w:t>about statistical concepts of fairness</w:t>
      </w:r>
      <w:r w:rsidRPr="00B174FF">
        <w:rPr>
          <w:sz w:val="12"/>
        </w:rPr>
        <w:t xml:space="preserve">, especially </w:t>
      </w:r>
      <w:r w:rsidRPr="00B174FF">
        <w:rPr>
          <w:rStyle w:val="StyleUnderline"/>
        </w:rPr>
        <w:t>between group</w:t>
      </w:r>
      <w:r w:rsidRPr="00B174FF">
        <w:rPr>
          <w:sz w:val="12"/>
        </w:rPr>
        <w:t xml:space="preserve"> fairness </w:t>
      </w:r>
      <w:r w:rsidRPr="00B174FF">
        <w:rPr>
          <w:rStyle w:val="StyleUnderline"/>
        </w:rPr>
        <w:t>and individual fairness</w:t>
      </w:r>
      <w:r w:rsidRPr="00B174FF">
        <w:rPr>
          <w:sz w:val="12"/>
        </w:rPr>
        <w:t>, because some believe that anti-discrimination laws aim at practices that disadvantage certain groups, while others think these laws “target arbitrary misclassification of individuals.”130 Those that support group fairness, such as statistical parity131 and equal group error rates, try to reduce the subordination of disadvantaged groups by allowing for some sacrifice of accuracy.</w:t>
      </w:r>
    </w:p>
    <w:p w14:paraId="2B525748" w14:textId="77777777" w:rsidR="00BF14FA" w:rsidRPr="00B174FF" w:rsidRDefault="00BF14FA" w:rsidP="00BF14FA">
      <w:pPr>
        <w:rPr>
          <w:sz w:val="12"/>
        </w:rPr>
      </w:pPr>
    </w:p>
    <w:p w14:paraId="10EB2A2B" w14:textId="77777777" w:rsidR="00BF14FA" w:rsidRPr="00B174FF" w:rsidRDefault="00BF14FA" w:rsidP="00BF14FA">
      <w:pPr>
        <w:rPr>
          <w:sz w:val="12"/>
        </w:rPr>
      </w:pPr>
      <w:r w:rsidRPr="00B174FF">
        <w:rPr>
          <w:sz w:val="12"/>
        </w:rPr>
        <w:t xml:space="preserve">For instance, King and </w:t>
      </w:r>
      <w:proofErr w:type="spellStart"/>
      <w:r w:rsidRPr="00B174FF">
        <w:rPr>
          <w:sz w:val="12"/>
        </w:rPr>
        <w:t>Mrkonich</w:t>
      </w:r>
      <w:proofErr w:type="spellEnd"/>
      <w:r w:rsidRPr="00B174FF">
        <w:rPr>
          <w:sz w:val="12"/>
        </w:rPr>
        <w:t xml:space="preserve"> describe as fair selection algorithms that “[rate] members of the majority and protected groups equally.”133 However, those who advocate for individual fairness aim to promote equal accuracy in classification. To them, algorithms are considered fair “when they make equally accurate predictions about individuals, regardless of group membership.”134 Also, they require that “</w:t>
      </w:r>
      <w:proofErr w:type="spellStart"/>
      <w:r w:rsidRPr="00B174FF">
        <w:rPr>
          <w:sz w:val="12"/>
        </w:rPr>
        <w:t>enforc</w:t>
      </w:r>
      <w:proofErr w:type="spellEnd"/>
      <w:r w:rsidRPr="00B174FF">
        <w:rPr>
          <w:sz w:val="12"/>
        </w:rPr>
        <w:t>[</w:t>
      </w:r>
      <w:proofErr w:type="spellStart"/>
      <w:r w:rsidRPr="00B174FF">
        <w:rPr>
          <w:sz w:val="12"/>
        </w:rPr>
        <w:t>ing</w:t>
      </w:r>
      <w:proofErr w:type="spellEnd"/>
      <w:r w:rsidRPr="00B174FF">
        <w:rPr>
          <w:sz w:val="12"/>
        </w:rPr>
        <w:t>] similar probabilities of outcomes for two individuals should [be] less than any differences between them”135 and that “any two individuals who are similar with respect to a particular task [be] classified similarly.”136 As notions of fairness diverge, organizations must choose which standard to adopt by considering the context of use as well as normative and legal standards.</w:t>
      </w:r>
    </w:p>
    <w:p w14:paraId="28BD7243" w14:textId="77777777" w:rsidR="00BF14FA" w:rsidRPr="00B174FF" w:rsidRDefault="00BF14FA" w:rsidP="00BF14FA">
      <w:pPr>
        <w:rPr>
          <w:sz w:val="12"/>
        </w:rPr>
      </w:pPr>
    </w:p>
    <w:p w14:paraId="06D5487D" w14:textId="77777777" w:rsidR="00BF14FA" w:rsidRPr="00B174FF" w:rsidRDefault="00BF14FA" w:rsidP="00BF14FA">
      <w:pPr>
        <w:rPr>
          <w:sz w:val="12"/>
        </w:rPr>
      </w:pPr>
      <w:r w:rsidRPr="00B174FF">
        <w:rPr>
          <w:sz w:val="12"/>
        </w:rPr>
        <w:t xml:space="preserve">I argue that important </w:t>
      </w:r>
      <w:r w:rsidRPr="00576A74">
        <w:rPr>
          <w:rStyle w:val="StyleUnderline"/>
          <w:highlight w:val="green"/>
        </w:rPr>
        <w:t>facets</w:t>
      </w:r>
      <w:r w:rsidRPr="00B174FF">
        <w:rPr>
          <w:rStyle w:val="StyleUnderline"/>
        </w:rPr>
        <w:t xml:space="preserve"> of fairness by design for automated hiring systems</w:t>
      </w:r>
      <w:r w:rsidRPr="00B174FF">
        <w:rPr>
          <w:sz w:val="12"/>
        </w:rPr>
        <w:t xml:space="preserve"> </w:t>
      </w:r>
      <w:r w:rsidRPr="00576A74">
        <w:rPr>
          <w:rStyle w:val="Emphasis"/>
          <w:highlight w:val="green"/>
        </w:rPr>
        <w:t>are record-keeping</w:t>
      </w:r>
      <w:r w:rsidRPr="00B174FF">
        <w:rPr>
          <w:rStyle w:val="Emphasis"/>
        </w:rPr>
        <w:t xml:space="preserve"> </w:t>
      </w:r>
      <w:r w:rsidRPr="00576A74">
        <w:rPr>
          <w:rStyle w:val="Emphasis"/>
          <w:highlight w:val="green"/>
        </w:rPr>
        <w:t>and data-retention mechanisms</w:t>
      </w:r>
      <w:r w:rsidRPr="00B174FF">
        <w:rPr>
          <w:sz w:val="12"/>
        </w:rPr>
        <w:t xml:space="preserve"> that are part of the standard design. </w:t>
      </w:r>
      <w:r w:rsidRPr="00B174FF">
        <w:rPr>
          <w:rStyle w:val="StyleUnderline"/>
        </w:rPr>
        <w:t>As the data</w:t>
      </w:r>
      <w:r w:rsidRPr="00B174FF">
        <w:rPr>
          <w:sz w:val="12"/>
        </w:rPr>
        <w:t xml:space="preserve"> from automated hiring systems </w:t>
      </w:r>
      <w:r w:rsidRPr="00B174FF">
        <w:rPr>
          <w:rStyle w:val="Emphasis"/>
        </w:rPr>
        <w:t xml:space="preserve">remain </w:t>
      </w:r>
      <w:r w:rsidRPr="00576A74">
        <w:rPr>
          <w:rStyle w:val="Emphasis"/>
          <w:highlight w:val="green"/>
        </w:rPr>
        <w:t>solely in the control of the employer</w:t>
      </w:r>
      <w:r w:rsidRPr="00B174FF">
        <w:rPr>
          <w:sz w:val="12"/>
        </w:rPr>
        <w:t xml:space="preserve">, </w:t>
      </w:r>
      <w:r w:rsidRPr="00B174FF">
        <w:rPr>
          <w:rStyle w:val="Emphasis"/>
          <w:bdr w:val="single" w:sz="12" w:space="0" w:color="auto"/>
        </w:rPr>
        <w:t>appropriate record-keeping and data-retention procedures are necessary to enable any disparate impact claims</w:t>
      </w:r>
      <w:r w:rsidRPr="00B174FF">
        <w:rPr>
          <w:sz w:val="12"/>
        </w:rPr>
        <w:t xml:space="preserve">. As it currently stands, job </w:t>
      </w:r>
      <w:r w:rsidRPr="00B174FF">
        <w:rPr>
          <w:rStyle w:val="StyleUnderline"/>
        </w:rPr>
        <w:t>applicants who do not make it past the hiring algorithm are</w:t>
      </w:r>
      <w:r w:rsidRPr="00B174FF">
        <w:rPr>
          <w:sz w:val="12"/>
        </w:rPr>
        <w:t xml:space="preserve"> typically </w:t>
      </w:r>
      <w:r w:rsidRPr="00B174FF">
        <w:rPr>
          <w:rStyle w:val="StyleUnderline"/>
        </w:rPr>
        <w:t>lost to the ether</w:t>
      </w:r>
      <w:r w:rsidRPr="00B174FF">
        <w:rPr>
          <w:sz w:val="12"/>
        </w:rPr>
        <w:t xml:space="preserve">.138 Thus, </w:t>
      </w:r>
      <w:r w:rsidRPr="00B174FF">
        <w:rPr>
          <w:rStyle w:val="StyleUnderline"/>
        </w:rPr>
        <w:t>there is no sure way for plaintiffs to compare percentages of job applicants from protected categories who were hired relative to the number who applied</w:t>
      </w:r>
      <w:r w:rsidRPr="00B174FF">
        <w:rPr>
          <w:sz w:val="12"/>
        </w:rPr>
        <w:t xml:space="preserve">, </w:t>
      </w:r>
      <w:r w:rsidRPr="00B174FF">
        <w:rPr>
          <w:rStyle w:val="StyleUnderline"/>
        </w:rPr>
        <w:t>as required by the EEOC rule</w:t>
      </w:r>
      <w:r w:rsidRPr="00B174FF">
        <w:rPr>
          <w:sz w:val="12"/>
        </w:rPr>
        <w:t xml:space="preserve">,139 and there is still no clear method to confirm best hiring outcomes against the actual pool of qualified applicants. Determining disparate impact in hiring algorithms is a relatively simple matter of evaluating the outcomes using the EEOC rule. </w:t>
      </w:r>
      <w:r w:rsidRPr="00B174FF">
        <w:rPr>
          <w:rStyle w:val="StyleUnderline"/>
        </w:rPr>
        <w:t xml:space="preserve">This </w:t>
      </w:r>
      <w:r w:rsidRPr="00576A74">
        <w:rPr>
          <w:rStyle w:val="StyleUnderline"/>
          <w:highlight w:val="green"/>
        </w:rPr>
        <w:t xml:space="preserve">rule mandates </w:t>
      </w:r>
      <w:r w:rsidRPr="00DD66C4">
        <w:rPr>
          <w:rStyle w:val="StyleUnderline"/>
        </w:rPr>
        <w:t>that</w:t>
      </w:r>
      <w:r w:rsidRPr="00B174FF">
        <w:rPr>
          <w:rStyle w:val="StyleUnderline"/>
        </w:rPr>
        <w:t xml:space="preserve"> </w:t>
      </w:r>
      <w:r w:rsidRPr="00576A74">
        <w:rPr>
          <w:rStyle w:val="StyleUnderline"/>
          <w:highlight w:val="green"/>
        </w:rPr>
        <w:t>a selection rate</w:t>
      </w:r>
      <w:r w:rsidRPr="00B174FF">
        <w:rPr>
          <w:rStyle w:val="StyleUnderline"/>
        </w:rPr>
        <w:t xml:space="preserve"> for any race, sex, or ethnic group that is less than</w:t>
      </w:r>
      <w:r w:rsidRPr="00B174FF">
        <w:rPr>
          <w:sz w:val="12"/>
        </w:rPr>
        <w:t xml:space="preserve"> four-fifths (</w:t>
      </w:r>
      <w:r w:rsidRPr="00B174FF">
        <w:rPr>
          <w:rStyle w:val="Emphasis"/>
        </w:rPr>
        <w:t>80 percent</w:t>
      </w:r>
      <w:r w:rsidRPr="00B174FF">
        <w:rPr>
          <w:sz w:val="12"/>
        </w:rPr>
        <w:t xml:space="preserve">) </w:t>
      </w:r>
      <w:r w:rsidRPr="00B174FF">
        <w:rPr>
          <w:rStyle w:val="StyleUnderline"/>
        </w:rPr>
        <w:t xml:space="preserve">of the rate for the group with the highest rate will generally be regarded by the federal enforcement agencies </w:t>
      </w:r>
      <w:r w:rsidRPr="00576A74">
        <w:rPr>
          <w:rStyle w:val="StyleUnderline"/>
          <w:highlight w:val="green"/>
        </w:rPr>
        <w:t xml:space="preserve">as </w:t>
      </w:r>
      <w:r w:rsidRPr="00576A74">
        <w:rPr>
          <w:rStyle w:val="Emphasis"/>
          <w:highlight w:val="green"/>
        </w:rPr>
        <w:t>evidence of adverse impact</w:t>
      </w:r>
      <w:r w:rsidRPr="00576A74">
        <w:rPr>
          <w:sz w:val="12"/>
          <w:highlight w:val="green"/>
        </w:rPr>
        <w:t>.</w:t>
      </w:r>
    </w:p>
    <w:p w14:paraId="3F4A9636" w14:textId="77777777" w:rsidR="00BF14FA" w:rsidRPr="00B174FF" w:rsidRDefault="00BF14FA" w:rsidP="00BF14FA">
      <w:pPr>
        <w:rPr>
          <w:sz w:val="12"/>
        </w:rPr>
      </w:pPr>
    </w:p>
    <w:p w14:paraId="2B71754D" w14:textId="77777777" w:rsidR="00BF14FA" w:rsidRPr="00B174FF" w:rsidRDefault="00BF14FA" w:rsidP="00BF14FA">
      <w:pPr>
        <w:rPr>
          <w:sz w:val="12"/>
        </w:rPr>
      </w:pPr>
      <w:r w:rsidRPr="00B174FF">
        <w:rPr>
          <w:sz w:val="12"/>
        </w:rPr>
        <w:t xml:space="preserve">Automated hiring systems that do not retain data when an applicant from a protected category is prevented from completing an application or that may not even retain </w:t>
      </w:r>
      <w:r w:rsidRPr="00B174FF">
        <w:rPr>
          <w:rStyle w:val="StyleUnderline"/>
        </w:rPr>
        <w:t>the</w:t>
      </w:r>
      <w:r w:rsidRPr="00B174FF">
        <w:rPr>
          <w:sz w:val="12"/>
        </w:rPr>
        <w:t xml:space="preserve"> data of complete but unsuccessful applications thwart the purpose of the EEOC rule. My </w:t>
      </w:r>
      <w:r w:rsidRPr="00B174FF">
        <w:rPr>
          <w:rStyle w:val="StyleUnderline"/>
        </w:rPr>
        <w:t>proposal that corporations be legally required to deploy only automated hiring systems with data-retention mechanisms will ensure that data from failed job applicants are preserved to be later compared against the successful job applicants</w:t>
      </w:r>
      <w:r w:rsidRPr="00B174FF">
        <w:rPr>
          <w:sz w:val="12"/>
        </w:rPr>
        <w:t xml:space="preserve">, </w:t>
      </w:r>
      <w:r w:rsidRPr="00B174FF">
        <w:rPr>
          <w:rStyle w:val="StyleUnderline"/>
        </w:rPr>
        <w:t>with the aim of discovering whether the data evinces disparate impact regarding the population of failed job applicants</w:t>
      </w:r>
      <w:r w:rsidRPr="00B174FF">
        <w:rPr>
          <w:sz w:val="12"/>
        </w:rPr>
        <w:t>.</w:t>
      </w:r>
    </w:p>
    <w:p w14:paraId="3AADE317" w14:textId="77777777" w:rsidR="00BF14FA" w:rsidRPr="00B174FF" w:rsidRDefault="00BF14FA" w:rsidP="00BF14FA">
      <w:pPr>
        <w:rPr>
          <w:sz w:val="12"/>
        </w:rPr>
      </w:pPr>
    </w:p>
    <w:p w14:paraId="3BEDB436" w14:textId="77777777" w:rsidR="00BF14FA" w:rsidRPr="00B174FF" w:rsidRDefault="00BF14FA" w:rsidP="00BF14FA">
      <w:pPr>
        <w:rPr>
          <w:sz w:val="12"/>
        </w:rPr>
      </w:pPr>
      <w:r w:rsidRPr="00B174FF">
        <w:rPr>
          <w:sz w:val="12"/>
        </w:rPr>
        <w:t xml:space="preserve">Consider also that responsible record-keeping and data retention are necessary for conducting both internal and external audits. The data for internal audits serves two purposes: first, to alert employers to any disparate impact created by the automated hiring system, thus allowing them to pre-emptively correct any imbalances and avoid costly lawsuits, and second, to alert employers to more structural issues present in their hiring. Such structural issues might include mismatched or non-probative selection criteria, a shallow hiring pool for applicants from protected categories, or technical or accessibility problems present in the automated hiring platform. Thus, </w:t>
      </w:r>
      <w:r w:rsidRPr="00B174FF">
        <w:rPr>
          <w:rStyle w:val="StyleUnderline"/>
        </w:rPr>
        <w:t>the data from internal audits may represent a direct benefit to employers that is separate from their duty not to discriminate</w:t>
      </w:r>
      <w:r w:rsidRPr="00B174FF">
        <w:rPr>
          <w:sz w:val="12"/>
        </w:rPr>
        <w:t>.141 Such a boon should be counted in any cost–benefit analysis142 of my proposed record-keeping and data-retention measures.</w:t>
      </w:r>
    </w:p>
    <w:p w14:paraId="292740B4" w14:textId="77777777" w:rsidR="00BF14FA" w:rsidRPr="00B174FF" w:rsidRDefault="00BF14FA" w:rsidP="00BF14FA">
      <w:pPr>
        <w:rPr>
          <w:sz w:val="12"/>
        </w:rPr>
      </w:pPr>
    </w:p>
    <w:p w14:paraId="61E9FEFF" w14:textId="77777777" w:rsidR="00BF14FA" w:rsidRPr="00B174FF" w:rsidRDefault="00BF14FA" w:rsidP="00BF14FA">
      <w:pPr>
        <w:rPr>
          <w:sz w:val="12"/>
        </w:rPr>
      </w:pPr>
      <w:r w:rsidRPr="00B174FF">
        <w:rPr>
          <w:sz w:val="12"/>
        </w:rPr>
        <w:t>12.9 Data Control and Portability</w:t>
      </w:r>
    </w:p>
    <w:p w14:paraId="68E87305" w14:textId="77777777" w:rsidR="00BF14FA" w:rsidRPr="00B174FF" w:rsidRDefault="00BF14FA" w:rsidP="00BF14FA">
      <w:pPr>
        <w:rPr>
          <w:sz w:val="12"/>
        </w:rPr>
      </w:pPr>
    </w:p>
    <w:p w14:paraId="389186B8" w14:textId="77777777" w:rsidR="00BF14FA" w:rsidRPr="00B174FF" w:rsidRDefault="00BF14FA" w:rsidP="00BF14FA">
      <w:pPr>
        <w:rPr>
          <w:sz w:val="12"/>
        </w:rPr>
      </w:pPr>
      <w:r w:rsidRPr="00B174FF">
        <w:rPr>
          <w:sz w:val="12"/>
        </w:rPr>
        <w:t xml:space="preserve">Earlier in this chapter, I noted the vast array of information collected by hiring platforms </w:t>
      </w:r>
      <w:proofErr w:type="gramStart"/>
      <w:r w:rsidRPr="00B174FF">
        <w:rPr>
          <w:sz w:val="12"/>
        </w:rPr>
        <w:t>and also</w:t>
      </w:r>
      <w:proofErr w:type="gramEnd"/>
      <w:r w:rsidRPr="00B174FF">
        <w:rPr>
          <w:sz w:val="12"/>
        </w:rPr>
        <w:t xml:space="preserve"> the indelibility of the data profiles created by automated hiring systems. These data profiles, some of which are created by third-party automated hiring vendors, contain not just information provided by the job applicant but also data gleaned from online sources (such as social media profiles) and peddled by gray market data brokers.143 Therefore, such information may include errors or could provide an inaccurate portrait of the applicant as construed from erroneous data.144 Even if the information contained in the profile is accurate, there is also the issue of “context collapse,”145 wherein information the applicant provided in the context of applying for one specific job position may inappropriately be revived to evaluate the candidate for another job position.</w:t>
      </w:r>
    </w:p>
    <w:p w14:paraId="41EA1D01" w14:textId="77777777" w:rsidR="00BF14FA" w:rsidRPr="00B174FF" w:rsidRDefault="00BF14FA" w:rsidP="00BF14FA">
      <w:pPr>
        <w:rPr>
          <w:sz w:val="12"/>
        </w:rPr>
      </w:pPr>
    </w:p>
    <w:p w14:paraId="4D67993D" w14:textId="77777777" w:rsidR="00BF14FA" w:rsidRPr="00B174FF" w:rsidRDefault="00BF14FA" w:rsidP="00BF14FA">
      <w:pPr>
        <w:rPr>
          <w:sz w:val="12"/>
        </w:rPr>
      </w:pPr>
      <w:r w:rsidRPr="00B174FF">
        <w:rPr>
          <w:sz w:val="12"/>
        </w:rPr>
        <w:t xml:space="preserve">Given these problems, applicant control and agency over both data collection and the portability of any created applicant profiles are crucial matters. Thus, </w:t>
      </w:r>
      <w:r w:rsidRPr="00576A74">
        <w:rPr>
          <w:rStyle w:val="Emphasis"/>
          <w:highlight w:val="green"/>
        </w:rPr>
        <w:t>as part of collective bargaining</w:t>
      </w:r>
      <w:r w:rsidRPr="00B174FF">
        <w:rPr>
          <w:sz w:val="12"/>
        </w:rPr>
        <w:t xml:space="preserve">, </w:t>
      </w:r>
      <w:r w:rsidRPr="00576A74">
        <w:rPr>
          <w:rStyle w:val="StyleUnderline"/>
          <w:highlight w:val="green"/>
        </w:rPr>
        <w:t>unions should negotiate</w:t>
      </w:r>
      <w:r w:rsidRPr="00B174FF">
        <w:rPr>
          <w:rStyle w:val="StyleUnderline"/>
        </w:rPr>
        <w:t xml:space="preserve"> with employers</w:t>
      </w:r>
      <w:r w:rsidRPr="00B174FF">
        <w:rPr>
          <w:sz w:val="12"/>
        </w:rPr>
        <w:t xml:space="preserve"> regarding </w:t>
      </w:r>
      <w:r w:rsidRPr="00576A74">
        <w:rPr>
          <w:rStyle w:val="Emphasis"/>
          <w:highlight w:val="green"/>
        </w:rPr>
        <w:t>how applicant data will be handled</w:t>
      </w:r>
      <w:r w:rsidRPr="00B174FF">
        <w:rPr>
          <w:sz w:val="12"/>
        </w:rPr>
        <w:t xml:space="preserve">. There is some tension here between data retention for the purpose of facilitating audits and applicants’ control of their data. But that tension is easily resolved by data anonymization and aggregation. The relevant data for audits here is demographic data. And even then, such demographic data is limited to that which reveals protected characteristics. </w:t>
      </w:r>
      <w:r w:rsidRPr="00576A74">
        <w:rPr>
          <w:rStyle w:val="Emphasis"/>
          <w:highlight w:val="green"/>
        </w:rPr>
        <w:t>Unions can negotiate with firms</w:t>
      </w:r>
      <w:r w:rsidRPr="00B174FF">
        <w:rPr>
          <w:rStyle w:val="Emphasis"/>
        </w:rPr>
        <w:t xml:space="preserve"> </w:t>
      </w:r>
      <w:r w:rsidRPr="00576A74">
        <w:rPr>
          <w:rStyle w:val="Emphasis"/>
          <w:highlight w:val="green"/>
        </w:rPr>
        <w:t>not to retain or trade</w:t>
      </w:r>
      <w:r w:rsidRPr="00B174FF">
        <w:rPr>
          <w:rStyle w:val="Emphasis"/>
        </w:rPr>
        <w:t xml:space="preserve"> in </w:t>
      </w:r>
      <w:r w:rsidRPr="00576A74">
        <w:rPr>
          <w:rStyle w:val="Emphasis"/>
          <w:highlight w:val="green"/>
        </w:rPr>
        <w:t>applicant profiles</w:t>
      </w:r>
      <w:r w:rsidRPr="00B174FF">
        <w:rPr>
          <w:rStyle w:val="Emphasis"/>
        </w:rPr>
        <w:t xml:space="preserve"> </w:t>
      </w:r>
      <w:r w:rsidRPr="00576A74">
        <w:rPr>
          <w:rStyle w:val="Emphasis"/>
          <w:highlight w:val="green"/>
        </w:rPr>
        <w:t>that</w:t>
      </w:r>
      <w:r w:rsidRPr="00B174FF">
        <w:rPr>
          <w:rStyle w:val="Emphasis"/>
        </w:rPr>
        <w:t xml:space="preserve"> </w:t>
      </w:r>
      <w:r w:rsidRPr="00576A74">
        <w:rPr>
          <w:rStyle w:val="Emphasis"/>
          <w:highlight w:val="green"/>
        </w:rPr>
        <w:t>contain</w:t>
      </w:r>
      <w:r w:rsidRPr="00B174FF">
        <w:rPr>
          <w:rStyle w:val="Emphasis"/>
        </w:rPr>
        <w:t xml:space="preserve"> not just demographic data but </w:t>
      </w:r>
      <w:r w:rsidRPr="00576A74">
        <w:rPr>
          <w:rStyle w:val="Emphasis"/>
          <w:highlight w:val="green"/>
        </w:rPr>
        <w:t>sensitive personal information</w:t>
      </w:r>
      <w:r w:rsidRPr="00B174FF">
        <w:rPr>
          <w:sz w:val="12"/>
        </w:rPr>
        <w:t>, as well as evaluations about applicant fitness.</w:t>
      </w:r>
    </w:p>
    <w:p w14:paraId="1A6E85E4" w14:textId="77777777" w:rsidR="00BF14FA" w:rsidRDefault="00BF14FA" w:rsidP="00BF14FA"/>
    <w:p w14:paraId="1D132F4E" w14:textId="77777777" w:rsidR="00BF14FA" w:rsidRDefault="00BF14FA" w:rsidP="00BF14FA">
      <w:pPr>
        <w:pStyle w:val="Heading4"/>
      </w:pPr>
      <w:r>
        <w:t>Endorsing legal regimes are good.  Absent that the panopticon of surveillance will empower the employer to maintain total control over the worker … ensuring endless oppression.</w:t>
      </w:r>
    </w:p>
    <w:p w14:paraId="040A9503" w14:textId="77777777" w:rsidR="00BF14FA" w:rsidRPr="00B1146C" w:rsidRDefault="00BF14FA" w:rsidP="00BF14FA">
      <w:pPr>
        <w:rPr>
          <w:rStyle w:val="Style13ptBold"/>
        </w:rPr>
      </w:pPr>
      <w:proofErr w:type="spellStart"/>
      <w:r w:rsidRPr="00B1146C">
        <w:rPr>
          <w:rStyle w:val="Style13ptBold"/>
        </w:rPr>
        <w:t>Ajunwa</w:t>
      </w:r>
      <w:proofErr w:type="spellEnd"/>
      <w:r w:rsidRPr="00B1146C">
        <w:rPr>
          <w:rStyle w:val="Style13ptBold"/>
        </w:rPr>
        <w:t xml:space="preserve"> 23</w:t>
      </w:r>
    </w:p>
    <w:p w14:paraId="2503471E" w14:textId="77777777" w:rsidR="00BF14FA" w:rsidRPr="00B174FF" w:rsidRDefault="00BF14FA" w:rsidP="00BF14FA">
      <w:r>
        <w:t>I</w:t>
      </w:r>
      <w:r w:rsidRPr="00671BB2">
        <w:t>ntellectual property</w:t>
      </w:r>
      <w:r>
        <w:t xml:space="preserve"> of </w:t>
      </w:r>
      <w:r w:rsidRPr="00B174FF">
        <w:t xml:space="preserve">Ifeoma </w:t>
      </w:r>
      <w:proofErr w:type="spellStart"/>
      <w:r w:rsidRPr="00B174FF">
        <w:t>Ajunwa</w:t>
      </w:r>
      <w:proofErr w:type="spellEnd"/>
      <w:r w:rsidRPr="00B174FF">
        <w:t>,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09CC1821" w14:textId="77777777" w:rsidR="00BF14FA" w:rsidRDefault="00BF14FA" w:rsidP="00BF14FA"/>
    <w:p w14:paraId="75C64F60" w14:textId="77777777" w:rsidR="00BF14FA" w:rsidRPr="00C56DAF" w:rsidRDefault="00BF14FA" w:rsidP="00BF14FA">
      <w:pPr>
        <w:rPr>
          <w:sz w:val="12"/>
        </w:rPr>
      </w:pPr>
      <w:r w:rsidRPr="00E86286">
        <w:rPr>
          <w:rStyle w:val="StyleUnderline"/>
        </w:rPr>
        <w:t>There is a future of work in which we all become digital serfs</w:t>
      </w:r>
      <w:r w:rsidRPr="00C56DAF">
        <w:rPr>
          <w:sz w:val="12"/>
        </w:rPr>
        <w:t xml:space="preserve">. We toil away in crowded open-floor offices with no privacy or in cavernous warehouses. </w:t>
      </w:r>
      <w:r w:rsidRPr="00576A74">
        <w:rPr>
          <w:rFonts w:eastAsiaTheme="majorEastAsia" w:cstheme="majorBidi"/>
          <w:b/>
          <w:sz w:val="32"/>
          <w:szCs w:val="24"/>
          <w:highlight w:val="green"/>
          <w:u w:val="single"/>
        </w:rPr>
        <w:t>Workplaces</w:t>
      </w:r>
      <w:r w:rsidRPr="00576A74">
        <w:rPr>
          <w:sz w:val="12"/>
          <w:highlight w:val="green"/>
        </w:rPr>
        <w:t xml:space="preserve">, </w:t>
      </w:r>
      <w:r w:rsidRPr="00576A74">
        <w:rPr>
          <w:rFonts w:eastAsiaTheme="majorEastAsia" w:cstheme="majorBidi"/>
          <w:b/>
          <w:sz w:val="32"/>
          <w:szCs w:val="24"/>
          <w:highlight w:val="green"/>
          <w:u w:val="single"/>
        </w:rPr>
        <w:t>optimized</w:t>
      </w:r>
      <w:r w:rsidRPr="00E86286">
        <w:rPr>
          <w:rFonts w:eastAsiaTheme="majorEastAsia" w:cstheme="majorBidi"/>
          <w:b/>
          <w:sz w:val="32"/>
          <w:szCs w:val="24"/>
          <w:u w:val="single"/>
        </w:rPr>
        <w:t xml:space="preserve"> </w:t>
      </w:r>
      <w:r w:rsidRPr="00576A74">
        <w:rPr>
          <w:rFonts w:eastAsiaTheme="majorEastAsia" w:cstheme="majorBidi"/>
          <w:b/>
          <w:sz w:val="32"/>
          <w:szCs w:val="24"/>
          <w:highlight w:val="green"/>
          <w:u w:val="single"/>
        </w:rPr>
        <w:t>for</w:t>
      </w:r>
      <w:r w:rsidRPr="00E86286">
        <w:rPr>
          <w:rFonts w:eastAsiaTheme="majorEastAsia" w:cstheme="majorBidi"/>
          <w:b/>
          <w:sz w:val="32"/>
          <w:szCs w:val="24"/>
          <w:u w:val="single"/>
        </w:rPr>
        <w:t xml:space="preserve"> the greatest level of </w:t>
      </w:r>
      <w:r w:rsidRPr="00576A74">
        <w:rPr>
          <w:rFonts w:eastAsiaTheme="majorEastAsia" w:cstheme="majorBidi"/>
          <w:b/>
          <w:sz w:val="32"/>
          <w:szCs w:val="24"/>
          <w:highlight w:val="green"/>
          <w:u w:val="single"/>
        </w:rPr>
        <w:t>surveillance</w:t>
      </w:r>
      <w:r w:rsidRPr="00C56DAF">
        <w:rPr>
          <w:sz w:val="12"/>
        </w:rPr>
        <w:t xml:space="preserve">, closely </w:t>
      </w:r>
      <w:r w:rsidRPr="00576A74">
        <w:rPr>
          <w:rFonts w:eastAsiaTheme="majorEastAsia" w:cstheme="majorBidi"/>
          <w:b/>
          <w:sz w:val="32"/>
          <w:szCs w:val="24"/>
          <w:highlight w:val="green"/>
          <w:u w:val="single"/>
        </w:rPr>
        <w:t>resemble the panoptical ideal</w:t>
      </w:r>
      <w:r w:rsidRPr="00C56DAF">
        <w:rPr>
          <w:sz w:val="12"/>
        </w:rPr>
        <w:t xml:space="preserve">, </w:t>
      </w:r>
      <w:r w:rsidRPr="00576A74">
        <w:rPr>
          <w:rStyle w:val="StyleUnderline"/>
          <w:highlight w:val="green"/>
        </w:rPr>
        <w:t>in which</w:t>
      </w:r>
      <w:r w:rsidRPr="00C56DAF">
        <w:rPr>
          <w:sz w:val="12"/>
        </w:rPr>
        <w:t xml:space="preserve"> worker </w:t>
      </w:r>
      <w:r w:rsidRPr="00576A74">
        <w:rPr>
          <w:rStyle w:val="Emphasis"/>
          <w:highlight w:val="green"/>
        </w:rPr>
        <w:t>surveillance is</w:t>
      </w:r>
      <w:r w:rsidRPr="00E86286">
        <w:rPr>
          <w:rStyle w:val="Emphasis"/>
        </w:rPr>
        <w:t xml:space="preserve"> </w:t>
      </w:r>
      <w:r w:rsidRPr="00576A74">
        <w:rPr>
          <w:rStyle w:val="Emphasis"/>
          <w:highlight w:val="green"/>
        </w:rPr>
        <w:t>omnipresent and indefatigable</w:t>
      </w:r>
      <w:r w:rsidRPr="00C56DAF">
        <w:rPr>
          <w:sz w:val="12"/>
        </w:rPr>
        <w:t xml:space="preserve">. In this future, </w:t>
      </w:r>
      <w:r w:rsidRPr="00E86286">
        <w:rPr>
          <w:rStyle w:val="StyleUnderline"/>
        </w:rPr>
        <w:t>the surveillants are</w:t>
      </w:r>
      <w:r w:rsidRPr="00C56DAF">
        <w:rPr>
          <w:sz w:val="12"/>
        </w:rPr>
        <w:t xml:space="preserve"> not human; rather, they are </w:t>
      </w:r>
      <w:r w:rsidRPr="00E86286">
        <w:rPr>
          <w:rStyle w:val="StyleUnderline"/>
        </w:rPr>
        <w:t>mechanical</w:t>
      </w:r>
      <w:r w:rsidRPr="00C56DAF">
        <w:rPr>
          <w:sz w:val="12"/>
        </w:rPr>
        <w:t xml:space="preserve"> managers. They take screenshots of our computer screen every ten seconds; they use productivity applications to log each keystroke and parse each email message; and they require wristbands, fitness trackers, or chips embedded under the skin. They are the exoskeletons monitoring the worker’s every move.</w:t>
      </w:r>
    </w:p>
    <w:p w14:paraId="53E00837" w14:textId="77777777" w:rsidR="00BF14FA" w:rsidRPr="00C56DAF" w:rsidRDefault="00BF14FA" w:rsidP="00BF14FA">
      <w:pPr>
        <w:rPr>
          <w:sz w:val="12"/>
        </w:rPr>
      </w:pPr>
      <w:r w:rsidRPr="00C56DAF">
        <w:rPr>
          <w:sz w:val="12"/>
        </w:rPr>
        <w:t xml:space="preserve">In this future of work, </w:t>
      </w:r>
      <w:r w:rsidRPr="00E86286">
        <w:rPr>
          <w:rStyle w:val="StyleUnderline"/>
        </w:rPr>
        <w:t>we are all quantified by our data</w:t>
      </w:r>
      <w:r w:rsidRPr="00C56DAF">
        <w:rPr>
          <w:sz w:val="12"/>
        </w:rPr>
        <w:t xml:space="preserve">. As workers, we become synonymous with our data doubles. </w:t>
      </w:r>
      <w:r w:rsidRPr="00576A74">
        <w:rPr>
          <w:rFonts w:eastAsiaTheme="majorEastAsia" w:cstheme="majorBidi"/>
          <w:b/>
          <w:sz w:val="32"/>
          <w:szCs w:val="24"/>
          <w:highlight w:val="green"/>
          <w:u w:val="single"/>
        </w:rPr>
        <w:t xml:space="preserve">We lose </w:t>
      </w:r>
      <w:proofErr w:type="gramStart"/>
      <w:r w:rsidRPr="00576A74">
        <w:rPr>
          <w:rFonts w:eastAsiaTheme="majorEastAsia" w:cstheme="majorBidi"/>
          <w:b/>
          <w:sz w:val="32"/>
          <w:szCs w:val="24"/>
          <w:highlight w:val="green"/>
          <w:u w:val="single"/>
        </w:rPr>
        <w:t>all</w:t>
      </w:r>
      <w:r w:rsidRPr="00C56DAF">
        <w:rPr>
          <w:sz w:val="12"/>
        </w:rPr>
        <w:t xml:space="preserve"> of</w:t>
      </w:r>
      <w:proofErr w:type="gramEnd"/>
      <w:r w:rsidRPr="00C56DAF">
        <w:rPr>
          <w:sz w:val="12"/>
        </w:rPr>
        <w:t xml:space="preserve"> our </w:t>
      </w:r>
      <w:r w:rsidRPr="00576A74">
        <w:rPr>
          <w:rFonts w:eastAsiaTheme="majorEastAsia" w:cstheme="majorBidi"/>
          <w:b/>
          <w:sz w:val="32"/>
          <w:szCs w:val="24"/>
          <w:highlight w:val="green"/>
          <w:u w:val="single"/>
        </w:rPr>
        <w:t>personhood</w:t>
      </w:r>
      <w:r w:rsidRPr="00C56DAF">
        <w:rPr>
          <w:sz w:val="12"/>
        </w:rPr>
        <w:t xml:space="preserve"> and voice, and our digital doubles speak for us. </w:t>
      </w:r>
      <w:proofErr w:type="gramStart"/>
      <w:r w:rsidRPr="00E86286">
        <w:rPr>
          <w:rFonts w:eastAsiaTheme="majorEastAsia" w:cstheme="majorBidi"/>
          <w:b/>
          <w:sz w:val="32"/>
          <w:szCs w:val="24"/>
          <w:u w:val="single"/>
        </w:rPr>
        <w:t>All of</w:t>
      </w:r>
      <w:proofErr w:type="gramEnd"/>
      <w:r w:rsidRPr="00E86286">
        <w:rPr>
          <w:rFonts w:eastAsiaTheme="majorEastAsia" w:cstheme="majorBidi"/>
          <w:b/>
          <w:sz w:val="32"/>
          <w:szCs w:val="24"/>
          <w:u w:val="single"/>
        </w:rPr>
        <w:t xml:space="preserve"> our </w:t>
      </w:r>
      <w:r w:rsidRPr="00576A74">
        <w:rPr>
          <w:rFonts w:eastAsiaTheme="majorEastAsia" w:cstheme="majorBidi"/>
          <w:b/>
          <w:sz w:val="32"/>
          <w:szCs w:val="24"/>
          <w:highlight w:val="green"/>
          <w:u w:val="single"/>
        </w:rPr>
        <w:t>interactions</w:t>
      </w:r>
      <w:r w:rsidRPr="00C56DAF">
        <w:rPr>
          <w:sz w:val="12"/>
        </w:rPr>
        <w:t xml:space="preserve">, within the workplace and without, </w:t>
      </w:r>
      <w:r w:rsidRPr="00576A74">
        <w:rPr>
          <w:rStyle w:val="StyleUnderline"/>
          <w:highlight w:val="green"/>
        </w:rPr>
        <w:t>become data</w:t>
      </w:r>
      <w:r w:rsidRPr="00E86286">
        <w:rPr>
          <w:rStyle w:val="StyleUnderline"/>
        </w:rPr>
        <w:t xml:space="preserve"> that is used </w:t>
      </w:r>
      <w:r w:rsidRPr="00576A74">
        <w:rPr>
          <w:rStyle w:val="StyleUnderline"/>
          <w:highlight w:val="green"/>
        </w:rPr>
        <w:t>to quantify our personalities</w:t>
      </w:r>
      <w:r w:rsidRPr="00C56DAF">
        <w:rPr>
          <w:sz w:val="12"/>
        </w:rPr>
        <w:t xml:space="preserve">, quantify our </w:t>
      </w:r>
      <w:r w:rsidRPr="00E86286">
        <w:rPr>
          <w:rStyle w:val="StyleUnderline"/>
        </w:rPr>
        <w:t>work ethic</w:t>
      </w:r>
      <w:r w:rsidRPr="00C56DAF">
        <w:rPr>
          <w:sz w:val="12"/>
        </w:rPr>
        <w:t xml:space="preserve">, quantify </w:t>
      </w:r>
      <w:r w:rsidRPr="00E86286">
        <w:rPr>
          <w:rStyle w:val="StyleUnderline"/>
        </w:rPr>
        <w:t>our trustworthiness</w:t>
      </w:r>
      <w:r w:rsidRPr="00C56DAF">
        <w:rPr>
          <w:sz w:val="12"/>
        </w:rPr>
        <w:t xml:space="preserve">, and so on. </w:t>
      </w:r>
      <w:r w:rsidRPr="00576A74">
        <w:rPr>
          <w:rFonts w:eastAsiaTheme="majorEastAsia" w:cstheme="majorBidi"/>
          <w:b/>
          <w:sz w:val="32"/>
          <w:szCs w:val="24"/>
          <w:highlight w:val="green"/>
          <w:u w:val="single"/>
        </w:rPr>
        <w:t>We are at the mercy of mechanical managers</w:t>
      </w:r>
      <w:r w:rsidRPr="00C56DAF">
        <w:rPr>
          <w:sz w:val="12"/>
        </w:rPr>
        <w:t xml:space="preserve">. From the beginning, with the automated interview and automated onboarding, to the automated productivity checks and the automated dismissal, we are judged by algorithmic systems. We have no right to explanations and no venue to contest automated decisions. </w:t>
      </w:r>
      <w:r w:rsidRPr="00E86286">
        <w:rPr>
          <w:rStyle w:val="StyleUnderline"/>
        </w:rPr>
        <w:t>It is a bleak future</w:t>
      </w:r>
      <w:r w:rsidRPr="00C56DAF">
        <w:rPr>
          <w:sz w:val="12"/>
        </w:rPr>
        <w:t>.</w:t>
      </w:r>
    </w:p>
    <w:p w14:paraId="54A80703" w14:textId="77777777" w:rsidR="00BF14FA" w:rsidRPr="00C56DAF" w:rsidRDefault="00BF14FA" w:rsidP="00BF14FA">
      <w:pPr>
        <w:rPr>
          <w:sz w:val="12"/>
        </w:rPr>
      </w:pPr>
      <w:r w:rsidRPr="00E86286">
        <w:rPr>
          <w:rFonts w:eastAsiaTheme="majorEastAsia" w:cstheme="majorBidi"/>
          <w:b/>
          <w:sz w:val="32"/>
          <w:szCs w:val="24"/>
          <w:u w:val="single"/>
        </w:rPr>
        <w:t>But a</w:t>
      </w:r>
      <w:r w:rsidRPr="00C56DAF">
        <w:rPr>
          <w:sz w:val="12"/>
        </w:rPr>
        <w:t xml:space="preserve"> different, </w:t>
      </w:r>
      <w:r w:rsidRPr="00576A74">
        <w:rPr>
          <w:rFonts w:eastAsiaTheme="majorEastAsia" w:cstheme="majorBidi"/>
          <w:b/>
          <w:sz w:val="32"/>
          <w:szCs w:val="24"/>
          <w:highlight w:val="green"/>
          <w:u w:val="single"/>
        </w:rPr>
        <w:t>better, future</w:t>
      </w:r>
      <w:r w:rsidRPr="00C56DAF">
        <w:rPr>
          <w:sz w:val="12"/>
        </w:rPr>
        <w:t xml:space="preserve"> of work </w:t>
      </w:r>
      <w:r w:rsidRPr="00576A74">
        <w:rPr>
          <w:rFonts w:eastAsiaTheme="majorEastAsia" w:cstheme="majorBidi"/>
          <w:b/>
          <w:sz w:val="32"/>
          <w:szCs w:val="24"/>
          <w:highlight w:val="green"/>
          <w:u w:val="single"/>
        </w:rPr>
        <w:t>is</w:t>
      </w:r>
      <w:r w:rsidRPr="00E86286">
        <w:rPr>
          <w:rFonts w:eastAsiaTheme="majorEastAsia" w:cstheme="majorBidi"/>
          <w:b/>
          <w:sz w:val="32"/>
          <w:szCs w:val="24"/>
          <w:u w:val="single"/>
        </w:rPr>
        <w:t xml:space="preserve"> </w:t>
      </w:r>
      <w:r w:rsidRPr="00576A74">
        <w:rPr>
          <w:rFonts w:eastAsiaTheme="majorEastAsia" w:cstheme="majorBidi"/>
          <w:b/>
          <w:sz w:val="32"/>
          <w:szCs w:val="24"/>
          <w:highlight w:val="green"/>
          <w:u w:val="single"/>
        </w:rPr>
        <w:t>possible</w:t>
      </w:r>
      <w:r w:rsidRPr="00C56DAF">
        <w:rPr>
          <w:sz w:val="12"/>
        </w:rPr>
        <w:t xml:space="preserve">. One in which we, as workers, are empowered by our data, not ruled by it. Worker personhood and human dignity are retained as paramount and separate from the representations of digital data. Rather than being quantified by automated decision-making systems, these systems exist to enable workers to reach their highest potential. It will not be enough to merely declare a stance against worker quantification. </w:t>
      </w:r>
      <w:r w:rsidRPr="00E86286">
        <w:rPr>
          <w:rFonts w:eastAsiaTheme="majorEastAsia" w:cstheme="majorBidi"/>
          <w:b/>
          <w:sz w:val="32"/>
          <w:szCs w:val="24"/>
          <w:u w:val="single"/>
        </w:rPr>
        <w:t>Achieving true worker autonomy necessitates concrete changes in our legal regime</w:t>
      </w:r>
      <w:r w:rsidRPr="00C56DAF">
        <w:rPr>
          <w:sz w:val="12"/>
        </w:rPr>
        <w:t xml:space="preserve">. It requires a reconsideration of our ethical values concerning workers. One might start with a Rawlsian approach to the adoption of new technologies in the workplace. This approach prompts the first-order question of “Who loses?” – a question that encourages us to ponder who is disadvantaged by the AI technologies of work. Only by focusing on the least well off can we be attuned to the oppressive potential of these technologies. The liberty of all depends on this consideration. </w:t>
      </w:r>
      <w:r w:rsidRPr="00E86286">
        <w:rPr>
          <w:rStyle w:val="StyleUnderline"/>
        </w:rPr>
        <w:t>As</w:t>
      </w:r>
      <w:r w:rsidRPr="00C56DAF">
        <w:rPr>
          <w:sz w:val="12"/>
        </w:rPr>
        <w:t xml:space="preserve"> Dr. </w:t>
      </w:r>
      <w:r w:rsidRPr="00E86286">
        <w:rPr>
          <w:rFonts w:eastAsiaTheme="majorEastAsia" w:cstheme="majorBidi"/>
          <w:b/>
          <w:sz w:val="32"/>
          <w:szCs w:val="24"/>
          <w:u w:val="single"/>
        </w:rPr>
        <w:t>M</w:t>
      </w:r>
      <w:r w:rsidRPr="00C56DAF">
        <w:rPr>
          <w:sz w:val="12"/>
        </w:rPr>
        <w:t xml:space="preserve">artin </w:t>
      </w:r>
      <w:r w:rsidRPr="00E86286">
        <w:rPr>
          <w:rFonts w:eastAsiaTheme="majorEastAsia" w:cstheme="majorBidi"/>
          <w:b/>
          <w:sz w:val="32"/>
          <w:szCs w:val="24"/>
          <w:u w:val="single"/>
        </w:rPr>
        <w:t>L</w:t>
      </w:r>
      <w:r w:rsidRPr="00C56DAF">
        <w:rPr>
          <w:sz w:val="12"/>
        </w:rPr>
        <w:t xml:space="preserve">uther </w:t>
      </w:r>
      <w:r w:rsidRPr="00E86286">
        <w:rPr>
          <w:rFonts w:eastAsiaTheme="majorEastAsia" w:cstheme="majorBidi"/>
          <w:b/>
          <w:sz w:val="32"/>
          <w:szCs w:val="24"/>
          <w:u w:val="single"/>
        </w:rPr>
        <w:t>K</w:t>
      </w:r>
      <w:r w:rsidRPr="00C56DAF">
        <w:rPr>
          <w:sz w:val="12"/>
        </w:rPr>
        <w:t xml:space="preserve">ing Jr., a great champion of human rights, once </w:t>
      </w:r>
      <w:r w:rsidRPr="00E86286">
        <w:rPr>
          <w:rStyle w:val="StyleUnderline"/>
        </w:rPr>
        <w:t>noted</w:t>
      </w:r>
      <w:r w:rsidRPr="00C56DAF">
        <w:rPr>
          <w:sz w:val="12"/>
        </w:rPr>
        <w:t>, “</w:t>
      </w:r>
      <w:r w:rsidRPr="00E86286">
        <w:rPr>
          <w:rStyle w:val="Emphasis"/>
        </w:rPr>
        <w:t>The society that performs miracles with machinery has the capacity to make some miracles</w:t>
      </w:r>
      <w:r w:rsidRPr="00C56DAF">
        <w:rPr>
          <w:sz w:val="12"/>
        </w:rPr>
        <w:t xml:space="preserve"> for men – if it values men as highly as it values machines.”1</w:t>
      </w:r>
    </w:p>
    <w:p w14:paraId="4D21E08C" w14:textId="77777777" w:rsidR="00BF14FA" w:rsidRPr="00C56DAF" w:rsidRDefault="00BF14FA" w:rsidP="00BF14FA">
      <w:pPr>
        <w:rPr>
          <w:sz w:val="12"/>
        </w:rPr>
      </w:pPr>
      <w:r w:rsidRPr="00C56DAF">
        <w:rPr>
          <w:sz w:val="12"/>
        </w:rPr>
        <w:t xml:space="preserve">The Declaration of Independence presaged a break from </w:t>
      </w:r>
      <w:proofErr w:type="gramStart"/>
      <w:r w:rsidRPr="00C56DAF">
        <w:rPr>
          <w:sz w:val="12"/>
        </w:rPr>
        <w:t>colonialism</w:t>
      </w:r>
      <w:proofErr w:type="gramEnd"/>
      <w:r w:rsidRPr="00C56DAF">
        <w:rPr>
          <w:sz w:val="12"/>
        </w:rPr>
        <w:t xml:space="preserve"> but it was the Constitution and, furthermore, the Bill of Rights that solidified democracy as the new order in the United States of America. Similarly, </w:t>
      </w:r>
      <w:r w:rsidRPr="00576A74">
        <w:rPr>
          <w:rStyle w:val="StyleUnderline"/>
          <w:highlight w:val="green"/>
        </w:rPr>
        <w:t>emerging AI tech</w:t>
      </w:r>
      <w:r w:rsidRPr="00DD66C4">
        <w:rPr>
          <w:sz w:val="12"/>
        </w:rPr>
        <w:t>nologies</w:t>
      </w:r>
      <w:r w:rsidRPr="00C56DAF">
        <w:rPr>
          <w:sz w:val="12"/>
        </w:rPr>
        <w:t xml:space="preserve"> </w:t>
      </w:r>
      <w:r w:rsidRPr="00576A74">
        <w:rPr>
          <w:rStyle w:val="StyleUnderline"/>
          <w:highlight w:val="green"/>
        </w:rPr>
        <w:t>serve as harbingers</w:t>
      </w:r>
      <w:r w:rsidRPr="00E86286">
        <w:rPr>
          <w:rStyle w:val="StyleUnderline"/>
        </w:rPr>
        <w:t xml:space="preserve"> </w:t>
      </w:r>
      <w:r w:rsidRPr="00576A74">
        <w:rPr>
          <w:rStyle w:val="StyleUnderline"/>
          <w:highlight w:val="green"/>
        </w:rPr>
        <w:t>for</w:t>
      </w:r>
      <w:r w:rsidRPr="00E86286">
        <w:rPr>
          <w:rStyle w:val="StyleUnderline"/>
        </w:rPr>
        <w:t xml:space="preserve"> an </w:t>
      </w:r>
      <w:r w:rsidRPr="00576A74">
        <w:rPr>
          <w:rStyle w:val="StyleUnderline"/>
          <w:highlight w:val="green"/>
        </w:rPr>
        <w:t>upcoming</w:t>
      </w:r>
      <w:r w:rsidRPr="00E86286">
        <w:rPr>
          <w:rStyle w:val="StyleUnderline"/>
        </w:rPr>
        <w:t xml:space="preserve"> economic societal </w:t>
      </w:r>
      <w:r w:rsidRPr="00576A74">
        <w:rPr>
          <w:rStyle w:val="StyleUnderline"/>
          <w:highlight w:val="green"/>
        </w:rPr>
        <w:t>upheaval</w:t>
      </w:r>
      <w:r w:rsidRPr="00E86286">
        <w:rPr>
          <w:rStyle w:val="StyleUnderline"/>
        </w:rPr>
        <w:t xml:space="preserve">, one that threatens to </w:t>
      </w:r>
      <w:r w:rsidRPr="00E86286">
        <w:rPr>
          <w:rStyle w:val="Emphasis"/>
        </w:rPr>
        <w:t>tilt power further in the balance of employers</w:t>
      </w:r>
      <w:r w:rsidRPr="00C56DAF">
        <w:rPr>
          <w:sz w:val="12"/>
        </w:rPr>
        <w:t xml:space="preserve">, thus threatening our democracy. </w:t>
      </w:r>
      <w:r w:rsidRPr="00E86286">
        <w:rPr>
          <w:rStyle w:val="StyleUnderline"/>
        </w:rPr>
        <w:t>Awareness of this shifting landscape dictates</w:t>
      </w:r>
      <w:r w:rsidRPr="00C56DAF">
        <w:rPr>
          <w:sz w:val="12"/>
        </w:rPr>
        <w:t xml:space="preserve"> decisive </w:t>
      </w:r>
      <w:r w:rsidRPr="00E86286">
        <w:rPr>
          <w:rStyle w:val="Emphasis"/>
        </w:rPr>
        <w:t>preventative action</w:t>
      </w:r>
      <w:r w:rsidRPr="00C56DAF">
        <w:rPr>
          <w:sz w:val="12"/>
        </w:rPr>
        <w:t xml:space="preserve">. First, </w:t>
      </w:r>
      <w:r w:rsidRPr="00E86286">
        <w:rPr>
          <w:rStyle w:val="Emphasis"/>
        </w:rPr>
        <w:t>we must envision a future in which workers’ labor and employment rights are respected, workers’ dignity and autonomy are valued</w:t>
      </w:r>
      <w:r w:rsidRPr="00C56DAF">
        <w:rPr>
          <w:sz w:val="12"/>
        </w:rPr>
        <w:t xml:space="preserve">, </w:t>
      </w:r>
      <w:r w:rsidRPr="00E86286">
        <w:rPr>
          <w:rStyle w:val="Emphasis"/>
        </w:rPr>
        <w:t>and tech</w:t>
      </w:r>
      <w:r w:rsidRPr="00C56DAF">
        <w:rPr>
          <w:sz w:val="12"/>
        </w:rPr>
        <w:t xml:space="preserve">nology </w:t>
      </w:r>
      <w:r w:rsidRPr="00E86286">
        <w:rPr>
          <w:rStyle w:val="Emphasis"/>
        </w:rPr>
        <w:t>is deployed to enhance the lives of workers</w:t>
      </w:r>
      <w:r w:rsidRPr="00C56DAF">
        <w:rPr>
          <w:sz w:val="12"/>
        </w:rPr>
        <w:t xml:space="preserve"> rather than to control them. </w:t>
      </w:r>
      <w:r w:rsidRPr="00576A74">
        <w:rPr>
          <w:rFonts w:eastAsiaTheme="majorEastAsia" w:cstheme="majorBidi"/>
          <w:b/>
          <w:sz w:val="32"/>
          <w:szCs w:val="24"/>
          <w:highlight w:val="green"/>
          <w:u w:val="single"/>
        </w:rPr>
        <w:t>To achieve this requires concrete changes to</w:t>
      </w:r>
      <w:r w:rsidRPr="00C56DAF">
        <w:rPr>
          <w:sz w:val="12"/>
        </w:rPr>
        <w:t xml:space="preserve"> employment </w:t>
      </w:r>
      <w:r w:rsidRPr="00576A74">
        <w:rPr>
          <w:rFonts w:eastAsiaTheme="majorEastAsia" w:cstheme="majorBidi"/>
          <w:b/>
          <w:sz w:val="32"/>
          <w:szCs w:val="24"/>
          <w:highlight w:val="green"/>
          <w:u w:val="single"/>
        </w:rPr>
        <w:t>law doctrine</w:t>
      </w:r>
      <w:r w:rsidRPr="00C56DAF">
        <w:rPr>
          <w:sz w:val="12"/>
        </w:rPr>
        <w:t>, such as a rethinking of the traditional deference accorded to employers and the adoption of the proposed discrimination per se cause of action, allowing workers to more easily bring suit when confronted with automated systems that have a disparate impact on minority workers. It requires a worker’s bill of rights that clearly delineates limits for worker surveillance and the use of the data derived from workers. It requires the mandated audits of automated hiring systems and design initiatives for them that have the goal of inclusion as its primary objective. It requires a reconsideration of the privacy and discrimination risks that arise from workplace wellness programs, wearable technology, and the laissez-faire approach to trading worker health data.</w:t>
      </w:r>
    </w:p>
    <w:p w14:paraId="27B02843" w14:textId="77777777" w:rsidR="00BF14FA" w:rsidRPr="00C56DAF" w:rsidRDefault="00BF14FA" w:rsidP="00BF14FA">
      <w:pPr>
        <w:rPr>
          <w:sz w:val="12"/>
        </w:rPr>
      </w:pPr>
      <w:r w:rsidRPr="00C56DAF">
        <w:rPr>
          <w:sz w:val="12"/>
        </w:rPr>
        <w:t xml:space="preserve">On the side of workers, one could envision a coalescence around worker unions that deploy worker data for the greater good of union members. Real-time worker data is wielded as worker power for better working conditions, as a bargaining chip for better pay, and to safeguard other work benefits. One could also preview employers compensating workers for their data when such data is used for new work innovations or deployed to build AI technologies that render those workers redundant. </w:t>
      </w:r>
      <w:r w:rsidRPr="00C56DAF">
        <w:rPr>
          <w:rStyle w:val="StyleUnderline"/>
        </w:rPr>
        <w:t>There is also a possible future where the idea of a</w:t>
      </w:r>
      <w:r w:rsidRPr="00C56DAF">
        <w:rPr>
          <w:sz w:val="12"/>
        </w:rPr>
        <w:t xml:space="preserve"> </w:t>
      </w:r>
      <w:r w:rsidRPr="00C56DAF">
        <w:rPr>
          <w:rStyle w:val="StyleUnderline"/>
          <w:sz w:val="32"/>
          <w:szCs w:val="24"/>
        </w:rPr>
        <w:t>U</w:t>
      </w:r>
      <w:r w:rsidRPr="00C56DAF">
        <w:rPr>
          <w:rStyle w:val="StyleUnderline"/>
        </w:rPr>
        <w:t xml:space="preserve">niversal </w:t>
      </w:r>
      <w:r w:rsidRPr="00C56DAF">
        <w:rPr>
          <w:rStyle w:val="StyleUnderline"/>
          <w:sz w:val="32"/>
          <w:szCs w:val="24"/>
        </w:rPr>
        <w:t>B</w:t>
      </w:r>
      <w:r w:rsidRPr="00C56DAF">
        <w:rPr>
          <w:rStyle w:val="StyleUnderline"/>
        </w:rPr>
        <w:t xml:space="preserve">asic </w:t>
      </w:r>
      <w:r w:rsidRPr="00C56DAF">
        <w:rPr>
          <w:rStyle w:val="StyleUnderline"/>
          <w:sz w:val="32"/>
          <w:szCs w:val="24"/>
        </w:rPr>
        <w:t>I</w:t>
      </w:r>
      <w:r w:rsidRPr="00C56DAF">
        <w:rPr>
          <w:rStyle w:val="StyleUnderline"/>
        </w:rPr>
        <w:t>ncome</w:t>
      </w:r>
      <w:r w:rsidRPr="00C56DAF">
        <w:rPr>
          <w:sz w:val="12"/>
        </w:rPr>
        <w:t xml:space="preserve"> that ensures human welfare is not subsumed by corporate greed.</w:t>
      </w:r>
    </w:p>
    <w:p w14:paraId="2C055E2B" w14:textId="77777777" w:rsidR="00BF14FA" w:rsidRPr="00C56DAF" w:rsidRDefault="00BF14FA" w:rsidP="00BF14FA">
      <w:pPr>
        <w:rPr>
          <w:sz w:val="12"/>
        </w:rPr>
      </w:pPr>
      <w:r w:rsidRPr="00C56DAF">
        <w:rPr>
          <w:sz w:val="12"/>
        </w:rPr>
        <w:t xml:space="preserve">As it stands, </w:t>
      </w:r>
      <w:r w:rsidRPr="00C56DAF">
        <w:rPr>
          <w:rStyle w:val="StyleUnderline"/>
        </w:rPr>
        <w:t>we are</w:t>
      </w:r>
      <w:r w:rsidRPr="00C56DAF">
        <w:rPr>
          <w:sz w:val="12"/>
        </w:rPr>
        <w:t xml:space="preserve"> set </w:t>
      </w:r>
      <w:r w:rsidRPr="00C56DAF">
        <w:rPr>
          <w:rStyle w:val="Emphasis"/>
        </w:rPr>
        <w:t>on a course towards a disastrous future</w:t>
      </w:r>
      <w:r w:rsidRPr="00C56DAF">
        <w:rPr>
          <w:sz w:val="12"/>
        </w:rPr>
        <w:t xml:space="preserve"> of work </w:t>
      </w:r>
      <w:r w:rsidRPr="00576A74">
        <w:rPr>
          <w:rFonts w:eastAsiaTheme="majorEastAsia" w:cstheme="majorBidi"/>
          <w:b/>
          <w:sz w:val="32"/>
          <w:szCs w:val="24"/>
          <w:highlight w:val="green"/>
          <w:u w:val="single"/>
        </w:rPr>
        <w:t>where</w:t>
      </w:r>
      <w:r w:rsidRPr="00C56DAF">
        <w:rPr>
          <w:rFonts w:eastAsiaTheme="majorEastAsia" w:cstheme="majorBidi"/>
          <w:b/>
          <w:sz w:val="32"/>
          <w:szCs w:val="24"/>
          <w:u w:val="single"/>
        </w:rPr>
        <w:t xml:space="preserve"> the </w:t>
      </w:r>
      <w:r w:rsidRPr="00576A74">
        <w:rPr>
          <w:rFonts w:eastAsiaTheme="majorEastAsia" w:cstheme="majorBidi"/>
          <w:b/>
          <w:sz w:val="32"/>
          <w:szCs w:val="24"/>
          <w:highlight w:val="green"/>
          <w:u w:val="single"/>
        </w:rPr>
        <w:t>worker is quantified in all aspects</w:t>
      </w:r>
      <w:r w:rsidRPr="00C56DAF">
        <w:rPr>
          <w:sz w:val="12"/>
        </w:rPr>
        <w:t xml:space="preserve">. </w:t>
      </w:r>
      <w:r w:rsidRPr="00C56DAF">
        <w:rPr>
          <w:rStyle w:val="StyleUnderline"/>
        </w:rPr>
        <w:t>The worker loses all individuality, all trace of personhood</w:t>
      </w:r>
      <w:r w:rsidRPr="00C56DAF">
        <w:rPr>
          <w:sz w:val="12"/>
        </w:rPr>
        <w:t xml:space="preserve">. Rather, </w:t>
      </w:r>
      <w:r w:rsidRPr="00C56DAF">
        <w:rPr>
          <w:rStyle w:val="StyleUnderline"/>
        </w:rPr>
        <w:t>she becomes a set of binaries</w:t>
      </w:r>
      <w:r w:rsidRPr="00C56DAF">
        <w:rPr>
          <w:sz w:val="12"/>
        </w:rPr>
        <w:t>, fit or unfit, to be plugged into the computerized workplace. She is merely a cog in the machine – fungible and disposable. Yet, a different future of work still exists.</w:t>
      </w:r>
      <w:r w:rsidRPr="00C56DAF">
        <w:rPr>
          <w:rStyle w:val="StyleUnderline"/>
        </w:rPr>
        <w:t xml:space="preserve"> We have to </w:t>
      </w:r>
      <w:r w:rsidRPr="00576A74">
        <w:rPr>
          <w:rStyle w:val="StyleUnderline"/>
          <w:highlight w:val="green"/>
        </w:rPr>
        <w:t>course correct</w:t>
      </w:r>
      <w:r w:rsidRPr="00C56DAF">
        <w:rPr>
          <w:rStyle w:val="StyleUnderline"/>
        </w:rPr>
        <w:t xml:space="preserve"> for a better future </w:t>
      </w:r>
      <w:r w:rsidRPr="00C56DAF">
        <w:rPr>
          <w:sz w:val="12"/>
        </w:rPr>
        <w:t xml:space="preserve">of work </w:t>
      </w:r>
      <w:r w:rsidRPr="00576A74">
        <w:rPr>
          <w:rFonts w:eastAsiaTheme="majorEastAsia" w:cstheme="majorBidi"/>
          <w:b/>
          <w:sz w:val="32"/>
          <w:szCs w:val="24"/>
          <w:highlight w:val="green"/>
          <w:u w:val="single"/>
        </w:rPr>
        <w:t>by adopting a more</w:t>
      </w:r>
      <w:r w:rsidRPr="00C56DAF">
        <w:rPr>
          <w:rFonts w:eastAsiaTheme="majorEastAsia" w:cstheme="majorBidi"/>
          <w:b/>
          <w:sz w:val="32"/>
          <w:szCs w:val="24"/>
          <w:u w:val="single"/>
        </w:rPr>
        <w:t xml:space="preserve"> </w:t>
      </w:r>
      <w:r w:rsidRPr="00C56DAF">
        <w:rPr>
          <w:sz w:val="12"/>
        </w:rPr>
        <w:t xml:space="preserve">worker </w:t>
      </w:r>
      <w:r w:rsidRPr="00576A74">
        <w:rPr>
          <w:rFonts w:eastAsiaTheme="majorEastAsia" w:cstheme="majorBidi"/>
          <w:b/>
          <w:sz w:val="32"/>
          <w:szCs w:val="24"/>
          <w:highlight w:val="green"/>
          <w:u w:val="single"/>
        </w:rPr>
        <w:t>protective legal regime</w:t>
      </w:r>
      <w:r w:rsidRPr="00C56DAF">
        <w:rPr>
          <w:sz w:val="12"/>
        </w:rPr>
        <w:t>.</w:t>
      </w:r>
    </w:p>
    <w:p w14:paraId="64FA6A91" w14:textId="77777777" w:rsidR="00BF14FA" w:rsidRDefault="00BF14FA" w:rsidP="00BF14FA"/>
    <w:p w14:paraId="75D7196F" w14:textId="2016C780" w:rsidR="00BF14FA" w:rsidRDefault="00BF14FA" w:rsidP="00BF14FA">
      <w:pPr>
        <w:pStyle w:val="Heading4"/>
      </w:pPr>
      <w:r>
        <w:t>Refus</w:t>
      </w:r>
      <w:r w:rsidR="00B67D8D">
        <w:t>al</w:t>
      </w:r>
      <w:r>
        <w:t xml:space="preserve"> to account for state and corporate surveillance dooms alt solvency</w:t>
      </w:r>
      <w:r w:rsidR="00B67D8D">
        <w:t xml:space="preserve">. </w:t>
      </w:r>
    </w:p>
    <w:p w14:paraId="57F7B295" w14:textId="77777777" w:rsidR="00BF14FA" w:rsidRPr="008C77B0" w:rsidRDefault="00BF14FA" w:rsidP="00BF14FA">
      <w:pPr>
        <w:rPr>
          <w:rStyle w:val="Style13ptBold"/>
        </w:rPr>
      </w:pPr>
      <w:r w:rsidRPr="008C77B0">
        <w:rPr>
          <w:rStyle w:val="Style13ptBold"/>
        </w:rPr>
        <w:t>Monahan 22</w:t>
      </w:r>
    </w:p>
    <w:p w14:paraId="548AD053" w14:textId="1943C068" w:rsidR="00BF14FA" w:rsidRDefault="00BF14FA" w:rsidP="00BF14FA">
      <w:r>
        <w:t xml:space="preserve">Torin Monahan “Crisis Vision”, Torin Monahan is a Professor in the Department of Communication at The University of North Carolina at Chapel Hill and co-Editor-in-Chief of Surveillance &amp; Society, the leading academic journal on surveillance. PG 1-20, </w:t>
      </w:r>
      <w:r w:rsidRPr="00576A74">
        <w:t>https://www.jstor.org/stable/j.ctv2vr9d0b.4</w:t>
      </w:r>
      <w:r>
        <w:t xml:space="preserve"> --- UTD ECM</w:t>
      </w:r>
    </w:p>
    <w:p w14:paraId="6C66E3F4" w14:textId="77777777" w:rsidR="00BF14FA" w:rsidRDefault="00BF14FA" w:rsidP="00BF14FA"/>
    <w:p w14:paraId="424405BF" w14:textId="77777777" w:rsidR="00BF14FA" w:rsidRPr="002044A0" w:rsidRDefault="00BF14FA" w:rsidP="00BF14FA">
      <w:pPr>
        <w:rPr>
          <w:b/>
          <w:bCs/>
          <w:u w:val="single"/>
        </w:rPr>
      </w:pPr>
      <w:r w:rsidRPr="003D20E2">
        <w:rPr>
          <w:sz w:val="12"/>
        </w:rPr>
        <w:t xml:space="preserve">The first scene was staged in 2007 by renowned street artist Banksy. The second, provocatively titled Hansel &amp; Gretel, was an installation created in 2017 by artist Ai Weiwei and architects Jacques Herzog and Pierre de Meuron. </w:t>
      </w:r>
      <w:proofErr w:type="gramStart"/>
      <w:r w:rsidRPr="00AD0087">
        <w:rPr>
          <w:sz w:val="12"/>
        </w:rPr>
        <w:t>Both of these</w:t>
      </w:r>
      <w:proofErr w:type="gramEnd"/>
      <w:r w:rsidRPr="00AD0087">
        <w:rPr>
          <w:sz w:val="12"/>
        </w:rPr>
        <w:t xml:space="preserve"> </w:t>
      </w:r>
      <w:r w:rsidRPr="00AD0087">
        <w:rPr>
          <w:rStyle w:val="StyleUnderline"/>
        </w:rPr>
        <w:t>art projects engage with surveillance themes but in different ways and with different messages</w:t>
      </w:r>
      <w:r w:rsidRPr="00AD0087">
        <w:rPr>
          <w:sz w:val="12"/>
        </w:rPr>
        <w:t>. Spaced ten years apart, what might they reveal about changing perceptions of surveillance and its threats? What different problematics are they addressing, and</w:t>
      </w:r>
      <w:r w:rsidRPr="003D20E2">
        <w:rPr>
          <w:sz w:val="12"/>
        </w:rPr>
        <w:t xml:space="preserve"> what gets left out of each? Appearing </w:t>
      </w:r>
      <w:r w:rsidRPr="00872C0E">
        <w:rPr>
          <w:rStyle w:val="StyleUnderline"/>
        </w:rPr>
        <w:t>during</w:t>
      </w:r>
      <w:r w:rsidRPr="003D20E2">
        <w:rPr>
          <w:sz w:val="12"/>
        </w:rPr>
        <w:t xml:space="preserve"> the height of </w:t>
      </w:r>
      <w:r w:rsidRPr="00EF354B">
        <w:rPr>
          <w:rStyle w:val="StyleUnderline"/>
        </w:rPr>
        <w:t>the War on Terror</w:t>
      </w:r>
      <w:r w:rsidRPr="003D20E2">
        <w:rPr>
          <w:sz w:val="12"/>
        </w:rPr>
        <w:t xml:space="preserve">, </w:t>
      </w:r>
      <w:r w:rsidRPr="00EF354B">
        <w:rPr>
          <w:rStyle w:val="StyleUnderline"/>
        </w:rPr>
        <w:t>the Banksy mural</w:t>
      </w:r>
      <w:r w:rsidRPr="003D20E2">
        <w:rPr>
          <w:sz w:val="12"/>
        </w:rPr>
        <w:t xml:space="preserve"> followed </w:t>
      </w:r>
      <w:r w:rsidRPr="00EF354B">
        <w:rPr>
          <w:rStyle w:val="StyleUnderline"/>
        </w:rPr>
        <w:t>in the wake of</w:t>
      </w:r>
      <w:r w:rsidRPr="003D20E2">
        <w:rPr>
          <w:sz w:val="12"/>
        </w:rPr>
        <w:t xml:space="preserve"> revelations of widespread </w:t>
      </w:r>
      <w:r w:rsidRPr="00EF354B">
        <w:rPr>
          <w:rStyle w:val="Emphasis"/>
        </w:rPr>
        <w:t>state surveillance by the US government</w:t>
      </w:r>
      <w:r w:rsidRPr="003D20E2">
        <w:rPr>
          <w:sz w:val="12"/>
        </w:rPr>
        <w:t xml:space="preserve">. These revelations included </w:t>
      </w:r>
      <w:r w:rsidRPr="00EF354B">
        <w:rPr>
          <w:rStyle w:val="StyleUnderline"/>
        </w:rPr>
        <w:t>info</w:t>
      </w:r>
      <w:r w:rsidRPr="003D20E2">
        <w:rPr>
          <w:sz w:val="12"/>
        </w:rPr>
        <w:t xml:space="preserve">rmation </w:t>
      </w:r>
      <w:r w:rsidRPr="00EF354B">
        <w:rPr>
          <w:rStyle w:val="StyleUnderline"/>
        </w:rPr>
        <w:t xml:space="preserve">that </w:t>
      </w:r>
      <w:r w:rsidRPr="00576A74">
        <w:rPr>
          <w:rStyle w:val="StyleUnderline"/>
          <w:highlight w:val="green"/>
        </w:rPr>
        <w:t>telecommunications companies and allied countries</w:t>
      </w:r>
      <w:r w:rsidRPr="003D20E2">
        <w:rPr>
          <w:sz w:val="12"/>
        </w:rPr>
        <w:t xml:space="preserve"> such as the United Kingdom </w:t>
      </w:r>
      <w:r w:rsidRPr="00576A74">
        <w:rPr>
          <w:rStyle w:val="StyleUnderline"/>
          <w:highlight w:val="green"/>
        </w:rPr>
        <w:t>were collaborating with the</w:t>
      </w:r>
      <w:r w:rsidRPr="003D20E2">
        <w:rPr>
          <w:sz w:val="12"/>
        </w:rPr>
        <w:t xml:space="preserve"> National Security Agency (</w:t>
      </w:r>
      <w:proofErr w:type="spellStart"/>
      <w:r w:rsidRPr="00576A74">
        <w:rPr>
          <w:rStyle w:val="StyleUnderline"/>
          <w:highlight w:val="green"/>
        </w:rPr>
        <w:t>nsa</w:t>
      </w:r>
      <w:proofErr w:type="spellEnd"/>
      <w:r w:rsidRPr="00576A74">
        <w:rPr>
          <w:sz w:val="12"/>
          <w:highlight w:val="green"/>
        </w:rPr>
        <w:t xml:space="preserve">) </w:t>
      </w:r>
      <w:r w:rsidRPr="00576A74">
        <w:rPr>
          <w:rStyle w:val="Emphasis"/>
          <w:highlight w:val="green"/>
        </w:rPr>
        <w:t>to</w:t>
      </w:r>
      <w:r w:rsidRPr="00EF354B">
        <w:rPr>
          <w:rStyle w:val="Emphasis"/>
        </w:rPr>
        <w:t xml:space="preserve"> illegally </w:t>
      </w:r>
      <w:r w:rsidRPr="00576A74">
        <w:rPr>
          <w:rStyle w:val="Emphasis"/>
          <w:highlight w:val="green"/>
        </w:rPr>
        <w:t>monitor phone calls, emails</w:t>
      </w:r>
      <w:r w:rsidRPr="00EF354B">
        <w:rPr>
          <w:rStyle w:val="Emphasis"/>
        </w:rPr>
        <w:t xml:space="preserve">, web browsing, </w:t>
      </w:r>
      <w:r w:rsidRPr="00576A74">
        <w:rPr>
          <w:rStyle w:val="Emphasis"/>
          <w:highlight w:val="green"/>
        </w:rPr>
        <w:t>and text messages</w:t>
      </w:r>
      <w:r w:rsidRPr="00EF354B">
        <w:rPr>
          <w:rStyle w:val="Emphasis"/>
        </w:rPr>
        <w:t xml:space="preserve"> of citizens</w:t>
      </w:r>
      <w:r w:rsidRPr="003D20E2">
        <w:rPr>
          <w:sz w:val="12"/>
        </w:rPr>
        <w:t xml:space="preserve">.1 Banksy’s mural critiques this culture of generalized suspicion, </w:t>
      </w:r>
      <w:r w:rsidRPr="00EF354B">
        <w:rPr>
          <w:rStyle w:val="Emphasis"/>
        </w:rPr>
        <w:t xml:space="preserve">where multiple </w:t>
      </w:r>
      <w:r w:rsidRPr="00576A74">
        <w:rPr>
          <w:rStyle w:val="Emphasis"/>
          <w:highlight w:val="green"/>
        </w:rPr>
        <w:t>sources routinely amass evidence on individuals and pass it on to state agents</w:t>
      </w:r>
      <w:r w:rsidRPr="003D20E2">
        <w:rPr>
          <w:sz w:val="12"/>
        </w:rPr>
        <w:t xml:space="preserve"> for possible investigation. </w:t>
      </w:r>
      <w:r w:rsidRPr="00576A74">
        <w:rPr>
          <w:b/>
          <w:bCs/>
          <w:highlight w:val="green"/>
          <w:u w:val="single"/>
        </w:rPr>
        <w:t xml:space="preserve">The threat is </w:t>
      </w:r>
      <w:r w:rsidRPr="002044A0">
        <w:rPr>
          <w:b/>
          <w:bCs/>
          <w:u w:val="single"/>
        </w:rPr>
        <w:t xml:space="preserve">one of </w:t>
      </w:r>
      <w:r w:rsidRPr="00576A74">
        <w:rPr>
          <w:b/>
          <w:bCs/>
          <w:highlight w:val="green"/>
          <w:u w:val="single"/>
        </w:rPr>
        <w:t>a totalitarian state operating in relative obscurity while it stifles creative expression</w:t>
      </w:r>
      <w:r w:rsidRPr="002044A0">
        <w:rPr>
          <w:b/>
          <w:bCs/>
          <w:u w:val="single"/>
        </w:rPr>
        <w:t xml:space="preserve">, civil liberties, </w:t>
      </w:r>
      <w:r w:rsidRPr="00576A74">
        <w:rPr>
          <w:b/>
          <w:bCs/>
          <w:highlight w:val="green"/>
          <w:u w:val="single"/>
        </w:rPr>
        <w:t>and sociality.</w:t>
      </w:r>
    </w:p>
    <w:p w14:paraId="469D3ED6" w14:textId="77777777" w:rsidR="00BF14FA" w:rsidRPr="003D20E2" w:rsidRDefault="00BF14FA" w:rsidP="00BF14FA">
      <w:pPr>
        <w:rPr>
          <w:sz w:val="12"/>
        </w:rPr>
      </w:pPr>
      <w:r w:rsidRPr="003D20E2">
        <w:rPr>
          <w:sz w:val="12"/>
        </w:rPr>
        <w:t>By the time that the installation by Weiwei and colleagues materialized, social media and smartphones had become commonplace, Edward Snowden’s disclosures of even more pervasive</w:t>
      </w:r>
      <w:r w:rsidRPr="00EF354B">
        <w:rPr>
          <w:rStyle w:val="StyleUnderline"/>
        </w:rPr>
        <w:t xml:space="preserve">, illegal </w:t>
      </w:r>
      <w:proofErr w:type="spellStart"/>
      <w:r w:rsidRPr="00EF354B">
        <w:rPr>
          <w:rStyle w:val="StyleUnderline"/>
        </w:rPr>
        <w:t>nsa</w:t>
      </w:r>
      <w:proofErr w:type="spellEnd"/>
      <w:r w:rsidRPr="00EF354B">
        <w:rPr>
          <w:rStyle w:val="StyleUnderline"/>
        </w:rPr>
        <w:t xml:space="preserve"> surveillance had come and gone, and critical public attention about tech</w:t>
      </w:r>
      <w:r w:rsidRPr="003D20E2">
        <w:rPr>
          <w:sz w:val="12"/>
        </w:rPr>
        <w:t>nology w</w:t>
      </w:r>
      <w:r w:rsidRPr="00EF354B">
        <w:rPr>
          <w:rStyle w:val="StyleUnderline"/>
        </w:rPr>
        <w:t>as routed toward</w:t>
      </w:r>
      <w:r w:rsidRPr="003D20E2">
        <w:rPr>
          <w:sz w:val="12"/>
        </w:rPr>
        <w:t xml:space="preserve"> areas like </w:t>
      </w:r>
      <w:r w:rsidRPr="00EF354B">
        <w:rPr>
          <w:rStyle w:val="StyleUnderline"/>
        </w:rPr>
        <w:t>social media’s threat to democratic processes</w:t>
      </w:r>
      <w:r w:rsidRPr="003D20E2">
        <w:rPr>
          <w:sz w:val="12"/>
        </w:rPr>
        <w:t xml:space="preserve">. </w:t>
      </w:r>
      <w:r w:rsidRPr="00EF354B">
        <w:rPr>
          <w:rStyle w:val="Emphasis"/>
        </w:rPr>
        <w:t xml:space="preserve">The </w:t>
      </w:r>
      <w:r w:rsidRPr="00576A74">
        <w:rPr>
          <w:rStyle w:val="Emphasis"/>
          <w:highlight w:val="green"/>
        </w:rPr>
        <w:t>emphasis</w:t>
      </w:r>
      <w:r w:rsidRPr="00EF354B">
        <w:rPr>
          <w:rStyle w:val="Emphasis"/>
        </w:rPr>
        <w:t xml:space="preserve"> had </w:t>
      </w:r>
      <w:r w:rsidRPr="00576A74">
        <w:rPr>
          <w:rStyle w:val="Emphasis"/>
          <w:highlight w:val="green"/>
        </w:rPr>
        <w:t>shifted away from the state</w:t>
      </w:r>
      <w:r w:rsidRPr="003D20E2">
        <w:rPr>
          <w:sz w:val="12"/>
        </w:rPr>
        <w:t xml:space="preserve"> and unambiguous surveillance devices, </w:t>
      </w:r>
      <w:r w:rsidRPr="00EF354B">
        <w:rPr>
          <w:rStyle w:val="StyleUnderline"/>
        </w:rPr>
        <w:t xml:space="preserve">moving instead </w:t>
      </w:r>
      <w:r w:rsidRPr="00576A74">
        <w:rPr>
          <w:rStyle w:val="StyleUnderline"/>
          <w:highlight w:val="green"/>
        </w:rPr>
        <w:t>toward</w:t>
      </w:r>
      <w:r w:rsidRPr="00EF354B">
        <w:rPr>
          <w:rStyle w:val="StyleUnderline"/>
        </w:rPr>
        <w:t xml:space="preserve"> private</w:t>
      </w:r>
      <w:r w:rsidRPr="003D20E2">
        <w:rPr>
          <w:sz w:val="12"/>
        </w:rPr>
        <w:t xml:space="preserve"> </w:t>
      </w:r>
      <w:r w:rsidRPr="00EF354B">
        <w:rPr>
          <w:rStyle w:val="StyleUnderline"/>
        </w:rPr>
        <w:t xml:space="preserve">digital platform </w:t>
      </w:r>
      <w:r w:rsidRPr="00576A74">
        <w:rPr>
          <w:rStyle w:val="StyleUnderline"/>
          <w:highlight w:val="green"/>
        </w:rPr>
        <w:t>companies</w:t>
      </w:r>
      <w:r w:rsidRPr="003D20E2">
        <w:rPr>
          <w:sz w:val="12"/>
        </w:rPr>
        <w:t xml:space="preserve"> and the compromising—but seemingly unavoidable—data trails produced by websites, personal devices, and ambient sensors. </w:t>
      </w:r>
      <w:r w:rsidRPr="003D20E2">
        <w:rPr>
          <w:rStyle w:val="StyleUnderline"/>
        </w:rPr>
        <w:t>Hansel &amp; Gretel illuminates some of these usually hidden data trails to cultivate awareness in museumgoers</w:t>
      </w:r>
      <w:r w:rsidRPr="003D20E2">
        <w:rPr>
          <w:sz w:val="12"/>
        </w:rPr>
        <w:t xml:space="preserve">.2 Unlike Banksy’s work, which symbolically pointed toward an Orwellian dystopia of repressive state control, thereby painting a clear target for progressive intervention, </w:t>
      </w:r>
      <w:r w:rsidRPr="003D20E2">
        <w:rPr>
          <w:rStyle w:val="StyleUnderline"/>
        </w:rPr>
        <w:t>Hansel &amp; Gretel offers no external object for denunciation</w:t>
      </w:r>
      <w:r w:rsidRPr="003D20E2">
        <w:rPr>
          <w:sz w:val="12"/>
        </w:rPr>
        <w:t>. Instead</w:t>
      </w:r>
      <w:r w:rsidRPr="00EF354B">
        <w:rPr>
          <w:rStyle w:val="StyleUnderline"/>
        </w:rPr>
        <w:t xml:space="preserve">, the piece </w:t>
      </w:r>
      <w:r w:rsidRPr="00576A74">
        <w:rPr>
          <w:rStyle w:val="StyleUnderline"/>
          <w:highlight w:val="green"/>
        </w:rPr>
        <w:t xml:space="preserve">enjoins participants </w:t>
      </w:r>
      <w:r w:rsidRPr="00576A74">
        <w:rPr>
          <w:rStyle w:val="Emphasis"/>
          <w:highlight w:val="green"/>
        </w:rPr>
        <w:t>to take responsibility for their digital exposure and mitigate it</w:t>
      </w:r>
      <w:r w:rsidRPr="00EF354B">
        <w:rPr>
          <w:rFonts w:eastAsiaTheme="majorEastAsia" w:cstheme="majorBidi"/>
          <w:b/>
          <w:sz w:val="32"/>
          <w:szCs w:val="24"/>
          <w:u w:val="single"/>
        </w:rPr>
        <w:t xml:space="preserve"> </w:t>
      </w:r>
      <w:r w:rsidRPr="003D20E2">
        <w:rPr>
          <w:sz w:val="12"/>
        </w:rPr>
        <w:t>through practices of personal privacy hygiene. Viewed through the lens of the Hansel and Gretel fairy tale, the confection-like allure of technological products represents a danger that individual ingenuity may be poorly equipped to counteract.</w:t>
      </w:r>
    </w:p>
    <w:p w14:paraId="19807867" w14:textId="77777777" w:rsidR="00BF14FA" w:rsidRPr="003D20E2" w:rsidRDefault="00BF14FA" w:rsidP="00BF14FA">
      <w:pPr>
        <w:rPr>
          <w:sz w:val="12"/>
        </w:rPr>
      </w:pPr>
      <w:r w:rsidRPr="003D20E2">
        <w:rPr>
          <w:sz w:val="12"/>
        </w:rPr>
        <w:t xml:space="preserve">Themes of visibility animate </w:t>
      </w:r>
      <w:proofErr w:type="gramStart"/>
      <w:r w:rsidRPr="003D20E2">
        <w:rPr>
          <w:sz w:val="12"/>
        </w:rPr>
        <w:t>both of these</w:t>
      </w:r>
      <w:proofErr w:type="gramEnd"/>
      <w:r w:rsidRPr="003D20E2">
        <w:rPr>
          <w:sz w:val="12"/>
        </w:rPr>
        <w:t xml:space="preserve"> works. With One Nation Under </w:t>
      </w:r>
      <w:proofErr w:type="spellStart"/>
      <w:r w:rsidRPr="003D20E2">
        <w:rPr>
          <w:sz w:val="12"/>
        </w:rPr>
        <w:t>cctv</w:t>
      </w:r>
      <w:proofErr w:type="spellEnd"/>
      <w:r w:rsidRPr="003D20E2">
        <w:rPr>
          <w:sz w:val="12"/>
        </w:rPr>
        <w:t xml:space="preserve">, visibility represents vulnerability, on one hand, converting all observable acts into evidence for possible correction, and empowerment, on the other hand, serving as the mechanism by which one can draw attention to and undermine these repressive logics. Banksy’s own conscientiously guarded identity operates as a subtext to this critique, whereby his anonymity grants his works mystique and him relative safety: he relies on a robust network of supportive artist and activist colleagues who know his identity and keep it hidden. With Hansel &amp; Gretel, largely concealed conditions of ubiquitous exposure are represented, haunting participants with their own digital ghosts while encouraging interaction and play. For all its ostentatious technological mediation, though, the underlying code remains as opaque as the external parties who routinely capitalize upon digital exhaust.3 The individual, conversely, lifts to the surface, rendered </w:t>
      </w:r>
      <w:proofErr w:type="spellStart"/>
      <w:r w:rsidRPr="003D20E2">
        <w:rPr>
          <w:sz w:val="12"/>
        </w:rPr>
        <w:t>hypervisible</w:t>
      </w:r>
      <w:proofErr w:type="spellEnd"/>
      <w:r w:rsidRPr="003D20E2">
        <w:rPr>
          <w:sz w:val="12"/>
        </w:rPr>
        <w:t xml:space="preserve"> against the dark backdrop of technological mystery. Hansel &amp; Gretel performs the seeming inevitability of individual exposure and subjection to the interests of remote others.</w:t>
      </w:r>
    </w:p>
    <w:p w14:paraId="3E7E5F65" w14:textId="5A328A6F" w:rsidR="005D388F" w:rsidRPr="00BF14FA" w:rsidRDefault="00BF14FA" w:rsidP="005D388F">
      <w:pPr>
        <w:rPr>
          <w:sz w:val="12"/>
        </w:rPr>
      </w:pPr>
      <w:r w:rsidRPr="00576A74">
        <w:rPr>
          <w:rStyle w:val="Emphasis"/>
          <w:highlight w:val="green"/>
        </w:rPr>
        <w:t>Something crucial</w:t>
      </w:r>
      <w:r w:rsidRPr="00576A74">
        <w:rPr>
          <w:sz w:val="12"/>
          <w:highlight w:val="green"/>
        </w:rPr>
        <w:t>,</w:t>
      </w:r>
      <w:r w:rsidRPr="003D20E2">
        <w:rPr>
          <w:sz w:val="12"/>
        </w:rPr>
        <w:t xml:space="preserve"> however, </w:t>
      </w:r>
      <w:r w:rsidRPr="00576A74">
        <w:rPr>
          <w:rStyle w:val="Emphasis"/>
          <w:highlight w:val="green"/>
        </w:rPr>
        <w:t>remains invisible</w:t>
      </w:r>
      <w:r w:rsidRPr="003D20E2">
        <w:rPr>
          <w:sz w:val="12"/>
        </w:rPr>
        <w:t xml:space="preserve"> in </w:t>
      </w:r>
      <w:proofErr w:type="gramStart"/>
      <w:r w:rsidRPr="003D20E2">
        <w:rPr>
          <w:sz w:val="12"/>
        </w:rPr>
        <w:t xml:space="preserve">both of </w:t>
      </w:r>
      <w:r w:rsidRPr="00EF354B">
        <w:rPr>
          <w:rStyle w:val="StyleUnderline"/>
        </w:rPr>
        <w:t>these</w:t>
      </w:r>
      <w:proofErr w:type="gramEnd"/>
      <w:r w:rsidRPr="00EF354B">
        <w:rPr>
          <w:rStyle w:val="StyleUnderline"/>
        </w:rPr>
        <w:t xml:space="preserve"> works</w:t>
      </w:r>
      <w:r w:rsidRPr="003D20E2">
        <w:rPr>
          <w:sz w:val="12"/>
        </w:rPr>
        <w:t xml:space="preserve">. </w:t>
      </w:r>
      <w:r w:rsidRPr="00EF354B">
        <w:rPr>
          <w:rFonts w:eastAsiaTheme="majorEastAsia" w:cstheme="majorBidi"/>
          <w:b/>
          <w:sz w:val="32"/>
          <w:szCs w:val="24"/>
          <w:u w:val="single"/>
        </w:rPr>
        <w:t xml:space="preserve">For different reasons, </w:t>
      </w:r>
      <w:r w:rsidRPr="00576A74">
        <w:rPr>
          <w:rFonts w:eastAsiaTheme="majorEastAsia" w:cstheme="majorBidi"/>
          <w:b/>
          <w:sz w:val="32"/>
          <w:szCs w:val="24"/>
          <w:highlight w:val="green"/>
          <w:u w:val="single"/>
        </w:rPr>
        <w:t>neither</w:t>
      </w:r>
      <w:r w:rsidRPr="00EF354B">
        <w:rPr>
          <w:rFonts w:eastAsiaTheme="majorEastAsia" w:cstheme="majorBidi"/>
          <w:b/>
          <w:sz w:val="32"/>
          <w:szCs w:val="24"/>
          <w:u w:val="single"/>
        </w:rPr>
        <w:t xml:space="preserve"> successfully </w:t>
      </w:r>
      <w:r w:rsidRPr="00576A74">
        <w:rPr>
          <w:rFonts w:eastAsiaTheme="majorEastAsia" w:cstheme="majorBidi"/>
          <w:b/>
          <w:sz w:val="32"/>
          <w:szCs w:val="24"/>
          <w:highlight w:val="green"/>
          <w:u w:val="single"/>
        </w:rPr>
        <w:t>engages with</w:t>
      </w:r>
      <w:r w:rsidRPr="00EF354B">
        <w:rPr>
          <w:rFonts w:eastAsiaTheme="majorEastAsia" w:cstheme="majorBidi"/>
          <w:b/>
          <w:sz w:val="32"/>
          <w:szCs w:val="24"/>
          <w:u w:val="single"/>
        </w:rPr>
        <w:t xml:space="preserve"> the differential </w:t>
      </w:r>
      <w:r w:rsidRPr="00576A74">
        <w:rPr>
          <w:rFonts w:eastAsiaTheme="majorEastAsia" w:cstheme="majorBidi"/>
          <w:b/>
          <w:sz w:val="32"/>
          <w:szCs w:val="24"/>
          <w:highlight w:val="green"/>
          <w:u w:val="single"/>
        </w:rPr>
        <w:t>ramifications of state and corporate surveillance</w:t>
      </w:r>
      <w:r w:rsidRPr="00576A74">
        <w:rPr>
          <w:sz w:val="12"/>
          <w:highlight w:val="green"/>
        </w:rPr>
        <w:t>.</w:t>
      </w:r>
      <w:r w:rsidRPr="003D20E2">
        <w:rPr>
          <w:sz w:val="12"/>
        </w:rPr>
        <w:t xml:space="preserve"> Banksy’s piece draws its power from the universal: everyone in the nation is under surveillance, and society </w:t>
      </w:r>
      <w:proofErr w:type="gramStart"/>
      <w:r w:rsidRPr="003D20E2">
        <w:rPr>
          <w:sz w:val="12"/>
        </w:rPr>
        <w:t>as a whole is</w:t>
      </w:r>
      <w:proofErr w:type="gramEnd"/>
      <w:r w:rsidRPr="003D20E2">
        <w:rPr>
          <w:sz w:val="12"/>
        </w:rPr>
        <w:t xml:space="preserve"> imperiled by latent totalitarianism. Weiwei and colleagues distill exposure to the individual who may move with others but must confront privacy threats alone, if at all. This is not to discount how these works resonate with and educate viewers, but </w:t>
      </w:r>
      <w:r w:rsidRPr="00EF354B">
        <w:rPr>
          <w:rStyle w:val="Emphasis"/>
        </w:rPr>
        <w:t>the reasons for their appeal notably blunt their radical potential</w:t>
      </w:r>
      <w:r w:rsidRPr="003D20E2">
        <w:rPr>
          <w:sz w:val="12"/>
        </w:rPr>
        <w:t>. As I will show</w:t>
      </w:r>
      <w:r w:rsidRPr="00FA41D1">
        <w:rPr>
          <w:rStyle w:val="StyleUnderline"/>
        </w:rPr>
        <w:t xml:space="preserve">, these </w:t>
      </w:r>
      <w:r w:rsidRPr="00576A74">
        <w:rPr>
          <w:rStyle w:val="StyleUnderline"/>
          <w:highlight w:val="green"/>
        </w:rPr>
        <w:t>works</w:t>
      </w:r>
      <w:r w:rsidRPr="003D20E2">
        <w:rPr>
          <w:sz w:val="12"/>
        </w:rPr>
        <w:t xml:space="preserve">, like many others in this vein, </w:t>
      </w:r>
      <w:r w:rsidRPr="00576A74">
        <w:rPr>
          <w:rStyle w:val="StyleUnderline"/>
          <w:highlight w:val="green"/>
        </w:rPr>
        <w:t>illustrate broader societal constraints</w:t>
      </w:r>
      <w:r w:rsidRPr="00FA41D1">
        <w:rPr>
          <w:rStyle w:val="StyleUnderline"/>
        </w:rPr>
        <w:t xml:space="preserve"> in contending with surveillance problems. </w:t>
      </w:r>
      <w:r w:rsidRPr="003D20E2">
        <w:rPr>
          <w:sz w:val="12"/>
        </w:rPr>
        <w:t xml:space="preserve">By embracing the symbolism of universal threats or individual responsibility, </w:t>
      </w:r>
      <w:r w:rsidRPr="00576A74">
        <w:rPr>
          <w:rStyle w:val="StyleUnderline"/>
          <w:highlight w:val="green"/>
        </w:rPr>
        <w:t>such interventions can create</w:t>
      </w:r>
      <w:r w:rsidRPr="00FA41D1">
        <w:rPr>
          <w:rStyle w:val="StyleUnderline"/>
        </w:rPr>
        <w:t xml:space="preserve"> </w:t>
      </w:r>
      <w:r w:rsidRPr="003D20E2">
        <w:rPr>
          <w:rStyle w:val="StyleUnderline"/>
          <w:strike/>
        </w:rPr>
        <w:t>blind</w:t>
      </w:r>
      <w:r w:rsidRPr="00FA41D1">
        <w:rPr>
          <w:rStyle w:val="StyleUnderline"/>
        </w:rPr>
        <w:t xml:space="preserve"> </w:t>
      </w:r>
      <w:r w:rsidRPr="00576A74">
        <w:rPr>
          <w:rStyle w:val="Emphasis"/>
          <w:highlight w:val="green"/>
          <w:bdr w:val="single" w:sz="12" w:space="0" w:color="auto"/>
        </w:rPr>
        <w:t>hidden spots to social inequality, racialization, and violence</w:t>
      </w:r>
      <w:r w:rsidRPr="00FA41D1">
        <w:rPr>
          <w:rStyle w:val="StyleUnderline"/>
        </w:rPr>
        <w:t>, to the ways that liberal social orders depend on and propagate exclusions, often through visibility regimes</w:t>
      </w:r>
      <w:r w:rsidRPr="003D20E2">
        <w:rPr>
          <w:sz w:val="12"/>
        </w:rPr>
        <w:t>. Nonetheless, art offers a profoundly generative and enticing way to apprehend surveillance dynamics, as well as to better understand the challenges of activating change.</w:t>
      </w:r>
      <w:bookmarkEnd w:id="0"/>
    </w:p>
    <w:sectPr w:rsidR="005D388F" w:rsidRPr="00BF14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772E6" w14:textId="77777777" w:rsidR="00A27E4B" w:rsidRDefault="00A27E4B" w:rsidP="00066D2C">
      <w:r>
        <w:separator/>
      </w:r>
    </w:p>
  </w:endnote>
  <w:endnote w:type="continuationSeparator" w:id="0">
    <w:p w14:paraId="1E52D0D1" w14:textId="77777777" w:rsidR="00A27E4B" w:rsidRDefault="00A27E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DB26E" w14:textId="77777777" w:rsidR="00A27E4B" w:rsidRDefault="00A27E4B" w:rsidP="00066D2C">
      <w:r>
        <w:separator/>
      </w:r>
    </w:p>
  </w:footnote>
  <w:footnote w:type="continuationSeparator" w:id="0">
    <w:p w14:paraId="5B5E79EE" w14:textId="77777777" w:rsidR="00A27E4B" w:rsidRDefault="00A27E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6A6B0C"/>
    <w:multiLevelType w:val="hybridMultilevel"/>
    <w:tmpl w:val="0064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0660185">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14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F6D"/>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6C3"/>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A74"/>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0D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88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E4B"/>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08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D8D"/>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4FA"/>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C09"/>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BCDC8"/>
  <w15:chartTrackingRefBased/>
  <w15:docId w15:val="{C8B5930D-CF5C-4F74-8F0B-526BBD68F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2C09"/>
    <w:rPr>
      <w:rFonts w:ascii="Calibri" w:hAnsi="Calibri" w:cs="Calibri"/>
    </w:rPr>
  </w:style>
  <w:style w:type="paragraph" w:styleId="Heading1">
    <w:name w:val="heading 1"/>
    <w:aliases w:val="Pocket"/>
    <w:basedOn w:val="Normal"/>
    <w:next w:val="Normal"/>
    <w:link w:val="Heading1Char"/>
    <w:qFormat/>
    <w:rsid w:val="00FC2C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2C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FC2C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qFormat/>
    <w:rsid w:val="00FC2C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2C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14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4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4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4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2C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2C09"/>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FC2C09"/>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C2C09"/>
    <w:rPr>
      <w:color w:val="auto"/>
      <w:u w:val="none"/>
    </w:rPr>
  </w:style>
  <w:style w:type="character" w:customStyle="1" w:styleId="Heading1Char">
    <w:name w:val="Heading 1 Char"/>
    <w:aliases w:val="Pocket Char"/>
    <w:basedOn w:val="DefaultParagraphFont"/>
    <w:link w:val="Heading1"/>
    <w:rsid w:val="00FC2C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2C0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FC2C09"/>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FC2C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2C0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FC2C09"/>
    <w:rPr>
      <w:b w:val="0"/>
      <w:sz w:val="22"/>
      <w:u w:val="single"/>
    </w:rPr>
  </w:style>
  <w:style w:type="character" w:styleId="Strong">
    <w:name w:val="Strong"/>
    <w:basedOn w:val="DefaultParagraphFont"/>
    <w:uiPriority w:val="22"/>
    <w:qFormat/>
    <w:rsid w:val="00FC2C09"/>
    <w:rPr>
      <w:b/>
      <w:bCs/>
    </w:rPr>
  </w:style>
  <w:style w:type="character" w:styleId="BookTitle">
    <w:name w:val="Book Title"/>
    <w:basedOn w:val="DefaultParagraphFont"/>
    <w:uiPriority w:val="33"/>
    <w:qFormat/>
    <w:rsid w:val="00FC2C09"/>
    <w:rPr>
      <w:b/>
      <w:bCs/>
      <w:i/>
      <w:iCs/>
      <w:spacing w:val="5"/>
    </w:rPr>
  </w:style>
  <w:style w:type="character" w:customStyle="1" w:styleId="Heading5Char">
    <w:name w:val="Heading 5 Char"/>
    <w:basedOn w:val="DefaultParagraphFont"/>
    <w:link w:val="Heading5"/>
    <w:uiPriority w:val="9"/>
    <w:semiHidden/>
    <w:rsid w:val="00FC2C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2C09"/>
  </w:style>
  <w:style w:type="paragraph" w:styleId="Header">
    <w:name w:val="header"/>
    <w:basedOn w:val="Normal"/>
    <w:link w:val="HeaderChar"/>
    <w:uiPriority w:val="99"/>
    <w:semiHidden/>
    <w:rsid w:val="00FC2C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2C09"/>
    <w:rPr>
      <w:rFonts w:ascii="Calibri" w:hAnsi="Calibri" w:cs="Calibri"/>
    </w:rPr>
  </w:style>
  <w:style w:type="paragraph" w:styleId="Footer">
    <w:name w:val="footer"/>
    <w:basedOn w:val="Normal"/>
    <w:link w:val="FooterChar"/>
    <w:uiPriority w:val="99"/>
    <w:semiHidden/>
    <w:rsid w:val="00FC2C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2C09"/>
    <w:rPr>
      <w:rFonts w:ascii="Calibri" w:hAnsi="Calibri" w:cs="Calibri"/>
    </w:rPr>
  </w:style>
  <w:style w:type="paragraph" w:styleId="BodyText">
    <w:name w:val="Body Text"/>
    <w:basedOn w:val="Normal"/>
    <w:link w:val="BodyTextChar"/>
    <w:uiPriority w:val="99"/>
    <w:semiHidden/>
    <w:unhideWhenUsed/>
    <w:rsid w:val="00FC2C09"/>
    <w:pPr>
      <w:spacing w:after="120"/>
    </w:pPr>
  </w:style>
  <w:style w:type="character" w:customStyle="1" w:styleId="BodyTextChar">
    <w:name w:val="Body Text Char"/>
    <w:basedOn w:val="DefaultParagraphFont"/>
    <w:link w:val="BodyText"/>
    <w:uiPriority w:val="99"/>
    <w:semiHidden/>
    <w:rsid w:val="00FC2C09"/>
    <w:rPr>
      <w:rFonts w:ascii="Calibri" w:hAnsi="Calibri" w:cs="Calibri"/>
    </w:rPr>
  </w:style>
  <w:style w:type="paragraph" w:styleId="NoSpacing">
    <w:name w:val="No Spacing"/>
    <w:aliases w:val="Card Format,ClearFormatting,DDI Tag,Tag Title,No Spacing51,Dont use,No Spacing6,No Spacing7,No Spacing8,Dont u,No Spacing311,Clear,No Spacing tnr,Hidden Block Title,No Spacing1111111,ca,Very Small Text,Note Level 21,Debate Text"/>
    <w:link w:val="NoSpacingChar"/>
    <w:uiPriority w:val="99"/>
    <w:unhideWhenUsed/>
    <w:qFormat/>
    <w:rsid w:val="00FC2C09"/>
    <w:pPr>
      <w:spacing w:after="0" w:line="240" w:lineRule="auto"/>
    </w:pPr>
    <w:rPr>
      <w:rFonts w:ascii="Calibri" w:hAnsi="Calibri" w:cs="Calibri"/>
    </w:rPr>
  </w:style>
  <w:style w:type="character" w:customStyle="1" w:styleId="NoSpacingChar">
    <w:name w:val="No Spacing Char"/>
    <w:aliases w:val="Card Format Char,ClearFormatting Char,DDI Tag Char,Tag Title Char,No Spacing51 Char,Dont use Char,No Spacing6 Char,No Spacing7 Char,No Spacing8 Char,Dont u Char,No Spacing311 Char,Clear Char,No Spacing tnr Char,Hidden Block Title Char"/>
    <w:basedOn w:val="DefaultParagraphFont"/>
    <w:link w:val="NoSpacing"/>
    <w:uiPriority w:val="99"/>
    <w:rsid w:val="00FC2C0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FC2C09"/>
    <w:rPr>
      <w:color w:val="0563C1" w:themeColor="hyperlink"/>
      <w:u w:val="single"/>
    </w:rPr>
  </w:style>
  <w:style w:type="character" w:styleId="UnresolvedMention">
    <w:name w:val="Unresolved Mention"/>
    <w:basedOn w:val="DefaultParagraphFont"/>
    <w:uiPriority w:val="99"/>
    <w:semiHidden/>
    <w:unhideWhenUsed/>
    <w:rsid w:val="00FC2C09"/>
    <w:rPr>
      <w:color w:val="605E5C"/>
      <w:shd w:val="clear" w:color="auto" w:fill="E1DFDD"/>
    </w:rPr>
  </w:style>
  <w:style w:type="paragraph" w:customStyle="1" w:styleId="Undertag">
    <w:name w:val="Undertag"/>
    <w:link w:val="UndertagChar"/>
    <w:autoRedefine/>
    <w:uiPriority w:val="5"/>
    <w:qFormat/>
    <w:rsid w:val="00576A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6A7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6A74"/>
    <w:rPr>
      <w:color w:val="262626" w:themeColor="text1" w:themeTint="D9"/>
    </w:rPr>
  </w:style>
  <w:style w:type="character" w:customStyle="1" w:styleId="AnalyticChar">
    <w:name w:val="Analytic Char"/>
    <w:basedOn w:val="DefaultParagraphFont"/>
    <w:link w:val="Analytic"/>
    <w:uiPriority w:val="5"/>
    <w:rsid w:val="00576A74"/>
    <w:rPr>
      <w:rFonts w:ascii="Calibri" w:eastAsiaTheme="majorEastAsia" w:hAnsi="Calibri" w:cstheme="majorBidi"/>
      <w:b/>
      <w:iCs/>
      <w:color w:val="262626" w:themeColor="text1" w:themeTint="D9"/>
      <w:sz w:val="26"/>
    </w:rPr>
  </w:style>
  <w:style w:type="character" w:customStyle="1" w:styleId="Heading6Char">
    <w:name w:val="Heading 6 Char"/>
    <w:basedOn w:val="DefaultParagraphFont"/>
    <w:link w:val="Heading6"/>
    <w:uiPriority w:val="9"/>
    <w:semiHidden/>
    <w:rsid w:val="00BF14F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F14F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F14F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F14FA"/>
    <w:rPr>
      <w:rFonts w:ascii="Calibri" w:eastAsiaTheme="majorEastAsia" w:hAnsi="Calibri" w:cstheme="majorBidi"/>
      <w:color w:val="272727" w:themeColor="text1" w:themeTint="D8"/>
    </w:rPr>
  </w:style>
  <w:style w:type="character" w:customStyle="1" w:styleId="StyleBold">
    <w:name w:val="Style Bold"/>
    <w:basedOn w:val="DefaultParagraphFont"/>
    <w:uiPriority w:val="9"/>
    <w:semiHidden/>
    <w:rsid w:val="00BF14FA"/>
    <w:rPr>
      <w:b/>
      <w:bCs/>
    </w:rPr>
  </w:style>
  <w:style w:type="paragraph" w:customStyle="1" w:styleId="textbold">
    <w:name w:val="text bold"/>
    <w:basedOn w:val="Normal"/>
    <w:link w:val="Emphasis"/>
    <w:autoRedefine/>
    <w:uiPriority w:val="8"/>
    <w:qFormat/>
    <w:rsid w:val="00BF14FA"/>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text3">
    <w:name w:val="text3"/>
    <w:basedOn w:val="DefaultParagraphFont"/>
    <w:rsid w:val="00BF14FA"/>
  </w:style>
  <w:style w:type="paragraph" w:styleId="ListParagraph">
    <w:name w:val="List Paragraph"/>
    <w:aliases w:val="6 font,List Paragraph1,List Paragraph2,Colorful List - Accent 11"/>
    <w:basedOn w:val="Normal"/>
    <w:uiPriority w:val="99"/>
    <w:qFormat/>
    <w:rsid w:val="00BF14FA"/>
    <w:pPr>
      <w:ind w:left="720"/>
      <w:contextualSpacing/>
    </w:pPr>
  </w:style>
  <w:style w:type="paragraph" w:customStyle="1" w:styleId="Heading411">
    <w:name w:val="Heading 411"/>
    <w:basedOn w:val="Heading1"/>
    <w:next w:val="NoSpacing"/>
    <w:link w:val="Hyperlink"/>
    <w:autoRedefine/>
    <w:uiPriority w:val="99"/>
    <w:qFormat/>
    <w:rsid w:val="00BF14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s1">
    <w:name w:val="Emphasis1"/>
    <w:basedOn w:val="Normal"/>
    <w:autoRedefine/>
    <w:uiPriority w:val="20"/>
    <w:qFormat/>
    <w:rsid w:val="00BF14FA"/>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Title">
    <w:name w:val="Title"/>
    <w:aliases w:val="Cites and Cards,UNDERLINE,Bold Underlined,title,Read This,Block Heading,Non Read Text,Debate Normal"/>
    <w:basedOn w:val="Normal"/>
    <w:next w:val="Normal"/>
    <w:link w:val="TitleChar"/>
    <w:uiPriority w:val="6"/>
    <w:qFormat/>
    <w:rsid w:val="00BF14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Read This Char,Block Heading Char,Non Read Text Char,Debate Normal Char"/>
    <w:basedOn w:val="DefaultParagraphFont"/>
    <w:link w:val="Title"/>
    <w:uiPriority w:val="6"/>
    <w:qFormat/>
    <w:rsid w:val="00BF1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4F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F14FA"/>
    <w:pPr>
      <w:spacing w:before="160"/>
      <w:jc w:val="center"/>
    </w:pPr>
    <w:rPr>
      <w:i/>
      <w:iCs/>
      <w:color w:val="404040" w:themeColor="text1" w:themeTint="BF"/>
    </w:rPr>
  </w:style>
  <w:style w:type="character" w:customStyle="1" w:styleId="QuoteChar">
    <w:name w:val="Quote Char"/>
    <w:basedOn w:val="DefaultParagraphFont"/>
    <w:link w:val="Quote"/>
    <w:uiPriority w:val="29"/>
    <w:rsid w:val="00BF14FA"/>
    <w:rPr>
      <w:rFonts w:ascii="Calibri" w:hAnsi="Calibri" w:cs="Calibri"/>
      <w:i/>
      <w:iCs/>
      <w:color w:val="404040" w:themeColor="text1" w:themeTint="BF"/>
    </w:r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9.5 "/>
    <w:basedOn w:val="DefaultParagraphFont"/>
    <w:qFormat/>
    <w:rsid w:val="00BF14FA"/>
    <w:rPr>
      <w:i/>
      <w:iCs/>
      <w:color w:val="2F5496" w:themeColor="accent1" w:themeShade="BF"/>
    </w:rPr>
  </w:style>
  <w:style w:type="paragraph" w:styleId="IntenseQuote">
    <w:name w:val="Intense Quote"/>
    <w:basedOn w:val="Normal"/>
    <w:next w:val="Normal"/>
    <w:link w:val="IntenseQuoteChar"/>
    <w:uiPriority w:val="30"/>
    <w:qFormat/>
    <w:rsid w:val="00BF1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4FA"/>
    <w:rPr>
      <w:rFonts w:ascii="Calibri" w:hAnsi="Calibri" w:cs="Calibri"/>
      <w:i/>
      <w:iCs/>
      <w:color w:val="2F5496" w:themeColor="accent1" w:themeShade="BF"/>
    </w:rPr>
  </w:style>
  <w:style w:type="character" w:styleId="IntenseReference">
    <w:name w:val="Intense Reference"/>
    <w:basedOn w:val="DefaultParagraphFont"/>
    <w:uiPriority w:val="32"/>
    <w:qFormat/>
    <w:rsid w:val="00BF14FA"/>
    <w:rPr>
      <w:b/>
      <w:bCs/>
      <w:smallCaps/>
      <w:color w:val="2F5496" w:themeColor="accent1" w:themeShade="BF"/>
      <w:spacing w:val="5"/>
    </w:rPr>
  </w:style>
  <w:style w:type="paragraph" w:customStyle="1" w:styleId="card">
    <w:name w:val="card"/>
    <w:aliases w:val="Medium Grid 21"/>
    <w:basedOn w:val="Normal"/>
    <w:next w:val="Normal"/>
    <w:link w:val="cardChar"/>
    <w:qFormat/>
    <w:rsid w:val="00BF14FA"/>
    <w:pPr>
      <w:ind w:left="288" w:right="288"/>
    </w:pPr>
    <w:rPr>
      <w:rFonts w:asciiTheme="minorHAnsi" w:eastAsiaTheme="minorEastAsia" w:hAnsiTheme="minorHAnsi" w:cstheme="minorBidi"/>
      <w:szCs w:val="24"/>
      <w:u w:val="single"/>
    </w:rPr>
  </w:style>
  <w:style w:type="paragraph" w:styleId="DocumentMap">
    <w:name w:val="Document Map"/>
    <w:basedOn w:val="Normal"/>
    <w:link w:val="DocumentMapChar"/>
    <w:uiPriority w:val="99"/>
    <w:semiHidden/>
    <w:unhideWhenUsed/>
    <w:rsid w:val="00BF14FA"/>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BF14FA"/>
    <w:rPr>
      <w:rFonts w:ascii="Lucida Grande" w:eastAsiaTheme="minorEastAsia" w:hAnsi="Lucida Grande" w:cs="Lucida Grande"/>
      <w:sz w:val="24"/>
      <w:szCs w:val="24"/>
    </w:rPr>
  </w:style>
  <w:style w:type="character" w:customStyle="1" w:styleId="underline">
    <w:name w:val="underline"/>
    <w:qFormat/>
    <w:rsid w:val="00BF14FA"/>
    <w:rPr>
      <w:u w:val="single"/>
    </w:rPr>
  </w:style>
  <w:style w:type="character" w:customStyle="1" w:styleId="cardChar">
    <w:name w:val="card Char"/>
    <w:aliases w:val="Bold Cite Char Char,Speed Cite Char"/>
    <w:link w:val="card"/>
    <w:locked/>
    <w:rsid w:val="00BF14FA"/>
    <w:rPr>
      <w:rFonts w:asciiTheme="minorHAnsi" w:eastAsiaTheme="minorEastAsia" w:hAnsiTheme="minorHAnsi" w:cstheme="minorBidi"/>
      <w:szCs w:val="24"/>
      <w:u w:val="single"/>
    </w:rPr>
  </w:style>
  <w:style w:type="paragraph" w:styleId="NormalWeb">
    <w:name w:val="Normal (Web)"/>
    <w:basedOn w:val="Normal"/>
    <w:uiPriority w:val="99"/>
    <w:unhideWhenUsed/>
    <w:rsid w:val="00BF14FA"/>
    <w:pPr>
      <w:spacing w:before="100" w:beforeAutospacing="1" w:after="100" w:afterAutospacing="1"/>
    </w:pPr>
    <w:rPr>
      <w:rFonts w:ascii="Arial" w:eastAsia="Times New Roman" w:hAnsi="Arial" w:cs="Arial"/>
      <w:sz w:val="24"/>
      <w:szCs w:val="24"/>
    </w:rPr>
  </w:style>
  <w:style w:type="character" w:customStyle="1" w:styleId="hgkelc">
    <w:name w:val="hgkelc"/>
    <w:basedOn w:val="DefaultParagraphFont"/>
    <w:rsid w:val="00BF14FA"/>
  </w:style>
  <w:style w:type="paragraph" w:customStyle="1" w:styleId="Nothing">
    <w:name w:val="Nothing"/>
    <w:link w:val="NothingChar"/>
    <w:qFormat/>
    <w:rsid w:val="00BF14FA"/>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BF14FA"/>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NothingChar">
    <w:name w:val="Nothing Char"/>
    <w:link w:val="Nothing"/>
    <w:rsid w:val="00BF14FA"/>
    <w:rPr>
      <w:rFonts w:ascii="Times New Roman" w:eastAsia="Times New Roman" w:hAnsi="Times New Roman" w:cs="Times New Roman"/>
      <w:sz w:val="20"/>
      <w:szCs w:val="24"/>
    </w:rPr>
  </w:style>
  <w:style w:type="character" w:customStyle="1" w:styleId="CardsChar">
    <w:name w:val="Cards Char"/>
    <w:link w:val="Cards"/>
    <w:rsid w:val="00BF14FA"/>
    <w:rPr>
      <w:rFonts w:ascii="Times New Roman" w:eastAsia="Times New Roman" w:hAnsi="Times New Roman" w:cs="Times New Roman"/>
      <w:sz w:val="20"/>
      <w:szCs w:val="24"/>
    </w:rPr>
  </w:style>
  <w:style w:type="character" w:customStyle="1" w:styleId="apple-converted-space">
    <w:name w:val="apple-converted-space"/>
    <w:basedOn w:val="DefaultParagraphFont"/>
    <w:qFormat/>
    <w:rsid w:val="00BF14FA"/>
  </w:style>
  <w:style w:type="character" w:customStyle="1" w:styleId="italics">
    <w:name w:val="italics"/>
    <w:basedOn w:val="DefaultParagraphFont"/>
    <w:rsid w:val="00BF14F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BF14FA"/>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u w:val="single"/>
    </w:rPr>
  </w:style>
  <w:style w:type="character" w:customStyle="1" w:styleId="Style1Char1">
    <w:name w:val="Style1 Char1"/>
    <w:basedOn w:val="DefaultParagraphFont"/>
    <w:rsid w:val="00BF14F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F14FA"/>
  </w:style>
  <w:style w:type="paragraph" w:customStyle="1" w:styleId="CardIndented">
    <w:name w:val="Card (Indented)"/>
    <w:basedOn w:val="Normal"/>
    <w:link w:val="CardIndentedChar"/>
    <w:qFormat/>
    <w:rsid w:val="00BF14FA"/>
    <w:pPr>
      <w:ind w:left="288"/>
    </w:pPr>
    <w:rPr>
      <w:rFonts w:ascii="Arial" w:eastAsiaTheme="minorEastAsia" w:hAnsi="Arial" w:cs="Arial"/>
      <w:szCs w:val="24"/>
    </w:rPr>
  </w:style>
  <w:style w:type="character" w:customStyle="1" w:styleId="CardIndentedChar">
    <w:name w:val="Card (Indented) Char"/>
    <w:basedOn w:val="DefaultParagraphFont"/>
    <w:link w:val="CardIndented"/>
    <w:rsid w:val="00BF14FA"/>
    <w:rPr>
      <w:rFonts w:ascii="Arial" w:eastAsiaTheme="minorEastAsia" w:hAnsi="Arial" w:cs="Arial"/>
      <w:szCs w:val="24"/>
    </w:rPr>
  </w:style>
  <w:style w:type="character" w:customStyle="1" w:styleId="StyleStyle4CharTimesNewRoman11pt">
    <w:name w:val="Style Style4 Char + Times New Roman 11 pt"/>
    <w:basedOn w:val="DefaultParagraphFont"/>
    <w:rsid w:val="00BF14FA"/>
    <w:rPr>
      <w:rFonts w:ascii="Times New Roman" w:hAnsi="Times New Roman"/>
      <w:sz w:val="20"/>
      <w:szCs w:val="24"/>
      <w:u w:val="single"/>
      <w:lang w:val="en-US" w:eastAsia="en-US" w:bidi="ar-SA"/>
    </w:rPr>
  </w:style>
  <w:style w:type="character" w:customStyle="1" w:styleId="TitleChar1">
    <w:name w:val="Title Char1"/>
    <w:basedOn w:val="DefaultParagraphFont"/>
    <w:uiPriority w:val="10"/>
    <w:rsid w:val="00BF14FA"/>
    <w:rPr>
      <w:rFonts w:asciiTheme="majorHAnsi" w:eastAsiaTheme="majorEastAsia" w:hAnsiTheme="majorHAnsi" w:cstheme="majorBidi"/>
      <w:spacing w:val="-10"/>
      <w:kern w:val="28"/>
      <w:sz w:val="56"/>
      <w:szCs w:val="56"/>
    </w:rPr>
  </w:style>
  <w:style w:type="paragraph" w:styleId="Revision">
    <w:name w:val="Revision"/>
    <w:hidden/>
    <w:uiPriority w:val="99"/>
    <w:semiHidden/>
    <w:rsid w:val="00BF14FA"/>
    <w:pPr>
      <w:spacing w:after="0" w:line="240" w:lineRule="auto"/>
    </w:pPr>
    <w:rPr>
      <w:rFonts w:ascii="Times New Roman" w:eastAsiaTheme="minorEastAsia" w:hAnsi="Times New Roman" w:cs="Times New Roman"/>
      <w:szCs w:val="24"/>
    </w:rPr>
  </w:style>
  <w:style w:type="paragraph" w:customStyle="1" w:styleId="CiteSpacing">
    <w:name w:val="Cite Spacing"/>
    <w:basedOn w:val="Normal"/>
    <w:uiPriority w:val="4"/>
    <w:qFormat/>
    <w:rsid w:val="00BF14FA"/>
    <w:pPr>
      <w:spacing w:before="60" w:after="60"/>
    </w:pPr>
    <w:rPr>
      <w:rFonts w:cstheme="minorBidi"/>
    </w:rPr>
  </w:style>
  <w:style w:type="paragraph" w:styleId="FootnoteText">
    <w:name w:val="footnote text"/>
    <w:basedOn w:val="Normal"/>
    <w:link w:val="FootnoteTextChar"/>
    <w:uiPriority w:val="99"/>
    <w:unhideWhenUsed/>
    <w:rsid w:val="00BF14FA"/>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BF14FA"/>
    <w:rPr>
      <w:rFonts w:ascii="Georgia" w:eastAsia="Calibri" w:hAnsi="Georgia" w:cs="Calibri"/>
      <w:szCs w:val="20"/>
      <w:lang w:eastAsia="zh-CN"/>
    </w:rPr>
  </w:style>
  <w:style w:type="character" w:styleId="FootnoteReference">
    <w:name w:val="footnote reference"/>
    <w:uiPriority w:val="99"/>
    <w:unhideWhenUsed/>
    <w:rsid w:val="00BF14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a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16806</Words>
  <Characters>95799</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Sabi Ravi</cp:lastModifiedBy>
  <cp:revision>5</cp:revision>
  <dcterms:created xsi:type="dcterms:W3CDTF">2025-09-06T11:17:00Z</dcterms:created>
  <dcterms:modified xsi:type="dcterms:W3CDTF">2025-09-06T16:30:00Z</dcterms:modified>
</cp:coreProperties>
</file>