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66D92" w14:textId="23188DB6" w:rsidR="005D388F" w:rsidRDefault="00E97E68" w:rsidP="00E97E68">
      <w:pPr>
        <w:pStyle w:val="Heading1"/>
      </w:pPr>
      <w:r>
        <w:t>2AC</w:t>
      </w:r>
    </w:p>
    <w:p w14:paraId="451132C5" w14:textId="1958F6F3" w:rsidR="00E74EFE" w:rsidRDefault="008729D8" w:rsidP="00EE7185">
      <w:pPr>
        <w:pStyle w:val="Heading2"/>
      </w:pPr>
      <w:r>
        <w:t>Unions</w:t>
      </w:r>
    </w:p>
    <w:p w14:paraId="3FD59A44" w14:textId="77777777" w:rsidR="00E74EFE" w:rsidRDefault="00E74EFE" w:rsidP="00E74EFE">
      <w:pPr>
        <w:pStyle w:val="Heading4"/>
      </w:pPr>
      <w:r>
        <w:t xml:space="preserve">HIERARCHY. Investigating the flaws of bureaucratic management is a valuable project for determining their ability to meet human needs and limit harmful power structures---that’s Cunningham. </w:t>
      </w:r>
    </w:p>
    <w:p w14:paraId="008BEF5C" w14:textId="77777777" w:rsidR="00E74EFE" w:rsidRPr="00560488" w:rsidRDefault="00E74EFE" w:rsidP="00E74EFE">
      <w:r>
        <w:t>&lt;&lt;INSERT---1AC Cunningham&gt;&gt;</w:t>
      </w:r>
    </w:p>
    <w:p w14:paraId="136A48EF" w14:textId="77777777" w:rsidR="00E74EFE" w:rsidRPr="00026CDC" w:rsidRDefault="00E74EFE" w:rsidP="00E74EFE">
      <w:pPr>
        <w:rPr>
          <w:sz w:val="12"/>
        </w:rPr>
      </w:pPr>
      <w:r w:rsidRPr="00026CDC">
        <w:rPr>
          <w:sz w:val="12"/>
        </w:rPr>
        <w:t xml:space="preserve">. However, returning to the preceding argument, </w:t>
      </w:r>
      <w:r w:rsidRPr="00026CDC">
        <w:rPr>
          <w:rStyle w:val="StyleUnderline"/>
        </w:rPr>
        <w:t xml:space="preserve">when it comes to </w:t>
      </w:r>
      <w:r w:rsidRPr="009405C1">
        <w:rPr>
          <w:rStyle w:val="Emphasis"/>
          <w:highlight w:val="lightGray"/>
        </w:rPr>
        <w:t>considering</w:t>
      </w:r>
      <w:r w:rsidRPr="009405C1">
        <w:rPr>
          <w:rStyle w:val="StyleUnderline"/>
          <w:highlight w:val="lightGray"/>
        </w:rPr>
        <w:t xml:space="preserve"> </w:t>
      </w:r>
      <w:r w:rsidRPr="009405C1">
        <w:rPr>
          <w:rStyle w:val="Emphasis"/>
          <w:highlight w:val="lightGray"/>
        </w:rPr>
        <w:t>bureaucracy</w:t>
      </w:r>
      <w:r w:rsidRPr="009405C1">
        <w:rPr>
          <w:rStyle w:val="StyleUnderline"/>
          <w:highlight w:val="lightGray"/>
        </w:rPr>
        <w:t xml:space="preserve"> as </w:t>
      </w:r>
      <w:r w:rsidRPr="009405C1">
        <w:rPr>
          <w:rStyle w:val="Emphasis"/>
          <w:highlight w:val="lightGray"/>
        </w:rPr>
        <w:t>problematic</w:t>
      </w:r>
      <w:r w:rsidRPr="00026CDC">
        <w:rPr>
          <w:rStyle w:val="StyleUnderline"/>
        </w:rPr>
        <w:t xml:space="preserve"> or even </w:t>
      </w:r>
      <w:r w:rsidRPr="00026CDC">
        <w:rPr>
          <w:rStyle w:val="Emphasis"/>
        </w:rPr>
        <w:t>evil</w:t>
      </w:r>
      <w:r w:rsidRPr="00026CDC">
        <w:rPr>
          <w:sz w:val="12"/>
        </w:rPr>
        <w:t xml:space="preserve">, </w:t>
      </w:r>
      <w:r w:rsidRPr="00026CDC">
        <w:rPr>
          <w:rStyle w:val="StyleUnderline"/>
        </w:rPr>
        <w:t xml:space="preserve">the </w:t>
      </w:r>
      <w:r w:rsidRPr="009405C1">
        <w:rPr>
          <w:rStyle w:val="Emphasis"/>
          <w:highlight w:val="lightGray"/>
        </w:rPr>
        <w:t>individual nature</w:t>
      </w:r>
      <w:r w:rsidRPr="00026CDC">
        <w:rPr>
          <w:rStyle w:val="StyleUnderline"/>
        </w:rPr>
        <w:t xml:space="preserve"> of each bureaucracy </w:t>
      </w:r>
      <w:r w:rsidRPr="009405C1">
        <w:rPr>
          <w:rStyle w:val="Emphasis"/>
          <w:highlight w:val="lightGray"/>
        </w:rPr>
        <w:t>comes into play</w:t>
      </w:r>
      <w:r w:rsidRPr="00026CDC">
        <w:rPr>
          <w:sz w:val="12"/>
        </w:rPr>
        <w:t xml:space="preserve">. When investigating the essence of bureaucracy, as Weber did previously, one sees a structure that is inherently neutral. Even when </w:t>
      </w:r>
      <w:r w:rsidRPr="009405C1">
        <w:rPr>
          <w:rStyle w:val="Emphasis"/>
          <w:highlight w:val="lightGray"/>
        </w:rPr>
        <w:t>examining</w:t>
      </w:r>
      <w:r w:rsidRPr="00026CDC">
        <w:rPr>
          <w:rStyle w:val="StyleUnderline"/>
        </w:rPr>
        <w:t xml:space="preserve"> its </w:t>
      </w:r>
      <w:r w:rsidRPr="00026CDC">
        <w:rPr>
          <w:rStyle w:val="Emphasis"/>
        </w:rPr>
        <w:t>hierarchical structure</w:t>
      </w:r>
      <w:r w:rsidRPr="00026CDC">
        <w:rPr>
          <w:rStyle w:val="StyleUnderline"/>
        </w:rPr>
        <w:t xml:space="preserve"> and </w:t>
      </w:r>
      <w:r w:rsidRPr="00026CDC">
        <w:rPr>
          <w:rStyle w:val="Emphasis"/>
        </w:rPr>
        <w:t>dependency on secrecy</w:t>
      </w:r>
      <w:r w:rsidRPr="00026CDC">
        <w:rPr>
          <w:sz w:val="12"/>
        </w:rPr>
        <w:t xml:space="preserve">, these </w:t>
      </w:r>
      <w:r w:rsidRPr="009405C1">
        <w:rPr>
          <w:rStyle w:val="Emphasis"/>
          <w:highlight w:val="lightGray"/>
        </w:rPr>
        <w:t>characteristics</w:t>
      </w:r>
      <w:r w:rsidRPr="00026CDC">
        <w:rPr>
          <w:rStyle w:val="StyleUnderline"/>
        </w:rPr>
        <w:t xml:space="preserve"> are prevalent as a result of human agency and </w:t>
      </w:r>
      <w:r w:rsidRPr="009405C1">
        <w:rPr>
          <w:rStyle w:val="StyleUnderline"/>
          <w:highlight w:val="lightGray"/>
        </w:rPr>
        <w:t xml:space="preserve">remain </w:t>
      </w:r>
      <w:r w:rsidRPr="009405C1">
        <w:rPr>
          <w:rStyle w:val="Emphasis"/>
          <w:highlight w:val="lightGray"/>
        </w:rPr>
        <w:t>prevalent</w:t>
      </w:r>
      <w:r w:rsidRPr="009405C1">
        <w:rPr>
          <w:rStyle w:val="StyleUnderline"/>
          <w:highlight w:val="lightGray"/>
        </w:rPr>
        <w:t xml:space="preserve"> due to their </w:t>
      </w:r>
      <w:r w:rsidRPr="009405C1">
        <w:rPr>
          <w:rStyle w:val="Emphasis"/>
          <w:highlight w:val="lightGray"/>
        </w:rPr>
        <w:t>ability</w:t>
      </w:r>
      <w:r w:rsidRPr="009405C1">
        <w:rPr>
          <w:rStyle w:val="StyleUnderline"/>
          <w:highlight w:val="lightGray"/>
        </w:rPr>
        <w:t xml:space="preserve"> to </w:t>
      </w:r>
      <w:r w:rsidRPr="009405C1">
        <w:rPr>
          <w:rStyle w:val="Emphasis"/>
          <w:highlight w:val="lightGray"/>
        </w:rPr>
        <w:t>meet human need</w:t>
      </w:r>
      <w:r w:rsidRPr="00026CDC">
        <w:rPr>
          <w:sz w:val="12"/>
        </w:rPr>
        <w:t xml:space="preserve">. When the bureaucracy is released from its theoretical vacuum and populated with actual individuals, then it may acquire odious capabilities. Therefore, </w:t>
      </w:r>
      <w:r w:rsidRPr="009405C1">
        <w:rPr>
          <w:rStyle w:val="Emphasis"/>
          <w:highlight w:val="lightGray"/>
        </w:rPr>
        <w:t>instead</w:t>
      </w:r>
      <w:r w:rsidRPr="009405C1">
        <w:rPr>
          <w:rStyle w:val="StyleUnderline"/>
          <w:highlight w:val="lightGray"/>
        </w:rPr>
        <w:t xml:space="preserve"> of </w:t>
      </w:r>
      <w:r w:rsidRPr="009405C1">
        <w:rPr>
          <w:rStyle w:val="Emphasis"/>
          <w:highlight w:val="lightGray"/>
        </w:rPr>
        <w:t>calling</w:t>
      </w:r>
      <w:r w:rsidRPr="009405C1">
        <w:rPr>
          <w:rStyle w:val="StyleUnderline"/>
          <w:highlight w:val="lightGray"/>
        </w:rPr>
        <w:t xml:space="preserve"> for the </w:t>
      </w:r>
      <w:r w:rsidRPr="009405C1">
        <w:rPr>
          <w:rStyle w:val="Emphasis"/>
          <w:highlight w:val="lightGray"/>
        </w:rPr>
        <w:t>end of bureaucracy</w:t>
      </w:r>
      <w:r w:rsidRPr="00026CDC">
        <w:rPr>
          <w:sz w:val="12"/>
        </w:rPr>
        <w:t xml:space="preserve"> (which is currently unrealistic) or prematurely celebrating bureaucracy’s demise, </w:t>
      </w:r>
      <w:r w:rsidRPr="00026CDC">
        <w:rPr>
          <w:rStyle w:val="StyleUnderline"/>
        </w:rPr>
        <w:t xml:space="preserve">there is still a </w:t>
      </w:r>
      <w:r w:rsidRPr="009405C1">
        <w:rPr>
          <w:rStyle w:val="Emphasis"/>
          <w:highlight w:val="lightGray"/>
        </w:rPr>
        <w:t>larger need</w:t>
      </w:r>
      <w:r w:rsidRPr="009405C1">
        <w:rPr>
          <w:rStyle w:val="StyleUnderline"/>
          <w:highlight w:val="lightGray"/>
        </w:rPr>
        <w:t xml:space="preserve"> to </w:t>
      </w:r>
      <w:r w:rsidRPr="009405C1">
        <w:rPr>
          <w:rStyle w:val="Emphasis"/>
          <w:highlight w:val="lightGray"/>
        </w:rPr>
        <w:t>understand</w:t>
      </w:r>
      <w:r w:rsidRPr="00026CDC">
        <w:rPr>
          <w:rStyle w:val="StyleUnderline"/>
        </w:rPr>
        <w:t xml:space="preserve"> the </w:t>
      </w:r>
      <w:r w:rsidRPr="009405C1">
        <w:rPr>
          <w:rStyle w:val="Emphasis"/>
          <w:highlight w:val="lightGray"/>
        </w:rPr>
        <w:t>organizations</w:t>
      </w:r>
      <w:r w:rsidRPr="00026CDC">
        <w:rPr>
          <w:rStyle w:val="StyleUnderline"/>
        </w:rPr>
        <w:t xml:space="preserve"> that </w:t>
      </w:r>
      <w:r w:rsidRPr="009405C1">
        <w:rPr>
          <w:rStyle w:val="StyleUnderline"/>
          <w:highlight w:val="lightGray"/>
        </w:rPr>
        <w:t>we</w:t>
      </w:r>
      <w:r w:rsidRPr="00026CDC">
        <w:rPr>
          <w:rStyle w:val="StyleUnderline"/>
        </w:rPr>
        <w:t xml:space="preserve"> often find ourselves </w:t>
      </w:r>
      <w:r w:rsidRPr="009405C1">
        <w:rPr>
          <w:rStyle w:val="Emphasis"/>
          <w:highlight w:val="lightGray"/>
        </w:rPr>
        <w:t>work</w:t>
      </w:r>
      <w:r w:rsidRPr="00026CDC">
        <w:rPr>
          <w:rStyle w:val="Emphasis"/>
        </w:rPr>
        <w:t xml:space="preserve">ing </w:t>
      </w:r>
      <w:r w:rsidRPr="009405C1">
        <w:rPr>
          <w:rStyle w:val="Emphasis"/>
          <w:highlight w:val="lightGray"/>
        </w:rPr>
        <w:t>in</w:t>
      </w:r>
      <w:r w:rsidRPr="00026CDC">
        <w:rPr>
          <w:rStyle w:val="StyleUnderline"/>
        </w:rPr>
        <w:t xml:space="preserve"> </w:t>
      </w:r>
      <w:r w:rsidRPr="009405C1">
        <w:rPr>
          <w:rStyle w:val="StyleUnderline"/>
          <w:highlight w:val="lightGray"/>
        </w:rPr>
        <w:t>and</w:t>
      </w:r>
      <w:r w:rsidRPr="00026CDC">
        <w:rPr>
          <w:rStyle w:val="StyleUnderline"/>
        </w:rPr>
        <w:t xml:space="preserve"> </w:t>
      </w:r>
      <w:r w:rsidRPr="00026CDC">
        <w:rPr>
          <w:rStyle w:val="Emphasis"/>
        </w:rPr>
        <w:t>r</w:t>
      </w:r>
      <w:r w:rsidRPr="009405C1">
        <w:rPr>
          <w:rStyle w:val="Emphasis"/>
          <w:highlight w:val="lightGray"/>
        </w:rPr>
        <w:t>eproduc</w:t>
      </w:r>
      <w:r w:rsidRPr="00026CDC">
        <w:rPr>
          <w:rStyle w:val="Emphasis"/>
        </w:rPr>
        <w:t>ing</w:t>
      </w:r>
      <w:r w:rsidRPr="00026CDC">
        <w:rPr>
          <w:sz w:val="12"/>
        </w:rPr>
        <w:t xml:space="preserve">. This analysis points to a potentially problematic feature of contemporary bureaucracy in which the technologically-driven organizations of the current age have a greater capacity to embody Baudrillardian principles of simulation that expand features of bureaucracy that Marx and Weber formerly critiqued. These principles have a variety of implications, including even less bureaucratic transparency, increased reification of communicative patterns, greater inefficiency and alienation within the workplace, a more profound dissolution between personal and public life, a fetishization of data, and a general lack of meaning and interaction with that which is outside the bureaucracy. Time will dictate how problematic any or all of these implications may become for a given bureaucracy, but as events like the NSA scandal arise, in part, due to some of these implications, </w:t>
      </w:r>
      <w:r w:rsidRPr="00026CDC">
        <w:rPr>
          <w:rStyle w:val="StyleUnderline"/>
        </w:rPr>
        <w:t xml:space="preserve">the </w:t>
      </w:r>
      <w:r w:rsidRPr="00026CDC">
        <w:rPr>
          <w:rStyle w:val="Emphasis"/>
        </w:rPr>
        <w:t>imaginary world</w:t>
      </w:r>
      <w:r w:rsidRPr="00026CDC">
        <w:rPr>
          <w:rStyle w:val="StyleUnderline"/>
        </w:rPr>
        <w:t xml:space="preserve"> of </w:t>
      </w:r>
      <w:r w:rsidRPr="00026CDC">
        <w:rPr>
          <w:rStyle w:val="Emphasis"/>
        </w:rPr>
        <w:t>bureaucracy</w:t>
      </w:r>
      <w:r w:rsidRPr="00026CDC">
        <w:rPr>
          <w:rStyle w:val="StyleUnderline"/>
        </w:rPr>
        <w:t xml:space="preserve"> becomes </w:t>
      </w:r>
      <w:r w:rsidRPr="00026CDC">
        <w:rPr>
          <w:rStyle w:val="Emphasis"/>
        </w:rPr>
        <w:t>very real</w:t>
      </w:r>
      <w:r w:rsidRPr="00026CDC">
        <w:rPr>
          <w:sz w:val="12"/>
        </w:rPr>
        <w:t xml:space="preserve"> even as its meaning lies in a realm comparable to nightmares. </w:t>
      </w:r>
    </w:p>
    <w:p w14:paraId="12C2EF3B" w14:textId="77777777" w:rsidR="001E4993" w:rsidRDefault="001E4993" w:rsidP="001E4993"/>
    <w:p w14:paraId="74CDB0EB" w14:textId="30F636C0" w:rsidR="00C47462" w:rsidRPr="00A862B1" w:rsidRDefault="00C47462" w:rsidP="00A862B1">
      <w:pPr>
        <w:pStyle w:val="ListParagraph"/>
        <w:keepNext/>
        <w:keepLines/>
        <w:numPr>
          <w:ilvl w:val="0"/>
          <w:numId w:val="45"/>
        </w:numPr>
        <w:spacing w:before="40" w:after="0"/>
        <w:outlineLvl w:val="3"/>
        <w:rPr>
          <w:rFonts w:eastAsia="Times New Roman"/>
          <w:b/>
          <w:iCs/>
        </w:rPr>
      </w:pPr>
      <w:r w:rsidRPr="00A862B1">
        <w:rPr>
          <w:rFonts w:eastAsia="Times New Roman"/>
          <w:b/>
          <w:iCs/>
        </w:rPr>
        <w:t xml:space="preserve">Federal union contracts are </w:t>
      </w:r>
      <w:r w:rsidRPr="00A862B1">
        <w:rPr>
          <w:rFonts w:eastAsia="Times New Roman"/>
          <w:b/>
          <w:iCs/>
          <w:u w:val="single"/>
        </w:rPr>
        <w:t>uniquely good</w:t>
      </w:r>
      <w:r w:rsidRPr="00A862B1">
        <w:rPr>
          <w:rFonts w:eastAsia="Times New Roman"/>
          <w:b/>
          <w:iCs/>
        </w:rPr>
        <w:t xml:space="preserve"> for gay and transgender workers. It gives them an </w:t>
      </w:r>
      <w:r w:rsidRPr="00A862B1">
        <w:rPr>
          <w:rFonts w:eastAsia="Times New Roman"/>
          <w:b/>
          <w:iCs/>
          <w:u w:val="single"/>
        </w:rPr>
        <w:t>edge</w:t>
      </w:r>
      <w:r w:rsidRPr="00A862B1">
        <w:rPr>
          <w:rFonts w:eastAsia="Times New Roman"/>
          <w:b/>
          <w:iCs/>
        </w:rPr>
        <w:t xml:space="preserve"> by securing </w:t>
      </w:r>
      <w:r w:rsidRPr="00A862B1">
        <w:rPr>
          <w:rFonts w:eastAsia="Times New Roman"/>
          <w:b/>
          <w:iCs/>
          <w:u w:val="single"/>
        </w:rPr>
        <w:t>benefits</w:t>
      </w:r>
      <w:r w:rsidRPr="00A862B1">
        <w:rPr>
          <w:rFonts w:eastAsia="Times New Roman"/>
          <w:b/>
          <w:iCs/>
        </w:rPr>
        <w:t xml:space="preserve"> and fighting </w:t>
      </w:r>
      <w:r w:rsidRPr="00A862B1">
        <w:rPr>
          <w:rFonts w:eastAsia="Times New Roman"/>
          <w:b/>
          <w:iCs/>
          <w:u w:val="single"/>
        </w:rPr>
        <w:t>discrimination</w:t>
      </w:r>
      <w:r w:rsidRPr="00A862B1">
        <w:rPr>
          <w:rFonts w:eastAsia="Times New Roman"/>
          <w:b/>
          <w:iCs/>
        </w:rPr>
        <w:t xml:space="preserve">. </w:t>
      </w:r>
    </w:p>
    <w:p w14:paraId="12092D1F" w14:textId="77777777" w:rsidR="00C47462" w:rsidRPr="00C47462" w:rsidRDefault="00C47462" w:rsidP="00C47462">
      <w:pPr>
        <w:rPr>
          <w:rFonts w:eastAsia="Calibri"/>
        </w:rPr>
      </w:pPr>
      <w:r w:rsidRPr="00C47462">
        <w:rPr>
          <w:rFonts w:eastAsia="Calibri"/>
          <w:b/>
          <w:bCs/>
        </w:rPr>
        <w:t>Burns et al. 12</w:t>
      </w:r>
      <w:r w:rsidRPr="00C47462">
        <w:rPr>
          <w:rFonts w:eastAsia="Calibri"/>
        </w:rPr>
        <w:t>, * ** *** (*Crosby Burns **Kate Childs Graham ***Sam Menefee-Libey, September 2012, “Gay and Transgender Discrimination in the Public Sector: Why It’s a Problem for State and Local Governments, Employees, and Taxpayers,” American Progress, https://www.americanprogress.org/wp-content/uploads/sites/2/2012/08/LGBTPublicSectorReport1.pdf)</w:t>
      </w:r>
    </w:p>
    <w:p w14:paraId="0514BA95" w14:textId="77777777" w:rsidR="00C47462" w:rsidRPr="00C47462" w:rsidRDefault="00C47462" w:rsidP="00C47462">
      <w:pPr>
        <w:rPr>
          <w:rFonts w:eastAsia="Calibri"/>
          <w:sz w:val="16"/>
        </w:rPr>
      </w:pPr>
      <w:r w:rsidRPr="00C47462">
        <w:rPr>
          <w:rFonts w:eastAsia="Calibri"/>
          <w:sz w:val="16"/>
        </w:rPr>
        <w:t xml:space="preserve">In 2011, </w:t>
      </w:r>
      <w:r w:rsidRPr="00C47462">
        <w:rPr>
          <w:rFonts w:eastAsia="Calibri"/>
          <w:highlight w:val="green"/>
          <w:u w:val="single"/>
        </w:rPr>
        <w:t>according to the</w:t>
      </w:r>
      <w:r w:rsidRPr="00C47462">
        <w:rPr>
          <w:rFonts w:eastAsia="Calibri"/>
          <w:sz w:val="16"/>
          <w:highlight w:val="green"/>
        </w:rPr>
        <w:t xml:space="preserve"> </w:t>
      </w:r>
      <w:r w:rsidRPr="00C47462">
        <w:rPr>
          <w:rFonts w:eastAsia="Calibri"/>
          <w:b/>
          <w:iCs/>
          <w:highlight w:val="green"/>
          <w:u w:val="single"/>
          <w:bdr w:val="single" w:sz="8" w:space="0" w:color="auto"/>
        </w:rPr>
        <w:t>B</w:t>
      </w:r>
      <w:r w:rsidRPr="00C47462">
        <w:rPr>
          <w:rFonts w:eastAsia="Calibri"/>
          <w:sz w:val="16"/>
        </w:rPr>
        <w:t xml:space="preserve">ureau of </w:t>
      </w:r>
      <w:r w:rsidRPr="00C47462">
        <w:rPr>
          <w:rFonts w:eastAsia="Calibri"/>
          <w:b/>
          <w:iCs/>
          <w:highlight w:val="green"/>
          <w:u w:val="single"/>
          <w:bdr w:val="single" w:sz="8" w:space="0" w:color="auto"/>
        </w:rPr>
        <w:t>L</w:t>
      </w:r>
      <w:r w:rsidRPr="00C47462">
        <w:rPr>
          <w:rFonts w:eastAsia="Calibri"/>
          <w:sz w:val="16"/>
        </w:rPr>
        <w:t xml:space="preserve">abor </w:t>
      </w:r>
      <w:r w:rsidRPr="00C47462">
        <w:rPr>
          <w:rFonts w:eastAsia="Calibri"/>
          <w:b/>
          <w:iCs/>
          <w:highlight w:val="green"/>
          <w:u w:val="single"/>
          <w:bdr w:val="single" w:sz="8" w:space="0" w:color="auto"/>
        </w:rPr>
        <w:t>S</w:t>
      </w:r>
      <w:r w:rsidRPr="00C47462">
        <w:rPr>
          <w:rFonts w:eastAsia="Calibri"/>
          <w:sz w:val="16"/>
        </w:rPr>
        <w:t xml:space="preserve">tatistics, </w:t>
      </w:r>
      <w:r w:rsidRPr="00C47462">
        <w:rPr>
          <w:rFonts w:eastAsia="Calibri"/>
          <w:b/>
          <w:iCs/>
          <w:highlight w:val="green"/>
          <w:u w:val="single"/>
          <w:bdr w:val="single" w:sz="8" w:space="0" w:color="auto"/>
        </w:rPr>
        <w:t>36</w:t>
      </w:r>
      <w:r w:rsidRPr="00C47462">
        <w:rPr>
          <w:rFonts w:eastAsia="Calibri"/>
          <w:sz w:val="16"/>
        </w:rPr>
        <w:t xml:space="preserve">.2 </w:t>
      </w:r>
      <w:r w:rsidRPr="00C47462">
        <w:rPr>
          <w:rFonts w:eastAsia="Calibri"/>
          <w:highlight w:val="green"/>
          <w:u w:val="single"/>
        </w:rPr>
        <w:t>percent of public-sector workers were union members</w:t>
      </w:r>
      <w:r w:rsidRPr="00C47462">
        <w:rPr>
          <w:rFonts w:eastAsia="Calibri"/>
          <w:sz w:val="16"/>
        </w:rPr>
        <w:t xml:space="preserve">, compared to 6.9 percent of private-sector workers. At 42 percent, union membership was highest among local government workers, followed by 31 percent of state employees and 26.8 percent of federal workers.29 </w:t>
      </w:r>
    </w:p>
    <w:p w14:paraId="0746A213" w14:textId="77777777" w:rsidR="00C47462" w:rsidRPr="00C47462" w:rsidRDefault="00C47462" w:rsidP="00C47462">
      <w:pPr>
        <w:rPr>
          <w:rFonts w:eastAsia="Calibri"/>
          <w:sz w:val="16"/>
        </w:rPr>
      </w:pPr>
      <w:r w:rsidRPr="00C47462">
        <w:rPr>
          <w:rFonts w:eastAsia="Calibri"/>
          <w:highlight w:val="green"/>
          <w:u w:val="single"/>
        </w:rPr>
        <w:t>Union membership gives</w:t>
      </w:r>
      <w:r w:rsidRPr="00C47462">
        <w:rPr>
          <w:rFonts w:eastAsia="Calibri"/>
          <w:sz w:val="16"/>
          <w:highlight w:val="green"/>
        </w:rPr>
        <w:t xml:space="preserve"> </w:t>
      </w:r>
      <w:r w:rsidRPr="00C47462">
        <w:rPr>
          <w:rFonts w:eastAsia="Calibri"/>
          <w:b/>
          <w:iCs/>
          <w:highlight w:val="green"/>
          <w:u w:val="single"/>
          <w:bdr w:val="single" w:sz="8" w:space="0" w:color="auto"/>
        </w:rPr>
        <w:t>gay</w:t>
      </w:r>
      <w:r w:rsidRPr="00C47462">
        <w:rPr>
          <w:rFonts w:eastAsia="Calibri"/>
          <w:sz w:val="16"/>
          <w:highlight w:val="green"/>
        </w:rPr>
        <w:t xml:space="preserve"> </w:t>
      </w:r>
      <w:r w:rsidRPr="00C47462">
        <w:rPr>
          <w:rFonts w:eastAsia="Calibri"/>
          <w:highlight w:val="green"/>
          <w:u w:val="single"/>
        </w:rPr>
        <w:t>and</w:t>
      </w:r>
      <w:r w:rsidRPr="00C47462">
        <w:rPr>
          <w:rFonts w:eastAsia="Calibri"/>
          <w:sz w:val="16"/>
          <w:highlight w:val="green"/>
        </w:rPr>
        <w:t xml:space="preserve"> </w:t>
      </w:r>
      <w:r w:rsidRPr="00C47462">
        <w:rPr>
          <w:rFonts w:eastAsia="Calibri"/>
          <w:b/>
          <w:iCs/>
          <w:highlight w:val="green"/>
          <w:u w:val="single"/>
          <w:bdr w:val="single" w:sz="8" w:space="0" w:color="auto"/>
        </w:rPr>
        <w:t>transgender</w:t>
      </w:r>
      <w:r w:rsidRPr="00C47462">
        <w:rPr>
          <w:rFonts w:eastAsia="Calibri"/>
          <w:sz w:val="16"/>
        </w:rPr>
        <w:t xml:space="preserve"> </w:t>
      </w:r>
      <w:r w:rsidRPr="00C47462">
        <w:rPr>
          <w:rFonts w:eastAsia="Calibri"/>
          <w:u w:val="single"/>
        </w:rPr>
        <w:t xml:space="preserve">public </w:t>
      </w:r>
      <w:r w:rsidRPr="00C47462">
        <w:rPr>
          <w:rFonts w:eastAsia="Calibri"/>
          <w:highlight w:val="green"/>
          <w:u w:val="single"/>
        </w:rPr>
        <w:t>workers the</w:t>
      </w:r>
      <w:r w:rsidRPr="00C47462">
        <w:rPr>
          <w:rFonts w:eastAsia="Calibri"/>
          <w:sz w:val="16"/>
          <w:highlight w:val="green"/>
        </w:rPr>
        <w:t xml:space="preserve"> </w:t>
      </w:r>
      <w:r w:rsidRPr="00C47462">
        <w:rPr>
          <w:rFonts w:eastAsia="Calibri"/>
          <w:b/>
          <w:iCs/>
          <w:highlight w:val="green"/>
          <w:u w:val="single"/>
          <w:bdr w:val="single" w:sz="8" w:space="0" w:color="auto"/>
        </w:rPr>
        <w:t>edge</w:t>
      </w:r>
      <w:r w:rsidRPr="00C47462">
        <w:rPr>
          <w:rFonts w:eastAsia="Calibri"/>
          <w:sz w:val="16"/>
          <w:highlight w:val="green"/>
        </w:rPr>
        <w:t xml:space="preserve"> </w:t>
      </w:r>
      <w:r w:rsidRPr="00C47462">
        <w:rPr>
          <w:rFonts w:eastAsia="Calibri"/>
          <w:highlight w:val="green"/>
          <w:u w:val="single"/>
        </w:rPr>
        <w:t>in bargaining for</w:t>
      </w:r>
      <w:r w:rsidRPr="00C47462">
        <w:rPr>
          <w:rFonts w:eastAsia="Calibri"/>
          <w:sz w:val="16"/>
          <w:highlight w:val="green"/>
        </w:rPr>
        <w:t xml:space="preserve"> </w:t>
      </w:r>
      <w:r w:rsidRPr="00C47462">
        <w:rPr>
          <w:rFonts w:eastAsia="Calibri"/>
          <w:b/>
          <w:iCs/>
          <w:highlight w:val="green"/>
          <w:u w:val="single"/>
          <w:bdr w:val="single" w:sz="8" w:space="0" w:color="auto"/>
        </w:rPr>
        <w:t>equal benefits</w:t>
      </w:r>
      <w:r w:rsidRPr="00C47462">
        <w:rPr>
          <w:rFonts w:eastAsia="Calibri"/>
          <w:sz w:val="16"/>
          <w:highlight w:val="green"/>
        </w:rPr>
        <w:t xml:space="preserve"> </w:t>
      </w:r>
      <w:r w:rsidRPr="00C47462">
        <w:rPr>
          <w:rFonts w:eastAsia="Calibri"/>
          <w:highlight w:val="green"/>
          <w:u w:val="single"/>
        </w:rPr>
        <w:t>and</w:t>
      </w:r>
      <w:r w:rsidRPr="00C47462">
        <w:rPr>
          <w:rFonts w:eastAsia="Calibri"/>
          <w:sz w:val="16"/>
          <w:highlight w:val="green"/>
        </w:rPr>
        <w:t xml:space="preserve"> </w:t>
      </w:r>
      <w:r w:rsidRPr="00C47462">
        <w:rPr>
          <w:rFonts w:eastAsia="Calibri"/>
          <w:b/>
          <w:iCs/>
          <w:highlight w:val="green"/>
          <w:u w:val="single"/>
          <w:bdr w:val="single" w:sz="8" w:space="0" w:color="auto"/>
        </w:rPr>
        <w:t>protections</w:t>
      </w:r>
      <w:r w:rsidRPr="00C47462">
        <w:rPr>
          <w:rFonts w:eastAsia="Calibri"/>
          <w:sz w:val="16"/>
        </w:rPr>
        <w:t xml:space="preserve"> </w:t>
      </w:r>
      <w:r w:rsidRPr="00C47462">
        <w:rPr>
          <w:rFonts w:eastAsia="Calibri"/>
          <w:u w:val="single"/>
        </w:rPr>
        <w:t xml:space="preserve">that are </w:t>
      </w:r>
      <w:r w:rsidRPr="00C47462">
        <w:rPr>
          <w:rFonts w:eastAsia="Calibri"/>
          <w:highlight w:val="green"/>
          <w:u w:val="single"/>
        </w:rPr>
        <w:t>necessary</w:t>
      </w:r>
      <w:r w:rsidRPr="00C47462">
        <w:rPr>
          <w:rFonts w:eastAsia="Calibri"/>
          <w:u w:val="single"/>
        </w:rPr>
        <w:t xml:space="preserve"> </w:t>
      </w:r>
      <w:r w:rsidRPr="00C47462">
        <w:rPr>
          <w:rFonts w:eastAsia="Calibri"/>
          <w:highlight w:val="green"/>
          <w:u w:val="single"/>
        </w:rPr>
        <w:t>to shield themselves from</w:t>
      </w:r>
      <w:r w:rsidRPr="00C47462">
        <w:rPr>
          <w:rFonts w:eastAsia="Calibri"/>
          <w:sz w:val="16"/>
          <w:highlight w:val="green"/>
        </w:rPr>
        <w:t xml:space="preserve"> </w:t>
      </w:r>
      <w:r w:rsidRPr="00C47462">
        <w:rPr>
          <w:rFonts w:eastAsia="Calibri"/>
          <w:b/>
          <w:iCs/>
          <w:highlight w:val="green"/>
          <w:u w:val="single"/>
          <w:bdr w:val="single" w:sz="8" w:space="0" w:color="auto"/>
        </w:rPr>
        <w:t>discrimination</w:t>
      </w:r>
      <w:r w:rsidRPr="00C47462">
        <w:rPr>
          <w:rFonts w:eastAsia="Calibri"/>
          <w:sz w:val="16"/>
        </w:rPr>
        <w:t xml:space="preserve"> on the job. </w:t>
      </w:r>
    </w:p>
    <w:p w14:paraId="3BC4725E" w14:textId="77777777" w:rsidR="00C47462" w:rsidRPr="00C47462" w:rsidRDefault="00C47462" w:rsidP="00C47462">
      <w:pPr>
        <w:rPr>
          <w:rFonts w:eastAsia="Calibri"/>
          <w:sz w:val="16"/>
        </w:rPr>
      </w:pPr>
      <w:r w:rsidRPr="00C47462">
        <w:rPr>
          <w:rFonts w:eastAsia="Calibri"/>
          <w:highlight w:val="green"/>
          <w:u w:val="single"/>
        </w:rPr>
        <w:t>When they are members of a union, same-sex</w:t>
      </w:r>
      <w:r w:rsidRPr="00C47462">
        <w:rPr>
          <w:rFonts w:eastAsia="Calibri"/>
          <w:u w:val="single"/>
        </w:rPr>
        <w:t xml:space="preserve"> domestic </w:t>
      </w:r>
      <w:r w:rsidRPr="00C47462">
        <w:rPr>
          <w:rFonts w:eastAsia="Calibri"/>
          <w:highlight w:val="green"/>
          <w:u w:val="single"/>
        </w:rPr>
        <w:t>partners have better access to</w:t>
      </w:r>
      <w:r w:rsidRPr="00C47462">
        <w:rPr>
          <w:rFonts w:eastAsia="Calibri"/>
          <w:sz w:val="16"/>
        </w:rPr>
        <w:t xml:space="preserve"> </w:t>
      </w:r>
      <w:r w:rsidRPr="00C47462">
        <w:rPr>
          <w:rFonts w:eastAsia="Calibri"/>
          <w:b/>
          <w:iCs/>
          <w:u w:val="single"/>
          <w:bdr w:val="single" w:sz="8" w:space="0" w:color="auto"/>
        </w:rPr>
        <w:t>benefits</w:t>
      </w:r>
      <w:r w:rsidRPr="00C47462">
        <w:rPr>
          <w:rFonts w:eastAsia="Calibri"/>
          <w:sz w:val="16"/>
        </w:rPr>
        <w:t xml:space="preserve"> </w:t>
      </w:r>
      <w:r w:rsidRPr="00C47462">
        <w:rPr>
          <w:rFonts w:eastAsia="Calibri"/>
          <w:u w:val="single"/>
        </w:rPr>
        <w:t>such as</w:t>
      </w:r>
      <w:r w:rsidRPr="00C47462">
        <w:rPr>
          <w:rFonts w:eastAsia="Calibri"/>
          <w:sz w:val="16"/>
        </w:rPr>
        <w:t xml:space="preserve"> </w:t>
      </w:r>
      <w:r w:rsidRPr="00C47462">
        <w:rPr>
          <w:rFonts w:eastAsia="Calibri"/>
          <w:b/>
          <w:iCs/>
          <w:highlight w:val="green"/>
          <w:u w:val="single"/>
          <w:bdr w:val="single" w:sz="8" w:space="0" w:color="auto"/>
        </w:rPr>
        <w:t>health care</w:t>
      </w:r>
      <w:r w:rsidRPr="00C47462">
        <w:rPr>
          <w:rFonts w:eastAsia="Calibri"/>
          <w:sz w:val="16"/>
          <w:highlight w:val="green"/>
        </w:rPr>
        <w:t xml:space="preserve"> </w:t>
      </w:r>
      <w:r w:rsidRPr="00C47462">
        <w:rPr>
          <w:rFonts w:eastAsia="Calibri"/>
          <w:highlight w:val="green"/>
          <w:u w:val="single"/>
        </w:rPr>
        <w:t>and</w:t>
      </w:r>
      <w:r w:rsidRPr="00C47462">
        <w:rPr>
          <w:rFonts w:eastAsia="Calibri"/>
          <w:sz w:val="16"/>
          <w:highlight w:val="green"/>
        </w:rPr>
        <w:t xml:space="preserve"> </w:t>
      </w:r>
      <w:r w:rsidRPr="00C47462">
        <w:rPr>
          <w:rFonts w:eastAsia="Calibri"/>
          <w:b/>
          <w:iCs/>
          <w:highlight w:val="green"/>
          <w:u w:val="single"/>
          <w:bdr w:val="single" w:sz="8" w:space="0" w:color="auto"/>
        </w:rPr>
        <w:t>retirement</w:t>
      </w:r>
      <w:r w:rsidRPr="00C47462">
        <w:rPr>
          <w:rFonts w:eastAsia="Calibri"/>
          <w:sz w:val="16"/>
        </w:rPr>
        <w:t xml:space="preserve"> security. </w:t>
      </w:r>
      <w:r w:rsidRPr="00C47462">
        <w:rPr>
          <w:rFonts w:eastAsia="Calibri"/>
          <w:highlight w:val="green"/>
          <w:u w:val="single"/>
        </w:rPr>
        <w:t>Fifty-three percent</w:t>
      </w:r>
      <w:r w:rsidRPr="00C47462">
        <w:rPr>
          <w:rFonts w:eastAsia="Calibri"/>
          <w:sz w:val="16"/>
        </w:rPr>
        <w:t xml:space="preserve"> of state and local workers </w:t>
      </w:r>
      <w:r w:rsidRPr="00C47462">
        <w:rPr>
          <w:rFonts w:eastAsia="Calibri"/>
          <w:u w:val="single"/>
        </w:rPr>
        <w:t xml:space="preserve">with union representation </w:t>
      </w:r>
      <w:r w:rsidRPr="00C47462">
        <w:rPr>
          <w:rFonts w:eastAsia="Calibri"/>
          <w:highlight w:val="green"/>
          <w:u w:val="single"/>
        </w:rPr>
        <w:t>had access to health care</w:t>
      </w:r>
      <w:r w:rsidRPr="00C47462">
        <w:rPr>
          <w:rFonts w:eastAsia="Calibri"/>
          <w:sz w:val="16"/>
        </w:rPr>
        <w:t xml:space="preserve"> coverage for same-sex domestic partners, </w:t>
      </w:r>
      <w:r w:rsidRPr="00C47462">
        <w:rPr>
          <w:rFonts w:eastAsia="Calibri"/>
          <w:highlight w:val="green"/>
          <w:u w:val="single"/>
        </w:rPr>
        <w:t>compared to only</w:t>
      </w:r>
      <w:r w:rsidRPr="00C47462">
        <w:rPr>
          <w:rFonts w:eastAsia="Calibri"/>
          <w:sz w:val="16"/>
          <w:highlight w:val="green"/>
        </w:rPr>
        <w:t xml:space="preserve"> </w:t>
      </w:r>
      <w:r w:rsidRPr="00C47462">
        <w:rPr>
          <w:rFonts w:eastAsia="Calibri"/>
          <w:b/>
          <w:iCs/>
          <w:highlight w:val="green"/>
          <w:u w:val="single"/>
          <w:bdr w:val="single" w:sz="8" w:space="0" w:color="auto"/>
        </w:rPr>
        <w:t>17 percent</w:t>
      </w:r>
      <w:r w:rsidRPr="00C47462">
        <w:rPr>
          <w:rFonts w:eastAsia="Calibri"/>
          <w:sz w:val="16"/>
          <w:highlight w:val="green"/>
        </w:rPr>
        <w:t xml:space="preserve"> </w:t>
      </w:r>
      <w:r w:rsidRPr="00C47462">
        <w:rPr>
          <w:rFonts w:eastAsia="Calibri"/>
          <w:highlight w:val="green"/>
          <w:u w:val="single"/>
        </w:rPr>
        <w:t>of nonunion</w:t>
      </w:r>
      <w:r w:rsidRPr="00C47462">
        <w:rPr>
          <w:rFonts w:eastAsia="Calibri"/>
          <w:sz w:val="16"/>
        </w:rPr>
        <w:t xml:space="preserve"> state and local </w:t>
      </w:r>
      <w:r w:rsidRPr="00C47462">
        <w:rPr>
          <w:rFonts w:eastAsia="Calibri"/>
          <w:highlight w:val="green"/>
          <w:u w:val="single"/>
        </w:rPr>
        <w:t>workers and</w:t>
      </w:r>
      <w:r w:rsidRPr="00C47462">
        <w:rPr>
          <w:rFonts w:eastAsia="Calibri"/>
          <w:sz w:val="16"/>
          <w:highlight w:val="green"/>
        </w:rPr>
        <w:t xml:space="preserve"> </w:t>
      </w:r>
      <w:r w:rsidRPr="00C47462">
        <w:rPr>
          <w:rFonts w:eastAsia="Calibri"/>
          <w:b/>
          <w:iCs/>
          <w:highlight w:val="green"/>
          <w:u w:val="single"/>
          <w:bdr w:val="single" w:sz="8" w:space="0" w:color="auto"/>
        </w:rPr>
        <w:t>29 percent</w:t>
      </w:r>
      <w:r w:rsidRPr="00C47462">
        <w:rPr>
          <w:rFonts w:eastAsia="Calibri"/>
          <w:sz w:val="16"/>
          <w:highlight w:val="green"/>
        </w:rPr>
        <w:t xml:space="preserve"> </w:t>
      </w:r>
      <w:r w:rsidRPr="00C47462">
        <w:rPr>
          <w:rFonts w:eastAsia="Calibri"/>
          <w:highlight w:val="green"/>
          <w:u w:val="single"/>
        </w:rPr>
        <w:t>of private-sector workers</w:t>
      </w:r>
      <w:r w:rsidRPr="00C47462">
        <w:rPr>
          <w:rFonts w:eastAsia="Calibri"/>
          <w:sz w:val="16"/>
        </w:rPr>
        <w:t xml:space="preserve"> (union and nonunion). </w:t>
      </w:r>
    </w:p>
    <w:p w14:paraId="7A645437" w14:textId="77777777" w:rsidR="00C47462" w:rsidRPr="00C47462" w:rsidRDefault="00C47462" w:rsidP="00C47462">
      <w:pPr>
        <w:rPr>
          <w:rFonts w:eastAsia="Calibri"/>
          <w:sz w:val="16"/>
        </w:rPr>
      </w:pPr>
      <w:r w:rsidRPr="00C47462">
        <w:rPr>
          <w:rFonts w:eastAsia="Calibri"/>
          <w:sz w:val="16"/>
        </w:rPr>
        <w:t xml:space="preserve">Similarly, </w:t>
      </w:r>
      <w:r w:rsidRPr="00C47462">
        <w:rPr>
          <w:rFonts w:eastAsia="Calibri"/>
          <w:b/>
          <w:iCs/>
          <w:highlight w:val="green"/>
          <w:u w:val="single"/>
          <w:bdr w:val="single" w:sz="8" w:space="0" w:color="auto"/>
        </w:rPr>
        <w:t>57 percent</w:t>
      </w:r>
      <w:r w:rsidRPr="00C47462">
        <w:rPr>
          <w:rFonts w:eastAsia="Calibri"/>
          <w:sz w:val="16"/>
        </w:rPr>
        <w:t xml:space="preserve"> </w:t>
      </w:r>
      <w:r w:rsidRPr="00C47462">
        <w:rPr>
          <w:rFonts w:eastAsia="Calibri"/>
          <w:u w:val="single"/>
        </w:rPr>
        <w:t xml:space="preserve">of state and local union workers </w:t>
      </w:r>
      <w:r w:rsidRPr="00C47462">
        <w:rPr>
          <w:rFonts w:eastAsia="Calibri"/>
          <w:highlight w:val="green"/>
          <w:u w:val="single"/>
        </w:rPr>
        <w:t>had access to survivor benefits in</w:t>
      </w:r>
      <w:r w:rsidRPr="00C47462">
        <w:rPr>
          <w:rFonts w:eastAsia="Calibri"/>
          <w:sz w:val="16"/>
          <w:highlight w:val="green"/>
        </w:rPr>
        <w:t xml:space="preserve"> </w:t>
      </w:r>
      <w:r w:rsidRPr="00C47462">
        <w:rPr>
          <w:rFonts w:eastAsia="Calibri"/>
          <w:b/>
          <w:iCs/>
          <w:highlight w:val="green"/>
          <w:u w:val="single"/>
          <w:bdr w:val="single" w:sz="8" w:space="0" w:color="auto"/>
        </w:rPr>
        <w:t>retirement</w:t>
      </w:r>
      <w:r w:rsidRPr="00C47462">
        <w:rPr>
          <w:rFonts w:eastAsia="Calibri"/>
          <w:sz w:val="16"/>
        </w:rPr>
        <w:t xml:space="preserve"> </w:t>
      </w:r>
      <w:r w:rsidRPr="00C47462">
        <w:rPr>
          <w:rFonts w:eastAsia="Calibri"/>
          <w:u w:val="single"/>
        </w:rPr>
        <w:t>for same-sex domestic partners</w:t>
      </w:r>
      <w:r w:rsidRPr="00C47462">
        <w:rPr>
          <w:rFonts w:eastAsia="Calibri"/>
          <w:sz w:val="16"/>
        </w:rPr>
        <w:t xml:space="preserve">, as </w:t>
      </w:r>
      <w:r w:rsidRPr="00C47462">
        <w:rPr>
          <w:rFonts w:eastAsia="Calibri"/>
          <w:u w:val="single"/>
        </w:rPr>
        <w:t>com</w:t>
      </w:r>
      <w:r w:rsidRPr="00C47462">
        <w:rPr>
          <w:rFonts w:eastAsia="Calibri"/>
          <w:highlight w:val="green"/>
          <w:u w:val="single"/>
        </w:rPr>
        <w:t>pared to</w:t>
      </w:r>
      <w:r w:rsidRPr="00C47462">
        <w:rPr>
          <w:rFonts w:eastAsia="Calibri"/>
          <w:sz w:val="16"/>
          <w:highlight w:val="green"/>
        </w:rPr>
        <w:t xml:space="preserve"> </w:t>
      </w:r>
      <w:r w:rsidRPr="00C47462">
        <w:rPr>
          <w:rFonts w:eastAsia="Calibri"/>
          <w:b/>
          <w:iCs/>
          <w:highlight w:val="green"/>
          <w:u w:val="single"/>
          <w:bdr w:val="single" w:sz="8" w:space="0" w:color="auto"/>
        </w:rPr>
        <w:t>47 percent</w:t>
      </w:r>
      <w:r w:rsidRPr="00C47462">
        <w:rPr>
          <w:rFonts w:eastAsia="Calibri"/>
          <w:sz w:val="16"/>
          <w:highlight w:val="green"/>
        </w:rPr>
        <w:t xml:space="preserve"> </w:t>
      </w:r>
      <w:r w:rsidRPr="00C47462">
        <w:rPr>
          <w:rFonts w:eastAsia="Calibri"/>
          <w:highlight w:val="green"/>
          <w:u w:val="single"/>
        </w:rPr>
        <w:t>of nonunion public-sector workers</w:t>
      </w:r>
      <w:r w:rsidRPr="00C47462">
        <w:rPr>
          <w:rFonts w:eastAsia="Calibri"/>
          <w:sz w:val="16"/>
        </w:rPr>
        <w:t xml:space="preserve"> and just 7 percent of workers in the private sector (union and nonunion).30 </w:t>
      </w:r>
    </w:p>
    <w:p w14:paraId="75FFBA8A" w14:textId="77777777" w:rsidR="00C47462" w:rsidRPr="00C47462" w:rsidRDefault="00C47462" w:rsidP="00C47462">
      <w:pPr>
        <w:rPr>
          <w:rFonts w:eastAsia="Calibri"/>
          <w:sz w:val="16"/>
        </w:rPr>
      </w:pPr>
      <w:r w:rsidRPr="00C47462">
        <w:rPr>
          <w:rFonts w:eastAsia="Calibri"/>
          <w:sz w:val="16"/>
        </w:rPr>
        <w:t xml:space="preserve">Just as importantly, </w:t>
      </w:r>
      <w:r w:rsidRPr="00C47462">
        <w:rPr>
          <w:rFonts w:eastAsia="Calibri"/>
          <w:highlight w:val="green"/>
          <w:u w:val="single"/>
        </w:rPr>
        <w:t>union membership enhances</w:t>
      </w:r>
      <w:r w:rsidRPr="00C47462">
        <w:rPr>
          <w:rFonts w:eastAsia="Calibri"/>
          <w:sz w:val="16"/>
          <w:highlight w:val="green"/>
        </w:rPr>
        <w:t xml:space="preserve"> </w:t>
      </w:r>
      <w:r w:rsidRPr="00C47462">
        <w:rPr>
          <w:rFonts w:eastAsia="Calibri"/>
          <w:b/>
          <w:iCs/>
          <w:highlight w:val="green"/>
          <w:u w:val="single"/>
          <w:bdr w:val="single" w:sz="8" w:space="0" w:color="auto"/>
        </w:rPr>
        <w:t>job security</w:t>
      </w:r>
      <w:r w:rsidRPr="00C47462">
        <w:rPr>
          <w:rFonts w:eastAsia="Calibri"/>
          <w:sz w:val="16"/>
          <w:highlight w:val="green"/>
        </w:rPr>
        <w:t xml:space="preserve">. </w:t>
      </w:r>
      <w:r w:rsidRPr="00C47462">
        <w:rPr>
          <w:rFonts w:eastAsia="Calibri"/>
          <w:highlight w:val="green"/>
          <w:u w:val="single"/>
        </w:rPr>
        <w:t>Union workers can be fired only with</w:t>
      </w:r>
      <w:r w:rsidRPr="00C47462">
        <w:rPr>
          <w:rFonts w:eastAsia="Calibri"/>
          <w:sz w:val="16"/>
          <w:highlight w:val="green"/>
        </w:rPr>
        <w:t xml:space="preserve"> </w:t>
      </w:r>
      <w:r w:rsidRPr="00C47462">
        <w:rPr>
          <w:rFonts w:eastAsia="Calibri"/>
          <w:b/>
          <w:iCs/>
          <w:highlight w:val="green"/>
          <w:u w:val="single"/>
          <w:bdr w:val="single" w:sz="8" w:space="0" w:color="auto"/>
        </w:rPr>
        <w:t>just cause</w:t>
      </w:r>
      <w:r w:rsidRPr="00C47462">
        <w:rPr>
          <w:rFonts w:eastAsia="Calibri"/>
          <w:sz w:val="16"/>
          <w:highlight w:val="green"/>
        </w:rPr>
        <w:t xml:space="preserve"> </w:t>
      </w:r>
      <w:r w:rsidRPr="00C47462">
        <w:rPr>
          <w:rFonts w:eastAsia="Calibri"/>
          <w:highlight w:val="green"/>
          <w:u w:val="single"/>
        </w:rPr>
        <w:t>and</w:t>
      </w:r>
      <w:r w:rsidRPr="00C47462">
        <w:rPr>
          <w:rFonts w:eastAsia="Calibri"/>
          <w:sz w:val="16"/>
        </w:rPr>
        <w:t xml:space="preserve"> often </w:t>
      </w:r>
      <w:r w:rsidRPr="00C47462">
        <w:rPr>
          <w:rFonts w:eastAsia="Calibri"/>
          <w:highlight w:val="green"/>
          <w:u w:val="single"/>
        </w:rPr>
        <w:t>have access to</w:t>
      </w:r>
      <w:r w:rsidRPr="00C47462">
        <w:rPr>
          <w:rFonts w:eastAsia="Calibri"/>
          <w:sz w:val="16"/>
          <w:highlight w:val="green"/>
        </w:rPr>
        <w:t xml:space="preserve"> </w:t>
      </w:r>
      <w:r w:rsidRPr="00C47462">
        <w:rPr>
          <w:rFonts w:eastAsia="Calibri"/>
          <w:b/>
          <w:iCs/>
          <w:highlight w:val="green"/>
          <w:u w:val="single"/>
          <w:bdr w:val="single" w:sz="8" w:space="0" w:color="auto"/>
        </w:rPr>
        <w:t>grievance procedures</w:t>
      </w:r>
      <w:r w:rsidRPr="00C47462">
        <w:rPr>
          <w:rFonts w:eastAsia="Calibri"/>
          <w:sz w:val="16"/>
          <w:highlight w:val="green"/>
        </w:rPr>
        <w:t xml:space="preserve"> </w:t>
      </w:r>
      <w:r w:rsidRPr="00C47462">
        <w:rPr>
          <w:rFonts w:eastAsia="Calibri"/>
          <w:highlight w:val="green"/>
          <w:u w:val="single"/>
        </w:rPr>
        <w:t>and</w:t>
      </w:r>
      <w:r w:rsidRPr="00C47462">
        <w:rPr>
          <w:rFonts w:eastAsia="Calibri"/>
          <w:sz w:val="16"/>
          <w:highlight w:val="green"/>
        </w:rPr>
        <w:t xml:space="preserve"> </w:t>
      </w:r>
      <w:r w:rsidRPr="00C47462">
        <w:rPr>
          <w:rFonts w:eastAsia="Calibri"/>
          <w:b/>
          <w:iCs/>
          <w:highlight w:val="green"/>
          <w:u w:val="single"/>
          <w:bdr w:val="single" w:sz="8" w:space="0" w:color="auto"/>
        </w:rPr>
        <w:t>arbitration</w:t>
      </w:r>
      <w:r w:rsidRPr="00C47462">
        <w:rPr>
          <w:rFonts w:eastAsia="Calibri"/>
          <w:sz w:val="16"/>
        </w:rPr>
        <w:t xml:space="preserve">. Additionally, many </w:t>
      </w:r>
      <w:r w:rsidRPr="00C47462">
        <w:rPr>
          <w:rFonts w:eastAsia="Calibri"/>
          <w:highlight w:val="green"/>
          <w:u w:val="single"/>
        </w:rPr>
        <w:t>union contracts do what the law does</w:t>
      </w:r>
      <w:r w:rsidRPr="00C47462">
        <w:rPr>
          <w:rFonts w:eastAsia="Calibri"/>
          <w:sz w:val="16"/>
          <w:highlight w:val="green"/>
        </w:rPr>
        <w:t xml:space="preserve"> </w:t>
      </w:r>
      <w:r w:rsidRPr="00C47462">
        <w:rPr>
          <w:rFonts w:eastAsia="Calibri"/>
          <w:b/>
          <w:iCs/>
          <w:highlight w:val="green"/>
          <w:u w:val="single"/>
          <w:bdr w:val="single" w:sz="8" w:space="0" w:color="auto"/>
        </w:rPr>
        <w:t>not</w:t>
      </w:r>
      <w:r w:rsidRPr="00C47462">
        <w:rPr>
          <w:rFonts w:eastAsia="Calibri"/>
          <w:sz w:val="16"/>
          <w:highlight w:val="green"/>
        </w:rPr>
        <w:t xml:space="preserve">: </w:t>
      </w:r>
      <w:r w:rsidRPr="00C47462">
        <w:rPr>
          <w:rFonts w:eastAsia="Calibri"/>
          <w:highlight w:val="green"/>
          <w:u w:val="single"/>
        </w:rPr>
        <w:t>protect</w:t>
      </w:r>
      <w:r w:rsidRPr="00C47462">
        <w:rPr>
          <w:rFonts w:eastAsia="Calibri"/>
          <w:u w:val="single"/>
        </w:rPr>
        <w:t xml:space="preserve"> workers </w:t>
      </w:r>
      <w:r w:rsidRPr="00C47462">
        <w:rPr>
          <w:rFonts w:eastAsia="Calibri"/>
          <w:highlight w:val="green"/>
          <w:u w:val="single"/>
        </w:rPr>
        <w:t>against</w:t>
      </w:r>
      <w:r w:rsidRPr="00C47462">
        <w:rPr>
          <w:rFonts w:eastAsia="Calibri"/>
          <w:sz w:val="16"/>
          <w:highlight w:val="green"/>
        </w:rPr>
        <w:t xml:space="preserve"> </w:t>
      </w:r>
      <w:r w:rsidRPr="00C47462">
        <w:rPr>
          <w:rFonts w:eastAsia="Calibri"/>
          <w:b/>
          <w:iCs/>
          <w:highlight w:val="green"/>
          <w:u w:val="single"/>
          <w:bdr w:val="single" w:sz="8" w:space="0" w:color="auto"/>
        </w:rPr>
        <w:t>discrimination</w:t>
      </w:r>
      <w:r w:rsidRPr="00C47462">
        <w:rPr>
          <w:rFonts w:eastAsia="Calibri"/>
          <w:sz w:val="16"/>
        </w:rPr>
        <w:t xml:space="preserve"> </w:t>
      </w:r>
      <w:r w:rsidRPr="00C47462">
        <w:rPr>
          <w:rFonts w:eastAsia="Calibri"/>
          <w:u w:val="single"/>
        </w:rPr>
        <w:t>based on sexual orientation or gender identity</w:t>
      </w:r>
      <w:r w:rsidRPr="00C47462">
        <w:rPr>
          <w:rFonts w:eastAsia="Calibri"/>
          <w:sz w:val="16"/>
        </w:rPr>
        <w:t xml:space="preserve">. </w:t>
      </w:r>
    </w:p>
    <w:p w14:paraId="6EA42402" w14:textId="77777777" w:rsidR="00C47462" w:rsidRPr="00C47462" w:rsidRDefault="00C47462" w:rsidP="00C47462">
      <w:pPr>
        <w:rPr>
          <w:rFonts w:eastAsia="Calibri"/>
          <w:sz w:val="16"/>
        </w:rPr>
      </w:pPr>
      <w:r w:rsidRPr="00C47462">
        <w:rPr>
          <w:rFonts w:eastAsia="Calibri"/>
          <w:sz w:val="16"/>
        </w:rPr>
        <w:t xml:space="preserve">Within the American Federation of State, County and Municipal Employees, the largest union of public-sector workers, </w:t>
      </w:r>
      <w:r w:rsidRPr="00C47462">
        <w:rPr>
          <w:rFonts w:eastAsia="Calibri"/>
          <w:u w:val="single"/>
        </w:rPr>
        <w:t>more than</w:t>
      </w:r>
      <w:r w:rsidRPr="00C47462">
        <w:rPr>
          <w:rFonts w:eastAsia="Calibri"/>
          <w:sz w:val="16"/>
        </w:rPr>
        <w:t xml:space="preserve"> </w:t>
      </w:r>
      <w:r w:rsidRPr="00C47462">
        <w:rPr>
          <w:rFonts w:eastAsia="Calibri"/>
          <w:b/>
          <w:iCs/>
          <w:u w:val="single"/>
          <w:bdr w:val="single" w:sz="8" w:space="0" w:color="auto"/>
        </w:rPr>
        <w:t>1,000</w:t>
      </w:r>
      <w:r w:rsidRPr="00C47462">
        <w:rPr>
          <w:rFonts w:eastAsia="Calibri"/>
          <w:sz w:val="16"/>
        </w:rPr>
        <w:t xml:space="preserve"> </w:t>
      </w:r>
      <w:r w:rsidRPr="00C47462">
        <w:rPr>
          <w:rFonts w:eastAsia="Calibri"/>
          <w:u w:val="single"/>
        </w:rPr>
        <w:t>union contracts include sexual orientation within a</w:t>
      </w:r>
      <w:r w:rsidRPr="00C47462">
        <w:rPr>
          <w:rFonts w:eastAsia="Calibri"/>
          <w:sz w:val="16"/>
        </w:rPr>
        <w:t xml:space="preserve"> </w:t>
      </w:r>
      <w:r w:rsidRPr="00C47462">
        <w:rPr>
          <w:rFonts w:eastAsia="Calibri"/>
          <w:b/>
          <w:iCs/>
          <w:u w:val="single"/>
          <w:bdr w:val="single" w:sz="8" w:space="0" w:color="auto"/>
        </w:rPr>
        <w:t>nondiscrimination clause</w:t>
      </w:r>
      <w:r w:rsidRPr="00C47462">
        <w:rPr>
          <w:rFonts w:eastAsia="Calibri"/>
          <w:sz w:val="16"/>
        </w:rPr>
        <w:t xml:space="preserve">, </w:t>
      </w:r>
      <w:r w:rsidRPr="00C47462">
        <w:rPr>
          <w:rFonts w:eastAsia="Calibri"/>
          <w:u w:val="single"/>
        </w:rPr>
        <w:t>and many include gender identity language</w:t>
      </w:r>
      <w:r w:rsidRPr="00C47462">
        <w:rPr>
          <w:rFonts w:eastAsia="Calibri"/>
          <w:sz w:val="16"/>
        </w:rPr>
        <w:t>.31</w:t>
      </w:r>
    </w:p>
    <w:p w14:paraId="2950AF07" w14:textId="4D779D44" w:rsidR="00184988" w:rsidRPr="00A862B1" w:rsidRDefault="00184988" w:rsidP="00A862B1">
      <w:pPr>
        <w:pStyle w:val="ListParagraph"/>
        <w:keepNext/>
        <w:keepLines/>
        <w:numPr>
          <w:ilvl w:val="0"/>
          <w:numId w:val="45"/>
        </w:numPr>
        <w:spacing w:before="40" w:after="0"/>
        <w:outlineLvl w:val="3"/>
        <w:rPr>
          <w:rFonts w:eastAsia="Times New Roman" w:cs="Times New Roman"/>
          <w:b/>
          <w:iCs/>
        </w:rPr>
      </w:pPr>
      <w:r w:rsidRPr="00A862B1">
        <w:rPr>
          <w:rFonts w:eastAsia="Times New Roman" w:cs="Times New Roman"/>
          <w:b/>
          <w:iCs/>
        </w:rPr>
        <w:t>Precluding access to unions runs contrary to desires and practices of trans individuals</w:t>
      </w:r>
    </w:p>
    <w:p w14:paraId="175767B4" w14:textId="77777777" w:rsidR="00184988" w:rsidRPr="00184988" w:rsidRDefault="00184988" w:rsidP="00184988">
      <w:pPr>
        <w:rPr>
          <w:rFonts w:eastAsia="Aptos"/>
          <w:highlight w:val="green"/>
          <w:u w:val="single"/>
        </w:rPr>
      </w:pPr>
      <w:r w:rsidRPr="00184988">
        <w:rPr>
          <w:rFonts w:eastAsia="Aptos"/>
          <w:b/>
          <w:bCs/>
        </w:rPr>
        <w:t>Paone 23</w:t>
      </w:r>
      <w:r w:rsidRPr="00184988">
        <w:rPr>
          <w:rFonts w:eastAsia="Aptos"/>
        </w:rPr>
        <w:t xml:space="preserve"> [Talia, trans woman worker and writer at Socialist Alternative. "I Am a Trans Woman with Union Healthcare – Trans Rights are Workers’ Rights!," 5/11/23 </w:t>
      </w:r>
      <w:hyperlink r:id="rId8" w:history="1">
        <w:r w:rsidRPr="00184988">
          <w:rPr>
            <w:rFonts w:eastAsia="Aptos"/>
            <w:color w:val="467886"/>
            <w:u w:val="single"/>
          </w:rPr>
          <w:t>https://www.socialistalternative.org/2023/05/11/i-am-a-trans-woman-with-union-healthcare-trans-rights-are-workers-rights/</w:t>
        </w:r>
      </w:hyperlink>
      <w:r w:rsidRPr="00184988">
        <w:rPr>
          <w:rFonts w:eastAsia="Aptos"/>
        </w:rPr>
        <w:t xml:space="preserve"> NL]</w:t>
      </w:r>
    </w:p>
    <w:p w14:paraId="0F3214CC" w14:textId="77777777" w:rsidR="00184988" w:rsidRPr="00184988" w:rsidRDefault="00184988" w:rsidP="00184988">
      <w:pPr>
        <w:rPr>
          <w:rFonts w:eastAsia="Aptos"/>
          <w:highlight w:val="green"/>
          <w:u w:val="single"/>
        </w:rPr>
      </w:pPr>
      <w:r w:rsidRPr="00184988">
        <w:rPr>
          <w:rFonts w:eastAsia="Aptos"/>
          <w:sz w:val="14"/>
        </w:rPr>
        <w:t>At the beginning of the COVID-19 global pandemic, I confronted one of the most important aspects of who I was to become. Transitioning is not an easy decision and for some, the process takes months, even years to fully realize. As the world felt like it was crashing down around me, I made that leap. </w:t>
      </w:r>
    </w:p>
    <w:p w14:paraId="0F5496A0" w14:textId="77777777" w:rsidR="00184988" w:rsidRPr="00184988" w:rsidRDefault="00184988" w:rsidP="00184988">
      <w:pPr>
        <w:rPr>
          <w:rFonts w:eastAsia="Aptos"/>
          <w:highlight w:val="green"/>
          <w:u w:val="single"/>
        </w:rPr>
      </w:pPr>
      <w:r w:rsidRPr="00184988">
        <w:rPr>
          <w:rFonts w:eastAsia="Aptos"/>
          <w:highlight w:val="green"/>
          <w:u w:val="single"/>
        </w:rPr>
        <w:t>As a state worker</w:t>
      </w:r>
      <w:r w:rsidRPr="00184988">
        <w:rPr>
          <w:rFonts w:eastAsia="Aptos"/>
          <w:u w:val="single"/>
        </w:rPr>
        <w:t xml:space="preserve"> for the Pennsylvania Department of Transportation, </w:t>
      </w:r>
      <w:r w:rsidRPr="00184988">
        <w:rPr>
          <w:rFonts w:eastAsia="Aptos"/>
          <w:highlight w:val="green"/>
          <w:u w:val="single"/>
        </w:rPr>
        <w:t>I am a member of</w:t>
      </w:r>
      <w:r w:rsidRPr="00184988">
        <w:rPr>
          <w:rFonts w:eastAsia="Aptos"/>
          <w:u w:val="single"/>
        </w:rPr>
        <w:t xml:space="preserve"> AFSCME, </w:t>
      </w:r>
      <w:r w:rsidRPr="00184988">
        <w:rPr>
          <w:rFonts w:eastAsia="Aptos"/>
          <w:highlight w:val="green"/>
          <w:u w:val="single"/>
        </w:rPr>
        <w:t>a national union</w:t>
      </w:r>
      <w:r w:rsidRPr="00184988">
        <w:rPr>
          <w:rFonts w:eastAsia="Aptos"/>
          <w:u w:val="single"/>
        </w:rPr>
        <w:t xml:space="preserve"> of state, county, and municipal employees. </w:t>
      </w:r>
      <w:r w:rsidRPr="00184988">
        <w:rPr>
          <w:rFonts w:eastAsia="Aptos"/>
          <w:highlight w:val="green"/>
          <w:u w:val="single"/>
        </w:rPr>
        <w:t xml:space="preserve">As a union member, my </w:t>
      </w:r>
      <w:r w:rsidRPr="00184988">
        <w:rPr>
          <w:rFonts w:eastAsia="Aptos"/>
          <w:b/>
          <w:iCs/>
          <w:highlight w:val="green"/>
          <w:u w:val="single"/>
          <w:bdr w:val="single" w:sz="8" w:space="0" w:color="auto"/>
        </w:rPr>
        <w:t>union-negotiated healthcare plan</w:t>
      </w:r>
      <w:r w:rsidRPr="00184988">
        <w:rPr>
          <w:rFonts w:eastAsia="Aptos"/>
          <w:highlight w:val="green"/>
          <w:u w:val="single"/>
        </w:rPr>
        <w:t xml:space="preserve"> allowed me to receive </w:t>
      </w:r>
      <w:r w:rsidRPr="00184988">
        <w:rPr>
          <w:rFonts w:eastAsia="Aptos"/>
          <w:b/>
          <w:iCs/>
          <w:highlight w:val="green"/>
          <w:u w:val="single"/>
          <w:bdr w:val="single" w:sz="8" w:space="0" w:color="auto"/>
        </w:rPr>
        <w:t>fast</w:t>
      </w:r>
      <w:r w:rsidRPr="00184988">
        <w:rPr>
          <w:rFonts w:eastAsia="Aptos"/>
          <w:u w:val="single"/>
        </w:rPr>
        <w:t xml:space="preserve"> and </w:t>
      </w:r>
      <w:r w:rsidRPr="00184988">
        <w:rPr>
          <w:rFonts w:eastAsia="Aptos"/>
          <w:b/>
          <w:iCs/>
          <w:highlight w:val="green"/>
          <w:u w:val="single"/>
          <w:bdr w:val="single" w:sz="8" w:space="0" w:color="auto"/>
        </w:rPr>
        <w:t>affordable transgender healthcare</w:t>
      </w:r>
      <w:r w:rsidRPr="00184988">
        <w:rPr>
          <w:rFonts w:eastAsia="Aptos"/>
          <w:highlight w:val="green"/>
          <w:u w:val="single"/>
        </w:rPr>
        <w:t xml:space="preserve"> in the </w:t>
      </w:r>
      <w:r w:rsidRPr="00184988">
        <w:rPr>
          <w:rFonts w:eastAsia="Aptos"/>
          <w:b/>
          <w:iCs/>
          <w:highlight w:val="green"/>
          <w:u w:val="single"/>
          <w:bdr w:val="single" w:sz="8" w:space="0" w:color="auto"/>
        </w:rPr>
        <w:t>middle of a pandemic.</w:t>
      </w:r>
    </w:p>
    <w:p w14:paraId="3B233AA9" w14:textId="77777777" w:rsidR="00184988" w:rsidRPr="00184988" w:rsidRDefault="00184988" w:rsidP="00184988">
      <w:pPr>
        <w:rPr>
          <w:rFonts w:eastAsia="Aptos"/>
          <w:highlight w:val="green"/>
          <w:u w:val="single"/>
        </w:rPr>
      </w:pPr>
      <w:r w:rsidRPr="00184988">
        <w:rPr>
          <w:rFonts w:eastAsia="Aptos"/>
          <w:b/>
          <w:iCs/>
          <w:highlight w:val="green"/>
          <w:u w:val="single"/>
          <w:bdr w:val="single" w:sz="8" w:space="0" w:color="auto"/>
        </w:rPr>
        <w:t>I didn’t need</w:t>
      </w:r>
      <w:r w:rsidRPr="00184988">
        <w:rPr>
          <w:rFonts w:eastAsia="Aptos"/>
          <w:b/>
          <w:iCs/>
          <w:u w:val="single"/>
          <w:bdr w:val="single" w:sz="8" w:space="0" w:color="auto"/>
        </w:rPr>
        <w:t xml:space="preserve"> any signed </w:t>
      </w:r>
      <w:r w:rsidRPr="00184988">
        <w:rPr>
          <w:rFonts w:eastAsia="Aptos"/>
          <w:b/>
          <w:iCs/>
          <w:highlight w:val="green"/>
          <w:u w:val="single"/>
          <w:bdr w:val="single" w:sz="8" w:space="0" w:color="auto"/>
        </w:rPr>
        <w:t>psychiatrist letters</w:t>
      </w:r>
      <w:r w:rsidRPr="00184988">
        <w:rPr>
          <w:rFonts w:eastAsia="Aptos"/>
          <w:b/>
          <w:iCs/>
          <w:u w:val="single"/>
          <w:bdr w:val="single" w:sz="8" w:space="0" w:color="auto"/>
        </w:rPr>
        <w:t xml:space="preserve">. I </w:t>
      </w:r>
      <w:r w:rsidRPr="00184988">
        <w:rPr>
          <w:rFonts w:eastAsia="Aptos"/>
          <w:b/>
          <w:iCs/>
          <w:highlight w:val="green"/>
          <w:u w:val="single"/>
          <w:bdr w:val="single" w:sz="8" w:space="0" w:color="auto"/>
        </w:rPr>
        <w:t>didn’t have a mandated “waiting period.”</w:t>
      </w:r>
      <w:r w:rsidRPr="00184988">
        <w:rPr>
          <w:rFonts w:eastAsia="Aptos"/>
          <w:highlight w:val="green"/>
          <w:u w:val="single"/>
        </w:rPr>
        <w:t xml:space="preserve"> I called a doctor</w:t>
      </w:r>
      <w:r w:rsidRPr="00184988">
        <w:rPr>
          <w:rFonts w:eastAsia="Aptos"/>
          <w:u w:val="single"/>
        </w:rPr>
        <w:t xml:space="preserve"> in the local hospital network, said I wanted to transition, </w:t>
      </w:r>
      <w:r w:rsidRPr="00184988">
        <w:rPr>
          <w:rFonts w:eastAsia="Aptos"/>
          <w:highlight w:val="green"/>
          <w:u w:val="single"/>
        </w:rPr>
        <w:t>and within five minutes</w:t>
      </w:r>
      <w:r w:rsidRPr="00184988">
        <w:rPr>
          <w:rFonts w:eastAsia="Aptos"/>
          <w:u w:val="single"/>
        </w:rPr>
        <w:t xml:space="preserve"> of providing my informed consent, </w:t>
      </w:r>
      <w:r w:rsidRPr="00184988">
        <w:rPr>
          <w:rFonts w:eastAsia="Aptos"/>
          <w:b/>
          <w:iCs/>
          <w:highlight w:val="green"/>
          <w:u w:val="single"/>
          <w:bdr w:val="single" w:sz="8" w:space="0" w:color="auto"/>
        </w:rPr>
        <w:t>we set up a</w:t>
      </w:r>
      <w:r w:rsidRPr="00184988">
        <w:rPr>
          <w:rFonts w:eastAsia="Aptos"/>
          <w:b/>
          <w:iCs/>
          <w:u w:val="single"/>
          <w:bdr w:val="single" w:sz="8" w:space="0" w:color="auto"/>
        </w:rPr>
        <w:t xml:space="preserve"> virtual </w:t>
      </w:r>
      <w:r w:rsidRPr="00184988">
        <w:rPr>
          <w:rFonts w:eastAsia="Aptos"/>
          <w:b/>
          <w:iCs/>
          <w:highlight w:val="green"/>
          <w:u w:val="single"/>
          <w:bdr w:val="single" w:sz="8" w:space="0" w:color="auto"/>
        </w:rPr>
        <w:t>appointment</w:t>
      </w:r>
      <w:r w:rsidRPr="00184988">
        <w:rPr>
          <w:rFonts w:eastAsia="Aptos"/>
          <w:highlight w:val="green"/>
          <w:u w:val="single"/>
        </w:rPr>
        <w:t>. The day after</w:t>
      </w:r>
      <w:r w:rsidRPr="00184988">
        <w:rPr>
          <w:rFonts w:eastAsia="Aptos"/>
          <w:u w:val="single"/>
        </w:rPr>
        <w:t xml:space="preserve"> this appointment (and some same-day blood tests), </w:t>
      </w:r>
      <w:r w:rsidRPr="00184988">
        <w:rPr>
          <w:rFonts w:eastAsia="Aptos"/>
          <w:b/>
          <w:iCs/>
          <w:highlight w:val="green"/>
          <w:u w:val="single"/>
          <w:bdr w:val="single" w:sz="8" w:space="0" w:color="auto"/>
        </w:rPr>
        <w:t>I received</w:t>
      </w:r>
      <w:r w:rsidRPr="00184988">
        <w:rPr>
          <w:rFonts w:eastAsia="Aptos"/>
          <w:b/>
          <w:iCs/>
          <w:u w:val="single"/>
          <w:bdr w:val="single" w:sz="8" w:space="0" w:color="auto"/>
        </w:rPr>
        <w:t xml:space="preserve"> my first dosage of hormone replacement therapy (</w:t>
      </w:r>
      <w:r w:rsidRPr="00184988">
        <w:rPr>
          <w:rFonts w:eastAsia="Aptos"/>
          <w:b/>
          <w:iCs/>
          <w:highlight w:val="green"/>
          <w:u w:val="single"/>
          <w:bdr w:val="single" w:sz="8" w:space="0" w:color="auto"/>
        </w:rPr>
        <w:t>HRT</w:t>
      </w:r>
      <w:r w:rsidRPr="00184988">
        <w:rPr>
          <w:rFonts w:eastAsia="Aptos"/>
          <w:b/>
          <w:iCs/>
          <w:u w:val="single"/>
          <w:bdr w:val="single" w:sz="8" w:space="0" w:color="auto"/>
        </w:rPr>
        <w:t>). </w:t>
      </w:r>
    </w:p>
    <w:p w14:paraId="518E4A9F" w14:textId="77777777" w:rsidR="00184988" w:rsidRPr="00184988" w:rsidRDefault="00184988" w:rsidP="00184988">
      <w:pPr>
        <w:rPr>
          <w:rFonts w:eastAsia="Aptos"/>
          <w:highlight w:val="green"/>
          <w:u w:val="single"/>
        </w:rPr>
      </w:pPr>
      <w:r w:rsidRPr="00184988">
        <w:rPr>
          <w:rFonts w:eastAsia="Aptos"/>
          <w:highlight w:val="green"/>
          <w:u w:val="single"/>
        </w:rPr>
        <w:t xml:space="preserve">This is </w:t>
      </w:r>
      <w:r w:rsidRPr="00184988">
        <w:rPr>
          <w:rFonts w:eastAsia="Aptos"/>
          <w:b/>
          <w:iCs/>
          <w:highlight w:val="green"/>
          <w:u w:val="single"/>
          <w:bdr w:val="single" w:sz="8" w:space="0" w:color="auto"/>
        </w:rPr>
        <w:t>not</w:t>
      </w:r>
      <w:r w:rsidRPr="00184988">
        <w:rPr>
          <w:rFonts w:eastAsia="Aptos"/>
          <w:highlight w:val="green"/>
          <w:u w:val="single"/>
        </w:rPr>
        <w:t xml:space="preserve"> the norm</w:t>
      </w:r>
      <w:r w:rsidRPr="00184988">
        <w:rPr>
          <w:rFonts w:eastAsia="Aptos"/>
          <w:u w:val="single"/>
        </w:rPr>
        <w:t xml:space="preserve"> for the vast majority of transgender people in the United States. </w:t>
      </w:r>
      <w:r w:rsidRPr="00184988">
        <w:rPr>
          <w:rFonts w:eastAsia="Aptos"/>
          <w:highlight w:val="green"/>
          <w:u w:val="single"/>
        </w:rPr>
        <w:t>The</w:t>
      </w:r>
      <w:r w:rsidRPr="00184988">
        <w:rPr>
          <w:rFonts w:eastAsia="Aptos"/>
          <w:u w:val="single"/>
        </w:rPr>
        <w:t xml:space="preserve"> standard </w:t>
      </w:r>
      <w:r w:rsidRPr="00184988">
        <w:rPr>
          <w:rFonts w:eastAsia="Aptos"/>
          <w:highlight w:val="green"/>
          <w:u w:val="single"/>
        </w:rPr>
        <w:t>wait time</w:t>
      </w:r>
      <w:r w:rsidRPr="00184988">
        <w:rPr>
          <w:rFonts w:eastAsia="Aptos"/>
          <w:u w:val="single"/>
        </w:rPr>
        <w:t xml:space="preserve"> for most trans people </w:t>
      </w:r>
      <w:r w:rsidRPr="00184988">
        <w:rPr>
          <w:rFonts w:eastAsia="Aptos"/>
          <w:highlight w:val="green"/>
          <w:u w:val="single"/>
        </w:rPr>
        <w:t>can take</w:t>
      </w:r>
      <w:r w:rsidRPr="00184988">
        <w:rPr>
          <w:rFonts w:eastAsia="Aptos"/>
          <w:u w:val="single"/>
        </w:rPr>
        <w:t xml:space="preserve"> several weeks to </w:t>
      </w:r>
      <w:r w:rsidRPr="00184988">
        <w:rPr>
          <w:rFonts w:eastAsia="Aptos"/>
          <w:b/>
          <w:iCs/>
          <w:highlight w:val="green"/>
          <w:u w:val="single"/>
          <w:bdr w:val="single" w:sz="8" w:space="0" w:color="auto"/>
        </w:rPr>
        <w:t>months</w:t>
      </w:r>
      <w:r w:rsidRPr="00184988">
        <w:rPr>
          <w:rFonts w:eastAsia="Aptos"/>
          <w:u w:val="single"/>
        </w:rPr>
        <w:t xml:space="preserve"> with so many bureaucratic hoops to jump through, that the initial task </w:t>
      </w:r>
      <w:r w:rsidRPr="00184988">
        <w:rPr>
          <w:rFonts w:eastAsia="Aptos"/>
          <w:b/>
          <w:iCs/>
          <w:highlight w:val="green"/>
          <w:u w:val="single"/>
          <w:bdr w:val="single" w:sz="8" w:space="0" w:color="auto"/>
        </w:rPr>
        <w:t>may seem so daunting: why bother?</w:t>
      </w:r>
      <w:r w:rsidRPr="00184988">
        <w:rPr>
          <w:rFonts w:eastAsia="Aptos"/>
          <w:b/>
          <w:iCs/>
          <w:u w:val="single"/>
          <w:bdr w:val="single" w:sz="8" w:space="0" w:color="auto"/>
        </w:rPr>
        <w:t xml:space="preserve"> </w:t>
      </w:r>
      <w:r w:rsidRPr="00184988">
        <w:rPr>
          <w:rFonts w:eastAsia="Aptos"/>
          <w:sz w:val="14"/>
        </w:rPr>
        <w:t xml:space="preserve">Constant phone calls with insurance to make sure your coverage includes hormones, surgeries, mental services, etc. </w:t>
      </w:r>
      <w:r w:rsidRPr="00184988">
        <w:rPr>
          <w:rFonts w:eastAsia="Aptos"/>
          <w:u w:val="single"/>
        </w:rPr>
        <w:t xml:space="preserve">These obstacles can </w:t>
      </w:r>
      <w:r w:rsidRPr="00184988">
        <w:rPr>
          <w:rFonts w:eastAsia="Aptos"/>
          <w:b/>
          <w:iCs/>
          <w:highlight w:val="green"/>
          <w:u w:val="single"/>
          <w:bdr w:val="single" w:sz="8" w:space="0" w:color="auto"/>
        </w:rPr>
        <w:t>cost untold damage to people’s mental health</w:t>
      </w:r>
      <w:r w:rsidRPr="00184988">
        <w:rPr>
          <w:rFonts w:eastAsia="Aptos"/>
          <w:u w:val="single"/>
        </w:rPr>
        <w:t xml:space="preserve"> alone knowing who you are but being unable to be who you are is </w:t>
      </w:r>
      <w:r w:rsidRPr="00184988">
        <w:rPr>
          <w:rFonts w:eastAsia="Aptos"/>
          <w:b/>
          <w:iCs/>
          <w:u w:val="single"/>
          <w:bdr w:val="single" w:sz="8" w:space="0" w:color="auto"/>
        </w:rPr>
        <w:t xml:space="preserve">a curse that is all too common </w:t>
      </w:r>
      <w:r w:rsidRPr="00184988">
        <w:rPr>
          <w:rFonts w:eastAsia="Aptos"/>
          <w:b/>
          <w:iCs/>
          <w:highlight w:val="green"/>
          <w:u w:val="single"/>
          <w:bdr w:val="single" w:sz="8" w:space="0" w:color="auto"/>
        </w:rPr>
        <w:t xml:space="preserve">for </w:t>
      </w:r>
      <w:r w:rsidRPr="00184988">
        <w:rPr>
          <w:rFonts w:eastAsia="Aptos"/>
          <w:b/>
          <w:iCs/>
          <w:u w:val="single"/>
          <w:bdr w:val="single" w:sz="8" w:space="0" w:color="auto"/>
        </w:rPr>
        <w:t xml:space="preserve">many </w:t>
      </w:r>
      <w:r w:rsidRPr="00184988">
        <w:rPr>
          <w:rFonts w:eastAsia="Aptos"/>
          <w:b/>
          <w:iCs/>
          <w:highlight w:val="green"/>
          <w:u w:val="single"/>
          <w:bdr w:val="single" w:sz="8" w:space="0" w:color="auto"/>
        </w:rPr>
        <w:t>trans people.</w:t>
      </w:r>
      <w:r w:rsidRPr="00184988">
        <w:rPr>
          <w:rFonts w:eastAsia="Aptos"/>
          <w:b/>
          <w:iCs/>
          <w:u w:val="single"/>
          <w:bdr w:val="single" w:sz="8" w:space="0" w:color="auto"/>
        </w:rPr>
        <w:t> </w:t>
      </w:r>
    </w:p>
    <w:p w14:paraId="5AD19ECF" w14:textId="77777777" w:rsidR="00184988" w:rsidRPr="00184988" w:rsidRDefault="00184988" w:rsidP="00184988">
      <w:pPr>
        <w:rPr>
          <w:rFonts w:eastAsia="Aptos"/>
          <w:b/>
          <w:iCs/>
          <w:highlight w:val="green"/>
          <w:u w:val="single"/>
          <w:bdr w:val="single" w:sz="8" w:space="0" w:color="auto"/>
        </w:rPr>
      </w:pPr>
      <w:r w:rsidRPr="00184988">
        <w:rPr>
          <w:rFonts w:eastAsia="Aptos"/>
          <w:highlight w:val="green"/>
          <w:u w:val="single"/>
        </w:rPr>
        <w:t>My situation is</w:t>
      </w:r>
      <w:r w:rsidRPr="00184988">
        <w:rPr>
          <w:rFonts w:eastAsia="Aptos"/>
          <w:u w:val="single"/>
        </w:rPr>
        <w:t xml:space="preserve"> unfortunately </w:t>
      </w:r>
      <w:r w:rsidRPr="00184988">
        <w:rPr>
          <w:rFonts w:eastAsia="Aptos"/>
          <w:highlight w:val="green"/>
          <w:u w:val="single"/>
        </w:rPr>
        <w:t>rare</w:t>
      </w:r>
      <w:r w:rsidRPr="00184988">
        <w:rPr>
          <w:rFonts w:eastAsia="Aptos"/>
          <w:u w:val="single"/>
        </w:rPr>
        <w:t xml:space="preserve"> for many queer people, </w:t>
      </w:r>
      <w:r w:rsidRPr="00184988">
        <w:rPr>
          <w:rFonts w:eastAsia="Aptos"/>
          <w:b/>
          <w:iCs/>
          <w:highlight w:val="green"/>
          <w:u w:val="single"/>
          <w:bdr w:val="single" w:sz="8" w:space="0" w:color="auto"/>
        </w:rPr>
        <w:t>but</w:t>
      </w:r>
      <w:r w:rsidRPr="00184988">
        <w:rPr>
          <w:rFonts w:eastAsia="Aptos"/>
          <w:b/>
          <w:iCs/>
          <w:u w:val="single"/>
          <w:bdr w:val="single" w:sz="8" w:space="0" w:color="auto"/>
        </w:rPr>
        <w:t xml:space="preserve"> it </w:t>
      </w:r>
      <w:r w:rsidRPr="00184988">
        <w:rPr>
          <w:rFonts w:eastAsia="Aptos"/>
          <w:b/>
          <w:iCs/>
          <w:highlight w:val="green"/>
          <w:u w:val="single"/>
          <w:bdr w:val="single" w:sz="8" w:space="0" w:color="auto"/>
        </w:rPr>
        <w:t xml:space="preserve">shouldn’t be. </w:t>
      </w:r>
    </w:p>
    <w:p w14:paraId="36C65E5D" w14:textId="77777777" w:rsidR="00184988" w:rsidRPr="00184988" w:rsidRDefault="00184988" w:rsidP="00184988">
      <w:pPr>
        <w:rPr>
          <w:rFonts w:eastAsia="Aptos"/>
          <w:color w:val="000000"/>
          <w:highlight w:val="green"/>
          <w:u w:val="single"/>
        </w:rPr>
      </w:pPr>
      <w:r w:rsidRPr="00184988">
        <w:rPr>
          <w:rFonts w:eastAsia="Aptos"/>
          <w:b/>
          <w:iCs/>
          <w:color w:val="000000"/>
          <w:highlight w:val="green"/>
          <w:u w:val="single"/>
          <w:bdr w:val="single" w:sz="8" w:space="0" w:color="auto"/>
        </w:rPr>
        <w:t>It was my union healthcare that provided me</w:t>
      </w:r>
      <w:r w:rsidRPr="00184988">
        <w:rPr>
          <w:rFonts w:eastAsia="Aptos"/>
          <w:b/>
          <w:iCs/>
          <w:color w:val="000000"/>
          <w:u w:val="single"/>
          <w:bdr w:val="single" w:sz="8" w:space="0" w:color="auto"/>
        </w:rPr>
        <w:t xml:space="preserve"> affordable </w:t>
      </w:r>
      <w:r w:rsidRPr="00184988">
        <w:rPr>
          <w:rFonts w:eastAsia="Aptos"/>
          <w:b/>
          <w:iCs/>
          <w:color w:val="000000"/>
          <w:highlight w:val="green"/>
          <w:u w:val="single"/>
          <w:bdr w:val="single" w:sz="8" w:space="0" w:color="auto"/>
        </w:rPr>
        <w:t>treatment and</w:t>
      </w:r>
      <w:r w:rsidRPr="00184988">
        <w:rPr>
          <w:rFonts w:eastAsia="Aptos"/>
          <w:b/>
          <w:iCs/>
          <w:color w:val="000000"/>
          <w:u w:val="single"/>
          <w:bdr w:val="single" w:sz="8" w:space="0" w:color="auto"/>
        </w:rPr>
        <w:t xml:space="preserve"> the </w:t>
      </w:r>
      <w:r w:rsidRPr="00184988">
        <w:rPr>
          <w:rFonts w:eastAsia="Aptos"/>
          <w:b/>
          <w:iCs/>
          <w:color w:val="000000"/>
          <w:highlight w:val="green"/>
          <w:u w:val="single"/>
          <w:bdr w:val="single" w:sz="8" w:space="0" w:color="auto"/>
        </w:rPr>
        <w:t>access</w:t>
      </w:r>
      <w:r w:rsidRPr="00184988">
        <w:rPr>
          <w:rFonts w:eastAsia="Aptos"/>
          <w:b/>
          <w:iCs/>
          <w:color w:val="000000"/>
          <w:u w:val="single"/>
          <w:bdr w:val="single" w:sz="8" w:space="0" w:color="auto"/>
        </w:rPr>
        <w:t xml:space="preserve"> I desperately needed </w:t>
      </w:r>
      <w:r w:rsidRPr="00184988">
        <w:rPr>
          <w:rFonts w:eastAsia="Aptos"/>
          <w:b/>
          <w:iCs/>
          <w:color w:val="000000"/>
          <w:highlight w:val="green"/>
          <w:u w:val="single"/>
          <w:bdr w:val="single" w:sz="8" w:space="0" w:color="auto"/>
        </w:rPr>
        <w:t>even amid a pandemic</w:t>
      </w:r>
      <w:r w:rsidRPr="00184988">
        <w:rPr>
          <w:rFonts w:eastAsia="Aptos"/>
          <w:color w:val="000000"/>
          <w:sz w:val="14"/>
          <w:highlight w:val="green"/>
        </w:rPr>
        <w:t xml:space="preserve">. </w:t>
      </w:r>
      <w:r w:rsidRPr="00184988">
        <w:rPr>
          <w:rFonts w:eastAsia="Aptos"/>
          <w:color w:val="000000"/>
          <w:highlight w:val="green"/>
          <w:u w:val="single"/>
        </w:rPr>
        <w:t xml:space="preserve">This is </w:t>
      </w:r>
      <w:r w:rsidRPr="00184988">
        <w:rPr>
          <w:rFonts w:eastAsia="Aptos"/>
          <w:b/>
          <w:iCs/>
          <w:color w:val="000000"/>
          <w:highlight w:val="green"/>
          <w:u w:val="single"/>
          <w:bdr w:val="single" w:sz="8" w:space="0" w:color="auto"/>
        </w:rPr>
        <w:t>why the fight for unions</w:t>
      </w:r>
      <w:r w:rsidRPr="00184988">
        <w:rPr>
          <w:rFonts w:eastAsia="Aptos"/>
          <w:color w:val="000000"/>
          <w:u w:val="single"/>
        </w:rPr>
        <w:t xml:space="preserve"> in all of our workplaces </w:t>
      </w:r>
      <w:r w:rsidRPr="00184988">
        <w:rPr>
          <w:rFonts w:eastAsia="Aptos"/>
          <w:b/>
          <w:iCs/>
          <w:color w:val="000000"/>
          <w:highlight w:val="green"/>
          <w:u w:val="single"/>
          <w:bdr w:val="single" w:sz="8" w:space="0" w:color="auto"/>
        </w:rPr>
        <w:t>is</w:t>
      </w:r>
      <w:r w:rsidRPr="00184988">
        <w:rPr>
          <w:rFonts w:eastAsia="Aptos"/>
          <w:b/>
          <w:iCs/>
          <w:color w:val="000000"/>
          <w:u w:val="single"/>
          <w:bdr w:val="single" w:sz="8" w:space="0" w:color="auto"/>
        </w:rPr>
        <w:t xml:space="preserve"> so </w:t>
      </w:r>
      <w:r w:rsidRPr="00184988">
        <w:rPr>
          <w:rFonts w:eastAsia="Aptos"/>
          <w:b/>
          <w:iCs/>
          <w:color w:val="000000"/>
          <w:highlight w:val="green"/>
          <w:u w:val="single"/>
          <w:bdr w:val="single" w:sz="8" w:space="0" w:color="auto"/>
        </w:rPr>
        <w:t>crucial</w:t>
      </w:r>
      <w:r w:rsidRPr="00184988">
        <w:rPr>
          <w:rFonts w:eastAsia="Aptos"/>
          <w:color w:val="000000"/>
          <w:highlight w:val="green"/>
          <w:u w:val="single"/>
        </w:rPr>
        <w:t>, and</w:t>
      </w:r>
      <w:r w:rsidRPr="00184988">
        <w:rPr>
          <w:rFonts w:eastAsia="Aptos"/>
          <w:color w:val="000000"/>
          <w:u w:val="single"/>
        </w:rPr>
        <w:t xml:space="preserve"> points to </w:t>
      </w:r>
      <w:r w:rsidRPr="00184988">
        <w:rPr>
          <w:rFonts w:eastAsia="Aptos"/>
          <w:color w:val="000000"/>
          <w:highlight w:val="green"/>
          <w:u w:val="single"/>
        </w:rPr>
        <w:t xml:space="preserve">why </w:t>
      </w:r>
      <w:r w:rsidRPr="00184988">
        <w:rPr>
          <w:rFonts w:eastAsia="Aptos"/>
          <w:b/>
          <w:iCs/>
          <w:color w:val="000000"/>
          <w:highlight w:val="green"/>
          <w:u w:val="single"/>
          <w:bdr w:val="single" w:sz="8" w:space="0" w:color="auto"/>
        </w:rPr>
        <w:t>all</w:t>
      </w:r>
      <w:r w:rsidRPr="00184988">
        <w:rPr>
          <w:rFonts w:eastAsia="Aptos"/>
          <w:color w:val="000000"/>
          <w:highlight w:val="green"/>
          <w:u w:val="single"/>
        </w:rPr>
        <w:t xml:space="preserve"> working people have a stake in </w:t>
      </w:r>
      <w:r w:rsidRPr="00184988">
        <w:rPr>
          <w:rFonts w:eastAsia="Aptos"/>
          <w:b/>
          <w:iCs/>
          <w:color w:val="000000"/>
          <w:highlight w:val="green"/>
          <w:u w:val="single"/>
          <w:bdr w:val="single" w:sz="8" w:space="0" w:color="auto"/>
        </w:rPr>
        <w:t>fighting for</w:t>
      </w:r>
      <w:r w:rsidRPr="00184988">
        <w:rPr>
          <w:rFonts w:eastAsia="Aptos"/>
          <w:b/>
          <w:iCs/>
          <w:color w:val="000000"/>
          <w:u w:val="single"/>
          <w:bdr w:val="single" w:sz="8" w:space="0" w:color="auto"/>
        </w:rPr>
        <w:t xml:space="preserve"> equal rights for </w:t>
      </w:r>
      <w:r w:rsidRPr="00184988">
        <w:rPr>
          <w:rFonts w:eastAsia="Aptos"/>
          <w:b/>
          <w:iCs/>
          <w:color w:val="000000"/>
          <w:highlight w:val="green"/>
          <w:u w:val="single"/>
          <w:bdr w:val="single" w:sz="8" w:space="0" w:color="auto"/>
        </w:rPr>
        <w:t>trans</w:t>
      </w:r>
      <w:r w:rsidRPr="00184988">
        <w:rPr>
          <w:rFonts w:eastAsia="Aptos"/>
          <w:b/>
          <w:iCs/>
          <w:color w:val="000000"/>
          <w:u w:val="single"/>
          <w:bdr w:val="single" w:sz="8" w:space="0" w:color="auto"/>
        </w:rPr>
        <w:t xml:space="preserve">gender </w:t>
      </w:r>
      <w:r w:rsidRPr="00184988">
        <w:rPr>
          <w:rFonts w:eastAsia="Aptos"/>
          <w:b/>
          <w:iCs/>
          <w:color w:val="000000"/>
          <w:highlight w:val="green"/>
          <w:u w:val="single"/>
          <w:bdr w:val="single" w:sz="8" w:space="0" w:color="auto"/>
        </w:rPr>
        <w:t>people</w:t>
      </w:r>
      <w:r w:rsidRPr="00184988">
        <w:rPr>
          <w:rFonts w:eastAsia="Aptos"/>
          <w:color w:val="000000"/>
          <w:u w:val="single"/>
        </w:rPr>
        <w:t>.</w:t>
      </w:r>
      <w:r w:rsidRPr="00184988">
        <w:rPr>
          <w:rFonts w:eastAsia="Aptos"/>
          <w:color w:val="000000"/>
          <w:sz w:val="14"/>
        </w:rPr>
        <w:t xml:space="preserve"> Workers in unions can wage an organized rank-and-file struggle for contracts that set all-encompassing healthcare in stone, guaranteeing care not just for transgender people, but for the needs of all workers.</w:t>
      </w:r>
    </w:p>
    <w:p w14:paraId="731EF697" w14:textId="77777777" w:rsidR="00184988" w:rsidRPr="00184988" w:rsidRDefault="00184988" w:rsidP="00184988">
      <w:pPr>
        <w:rPr>
          <w:rFonts w:eastAsia="Aptos"/>
          <w:color w:val="000000"/>
          <w:sz w:val="14"/>
        </w:rPr>
      </w:pPr>
      <w:r w:rsidRPr="00184988">
        <w:rPr>
          <w:rFonts w:eastAsia="Aptos"/>
          <w:color w:val="000000"/>
          <w:sz w:val="14"/>
        </w:rPr>
        <w:t xml:space="preserve">Although my union healthcare is a significant step up compared to other expensive plans at non-unionized workplaces, my contract is still limited. Workers with disabilities are unable to get the coverage they need. Even basic treatment for the most healthy among us can break the bank.  That’s why union members must get active in contract negotiations and organize for the strongest possible care for all members. </w:t>
      </w:r>
      <w:r w:rsidRPr="00184988">
        <w:rPr>
          <w:rFonts w:eastAsia="Aptos"/>
          <w:color w:val="000000"/>
          <w:highlight w:val="green"/>
          <w:u w:val="single"/>
        </w:rPr>
        <w:t xml:space="preserve">A strong contract means </w:t>
      </w:r>
      <w:r w:rsidRPr="00184988">
        <w:rPr>
          <w:rFonts w:eastAsia="Aptos"/>
          <w:b/>
          <w:iCs/>
          <w:color w:val="000000"/>
          <w:highlight w:val="green"/>
          <w:u w:val="single"/>
          <w:bdr w:val="single" w:sz="8" w:space="0" w:color="auto"/>
        </w:rPr>
        <w:t xml:space="preserve">coverage for all </w:t>
      </w:r>
      <w:r w:rsidRPr="00184988">
        <w:rPr>
          <w:rFonts w:eastAsia="Aptos"/>
          <w:b/>
          <w:iCs/>
          <w:color w:val="000000"/>
          <w:u w:val="single"/>
          <w:bdr w:val="single" w:sz="8" w:space="0" w:color="auto"/>
        </w:rPr>
        <w:t>surgeries</w:t>
      </w:r>
      <w:r w:rsidRPr="00184988">
        <w:rPr>
          <w:rFonts w:eastAsia="Aptos"/>
          <w:color w:val="000000"/>
          <w:u w:val="single"/>
        </w:rPr>
        <w:t xml:space="preserve"> and </w:t>
      </w:r>
      <w:r w:rsidRPr="00184988">
        <w:rPr>
          <w:rFonts w:eastAsia="Aptos"/>
          <w:b/>
          <w:iCs/>
          <w:color w:val="000000"/>
          <w:highlight w:val="green"/>
          <w:u w:val="single"/>
          <w:bdr w:val="single" w:sz="8" w:space="0" w:color="auto"/>
        </w:rPr>
        <w:t>treatments</w:t>
      </w:r>
      <w:r w:rsidRPr="00184988">
        <w:rPr>
          <w:rFonts w:eastAsia="Aptos"/>
          <w:color w:val="000000"/>
          <w:highlight w:val="green"/>
          <w:u w:val="single"/>
        </w:rPr>
        <w:t>,</w:t>
      </w:r>
      <w:r w:rsidRPr="00184988">
        <w:rPr>
          <w:rFonts w:eastAsia="Aptos"/>
          <w:color w:val="000000"/>
          <w:u w:val="single"/>
        </w:rPr>
        <w:t xml:space="preserve"> without having to empty your wallet</w:t>
      </w:r>
      <w:r w:rsidRPr="00184988">
        <w:rPr>
          <w:rFonts w:eastAsia="Aptos"/>
          <w:color w:val="000000"/>
          <w:sz w:val="14"/>
        </w:rPr>
        <w:t>. That is why, beyond struggling on the job, we need to fight for a Medicare for All system where workers will not have to constantly fight with insurance companies to get their basic needs met. This would be a massive boon to the labor movement: a common union-busting and strikebreaking tactic of bosses is to pull workers’ healthcare during a strike, and any raises won are often offset by the skyrocketing cost of for-profit healthcare. </w:t>
      </w:r>
    </w:p>
    <w:p w14:paraId="4EB3E580" w14:textId="708F06D2" w:rsidR="009947CC" w:rsidRDefault="009947CC" w:rsidP="00A862B1">
      <w:pPr>
        <w:pStyle w:val="Heading4"/>
        <w:numPr>
          <w:ilvl w:val="0"/>
          <w:numId w:val="45"/>
        </w:numPr>
      </w:pPr>
      <w:r>
        <w:t>Unions create skills which activate resistance in communities.</w:t>
      </w:r>
    </w:p>
    <w:p w14:paraId="667830DF" w14:textId="77777777" w:rsidR="009947CC" w:rsidRDefault="009947CC" w:rsidP="009947CC">
      <w:r w:rsidRPr="004B1634">
        <w:rPr>
          <w:rStyle w:val="Style13ptBold"/>
        </w:rPr>
        <w:t>Stern 13</w:t>
      </w:r>
      <w:r>
        <w:t>, Andy Stern, American Academy of Arts &amp; Sciences, 1-1-2013 ["Unions &amp; Civic Engagement: How the Assault on Labor Endangers Civil Society, available on:  https://www.amacad.org/publication/daedalus/unions-civic-engagement-how-assault-labor-endangers-civil-society, accessed:  9-23-2025]cdm</w:t>
      </w:r>
    </w:p>
    <w:p w14:paraId="2BF7BEE5" w14:textId="77777777" w:rsidR="009947CC" w:rsidRPr="009947CC" w:rsidRDefault="009947CC" w:rsidP="009947CC">
      <w:pPr>
        <w:rPr>
          <w:sz w:val="14"/>
        </w:rPr>
      </w:pPr>
      <w:r w:rsidRPr="009947CC">
        <w:rPr>
          <w:sz w:val="14"/>
        </w:rPr>
        <w:t xml:space="preserve">Over time, </w:t>
      </w:r>
      <w:r w:rsidRPr="000E766F">
        <w:rPr>
          <w:rStyle w:val="StyleUnderline"/>
          <w:highlight w:val="green"/>
        </w:rPr>
        <w:t>participation in the union helped Lucia</w:t>
      </w:r>
      <w:r w:rsidRPr="00AE0433">
        <w:rPr>
          <w:rStyle w:val="StyleUnderline"/>
        </w:rPr>
        <w:t xml:space="preserve"> </w:t>
      </w:r>
      <w:r w:rsidRPr="000E766F">
        <w:rPr>
          <w:rStyle w:val="StyleUnderline"/>
          <w:highlight w:val="green"/>
        </w:rPr>
        <w:t>acquire</w:t>
      </w:r>
      <w:r w:rsidRPr="00AE0433">
        <w:rPr>
          <w:rStyle w:val="StyleUnderline"/>
        </w:rPr>
        <w:t xml:space="preserve"> the </w:t>
      </w:r>
      <w:r w:rsidRPr="000E766F">
        <w:rPr>
          <w:rStyle w:val="StyleUnderline"/>
          <w:highlight w:val="green"/>
        </w:rPr>
        <w:t>knowledge and confidence</w:t>
      </w:r>
      <w:r w:rsidRPr="00AE0433">
        <w:rPr>
          <w:rStyle w:val="StyleUnderline"/>
        </w:rPr>
        <w:t xml:space="preserve"> </w:t>
      </w:r>
      <w:r w:rsidRPr="000E766F">
        <w:rPr>
          <w:rStyle w:val="StyleUnderline"/>
          <w:highlight w:val="green"/>
        </w:rPr>
        <w:t>that</w:t>
      </w:r>
      <w:r w:rsidRPr="00AE0433">
        <w:rPr>
          <w:rStyle w:val="StyleUnderline"/>
        </w:rPr>
        <w:t xml:space="preserve"> later </w:t>
      </w:r>
      <w:r w:rsidRPr="000E766F">
        <w:rPr>
          <w:rStyle w:val="StyleUnderline"/>
          <w:highlight w:val="green"/>
        </w:rPr>
        <w:t>enabled her to speak</w:t>
      </w:r>
      <w:r w:rsidRPr="00AE0433">
        <w:rPr>
          <w:rStyle w:val="StyleUnderline"/>
        </w:rPr>
        <w:t xml:space="preserve"> </w:t>
      </w:r>
      <w:r w:rsidRPr="000E766F">
        <w:rPr>
          <w:rStyle w:val="StyleUnderline"/>
          <w:highlight w:val="green"/>
        </w:rPr>
        <w:t>out</w:t>
      </w:r>
      <w:r w:rsidRPr="00AE0433">
        <w:rPr>
          <w:rStyle w:val="StyleUnderline"/>
        </w:rPr>
        <w:t xml:space="preserve"> at her sons’ school and in other public</w:t>
      </w:r>
      <w:r w:rsidRPr="009947CC">
        <w:rPr>
          <w:sz w:val="14"/>
        </w:rPr>
        <w:t xml:space="preserve"> </w:t>
      </w:r>
      <w:r w:rsidRPr="00AE0433">
        <w:rPr>
          <w:rStyle w:val="StyleUnderline"/>
        </w:rPr>
        <w:t>settings</w:t>
      </w:r>
      <w:r w:rsidRPr="009947CC">
        <w:rPr>
          <w:sz w:val="14"/>
        </w:rPr>
        <w:t>. “When we were trying to deal with overcrowding at the school, I brought a lot of people to the meetings – my sisters, the neighbors, other parents,” Lucia said. Applying the training she had received in the union local, she used her new civic skills to rally collective action that often got results.</w:t>
      </w:r>
    </w:p>
    <w:p w14:paraId="5A630F89" w14:textId="77777777" w:rsidR="009947CC" w:rsidRPr="009947CC" w:rsidRDefault="009947CC" w:rsidP="009947CC">
      <w:pPr>
        <w:rPr>
          <w:sz w:val="14"/>
        </w:rPr>
      </w:pPr>
      <w:r w:rsidRPr="009947CC">
        <w:rPr>
          <w:sz w:val="14"/>
        </w:rPr>
        <w:t xml:space="preserve">The sociologist Veronica Terriquez has studied the SEIU janitors’ local and examined levels of civic engagement among union members, including Lucia, with schoolchildren. “The findings suggest that </w:t>
      </w:r>
      <w:r w:rsidRPr="000E766F">
        <w:rPr>
          <w:rStyle w:val="StyleUnderline"/>
          <w:highlight w:val="green"/>
        </w:rPr>
        <w:t>union members</w:t>
      </w:r>
      <w:r w:rsidRPr="009947CC">
        <w:rPr>
          <w:sz w:val="14"/>
        </w:rPr>
        <w:t xml:space="preserve"> – </w:t>
      </w:r>
      <w:r w:rsidRPr="000E766F">
        <w:rPr>
          <w:rStyle w:val="StyleUnderline"/>
          <w:highlight w:val="green"/>
        </w:rPr>
        <w:t>independently</w:t>
      </w:r>
      <w:r w:rsidRPr="00AE0433">
        <w:rPr>
          <w:rStyle w:val="StyleUnderline"/>
        </w:rPr>
        <w:t xml:space="preserve"> and without prompting from the union</w:t>
      </w:r>
      <w:r w:rsidRPr="009947CC">
        <w:rPr>
          <w:sz w:val="14"/>
        </w:rPr>
        <w:t xml:space="preserve"> – </w:t>
      </w:r>
      <w:r w:rsidRPr="000E766F">
        <w:rPr>
          <w:rStyle w:val="StyleUnderline"/>
          <w:highlight w:val="green"/>
        </w:rPr>
        <w:t xml:space="preserve">draw upon </w:t>
      </w:r>
      <w:r w:rsidRPr="00AE0433">
        <w:rPr>
          <w:rStyle w:val="StyleUnderline"/>
        </w:rPr>
        <w:t xml:space="preserve">their acquired </w:t>
      </w:r>
      <w:r w:rsidRPr="000E766F">
        <w:rPr>
          <w:rStyle w:val="StyleUnderline"/>
          <w:highlight w:val="green"/>
        </w:rPr>
        <w:t>skills to effect change</w:t>
      </w:r>
      <w:r w:rsidRPr="00AE0433">
        <w:rPr>
          <w:rStyle w:val="StyleUnderline"/>
        </w:rPr>
        <w:t xml:space="preserve"> in their lives</w:t>
      </w:r>
      <w:r w:rsidRPr="009947CC">
        <w:rPr>
          <w:sz w:val="14"/>
        </w:rPr>
        <w:t>,” Terriquez writes. “</w:t>
      </w:r>
      <w:r w:rsidRPr="00AE0433">
        <w:rPr>
          <w:rStyle w:val="StyleUnderline"/>
        </w:rPr>
        <w:t xml:space="preserve">People learn to </w:t>
      </w:r>
      <w:r w:rsidRPr="000E766F">
        <w:rPr>
          <w:rStyle w:val="StyleUnderline"/>
          <w:highlight w:val="green"/>
        </w:rPr>
        <w:t>run meetings</w:t>
      </w:r>
      <w:r w:rsidRPr="00AE0433">
        <w:rPr>
          <w:rStyle w:val="StyleUnderline"/>
        </w:rPr>
        <w:t xml:space="preserve">, </w:t>
      </w:r>
      <w:r w:rsidRPr="000E766F">
        <w:rPr>
          <w:rStyle w:val="StyleUnderline"/>
          <w:highlight w:val="green"/>
        </w:rPr>
        <w:t>communicate</w:t>
      </w:r>
      <w:r w:rsidRPr="00AE0433">
        <w:rPr>
          <w:rStyle w:val="StyleUnderline"/>
        </w:rPr>
        <w:t xml:space="preserve"> problems effectively, and </w:t>
      </w:r>
      <w:r w:rsidRPr="000E766F">
        <w:rPr>
          <w:rStyle w:val="StyleUnderline"/>
          <w:highlight w:val="green"/>
        </w:rPr>
        <w:t>use existing processes</w:t>
      </w:r>
      <w:r w:rsidRPr="00AE0433">
        <w:rPr>
          <w:rStyle w:val="StyleUnderline"/>
        </w:rPr>
        <w:t xml:space="preserve"> and protocols</w:t>
      </w:r>
      <w:r w:rsidRPr="009947CC">
        <w:rPr>
          <w:sz w:val="14"/>
        </w:rPr>
        <w:t xml:space="preserve">. </w:t>
      </w:r>
      <w:r w:rsidRPr="00AE0433">
        <w:rPr>
          <w:rStyle w:val="StyleUnderline"/>
        </w:rPr>
        <w:t>This empowers people to help themselves and their children</w:t>
      </w:r>
      <w:r w:rsidRPr="009947CC">
        <w:rPr>
          <w:sz w:val="14"/>
        </w:rPr>
        <w:t>.”2</w:t>
      </w:r>
    </w:p>
    <w:p w14:paraId="2557EB64" w14:textId="77777777" w:rsidR="009947CC" w:rsidRPr="009947CC" w:rsidRDefault="009947CC" w:rsidP="009947CC">
      <w:pPr>
        <w:rPr>
          <w:sz w:val="14"/>
        </w:rPr>
      </w:pPr>
      <w:r w:rsidRPr="009947CC">
        <w:rPr>
          <w:sz w:val="14"/>
        </w:rPr>
        <w:t xml:space="preserve">The study found that </w:t>
      </w:r>
      <w:r w:rsidRPr="00AE0433">
        <w:rPr>
          <w:rStyle w:val="StyleUnderline"/>
        </w:rPr>
        <w:t xml:space="preserve">mobilizing union protests and participating in </w:t>
      </w:r>
      <w:r w:rsidRPr="000E766F">
        <w:rPr>
          <w:rStyle w:val="StyleUnderline"/>
          <w:highlight w:val="green"/>
        </w:rPr>
        <w:t>union-led campaigns helped</w:t>
      </w:r>
      <w:r w:rsidRPr="00AE0433">
        <w:rPr>
          <w:rStyle w:val="StyleUnderline"/>
        </w:rPr>
        <w:t xml:space="preserve"> the </w:t>
      </w:r>
      <w:r w:rsidRPr="000E766F">
        <w:rPr>
          <w:rStyle w:val="StyleUnderline"/>
          <w:highlight w:val="green"/>
        </w:rPr>
        <w:t>Latino immigrants transcend</w:t>
      </w:r>
      <w:r w:rsidRPr="00AE0433">
        <w:rPr>
          <w:rStyle w:val="StyleUnderline"/>
        </w:rPr>
        <w:t xml:space="preserve"> barriers, including </w:t>
      </w:r>
      <w:r w:rsidRPr="000E766F">
        <w:rPr>
          <w:rStyle w:val="StyleUnderline"/>
          <w:highlight w:val="green"/>
        </w:rPr>
        <w:t>limited English</w:t>
      </w:r>
      <w:r w:rsidRPr="00AE0433">
        <w:rPr>
          <w:rStyle w:val="StyleUnderline"/>
        </w:rPr>
        <w:t xml:space="preserve"> language skills and </w:t>
      </w:r>
      <w:r w:rsidRPr="000E766F">
        <w:rPr>
          <w:rStyle w:val="StyleUnderline"/>
          <w:highlight w:val="green"/>
        </w:rPr>
        <w:t>low formal education</w:t>
      </w:r>
      <w:r w:rsidRPr="00AE0433">
        <w:rPr>
          <w:rStyle w:val="StyleUnderline"/>
        </w:rPr>
        <w:t xml:space="preserve"> levels. In essence, the janitors’ involvement with their union led to </w:t>
      </w:r>
      <w:r w:rsidRPr="000E766F">
        <w:rPr>
          <w:rStyle w:val="StyleUnderline"/>
          <w:highlight w:val="green"/>
        </w:rPr>
        <w:t>greater civic engagement</w:t>
      </w:r>
      <w:r w:rsidRPr="009947CC">
        <w:rPr>
          <w:sz w:val="14"/>
        </w:rPr>
        <w:t>.</w:t>
      </w:r>
    </w:p>
    <w:p w14:paraId="38EE0F08" w14:textId="77777777" w:rsidR="009947CC" w:rsidRPr="009947CC" w:rsidRDefault="009947CC" w:rsidP="009947CC">
      <w:pPr>
        <w:rPr>
          <w:sz w:val="14"/>
        </w:rPr>
      </w:pPr>
      <w:r w:rsidRPr="009947CC">
        <w:rPr>
          <w:sz w:val="14"/>
        </w:rPr>
        <w:t>During my time as president of SEIU, I saw firsthand many examples of worker empowerment through labor-initiated programs like those in Los Angeles that helped Lucia. In New York City, for example, SEIU Local 32BJ joined with other unions and community groups to form the New York Civic Participation Project, which seeks to galvanize workers around jobs and civic issues in their neighborhoods, such as Queens, Bushwick, Washington Heights, and the South Bronx. In Miami, United for Dignity, an independent nonprofit started by 1199/SEIU United Healthcare Workers East, offers leadership classes to low-wage immigrant workers. And in Boston, worker centers originally created by SEIU Local 615 provide English-language training, teach computer and leadership skills, and build ties to other community-based organizations. Many unions engage in similar efforts, both with immigrant workers and the broader union membership.</w:t>
      </w:r>
    </w:p>
    <w:p w14:paraId="1FC3661F" w14:textId="77777777" w:rsidR="009947CC" w:rsidRPr="00AE0433" w:rsidRDefault="009947CC" w:rsidP="009947CC">
      <w:pPr>
        <w:rPr>
          <w:rStyle w:val="StyleUnderline"/>
        </w:rPr>
      </w:pPr>
      <w:r w:rsidRPr="00AE0433">
        <w:rPr>
          <w:rStyle w:val="StyleUnderline"/>
        </w:rPr>
        <w:t xml:space="preserve">American trade </w:t>
      </w:r>
      <w:r w:rsidRPr="000E766F">
        <w:rPr>
          <w:rStyle w:val="StyleUnderline"/>
          <w:highlight w:val="green"/>
        </w:rPr>
        <w:t>unions are</w:t>
      </w:r>
      <w:r w:rsidRPr="00AE0433">
        <w:rPr>
          <w:rStyle w:val="StyleUnderline"/>
        </w:rPr>
        <w:t xml:space="preserve"> a </w:t>
      </w:r>
      <w:r w:rsidRPr="000E766F">
        <w:rPr>
          <w:rStyle w:val="StyleUnderline"/>
          <w:highlight w:val="green"/>
        </w:rPr>
        <w:t>crucial</w:t>
      </w:r>
      <w:r w:rsidRPr="00AE0433">
        <w:rPr>
          <w:rStyle w:val="StyleUnderline"/>
        </w:rPr>
        <w:t xml:space="preserve"> segment of civil society that enriches our democracy. Unions often </w:t>
      </w:r>
      <w:r w:rsidRPr="000E766F">
        <w:rPr>
          <w:rStyle w:val="StyleUnderline"/>
          <w:highlight w:val="green"/>
        </w:rPr>
        <w:t>give a voice at work and in the community to those who</w:t>
      </w:r>
      <w:r w:rsidRPr="00AE0433">
        <w:rPr>
          <w:rStyle w:val="StyleUnderline"/>
        </w:rPr>
        <w:t xml:space="preserve"> </w:t>
      </w:r>
      <w:r w:rsidRPr="000E766F">
        <w:rPr>
          <w:rStyle w:val="StyleUnderline"/>
          <w:highlight w:val="green"/>
        </w:rPr>
        <w:t>individually lack power</w:t>
      </w:r>
      <w:r w:rsidRPr="00AE0433">
        <w:rPr>
          <w:rStyle w:val="StyleUnderline"/>
        </w:rPr>
        <w:t>, particularly those on the bottom rungs of our economy: immigrants, low-wage workers, people of color, and other economically disadvantaged groups.</w:t>
      </w:r>
    </w:p>
    <w:p w14:paraId="49B2278D" w14:textId="640AA553" w:rsidR="00A862B1" w:rsidRPr="00A862B1" w:rsidRDefault="00A862B1" w:rsidP="00A862B1">
      <w:pPr>
        <w:pStyle w:val="ListParagraph"/>
        <w:keepNext/>
        <w:keepLines/>
        <w:numPr>
          <w:ilvl w:val="0"/>
          <w:numId w:val="45"/>
        </w:numPr>
        <w:spacing w:before="40" w:after="0"/>
        <w:outlineLvl w:val="3"/>
        <w:rPr>
          <w:rFonts w:eastAsiaTheme="majorEastAsia" w:cstheme="majorBidi"/>
          <w:b/>
          <w:iCs/>
        </w:rPr>
      </w:pPr>
      <w:r w:rsidRPr="00A862B1">
        <w:rPr>
          <w:rFonts w:eastAsiaTheme="majorEastAsia" w:cstheme="majorBidi"/>
          <w:b/>
          <w:iCs/>
        </w:rPr>
        <w:t xml:space="preserve">Fight for </w:t>
      </w:r>
      <w:r w:rsidRPr="00A862B1">
        <w:rPr>
          <w:rFonts w:eastAsiaTheme="majorEastAsia" w:cstheme="majorBidi"/>
          <w:b/>
          <w:iCs/>
          <w:u w:val="single"/>
        </w:rPr>
        <w:t>concessions</w:t>
      </w:r>
      <w:r w:rsidRPr="00A862B1">
        <w:rPr>
          <w:rFonts w:eastAsiaTheme="majorEastAsia" w:cstheme="majorBidi"/>
          <w:b/>
          <w:iCs/>
        </w:rPr>
        <w:t xml:space="preserve"> matters and is not mutually exclusive with the </w:t>
      </w:r>
      <w:r w:rsidRPr="00A862B1">
        <w:rPr>
          <w:rFonts w:eastAsiaTheme="majorEastAsia" w:cstheme="majorBidi"/>
          <w:b/>
          <w:iCs/>
          <w:u w:val="single"/>
        </w:rPr>
        <w:t>broader struggle</w:t>
      </w:r>
      <w:r w:rsidRPr="00A862B1">
        <w:rPr>
          <w:rFonts w:eastAsiaTheme="majorEastAsia" w:cstheme="majorBidi"/>
          <w:b/>
          <w:iCs/>
        </w:rPr>
        <w:t xml:space="preserve"> against colonialism and racial capitalism---</w:t>
      </w:r>
      <w:r w:rsidRPr="00A862B1">
        <w:rPr>
          <w:rFonts w:eastAsiaTheme="majorEastAsia" w:cstheme="majorBidi"/>
          <w:b/>
          <w:iCs/>
          <w:u w:val="single"/>
        </w:rPr>
        <w:t>lack</w:t>
      </w:r>
      <w:r w:rsidRPr="00A862B1">
        <w:rPr>
          <w:rFonts w:eastAsiaTheme="majorEastAsia" w:cstheme="majorBidi"/>
          <w:b/>
          <w:iCs/>
        </w:rPr>
        <w:t xml:space="preserve"> of legal protections </w:t>
      </w:r>
      <w:r w:rsidRPr="00A862B1">
        <w:rPr>
          <w:rFonts w:eastAsiaTheme="majorEastAsia" w:cstheme="majorBidi"/>
          <w:b/>
          <w:iCs/>
          <w:u w:val="single"/>
        </w:rPr>
        <w:t>against</w:t>
      </w:r>
      <w:r w:rsidRPr="00A862B1">
        <w:rPr>
          <w:rFonts w:eastAsiaTheme="majorEastAsia" w:cstheme="majorBidi"/>
          <w:b/>
          <w:iCs/>
        </w:rPr>
        <w:t xml:space="preserve"> exploitative labor is </w:t>
      </w:r>
      <w:r w:rsidRPr="00A862B1">
        <w:rPr>
          <w:rFonts w:eastAsiaTheme="majorEastAsia" w:cstheme="majorBidi"/>
          <w:b/>
          <w:iCs/>
          <w:u w:val="single"/>
        </w:rPr>
        <w:t>precisely</w:t>
      </w:r>
      <w:r w:rsidRPr="00A862B1">
        <w:rPr>
          <w:rFonts w:eastAsiaTheme="majorEastAsia" w:cstheme="majorBidi"/>
          <w:b/>
          <w:iCs/>
        </w:rPr>
        <w:t xml:space="preserve"> how the capitalist state lets disposable workers </w:t>
      </w:r>
      <w:r w:rsidRPr="00A862B1">
        <w:rPr>
          <w:rFonts w:eastAsiaTheme="majorEastAsia" w:cstheme="majorBidi"/>
          <w:b/>
          <w:iCs/>
          <w:u w:val="single"/>
        </w:rPr>
        <w:t>perish</w:t>
      </w:r>
      <w:r w:rsidRPr="00A862B1">
        <w:rPr>
          <w:rFonts w:eastAsiaTheme="majorEastAsia" w:cstheme="majorBidi"/>
          <w:b/>
          <w:iCs/>
        </w:rPr>
        <w:t xml:space="preserve"> under capitalism</w:t>
      </w:r>
    </w:p>
    <w:p w14:paraId="52A41700" w14:textId="77777777" w:rsidR="00A862B1" w:rsidRPr="00A862B1" w:rsidRDefault="00A862B1" w:rsidP="00A862B1">
      <w:r w:rsidRPr="00A862B1">
        <w:rPr>
          <w:b/>
          <w:bCs/>
        </w:rPr>
        <w:t>Das 22</w:t>
      </w:r>
      <w:r w:rsidRPr="00A862B1">
        <w:t xml:space="preserve"> [Raju, PhD, Ohio State University, a Professor at York University, Capital, Capitalism and Health, Capital, Capitalism and Health. Critical Sociology, 49(3), 395-414. https://doi.org/10.1177/08969205221083503]</w:t>
      </w:r>
    </w:p>
    <w:p w14:paraId="7C133F7A" w14:textId="77777777" w:rsidR="00A862B1" w:rsidRPr="00A862B1" w:rsidRDefault="00A862B1" w:rsidP="00A862B1">
      <w:pPr>
        <w:rPr>
          <w:sz w:val="16"/>
        </w:rPr>
      </w:pPr>
      <w:r w:rsidRPr="00A862B1">
        <w:rPr>
          <w:sz w:val="16"/>
        </w:rPr>
        <w:t xml:space="preserve">Second, </w:t>
      </w:r>
      <w:r w:rsidRPr="00A862B1">
        <w:rPr>
          <w:highlight w:val="green"/>
          <w:u w:val="single"/>
        </w:rPr>
        <w:t>while ‘the</w:t>
      </w:r>
      <w:r w:rsidRPr="00A862B1">
        <w:rPr>
          <w:u w:val="single"/>
        </w:rPr>
        <w:t xml:space="preserve"> natural </w:t>
      </w:r>
      <w:r w:rsidRPr="00A862B1">
        <w:rPr>
          <w:b/>
          <w:iCs/>
          <w:highlight w:val="green"/>
          <w:u w:val="single"/>
          <w:bdr w:val="single" w:sz="8" w:space="0" w:color="auto"/>
        </w:rPr>
        <w:t>tendency</w:t>
      </w:r>
      <w:r w:rsidRPr="00A862B1">
        <w:rPr>
          <w:sz w:val="16"/>
          <w:highlight w:val="green"/>
        </w:rPr>
        <w:t xml:space="preserve"> </w:t>
      </w:r>
      <w:r w:rsidRPr="00A862B1">
        <w:rPr>
          <w:highlight w:val="green"/>
          <w:u w:val="single"/>
        </w:rPr>
        <w:t>of</w:t>
      </w:r>
      <w:r w:rsidRPr="00A862B1">
        <w:rPr>
          <w:sz w:val="16"/>
          <w:highlight w:val="green"/>
        </w:rPr>
        <w:t xml:space="preserve"> </w:t>
      </w:r>
      <w:r w:rsidRPr="00A862B1">
        <w:rPr>
          <w:highlight w:val="green"/>
          <w:u w:val="single"/>
        </w:rPr>
        <w:t>capitalist exploitation’</w:t>
      </w:r>
      <w:r w:rsidRPr="00A862B1">
        <w:rPr>
          <w:sz w:val="16"/>
        </w:rPr>
        <w:t xml:space="preserve"> (p. 57) </w:t>
      </w:r>
      <w:r w:rsidRPr="00A862B1">
        <w:rPr>
          <w:highlight w:val="green"/>
          <w:u w:val="single"/>
        </w:rPr>
        <w:t>hurts</w:t>
      </w:r>
      <w:r w:rsidRPr="00A862B1">
        <w:rPr>
          <w:u w:val="single"/>
        </w:rPr>
        <w:t xml:space="preserve"> workers’ </w:t>
      </w:r>
      <w:r w:rsidRPr="00A862B1">
        <w:rPr>
          <w:b/>
          <w:iCs/>
          <w:highlight w:val="green"/>
          <w:u w:val="single"/>
          <w:bdr w:val="single" w:sz="8" w:space="0" w:color="auto"/>
        </w:rPr>
        <w:t>health</w:t>
      </w:r>
      <w:r w:rsidRPr="00A862B1">
        <w:rPr>
          <w:sz w:val="16"/>
        </w:rPr>
        <w:t xml:space="preserve">, </w:t>
      </w:r>
      <w:r w:rsidRPr="00A862B1">
        <w:rPr>
          <w:highlight w:val="green"/>
          <w:u w:val="single"/>
        </w:rPr>
        <w:t>workers must demand</w:t>
      </w:r>
      <w:r w:rsidRPr="00A862B1">
        <w:rPr>
          <w:sz w:val="16"/>
          <w:highlight w:val="green"/>
        </w:rPr>
        <w:t xml:space="preserve"> </w:t>
      </w:r>
      <w:r w:rsidRPr="00A862B1">
        <w:rPr>
          <w:b/>
          <w:iCs/>
          <w:szCs w:val="28"/>
          <w:highlight w:val="green"/>
          <w:u w:val="single"/>
          <w:bdr w:val="single" w:sz="8" w:space="0" w:color="auto"/>
        </w:rPr>
        <w:t>well-funded countermeasures</w:t>
      </w:r>
      <w:r w:rsidRPr="00A862B1">
        <w:rPr>
          <w:sz w:val="16"/>
          <w:szCs w:val="28"/>
        </w:rPr>
        <w:t xml:space="preserve"> </w:t>
      </w:r>
      <w:r w:rsidRPr="00A862B1">
        <w:rPr>
          <w:highlight w:val="green"/>
          <w:u w:val="single"/>
        </w:rPr>
        <w:t>in the form of</w:t>
      </w:r>
      <w:r w:rsidRPr="00A862B1">
        <w:rPr>
          <w:sz w:val="16"/>
        </w:rPr>
        <w:t xml:space="preserve"> </w:t>
      </w:r>
      <w:r w:rsidRPr="00A862B1">
        <w:rPr>
          <w:b/>
          <w:iCs/>
          <w:u w:val="single"/>
          <w:bdr w:val="single" w:sz="8" w:space="0" w:color="auto"/>
        </w:rPr>
        <w:t xml:space="preserve">government </w:t>
      </w:r>
      <w:r w:rsidRPr="00A862B1">
        <w:rPr>
          <w:b/>
          <w:iCs/>
          <w:highlight w:val="green"/>
          <w:u w:val="single"/>
          <w:bdr w:val="single" w:sz="8" w:space="0" w:color="auto"/>
        </w:rPr>
        <w:t>policies</w:t>
      </w:r>
      <w:r w:rsidRPr="00A862B1">
        <w:rPr>
          <w:sz w:val="16"/>
        </w:rPr>
        <w:t xml:space="preserve"> in order </w:t>
      </w:r>
      <w:r w:rsidRPr="00A862B1">
        <w:rPr>
          <w:highlight w:val="green"/>
          <w:u w:val="single"/>
        </w:rPr>
        <w:t>to</w:t>
      </w:r>
      <w:r w:rsidRPr="00A862B1">
        <w:rPr>
          <w:u w:val="single"/>
        </w:rPr>
        <w:t>,</w:t>
      </w:r>
      <w:r w:rsidRPr="00A862B1">
        <w:rPr>
          <w:sz w:val="16"/>
        </w:rPr>
        <w:t xml:space="preserve"> at least, </w:t>
      </w:r>
      <w:r w:rsidRPr="00A862B1">
        <w:rPr>
          <w:b/>
          <w:iCs/>
          <w:highlight w:val="green"/>
          <w:u w:val="single"/>
          <w:bdr w:val="single" w:sz="8" w:space="0" w:color="auto"/>
        </w:rPr>
        <w:t>weaken</w:t>
      </w:r>
      <w:r w:rsidRPr="00A862B1">
        <w:rPr>
          <w:sz w:val="16"/>
          <w:highlight w:val="green"/>
        </w:rPr>
        <w:t xml:space="preserve"> </w:t>
      </w:r>
      <w:r w:rsidRPr="00A862B1">
        <w:rPr>
          <w:highlight w:val="green"/>
          <w:u w:val="single"/>
        </w:rPr>
        <w:t>the effects of this</w:t>
      </w:r>
      <w:r w:rsidRPr="00A862B1">
        <w:rPr>
          <w:u w:val="single"/>
        </w:rPr>
        <w:t xml:space="preserve"> </w:t>
      </w:r>
      <w:r w:rsidRPr="00A862B1">
        <w:rPr>
          <w:b/>
          <w:iCs/>
          <w:u w:val="single"/>
          <w:bdr w:val="single" w:sz="8" w:space="0" w:color="auto"/>
        </w:rPr>
        <w:t>tendency</w:t>
      </w:r>
      <w:r w:rsidRPr="00A862B1">
        <w:rPr>
          <w:sz w:val="16"/>
        </w:rPr>
        <w:t xml:space="preserve">, </w:t>
      </w:r>
      <w:r w:rsidRPr="00A862B1">
        <w:rPr>
          <w:u w:val="single"/>
        </w:rPr>
        <w:t>and</w:t>
      </w:r>
      <w:r w:rsidRPr="00A862B1">
        <w:rPr>
          <w:sz w:val="16"/>
        </w:rPr>
        <w:t xml:space="preserve"> thus </w:t>
      </w:r>
      <w:r w:rsidRPr="00A862B1">
        <w:rPr>
          <w:u w:val="single"/>
        </w:rPr>
        <w:t xml:space="preserve">to </w:t>
      </w:r>
      <w:r w:rsidRPr="00A862B1">
        <w:rPr>
          <w:b/>
          <w:iCs/>
          <w:u w:val="single"/>
          <w:bdr w:val="single" w:sz="8" w:space="0" w:color="auto"/>
        </w:rPr>
        <w:t>enhance</w:t>
      </w:r>
      <w:r w:rsidRPr="00A862B1">
        <w:rPr>
          <w:u w:val="single"/>
        </w:rPr>
        <w:t xml:space="preserve"> workers’</w:t>
      </w:r>
      <w:r w:rsidRPr="00A862B1">
        <w:rPr>
          <w:sz w:val="16"/>
        </w:rPr>
        <w:t xml:space="preserve"> </w:t>
      </w:r>
      <w:r w:rsidRPr="00A862B1">
        <w:rPr>
          <w:u w:val="single"/>
        </w:rPr>
        <w:t>health status</w:t>
      </w:r>
      <w:r w:rsidRPr="00A862B1">
        <w:rPr>
          <w:sz w:val="16"/>
        </w:rPr>
        <w:t xml:space="preserve">, to some extent. Marx does recognize that ‘The protection afforded by the Factory Acts against dangerous machinery has had a beneficial effect’ (p. 343). He talks about the ‘fact that the number of accidents, though still very high, has decreased markedly since the inspection system was established’ in the English context of his time (p. 57).15 Third, </w:t>
      </w:r>
      <w:r w:rsidRPr="00A862B1">
        <w:rPr>
          <w:highlight w:val="green"/>
          <w:u w:val="single"/>
        </w:rPr>
        <w:t>workers have to fight for</w:t>
      </w:r>
      <w:r w:rsidRPr="00A862B1">
        <w:rPr>
          <w:u w:val="single"/>
        </w:rPr>
        <w:t xml:space="preserve"> the measures that ensure good health by </w:t>
      </w:r>
      <w:r w:rsidRPr="00A862B1">
        <w:rPr>
          <w:highlight w:val="green"/>
          <w:u w:val="single"/>
        </w:rPr>
        <w:t xml:space="preserve">improving the </w:t>
      </w:r>
      <w:r w:rsidRPr="00A862B1">
        <w:rPr>
          <w:b/>
          <w:iCs/>
          <w:highlight w:val="green"/>
          <w:u w:val="single"/>
          <w:bdr w:val="single" w:sz="8" w:space="0" w:color="auto"/>
        </w:rPr>
        <w:t>social dimensions</w:t>
      </w:r>
      <w:r w:rsidRPr="00A862B1">
        <w:rPr>
          <w:sz w:val="16"/>
          <w:highlight w:val="green"/>
        </w:rPr>
        <w:t xml:space="preserve"> </w:t>
      </w:r>
      <w:r w:rsidRPr="00A862B1">
        <w:rPr>
          <w:highlight w:val="green"/>
          <w:u w:val="single"/>
        </w:rPr>
        <w:t xml:space="preserve">of </w:t>
      </w:r>
      <w:r w:rsidRPr="00A862B1">
        <w:rPr>
          <w:b/>
          <w:iCs/>
          <w:highlight w:val="green"/>
          <w:u w:val="single"/>
          <w:bdr w:val="single" w:sz="8" w:space="0" w:color="auto"/>
        </w:rPr>
        <w:t>health</w:t>
      </w:r>
      <w:r w:rsidRPr="00A862B1">
        <w:rPr>
          <w:highlight w:val="green"/>
          <w:u w:val="single"/>
        </w:rPr>
        <w:t xml:space="preserve"> such as</w:t>
      </w:r>
      <w:r w:rsidRPr="00A862B1">
        <w:rPr>
          <w:u w:val="single"/>
        </w:rPr>
        <w:t xml:space="preserve"> </w:t>
      </w:r>
      <w:r w:rsidRPr="00A862B1">
        <w:rPr>
          <w:b/>
          <w:iCs/>
          <w:u w:val="single"/>
          <w:bdr w:val="single" w:sz="8" w:space="0" w:color="auto"/>
        </w:rPr>
        <w:t>wage</w:t>
      </w:r>
      <w:r w:rsidRPr="00A862B1">
        <w:rPr>
          <w:sz w:val="16"/>
        </w:rPr>
        <w:t xml:space="preserve"> </w:t>
      </w:r>
      <w:r w:rsidRPr="00A862B1">
        <w:rPr>
          <w:u w:val="single"/>
        </w:rPr>
        <w:t>and</w:t>
      </w:r>
      <w:r w:rsidRPr="00A862B1">
        <w:rPr>
          <w:sz w:val="16"/>
        </w:rPr>
        <w:t xml:space="preserve"> </w:t>
      </w:r>
      <w:r w:rsidRPr="00A862B1">
        <w:rPr>
          <w:b/>
          <w:iCs/>
          <w:highlight w:val="green"/>
          <w:u w:val="single"/>
          <w:bdr w:val="single" w:sz="8" w:space="0" w:color="auto"/>
        </w:rPr>
        <w:t>employment</w:t>
      </w:r>
      <w:r w:rsidRPr="00A862B1">
        <w:rPr>
          <w:sz w:val="16"/>
        </w:rPr>
        <w:t xml:space="preserve">. Historically speaking, when it comes to pro-worker measures of any type, ‘Their formulation. . . and proclamation by the State, were the result of a long struggle of classes’ (p. 187). This view applies to contemporary times too.16 </w:t>
      </w:r>
      <w:r w:rsidRPr="00A862B1">
        <w:rPr>
          <w:highlight w:val="green"/>
          <w:u w:val="single"/>
        </w:rPr>
        <w:t>Marx</w:t>
      </w:r>
      <w:r w:rsidRPr="00A862B1">
        <w:rPr>
          <w:sz w:val="16"/>
        </w:rPr>
        <w:t xml:space="preserve"> (2010b: 327–328) </w:t>
      </w:r>
      <w:r w:rsidRPr="00A862B1">
        <w:rPr>
          <w:highlight w:val="green"/>
          <w:u w:val="single"/>
        </w:rPr>
        <w:t>was</w:t>
      </w:r>
      <w:r w:rsidRPr="00A862B1">
        <w:rPr>
          <w:sz w:val="16"/>
        </w:rPr>
        <w:t xml:space="preserve"> indeed </w:t>
      </w:r>
      <w:r w:rsidRPr="00A862B1">
        <w:rPr>
          <w:highlight w:val="green"/>
          <w:u w:val="single"/>
        </w:rPr>
        <w:t>critical of</w:t>
      </w:r>
      <w:r w:rsidRPr="00A862B1">
        <w:rPr>
          <w:sz w:val="16"/>
        </w:rPr>
        <w:t xml:space="preserve"> what he called ‘</w:t>
      </w:r>
      <w:r w:rsidRPr="00A862B1">
        <w:rPr>
          <w:b/>
          <w:iCs/>
          <w:sz w:val="28"/>
          <w:szCs w:val="36"/>
          <w:highlight w:val="green"/>
          <w:u w:val="single"/>
          <w:bdr w:val="single" w:sz="8" w:space="0" w:color="auto"/>
        </w:rPr>
        <w:t>indifferentism</w:t>
      </w:r>
      <w:r w:rsidRPr="00A862B1">
        <w:rPr>
          <w:highlight w:val="green"/>
        </w:rPr>
        <w:t>’</w:t>
      </w:r>
      <w:r w:rsidRPr="00A862B1">
        <w:rPr>
          <w:sz w:val="16"/>
        </w:rPr>
        <w:t xml:space="preserve">: he was critical of </w:t>
      </w:r>
      <w:r w:rsidRPr="00A862B1">
        <w:rPr>
          <w:highlight w:val="green"/>
          <w:u w:val="single"/>
        </w:rPr>
        <w:t>those who would say</w:t>
      </w:r>
      <w:r w:rsidRPr="00A862B1">
        <w:rPr>
          <w:u w:val="single"/>
        </w:rPr>
        <w:t xml:space="preserve"> that ‘</w:t>
      </w:r>
      <w:r w:rsidRPr="00A862B1">
        <w:rPr>
          <w:highlight w:val="green"/>
          <w:u w:val="single"/>
        </w:rPr>
        <w:t>Workers must</w:t>
      </w:r>
      <w:r w:rsidRPr="00A862B1">
        <w:rPr>
          <w:sz w:val="16"/>
          <w:highlight w:val="green"/>
        </w:rPr>
        <w:t xml:space="preserve"> </w:t>
      </w:r>
      <w:r w:rsidRPr="00A862B1">
        <w:rPr>
          <w:b/>
          <w:iCs/>
          <w:highlight w:val="green"/>
          <w:u w:val="single"/>
          <w:bdr w:val="single" w:sz="8" w:space="0" w:color="auto"/>
        </w:rPr>
        <w:t>not</w:t>
      </w:r>
      <w:r w:rsidRPr="00A862B1">
        <w:rPr>
          <w:sz w:val="16"/>
          <w:highlight w:val="green"/>
        </w:rPr>
        <w:t xml:space="preserve"> </w:t>
      </w:r>
      <w:r w:rsidRPr="00A862B1">
        <w:rPr>
          <w:highlight w:val="green"/>
          <w:u w:val="single"/>
        </w:rPr>
        <w:t>go on</w:t>
      </w:r>
      <w:r w:rsidRPr="00A862B1">
        <w:rPr>
          <w:u w:val="single"/>
        </w:rPr>
        <w:t xml:space="preserve"> </w:t>
      </w:r>
      <w:r w:rsidRPr="00A862B1">
        <w:rPr>
          <w:highlight w:val="green"/>
          <w:u w:val="single"/>
        </w:rPr>
        <w:t>strike</w:t>
      </w:r>
      <w:r w:rsidRPr="00A862B1">
        <w:rPr>
          <w:sz w:val="16"/>
        </w:rPr>
        <w:t xml:space="preserve">; </w:t>
      </w:r>
      <w:r w:rsidRPr="00A862B1">
        <w:rPr>
          <w:highlight w:val="green"/>
          <w:u w:val="single"/>
        </w:rPr>
        <w:t>for</w:t>
      </w:r>
      <w:r w:rsidRPr="00A862B1">
        <w:rPr>
          <w:u w:val="single"/>
        </w:rPr>
        <w:t xml:space="preserve"> to </w:t>
      </w:r>
      <w:r w:rsidRPr="00A862B1">
        <w:rPr>
          <w:highlight w:val="green"/>
          <w:u w:val="single"/>
        </w:rPr>
        <w:t>struggle to</w:t>
      </w:r>
      <w:r w:rsidRPr="00A862B1">
        <w:rPr>
          <w:u w:val="single"/>
        </w:rPr>
        <w:t xml:space="preserve"> increase one’s </w:t>
      </w:r>
      <w:r w:rsidRPr="00A862B1">
        <w:rPr>
          <w:highlight w:val="green"/>
          <w:u w:val="single"/>
        </w:rPr>
        <w:t>wages</w:t>
      </w:r>
      <w:r w:rsidRPr="00A862B1">
        <w:rPr>
          <w:sz w:val="16"/>
        </w:rPr>
        <w:t xml:space="preserve"> or to prevent their decrease </w:t>
      </w:r>
      <w:r w:rsidRPr="00A862B1">
        <w:rPr>
          <w:highlight w:val="green"/>
          <w:u w:val="single"/>
        </w:rPr>
        <w:t xml:space="preserve">is like </w:t>
      </w:r>
      <w:r w:rsidRPr="00A862B1">
        <w:rPr>
          <w:b/>
          <w:iCs/>
          <w:highlight w:val="green"/>
          <w:u w:val="single"/>
          <w:bdr w:val="single" w:sz="8" w:space="0" w:color="auto"/>
        </w:rPr>
        <w:t>recognizing</w:t>
      </w:r>
      <w:r w:rsidRPr="00A862B1">
        <w:rPr>
          <w:highlight w:val="green"/>
          <w:u w:val="single"/>
        </w:rPr>
        <w:t xml:space="preserve"> wages’</w:t>
      </w:r>
      <w:r w:rsidRPr="00A862B1">
        <w:rPr>
          <w:sz w:val="16"/>
          <w:highlight w:val="green"/>
        </w:rPr>
        <w:t xml:space="preserve">, </w:t>
      </w:r>
      <w:r w:rsidRPr="00A862B1">
        <w:rPr>
          <w:highlight w:val="green"/>
          <w:u w:val="single"/>
        </w:rPr>
        <w:t>or</w:t>
      </w:r>
      <w:r w:rsidRPr="00A862B1">
        <w:rPr>
          <w:u w:val="single"/>
        </w:rPr>
        <w:t xml:space="preserve"> that ‘</w:t>
      </w:r>
      <w:r w:rsidRPr="00A862B1">
        <w:rPr>
          <w:highlight w:val="green"/>
          <w:u w:val="single"/>
        </w:rPr>
        <w:t xml:space="preserve">Workers must </w:t>
      </w:r>
      <w:r w:rsidRPr="00A862B1">
        <w:rPr>
          <w:b/>
          <w:iCs/>
          <w:highlight w:val="green"/>
          <w:u w:val="single"/>
          <w:bdr w:val="single" w:sz="8" w:space="0" w:color="auto"/>
        </w:rPr>
        <w:t>not</w:t>
      </w:r>
      <w:r w:rsidRPr="00A862B1">
        <w:rPr>
          <w:highlight w:val="green"/>
          <w:u w:val="single"/>
        </w:rPr>
        <w:t xml:space="preserve"> struggle</w:t>
      </w:r>
      <w:r w:rsidRPr="00A862B1">
        <w:rPr>
          <w:sz w:val="16"/>
          <w:highlight w:val="green"/>
        </w:rPr>
        <w:t xml:space="preserve"> </w:t>
      </w:r>
      <w:r w:rsidRPr="00A862B1">
        <w:rPr>
          <w:highlight w:val="green"/>
          <w:u w:val="single"/>
        </w:rPr>
        <w:t>to</w:t>
      </w:r>
      <w:r w:rsidRPr="00A862B1">
        <w:rPr>
          <w:u w:val="single"/>
        </w:rPr>
        <w:t xml:space="preserve"> establish </w:t>
      </w:r>
      <w:r w:rsidRPr="00A862B1">
        <w:rPr>
          <w:highlight w:val="green"/>
          <w:u w:val="single"/>
        </w:rPr>
        <w:t>a</w:t>
      </w:r>
      <w:r w:rsidRPr="00A862B1">
        <w:rPr>
          <w:sz w:val="16"/>
        </w:rPr>
        <w:t xml:space="preserve"> legal </w:t>
      </w:r>
      <w:r w:rsidRPr="00A862B1">
        <w:rPr>
          <w:highlight w:val="green"/>
          <w:u w:val="single"/>
        </w:rPr>
        <w:t>limit to</w:t>
      </w:r>
      <w:r w:rsidRPr="00A862B1">
        <w:rPr>
          <w:sz w:val="16"/>
        </w:rPr>
        <w:t xml:space="preserve"> the </w:t>
      </w:r>
      <w:r w:rsidRPr="00A862B1">
        <w:rPr>
          <w:highlight w:val="green"/>
          <w:u w:val="single"/>
        </w:rPr>
        <w:t xml:space="preserve">working day, because this is to </w:t>
      </w:r>
      <w:r w:rsidRPr="00A862B1">
        <w:rPr>
          <w:b/>
          <w:iCs/>
          <w:highlight w:val="green"/>
          <w:u w:val="single"/>
          <w:bdr w:val="single" w:sz="8" w:space="0" w:color="auto"/>
        </w:rPr>
        <w:t>compromise with the masters</w:t>
      </w:r>
      <w:r w:rsidRPr="00A862B1">
        <w:rPr>
          <w:sz w:val="16"/>
          <w:highlight w:val="green"/>
        </w:rPr>
        <w:t xml:space="preserve">, </w:t>
      </w:r>
      <w:r w:rsidRPr="00A862B1">
        <w:rPr>
          <w:highlight w:val="green"/>
          <w:u w:val="single"/>
        </w:rPr>
        <w:t xml:space="preserve">who </w:t>
      </w:r>
      <w:r w:rsidRPr="00A862B1">
        <w:rPr>
          <w:u w:val="single"/>
        </w:rPr>
        <w:t xml:space="preserve">can </w:t>
      </w:r>
      <w:r w:rsidRPr="00A862B1">
        <w:rPr>
          <w:highlight w:val="green"/>
          <w:u w:val="single"/>
        </w:rPr>
        <w:t>then</w:t>
      </w:r>
      <w:r w:rsidRPr="00A862B1">
        <w:rPr>
          <w:sz w:val="16"/>
        </w:rPr>
        <w:t xml:space="preserve"> only </w:t>
      </w:r>
      <w:r w:rsidRPr="00A862B1">
        <w:rPr>
          <w:highlight w:val="green"/>
          <w:u w:val="single"/>
        </w:rPr>
        <w:t>exploit</w:t>
      </w:r>
      <w:r w:rsidRPr="00A862B1">
        <w:rPr>
          <w:u w:val="single"/>
        </w:rPr>
        <w:t xml:space="preserve"> them </w:t>
      </w:r>
      <w:r w:rsidRPr="00A862B1">
        <w:rPr>
          <w:highlight w:val="green"/>
          <w:u w:val="single"/>
        </w:rPr>
        <w:t>for</w:t>
      </w:r>
      <w:r w:rsidRPr="00A862B1">
        <w:rPr>
          <w:u w:val="single"/>
        </w:rPr>
        <w:t xml:space="preserve"> ten or </w:t>
      </w:r>
      <w:r w:rsidRPr="00A862B1">
        <w:rPr>
          <w:highlight w:val="green"/>
          <w:u w:val="single"/>
        </w:rPr>
        <w:t>twelve</w:t>
      </w:r>
      <w:r w:rsidRPr="00A862B1">
        <w:rPr>
          <w:sz w:val="16"/>
          <w:highlight w:val="green"/>
        </w:rPr>
        <w:t xml:space="preserve"> </w:t>
      </w:r>
      <w:r w:rsidRPr="00A862B1">
        <w:rPr>
          <w:highlight w:val="green"/>
          <w:u w:val="single"/>
        </w:rPr>
        <w:t>hours</w:t>
      </w:r>
      <w:r w:rsidRPr="00A862B1">
        <w:rPr>
          <w:sz w:val="16"/>
          <w:highlight w:val="green"/>
        </w:rPr>
        <w:t xml:space="preserve">, </w:t>
      </w:r>
      <w:r w:rsidRPr="00A862B1">
        <w:rPr>
          <w:highlight w:val="green"/>
          <w:u w:val="single"/>
        </w:rPr>
        <w:t>instead of fourteen</w:t>
      </w:r>
      <w:r w:rsidRPr="00A862B1">
        <w:rPr>
          <w:u w:val="single"/>
        </w:rPr>
        <w:t xml:space="preserve"> or sixteen’</w:t>
      </w:r>
      <w:r w:rsidRPr="00A862B1">
        <w:rPr>
          <w:sz w:val="16"/>
        </w:rPr>
        <w:t xml:space="preserve"> or that ‘They must not even exert themselves in order legally to prohibit the employment in factories of children under the age of ten, because by such means they do not bring to an end the exploitation of children over ten’, and so on. For Marx, </w:t>
      </w:r>
      <w:r w:rsidRPr="00A862B1">
        <w:rPr>
          <w:b/>
          <w:iCs/>
          <w:sz w:val="28"/>
          <w:szCs w:val="36"/>
          <w:highlight w:val="green"/>
          <w:u w:val="single"/>
          <w:bdr w:val="single" w:sz="8" w:space="0" w:color="auto"/>
        </w:rPr>
        <w:t>the fight for concessions matters</w:t>
      </w:r>
      <w:r w:rsidRPr="00A862B1">
        <w:rPr>
          <w:sz w:val="16"/>
        </w:rPr>
        <w:t xml:space="preserve">. One reason is that </w:t>
      </w:r>
      <w:r w:rsidRPr="00A862B1">
        <w:rPr>
          <w:highlight w:val="green"/>
          <w:u w:val="single"/>
        </w:rPr>
        <w:t xml:space="preserve">under </w:t>
      </w:r>
      <w:r w:rsidRPr="00A862B1">
        <w:rPr>
          <w:b/>
          <w:iCs/>
          <w:highlight w:val="green"/>
          <w:u w:val="single"/>
          <w:bdr w:val="single" w:sz="8" w:space="0" w:color="auto"/>
        </w:rPr>
        <w:t>certain</w:t>
      </w:r>
      <w:r w:rsidRPr="00A862B1">
        <w:rPr>
          <w:u w:val="single"/>
        </w:rPr>
        <w:t xml:space="preserve"> </w:t>
      </w:r>
      <w:r w:rsidRPr="00A862B1">
        <w:rPr>
          <w:highlight w:val="green"/>
          <w:u w:val="single"/>
        </w:rPr>
        <w:t>conditions</w:t>
      </w:r>
      <w:r w:rsidRPr="00A862B1">
        <w:rPr>
          <w:sz w:val="16"/>
          <w:highlight w:val="green"/>
        </w:rPr>
        <w:t xml:space="preserve">, </w:t>
      </w:r>
      <w:r w:rsidRPr="00A862B1">
        <w:rPr>
          <w:highlight w:val="green"/>
          <w:u w:val="single"/>
        </w:rPr>
        <w:t xml:space="preserve">the state is </w:t>
      </w:r>
      <w:r w:rsidRPr="00A862B1">
        <w:rPr>
          <w:b/>
          <w:i/>
          <w:szCs w:val="32"/>
          <w:highlight w:val="green"/>
          <w:u w:val="single"/>
          <w:bdr w:val="single" w:sz="8" w:space="0" w:color="auto"/>
        </w:rPr>
        <w:t>forced</w:t>
      </w:r>
      <w:r w:rsidRPr="00A862B1">
        <w:rPr>
          <w:szCs w:val="32"/>
          <w:highlight w:val="green"/>
          <w:u w:val="single"/>
        </w:rPr>
        <w:t xml:space="preserve"> </w:t>
      </w:r>
      <w:r w:rsidRPr="00A862B1">
        <w:rPr>
          <w:highlight w:val="green"/>
          <w:u w:val="single"/>
        </w:rPr>
        <w:t>to give</w:t>
      </w:r>
      <w:r w:rsidRPr="00A862B1">
        <w:rPr>
          <w:u w:val="single"/>
        </w:rPr>
        <w:t xml:space="preserve"> </w:t>
      </w:r>
      <w:r w:rsidRPr="00A862B1">
        <w:rPr>
          <w:sz w:val="16"/>
        </w:rPr>
        <w:t xml:space="preserve">limited </w:t>
      </w:r>
      <w:r w:rsidRPr="00A862B1">
        <w:rPr>
          <w:highlight w:val="green"/>
          <w:u w:val="single"/>
        </w:rPr>
        <w:t>concessions</w:t>
      </w:r>
      <w:r w:rsidRPr="00A862B1">
        <w:rPr>
          <w:sz w:val="16"/>
        </w:rPr>
        <w:t xml:space="preserve"> (Das, 2022a). Note that a healthy workforce is in the long-term interests of the capitalist class a whole. And, </w:t>
      </w:r>
      <w:r w:rsidRPr="00A862B1">
        <w:rPr>
          <w:u w:val="single"/>
        </w:rPr>
        <w:t>from the standpoint of</w:t>
      </w:r>
      <w:r w:rsidRPr="00A862B1">
        <w:rPr>
          <w:sz w:val="16"/>
        </w:rPr>
        <w:t xml:space="preserve"> </w:t>
      </w:r>
      <w:r w:rsidRPr="00A862B1">
        <w:rPr>
          <w:u w:val="single"/>
        </w:rPr>
        <w:t xml:space="preserve">reproducing the </w:t>
      </w:r>
      <w:r w:rsidRPr="00A862B1">
        <w:rPr>
          <w:b/>
          <w:iCs/>
          <w:u w:val="single"/>
          <w:bdr w:val="single" w:sz="8" w:space="0" w:color="auto"/>
        </w:rPr>
        <w:t>legitimacy</w:t>
      </w:r>
      <w:r w:rsidRPr="00A862B1">
        <w:rPr>
          <w:sz w:val="16"/>
        </w:rPr>
        <w:t xml:space="preserve"> </w:t>
      </w:r>
      <w:r w:rsidRPr="00A862B1">
        <w:rPr>
          <w:u w:val="single"/>
        </w:rPr>
        <w:t>of the system</w:t>
      </w:r>
      <w:r w:rsidRPr="00A862B1">
        <w:rPr>
          <w:sz w:val="16"/>
        </w:rPr>
        <w:t xml:space="preserve">, </w:t>
      </w:r>
      <w:r w:rsidRPr="00A862B1">
        <w:rPr>
          <w:u w:val="single"/>
        </w:rPr>
        <w:t xml:space="preserve">it is not </w:t>
      </w:r>
      <w:r w:rsidRPr="00A862B1">
        <w:rPr>
          <w:b/>
          <w:iCs/>
          <w:u w:val="single"/>
          <w:bdr w:val="single" w:sz="8" w:space="0" w:color="auto"/>
        </w:rPr>
        <w:t>good politics</w:t>
      </w:r>
      <w:r w:rsidRPr="00A862B1">
        <w:rPr>
          <w:u w:val="single"/>
        </w:rPr>
        <w:t xml:space="preserve"> on the part of the </w:t>
      </w:r>
      <w:r w:rsidRPr="00A862B1">
        <w:rPr>
          <w:b/>
          <w:iCs/>
          <w:u w:val="single"/>
          <w:bdr w:val="single" w:sz="8" w:space="0" w:color="auto"/>
        </w:rPr>
        <w:t>state</w:t>
      </w:r>
      <w:r w:rsidRPr="00A862B1">
        <w:rPr>
          <w:sz w:val="16"/>
        </w:rPr>
        <w:t xml:space="preserve"> </w:t>
      </w:r>
      <w:r w:rsidRPr="00A862B1">
        <w:rPr>
          <w:u w:val="single"/>
        </w:rPr>
        <w:t>to entirely</w:t>
      </w:r>
      <w:r w:rsidRPr="00A862B1">
        <w:rPr>
          <w:sz w:val="16"/>
        </w:rPr>
        <w:t xml:space="preserve"> and always </w:t>
      </w:r>
      <w:r w:rsidRPr="00A862B1">
        <w:rPr>
          <w:u w:val="single"/>
        </w:rPr>
        <w:t>ignore class struggle from below</w:t>
      </w:r>
      <w:r w:rsidRPr="00A862B1">
        <w:rPr>
          <w:sz w:val="16"/>
        </w:rPr>
        <w:t xml:space="preserve">. </w:t>
      </w:r>
      <w:r w:rsidRPr="00A862B1">
        <w:rPr>
          <w:u w:val="single"/>
        </w:rPr>
        <w:t>But</w:t>
      </w:r>
      <w:r w:rsidRPr="00A862B1">
        <w:rPr>
          <w:sz w:val="16"/>
        </w:rPr>
        <w:t xml:space="preserve"> </w:t>
      </w:r>
      <w:r w:rsidRPr="00A862B1">
        <w:rPr>
          <w:highlight w:val="green"/>
          <w:u w:val="single"/>
        </w:rPr>
        <w:t xml:space="preserve">one cannot </w:t>
      </w:r>
      <w:r w:rsidRPr="00A862B1">
        <w:rPr>
          <w:b/>
          <w:iCs/>
          <w:highlight w:val="green"/>
          <w:u w:val="single"/>
          <w:bdr w:val="single" w:sz="8" w:space="0" w:color="auto"/>
        </w:rPr>
        <w:t>assume</w:t>
      </w:r>
      <w:r w:rsidRPr="00A862B1">
        <w:rPr>
          <w:sz w:val="16"/>
          <w:highlight w:val="green"/>
        </w:rPr>
        <w:t xml:space="preserve"> </w:t>
      </w:r>
      <w:r w:rsidRPr="00A862B1">
        <w:rPr>
          <w:highlight w:val="green"/>
          <w:u w:val="single"/>
        </w:rPr>
        <w:t>that the</w:t>
      </w:r>
      <w:r w:rsidRPr="00A862B1">
        <w:rPr>
          <w:u w:val="single"/>
        </w:rPr>
        <w:t xml:space="preserve"> capitalist </w:t>
      </w:r>
      <w:r w:rsidRPr="00A862B1">
        <w:rPr>
          <w:highlight w:val="green"/>
          <w:u w:val="single"/>
        </w:rPr>
        <w:t>state will</w:t>
      </w:r>
      <w:r w:rsidRPr="00A862B1">
        <w:rPr>
          <w:sz w:val="16"/>
          <w:highlight w:val="green"/>
        </w:rPr>
        <w:t xml:space="preserve"> </w:t>
      </w:r>
      <w:r w:rsidRPr="00A862B1">
        <w:rPr>
          <w:b/>
          <w:iCs/>
          <w:highlight w:val="green"/>
          <w:u w:val="single"/>
          <w:bdr w:val="single" w:sz="8" w:space="0" w:color="auto"/>
        </w:rPr>
        <w:t>automatically</w:t>
      </w:r>
      <w:r w:rsidRPr="00A862B1">
        <w:rPr>
          <w:sz w:val="16"/>
          <w:highlight w:val="green"/>
        </w:rPr>
        <w:t xml:space="preserve"> </w:t>
      </w:r>
      <w:r w:rsidRPr="00A862B1">
        <w:rPr>
          <w:highlight w:val="green"/>
          <w:u w:val="single"/>
        </w:rPr>
        <w:t>introduce</w:t>
      </w:r>
      <w:r w:rsidRPr="00A862B1">
        <w:rPr>
          <w:u w:val="single"/>
        </w:rPr>
        <w:t xml:space="preserve"> the </w:t>
      </w:r>
      <w:r w:rsidRPr="00A862B1">
        <w:rPr>
          <w:highlight w:val="green"/>
          <w:u w:val="single"/>
        </w:rPr>
        <w:t xml:space="preserve">measures in the </w:t>
      </w:r>
      <w:r w:rsidRPr="00A862B1">
        <w:rPr>
          <w:b/>
          <w:iCs/>
          <w:highlight w:val="green"/>
          <w:u w:val="single"/>
          <w:bdr w:val="single" w:sz="8" w:space="0" w:color="auto"/>
        </w:rPr>
        <w:t>interest</w:t>
      </w:r>
      <w:r w:rsidRPr="00A862B1">
        <w:rPr>
          <w:sz w:val="16"/>
          <w:highlight w:val="green"/>
        </w:rPr>
        <w:t xml:space="preserve"> </w:t>
      </w:r>
      <w:r w:rsidRPr="00A862B1">
        <w:rPr>
          <w:highlight w:val="green"/>
          <w:u w:val="single"/>
        </w:rPr>
        <w:t>of workers’</w:t>
      </w:r>
      <w:r w:rsidRPr="00A862B1">
        <w:rPr>
          <w:u w:val="single"/>
        </w:rPr>
        <w:t xml:space="preserve"> health</w:t>
      </w:r>
      <w:r w:rsidRPr="00A862B1">
        <w:rPr>
          <w:sz w:val="16"/>
        </w:rPr>
        <w:t xml:space="preserve">, and </w:t>
      </w:r>
      <w:r w:rsidRPr="00A862B1">
        <w:rPr>
          <w:u w:val="single"/>
        </w:rPr>
        <w:t xml:space="preserve">that </w:t>
      </w:r>
      <w:r w:rsidRPr="00A862B1">
        <w:rPr>
          <w:highlight w:val="green"/>
          <w:u w:val="single"/>
        </w:rPr>
        <w:t>if it does, it will</w:t>
      </w:r>
      <w:r w:rsidRPr="00A862B1">
        <w:rPr>
          <w:sz w:val="16"/>
        </w:rPr>
        <w:t xml:space="preserve"> automatically </w:t>
      </w:r>
      <w:r w:rsidRPr="00A862B1">
        <w:rPr>
          <w:highlight w:val="green"/>
          <w:u w:val="single"/>
        </w:rPr>
        <w:t>implement</w:t>
      </w:r>
      <w:r w:rsidRPr="00A862B1">
        <w:rPr>
          <w:u w:val="single"/>
        </w:rPr>
        <w:t xml:space="preserve"> the </w:t>
      </w:r>
      <w:r w:rsidRPr="00A862B1">
        <w:rPr>
          <w:highlight w:val="green"/>
          <w:u w:val="single"/>
        </w:rPr>
        <w:t xml:space="preserve">measures </w:t>
      </w:r>
      <w:r w:rsidRPr="00A862B1">
        <w:rPr>
          <w:b/>
          <w:iCs/>
          <w:highlight w:val="green"/>
          <w:u w:val="single"/>
          <w:bdr w:val="single" w:sz="8" w:space="0" w:color="auto"/>
        </w:rPr>
        <w:t>fully</w:t>
      </w:r>
      <w:r w:rsidRPr="00A862B1">
        <w:rPr>
          <w:sz w:val="16"/>
        </w:rPr>
        <w:t>.17 Marx would say that workers should fight for (a) the commissions of enquiry into health, housing, food and so on to draw attention to their suffering and (b) the measures to improve their health conditions. Of course, Marx would say that until wage-labour itself is abolished and until workers democratically control the production process and use them to meet their own needs in an ecologically sustainable way, workers’ health would suffer.18 He is correct.</w:t>
      </w:r>
    </w:p>
    <w:p w14:paraId="1ADD06DF" w14:textId="77777777" w:rsidR="001E4993" w:rsidRDefault="001E4993" w:rsidP="001E4993"/>
    <w:p w14:paraId="48A0A7DA" w14:textId="3D7BC25B" w:rsidR="00A862B1" w:rsidRDefault="006E4F29" w:rsidP="006E4F29">
      <w:pPr>
        <w:pStyle w:val="Heading4"/>
      </w:pPr>
      <w:r>
        <w:t xml:space="preserve">5. Engaging the state for reforms is good: </w:t>
      </w:r>
    </w:p>
    <w:p w14:paraId="052D7827" w14:textId="77777777" w:rsidR="006E4F29" w:rsidRDefault="006E4F29" w:rsidP="006E4F29"/>
    <w:p w14:paraId="0B8B0B40" w14:textId="0383A09F" w:rsidR="006E4F29" w:rsidRPr="006E4F29" w:rsidRDefault="006E4F29" w:rsidP="006E4F29">
      <w:pPr>
        <w:pStyle w:val="ListParagraph"/>
        <w:keepNext/>
        <w:keepLines/>
        <w:numPr>
          <w:ilvl w:val="0"/>
          <w:numId w:val="47"/>
        </w:numPr>
        <w:spacing w:before="40" w:after="0"/>
        <w:outlineLvl w:val="3"/>
        <w:rPr>
          <w:rFonts w:eastAsia="Times New Roman"/>
          <w:b/>
          <w:iCs/>
        </w:rPr>
      </w:pPr>
      <w:r w:rsidRPr="006E4F29">
        <w:rPr>
          <w:rFonts w:eastAsia="Times New Roman"/>
          <w:b/>
          <w:iCs/>
        </w:rPr>
        <w:t xml:space="preserve">Their authors agree reforms can be good and coupled with abolitionism </w:t>
      </w:r>
    </w:p>
    <w:p w14:paraId="703B40CF" w14:textId="77777777" w:rsidR="006E4F29" w:rsidRPr="00FC7D91" w:rsidRDefault="006E4F29" w:rsidP="006E4F29">
      <w:pPr>
        <w:rPr>
          <w:rFonts w:eastAsia="Calibri"/>
        </w:rPr>
      </w:pPr>
      <w:r w:rsidRPr="00FC7D91">
        <w:rPr>
          <w:rFonts w:eastAsia="Calibri"/>
        </w:rPr>
        <w:t xml:space="preserve">Joan </w:t>
      </w:r>
      <w:r w:rsidRPr="00FC7D91">
        <w:rPr>
          <w:rFonts w:eastAsia="Calibri"/>
          <w:b/>
          <w:bCs/>
        </w:rPr>
        <w:t>Parkin 20</w:t>
      </w:r>
      <w:r w:rsidRPr="00FC7D91">
        <w:rPr>
          <w:rFonts w:eastAsia="Calibri"/>
        </w:rPr>
        <w:t>. Author, professor, social justice activist, and revolutionary socialist. She was the coordinator of Chicago’s Death Row 10 Campaign (torture victims of former police commander Jon Burge), and co-founder and former Director of the Incarcerated Student Program. She still teaches college courses in California prisons. 1-2-2020. “The Road to Prison Abolition: A Practical Solution.” https://internationalsocialism.net/the-road-to-prison-abolition-a-practical-solution/. DOA: 8-22-2020. kyujin</w:t>
      </w:r>
    </w:p>
    <w:p w14:paraId="421D83F0" w14:textId="028DEA0F" w:rsidR="006E4F29" w:rsidRPr="00EE7185" w:rsidRDefault="006E4F29" w:rsidP="006E4F29">
      <w:pPr>
        <w:rPr>
          <w:rFonts w:eastAsia="Calibri"/>
          <w:sz w:val="16"/>
        </w:rPr>
      </w:pPr>
      <w:r w:rsidRPr="00FC7D91">
        <w:rPr>
          <w:rFonts w:eastAsia="Calibri"/>
          <w:sz w:val="16"/>
        </w:rPr>
        <w:t xml:space="preserve">From reform to abolition It is </w:t>
      </w:r>
      <w:r w:rsidRPr="00FC7D91">
        <w:rPr>
          <w:rFonts w:eastAsia="Calibri"/>
          <w:u w:val="single"/>
        </w:rPr>
        <w:t>within this</w:t>
      </w:r>
      <w:r w:rsidRPr="00FC7D91">
        <w:rPr>
          <w:rFonts w:eastAsia="Calibri"/>
          <w:sz w:val="16"/>
        </w:rPr>
        <w:t xml:space="preserve"> </w:t>
      </w:r>
      <w:r w:rsidRPr="00FC7D91">
        <w:rPr>
          <w:rFonts w:eastAsia="Calibri"/>
          <w:u w:val="single"/>
        </w:rPr>
        <w:t>atmosphere of</w:t>
      </w:r>
      <w:r w:rsidRPr="00FC7D91">
        <w:rPr>
          <w:rFonts w:eastAsia="Calibri"/>
          <w:sz w:val="16"/>
        </w:rPr>
        <w:t xml:space="preserve"> greater </w:t>
      </w:r>
      <w:r w:rsidRPr="00FC7D91">
        <w:rPr>
          <w:rFonts w:eastAsia="Calibri"/>
          <w:b/>
          <w:iCs/>
          <w:u w:val="single"/>
          <w:bdr w:val="single" w:sz="8" w:space="0" w:color="auto"/>
        </w:rPr>
        <w:t>awareness</w:t>
      </w:r>
      <w:r w:rsidRPr="00FC7D91">
        <w:rPr>
          <w:rFonts w:eastAsia="Calibri"/>
          <w:sz w:val="16"/>
        </w:rPr>
        <w:t xml:space="preserve"> </w:t>
      </w:r>
      <w:r w:rsidRPr="00FC7D91">
        <w:rPr>
          <w:rFonts w:eastAsia="Calibri"/>
          <w:u w:val="single"/>
        </w:rPr>
        <w:t>and</w:t>
      </w:r>
      <w:r w:rsidRPr="00FC7D91">
        <w:rPr>
          <w:rFonts w:eastAsia="Calibri"/>
          <w:sz w:val="16"/>
        </w:rPr>
        <w:t xml:space="preserve"> a </w:t>
      </w:r>
      <w:r w:rsidRPr="00FC7D91">
        <w:rPr>
          <w:rFonts w:eastAsia="Calibri"/>
          <w:u w:val="single"/>
        </w:rPr>
        <w:t>call for</w:t>
      </w:r>
      <w:r w:rsidRPr="00FC7D91">
        <w:rPr>
          <w:rFonts w:eastAsia="Calibri"/>
          <w:sz w:val="16"/>
        </w:rPr>
        <w:t xml:space="preserve"> genuine </w:t>
      </w:r>
      <w:r w:rsidRPr="00FC7D91">
        <w:rPr>
          <w:rFonts w:eastAsia="Calibri"/>
          <w:b/>
          <w:iCs/>
          <w:u w:val="single"/>
          <w:bdr w:val="single" w:sz="8" w:space="0" w:color="auto"/>
        </w:rPr>
        <w:t>reform</w:t>
      </w:r>
      <w:r w:rsidRPr="00FC7D91">
        <w:rPr>
          <w:rFonts w:eastAsia="Calibri"/>
          <w:sz w:val="16"/>
        </w:rPr>
        <w:t xml:space="preserve"> that Angela </w:t>
      </w:r>
      <w:r w:rsidRPr="00FC7D91">
        <w:rPr>
          <w:rFonts w:eastAsia="Calibri"/>
          <w:highlight w:val="green"/>
          <w:u w:val="single"/>
        </w:rPr>
        <w:t>Davis asks</w:t>
      </w:r>
      <w:r w:rsidRPr="00FC7D91">
        <w:rPr>
          <w:rFonts w:eastAsia="Calibri"/>
          <w:u w:val="single"/>
        </w:rPr>
        <w:t xml:space="preserve"> in</w:t>
      </w:r>
      <w:r w:rsidRPr="00FC7D91">
        <w:rPr>
          <w:rFonts w:eastAsia="Calibri"/>
          <w:sz w:val="16"/>
        </w:rPr>
        <w:t xml:space="preserve"> </w:t>
      </w:r>
      <w:r w:rsidRPr="00FC7D91">
        <w:rPr>
          <w:rFonts w:eastAsia="Calibri"/>
          <w:u w:val="single"/>
        </w:rPr>
        <w:t>an interview with</w:t>
      </w:r>
      <w:r w:rsidRPr="00FC7D91">
        <w:rPr>
          <w:rFonts w:eastAsia="Calibri"/>
          <w:sz w:val="16"/>
        </w:rPr>
        <w:t xml:space="preserve"> Dylan </w:t>
      </w:r>
      <w:r w:rsidRPr="00FC7D91">
        <w:rPr>
          <w:rFonts w:eastAsia="Calibri"/>
          <w:b/>
          <w:iCs/>
          <w:highlight w:val="green"/>
          <w:u w:val="single"/>
          <w:bdr w:val="single" w:sz="8" w:space="0" w:color="auto"/>
        </w:rPr>
        <w:t>Rodriguez</w:t>
      </w:r>
      <w:r w:rsidRPr="00FC7D91">
        <w:rPr>
          <w:rFonts w:eastAsia="Calibri"/>
          <w:sz w:val="16"/>
        </w:rPr>
        <w:t xml:space="preserve"> </w:t>
      </w:r>
      <w:r w:rsidRPr="00FC7D91">
        <w:rPr>
          <w:rFonts w:eastAsia="Calibri"/>
          <w:highlight w:val="green"/>
          <w:u w:val="single"/>
        </w:rPr>
        <w:t xml:space="preserve">how we </w:t>
      </w:r>
      <w:r w:rsidRPr="00FC7D91">
        <w:rPr>
          <w:rFonts w:eastAsia="Calibri"/>
          <w:b/>
          <w:iCs/>
          <w:highlight w:val="green"/>
          <w:u w:val="single"/>
          <w:bdr w:val="single" w:sz="8" w:space="0" w:color="auto"/>
        </w:rPr>
        <w:t>stop</w:t>
      </w:r>
      <w:r w:rsidRPr="00FC7D91">
        <w:rPr>
          <w:rFonts w:eastAsia="Calibri"/>
          <w:highlight w:val="green"/>
          <w:u w:val="single"/>
        </w:rPr>
        <w:t xml:space="preserve"> </w:t>
      </w:r>
      <w:r w:rsidRPr="00FC7D91">
        <w:rPr>
          <w:rFonts w:eastAsia="Calibri"/>
          <w:b/>
          <w:iCs/>
          <w:highlight w:val="green"/>
          <w:u w:val="single"/>
          <w:bdr w:val="single" w:sz="8" w:space="0" w:color="auto"/>
        </w:rPr>
        <w:t>taking</w:t>
      </w:r>
      <w:r w:rsidRPr="00FC7D91">
        <w:rPr>
          <w:rFonts w:eastAsia="Calibri"/>
          <w:sz w:val="16"/>
        </w:rPr>
        <w:t xml:space="preserve"> the </w:t>
      </w:r>
      <w:r w:rsidRPr="00FC7D91">
        <w:rPr>
          <w:rFonts w:eastAsia="Calibri"/>
          <w:b/>
          <w:iCs/>
          <w:highlight w:val="green"/>
          <w:u w:val="single"/>
          <w:bdr w:val="single" w:sz="8" w:space="0" w:color="auto"/>
        </w:rPr>
        <w:t>prisons for granted</w:t>
      </w:r>
      <w:r w:rsidRPr="00FC7D91">
        <w:rPr>
          <w:rFonts w:eastAsia="Calibri"/>
          <w:sz w:val="16"/>
        </w:rPr>
        <w:t xml:space="preserve"> </w:t>
      </w:r>
      <w:r w:rsidRPr="00FC7D91">
        <w:rPr>
          <w:rFonts w:eastAsia="Calibri"/>
          <w:u w:val="single"/>
        </w:rPr>
        <w:t>and see the urgency of building a</w:t>
      </w:r>
      <w:r w:rsidRPr="00FC7D91">
        <w:rPr>
          <w:rFonts w:eastAsia="Calibri"/>
          <w:sz w:val="16"/>
        </w:rPr>
        <w:t xml:space="preserve"> prison abolition </w:t>
      </w:r>
      <w:r w:rsidRPr="00FC7D91">
        <w:rPr>
          <w:rFonts w:eastAsia="Calibri"/>
          <w:b/>
          <w:iCs/>
          <w:u w:val="single"/>
          <w:bdr w:val="single" w:sz="8" w:space="0" w:color="auto"/>
        </w:rPr>
        <w:t>struggle</w:t>
      </w:r>
      <w:r w:rsidRPr="00FC7D91">
        <w:rPr>
          <w:rFonts w:eastAsia="Calibri"/>
          <w:sz w:val="16"/>
        </w:rPr>
        <w:t xml:space="preserve"> </w:t>
      </w:r>
      <w:r w:rsidRPr="00FC7D91">
        <w:rPr>
          <w:rFonts w:eastAsia="Calibri"/>
          <w:b/>
          <w:iCs/>
          <w:u w:val="single"/>
          <w:bdr w:val="single" w:sz="8" w:space="0" w:color="auto"/>
        </w:rPr>
        <w:t>within</w:t>
      </w:r>
      <w:r w:rsidRPr="00FC7D91">
        <w:rPr>
          <w:rFonts w:eastAsia="Calibri"/>
          <w:sz w:val="16"/>
        </w:rPr>
        <w:t xml:space="preserve"> </w:t>
      </w:r>
      <w:r w:rsidRPr="00FC7D91">
        <w:rPr>
          <w:rFonts w:eastAsia="Calibri"/>
          <w:u w:val="single"/>
        </w:rPr>
        <w:t xml:space="preserve">a </w:t>
      </w:r>
      <w:r w:rsidRPr="00FC7D91">
        <w:rPr>
          <w:rFonts w:eastAsia="Calibri"/>
          <w:b/>
          <w:iCs/>
          <w:u w:val="single"/>
          <w:bdr w:val="single" w:sz="8" w:space="0" w:color="auto"/>
        </w:rPr>
        <w:t>reform</w:t>
      </w:r>
      <w:r w:rsidRPr="00FC7D91">
        <w:rPr>
          <w:rFonts w:eastAsia="Calibri"/>
          <w:u w:val="single"/>
        </w:rPr>
        <w:t xml:space="preserve"> </w:t>
      </w:r>
      <w:r w:rsidRPr="00FC7D91">
        <w:rPr>
          <w:rFonts w:eastAsia="Calibri"/>
          <w:b/>
          <w:iCs/>
          <w:u w:val="single"/>
          <w:bdr w:val="single" w:sz="8" w:space="0" w:color="auto"/>
        </w:rPr>
        <w:t>movement</w:t>
      </w:r>
      <w:r w:rsidRPr="00FC7D91">
        <w:rPr>
          <w:rFonts w:eastAsia="Calibri"/>
          <w:sz w:val="16"/>
        </w:rPr>
        <w:t xml:space="preserve">. </w:t>
      </w:r>
      <w:r w:rsidRPr="00FC7D91">
        <w:rPr>
          <w:rFonts w:eastAsia="Calibri"/>
          <w:u w:val="single"/>
        </w:rPr>
        <w:t>“</w:t>
      </w:r>
      <w:r w:rsidRPr="00FC7D91">
        <w:rPr>
          <w:rFonts w:eastAsia="Calibri"/>
          <w:highlight w:val="green"/>
          <w:u w:val="single"/>
        </w:rPr>
        <w:t xml:space="preserve">It is when people struggle for </w:t>
      </w:r>
      <w:r w:rsidRPr="00FC7D91">
        <w:rPr>
          <w:rFonts w:eastAsia="Calibri"/>
          <w:b/>
          <w:iCs/>
          <w:highlight w:val="green"/>
          <w:u w:val="single"/>
          <w:bdr w:val="single" w:sz="8" w:space="0" w:color="auto"/>
        </w:rPr>
        <w:t>reforms</w:t>
      </w:r>
      <w:r w:rsidRPr="00FC7D91">
        <w:rPr>
          <w:rFonts w:eastAsia="Calibri"/>
          <w:sz w:val="16"/>
        </w:rPr>
        <w:t>,” she explains, “</w:t>
      </w:r>
      <w:r w:rsidRPr="00FC7D91">
        <w:rPr>
          <w:rFonts w:eastAsia="Calibri"/>
          <w:highlight w:val="green"/>
          <w:u w:val="single"/>
        </w:rPr>
        <w:t>that</w:t>
      </w:r>
      <w:r w:rsidRPr="00FC7D91">
        <w:rPr>
          <w:rFonts w:eastAsia="Calibri"/>
          <w:sz w:val="16"/>
        </w:rPr>
        <w:t xml:space="preserve"> such </w:t>
      </w:r>
      <w:r w:rsidRPr="00FC7D91">
        <w:rPr>
          <w:rFonts w:eastAsia="Calibri"/>
          <w:highlight w:val="green"/>
          <w:u w:val="single"/>
        </w:rPr>
        <w:t>awareness can</w:t>
      </w:r>
      <w:r w:rsidRPr="00FC7D91">
        <w:rPr>
          <w:rFonts w:eastAsia="Calibri"/>
          <w:u w:val="single"/>
        </w:rPr>
        <w:t xml:space="preserve"> lead to</w:t>
      </w:r>
      <w:r w:rsidRPr="00FC7D91">
        <w:rPr>
          <w:rFonts w:eastAsia="Calibri"/>
          <w:sz w:val="16"/>
        </w:rPr>
        <w:t xml:space="preserve"> the </w:t>
      </w:r>
      <w:r w:rsidRPr="00FC7D91">
        <w:rPr>
          <w:rFonts w:eastAsia="Calibri"/>
          <w:highlight w:val="green"/>
          <w:u w:val="single"/>
        </w:rPr>
        <w:t>ask</w:t>
      </w:r>
      <w:r w:rsidRPr="00FC7D91">
        <w:rPr>
          <w:rFonts w:eastAsia="Calibri"/>
          <w:u w:val="single"/>
        </w:rPr>
        <w:t>ing</w:t>
      </w:r>
      <w:r w:rsidRPr="00FC7D91">
        <w:rPr>
          <w:rFonts w:eastAsia="Calibri"/>
          <w:sz w:val="16"/>
        </w:rPr>
        <w:t xml:space="preserve"> of </w:t>
      </w:r>
      <w:r w:rsidRPr="00FC7D91">
        <w:rPr>
          <w:rFonts w:eastAsia="Calibri"/>
          <w:b/>
          <w:iCs/>
          <w:u w:val="single"/>
          <w:bdr w:val="single" w:sz="8" w:space="0" w:color="auto"/>
        </w:rPr>
        <w:t xml:space="preserve">fundamental </w:t>
      </w:r>
      <w:r w:rsidRPr="00FC7D91">
        <w:rPr>
          <w:rFonts w:eastAsia="Calibri"/>
          <w:b/>
          <w:iCs/>
          <w:highlight w:val="green"/>
          <w:u w:val="single"/>
          <w:bdr w:val="single" w:sz="8" w:space="0" w:color="auto"/>
        </w:rPr>
        <w:t>questions</w:t>
      </w:r>
      <w:r w:rsidRPr="00FC7D91">
        <w:rPr>
          <w:rFonts w:eastAsia="Calibri"/>
          <w:sz w:val="16"/>
          <w:highlight w:val="green"/>
        </w:rPr>
        <w:t xml:space="preserve"> </w:t>
      </w:r>
      <w:r w:rsidRPr="00FC7D91">
        <w:rPr>
          <w:rFonts w:eastAsia="Calibri"/>
          <w:highlight w:val="green"/>
          <w:u w:val="single"/>
        </w:rPr>
        <w:t xml:space="preserve">about the </w:t>
      </w:r>
      <w:r w:rsidRPr="00FC7D91">
        <w:rPr>
          <w:rFonts w:eastAsia="Calibri"/>
          <w:b/>
          <w:iCs/>
          <w:highlight w:val="green"/>
          <w:u w:val="single"/>
          <w:bdr w:val="single" w:sz="8" w:space="0" w:color="auto"/>
        </w:rPr>
        <w:t>necessity</w:t>
      </w:r>
      <w:r w:rsidRPr="00FC7D91">
        <w:rPr>
          <w:rFonts w:eastAsia="Calibri"/>
          <w:sz w:val="16"/>
        </w:rPr>
        <w:t xml:space="preserve"> </w:t>
      </w:r>
      <w:r w:rsidRPr="00FC7D91">
        <w:rPr>
          <w:rFonts w:eastAsia="Calibri"/>
          <w:highlight w:val="green"/>
          <w:u w:val="single"/>
        </w:rPr>
        <w:t>of</w:t>
      </w:r>
      <w:r w:rsidRPr="00FC7D91">
        <w:rPr>
          <w:rFonts w:eastAsia="Calibri"/>
          <w:u w:val="single"/>
        </w:rPr>
        <w:t xml:space="preserve"> such </w:t>
      </w:r>
      <w:r w:rsidRPr="00FC7D91">
        <w:rPr>
          <w:rFonts w:eastAsia="Calibri"/>
          <w:highlight w:val="green"/>
          <w:u w:val="single"/>
        </w:rPr>
        <w:t>brutalities</w:t>
      </w:r>
      <w:r w:rsidRPr="00FC7D91">
        <w:rPr>
          <w:rFonts w:eastAsia="Calibri"/>
          <w:sz w:val="16"/>
        </w:rPr>
        <w:t xml:space="preserve"> </w:t>
      </w:r>
      <w:r w:rsidRPr="00FC7D91">
        <w:rPr>
          <w:rFonts w:eastAsia="Calibri"/>
          <w:highlight w:val="green"/>
          <w:u w:val="single"/>
        </w:rPr>
        <w:t>and</w:t>
      </w:r>
      <w:r w:rsidRPr="00FC7D91">
        <w:rPr>
          <w:rFonts w:eastAsia="Calibri"/>
          <w:sz w:val="16"/>
        </w:rPr>
        <w:t xml:space="preserve"> the </w:t>
      </w:r>
      <w:r w:rsidRPr="00FC7D91">
        <w:rPr>
          <w:rFonts w:eastAsia="Calibri"/>
          <w:highlight w:val="green"/>
          <w:u w:val="single"/>
        </w:rPr>
        <w:t>imagining</w:t>
      </w:r>
      <w:r w:rsidRPr="00FC7D91">
        <w:rPr>
          <w:rFonts w:eastAsia="Calibri"/>
          <w:u w:val="single"/>
        </w:rPr>
        <w:t xml:space="preserve"> of </w:t>
      </w:r>
      <w:r w:rsidRPr="00FC7D91">
        <w:rPr>
          <w:rFonts w:eastAsia="Calibri"/>
          <w:highlight w:val="green"/>
          <w:u w:val="single"/>
        </w:rPr>
        <w:t xml:space="preserve">a </w:t>
      </w:r>
      <w:r w:rsidRPr="00FC7D91">
        <w:rPr>
          <w:rFonts w:eastAsia="Calibri"/>
          <w:b/>
          <w:iCs/>
          <w:highlight w:val="green"/>
          <w:u w:val="single"/>
          <w:bdr w:val="single" w:sz="8" w:space="0" w:color="auto"/>
        </w:rPr>
        <w:t>better world</w:t>
      </w:r>
      <w:r w:rsidRPr="00FC7D91">
        <w:rPr>
          <w:rFonts w:eastAsia="Calibri"/>
          <w:sz w:val="16"/>
        </w:rPr>
        <w:t xml:space="preserve"> without racism and incarceration.”18 Davis highlights why fights to reform prisons shouldn’t be separated from the fight for prison abolition: </w:t>
      </w:r>
      <w:r w:rsidRPr="00FC7D91">
        <w:rPr>
          <w:rFonts w:eastAsia="Calibri"/>
          <w:highlight w:val="green"/>
          <w:u w:val="single"/>
        </w:rPr>
        <w:t>The</w:t>
      </w:r>
      <w:r w:rsidRPr="00FC7D91">
        <w:rPr>
          <w:rFonts w:eastAsia="Calibri"/>
          <w:u w:val="single"/>
        </w:rPr>
        <w:t xml:space="preserve"> most </w:t>
      </w:r>
      <w:r w:rsidRPr="00FC7D91">
        <w:rPr>
          <w:rFonts w:eastAsia="Calibri"/>
          <w:b/>
          <w:iCs/>
          <w:u w:val="single"/>
          <w:bdr w:val="single" w:sz="8" w:space="0" w:color="auto"/>
        </w:rPr>
        <w:t xml:space="preserve">difficult </w:t>
      </w:r>
      <w:r w:rsidRPr="00FC7D91">
        <w:rPr>
          <w:rFonts w:eastAsia="Calibri"/>
          <w:b/>
          <w:iCs/>
          <w:highlight w:val="green"/>
          <w:u w:val="single"/>
          <w:bdr w:val="single" w:sz="8" w:space="0" w:color="auto"/>
        </w:rPr>
        <w:t>question</w:t>
      </w:r>
      <w:r w:rsidRPr="00FC7D91">
        <w:rPr>
          <w:rFonts w:eastAsia="Calibri"/>
          <w:sz w:val="16"/>
        </w:rPr>
        <w:t xml:space="preserve"> for advocates of prison abolition </w:t>
      </w:r>
      <w:r w:rsidRPr="00FC7D91">
        <w:rPr>
          <w:rFonts w:eastAsia="Calibri"/>
          <w:highlight w:val="green"/>
          <w:u w:val="single"/>
        </w:rPr>
        <w:t>is how to</w:t>
      </w:r>
      <w:r w:rsidRPr="00FC7D91">
        <w:rPr>
          <w:rFonts w:eastAsia="Calibri"/>
          <w:u w:val="single"/>
        </w:rPr>
        <w:t xml:space="preserve"> establish a </w:t>
      </w:r>
      <w:r w:rsidRPr="00FC7D91">
        <w:rPr>
          <w:rFonts w:eastAsia="Calibri"/>
          <w:b/>
          <w:iCs/>
          <w:highlight w:val="green"/>
          <w:u w:val="single"/>
          <w:bdr w:val="single" w:sz="8" w:space="0" w:color="auto"/>
        </w:rPr>
        <w:t>balance</w:t>
      </w:r>
      <w:r w:rsidRPr="00FC7D91">
        <w:rPr>
          <w:rFonts w:eastAsia="Calibri"/>
          <w:sz w:val="16"/>
        </w:rPr>
        <w:t xml:space="preserve"> </w:t>
      </w:r>
      <w:r w:rsidRPr="00FC7D91">
        <w:rPr>
          <w:rFonts w:eastAsia="Calibri"/>
          <w:u w:val="single"/>
        </w:rPr>
        <w:t xml:space="preserve">between </w:t>
      </w:r>
      <w:r w:rsidRPr="00FC7D91">
        <w:rPr>
          <w:rFonts w:eastAsia="Calibri"/>
          <w:highlight w:val="green"/>
          <w:u w:val="single"/>
        </w:rPr>
        <w:t>reforms</w:t>
      </w:r>
      <w:r w:rsidRPr="00FC7D91">
        <w:rPr>
          <w:rFonts w:eastAsia="Calibri"/>
          <w:sz w:val="16"/>
          <w:highlight w:val="green"/>
        </w:rPr>
        <w:t xml:space="preserve"> </w:t>
      </w:r>
      <w:r w:rsidRPr="00FC7D91">
        <w:rPr>
          <w:rFonts w:eastAsia="Calibri"/>
          <w:highlight w:val="green"/>
          <w:u w:val="single"/>
        </w:rPr>
        <w:t xml:space="preserve">that are </w:t>
      </w:r>
      <w:r w:rsidRPr="00FC7D91">
        <w:rPr>
          <w:rFonts w:eastAsia="Calibri"/>
          <w:b/>
          <w:iCs/>
          <w:highlight w:val="green"/>
          <w:u w:val="single"/>
          <w:bdr w:val="single" w:sz="8" w:space="0" w:color="auto"/>
        </w:rPr>
        <w:t>clearly necessary</w:t>
      </w:r>
      <w:r w:rsidRPr="00FC7D91">
        <w:rPr>
          <w:rFonts w:eastAsia="Calibri"/>
          <w:sz w:val="16"/>
        </w:rPr>
        <w:t xml:space="preserve"> </w:t>
      </w:r>
      <w:r w:rsidRPr="00FC7D91">
        <w:rPr>
          <w:rFonts w:eastAsia="Calibri"/>
          <w:u w:val="single"/>
        </w:rPr>
        <w:t xml:space="preserve">to </w:t>
      </w:r>
      <w:r w:rsidRPr="00FC7D91">
        <w:rPr>
          <w:rFonts w:eastAsia="Calibri"/>
          <w:b/>
          <w:iCs/>
          <w:u w:val="single"/>
          <w:bdr w:val="single" w:sz="8" w:space="0" w:color="auto"/>
        </w:rPr>
        <w:t>safeguard</w:t>
      </w:r>
      <w:r w:rsidRPr="00FC7D91">
        <w:rPr>
          <w:rFonts w:eastAsia="Calibri"/>
          <w:sz w:val="16"/>
        </w:rPr>
        <w:t xml:space="preserve"> the lives of </w:t>
      </w:r>
      <w:r w:rsidRPr="00FC7D91">
        <w:rPr>
          <w:rFonts w:eastAsia="Calibri"/>
          <w:b/>
          <w:iCs/>
          <w:u w:val="single"/>
          <w:bdr w:val="single" w:sz="8" w:space="0" w:color="auto"/>
        </w:rPr>
        <w:t>prisoners</w:t>
      </w:r>
      <w:r w:rsidRPr="00FC7D91">
        <w:rPr>
          <w:rFonts w:eastAsia="Calibri"/>
          <w:sz w:val="16"/>
        </w:rPr>
        <w:t xml:space="preserve"> </w:t>
      </w:r>
      <w:r w:rsidRPr="00FC7D91">
        <w:rPr>
          <w:rFonts w:eastAsia="Calibri"/>
          <w:highlight w:val="green"/>
          <w:u w:val="single"/>
        </w:rPr>
        <w:t>and</w:t>
      </w:r>
      <w:r w:rsidRPr="00FC7D91">
        <w:rPr>
          <w:rFonts w:eastAsia="Calibri"/>
          <w:sz w:val="16"/>
        </w:rPr>
        <w:t xml:space="preserve"> those </w:t>
      </w:r>
      <w:r w:rsidRPr="00FC7D91">
        <w:rPr>
          <w:rFonts w:eastAsia="Calibri"/>
          <w:highlight w:val="green"/>
          <w:u w:val="single"/>
        </w:rPr>
        <w:t xml:space="preserve">strategies designed to </w:t>
      </w:r>
      <w:r w:rsidRPr="00FC7D91">
        <w:rPr>
          <w:rFonts w:eastAsia="Calibri"/>
          <w:b/>
          <w:iCs/>
          <w:highlight w:val="green"/>
          <w:u w:val="single"/>
          <w:bdr w:val="single" w:sz="8" w:space="0" w:color="auto"/>
        </w:rPr>
        <w:t>promote</w:t>
      </w:r>
      <w:r w:rsidRPr="00FC7D91">
        <w:rPr>
          <w:rFonts w:eastAsia="Calibri"/>
          <w:sz w:val="16"/>
        </w:rPr>
        <w:t xml:space="preserve"> the eventual </w:t>
      </w:r>
      <w:r w:rsidRPr="00FC7D91">
        <w:rPr>
          <w:rFonts w:eastAsia="Calibri"/>
          <w:b/>
          <w:iCs/>
          <w:highlight w:val="green"/>
          <w:u w:val="single"/>
          <w:bdr w:val="single" w:sz="8" w:space="0" w:color="auto"/>
        </w:rPr>
        <w:t>abolition</w:t>
      </w:r>
      <w:r w:rsidRPr="00FC7D91">
        <w:rPr>
          <w:rFonts w:eastAsia="Calibri"/>
          <w:sz w:val="16"/>
        </w:rPr>
        <w:t xml:space="preserve"> of prisons as the dominant mode of punishment….</w:t>
      </w:r>
      <w:r w:rsidRPr="00FC7D91">
        <w:rPr>
          <w:rFonts w:eastAsia="Calibri"/>
          <w:highlight w:val="green"/>
          <w:u w:val="single"/>
        </w:rPr>
        <w:t>I</w:t>
      </w:r>
      <w:r w:rsidRPr="00FC7D91">
        <w:rPr>
          <w:rFonts w:eastAsia="Calibri"/>
          <w:u w:val="single"/>
        </w:rPr>
        <w:t xml:space="preserve"> </w:t>
      </w:r>
      <w:r w:rsidRPr="00FC7D91">
        <w:rPr>
          <w:rFonts w:eastAsia="Calibri"/>
          <w:b/>
          <w:iCs/>
          <w:highlight w:val="green"/>
          <w:u w:val="single"/>
          <w:bdr w:val="single" w:sz="8" w:space="0" w:color="auto"/>
        </w:rPr>
        <w:t>do not think</w:t>
      </w:r>
      <w:r w:rsidRPr="00FC7D91">
        <w:rPr>
          <w:rFonts w:eastAsia="Calibri"/>
          <w:sz w:val="16"/>
        </w:rPr>
        <w:t xml:space="preserve"> that </w:t>
      </w:r>
      <w:r w:rsidRPr="00FC7D91">
        <w:rPr>
          <w:rFonts w:eastAsia="Calibri"/>
          <w:highlight w:val="green"/>
          <w:u w:val="single"/>
        </w:rPr>
        <w:t>there is a</w:t>
      </w:r>
      <w:r w:rsidRPr="00FC7D91">
        <w:rPr>
          <w:rFonts w:eastAsia="Calibri"/>
          <w:u w:val="single"/>
        </w:rPr>
        <w:t xml:space="preserve"> strict </w:t>
      </w:r>
      <w:r w:rsidRPr="00FC7D91">
        <w:rPr>
          <w:rFonts w:eastAsia="Calibri"/>
          <w:b/>
          <w:iCs/>
          <w:highlight w:val="green"/>
          <w:u w:val="single"/>
          <w:bdr w:val="single" w:sz="8" w:space="0" w:color="auto"/>
        </w:rPr>
        <w:t>dividing line</w:t>
      </w:r>
      <w:r w:rsidRPr="00FC7D91">
        <w:rPr>
          <w:rFonts w:eastAsia="Calibri"/>
          <w:sz w:val="16"/>
        </w:rPr>
        <w:t xml:space="preserve"> between reform and abolition. For example, </w:t>
      </w:r>
      <w:r w:rsidRPr="00FC7D91">
        <w:rPr>
          <w:rFonts w:eastAsia="Calibri"/>
          <w:highlight w:val="green"/>
          <w:u w:val="single"/>
        </w:rPr>
        <w:t>it would be</w:t>
      </w:r>
      <w:r w:rsidRPr="00FC7D91">
        <w:rPr>
          <w:rFonts w:eastAsia="Calibri"/>
          <w:sz w:val="16"/>
        </w:rPr>
        <w:t xml:space="preserve"> </w:t>
      </w:r>
      <w:r w:rsidRPr="00FC7D91">
        <w:rPr>
          <w:rFonts w:eastAsia="Calibri"/>
          <w:b/>
          <w:iCs/>
          <w:u w:val="single"/>
          <w:bdr w:val="single" w:sz="8" w:space="0" w:color="auto"/>
        </w:rPr>
        <w:t xml:space="preserve">utterly </w:t>
      </w:r>
      <w:r w:rsidRPr="00FC7D91">
        <w:rPr>
          <w:rFonts w:eastAsia="Calibri"/>
          <w:b/>
          <w:iCs/>
          <w:highlight w:val="green"/>
          <w:u w:val="single"/>
          <w:bdr w:val="single" w:sz="8" w:space="0" w:color="auto"/>
        </w:rPr>
        <w:t>absurd</w:t>
      </w:r>
      <w:r w:rsidRPr="00FC7D91">
        <w:rPr>
          <w:rFonts w:eastAsia="Calibri"/>
          <w:sz w:val="16"/>
        </w:rPr>
        <w:t xml:space="preserve"> </w:t>
      </w:r>
      <w:r w:rsidRPr="00FC7D91">
        <w:rPr>
          <w:rFonts w:eastAsia="Calibri"/>
          <w:u w:val="single"/>
        </w:rPr>
        <w:t>for a radical</w:t>
      </w:r>
      <w:r w:rsidRPr="00FC7D91">
        <w:rPr>
          <w:rFonts w:eastAsia="Calibri"/>
          <w:sz w:val="16"/>
        </w:rPr>
        <w:t xml:space="preserve"> </w:t>
      </w:r>
      <w:r w:rsidRPr="00FC7D91">
        <w:rPr>
          <w:rFonts w:eastAsia="Calibri"/>
          <w:u w:val="single"/>
        </w:rPr>
        <w:t xml:space="preserve">prison activist </w:t>
      </w:r>
      <w:r w:rsidRPr="00FC7D91">
        <w:rPr>
          <w:rFonts w:eastAsia="Calibri"/>
          <w:highlight w:val="green"/>
          <w:u w:val="single"/>
        </w:rPr>
        <w:t xml:space="preserve">to </w:t>
      </w:r>
      <w:r w:rsidRPr="00FC7D91">
        <w:rPr>
          <w:rFonts w:eastAsia="Calibri"/>
          <w:b/>
          <w:iCs/>
          <w:highlight w:val="green"/>
          <w:u w:val="single"/>
          <w:bdr w:val="single" w:sz="8" w:space="0" w:color="auto"/>
        </w:rPr>
        <w:t>refuse</w:t>
      </w:r>
      <w:r w:rsidRPr="00FC7D91">
        <w:rPr>
          <w:rFonts w:eastAsia="Calibri"/>
          <w:b/>
          <w:iCs/>
          <w:u w:val="single"/>
          <w:bdr w:val="single" w:sz="8" w:space="0" w:color="auto"/>
        </w:rPr>
        <w:t xml:space="preserve"> </w:t>
      </w:r>
      <w:r w:rsidRPr="00FC7D91">
        <w:rPr>
          <w:rFonts w:eastAsia="Calibri"/>
          <w:b/>
          <w:iCs/>
          <w:highlight w:val="green"/>
          <w:u w:val="single"/>
          <w:bdr w:val="single" w:sz="8" w:space="0" w:color="auto"/>
        </w:rPr>
        <w:t>to support</w:t>
      </w:r>
      <w:r w:rsidRPr="00FC7D91">
        <w:rPr>
          <w:rFonts w:eastAsia="Calibri"/>
          <w:sz w:val="16"/>
        </w:rPr>
        <w:t xml:space="preserve"> </w:t>
      </w:r>
      <w:r w:rsidRPr="00FC7D91">
        <w:rPr>
          <w:rFonts w:eastAsia="Calibri"/>
          <w:u w:val="single"/>
        </w:rPr>
        <w:t xml:space="preserve">the demand for </w:t>
      </w:r>
      <w:r w:rsidRPr="00FC7D91">
        <w:rPr>
          <w:rFonts w:eastAsia="Calibri"/>
          <w:b/>
          <w:iCs/>
          <w:highlight w:val="green"/>
          <w:u w:val="single"/>
          <w:bdr w:val="single" w:sz="8" w:space="0" w:color="auto"/>
        </w:rPr>
        <w:t>better health care</w:t>
      </w:r>
      <w:r w:rsidRPr="00FC7D91">
        <w:rPr>
          <w:rFonts w:eastAsia="Calibri"/>
          <w:sz w:val="16"/>
        </w:rPr>
        <w:t xml:space="preserve"> inside Valley State, California’s largest women’s prison, </w:t>
      </w:r>
      <w:r w:rsidRPr="00FC7D91">
        <w:rPr>
          <w:rFonts w:eastAsia="Calibri"/>
          <w:highlight w:val="green"/>
          <w:u w:val="single"/>
        </w:rPr>
        <w:t>under the pretext that</w:t>
      </w:r>
      <w:r w:rsidRPr="00FC7D91">
        <w:rPr>
          <w:rFonts w:eastAsia="Calibri"/>
          <w:sz w:val="16"/>
        </w:rPr>
        <w:t xml:space="preserve"> such </w:t>
      </w:r>
      <w:r w:rsidRPr="00FC7D91">
        <w:rPr>
          <w:rFonts w:eastAsia="Calibri"/>
          <w:highlight w:val="green"/>
          <w:u w:val="single"/>
        </w:rPr>
        <w:t>reforms</w:t>
      </w:r>
      <w:r w:rsidRPr="00FC7D91">
        <w:rPr>
          <w:rFonts w:eastAsia="Calibri"/>
          <w:u w:val="single"/>
        </w:rPr>
        <w:t xml:space="preserve"> would </w:t>
      </w:r>
      <w:r w:rsidRPr="00FC7D91">
        <w:rPr>
          <w:rFonts w:eastAsia="Calibri"/>
          <w:highlight w:val="green"/>
          <w:u w:val="single"/>
        </w:rPr>
        <w:t>make the prison</w:t>
      </w:r>
      <w:r w:rsidRPr="00FC7D91">
        <w:rPr>
          <w:rFonts w:eastAsia="Calibri"/>
          <w:sz w:val="16"/>
        </w:rPr>
        <w:t xml:space="preserve"> a </w:t>
      </w:r>
      <w:r w:rsidRPr="00FC7D91">
        <w:rPr>
          <w:rFonts w:eastAsia="Calibri"/>
          <w:b/>
          <w:iCs/>
          <w:highlight w:val="green"/>
          <w:u w:val="single"/>
          <w:bdr w:val="single" w:sz="8" w:space="0" w:color="auto"/>
        </w:rPr>
        <w:t>more viable</w:t>
      </w:r>
      <w:r w:rsidRPr="00FC7D91">
        <w:rPr>
          <w:rFonts w:eastAsia="Calibri"/>
          <w:sz w:val="16"/>
        </w:rPr>
        <w:t xml:space="preserve"> institution. </w:t>
      </w:r>
      <w:r w:rsidRPr="00FC7D91">
        <w:rPr>
          <w:rFonts w:eastAsia="Calibri"/>
          <w:highlight w:val="green"/>
          <w:u w:val="single"/>
        </w:rPr>
        <w:t>Demands</w:t>
      </w:r>
      <w:r w:rsidRPr="00FC7D91">
        <w:rPr>
          <w:rFonts w:eastAsia="Calibri"/>
          <w:sz w:val="16"/>
        </w:rPr>
        <w:t xml:space="preserve"> for improved health care, including protection from sexual abuse and challenges to the myriad ways in which prisons violate prisoners’ human rights, </w:t>
      </w:r>
      <w:r w:rsidRPr="00FC7D91">
        <w:rPr>
          <w:rFonts w:eastAsia="Calibri"/>
          <w:highlight w:val="green"/>
          <w:u w:val="single"/>
        </w:rPr>
        <w:t xml:space="preserve">can be </w:t>
      </w:r>
      <w:r w:rsidRPr="00FC7D91">
        <w:rPr>
          <w:rFonts w:eastAsia="Calibri"/>
          <w:b/>
          <w:iCs/>
          <w:highlight w:val="green"/>
          <w:u w:val="single"/>
          <w:bdr w:val="single" w:sz="8" w:space="0" w:color="auto"/>
        </w:rPr>
        <w:t>integrated</w:t>
      </w:r>
      <w:r w:rsidRPr="00FC7D91">
        <w:rPr>
          <w:rFonts w:eastAsia="Calibri"/>
          <w:sz w:val="16"/>
          <w:highlight w:val="green"/>
        </w:rPr>
        <w:t xml:space="preserve"> </w:t>
      </w:r>
      <w:r w:rsidRPr="00FC7D91">
        <w:rPr>
          <w:rFonts w:eastAsia="Calibri"/>
          <w:highlight w:val="green"/>
          <w:u w:val="single"/>
        </w:rPr>
        <w:t xml:space="preserve">into an </w:t>
      </w:r>
      <w:r w:rsidRPr="00FC7D91">
        <w:rPr>
          <w:rFonts w:eastAsia="Calibri"/>
          <w:b/>
          <w:iCs/>
          <w:highlight w:val="green"/>
          <w:u w:val="single"/>
          <w:bdr w:val="single" w:sz="8" w:space="0" w:color="auto"/>
        </w:rPr>
        <w:t>abolitionist context</w:t>
      </w:r>
      <w:r w:rsidRPr="00FC7D91">
        <w:rPr>
          <w:rFonts w:eastAsia="Calibri"/>
          <w:sz w:val="16"/>
        </w:rPr>
        <w:t xml:space="preserve"> </w:t>
      </w:r>
      <w:r w:rsidRPr="00FC7D91">
        <w:rPr>
          <w:rFonts w:eastAsia="Calibri"/>
          <w:u w:val="single"/>
        </w:rPr>
        <w:t xml:space="preserve">that elaborates specific </w:t>
      </w:r>
      <w:r w:rsidRPr="00FC7D91">
        <w:rPr>
          <w:rFonts w:eastAsia="Calibri"/>
          <w:b/>
          <w:iCs/>
          <w:u w:val="single"/>
          <w:bdr w:val="single" w:sz="8" w:space="0" w:color="auto"/>
        </w:rPr>
        <w:t>decarceration strategies</w:t>
      </w:r>
      <w:r w:rsidRPr="00FC7D91">
        <w:rPr>
          <w:rFonts w:eastAsia="Calibri"/>
          <w:sz w:val="16"/>
        </w:rPr>
        <w:t xml:space="preserve"> </w:t>
      </w:r>
      <w:r w:rsidRPr="00FC7D91">
        <w:rPr>
          <w:rFonts w:eastAsia="Calibri"/>
          <w:u w:val="single"/>
        </w:rPr>
        <w:t>and</w:t>
      </w:r>
      <w:r w:rsidRPr="00FC7D91">
        <w:rPr>
          <w:rFonts w:eastAsia="Calibri"/>
          <w:sz w:val="16"/>
        </w:rPr>
        <w:t xml:space="preserve"> helps to </w:t>
      </w:r>
      <w:r w:rsidRPr="00FC7D91">
        <w:rPr>
          <w:rFonts w:eastAsia="Calibri"/>
          <w:u w:val="single"/>
        </w:rPr>
        <w:t xml:space="preserve">develop a </w:t>
      </w:r>
      <w:r w:rsidRPr="00FC7D91">
        <w:rPr>
          <w:rFonts w:eastAsia="Calibri"/>
          <w:b/>
          <w:iCs/>
          <w:u w:val="single"/>
          <w:bdr w:val="single" w:sz="8" w:space="0" w:color="auto"/>
        </w:rPr>
        <w:t>popular discourse</w:t>
      </w:r>
      <w:r w:rsidRPr="00FC7D91">
        <w:rPr>
          <w:rFonts w:eastAsia="Calibri"/>
          <w:sz w:val="16"/>
        </w:rPr>
        <w:t xml:space="preserve"> </w:t>
      </w:r>
      <w:r w:rsidRPr="00FC7D91">
        <w:rPr>
          <w:rFonts w:eastAsia="Calibri"/>
          <w:u w:val="single"/>
        </w:rPr>
        <w:t xml:space="preserve">on the need to </w:t>
      </w:r>
      <w:r w:rsidRPr="00FC7D91">
        <w:rPr>
          <w:rFonts w:eastAsia="Calibri"/>
          <w:b/>
          <w:iCs/>
          <w:u w:val="single"/>
          <w:bdr w:val="single" w:sz="8" w:space="0" w:color="auto"/>
        </w:rPr>
        <w:t>shift resources</w:t>
      </w:r>
      <w:r w:rsidRPr="00FC7D91">
        <w:rPr>
          <w:rFonts w:eastAsia="Calibri"/>
          <w:sz w:val="16"/>
        </w:rPr>
        <w:t xml:space="preserve"> from punishment to education, housing, health care, and other public resources and services.19 </w:t>
      </w:r>
      <w:r w:rsidRPr="00FC7D91">
        <w:rPr>
          <w:rFonts w:eastAsia="Calibri"/>
          <w:u w:val="single"/>
        </w:rPr>
        <w:t xml:space="preserve">The </w:t>
      </w:r>
      <w:r w:rsidRPr="00FC7D91">
        <w:rPr>
          <w:rFonts w:eastAsia="Calibri"/>
          <w:b/>
          <w:iCs/>
          <w:highlight w:val="green"/>
          <w:u w:val="single"/>
          <w:bdr w:val="single" w:sz="8" w:space="0" w:color="auto"/>
        </w:rPr>
        <w:t>history</w:t>
      </w:r>
      <w:r w:rsidRPr="00FC7D91">
        <w:rPr>
          <w:rFonts w:eastAsia="Calibri"/>
          <w:sz w:val="16"/>
        </w:rPr>
        <w:t xml:space="preserve"> </w:t>
      </w:r>
      <w:r w:rsidRPr="00FC7D91">
        <w:rPr>
          <w:rFonts w:eastAsia="Calibri"/>
          <w:u w:val="single"/>
        </w:rPr>
        <w:t>of</w:t>
      </w:r>
      <w:r w:rsidRPr="00FC7D91">
        <w:rPr>
          <w:rFonts w:eastAsia="Calibri"/>
          <w:sz w:val="16"/>
        </w:rPr>
        <w:t xml:space="preserve"> prisoner </w:t>
      </w:r>
      <w:r w:rsidRPr="00FC7D91">
        <w:rPr>
          <w:rFonts w:eastAsia="Calibri"/>
          <w:u w:val="single"/>
        </w:rPr>
        <w:t xml:space="preserve">reform movements </w:t>
      </w:r>
      <w:r w:rsidRPr="00FC7D91">
        <w:rPr>
          <w:rFonts w:eastAsia="Calibri"/>
          <w:b/>
          <w:iCs/>
          <w:highlight w:val="green"/>
          <w:u w:val="single"/>
          <w:bdr w:val="single" w:sz="8" w:space="0" w:color="auto"/>
        </w:rPr>
        <w:t>adds credence</w:t>
      </w:r>
      <w:r w:rsidRPr="00FC7D91">
        <w:rPr>
          <w:rFonts w:eastAsia="Calibri"/>
          <w:sz w:val="16"/>
        </w:rPr>
        <w:t xml:space="preserve"> </w:t>
      </w:r>
      <w:r w:rsidRPr="00FC7D91">
        <w:rPr>
          <w:rFonts w:eastAsia="Calibri"/>
          <w:u w:val="single"/>
        </w:rPr>
        <w:t>to Davis’ claims</w:t>
      </w:r>
      <w:r w:rsidRPr="00FC7D91">
        <w:rPr>
          <w:rFonts w:eastAsia="Calibri"/>
          <w:sz w:val="16"/>
        </w:rPr>
        <w:t xml:space="preserve">, but there are others who would disagree with Davis’ conclusions. Roger Lancaster, a professor of Anthropology and Cultural Studies at George Mason University and author of Sex Panic and the Punitive State writes in “How to End Mass Incarceration,” published in Jacobin magazine, that prison reformers should reject Angela Davis Are Prisons Obsolete? Lancaster claims that, “abolitionism promises a heaven on-earth that will never come to pass.”20 He counter poses prison reform to prison abolition, the latter which, he argues, is “unlikely to win broad public support.” Lancaster is wrong to accuse prison abolitionists of being “remarkably innocent of history,” or that their position is that we must “choose between abolition and reform, while discounting reform as a viable option.” One only has to look back to </w:t>
      </w:r>
      <w:r w:rsidRPr="00FC7D91">
        <w:rPr>
          <w:rFonts w:eastAsia="Calibri"/>
          <w:highlight w:val="green"/>
          <w:u w:val="single"/>
        </w:rPr>
        <w:t>the largest</w:t>
      </w:r>
      <w:r w:rsidRPr="00FC7D91">
        <w:rPr>
          <w:rFonts w:eastAsia="Calibri"/>
          <w:u w:val="single"/>
        </w:rPr>
        <w:t xml:space="preserve"> prison </w:t>
      </w:r>
      <w:r w:rsidRPr="00FC7D91">
        <w:rPr>
          <w:rFonts w:eastAsia="Calibri"/>
          <w:highlight w:val="green"/>
          <w:u w:val="single"/>
        </w:rPr>
        <w:t>rebellion</w:t>
      </w:r>
      <w:r w:rsidRPr="00FC7D91">
        <w:rPr>
          <w:rFonts w:eastAsia="Calibri"/>
          <w:sz w:val="16"/>
        </w:rPr>
        <w:t xml:space="preserve"> in US history in 1971 </w:t>
      </w:r>
      <w:r w:rsidRPr="00FC7D91">
        <w:rPr>
          <w:rFonts w:eastAsia="Calibri"/>
          <w:u w:val="single"/>
        </w:rPr>
        <w:t>at the Attica Correctional Facility</w:t>
      </w:r>
      <w:r w:rsidRPr="00FC7D91">
        <w:rPr>
          <w:rFonts w:eastAsia="Calibri"/>
          <w:sz w:val="16"/>
        </w:rPr>
        <w:t xml:space="preserve"> in upstate New York to see reforms </w:t>
      </w:r>
      <w:r w:rsidRPr="00FC7D91">
        <w:rPr>
          <w:rFonts w:eastAsia="Calibri"/>
          <w:b/>
          <w:iCs/>
          <w:highlight w:val="green"/>
          <w:u w:val="single"/>
          <w:bdr w:val="single" w:sz="8" w:space="0" w:color="auto"/>
        </w:rPr>
        <w:t>won</w:t>
      </w:r>
      <w:r w:rsidRPr="00FC7D91">
        <w:rPr>
          <w:rFonts w:eastAsia="Calibri"/>
          <w:sz w:val="16"/>
        </w:rPr>
        <w:t xml:space="preserve"> by those </w:t>
      </w:r>
      <w:r w:rsidRPr="00FC7D91">
        <w:rPr>
          <w:rFonts w:eastAsia="Calibri"/>
          <w:highlight w:val="green"/>
          <w:u w:val="single"/>
        </w:rPr>
        <w:t>with</w:t>
      </w:r>
      <w:r w:rsidRPr="00FC7D91">
        <w:rPr>
          <w:rFonts w:eastAsia="Calibri"/>
          <w:sz w:val="16"/>
          <w:highlight w:val="green"/>
        </w:rPr>
        <w:t xml:space="preserve"> </w:t>
      </w:r>
      <w:r w:rsidRPr="00FC7D91">
        <w:rPr>
          <w:rFonts w:eastAsia="Calibri"/>
          <w:b/>
          <w:iCs/>
          <w:highlight w:val="green"/>
          <w:u w:val="single"/>
          <w:bdr w:val="single" w:sz="8" w:space="0" w:color="auto"/>
        </w:rPr>
        <w:t>revolutionary ideals</w:t>
      </w:r>
      <w:r w:rsidRPr="00FC7D91">
        <w:rPr>
          <w:rFonts w:eastAsia="Calibri"/>
          <w:sz w:val="16"/>
        </w:rPr>
        <w:t xml:space="preserve">. More recently, </w:t>
      </w:r>
      <w:r w:rsidRPr="00FC7D91">
        <w:rPr>
          <w:rFonts w:eastAsia="Calibri"/>
          <w:u w:val="single"/>
        </w:rPr>
        <w:t xml:space="preserve">it was the 2016 prison </w:t>
      </w:r>
      <w:r w:rsidRPr="00FC7D91">
        <w:rPr>
          <w:rFonts w:eastAsia="Calibri"/>
          <w:b/>
          <w:iCs/>
          <w:u w:val="single"/>
          <w:bdr w:val="single" w:sz="8" w:space="0" w:color="auto"/>
        </w:rPr>
        <w:t>abolition movement</w:t>
      </w:r>
      <w:r w:rsidRPr="00FC7D91">
        <w:rPr>
          <w:rFonts w:eastAsia="Calibri"/>
          <w:sz w:val="16"/>
        </w:rPr>
        <w:t xml:space="preserve"> </w:t>
      </w:r>
      <w:r w:rsidRPr="00FC7D91">
        <w:rPr>
          <w:rFonts w:eastAsia="Calibri"/>
          <w:u w:val="single"/>
        </w:rPr>
        <w:t>that generated the</w:t>
      </w:r>
      <w:r w:rsidRPr="00FC7D91">
        <w:rPr>
          <w:rFonts w:eastAsia="Calibri"/>
          <w:sz w:val="16"/>
        </w:rPr>
        <w:t xml:space="preserve"> </w:t>
      </w:r>
      <w:r w:rsidRPr="00FC7D91">
        <w:rPr>
          <w:rFonts w:eastAsia="Calibri"/>
          <w:b/>
          <w:iCs/>
          <w:u w:val="single"/>
          <w:bdr w:val="single" w:sz="8" w:space="0" w:color="auto"/>
        </w:rPr>
        <w:t>largest</w:t>
      </w:r>
      <w:r w:rsidRPr="00FC7D91">
        <w:rPr>
          <w:rFonts w:eastAsia="Calibri"/>
          <w:sz w:val="16"/>
        </w:rPr>
        <w:t xml:space="preserve"> </w:t>
      </w:r>
      <w:r w:rsidRPr="00FC7D91">
        <w:rPr>
          <w:rFonts w:eastAsia="Calibri"/>
          <w:b/>
          <w:iCs/>
          <w:u w:val="single"/>
          <w:bdr w:val="single" w:sz="8" w:space="0" w:color="auto"/>
        </w:rPr>
        <w:t>prisoner work stoppage</w:t>
      </w:r>
      <w:r w:rsidRPr="00FC7D91">
        <w:rPr>
          <w:rFonts w:eastAsia="Calibri"/>
          <w:sz w:val="16"/>
        </w:rPr>
        <w:t xml:space="preserve"> </w:t>
      </w:r>
      <w:r w:rsidRPr="00FC7D91">
        <w:rPr>
          <w:rFonts w:eastAsia="Calibri"/>
          <w:u w:val="single"/>
        </w:rPr>
        <w:t>in</w:t>
      </w:r>
      <w:r w:rsidRPr="00FC7D91">
        <w:rPr>
          <w:rFonts w:eastAsia="Calibri"/>
          <w:sz w:val="16"/>
        </w:rPr>
        <w:t xml:space="preserve"> US </w:t>
      </w:r>
      <w:r w:rsidRPr="00FC7D91">
        <w:rPr>
          <w:rFonts w:eastAsia="Calibri"/>
          <w:b/>
          <w:iCs/>
          <w:u w:val="single"/>
          <w:bdr w:val="single" w:sz="8" w:space="0" w:color="auto"/>
        </w:rPr>
        <w:t>history</w:t>
      </w:r>
      <w:r w:rsidRPr="00FC7D91">
        <w:rPr>
          <w:rFonts w:eastAsia="Calibri"/>
          <w:sz w:val="16"/>
        </w:rPr>
        <w:t xml:space="preserve">. </w:t>
      </w:r>
      <w:r w:rsidRPr="00FC7D91">
        <w:rPr>
          <w:rFonts w:eastAsia="Calibri"/>
          <w:highlight w:val="green"/>
          <w:u w:val="single"/>
        </w:rPr>
        <w:t>The</w:t>
      </w:r>
      <w:r w:rsidRPr="00FC7D91">
        <w:rPr>
          <w:rFonts w:eastAsia="Calibri"/>
          <w:sz w:val="16"/>
        </w:rPr>
        <w:t xml:space="preserve"> 2013 </w:t>
      </w:r>
      <w:r w:rsidRPr="00FC7D91">
        <w:rPr>
          <w:rFonts w:eastAsia="Calibri"/>
          <w:highlight w:val="green"/>
          <w:u w:val="single"/>
        </w:rPr>
        <w:t>Pelican Bay</w:t>
      </w:r>
      <w:r w:rsidRPr="00FC7D91">
        <w:rPr>
          <w:rFonts w:eastAsia="Calibri"/>
          <w:u w:val="single"/>
        </w:rPr>
        <w:t xml:space="preserve"> State Prison hunger </w:t>
      </w:r>
      <w:r w:rsidRPr="00FC7D91">
        <w:rPr>
          <w:rFonts w:eastAsia="Calibri"/>
          <w:highlight w:val="green"/>
          <w:u w:val="single"/>
        </w:rPr>
        <w:t>strike</w:t>
      </w:r>
      <w:r w:rsidRPr="00FC7D91">
        <w:rPr>
          <w:rFonts w:eastAsia="Calibri"/>
          <w:sz w:val="16"/>
        </w:rPr>
        <w:t xml:space="preserve">, led in part by a sizable number of revolutionaries, </w:t>
      </w:r>
      <w:r w:rsidRPr="00FC7D91">
        <w:rPr>
          <w:rFonts w:eastAsia="Calibri"/>
          <w:highlight w:val="green"/>
          <w:u w:val="single"/>
        </w:rPr>
        <w:t>resulted in</w:t>
      </w:r>
      <w:r w:rsidRPr="00FC7D91">
        <w:rPr>
          <w:rFonts w:eastAsia="Calibri"/>
          <w:u w:val="single"/>
        </w:rPr>
        <w:t xml:space="preserve"> a </w:t>
      </w:r>
      <w:r w:rsidRPr="00FC7D91">
        <w:rPr>
          <w:rFonts w:eastAsia="Calibri"/>
          <w:b/>
          <w:iCs/>
          <w:u w:val="single"/>
          <w:bdr w:val="single" w:sz="8" w:space="0" w:color="auto"/>
        </w:rPr>
        <w:t>near-dismantling</w:t>
      </w:r>
      <w:r w:rsidRPr="00FC7D91">
        <w:rPr>
          <w:rFonts w:eastAsia="Calibri"/>
          <w:sz w:val="16"/>
        </w:rPr>
        <w:t xml:space="preserve"> </w:t>
      </w:r>
      <w:r w:rsidRPr="00FC7D91">
        <w:rPr>
          <w:rFonts w:eastAsia="Calibri"/>
          <w:u w:val="single"/>
        </w:rPr>
        <w:t>of its</w:t>
      </w:r>
      <w:r w:rsidRPr="00FC7D91">
        <w:rPr>
          <w:rFonts w:eastAsia="Calibri"/>
          <w:sz w:val="16"/>
        </w:rPr>
        <w:t xml:space="preserve"> notorious </w:t>
      </w:r>
      <w:r w:rsidRPr="00FC7D91">
        <w:rPr>
          <w:rFonts w:eastAsia="Calibri"/>
          <w:u w:val="single"/>
        </w:rPr>
        <w:t>Security Housing Unit (</w:t>
      </w:r>
      <w:r w:rsidRPr="00FC7D91">
        <w:rPr>
          <w:rFonts w:eastAsia="Calibri"/>
          <w:b/>
          <w:iCs/>
          <w:u w:val="single"/>
          <w:bdr w:val="single" w:sz="8" w:space="0" w:color="auto"/>
        </w:rPr>
        <w:t>SHU</w:t>
      </w:r>
      <w:r w:rsidRPr="00FC7D91">
        <w:rPr>
          <w:rFonts w:eastAsia="Calibri"/>
          <w:sz w:val="16"/>
        </w:rPr>
        <w:t xml:space="preserve">), </w:t>
      </w:r>
      <w:r w:rsidRPr="00FC7D91">
        <w:rPr>
          <w:rFonts w:eastAsia="Calibri"/>
          <w:u w:val="single"/>
        </w:rPr>
        <w:t xml:space="preserve">the passage of </w:t>
      </w:r>
      <w:r w:rsidRPr="00FC7D91">
        <w:rPr>
          <w:rFonts w:eastAsia="Calibri"/>
          <w:b/>
          <w:iCs/>
          <w:u w:val="single"/>
          <w:bdr w:val="single" w:sz="8" w:space="0" w:color="auto"/>
        </w:rPr>
        <w:t>multiple</w:t>
      </w:r>
      <w:r w:rsidRPr="00FC7D91">
        <w:rPr>
          <w:rFonts w:eastAsia="Calibri"/>
          <w:sz w:val="16"/>
        </w:rPr>
        <w:t xml:space="preserve"> new </w:t>
      </w:r>
      <w:r w:rsidRPr="00FC7D91">
        <w:rPr>
          <w:rFonts w:eastAsia="Calibri"/>
          <w:b/>
          <w:iCs/>
          <w:highlight w:val="green"/>
          <w:u w:val="single"/>
          <w:bdr w:val="single" w:sz="8" w:space="0" w:color="auto"/>
        </w:rPr>
        <w:t>sentencing laws</w:t>
      </w:r>
      <w:r w:rsidRPr="00FC7D91">
        <w:rPr>
          <w:rFonts w:eastAsia="Calibri"/>
          <w:sz w:val="16"/>
        </w:rPr>
        <w:t xml:space="preserve"> </w:t>
      </w:r>
      <w:r w:rsidRPr="00FC7D91">
        <w:rPr>
          <w:rFonts w:eastAsia="Calibri"/>
          <w:u w:val="single"/>
        </w:rPr>
        <w:t>which</w:t>
      </w:r>
      <w:r w:rsidRPr="00FC7D91">
        <w:rPr>
          <w:rFonts w:eastAsia="Calibri"/>
          <w:sz w:val="16"/>
        </w:rPr>
        <w:t xml:space="preserve"> have </w:t>
      </w:r>
      <w:r w:rsidRPr="00FC7D91">
        <w:rPr>
          <w:rFonts w:eastAsia="Calibri"/>
          <w:u w:val="single"/>
        </w:rPr>
        <w:t xml:space="preserve">gained the release of </w:t>
      </w:r>
      <w:r w:rsidRPr="00FC7D91">
        <w:rPr>
          <w:rFonts w:eastAsia="Calibri"/>
          <w:b/>
          <w:iCs/>
          <w:u w:val="single"/>
          <w:bdr w:val="single" w:sz="8" w:space="0" w:color="auto"/>
        </w:rPr>
        <w:t>thousands</w:t>
      </w:r>
      <w:r w:rsidRPr="00FC7D91">
        <w:rPr>
          <w:rFonts w:eastAsia="Calibri"/>
          <w:sz w:val="16"/>
        </w:rPr>
        <w:t xml:space="preserve"> of prisoners, </w:t>
      </w:r>
      <w:r w:rsidRPr="00FC7D91">
        <w:rPr>
          <w:rFonts w:eastAsia="Calibri"/>
          <w:highlight w:val="green"/>
          <w:u w:val="single"/>
        </w:rPr>
        <w:t>and</w:t>
      </w:r>
      <w:r w:rsidRPr="00FC7D91">
        <w:rPr>
          <w:rFonts w:eastAsia="Calibri"/>
          <w:u w:val="single"/>
        </w:rPr>
        <w:t xml:space="preserve"> an </w:t>
      </w:r>
      <w:r w:rsidRPr="00FC7D91">
        <w:rPr>
          <w:rFonts w:eastAsia="Calibri"/>
          <w:b/>
          <w:iCs/>
          <w:highlight w:val="green"/>
          <w:u w:val="single"/>
          <w:bdr w:val="single" w:sz="8" w:space="0" w:color="auto"/>
        </w:rPr>
        <w:t>educational reform</w:t>
      </w:r>
      <w:r w:rsidRPr="00FC7D91">
        <w:rPr>
          <w:rFonts w:eastAsia="Calibri"/>
          <w:b/>
          <w:iCs/>
          <w:u w:val="single"/>
          <w:bdr w:val="single" w:sz="8" w:space="0" w:color="auto"/>
        </w:rPr>
        <w:t xml:space="preserve"> movement</w:t>
      </w:r>
      <w:r w:rsidRPr="00FC7D91">
        <w:rPr>
          <w:rFonts w:eastAsia="Calibri"/>
          <w:sz w:val="16"/>
        </w:rPr>
        <w:t xml:space="preserve"> inside the prisons that is challenging the “lock them up throw away the key” model in California. As Joey Villareal states, “</w:t>
      </w:r>
      <w:r w:rsidRPr="00FC7D91">
        <w:rPr>
          <w:rFonts w:eastAsia="Calibri"/>
          <w:u w:val="single"/>
        </w:rPr>
        <w:t>the</w:t>
      </w:r>
      <w:r w:rsidRPr="00FC7D91">
        <w:rPr>
          <w:rFonts w:eastAsia="Calibri"/>
          <w:sz w:val="16"/>
        </w:rPr>
        <w:t xml:space="preserve"> Pelican Bay Hunger </w:t>
      </w:r>
      <w:r w:rsidRPr="00FC7D91">
        <w:rPr>
          <w:rFonts w:eastAsia="Calibri"/>
          <w:u w:val="single"/>
        </w:rPr>
        <w:t xml:space="preserve">strike began as </w:t>
      </w:r>
      <w:r w:rsidRPr="00FC7D91">
        <w:rPr>
          <w:rFonts w:eastAsia="Calibri"/>
          <w:highlight w:val="green"/>
          <w:u w:val="single"/>
        </w:rPr>
        <w:t xml:space="preserve">an </w:t>
      </w:r>
      <w:r w:rsidRPr="00FC7D91">
        <w:rPr>
          <w:rFonts w:eastAsia="Calibri"/>
          <w:b/>
          <w:iCs/>
          <w:highlight w:val="green"/>
          <w:u w:val="single"/>
          <w:bdr w:val="single" w:sz="8" w:space="0" w:color="auto"/>
        </w:rPr>
        <w:t>isolated fight</w:t>
      </w:r>
      <w:r w:rsidRPr="00FC7D91">
        <w:rPr>
          <w:rFonts w:eastAsia="Calibri"/>
          <w:sz w:val="16"/>
        </w:rPr>
        <w:t xml:space="preserve"> </w:t>
      </w:r>
      <w:r w:rsidRPr="00FC7D91">
        <w:rPr>
          <w:rFonts w:eastAsia="Calibri"/>
          <w:u w:val="single"/>
        </w:rPr>
        <w:t xml:space="preserve">to </w:t>
      </w:r>
      <w:r w:rsidRPr="00FC7D91">
        <w:rPr>
          <w:rFonts w:eastAsia="Calibri"/>
          <w:b/>
          <w:iCs/>
          <w:u w:val="single"/>
          <w:bdr w:val="single" w:sz="8" w:space="0" w:color="auto"/>
        </w:rPr>
        <w:t>end</w:t>
      </w:r>
      <w:r w:rsidRPr="00FC7D91">
        <w:rPr>
          <w:rFonts w:eastAsia="Calibri"/>
          <w:u w:val="single"/>
        </w:rPr>
        <w:t xml:space="preserve"> solitary</w:t>
      </w:r>
      <w:r w:rsidRPr="00FC7D91">
        <w:rPr>
          <w:rFonts w:eastAsia="Calibri"/>
          <w:sz w:val="16"/>
        </w:rPr>
        <w:t xml:space="preserve"> </w:t>
      </w:r>
      <w:r w:rsidRPr="00FC7D91">
        <w:rPr>
          <w:rFonts w:eastAsia="Calibri"/>
          <w:b/>
          <w:iCs/>
          <w:u w:val="single"/>
          <w:bdr w:val="single" w:sz="8" w:space="0" w:color="auto"/>
        </w:rPr>
        <w:t>confinement</w:t>
      </w:r>
      <w:r w:rsidRPr="00FC7D91">
        <w:rPr>
          <w:rFonts w:eastAsia="Calibri"/>
          <w:sz w:val="16"/>
        </w:rPr>
        <w:t xml:space="preserve"> </w:t>
      </w:r>
      <w:r w:rsidRPr="00FC7D91">
        <w:rPr>
          <w:rFonts w:eastAsia="Calibri"/>
          <w:highlight w:val="green"/>
          <w:u w:val="single"/>
        </w:rPr>
        <w:t>helped</w:t>
      </w:r>
      <w:r w:rsidRPr="00FC7D91">
        <w:rPr>
          <w:rFonts w:eastAsia="Calibri"/>
          <w:sz w:val="16"/>
        </w:rPr>
        <w:t xml:space="preserve"> </w:t>
      </w:r>
      <w:r w:rsidRPr="00FC7D91">
        <w:rPr>
          <w:rFonts w:eastAsia="Calibri"/>
          <w:u w:val="single"/>
        </w:rPr>
        <w:t xml:space="preserve">people become </w:t>
      </w:r>
      <w:r w:rsidRPr="00FC7D91">
        <w:rPr>
          <w:rFonts w:eastAsia="Calibri"/>
          <w:b/>
          <w:iCs/>
          <w:u w:val="single"/>
          <w:bdr w:val="single" w:sz="8" w:space="0" w:color="auto"/>
        </w:rPr>
        <w:t>conscious about</w:t>
      </w:r>
      <w:r w:rsidRPr="00FC7D91">
        <w:rPr>
          <w:rFonts w:eastAsia="Calibri"/>
          <w:sz w:val="16"/>
        </w:rPr>
        <w:t xml:space="preserve"> state </w:t>
      </w:r>
      <w:r w:rsidRPr="00FC7D91">
        <w:rPr>
          <w:rFonts w:eastAsia="Calibri"/>
          <w:b/>
          <w:iCs/>
          <w:u w:val="single"/>
          <w:bdr w:val="single" w:sz="8" w:space="0" w:color="auto"/>
        </w:rPr>
        <w:t>repression</w:t>
      </w:r>
      <w:r w:rsidRPr="00FC7D91">
        <w:rPr>
          <w:rFonts w:eastAsia="Calibri"/>
          <w:sz w:val="16"/>
        </w:rPr>
        <w:t xml:space="preserve"> </w:t>
      </w:r>
      <w:r w:rsidRPr="00FC7D91">
        <w:rPr>
          <w:rFonts w:eastAsia="Calibri"/>
          <w:u w:val="single"/>
        </w:rPr>
        <w:t>and</w:t>
      </w:r>
      <w:r w:rsidRPr="00FC7D91">
        <w:rPr>
          <w:rFonts w:eastAsia="Calibri"/>
          <w:sz w:val="16"/>
        </w:rPr>
        <w:t xml:space="preserve"> helped </w:t>
      </w:r>
      <w:r w:rsidRPr="00FC7D91">
        <w:rPr>
          <w:rFonts w:eastAsia="Calibri"/>
          <w:highlight w:val="green"/>
          <w:u w:val="single"/>
        </w:rPr>
        <w:t>forge</w:t>
      </w:r>
      <w:r w:rsidRPr="00FC7D91">
        <w:rPr>
          <w:rFonts w:eastAsia="Calibri"/>
          <w:u w:val="single"/>
        </w:rPr>
        <w:t xml:space="preserve"> a new </w:t>
      </w:r>
      <w:r w:rsidRPr="00FC7D91">
        <w:rPr>
          <w:rFonts w:eastAsia="Calibri"/>
          <w:b/>
          <w:iCs/>
          <w:highlight w:val="green"/>
          <w:u w:val="single"/>
          <w:bdr w:val="single" w:sz="8" w:space="0" w:color="auto"/>
        </w:rPr>
        <w:t>abolitionist movement</w:t>
      </w:r>
      <w:r w:rsidRPr="00FC7D91">
        <w:rPr>
          <w:rFonts w:eastAsia="Calibri"/>
          <w:sz w:val="16"/>
        </w:rPr>
        <w:t>.”</w:t>
      </w:r>
    </w:p>
    <w:p w14:paraId="07B5B43B" w14:textId="75D1AA68" w:rsidR="007C2D32" w:rsidRPr="007C2D32" w:rsidRDefault="007C2D32" w:rsidP="007C2D32">
      <w:pPr>
        <w:pStyle w:val="ListParagraph"/>
        <w:keepNext/>
        <w:keepLines/>
        <w:numPr>
          <w:ilvl w:val="0"/>
          <w:numId w:val="49"/>
        </w:numPr>
        <w:spacing w:before="40" w:after="0"/>
        <w:outlineLvl w:val="3"/>
        <w:rPr>
          <w:rFonts w:eastAsiaTheme="majorEastAsia" w:cstheme="majorHAnsi"/>
          <w:b/>
          <w:iCs/>
        </w:rPr>
      </w:pPr>
      <w:r w:rsidRPr="007C2D32">
        <w:rPr>
          <w:rFonts w:eastAsiaTheme="majorEastAsia" w:cstheme="majorHAnsi"/>
          <w:b/>
          <w:iCs/>
        </w:rPr>
        <w:t xml:space="preserve">Necrocapitalism is </w:t>
      </w:r>
      <w:r w:rsidRPr="007C2D32">
        <w:rPr>
          <w:rFonts w:eastAsiaTheme="majorEastAsia" w:cstheme="majorHAnsi"/>
          <w:b/>
          <w:iCs/>
          <w:u w:val="single"/>
        </w:rPr>
        <w:t>malleable</w:t>
      </w:r>
      <w:r w:rsidRPr="007C2D32">
        <w:rPr>
          <w:rFonts w:eastAsiaTheme="majorEastAsia" w:cstheme="majorHAnsi"/>
          <w:b/>
          <w:iCs/>
        </w:rPr>
        <w:t xml:space="preserve"> and </w:t>
      </w:r>
      <w:r w:rsidRPr="007C2D32">
        <w:rPr>
          <w:rFonts w:eastAsiaTheme="majorEastAsia" w:cstheme="majorHAnsi"/>
          <w:b/>
          <w:iCs/>
          <w:u w:val="single"/>
        </w:rPr>
        <w:t>not</w:t>
      </w:r>
      <w:r w:rsidRPr="007C2D32">
        <w:rPr>
          <w:rFonts w:eastAsiaTheme="majorEastAsia" w:cstheme="majorHAnsi"/>
          <w:b/>
          <w:iCs/>
        </w:rPr>
        <w:t xml:space="preserve"> ontological. </w:t>
      </w:r>
      <w:r w:rsidRPr="007C2D32">
        <w:rPr>
          <w:rFonts w:eastAsiaTheme="majorEastAsia" w:cstheme="majorHAnsi"/>
          <w:b/>
          <w:iCs/>
          <w:u w:val="single"/>
        </w:rPr>
        <w:t>Reform</w:t>
      </w:r>
      <w:r w:rsidRPr="007C2D32">
        <w:rPr>
          <w:rFonts w:eastAsiaTheme="majorEastAsia" w:cstheme="majorHAnsi"/>
          <w:b/>
          <w:iCs/>
        </w:rPr>
        <w:t xml:space="preserve"> is good and necessary to dismantle necropolitics. </w:t>
      </w:r>
    </w:p>
    <w:p w14:paraId="60D001A4" w14:textId="77777777" w:rsidR="007C2D32" w:rsidRPr="007C2D32" w:rsidRDefault="007C2D32" w:rsidP="007C2D32">
      <w:pPr>
        <w:rPr>
          <w:rFonts w:cstheme="minorHAnsi"/>
        </w:rPr>
      </w:pPr>
      <w:r w:rsidRPr="007C2D32">
        <w:rPr>
          <w:rFonts w:cstheme="minorHAnsi"/>
          <w:b/>
          <w:bCs/>
        </w:rPr>
        <w:t>Airewele 15</w:t>
      </w:r>
      <w:r w:rsidRPr="007C2D32">
        <w:rPr>
          <w:rFonts w:cstheme="minorHAnsi"/>
        </w:rPr>
        <w:t xml:space="preserve"> (Peyi, Professor of International Relations &amp; Comparative Studies and Carnegie Fellow at the Department of Political Science and International Relations at Covenant University, “THE END OF POLITICS? RECLAIMING HUMANITY IN AN AGE OF BIOPOWER AND NECROPOLITICS,” Covenant University Public Lecture Series, Vol. 4, No. 2, March 2015, p. 33—35, </w:t>
      </w:r>
      <w:hyperlink r:id="rId9" w:history="1">
        <w:r w:rsidRPr="007C2D32">
          <w:rPr>
            <w:rFonts w:cstheme="minorHAnsi"/>
            <w:color w:val="0563C1" w:themeColor="hyperlink"/>
            <w:u w:val="single"/>
          </w:rPr>
          <w:t>http://covenantuniversity.edu.ng/content/download/35623/245151/file/40th+Public+Lecture.pdf</w:t>
        </w:r>
      </w:hyperlink>
      <w:r w:rsidRPr="007C2D32">
        <w:rPr>
          <w:rFonts w:cstheme="minorHAnsi"/>
        </w:rPr>
        <w:t>)</w:t>
      </w:r>
    </w:p>
    <w:p w14:paraId="62F777FF" w14:textId="65A0C17F" w:rsidR="00AE493B" w:rsidRPr="00EE7185" w:rsidRDefault="007C2D32" w:rsidP="00AE493B">
      <w:pPr>
        <w:rPr>
          <w:rFonts w:cstheme="minorHAnsi"/>
          <w:sz w:val="16"/>
          <w:szCs w:val="20"/>
        </w:rPr>
      </w:pPr>
      <w:r w:rsidRPr="007C2D32">
        <w:rPr>
          <w:rFonts w:cstheme="minorHAnsi"/>
          <w:sz w:val="16"/>
          <w:szCs w:val="20"/>
        </w:rPr>
        <w:t xml:space="preserve">But </w:t>
      </w:r>
      <w:r w:rsidRPr="007C2D32">
        <w:rPr>
          <w:rFonts w:cstheme="minorHAnsi"/>
          <w:szCs w:val="20"/>
          <w:u w:val="single"/>
        </w:rPr>
        <w:t xml:space="preserve">what would </w:t>
      </w:r>
      <w:r w:rsidRPr="007C2D32">
        <w:rPr>
          <w:rFonts w:cstheme="minorHAnsi"/>
          <w:b/>
          <w:iCs/>
          <w:szCs w:val="20"/>
          <w:u w:val="single"/>
          <w:bdr w:val="single" w:sz="8" w:space="0" w:color="auto"/>
        </w:rPr>
        <w:t>emerge in its place?</w:t>
      </w:r>
      <w:r w:rsidRPr="007C2D32">
        <w:rPr>
          <w:rFonts w:cstheme="minorHAnsi"/>
          <w:sz w:val="16"/>
          <w:szCs w:val="20"/>
        </w:rPr>
        <w:t xml:space="preserve"> Still politics, but hopefully </w:t>
      </w:r>
      <w:r w:rsidRPr="007C2D32">
        <w:rPr>
          <w:rFonts w:cstheme="minorHAnsi"/>
          <w:szCs w:val="20"/>
          <w:u w:val="single"/>
        </w:rPr>
        <w:t xml:space="preserve">a </w:t>
      </w:r>
      <w:r w:rsidRPr="007C2D32">
        <w:rPr>
          <w:rFonts w:cstheme="minorHAnsi"/>
          <w:b/>
          <w:iCs/>
          <w:szCs w:val="20"/>
          <w:u w:val="single"/>
          <w:bdr w:val="single" w:sz="8" w:space="0" w:color="auto"/>
        </w:rPr>
        <w:t>reformed politics</w:t>
      </w:r>
      <w:r w:rsidRPr="007C2D32">
        <w:rPr>
          <w:rFonts w:cstheme="minorHAnsi"/>
          <w:szCs w:val="20"/>
          <w:u w:val="single"/>
        </w:rPr>
        <w:t xml:space="preserve"> that can travel into the future</w:t>
      </w:r>
      <w:r w:rsidRPr="007C2D32">
        <w:rPr>
          <w:rFonts w:cstheme="minorHAnsi"/>
          <w:sz w:val="16"/>
          <w:szCs w:val="20"/>
        </w:rPr>
        <w:t xml:space="preserve">. The word </w:t>
      </w:r>
      <w:r w:rsidRPr="007C2D32">
        <w:rPr>
          <w:rFonts w:cstheme="minorHAnsi"/>
          <w:szCs w:val="20"/>
          <w:highlight w:val="green"/>
          <w:u w:val="single"/>
        </w:rPr>
        <w:t>‘reform’ sounds tame besides</w:t>
      </w:r>
      <w:r w:rsidRPr="007C2D32">
        <w:rPr>
          <w:rFonts w:cstheme="minorHAnsi"/>
          <w:szCs w:val="20"/>
          <w:u w:val="single"/>
        </w:rPr>
        <w:t xml:space="preserve"> our preferred terms of </w:t>
      </w:r>
      <w:r w:rsidRPr="007C2D32">
        <w:rPr>
          <w:rFonts w:cstheme="minorHAnsi"/>
          <w:szCs w:val="20"/>
          <w:highlight w:val="green"/>
          <w:u w:val="single"/>
        </w:rPr>
        <w:t>revolution</w:t>
      </w:r>
      <w:r w:rsidRPr="007C2D32">
        <w:rPr>
          <w:rFonts w:cstheme="minorHAnsi"/>
          <w:szCs w:val="20"/>
          <w:u w:val="single"/>
        </w:rPr>
        <w:t xml:space="preserve"> and transformation </w:t>
      </w:r>
      <w:r w:rsidRPr="007C2D32">
        <w:rPr>
          <w:rFonts w:cstheme="minorHAnsi"/>
          <w:szCs w:val="20"/>
          <w:highlight w:val="green"/>
          <w:u w:val="single"/>
        </w:rPr>
        <w:t xml:space="preserve">but </w:t>
      </w:r>
      <w:r w:rsidRPr="007C2D32">
        <w:rPr>
          <w:rFonts w:cstheme="minorHAnsi"/>
          <w:b/>
          <w:iCs/>
          <w:szCs w:val="20"/>
          <w:highlight w:val="green"/>
          <w:u w:val="single"/>
          <w:bdr w:val="single" w:sz="8" w:space="0" w:color="auto"/>
        </w:rPr>
        <w:t>I use it advisedly</w:t>
      </w:r>
      <w:r w:rsidRPr="007C2D32">
        <w:rPr>
          <w:rFonts w:cstheme="minorHAnsi"/>
          <w:szCs w:val="20"/>
          <w:highlight w:val="green"/>
          <w:u w:val="single"/>
        </w:rPr>
        <w:t xml:space="preserve"> in the context of</w:t>
      </w:r>
      <w:r w:rsidRPr="007C2D32">
        <w:rPr>
          <w:rFonts w:cstheme="minorHAnsi"/>
          <w:szCs w:val="20"/>
          <w:u w:val="single"/>
        </w:rPr>
        <w:t xml:space="preserve"> Foucault‘s caution against </w:t>
      </w:r>
      <w:r w:rsidRPr="007C2D32">
        <w:rPr>
          <w:rFonts w:cstheme="minorHAnsi"/>
          <w:b/>
          <w:iCs/>
          <w:szCs w:val="20"/>
          <w:u w:val="single"/>
          <w:bdr w:val="single" w:sz="8" w:space="0" w:color="auto"/>
        </w:rPr>
        <w:t xml:space="preserve">constructing </w:t>
      </w:r>
      <w:r w:rsidRPr="007C2D32">
        <w:rPr>
          <w:rFonts w:cstheme="minorHAnsi"/>
          <w:b/>
          <w:iCs/>
          <w:szCs w:val="20"/>
          <w:highlight w:val="green"/>
          <w:u w:val="single"/>
          <w:bdr w:val="single" w:sz="8" w:space="0" w:color="auto"/>
        </w:rPr>
        <w:t>utopias that degenerate into biopower</w:t>
      </w:r>
      <w:r w:rsidRPr="007C2D32">
        <w:rPr>
          <w:rFonts w:cstheme="minorHAnsi"/>
          <w:sz w:val="16"/>
          <w:szCs w:val="20"/>
        </w:rPr>
        <w:t xml:space="preserve">. </w:t>
      </w:r>
      <w:r w:rsidRPr="007C2D32">
        <w:rPr>
          <w:rFonts w:cstheme="minorHAnsi"/>
          <w:szCs w:val="20"/>
          <w:u w:val="single"/>
        </w:rPr>
        <w:t xml:space="preserve">The </w:t>
      </w:r>
      <w:r w:rsidRPr="007C2D32">
        <w:rPr>
          <w:rFonts w:cstheme="minorHAnsi"/>
          <w:b/>
          <w:iCs/>
          <w:szCs w:val="20"/>
          <w:highlight w:val="green"/>
          <w:u w:val="single"/>
          <w:bdr w:val="single" w:sz="8" w:space="0" w:color="auto"/>
        </w:rPr>
        <w:t>dilemma with necropolitics</w:t>
      </w:r>
      <w:r w:rsidRPr="007C2D32">
        <w:rPr>
          <w:rFonts w:cstheme="minorHAnsi"/>
          <w:szCs w:val="20"/>
          <w:highlight w:val="green"/>
          <w:u w:val="single"/>
        </w:rPr>
        <w:t xml:space="preserve"> is that even as we </w:t>
      </w:r>
      <w:r w:rsidRPr="007C2D32">
        <w:rPr>
          <w:rFonts w:cstheme="minorHAnsi"/>
          <w:b/>
          <w:iCs/>
          <w:szCs w:val="20"/>
          <w:highlight w:val="green"/>
          <w:u w:val="single"/>
          <w:bdr w:val="single" w:sz="8" w:space="0" w:color="auto"/>
        </w:rPr>
        <w:t>protest it</w:t>
      </w:r>
      <w:r w:rsidRPr="007C2D32">
        <w:rPr>
          <w:rFonts w:cstheme="minorHAnsi"/>
          <w:b/>
          <w:iCs/>
          <w:szCs w:val="20"/>
          <w:u w:val="single"/>
          <w:bdr w:val="single" w:sz="8" w:space="0" w:color="auto"/>
        </w:rPr>
        <w:t>s putrid formations</w:t>
      </w:r>
      <w:r w:rsidRPr="007C2D32">
        <w:rPr>
          <w:rFonts w:cstheme="minorHAnsi"/>
          <w:sz w:val="16"/>
          <w:szCs w:val="20"/>
        </w:rPr>
        <w:t xml:space="preserve">, </w:t>
      </w:r>
      <w:r w:rsidRPr="007C2D32">
        <w:rPr>
          <w:rFonts w:cstheme="minorHAnsi"/>
          <w:szCs w:val="20"/>
          <w:u w:val="single"/>
        </w:rPr>
        <w:t>we</w:t>
      </w:r>
      <w:r w:rsidRPr="007C2D32">
        <w:rPr>
          <w:rFonts w:cstheme="minorHAnsi"/>
          <w:sz w:val="16"/>
          <w:szCs w:val="20"/>
        </w:rPr>
        <w:t xml:space="preserve"> often </w:t>
      </w:r>
      <w:r w:rsidRPr="007C2D32">
        <w:rPr>
          <w:rFonts w:cstheme="minorHAnsi"/>
          <w:szCs w:val="20"/>
          <w:u w:val="single"/>
        </w:rPr>
        <w:t>lose sight of how much it has entwined itself around our lives</w:t>
      </w:r>
      <w:r w:rsidRPr="007C2D32">
        <w:rPr>
          <w:rFonts w:cstheme="minorHAnsi"/>
          <w:sz w:val="16"/>
          <w:szCs w:val="20"/>
        </w:rPr>
        <w:t xml:space="preserve">, swamped and overwhelmed our vision, language, relationships, communities and lives. </w:t>
      </w:r>
      <w:r w:rsidRPr="007C2D32">
        <w:rPr>
          <w:rFonts w:cstheme="minorHAnsi"/>
          <w:szCs w:val="20"/>
          <w:highlight w:val="green"/>
          <w:u w:val="single"/>
        </w:rPr>
        <w:t>We ignore how deeply we are invested in</w:t>
      </w:r>
      <w:r w:rsidRPr="007C2D32">
        <w:rPr>
          <w:rFonts w:cstheme="minorHAnsi"/>
          <w:szCs w:val="20"/>
          <w:u w:val="single"/>
        </w:rPr>
        <w:t xml:space="preserve"> and complicit with </w:t>
      </w:r>
      <w:r w:rsidRPr="007C2D32">
        <w:rPr>
          <w:rFonts w:cstheme="minorHAnsi"/>
          <w:szCs w:val="20"/>
          <w:highlight w:val="green"/>
          <w:u w:val="single"/>
        </w:rPr>
        <w:t>it</w:t>
      </w:r>
      <w:r w:rsidRPr="007C2D32">
        <w:rPr>
          <w:rFonts w:cstheme="minorHAnsi"/>
          <w:szCs w:val="20"/>
          <w:u w:val="single"/>
        </w:rPr>
        <w:t>s norms and enticements</w:t>
      </w:r>
      <w:r w:rsidRPr="007C2D32">
        <w:rPr>
          <w:rFonts w:cstheme="minorHAnsi"/>
          <w:sz w:val="16"/>
          <w:szCs w:val="20"/>
        </w:rPr>
        <w:t xml:space="preserve">. So perhaps </w:t>
      </w:r>
      <w:r w:rsidRPr="007C2D32">
        <w:rPr>
          <w:rFonts w:cstheme="minorHAnsi"/>
          <w:b/>
          <w:iCs/>
          <w:szCs w:val="20"/>
          <w:highlight w:val="green"/>
          <w:u w:val="single"/>
          <w:bdr w:val="single" w:sz="8" w:space="0" w:color="auto"/>
        </w:rPr>
        <w:t>seeking reform</w:t>
      </w:r>
      <w:r w:rsidRPr="007C2D32">
        <w:rPr>
          <w:rFonts w:cstheme="minorHAnsi"/>
          <w:b/>
          <w:iCs/>
          <w:szCs w:val="20"/>
          <w:u w:val="single"/>
          <w:bdr w:val="single" w:sz="8" w:space="0" w:color="auto"/>
        </w:rPr>
        <w:t xml:space="preserve"> or transformation </w:t>
      </w:r>
      <w:r w:rsidRPr="007C2D32">
        <w:rPr>
          <w:rFonts w:cstheme="minorHAnsi"/>
          <w:b/>
          <w:iCs/>
          <w:szCs w:val="20"/>
          <w:highlight w:val="green"/>
          <w:u w:val="single"/>
          <w:bdr w:val="single" w:sz="8" w:space="0" w:color="auto"/>
        </w:rPr>
        <w:t>is a first step to recognizing</w:t>
      </w:r>
      <w:r w:rsidRPr="007C2D32">
        <w:rPr>
          <w:rFonts w:cstheme="minorHAnsi"/>
          <w:sz w:val="16"/>
          <w:szCs w:val="20"/>
        </w:rPr>
        <w:t xml:space="preserve">, unlike the local party bosses of China, </w:t>
      </w:r>
      <w:r w:rsidRPr="007C2D32">
        <w:rPr>
          <w:rFonts w:cstheme="minorHAnsi"/>
          <w:szCs w:val="20"/>
          <w:u w:val="single"/>
        </w:rPr>
        <w:t xml:space="preserve">our own </w:t>
      </w:r>
      <w:r w:rsidRPr="007C2D32">
        <w:rPr>
          <w:rFonts w:cstheme="minorHAnsi"/>
          <w:szCs w:val="20"/>
          <w:highlight w:val="green"/>
          <w:u w:val="single"/>
        </w:rPr>
        <w:t>complicity</w:t>
      </w:r>
      <w:r w:rsidRPr="007C2D32">
        <w:rPr>
          <w:rFonts w:cstheme="minorHAnsi"/>
          <w:szCs w:val="20"/>
          <w:u w:val="single"/>
        </w:rPr>
        <w:t xml:space="preserve"> in corruption and in systems of power and fear</w:t>
      </w:r>
      <w:r w:rsidRPr="007C2D32">
        <w:rPr>
          <w:rFonts w:cstheme="minorHAnsi"/>
          <w:sz w:val="16"/>
          <w:szCs w:val="20"/>
        </w:rPr>
        <w:t xml:space="preserve">. Although the medical field utilizes surgical debridement to save lives threatened by necrotic trauma, the only assured mode the human species has of defeating death is ensuring that life is constantly birthed. So </w:t>
      </w:r>
      <w:r w:rsidRPr="007C2D32">
        <w:rPr>
          <w:rFonts w:cstheme="minorHAnsi"/>
          <w:szCs w:val="20"/>
          <w:u w:val="single"/>
        </w:rPr>
        <w:t>at various levels of the polity</w:t>
      </w:r>
      <w:r w:rsidRPr="007C2D32">
        <w:rPr>
          <w:rFonts w:cstheme="minorHAnsi"/>
          <w:sz w:val="16"/>
          <w:szCs w:val="20"/>
        </w:rPr>
        <w:t xml:space="preserve">, </w:t>
      </w:r>
      <w:r w:rsidRPr="007C2D32">
        <w:rPr>
          <w:rFonts w:cstheme="minorHAnsi"/>
          <w:szCs w:val="20"/>
          <w:highlight w:val="green"/>
          <w:u w:val="single"/>
        </w:rPr>
        <w:t xml:space="preserve">we must continue to </w:t>
      </w:r>
      <w:r w:rsidRPr="007C2D32">
        <w:rPr>
          <w:rFonts w:cstheme="minorHAnsi"/>
          <w:b/>
          <w:iCs/>
          <w:szCs w:val="20"/>
          <w:highlight w:val="green"/>
          <w:u w:val="single"/>
          <w:bdr w:val="single" w:sz="8" w:space="0" w:color="auto"/>
        </w:rPr>
        <w:t>mobilize</w:t>
      </w:r>
      <w:r w:rsidRPr="007C2D32">
        <w:rPr>
          <w:rFonts w:cstheme="minorHAnsi"/>
          <w:sz w:val="16"/>
          <w:szCs w:val="20"/>
        </w:rPr>
        <w:t xml:space="preserve">, </w:t>
      </w:r>
      <w:r w:rsidRPr="007C2D32">
        <w:rPr>
          <w:rFonts w:cstheme="minorHAnsi"/>
          <w:b/>
          <w:iCs/>
          <w:szCs w:val="20"/>
          <w:highlight w:val="green"/>
          <w:u w:val="single"/>
          <w:bdr w:val="single" w:sz="8" w:space="0" w:color="auto"/>
        </w:rPr>
        <w:t>debate</w:t>
      </w:r>
      <w:r w:rsidRPr="007C2D32">
        <w:rPr>
          <w:rFonts w:cstheme="minorHAnsi"/>
          <w:szCs w:val="20"/>
          <w:highlight w:val="green"/>
          <w:u w:val="single"/>
        </w:rPr>
        <w:t xml:space="preserve"> and seek</w:t>
      </w:r>
      <w:r w:rsidRPr="007C2D32">
        <w:rPr>
          <w:rFonts w:cstheme="minorHAnsi"/>
          <w:szCs w:val="20"/>
          <w:u w:val="single"/>
        </w:rPr>
        <w:t xml:space="preserve"> to elect </w:t>
      </w:r>
      <w:r w:rsidRPr="007C2D32">
        <w:rPr>
          <w:rFonts w:cstheme="minorHAnsi"/>
          <w:b/>
          <w:iCs/>
          <w:szCs w:val="20"/>
          <w:highlight w:val="green"/>
          <w:u w:val="single"/>
          <w:bdr w:val="single" w:sz="8" w:space="0" w:color="auto"/>
        </w:rPr>
        <w:t>ethical</w:t>
      </w:r>
      <w:r w:rsidRPr="007C2D32">
        <w:rPr>
          <w:rFonts w:cstheme="minorHAnsi"/>
          <w:sz w:val="16"/>
          <w:szCs w:val="20"/>
        </w:rPr>
        <w:t xml:space="preserve">, visionary and responsive </w:t>
      </w:r>
      <w:r w:rsidRPr="007C2D32">
        <w:rPr>
          <w:rFonts w:cstheme="minorHAnsi"/>
          <w:szCs w:val="20"/>
          <w:highlight w:val="green"/>
          <w:u w:val="single"/>
        </w:rPr>
        <w:t>leaders</w:t>
      </w:r>
      <w:r w:rsidRPr="007C2D32">
        <w:rPr>
          <w:rFonts w:cstheme="minorHAnsi"/>
          <w:sz w:val="16"/>
          <w:szCs w:val="20"/>
        </w:rPr>
        <w:t xml:space="preserve">; demand a national political structure rooted in true federalism; and hold leaders in all societal sectors accountable for their discourses and actions or lack thereof. However, </w:t>
      </w:r>
      <w:r w:rsidRPr="007C2D32">
        <w:rPr>
          <w:rFonts w:cstheme="minorHAnsi"/>
          <w:szCs w:val="20"/>
          <w:highlight w:val="green"/>
          <w:u w:val="single"/>
        </w:rPr>
        <w:t>at a</w:t>
      </w:r>
      <w:r w:rsidRPr="007C2D32">
        <w:rPr>
          <w:rFonts w:cstheme="minorHAnsi"/>
          <w:sz w:val="16"/>
          <w:szCs w:val="20"/>
        </w:rPr>
        <w:t xml:space="preserve">n individual and </w:t>
      </w:r>
      <w:r w:rsidRPr="007C2D32">
        <w:rPr>
          <w:rFonts w:cstheme="minorHAnsi"/>
          <w:szCs w:val="20"/>
          <w:highlight w:val="green"/>
          <w:u w:val="single"/>
        </w:rPr>
        <w:t>collective level</w:t>
      </w:r>
      <w:r w:rsidRPr="007C2D32">
        <w:rPr>
          <w:rFonts w:cstheme="minorHAnsi"/>
          <w:sz w:val="16"/>
          <w:szCs w:val="20"/>
        </w:rPr>
        <w:t xml:space="preserve">, </w:t>
      </w:r>
      <w:r w:rsidRPr="007C2D32">
        <w:rPr>
          <w:rFonts w:cstheme="minorHAnsi"/>
          <w:szCs w:val="20"/>
          <w:highlight w:val="green"/>
          <w:u w:val="single"/>
        </w:rPr>
        <w:t>we must</w:t>
      </w:r>
      <w:r w:rsidRPr="007C2D32">
        <w:rPr>
          <w:rFonts w:cstheme="minorHAnsi"/>
          <w:szCs w:val="20"/>
          <w:u w:val="single"/>
        </w:rPr>
        <w:t xml:space="preserve"> also be prepared to </w:t>
      </w:r>
      <w:r w:rsidRPr="007C2D32">
        <w:rPr>
          <w:rFonts w:cstheme="minorHAnsi"/>
          <w:szCs w:val="20"/>
          <w:highlight w:val="green"/>
          <w:u w:val="single"/>
        </w:rPr>
        <w:t>birth new modes of life</w:t>
      </w:r>
      <w:r w:rsidRPr="007C2D32">
        <w:rPr>
          <w:rFonts w:cstheme="minorHAnsi"/>
          <w:sz w:val="16"/>
          <w:szCs w:val="20"/>
        </w:rPr>
        <w:t xml:space="preserve">. </w:t>
      </w:r>
      <w:r w:rsidRPr="007C2D32">
        <w:rPr>
          <w:rFonts w:cstheme="minorHAnsi"/>
          <w:b/>
          <w:iCs/>
          <w:szCs w:val="20"/>
          <w:highlight w:val="green"/>
          <w:u w:val="single"/>
          <w:bdr w:val="single" w:sz="8" w:space="0" w:color="auto"/>
        </w:rPr>
        <w:t>This is the ultimate challenge to necropolitics</w:t>
      </w:r>
      <w:r w:rsidRPr="007C2D32">
        <w:rPr>
          <w:rFonts w:cstheme="minorHAnsi"/>
          <w:sz w:val="16"/>
          <w:szCs w:val="20"/>
        </w:rPr>
        <w:t xml:space="preserve">. In practical and basic terms, </w:t>
      </w:r>
      <w:r w:rsidRPr="007C2D32">
        <w:rPr>
          <w:rFonts w:cstheme="minorHAnsi"/>
          <w:szCs w:val="20"/>
          <w:u w:val="single"/>
        </w:rPr>
        <w:t xml:space="preserve">it translates to our </w:t>
      </w:r>
      <w:r w:rsidRPr="007C2D32">
        <w:rPr>
          <w:rFonts w:cstheme="minorHAnsi"/>
          <w:szCs w:val="20"/>
          <w:highlight w:val="green"/>
          <w:u w:val="single"/>
        </w:rPr>
        <w:t>genuine</w:t>
      </w:r>
      <w:r w:rsidRPr="007C2D32">
        <w:rPr>
          <w:rFonts w:cstheme="minorHAnsi"/>
          <w:sz w:val="16"/>
          <w:szCs w:val="20"/>
        </w:rPr>
        <w:t xml:space="preserve"> personal and sustained </w:t>
      </w:r>
      <w:r w:rsidRPr="007C2D32">
        <w:rPr>
          <w:rFonts w:cstheme="minorHAnsi"/>
          <w:szCs w:val="20"/>
          <w:highlight w:val="green"/>
          <w:u w:val="single"/>
        </w:rPr>
        <w:t xml:space="preserve">commitment to </w:t>
      </w:r>
      <w:r w:rsidRPr="007C2D32">
        <w:rPr>
          <w:rFonts w:cstheme="minorHAnsi"/>
          <w:b/>
          <w:iCs/>
          <w:szCs w:val="20"/>
          <w:highlight w:val="green"/>
          <w:u w:val="single"/>
          <w:bdr w:val="single" w:sz="8" w:space="0" w:color="auto"/>
        </w:rPr>
        <w:t>protect human dignity</w:t>
      </w:r>
      <w:r w:rsidRPr="007C2D32">
        <w:rPr>
          <w:rFonts w:cstheme="minorHAnsi"/>
          <w:sz w:val="16"/>
          <w:szCs w:val="20"/>
        </w:rPr>
        <w:t xml:space="preserve">, to fulfill our personal determination to eradicate and alleviate poverty, provide just employment, support those who are marginalized and in need, respond to those rendered vulnerable in the mounting humanitarian crisis, protect the environment in trust, deal with honesty and integrity </w:t>
      </w:r>
      <w:r w:rsidRPr="007C2D32">
        <w:rPr>
          <w:rFonts w:cstheme="minorHAnsi"/>
          <w:szCs w:val="20"/>
          <w:highlight w:val="green"/>
          <w:u w:val="single"/>
        </w:rPr>
        <w:t xml:space="preserve">and generate </w:t>
      </w:r>
      <w:r w:rsidRPr="007C2D32">
        <w:rPr>
          <w:rFonts w:cstheme="minorHAnsi"/>
          <w:b/>
          <w:iCs/>
          <w:szCs w:val="20"/>
          <w:highlight w:val="green"/>
          <w:u w:val="single"/>
          <w:bdr w:val="single" w:sz="8" w:space="0" w:color="auto"/>
        </w:rPr>
        <w:t>progressive social relations</w:t>
      </w:r>
      <w:r w:rsidRPr="007C2D32">
        <w:rPr>
          <w:rFonts w:cstheme="minorHAnsi"/>
          <w:szCs w:val="20"/>
          <w:u w:val="single"/>
        </w:rPr>
        <w:t xml:space="preserve"> rooted in the desire for </w:t>
      </w:r>
      <w:r w:rsidRPr="007C2D32">
        <w:rPr>
          <w:rFonts w:cstheme="minorHAnsi"/>
          <w:b/>
          <w:iCs/>
          <w:szCs w:val="20"/>
          <w:u w:val="single"/>
          <w:bdr w:val="single" w:sz="8" w:space="0" w:color="auto"/>
        </w:rPr>
        <w:t>justice</w:t>
      </w:r>
      <w:r w:rsidRPr="007C2D32">
        <w:rPr>
          <w:rFonts w:cstheme="minorHAnsi"/>
          <w:sz w:val="16"/>
          <w:szCs w:val="20"/>
        </w:rPr>
        <w:t xml:space="preserve">, </w:t>
      </w:r>
      <w:r w:rsidRPr="007C2D32">
        <w:rPr>
          <w:rFonts w:cstheme="minorHAnsi"/>
          <w:b/>
          <w:iCs/>
          <w:szCs w:val="20"/>
          <w:u w:val="single"/>
          <w:bdr w:val="single" w:sz="8" w:space="0" w:color="auto"/>
        </w:rPr>
        <w:t>equity</w:t>
      </w:r>
      <w:r w:rsidRPr="007C2D32">
        <w:rPr>
          <w:rFonts w:cstheme="minorHAnsi"/>
          <w:szCs w:val="20"/>
          <w:u w:val="single"/>
        </w:rPr>
        <w:t xml:space="preserve"> and </w:t>
      </w:r>
      <w:r w:rsidRPr="007C2D32">
        <w:rPr>
          <w:rFonts w:cstheme="minorHAnsi"/>
          <w:b/>
          <w:iCs/>
          <w:szCs w:val="20"/>
          <w:u w:val="single"/>
          <w:bdr w:val="single" w:sz="8" w:space="0" w:color="auto"/>
        </w:rPr>
        <w:t>peace</w:t>
      </w:r>
      <w:r w:rsidRPr="007C2D32">
        <w:rPr>
          <w:rFonts w:cstheme="minorHAnsi"/>
          <w:sz w:val="16"/>
          <w:szCs w:val="20"/>
        </w:rPr>
        <w:t xml:space="preserve">. </w:t>
      </w:r>
      <w:r w:rsidRPr="007C2D32">
        <w:rPr>
          <w:rFonts w:cstheme="minorHAnsi"/>
          <w:szCs w:val="20"/>
          <w:highlight w:val="green"/>
          <w:u w:val="single"/>
        </w:rPr>
        <w:t>Despite</w:t>
      </w:r>
      <w:r w:rsidRPr="007C2D32">
        <w:rPr>
          <w:rFonts w:cstheme="minorHAnsi"/>
          <w:szCs w:val="20"/>
          <w:u w:val="single"/>
        </w:rPr>
        <w:t xml:space="preserve"> our global and national </w:t>
      </w:r>
      <w:r w:rsidRPr="007C2D32">
        <w:rPr>
          <w:rFonts w:cstheme="minorHAnsi"/>
          <w:b/>
          <w:iCs/>
          <w:szCs w:val="20"/>
          <w:highlight w:val="green"/>
          <w:u w:val="single"/>
          <w:bdr w:val="single" w:sz="8" w:space="0" w:color="auto"/>
        </w:rPr>
        <w:t>context of violence</w:t>
      </w:r>
      <w:r w:rsidRPr="007C2D32">
        <w:rPr>
          <w:rFonts w:cstheme="minorHAnsi"/>
          <w:sz w:val="16"/>
          <w:szCs w:val="20"/>
        </w:rPr>
        <w:t xml:space="preserve">, </w:t>
      </w:r>
      <w:r w:rsidRPr="007C2D32">
        <w:rPr>
          <w:rFonts w:cstheme="minorHAnsi"/>
          <w:szCs w:val="20"/>
          <w:highlight w:val="green"/>
          <w:u w:val="single"/>
        </w:rPr>
        <w:t>we are surrounded by</w:t>
      </w:r>
      <w:r w:rsidRPr="007C2D32">
        <w:rPr>
          <w:rFonts w:cstheme="minorHAnsi"/>
          <w:szCs w:val="20"/>
          <w:u w:val="single"/>
        </w:rPr>
        <w:t xml:space="preserve"> numerous examples of </w:t>
      </w:r>
      <w:r w:rsidRPr="007C2D32">
        <w:rPr>
          <w:rFonts w:cstheme="minorHAnsi"/>
          <w:szCs w:val="20"/>
          <w:highlight w:val="green"/>
          <w:u w:val="single"/>
        </w:rPr>
        <w:t xml:space="preserve">those who deploy a </w:t>
      </w:r>
      <w:r w:rsidRPr="007C2D32">
        <w:rPr>
          <w:rFonts w:cstheme="minorHAnsi"/>
          <w:b/>
          <w:iCs/>
          <w:szCs w:val="20"/>
          <w:highlight w:val="green"/>
          <w:u w:val="single"/>
          <w:bdr w:val="single" w:sz="8" w:space="0" w:color="auto"/>
        </w:rPr>
        <w:t>politics of life</w:t>
      </w:r>
      <w:r w:rsidRPr="007C2D32">
        <w:rPr>
          <w:rFonts w:cstheme="minorHAnsi"/>
          <w:szCs w:val="20"/>
          <w:highlight w:val="green"/>
          <w:u w:val="single"/>
        </w:rPr>
        <w:t xml:space="preserve"> to </w:t>
      </w:r>
      <w:r w:rsidRPr="007C2D32">
        <w:rPr>
          <w:rFonts w:cstheme="minorHAnsi"/>
          <w:b/>
          <w:iCs/>
          <w:szCs w:val="20"/>
          <w:highlight w:val="green"/>
          <w:u w:val="single"/>
          <w:bdr w:val="single" w:sz="8" w:space="0" w:color="auto"/>
        </w:rPr>
        <w:t>challenge</w:t>
      </w:r>
      <w:r w:rsidRPr="007C2D32">
        <w:rPr>
          <w:rFonts w:cstheme="minorHAnsi"/>
          <w:b/>
          <w:iCs/>
          <w:szCs w:val="20"/>
          <w:u w:val="single"/>
          <w:bdr w:val="single" w:sz="8" w:space="0" w:color="auto"/>
        </w:rPr>
        <w:t xml:space="preserve"> systemic necrotic </w:t>
      </w:r>
      <w:r w:rsidRPr="007C2D32">
        <w:rPr>
          <w:rFonts w:cstheme="minorHAnsi"/>
          <w:b/>
          <w:iCs/>
          <w:szCs w:val="20"/>
          <w:highlight w:val="green"/>
          <w:u w:val="single"/>
          <w:bdr w:val="single" w:sz="8" w:space="0" w:color="auto"/>
        </w:rPr>
        <w:t>decay</w:t>
      </w:r>
      <w:r w:rsidRPr="007C2D32">
        <w:rPr>
          <w:rFonts w:cstheme="minorHAnsi"/>
          <w:sz w:val="16"/>
          <w:szCs w:val="20"/>
        </w:rPr>
        <w:t>. To highlight one example, the Stephen‘s Children‘s Home in Abeokuta is an initiative birthed by a Nigerian committed to children who lost one or both parents in the various eruptions of religious violence in northern Nigeria. The residential center cares for over four hundred displaced children who all have heartbreaking narratives of trauma, rape and loss</w:t>
      </w:r>
      <w:r w:rsidRPr="007C2D32">
        <w:rPr>
          <w:rFonts w:cstheme="minorHAnsi"/>
          <w:sz w:val="16"/>
          <w:szCs w:val="20"/>
        </w:rPr>
        <w:t xml:space="preserve">they have experienced necropolitics in a manner that is irreversible, but the courageous determination of their Nigerian caregiving team and supporters challenges necropower in the lives of the children more effectively than some more popular modes of engagement that left them exposed and vulnerable to continued violence and suffering. This is not about mere acts of charity. </w:t>
      </w:r>
      <w:r w:rsidRPr="007C2D32">
        <w:rPr>
          <w:rFonts w:cstheme="minorHAnsi"/>
          <w:szCs w:val="20"/>
          <w:u w:val="single"/>
        </w:rPr>
        <w:t>It is about taking committed steps to</w:t>
      </w:r>
      <w:r w:rsidRPr="007C2D32">
        <w:rPr>
          <w:rFonts w:cstheme="minorHAnsi"/>
          <w:sz w:val="16"/>
          <w:szCs w:val="20"/>
        </w:rPr>
        <w:t xml:space="preserve"> self-</w:t>
      </w:r>
      <w:r w:rsidRPr="007C2D32">
        <w:rPr>
          <w:rFonts w:cstheme="minorHAnsi"/>
          <w:szCs w:val="20"/>
          <w:u w:val="single"/>
        </w:rPr>
        <w:t>transformation</w:t>
      </w:r>
      <w:r w:rsidRPr="007C2D32">
        <w:rPr>
          <w:rFonts w:cstheme="minorHAnsi"/>
          <w:sz w:val="16"/>
          <w:szCs w:val="20"/>
        </w:rPr>
        <w:t xml:space="preserve"> and actualization, </w:t>
      </w:r>
      <w:r w:rsidRPr="007C2D32">
        <w:rPr>
          <w:rFonts w:cstheme="minorHAnsi"/>
          <w:szCs w:val="20"/>
          <w:highlight w:val="green"/>
          <w:u w:val="single"/>
        </w:rPr>
        <w:t>breaking free of the</w:t>
      </w:r>
      <w:r w:rsidRPr="007C2D32">
        <w:rPr>
          <w:rFonts w:cstheme="minorHAnsi"/>
          <w:sz w:val="16"/>
          <w:szCs w:val="20"/>
        </w:rPr>
        <w:t xml:space="preserve"> </w:t>
      </w:r>
      <w:r w:rsidRPr="007C2D32">
        <w:rPr>
          <w:rFonts w:cstheme="minorHAnsi"/>
          <w:strike/>
          <w:sz w:val="16"/>
          <w:szCs w:val="20"/>
        </w:rPr>
        <w:t>paralyzing</w:t>
      </w:r>
      <w:r w:rsidRPr="007C2D32">
        <w:rPr>
          <w:rFonts w:cstheme="minorHAnsi"/>
          <w:sz w:val="16"/>
          <w:szCs w:val="20"/>
        </w:rPr>
        <w:t xml:space="preserve"> </w:t>
      </w:r>
      <w:r w:rsidRPr="007C2D32">
        <w:rPr>
          <w:rFonts w:cstheme="minorHAnsi"/>
          <w:szCs w:val="20"/>
          <w:highlight w:val="green"/>
          <w:u w:val="single"/>
        </w:rPr>
        <w:t>legacies of</w:t>
      </w:r>
      <w:r w:rsidRPr="007C2D32">
        <w:rPr>
          <w:rFonts w:cstheme="minorHAnsi"/>
          <w:szCs w:val="20"/>
          <w:u w:val="single"/>
        </w:rPr>
        <w:t xml:space="preserve"> biopower and </w:t>
      </w:r>
      <w:r w:rsidRPr="007C2D32">
        <w:rPr>
          <w:rFonts w:cstheme="minorHAnsi"/>
          <w:szCs w:val="20"/>
          <w:highlight w:val="green"/>
          <w:u w:val="single"/>
        </w:rPr>
        <w:t>necropolitics</w:t>
      </w:r>
      <w:r w:rsidRPr="007C2D32">
        <w:rPr>
          <w:rFonts w:cstheme="minorHAnsi"/>
          <w:sz w:val="16"/>
          <w:szCs w:val="20"/>
        </w:rPr>
        <w:t xml:space="preserve">, </w:t>
      </w:r>
      <w:r w:rsidRPr="007C2D32">
        <w:rPr>
          <w:rFonts w:cstheme="minorHAnsi"/>
          <w:b/>
          <w:iCs/>
          <w:szCs w:val="20"/>
          <w:highlight w:val="green"/>
          <w:u w:val="single"/>
          <w:bdr w:val="single" w:sz="8" w:space="0" w:color="auto"/>
        </w:rPr>
        <w:t>creating models</w:t>
      </w:r>
      <w:r w:rsidRPr="007C2D32">
        <w:rPr>
          <w:rFonts w:cstheme="minorHAnsi"/>
          <w:szCs w:val="20"/>
          <w:u w:val="single"/>
        </w:rPr>
        <w:t xml:space="preserve"> and sustaining visions </w:t>
      </w:r>
      <w:r w:rsidRPr="007C2D32">
        <w:rPr>
          <w:rFonts w:cstheme="minorHAnsi"/>
          <w:b/>
          <w:iCs/>
          <w:szCs w:val="20"/>
          <w:highlight w:val="green"/>
          <w:u w:val="single"/>
          <w:bdr w:val="single" w:sz="8" w:space="0" w:color="auto"/>
        </w:rPr>
        <w:t>of the future</w:t>
      </w:r>
      <w:r w:rsidRPr="007C2D32">
        <w:rPr>
          <w:rFonts w:cstheme="minorHAnsi"/>
          <w:sz w:val="16"/>
          <w:szCs w:val="20"/>
        </w:rPr>
        <w:t xml:space="preserve">, </w:t>
      </w:r>
      <w:r w:rsidRPr="007C2D32">
        <w:rPr>
          <w:rFonts w:cstheme="minorHAnsi"/>
          <w:szCs w:val="20"/>
          <w:highlight w:val="green"/>
          <w:u w:val="single"/>
        </w:rPr>
        <w:t xml:space="preserve">and re-establishing a </w:t>
      </w:r>
      <w:r w:rsidRPr="007C2D32">
        <w:rPr>
          <w:rFonts w:cstheme="minorHAnsi"/>
          <w:b/>
          <w:iCs/>
          <w:szCs w:val="20"/>
          <w:highlight w:val="green"/>
          <w:u w:val="single"/>
          <w:bdr w:val="single" w:sz="8" w:space="0" w:color="auto"/>
        </w:rPr>
        <w:t>national framework</w:t>
      </w:r>
      <w:r w:rsidRPr="007C2D32">
        <w:rPr>
          <w:rFonts w:cstheme="minorHAnsi"/>
          <w:szCs w:val="20"/>
          <w:highlight w:val="green"/>
          <w:u w:val="single"/>
        </w:rPr>
        <w:t xml:space="preserve"> for lasting</w:t>
      </w:r>
      <w:r w:rsidRPr="007C2D32">
        <w:rPr>
          <w:rFonts w:cstheme="minorHAnsi"/>
          <w:szCs w:val="20"/>
          <w:u w:val="single"/>
        </w:rPr>
        <w:t xml:space="preserve"> voice and </w:t>
      </w:r>
      <w:r w:rsidRPr="007C2D32">
        <w:rPr>
          <w:rFonts w:cstheme="minorHAnsi"/>
          <w:szCs w:val="20"/>
          <w:highlight w:val="green"/>
          <w:u w:val="single"/>
        </w:rPr>
        <w:t>change</w:t>
      </w:r>
      <w:r w:rsidRPr="007C2D32">
        <w:rPr>
          <w:rFonts w:cstheme="minorHAnsi"/>
          <w:szCs w:val="20"/>
          <w:u w:val="single"/>
        </w:rPr>
        <w:t xml:space="preserve"> within the citizenry and political leadership</w:t>
      </w:r>
      <w:r w:rsidRPr="007C2D32">
        <w:rPr>
          <w:rFonts w:cstheme="minorHAnsi"/>
          <w:sz w:val="16"/>
          <w:szCs w:val="20"/>
        </w:rPr>
        <w:t xml:space="preserve">. There is no simple set of rules for reforming the nation, but among other things </w:t>
      </w:r>
      <w:r w:rsidRPr="007C2D32">
        <w:rPr>
          <w:rFonts w:cstheme="minorHAnsi"/>
          <w:szCs w:val="20"/>
          <w:u w:val="single"/>
        </w:rPr>
        <w:t>we do need</w:t>
      </w:r>
      <w:r w:rsidRPr="007C2D32">
        <w:rPr>
          <w:rFonts w:cstheme="minorHAnsi"/>
          <w:sz w:val="16"/>
          <w:szCs w:val="20"/>
        </w:rPr>
        <w:t xml:space="preserve">: 1. </w:t>
      </w:r>
      <w:r w:rsidRPr="007C2D32">
        <w:rPr>
          <w:rFonts w:cstheme="minorHAnsi"/>
          <w:szCs w:val="20"/>
          <w:u w:val="single"/>
        </w:rPr>
        <w:t>Acceptance of the fact that</w:t>
      </w:r>
      <w:r w:rsidRPr="007C2D32">
        <w:rPr>
          <w:rFonts w:cstheme="minorHAnsi"/>
          <w:sz w:val="16"/>
          <w:szCs w:val="20"/>
        </w:rPr>
        <w:t xml:space="preserve"> Biopower and </w:t>
      </w:r>
      <w:r w:rsidRPr="007C2D32">
        <w:rPr>
          <w:rFonts w:cstheme="minorHAnsi"/>
          <w:b/>
          <w:iCs/>
          <w:szCs w:val="20"/>
          <w:highlight w:val="green"/>
          <w:u w:val="single"/>
          <w:bdr w:val="single" w:sz="8" w:space="0" w:color="auto"/>
        </w:rPr>
        <w:t>Necropolitics will not vanish in the near future</w:t>
      </w:r>
      <w:r w:rsidRPr="007C2D32">
        <w:rPr>
          <w:rFonts w:cstheme="minorHAnsi"/>
          <w:sz w:val="16"/>
          <w:szCs w:val="20"/>
        </w:rPr>
        <w:t>. 2. Readiness to be discomfited and challenged, to occasionally lose faith in the system and its promises, to find oneself intellectually and socio-politically afloat. 3. New visions and the capacity to live as practical visionaries, reimagining and reconstructing alternative and progressive spaces at every level. We must re-examine each space we inhabit</w:t>
      </w:r>
      <w:r w:rsidRPr="007C2D32">
        <w:rPr>
          <w:rFonts w:cstheme="minorHAnsi"/>
          <w:sz w:val="16"/>
          <w:szCs w:val="20"/>
        </w:rPr>
        <w:t>home, work, community and nation</w:t>
      </w:r>
      <w:r w:rsidRPr="007C2D32">
        <w:rPr>
          <w:rFonts w:cstheme="minorHAnsi"/>
          <w:sz w:val="16"/>
          <w:szCs w:val="20"/>
        </w:rPr>
        <w:t xml:space="preserve">and conceive of how to transform that space to enhance human dignity and equity, to establish microsystems that meet critical needs in a manner that is principled, collaborative, effective and sustained. 4. </w:t>
      </w:r>
      <w:r w:rsidRPr="007C2D32">
        <w:rPr>
          <w:rFonts w:cstheme="minorHAnsi"/>
          <w:szCs w:val="20"/>
          <w:u w:val="single"/>
        </w:rPr>
        <w:t xml:space="preserve">A </w:t>
      </w:r>
      <w:r w:rsidRPr="007C2D32">
        <w:rPr>
          <w:rFonts w:cstheme="minorHAnsi"/>
          <w:szCs w:val="20"/>
          <w:highlight w:val="green"/>
          <w:u w:val="single"/>
        </w:rPr>
        <w:t>focus on</w:t>
      </w:r>
      <w:r w:rsidRPr="007C2D32">
        <w:rPr>
          <w:rFonts w:cstheme="minorHAnsi"/>
          <w:szCs w:val="20"/>
          <w:u w:val="single"/>
        </w:rPr>
        <w:t xml:space="preserve"> </w:t>
      </w:r>
      <w:r w:rsidRPr="007C2D32">
        <w:rPr>
          <w:rFonts w:cstheme="minorHAnsi"/>
          <w:b/>
          <w:iCs/>
          <w:szCs w:val="20"/>
          <w:u w:val="single"/>
          <w:bdr w:val="single" w:sz="8" w:space="0" w:color="auto"/>
        </w:rPr>
        <w:t xml:space="preserve">critical mass </w:t>
      </w:r>
      <w:r w:rsidRPr="007C2D32">
        <w:rPr>
          <w:rFonts w:cstheme="minorHAnsi"/>
          <w:b/>
          <w:iCs/>
          <w:szCs w:val="20"/>
          <w:highlight w:val="green"/>
          <w:u w:val="single"/>
          <w:bdr w:val="single" w:sz="8" w:space="0" w:color="auto"/>
        </w:rPr>
        <w:t>transformation</w:t>
      </w:r>
      <w:r w:rsidRPr="007C2D32">
        <w:rPr>
          <w:rFonts w:cstheme="minorHAnsi"/>
          <w:szCs w:val="20"/>
          <w:highlight w:val="green"/>
          <w:u w:val="single"/>
        </w:rPr>
        <w:t xml:space="preserve"> that recognizes </w:t>
      </w:r>
      <w:r w:rsidRPr="007C2D32">
        <w:rPr>
          <w:rFonts w:cstheme="minorHAnsi"/>
          <w:szCs w:val="20"/>
          <w:u w:val="single"/>
        </w:rPr>
        <w:t xml:space="preserve">the </w:t>
      </w:r>
      <w:r w:rsidRPr="007C2D32">
        <w:rPr>
          <w:rFonts w:cstheme="minorHAnsi"/>
          <w:b/>
          <w:iCs/>
          <w:szCs w:val="20"/>
          <w:highlight w:val="green"/>
          <w:u w:val="single"/>
          <w:bdr w:val="single" w:sz="8" w:space="0" w:color="auto"/>
        </w:rPr>
        <w:t>limitations of one individual</w:t>
      </w:r>
      <w:r w:rsidRPr="007C2D32">
        <w:rPr>
          <w:rFonts w:cstheme="minorHAnsi"/>
          <w:szCs w:val="20"/>
          <w:highlight w:val="green"/>
          <w:u w:val="single"/>
        </w:rPr>
        <w:t xml:space="preserve"> and the </w:t>
      </w:r>
      <w:r w:rsidRPr="007C2D32">
        <w:rPr>
          <w:rFonts w:cstheme="minorHAnsi"/>
          <w:b/>
          <w:iCs/>
          <w:szCs w:val="20"/>
          <w:highlight w:val="green"/>
          <w:u w:val="single"/>
          <w:bdr w:val="single" w:sz="8" w:space="0" w:color="auto"/>
        </w:rPr>
        <w:t>capacity of the state to coopt</w:t>
      </w:r>
      <w:r w:rsidRPr="007C2D32">
        <w:rPr>
          <w:rFonts w:cstheme="minorHAnsi"/>
          <w:szCs w:val="20"/>
          <w:highlight w:val="green"/>
          <w:u w:val="single"/>
        </w:rPr>
        <w:t xml:space="preserve"> and </w:t>
      </w:r>
      <w:r w:rsidRPr="007C2D32">
        <w:rPr>
          <w:rFonts w:cstheme="minorHAnsi"/>
          <w:b/>
          <w:iCs/>
          <w:szCs w:val="20"/>
          <w:highlight w:val="green"/>
          <w:u w:val="single"/>
          <w:bdr w:val="single" w:sz="8" w:space="0" w:color="auto"/>
        </w:rPr>
        <w:t>constrain solo idealists</w:t>
      </w:r>
      <w:r w:rsidRPr="007C2D32">
        <w:rPr>
          <w:rFonts w:cstheme="minorHAnsi"/>
          <w:sz w:val="16"/>
          <w:szCs w:val="20"/>
        </w:rPr>
        <w:t xml:space="preserve">. </w:t>
      </w:r>
      <w:r w:rsidRPr="007C2D32">
        <w:rPr>
          <w:rFonts w:cstheme="minorHAnsi"/>
          <w:szCs w:val="20"/>
          <w:u w:val="single"/>
        </w:rPr>
        <w:t>As</w:t>
      </w:r>
      <w:r w:rsidRPr="007C2D32">
        <w:rPr>
          <w:rFonts w:cstheme="minorHAnsi"/>
          <w:sz w:val="16"/>
          <w:szCs w:val="20"/>
        </w:rPr>
        <w:t xml:space="preserve"> democratic </w:t>
      </w:r>
      <w:r w:rsidRPr="007C2D32">
        <w:rPr>
          <w:rFonts w:cstheme="minorHAnsi"/>
          <w:szCs w:val="20"/>
          <w:u w:val="single"/>
        </w:rPr>
        <w:t>activists</w:t>
      </w:r>
      <w:r w:rsidRPr="007C2D32">
        <w:rPr>
          <w:rFonts w:cstheme="minorHAnsi"/>
          <w:sz w:val="16"/>
          <w:szCs w:val="20"/>
        </w:rPr>
        <w:t xml:space="preserve">, </w:t>
      </w:r>
      <w:r w:rsidRPr="007C2D32">
        <w:rPr>
          <w:rFonts w:cstheme="minorHAnsi"/>
          <w:szCs w:val="20"/>
          <w:u w:val="single"/>
        </w:rPr>
        <w:t>human rights workers</w:t>
      </w:r>
      <w:r w:rsidRPr="007C2D32">
        <w:rPr>
          <w:rFonts w:cstheme="minorHAnsi"/>
          <w:sz w:val="16"/>
          <w:szCs w:val="20"/>
        </w:rPr>
        <w:t xml:space="preserve">, </w:t>
      </w:r>
      <w:r w:rsidRPr="007C2D32">
        <w:rPr>
          <w:rFonts w:cstheme="minorHAnsi"/>
          <w:szCs w:val="20"/>
          <w:u w:val="single"/>
        </w:rPr>
        <w:t>environmentalists</w:t>
      </w:r>
      <w:r w:rsidRPr="007C2D32">
        <w:rPr>
          <w:rFonts w:cstheme="minorHAnsi"/>
          <w:sz w:val="16"/>
          <w:szCs w:val="20"/>
        </w:rPr>
        <w:t>, socio-</w:t>
      </w:r>
      <w:r w:rsidRPr="007C2D32">
        <w:rPr>
          <w:rFonts w:cstheme="minorHAnsi"/>
          <w:szCs w:val="20"/>
          <w:u w:val="single"/>
        </w:rPr>
        <w:t xml:space="preserve">politicians and </w:t>
      </w:r>
      <w:r w:rsidRPr="007C2D32">
        <w:rPr>
          <w:rFonts w:cstheme="minorHAnsi"/>
          <w:szCs w:val="20"/>
          <w:highlight w:val="green"/>
          <w:u w:val="single"/>
        </w:rPr>
        <w:t>progressive institutions</w:t>
      </w:r>
      <w:r w:rsidRPr="007C2D32">
        <w:rPr>
          <w:rFonts w:cstheme="minorHAnsi"/>
          <w:sz w:val="16"/>
          <w:szCs w:val="20"/>
        </w:rPr>
        <w:t xml:space="preserve">, </w:t>
      </w:r>
      <w:r w:rsidRPr="007C2D32">
        <w:rPr>
          <w:rFonts w:cstheme="minorHAnsi"/>
          <w:szCs w:val="20"/>
          <w:u w:val="single"/>
        </w:rPr>
        <w:t xml:space="preserve">we </w:t>
      </w:r>
      <w:r w:rsidRPr="007C2D32">
        <w:rPr>
          <w:rFonts w:cstheme="minorHAnsi"/>
          <w:szCs w:val="20"/>
          <w:highlight w:val="green"/>
          <w:u w:val="single"/>
        </w:rPr>
        <w:t>must seize on innovative ways to create</w:t>
      </w:r>
      <w:r w:rsidRPr="007C2D32">
        <w:rPr>
          <w:rFonts w:cstheme="minorHAnsi"/>
          <w:szCs w:val="20"/>
          <w:u w:val="single"/>
        </w:rPr>
        <w:t xml:space="preserve"> collaborative networks that will achieve and sustain our struggles for </w:t>
      </w:r>
      <w:r w:rsidRPr="007C2D32">
        <w:rPr>
          <w:rFonts w:cstheme="minorHAnsi"/>
          <w:szCs w:val="20"/>
          <w:highlight w:val="green"/>
          <w:u w:val="single"/>
        </w:rPr>
        <w:t>socio-political change</w:t>
      </w:r>
      <w:r w:rsidRPr="007C2D32">
        <w:rPr>
          <w:rFonts w:cstheme="minorHAnsi"/>
          <w:szCs w:val="20"/>
          <w:u w:val="single"/>
        </w:rPr>
        <w:t xml:space="preserve"> without being overwhelmed by the magnitude of the task</w:t>
      </w:r>
      <w:r w:rsidRPr="007C2D32">
        <w:rPr>
          <w:rFonts w:cstheme="minorHAnsi"/>
          <w:sz w:val="16"/>
          <w:szCs w:val="20"/>
        </w:rPr>
        <w:t xml:space="preserve"> 5. Ethical courage and integrity: Necropolitics generates decay throughout a system and the most difficult battle is the individual struggle to sustain personal integrity and voice in a framework that entices us to do otherwise.</w:t>
      </w:r>
    </w:p>
    <w:p w14:paraId="188D9DE4" w14:textId="18AFC0A9" w:rsidR="00120F86" w:rsidRPr="00BD011E" w:rsidRDefault="00120F86" w:rsidP="00120F86">
      <w:pPr>
        <w:keepNext/>
        <w:keepLines/>
        <w:spacing w:before="40" w:after="0"/>
        <w:outlineLvl w:val="3"/>
        <w:rPr>
          <w:rFonts w:eastAsiaTheme="majorEastAsia" w:cstheme="majorBidi"/>
          <w:b/>
          <w:iCs/>
        </w:rPr>
      </w:pPr>
      <w:r>
        <w:rPr>
          <w:rFonts w:eastAsiaTheme="majorEastAsia" w:cstheme="majorBidi"/>
          <w:b/>
          <w:iCs/>
        </w:rPr>
        <w:t>9. Koshy assumes a state without stronger unions, b</w:t>
      </w:r>
      <w:r w:rsidRPr="00BD011E">
        <w:rPr>
          <w:rFonts w:eastAsiaTheme="majorEastAsia" w:cstheme="majorBidi"/>
          <w:b/>
          <w:iCs/>
        </w:rPr>
        <w:t>ureaucracy</w:t>
      </w:r>
      <w:r>
        <w:rPr>
          <w:rFonts w:eastAsiaTheme="majorEastAsia" w:cstheme="majorBidi"/>
          <w:b/>
          <w:iCs/>
        </w:rPr>
        <w:t xml:space="preserve"> and unions</w:t>
      </w:r>
      <w:r w:rsidRPr="00BD011E">
        <w:rPr>
          <w:rFonts w:eastAsiaTheme="majorEastAsia" w:cstheme="majorBidi"/>
          <w:b/>
          <w:iCs/>
        </w:rPr>
        <w:t xml:space="preserve"> </w:t>
      </w:r>
      <w:r>
        <w:rPr>
          <w:rFonts w:eastAsiaTheme="majorEastAsia" w:cstheme="majorBidi"/>
          <w:b/>
          <w:iCs/>
        </w:rPr>
        <w:t>are</w:t>
      </w:r>
      <w:r w:rsidRPr="00BD011E">
        <w:rPr>
          <w:rFonts w:eastAsiaTheme="majorEastAsia" w:cstheme="majorBidi"/>
          <w:b/>
          <w:iCs/>
        </w:rPr>
        <w:t xml:space="preserve"> valuable to keep capitalism in check.</w:t>
      </w:r>
    </w:p>
    <w:p w14:paraId="0BEF02CE" w14:textId="77777777" w:rsidR="00120F86" w:rsidRPr="00BD011E" w:rsidRDefault="00120F86" w:rsidP="00120F86">
      <w:r w:rsidRPr="00BD011E">
        <w:rPr>
          <w:b/>
          <w:bCs/>
        </w:rPr>
        <w:t>Turtz 25’</w:t>
      </w:r>
      <w:r w:rsidRPr="00BD011E">
        <w:t xml:space="preserve"> - [Turtz, Michael. "The necessity of bureaucracy and the fixation of legitimacy." International Journal of Ethics and Systems (2025). // jsp]</w:t>
      </w:r>
    </w:p>
    <w:p w14:paraId="6B4B5D8B" w14:textId="77777777" w:rsidR="00120F86" w:rsidRPr="00BD011E" w:rsidRDefault="00120F86" w:rsidP="00120F86">
      <w:pPr>
        <w:rPr>
          <w:u w:val="single"/>
        </w:rPr>
      </w:pPr>
      <w:r w:rsidRPr="00BD011E">
        <w:rPr>
          <w:u w:val="single"/>
        </w:rPr>
        <w:t>The role of bureaucracy has been debated and expanded upon starting with Weber (1978), Simon (1947) and Waldo (1948). A century ago, Weber (1978) was skeptical that bureaucracy would bene</w:t>
      </w:r>
      <w:r w:rsidRPr="00BD011E">
        <w:rPr>
          <w:rFonts w:hint="eastAsia"/>
          <w:u w:val="single"/>
        </w:rPr>
        <w:t>f</w:t>
      </w:r>
      <w:r w:rsidRPr="00BD011E">
        <w:rPr>
          <w:u w:val="single"/>
        </w:rPr>
        <w:t xml:space="preserve">it democracy, however, he believed that </w:t>
      </w:r>
      <w:r w:rsidRPr="00BD011E">
        <w:rPr>
          <w:highlight w:val="green"/>
          <w:u w:val="single"/>
        </w:rPr>
        <w:t>democracy needed a bureaucratic form of organization to function</w:t>
      </w:r>
      <w:r w:rsidRPr="00BD011E">
        <w:rPr>
          <w:u w:val="single"/>
        </w:rPr>
        <w:t>.</w:t>
      </w:r>
      <w:r w:rsidRPr="00BD011E">
        <w:rPr>
          <w:sz w:val="16"/>
        </w:rPr>
        <w:t xml:space="preserve"> Weber’s ideal-type bureaucracy had several characteristics including a hierarchal organization, lines of authority, specialized training and tasks for administrators and specialized technical knowledge. According to Weber (1978), “the decisive reason for the advance of bureaucratic organization has always been its purely technical superiority” (Weber, 1978, p. 973). Frederickson (1976) believed that to understand structural aspects of bureaucracy, we must begin with Weber’s ideal type. For example, Denhardt and Denhardt (2000) believed a centralized bureaucracy is the best organizational structure (Denhardt and Denhardt, 2000). </w:t>
      </w:r>
      <w:r w:rsidRPr="00BD011E">
        <w:rPr>
          <w:highlight w:val="green"/>
          <w:u w:val="single"/>
        </w:rPr>
        <w:t xml:space="preserve">Bureaucracy </w:t>
      </w:r>
      <w:r w:rsidRPr="00BD011E">
        <w:rPr>
          <w:u w:val="single"/>
        </w:rPr>
        <w:t xml:space="preserve">also </w:t>
      </w:r>
      <w:r w:rsidRPr="00BD011E">
        <w:rPr>
          <w:highlight w:val="green"/>
          <w:u w:val="single"/>
        </w:rPr>
        <w:t>established order over capitalistic tendencies</w:t>
      </w:r>
      <w:r w:rsidRPr="00BD011E">
        <w:rPr>
          <w:u w:val="single"/>
        </w:rPr>
        <w:t xml:space="preserve">. </w:t>
      </w:r>
      <w:r w:rsidRPr="00BD011E">
        <w:rPr>
          <w:highlight w:val="green"/>
          <w:u w:val="single"/>
        </w:rPr>
        <w:t xml:space="preserve">For society to function </w:t>
      </w:r>
      <w:r w:rsidRPr="00BD011E">
        <w:rPr>
          <w:u w:val="single"/>
        </w:rPr>
        <w:t xml:space="preserve">at a high level, </w:t>
      </w:r>
      <w:r w:rsidRPr="00BD011E">
        <w:rPr>
          <w:highlight w:val="green"/>
          <w:u w:val="single"/>
        </w:rPr>
        <w:t xml:space="preserve">we need bureaucracy to counter-balance capitalism </w:t>
      </w:r>
      <w:r w:rsidRPr="00BD011E">
        <w:rPr>
          <w:u w:val="single"/>
        </w:rPr>
        <w:t>and market hegemony. According to Weber (1978),“</w:t>
      </w:r>
      <w:r w:rsidRPr="00BD011E">
        <w:rPr>
          <w:highlight w:val="green"/>
          <w:u w:val="single"/>
        </w:rPr>
        <w:t xml:space="preserve">capitalism </w:t>
      </w:r>
      <w:r w:rsidRPr="00BD011E">
        <w:rPr>
          <w:u w:val="single"/>
        </w:rPr>
        <w:t xml:space="preserve">in its modern stages of development </w:t>
      </w:r>
      <w:r w:rsidRPr="00BD011E">
        <w:rPr>
          <w:highlight w:val="green"/>
          <w:u w:val="single"/>
        </w:rPr>
        <w:t>requires the bureaucracy</w:t>
      </w:r>
      <w:r w:rsidRPr="00BD011E">
        <w:rPr>
          <w:u w:val="single"/>
        </w:rPr>
        <w:t>” (Weber, 1978, p. 2).</w:t>
      </w:r>
    </w:p>
    <w:p w14:paraId="45508CFD" w14:textId="77777777" w:rsidR="00120F86" w:rsidRPr="00BD011E" w:rsidRDefault="00120F86" w:rsidP="00120F86">
      <w:pPr>
        <w:rPr>
          <w:u w:val="single"/>
        </w:rPr>
      </w:pPr>
      <w:r w:rsidRPr="00BD011E">
        <w:rPr>
          <w:sz w:val="16"/>
        </w:rPr>
        <w:t xml:space="preserve">Simon (1947) also contributed to the role of bureaucracy. Meier used literature from Simon (1947) to further his belief that bureaucracies were structured to complete policy oriented goals and to be mission-oriented (Meier, 1997). </w:t>
      </w:r>
      <w:r w:rsidRPr="00BD011E">
        <w:rPr>
          <w:highlight w:val="green"/>
          <w:u w:val="single"/>
        </w:rPr>
        <w:t xml:space="preserve">Bureaucracies perform well when they </w:t>
      </w:r>
      <w:r w:rsidRPr="00BD011E">
        <w:rPr>
          <w:u w:val="single"/>
        </w:rPr>
        <w:t xml:space="preserve">are presented with goals that are clear and concise, </w:t>
      </w:r>
      <w:r w:rsidRPr="00BD011E">
        <w:rPr>
          <w:highlight w:val="green"/>
          <w:u w:val="single"/>
        </w:rPr>
        <w:t xml:space="preserve">have </w:t>
      </w:r>
      <w:r w:rsidRPr="00BD011E">
        <w:rPr>
          <w:u w:val="single"/>
        </w:rPr>
        <w:t>suf</w:t>
      </w:r>
      <w:r w:rsidRPr="00BD011E">
        <w:rPr>
          <w:rFonts w:hint="eastAsia"/>
          <w:u w:val="single"/>
        </w:rPr>
        <w:t>f</w:t>
      </w:r>
      <w:r w:rsidRPr="00BD011E">
        <w:rPr>
          <w:u w:val="single"/>
        </w:rPr>
        <w:t xml:space="preserve">icient </w:t>
      </w:r>
      <w:r w:rsidRPr="00BD011E">
        <w:rPr>
          <w:highlight w:val="green"/>
          <w:u w:val="single"/>
        </w:rPr>
        <w:t xml:space="preserve">resources and </w:t>
      </w:r>
      <w:r w:rsidRPr="00BD011E">
        <w:rPr>
          <w:u w:val="single"/>
        </w:rPr>
        <w:t xml:space="preserve">have </w:t>
      </w:r>
      <w:r w:rsidRPr="00BD011E">
        <w:rPr>
          <w:highlight w:val="green"/>
          <w:u w:val="single"/>
        </w:rPr>
        <w:t>autonomy</w:t>
      </w:r>
      <w:r w:rsidRPr="00BD011E">
        <w:rPr>
          <w:u w:val="single"/>
        </w:rPr>
        <w:t xml:space="preserve">. Simon (1991) also believed that governmental bureaucracies are </w:t>
      </w:r>
      <w:r w:rsidRPr="00BD011E">
        <w:rPr>
          <w:highlight w:val="green"/>
          <w:u w:val="single"/>
        </w:rPr>
        <w:t xml:space="preserve">effective despite </w:t>
      </w:r>
      <w:r w:rsidRPr="00BD011E">
        <w:rPr>
          <w:u w:val="single"/>
        </w:rPr>
        <w:t xml:space="preserve">the </w:t>
      </w:r>
      <w:r w:rsidRPr="00BD011E">
        <w:rPr>
          <w:highlight w:val="green"/>
          <w:u w:val="single"/>
        </w:rPr>
        <w:t xml:space="preserve">indirect </w:t>
      </w:r>
      <w:r w:rsidRPr="00BD011E">
        <w:rPr>
          <w:u w:val="single"/>
        </w:rPr>
        <w:t xml:space="preserve">means of </w:t>
      </w:r>
      <w:r w:rsidRPr="00BD011E">
        <w:rPr>
          <w:highlight w:val="green"/>
          <w:u w:val="single"/>
        </w:rPr>
        <w:t>pro</w:t>
      </w:r>
      <w:r w:rsidRPr="00BD011E">
        <w:rPr>
          <w:rFonts w:hint="eastAsia"/>
          <w:highlight w:val="green"/>
          <w:u w:val="single"/>
        </w:rPr>
        <w:t>f</w:t>
      </w:r>
      <w:r w:rsidRPr="00BD011E">
        <w:rPr>
          <w:highlight w:val="green"/>
          <w:u w:val="single"/>
        </w:rPr>
        <w:t>it</w:t>
      </w:r>
      <w:r w:rsidRPr="00BD011E">
        <w:rPr>
          <w:u w:val="single"/>
        </w:rPr>
        <w:t xml:space="preserve">. </w:t>
      </w:r>
      <w:r w:rsidRPr="00BD011E">
        <w:rPr>
          <w:highlight w:val="green"/>
          <w:u w:val="single"/>
        </w:rPr>
        <w:t xml:space="preserve">Bureaucracy is responsible for administering </w:t>
      </w:r>
      <w:r w:rsidRPr="00BD011E">
        <w:rPr>
          <w:u w:val="single"/>
        </w:rPr>
        <w:t xml:space="preserve">areas such as </w:t>
      </w:r>
      <w:r w:rsidRPr="00BD011E">
        <w:rPr>
          <w:highlight w:val="green"/>
          <w:u w:val="single"/>
        </w:rPr>
        <w:t>public land, waterways and railroads</w:t>
      </w:r>
      <w:r w:rsidRPr="00BD011E">
        <w:rPr>
          <w:u w:val="single"/>
        </w:rPr>
        <w:t>.</w:t>
      </w:r>
    </w:p>
    <w:p w14:paraId="32B78261" w14:textId="601A223F" w:rsidR="00EF230B" w:rsidRPr="00EE7185" w:rsidRDefault="00120F86" w:rsidP="00EF230B">
      <w:pPr>
        <w:rPr>
          <w:sz w:val="16"/>
        </w:rPr>
      </w:pPr>
      <w:r w:rsidRPr="00BD011E">
        <w:rPr>
          <w:u w:val="single"/>
        </w:rPr>
        <w:t>Waldo (1948) further explored the notion of bureaucracy in The Administrative State. He used the term “</w:t>
      </w:r>
      <w:r w:rsidRPr="00BD011E">
        <w:rPr>
          <w:highlight w:val="green"/>
          <w:u w:val="single"/>
        </w:rPr>
        <w:t>symbiotic relationship</w:t>
      </w:r>
      <w:r w:rsidRPr="00BD011E">
        <w:rPr>
          <w:u w:val="single"/>
        </w:rPr>
        <w:t xml:space="preserve">” </w:t>
      </w:r>
      <w:r w:rsidRPr="00BD011E">
        <w:rPr>
          <w:highlight w:val="green"/>
          <w:u w:val="single"/>
        </w:rPr>
        <w:t xml:space="preserve">between administration and bureaucracy which contributed to </w:t>
      </w:r>
      <w:r w:rsidRPr="00BD011E">
        <w:rPr>
          <w:u w:val="single"/>
        </w:rPr>
        <w:t xml:space="preserve">the </w:t>
      </w:r>
      <w:r w:rsidRPr="00BD011E">
        <w:rPr>
          <w:highlight w:val="green"/>
          <w:u w:val="single"/>
        </w:rPr>
        <w:t>evolution of civilization</w:t>
      </w:r>
      <w:r w:rsidRPr="00BD011E">
        <w:rPr>
          <w:u w:val="single"/>
        </w:rPr>
        <w:t>. Werlin (2001), one of Waldo’s PhD students at the time believed that Waldo knew bureaucracies could either be detrimental or necessary. Waldo referenced Weber’s (1978) concern that bureaucracy could be lifeless machinery. However, Waldo also believed that the relationship between bureaucracy and democracy was necessary.</w:t>
      </w:r>
      <w:r w:rsidRPr="00BD011E">
        <w:rPr>
          <w:sz w:val="16"/>
        </w:rPr>
        <w:t xml:space="preserve"> To quote Waldo (1988),“there is this irony, from my point of view, that the activities and services that democracy increasingly seeks from government are made dif</w:t>
      </w:r>
      <w:r w:rsidRPr="00BD011E">
        <w:rPr>
          <w:rFonts w:hint="eastAsia"/>
          <w:sz w:val="16"/>
        </w:rPr>
        <w:t>f</w:t>
      </w:r>
      <w:r w:rsidRPr="00BD011E">
        <w:rPr>
          <w:sz w:val="16"/>
        </w:rPr>
        <w:t>icult to perform and deliver by democratic restraints and expectations” (Waldo, 1988, p. 43). Career public servants need to protect democratic principles due to the inherent tension between democracy and bureaucracy.</w:t>
      </w:r>
    </w:p>
    <w:p w14:paraId="2137D17B" w14:textId="39DDF6F4" w:rsidR="00D6359F" w:rsidRPr="00D6359F" w:rsidRDefault="00D6359F" w:rsidP="00D6359F">
      <w:pPr>
        <w:keepNext/>
        <w:keepLines/>
        <w:spacing w:before="40" w:after="0"/>
        <w:outlineLvl w:val="3"/>
        <w:rPr>
          <w:rFonts w:eastAsia="MS Gothic" w:cs="Times New Roman"/>
          <w:b/>
          <w:iCs/>
        </w:rPr>
      </w:pPr>
      <w:r>
        <w:rPr>
          <w:rFonts w:eastAsia="MS Gothic" w:cs="Times New Roman"/>
          <w:b/>
          <w:iCs/>
        </w:rPr>
        <w:t xml:space="preserve">12. </w:t>
      </w:r>
      <w:r w:rsidRPr="00D6359F">
        <w:rPr>
          <w:rFonts w:eastAsia="MS Gothic" w:cs="Times New Roman"/>
          <w:b/>
          <w:iCs/>
        </w:rPr>
        <w:t xml:space="preserve">Military responses to the ALT </w:t>
      </w:r>
      <w:r w:rsidRPr="00D6359F">
        <w:rPr>
          <w:rFonts w:eastAsia="MS Gothic" w:cs="Times New Roman"/>
          <w:b/>
          <w:iCs/>
          <w:u w:val="single"/>
        </w:rPr>
        <w:t>crush</w:t>
      </w:r>
      <w:r w:rsidRPr="00D6359F">
        <w:rPr>
          <w:rFonts w:eastAsia="MS Gothic" w:cs="Times New Roman"/>
          <w:b/>
          <w:iCs/>
        </w:rPr>
        <w:t xml:space="preserve"> its effectiveness</w:t>
      </w:r>
    </w:p>
    <w:p w14:paraId="756C2E54" w14:textId="77777777" w:rsidR="00D6359F" w:rsidRPr="00D6359F" w:rsidRDefault="00D6359F" w:rsidP="00D6359F">
      <w:pPr>
        <w:rPr>
          <w:rFonts w:eastAsia="Cambria"/>
        </w:rPr>
      </w:pPr>
      <w:r w:rsidRPr="00D6359F">
        <w:rPr>
          <w:rFonts w:eastAsia="Cambria"/>
          <w:b/>
          <w:bCs/>
          <w:szCs w:val="26"/>
        </w:rPr>
        <w:t>Flaherty 5</w:t>
      </w:r>
      <w:r w:rsidRPr="00D6359F">
        <w:rPr>
          <w:rFonts w:eastAsia="Cambria"/>
        </w:rPr>
        <w:t>, B.A. in International Relations from the University of South California. (Kevin, 2005, “Militant Electronic Piracy:</w:t>
      </w:r>
      <w:r w:rsidRPr="00D6359F">
        <w:rPr>
          <w:rFonts w:eastAsia="Cambria"/>
        </w:rPr>
        <w:br/>
        <w:t xml:space="preserve">Non-Violent Insurgency Tactics Against the American Corporate State,” Cryptogon, </w:t>
      </w:r>
      <w:hyperlink r:id="rId10" w:history="1">
        <w:r w:rsidRPr="00D6359F">
          <w:rPr>
            <w:rFonts w:eastAsia="Cambria"/>
            <w:color w:val="0000FF"/>
            <w:u w:val="single"/>
          </w:rPr>
          <w:t>http://cryptogon.com/docs/pirate_insurgency.html/</w:t>
        </w:r>
      </w:hyperlink>
      <w:r w:rsidRPr="00D6359F">
        <w:rPr>
          <w:rFonts w:eastAsia="Cambria"/>
        </w:rPr>
        <w:t>)</w:t>
      </w:r>
    </w:p>
    <w:p w14:paraId="523A33C4" w14:textId="77777777" w:rsidR="00D6359F" w:rsidRPr="00D6359F" w:rsidRDefault="00D6359F" w:rsidP="00D6359F">
      <w:pPr>
        <w:rPr>
          <w:rFonts w:eastAsia="Cambria"/>
          <w:sz w:val="16"/>
        </w:rPr>
      </w:pPr>
      <w:r w:rsidRPr="00D6359F">
        <w:rPr>
          <w:rFonts w:eastAsia="Cambria"/>
          <w:b/>
          <w:iCs/>
          <w:u w:val="single"/>
          <w:bdr w:val="single" w:sz="8" w:space="0" w:color="auto"/>
        </w:rPr>
        <w:t xml:space="preserve">Any </w:t>
      </w:r>
      <w:r w:rsidRPr="00D6359F">
        <w:rPr>
          <w:rFonts w:eastAsia="Cambria"/>
          <w:b/>
          <w:iCs/>
          <w:highlight w:val="green"/>
          <w:u w:val="single"/>
          <w:bdr w:val="single" w:sz="8" w:space="0" w:color="auto"/>
        </w:rPr>
        <w:t>violent insurgency</w:t>
      </w:r>
      <w:r w:rsidRPr="00D6359F">
        <w:rPr>
          <w:rFonts w:eastAsia="Cambria"/>
          <w:highlight w:val="green"/>
          <w:u w:val="single"/>
        </w:rPr>
        <w:t xml:space="preserve"> against the</w:t>
      </w:r>
      <w:r w:rsidRPr="00D6359F">
        <w:rPr>
          <w:rFonts w:eastAsia="Cambria"/>
          <w:u w:val="single"/>
        </w:rPr>
        <w:t xml:space="preserve"> American Corporate </w:t>
      </w:r>
      <w:r w:rsidRPr="00D6359F">
        <w:rPr>
          <w:rFonts w:eastAsia="Cambria"/>
          <w:highlight w:val="green"/>
          <w:u w:val="single"/>
        </w:rPr>
        <w:t xml:space="preserve">State is sure to </w:t>
      </w:r>
      <w:r w:rsidRPr="00D6359F">
        <w:rPr>
          <w:rFonts w:eastAsia="Cambria"/>
          <w:b/>
          <w:iCs/>
          <w:highlight w:val="green"/>
          <w:u w:val="single"/>
          <w:bdr w:val="single" w:sz="8" w:space="0" w:color="auto"/>
        </w:rPr>
        <w:t>fail</w:t>
      </w:r>
      <w:r w:rsidRPr="00D6359F">
        <w:rPr>
          <w:rFonts w:eastAsia="Cambria"/>
          <w:sz w:val="16"/>
          <w:highlight w:val="green"/>
        </w:rPr>
        <w:t xml:space="preserve"> </w:t>
      </w:r>
      <w:r w:rsidRPr="00D6359F">
        <w:rPr>
          <w:rFonts w:eastAsia="Cambria"/>
          <w:highlight w:val="green"/>
          <w:u w:val="single"/>
        </w:rPr>
        <w:t xml:space="preserve">and will </w:t>
      </w:r>
      <w:r w:rsidRPr="00D6359F">
        <w:rPr>
          <w:rFonts w:eastAsia="Cambria"/>
          <w:b/>
          <w:iCs/>
          <w:highlight w:val="green"/>
          <w:u w:val="single"/>
          <w:bdr w:val="single" w:sz="8" w:space="0" w:color="auto"/>
        </w:rPr>
        <w:t>only</w:t>
      </w:r>
      <w:r w:rsidRPr="00D6359F">
        <w:rPr>
          <w:rFonts w:eastAsia="Cambria"/>
          <w:u w:val="single"/>
        </w:rPr>
        <w:t xml:space="preserve"> serve to </w:t>
      </w:r>
      <w:r w:rsidRPr="00D6359F">
        <w:rPr>
          <w:rFonts w:eastAsia="Cambria"/>
          <w:highlight w:val="green"/>
          <w:u w:val="single"/>
        </w:rPr>
        <w:t>enhance</w:t>
      </w:r>
      <w:r w:rsidRPr="00D6359F">
        <w:rPr>
          <w:rFonts w:eastAsia="Cambria"/>
          <w:u w:val="single"/>
        </w:rPr>
        <w:t xml:space="preserve"> the </w:t>
      </w:r>
      <w:r w:rsidRPr="00D6359F">
        <w:rPr>
          <w:rFonts w:eastAsia="Cambria"/>
          <w:b/>
          <w:iCs/>
          <w:u w:val="single"/>
          <w:bdr w:val="single" w:sz="8" w:space="0" w:color="auto"/>
        </w:rPr>
        <w:t xml:space="preserve">state's </w:t>
      </w:r>
      <w:r w:rsidRPr="00D6359F">
        <w:rPr>
          <w:rFonts w:eastAsia="Cambria"/>
          <w:b/>
          <w:iCs/>
          <w:highlight w:val="green"/>
          <w:u w:val="single"/>
          <w:bdr w:val="single" w:sz="8" w:space="0" w:color="auto"/>
        </w:rPr>
        <w:t>power</w:t>
      </w:r>
      <w:r w:rsidRPr="00D6359F">
        <w:rPr>
          <w:rFonts w:eastAsia="Cambria"/>
          <w:sz w:val="16"/>
        </w:rPr>
        <w:t xml:space="preserve">. The major flaw of </w:t>
      </w:r>
      <w:r w:rsidRPr="00D6359F">
        <w:rPr>
          <w:rFonts w:eastAsia="Cambria"/>
          <w:sz w:val="16"/>
          <w:szCs w:val="16"/>
        </w:rPr>
        <w:t>violent insurgencies, both cell based (Weathermen Underground, Black Panthers, Aryan Nations etc.) and leaderless (Earth Liberation Front, People for the Ethical Treatment of Animals, etc.) is that they are attempting to attack the system</w:t>
      </w:r>
      <w:r w:rsidRPr="00D6359F">
        <w:rPr>
          <w:rFonts w:eastAsia="Cambria"/>
          <w:sz w:val="16"/>
        </w:rPr>
        <w:t xml:space="preserve"> </w:t>
      </w:r>
      <w:r w:rsidRPr="00D6359F">
        <w:rPr>
          <w:rFonts w:eastAsia="Cambria"/>
          <w:u w:val="single"/>
        </w:rPr>
        <w:t xml:space="preserve">using the same tactics </w:t>
      </w:r>
      <w:r w:rsidRPr="00D6359F">
        <w:rPr>
          <w:rFonts w:eastAsia="Cambria"/>
          <w:highlight w:val="green"/>
          <w:u w:val="single"/>
        </w:rPr>
        <w:t>the</w:t>
      </w:r>
      <w:r w:rsidRPr="00D6359F">
        <w:rPr>
          <w:rFonts w:eastAsia="Cambria"/>
          <w:u w:val="single"/>
        </w:rPr>
        <w:t xml:space="preserve"> American Corporate </w:t>
      </w:r>
      <w:r w:rsidRPr="00D6359F">
        <w:rPr>
          <w:rFonts w:eastAsia="Cambria"/>
          <w:highlight w:val="green"/>
          <w:u w:val="single"/>
        </w:rPr>
        <w:t xml:space="preserve">State has </w:t>
      </w:r>
      <w:r w:rsidRPr="00D6359F">
        <w:rPr>
          <w:rFonts w:eastAsia="Cambria"/>
          <w:b/>
          <w:iCs/>
          <w:u w:val="single"/>
          <w:bdr w:val="single" w:sz="8" w:space="0" w:color="auto"/>
        </w:rPr>
        <w:t xml:space="preserve">already </w:t>
      </w:r>
      <w:r w:rsidRPr="00D6359F">
        <w:rPr>
          <w:rFonts w:eastAsia="Cambria"/>
          <w:b/>
          <w:iCs/>
          <w:highlight w:val="green"/>
          <w:u w:val="single"/>
          <w:bdr w:val="single" w:sz="8" w:space="0" w:color="auto"/>
        </w:rPr>
        <w:t>mastered</w:t>
      </w:r>
      <w:r w:rsidRPr="00D6359F">
        <w:rPr>
          <w:rFonts w:eastAsia="Cambria"/>
          <w:highlight w:val="green"/>
          <w:u w:val="single"/>
        </w:rPr>
        <w:t xml:space="preserve">: terror and </w:t>
      </w:r>
      <w:r w:rsidRPr="00D6359F">
        <w:rPr>
          <w:rFonts w:eastAsia="Cambria"/>
          <w:b/>
          <w:iCs/>
          <w:highlight w:val="green"/>
          <w:u w:val="single"/>
          <w:bdr w:val="single" w:sz="8" w:space="0" w:color="auto"/>
        </w:rPr>
        <w:t>psy</w:t>
      </w:r>
      <w:r w:rsidRPr="00D6359F">
        <w:rPr>
          <w:rFonts w:eastAsia="Cambria"/>
          <w:b/>
          <w:iCs/>
          <w:u w:val="single"/>
          <w:bdr w:val="single" w:sz="8" w:space="0" w:color="auto"/>
        </w:rPr>
        <w:t xml:space="preserve">chological </w:t>
      </w:r>
      <w:r w:rsidRPr="00D6359F">
        <w:rPr>
          <w:rFonts w:eastAsia="Cambria"/>
          <w:b/>
          <w:iCs/>
          <w:highlight w:val="green"/>
          <w:u w:val="single"/>
          <w:bdr w:val="single" w:sz="8" w:space="0" w:color="auto"/>
        </w:rPr>
        <w:t>op</w:t>
      </w:r>
      <w:r w:rsidRPr="00D6359F">
        <w:rPr>
          <w:rFonts w:eastAsia="Cambria"/>
          <w:b/>
          <w:iCs/>
          <w:u w:val="single"/>
          <w:bdr w:val="single" w:sz="8" w:space="0" w:color="auto"/>
        </w:rPr>
        <w:t>eration</w:t>
      </w:r>
      <w:r w:rsidRPr="00D6359F">
        <w:rPr>
          <w:rFonts w:eastAsia="Cambria"/>
          <w:b/>
          <w:iCs/>
          <w:highlight w:val="green"/>
          <w:u w:val="single"/>
          <w:bdr w:val="single" w:sz="8" w:space="0" w:color="auto"/>
        </w:rPr>
        <w:t>s</w:t>
      </w:r>
      <w:r w:rsidRPr="00D6359F">
        <w:rPr>
          <w:rFonts w:eastAsia="Cambria"/>
          <w:highlight w:val="green"/>
          <w:u w:val="single"/>
        </w:rPr>
        <w:t>. The</w:t>
      </w:r>
      <w:r w:rsidRPr="00D6359F">
        <w:rPr>
          <w:rFonts w:eastAsia="Cambria"/>
          <w:u w:val="single"/>
        </w:rPr>
        <w:t xml:space="preserve"> American Corporate </w:t>
      </w:r>
      <w:r w:rsidRPr="00D6359F">
        <w:rPr>
          <w:rFonts w:eastAsia="Cambria"/>
          <w:highlight w:val="green"/>
          <w:u w:val="single"/>
        </w:rPr>
        <w:t>State</w:t>
      </w:r>
      <w:r w:rsidRPr="00D6359F">
        <w:rPr>
          <w:rFonts w:eastAsia="Cambria"/>
          <w:sz w:val="16"/>
        </w:rPr>
        <w:t xml:space="preserve"> attained primacy through the effective application of terror and psychological operations. Therefore, it </w:t>
      </w:r>
      <w:r w:rsidRPr="00D6359F">
        <w:rPr>
          <w:rFonts w:eastAsia="Cambria"/>
          <w:highlight w:val="green"/>
          <w:u w:val="single"/>
        </w:rPr>
        <w:t xml:space="preserve">has </w:t>
      </w:r>
      <w:r w:rsidRPr="00D6359F">
        <w:rPr>
          <w:rFonts w:eastAsia="Cambria"/>
          <w:b/>
          <w:iCs/>
          <w:u w:val="single"/>
          <w:bdr w:val="single" w:sz="8" w:space="0" w:color="auto"/>
        </w:rPr>
        <w:t xml:space="preserve">far </w:t>
      </w:r>
      <w:r w:rsidRPr="00D6359F">
        <w:rPr>
          <w:rFonts w:eastAsia="Cambria"/>
          <w:b/>
          <w:iCs/>
          <w:highlight w:val="green"/>
          <w:u w:val="single"/>
          <w:bdr w:val="single" w:sz="8" w:space="0" w:color="auto"/>
        </w:rPr>
        <w:t>more</w:t>
      </w:r>
      <w:r w:rsidRPr="00D6359F">
        <w:rPr>
          <w:rFonts w:eastAsia="Cambria"/>
          <w:highlight w:val="green"/>
          <w:u w:val="single"/>
        </w:rPr>
        <w:t xml:space="preserve"> skill</w:t>
      </w:r>
      <w:r w:rsidRPr="00D6359F">
        <w:rPr>
          <w:rFonts w:eastAsia="Cambria"/>
          <w:u w:val="single"/>
        </w:rPr>
        <w:t xml:space="preserve"> and experience in the use of these tactics </w:t>
      </w:r>
      <w:r w:rsidRPr="00D6359F">
        <w:rPr>
          <w:rFonts w:eastAsia="Cambria"/>
          <w:highlight w:val="green"/>
          <w:u w:val="single"/>
        </w:rPr>
        <w:t xml:space="preserve">than </w:t>
      </w:r>
      <w:r w:rsidRPr="00D6359F">
        <w:rPr>
          <w:rFonts w:eastAsia="Cambria"/>
          <w:b/>
          <w:iCs/>
          <w:highlight w:val="green"/>
          <w:u w:val="single"/>
          <w:bdr w:val="single" w:sz="8" w:space="0" w:color="auto"/>
        </w:rPr>
        <w:t>any upstart</w:t>
      </w:r>
      <w:r w:rsidRPr="00D6359F">
        <w:rPr>
          <w:rFonts w:eastAsia="Cambria"/>
          <w:highlight w:val="green"/>
          <w:u w:val="single"/>
        </w:rPr>
        <w:t xml:space="preserve"> could </w:t>
      </w:r>
      <w:r w:rsidRPr="00D6359F">
        <w:rPr>
          <w:rFonts w:eastAsia="Cambria"/>
          <w:b/>
          <w:iCs/>
          <w:u w:val="single"/>
          <w:bdr w:val="single" w:sz="8" w:space="0" w:color="auto"/>
        </w:rPr>
        <w:t xml:space="preserve">ever </w:t>
      </w:r>
      <w:r w:rsidRPr="00D6359F">
        <w:rPr>
          <w:rFonts w:eastAsia="Cambria"/>
          <w:b/>
          <w:iCs/>
          <w:highlight w:val="green"/>
          <w:u w:val="single"/>
          <w:bdr w:val="single" w:sz="8" w:space="0" w:color="auto"/>
        </w:rPr>
        <w:t>hope</w:t>
      </w:r>
      <w:r w:rsidRPr="00D6359F">
        <w:rPr>
          <w:rFonts w:eastAsia="Cambria"/>
          <w:highlight w:val="green"/>
          <w:u w:val="single"/>
        </w:rPr>
        <w:t xml:space="preserve"> to attain. This makes the</w:t>
      </w:r>
      <w:r w:rsidRPr="00D6359F">
        <w:rPr>
          <w:rFonts w:eastAsia="Cambria"/>
          <w:u w:val="single"/>
        </w:rPr>
        <w:t xml:space="preserve"> American Corporate </w:t>
      </w:r>
      <w:r w:rsidRPr="00D6359F">
        <w:rPr>
          <w:rFonts w:eastAsia="Cambria"/>
          <w:highlight w:val="green"/>
          <w:u w:val="single"/>
        </w:rPr>
        <w:t xml:space="preserve">State </w:t>
      </w:r>
      <w:r w:rsidRPr="00D6359F">
        <w:rPr>
          <w:rFonts w:eastAsia="Cambria"/>
          <w:b/>
          <w:iCs/>
          <w:highlight w:val="green"/>
          <w:u w:val="single"/>
          <w:bdr w:val="single" w:sz="8" w:space="0" w:color="auto"/>
        </w:rPr>
        <w:t>impervious</w:t>
      </w:r>
      <w:r w:rsidRPr="00D6359F">
        <w:rPr>
          <w:rFonts w:eastAsia="Cambria"/>
          <w:highlight w:val="green"/>
          <w:u w:val="single"/>
        </w:rPr>
        <w:t xml:space="preserve"> to</w:t>
      </w:r>
      <w:r w:rsidRPr="00D6359F">
        <w:rPr>
          <w:rFonts w:eastAsia="Cambria"/>
          <w:u w:val="single"/>
        </w:rPr>
        <w:t xml:space="preserve"> traditional </w:t>
      </w:r>
      <w:r w:rsidRPr="00D6359F">
        <w:rPr>
          <w:rFonts w:eastAsia="Cambria"/>
          <w:b/>
          <w:iCs/>
          <w:highlight w:val="green"/>
          <w:u w:val="single"/>
          <w:bdr w:val="single" w:sz="8" w:space="0" w:color="auto"/>
        </w:rPr>
        <w:t>insurgency</w:t>
      </w:r>
      <w:r w:rsidRPr="00D6359F">
        <w:rPr>
          <w:rFonts w:eastAsia="Cambria"/>
          <w:b/>
          <w:iCs/>
          <w:u w:val="single"/>
          <w:bdr w:val="single" w:sz="8" w:space="0" w:color="auto"/>
        </w:rPr>
        <w:t xml:space="preserve"> tactics</w:t>
      </w:r>
      <w:r w:rsidRPr="00D6359F">
        <w:rPr>
          <w:rFonts w:eastAsia="Cambria"/>
          <w:u w:val="single"/>
        </w:rPr>
        <w:t xml:space="preserve">. </w:t>
      </w:r>
      <w:r w:rsidRPr="00D6359F">
        <w:rPr>
          <w:rFonts w:eastAsia="Cambria"/>
          <w:sz w:val="16"/>
        </w:rPr>
        <w:t xml:space="preserve"> </w:t>
      </w:r>
    </w:p>
    <w:p w14:paraId="1DE0CBBC" w14:textId="77777777" w:rsidR="00D6359F" w:rsidRPr="00D6359F" w:rsidRDefault="00D6359F" w:rsidP="00D6359F">
      <w:pPr>
        <w:rPr>
          <w:rFonts w:eastAsia="Cambria"/>
          <w:sz w:val="14"/>
        </w:rPr>
      </w:pPr>
      <w:r w:rsidRPr="00D6359F">
        <w:rPr>
          <w:rFonts w:eastAsia="Cambria"/>
          <w:sz w:val="16"/>
        </w:rPr>
        <w:t xml:space="preserve">- Political Activism and the ACS Counterinsurgency Apparatus </w:t>
      </w:r>
      <w:r w:rsidRPr="00D6359F">
        <w:rPr>
          <w:rFonts w:eastAsia="Cambria"/>
          <w:sz w:val="14"/>
        </w:rPr>
        <w:t xml:space="preserve"> </w:t>
      </w:r>
    </w:p>
    <w:p w14:paraId="53F4A37E" w14:textId="77777777" w:rsidR="00D6359F" w:rsidRPr="00D6359F" w:rsidRDefault="00D6359F" w:rsidP="00D6359F">
      <w:pPr>
        <w:rPr>
          <w:rFonts w:eastAsia="Cambria"/>
          <w:sz w:val="16"/>
        </w:rPr>
      </w:pPr>
      <w:r w:rsidRPr="00D6359F">
        <w:rPr>
          <w:rFonts w:eastAsia="Cambria"/>
          <w:u w:val="single"/>
        </w:rPr>
        <w:t xml:space="preserve">The American Corporate </w:t>
      </w:r>
      <w:r w:rsidRPr="00D6359F">
        <w:rPr>
          <w:rFonts w:eastAsia="Cambria"/>
          <w:highlight w:val="green"/>
          <w:u w:val="single"/>
        </w:rPr>
        <w:t>State employs</w:t>
      </w:r>
      <w:r w:rsidRPr="00D6359F">
        <w:rPr>
          <w:rFonts w:eastAsia="Cambria"/>
          <w:u w:val="single"/>
        </w:rPr>
        <w:t xml:space="preserve"> a </w:t>
      </w:r>
      <w:r w:rsidRPr="00D6359F">
        <w:rPr>
          <w:rFonts w:eastAsia="Cambria"/>
          <w:b/>
          <w:iCs/>
          <w:u w:val="single"/>
          <w:bdr w:val="single" w:sz="8" w:space="0" w:color="auto"/>
        </w:rPr>
        <w:t xml:space="preserve">full-time </w:t>
      </w:r>
      <w:r w:rsidRPr="00D6359F">
        <w:rPr>
          <w:rFonts w:eastAsia="Cambria"/>
          <w:b/>
          <w:iCs/>
          <w:highlight w:val="green"/>
          <w:u w:val="single"/>
          <w:bdr w:val="single" w:sz="8" w:space="0" w:color="auto"/>
        </w:rPr>
        <w:t>counterinsurgency</w:t>
      </w:r>
      <w:r w:rsidRPr="00D6359F">
        <w:rPr>
          <w:rFonts w:eastAsia="Cambria"/>
          <w:highlight w:val="green"/>
          <w:u w:val="single"/>
        </w:rPr>
        <w:t xml:space="preserve"> infrastructure with resources </w:t>
      </w:r>
      <w:r w:rsidRPr="00D6359F">
        <w:rPr>
          <w:rFonts w:eastAsia="Cambria"/>
          <w:u w:val="single"/>
        </w:rPr>
        <w:t xml:space="preserve">that are </w:t>
      </w:r>
      <w:r w:rsidRPr="00D6359F">
        <w:rPr>
          <w:rFonts w:eastAsia="Cambria"/>
          <w:b/>
          <w:iCs/>
          <w:highlight w:val="green"/>
          <w:u w:val="single"/>
          <w:bdr w:val="single" w:sz="8" w:space="0" w:color="auto"/>
        </w:rPr>
        <w:t>unimaginable</w:t>
      </w:r>
      <w:r w:rsidRPr="00D6359F">
        <w:rPr>
          <w:rFonts w:eastAsia="Cambria"/>
          <w:highlight w:val="green"/>
          <w:u w:val="single"/>
        </w:rPr>
        <w:t xml:space="preserve"> to </w:t>
      </w:r>
      <w:r w:rsidRPr="00D6359F">
        <w:rPr>
          <w:rFonts w:eastAsia="Cambria"/>
          <w:u w:val="single"/>
        </w:rPr>
        <w:t xml:space="preserve">most would be </w:t>
      </w:r>
      <w:r w:rsidRPr="00D6359F">
        <w:rPr>
          <w:rFonts w:eastAsia="Cambria"/>
          <w:highlight w:val="green"/>
          <w:u w:val="single"/>
        </w:rPr>
        <w:t>insurgents</w:t>
      </w:r>
      <w:r w:rsidRPr="00D6359F">
        <w:rPr>
          <w:rFonts w:eastAsia="Cambria"/>
          <w:sz w:val="16"/>
        </w:rPr>
        <w:t xml:space="preserve">. Quite simply, </w:t>
      </w:r>
      <w:r w:rsidRPr="00D6359F">
        <w:rPr>
          <w:rFonts w:eastAsia="Cambria"/>
          <w:b/>
          <w:iCs/>
          <w:u w:val="single"/>
          <w:bdr w:val="single" w:sz="8" w:space="0" w:color="auto"/>
        </w:rPr>
        <w:t xml:space="preserve">violent </w:t>
      </w:r>
      <w:r w:rsidRPr="00D6359F">
        <w:rPr>
          <w:rFonts w:eastAsia="Cambria"/>
          <w:b/>
          <w:iCs/>
          <w:highlight w:val="green"/>
          <w:u w:val="single"/>
          <w:bdr w:val="single" w:sz="8" w:space="0" w:color="auto"/>
        </w:rPr>
        <w:t>insurgents</w:t>
      </w:r>
      <w:r w:rsidRPr="00D6359F">
        <w:rPr>
          <w:rFonts w:eastAsia="Cambria"/>
          <w:highlight w:val="green"/>
          <w:u w:val="single"/>
        </w:rPr>
        <w:t xml:space="preserve"> have </w:t>
      </w:r>
      <w:r w:rsidRPr="00D6359F">
        <w:rPr>
          <w:rFonts w:eastAsia="Cambria"/>
          <w:b/>
          <w:iCs/>
          <w:highlight w:val="green"/>
          <w:u w:val="single"/>
          <w:bdr w:val="single" w:sz="8" w:space="0" w:color="auto"/>
        </w:rPr>
        <w:t>no idea</w:t>
      </w:r>
      <w:r w:rsidRPr="00D6359F">
        <w:rPr>
          <w:rFonts w:eastAsia="Cambria"/>
          <w:sz w:val="16"/>
        </w:rPr>
        <w:t xml:space="preserve"> </w:t>
      </w:r>
      <w:r w:rsidRPr="00D6359F">
        <w:rPr>
          <w:rFonts w:eastAsia="Cambria"/>
          <w:u w:val="single"/>
        </w:rPr>
        <w:t xml:space="preserve">of just </w:t>
      </w:r>
      <w:r w:rsidRPr="00D6359F">
        <w:rPr>
          <w:rFonts w:eastAsia="Cambria"/>
          <w:highlight w:val="green"/>
          <w:u w:val="single"/>
        </w:rPr>
        <w:t xml:space="preserve">how </w:t>
      </w:r>
      <w:r w:rsidRPr="00D6359F">
        <w:rPr>
          <w:rFonts w:eastAsia="Cambria"/>
          <w:b/>
          <w:iCs/>
          <w:highlight w:val="green"/>
          <w:u w:val="single"/>
          <w:bdr w:val="single" w:sz="8" w:space="0" w:color="auto"/>
        </w:rPr>
        <w:t>powerful</w:t>
      </w:r>
      <w:r w:rsidRPr="00D6359F">
        <w:rPr>
          <w:rFonts w:eastAsia="Cambria"/>
          <w:highlight w:val="green"/>
          <w:u w:val="single"/>
        </w:rPr>
        <w:t xml:space="preserve"> the foe</w:t>
      </w:r>
      <w:r w:rsidRPr="00D6359F">
        <w:rPr>
          <w:rFonts w:eastAsia="Cambria"/>
          <w:u w:val="single"/>
        </w:rPr>
        <w:t xml:space="preserve"> actually </w:t>
      </w:r>
      <w:r w:rsidRPr="00D6359F">
        <w:rPr>
          <w:rFonts w:eastAsia="Cambria"/>
          <w:highlight w:val="green"/>
          <w:u w:val="single"/>
        </w:rPr>
        <w:t>is.</w:t>
      </w:r>
      <w:r w:rsidRPr="00D6359F">
        <w:rPr>
          <w:rFonts w:eastAsia="Cambria"/>
          <w:sz w:val="16"/>
        </w:rPr>
        <w:t xml:space="preserve"> </w:t>
      </w:r>
      <w:r w:rsidRPr="00D6359F">
        <w:rPr>
          <w:rFonts w:eastAsia="Cambria"/>
          <w:sz w:val="16"/>
          <w:szCs w:val="16"/>
        </w:rPr>
        <w:t>Violent insurgents typically start out as peaceful, idealistic, political activists</w:t>
      </w:r>
      <w:r w:rsidRPr="00D6359F">
        <w:rPr>
          <w:rFonts w:eastAsia="Cambria"/>
          <w:sz w:val="16"/>
        </w:rPr>
        <w:t xml:space="preserve">. Whether or not political activists know it, even with very mundane levels of political activity, they are engaging in low intensity conflict with the ACS.  </w:t>
      </w:r>
    </w:p>
    <w:p w14:paraId="6B30FB74" w14:textId="77777777" w:rsidR="00D6359F" w:rsidRPr="00D6359F" w:rsidRDefault="00D6359F" w:rsidP="00D6359F">
      <w:pPr>
        <w:rPr>
          <w:rFonts w:eastAsia="Cambria"/>
          <w:sz w:val="16"/>
        </w:rPr>
      </w:pPr>
      <w:r w:rsidRPr="00D6359F">
        <w:rPr>
          <w:rFonts w:eastAsia="Cambria"/>
          <w:sz w:val="16"/>
        </w:rPr>
        <w:t xml:space="preserve">The U.S. military classifies political activism as “low intensity conflict.” The scale of warfare (in terms of intensity) begins with individuals distributing anti-government handbills and public gatherings with anti-government/anti-corporate themes. In the middle of the conflict intensity scale are what the military refers to as Operations Other than War; an example would be the situation the U.S. is facing in Iraq. At the upper right hand side of the graph is global thermonuclear war. What is important to remember is that the military is concerned with ALL points along this scale because they represent different types of threats to the ACS.  </w:t>
      </w:r>
    </w:p>
    <w:p w14:paraId="512B7372" w14:textId="77777777" w:rsidR="00D6359F" w:rsidRPr="00D6359F" w:rsidRDefault="00D6359F" w:rsidP="00D6359F">
      <w:pPr>
        <w:rPr>
          <w:rFonts w:eastAsia="Cambria"/>
          <w:sz w:val="16"/>
        </w:rPr>
      </w:pPr>
      <w:r w:rsidRPr="00D6359F">
        <w:rPr>
          <w:rFonts w:eastAsia="Cambria"/>
          <w:sz w:val="16"/>
        </w:rPr>
        <w:t xml:space="preserve">Making distinctions between civilian law enforcement and military forces, and foreign and domestic intelligence services is no longer necessary. After September 11, 2001, </w:t>
      </w:r>
      <w:r w:rsidRPr="00D6359F">
        <w:rPr>
          <w:rFonts w:eastAsia="Cambria"/>
          <w:b/>
          <w:iCs/>
          <w:highlight w:val="green"/>
          <w:u w:val="single"/>
          <w:bdr w:val="single" w:sz="8" w:space="0" w:color="auto"/>
        </w:rPr>
        <w:t>all</w:t>
      </w:r>
      <w:r w:rsidRPr="00D6359F">
        <w:rPr>
          <w:rFonts w:eastAsia="Cambria"/>
          <w:b/>
          <w:iCs/>
          <w:u w:val="single"/>
          <w:bdr w:val="single" w:sz="8" w:space="0" w:color="auto"/>
        </w:rPr>
        <w:t xml:space="preserve"> national security </w:t>
      </w:r>
      <w:r w:rsidRPr="00D6359F">
        <w:rPr>
          <w:rFonts w:eastAsia="Cambria"/>
          <w:b/>
          <w:iCs/>
          <w:highlight w:val="green"/>
          <w:u w:val="single"/>
          <w:bdr w:val="single" w:sz="8" w:space="0" w:color="auto"/>
        </w:rPr>
        <w:t>assets</w:t>
      </w:r>
      <w:r w:rsidRPr="00D6359F">
        <w:rPr>
          <w:rFonts w:eastAsia="Cambria"/>
          <w:highlight w:val="green"/>
          <w:u w:val="single"/>
        </w:rPr>
        <w:t xml:space="preserve"> would be brought to bear against </w:t>
      </w:r>
      <w:r w:rsidRPr="00D6359F">
        <w:rPr>
          <w:rFonts w:eastAsia="Cambria"/>
          <w:b/>
          <w:iCs/>
          <w:highlight w:val="green"/>
          <w:u w:val="single"/>
          <w:bdr w:val="single" w:sz="8" w:space="0" w:color="auto"/>
        </w:rPr>
        <w:t>any</w:t>
      </w:r>
      <w:r w:rsidRPr="00D6359F">
        <w:rPr>
          <w:rFonts w:eastAsia="Cambria"/>
          <w:b/>
          <w:iCs/>
          <w:u w:val="single"/>
          <w:bdr w:val="single" w:sz="8" w:space="0" w:color="auto"/>
        </w:rPr>
        <w:t xml:space="preserve"> U.S. insurgency </w:t>
      </w:r>
      <w:r w:rsidRPr="00D6359F">
        <w:rPr>
          <w:rFonts w:eastAsia="Cambria"/>
          <w:b/>
          <w:iCs/>
          <w:highlight w:val="green"/>
          <w:u w:val="single"/>
          <w:bdr w:val="single" w:sz="8" w:space="0" w:color="auto"/>
        </w:rPr>
        <w:t>movement</w:t>
      </w:r>
      <w:r w:rsidRPr="00D6359F">
        <w:rPr>
          <w:rFonts w:eastAsia="Cambria"/>
          <w:sz w:val="16"/>
        </w:rPr>
        <w:t xml:space="preserve">. Additionally, the U.S. military established </w:t>
      </w:r>
      <w:r w:rsidRPr="00D6359F">
        <w:rPr>
          <w:rFonts w:eastAsia="Cambria"/>
          <w:sz w:val="16"/>
          <w:szCs w:val="16"/>
        </w:rPr>
        <w:t>NORTHCOM which designated the U.S. as an active military operational area</w:t>
      </w:r>
      <w:r w:rsidRPr="00D6359F">
        <w:rPr>
          <w:rFonts w:eastAsia="Cambria"/>
          <w:sz w:val="16"/>
        </w:rPr>
        <w:t xml:space="preserve">. </w:t>
      </w:r>
      <w:r w:rsidRPr="00D6359F">
        <w:rPr>
          <w:rFonts w:eastAsia="Cambria"/>
          <w:highlight w:val="green"/>
          <w:u w:val="single"/>
        </w:rPr>
        <w:t>Crimes</w:t>
      </w:r>
      <w:r w:rsidRPr="00D6359F">
        <w:rPr>
          <w:rFonts w:eastAsia="Cambria"/>
          <w:sz w:val="16"/>
        </w:rPr>
        <w:t xml:space="preserve"> involving the loss of corporate profits </w:t>
      </w:r>
      <w:r w:rsidRPr="00D6359F">
        <w:rPr>
          <w:rFonts w:eastAsia="Cambria"/>
          <w:highlight w:val="green"/>
          <w:u w:val="single"/>
        </w:rPr>
        <w:t>will</w:t>
      </w:r>
      <w:r w:rsidRPr="00D6359F">
        <w:rPr>
          <w:rFonts w:eastAsia="Cambria"/>
          <w:u w:val="single"/>
        </w:rPr>
        <w:t xml:space="preserve"> increasingly </w:t>
      </w:r>
      <w:r w:rsidRPr="00D6359F">
        <w:rPr>
          <w:rFonts w:eastAsia="Cambria"/>
          <w:highlight w:val="green"/>
          <w:u w:val="single"/>
        </w:rPr>
        <w:t xml:space="preserve">be treated as </w:t>
      </w:r>
      <w:r w:rsidRPr="00D6359F">
        <w:rPr>
          <w:rFonts w:eastAsia="Cambria"/>
          <w:b/>
          <w:iCs/>
          <w:u w:val="single"/>
          <w:bdr w:val="single" w:sz="8" w:space="0" w:color="auto"/>
        </w:rPr>
        <w:t xml:space="preserve">acts of </w:t>
      </w:r>
      <w:r w:rsidRPr="00D6359F">
        <w:rPr>
          <w:rFonts w:eastAsia="Cambria"/>
          <w:b/>
          <w:iCs/>
          <w:highlight w:val="green"/>
          <w:u w:val="single"/>
          <w:bdr w:val="single" w:sz="8" w:space="0" w:color="auto"/>
        </w:rPr>
        <w:t>terrorism</w:t>
      </w:r>
      <w:r w:rsidRPr="00D6359F">
        <w:rPr>
          <w:rFonts w:eastAsia="Cambria"/>
          <w:highlight w:val="green"/>
          <w:u w:val="single"/>
        </w:rPr>
        <w:t xml:space="preserve"> and</w:t>
      </w:r>
      <w:r w:rsidRPr="00D6359F">
        <w:rPr>
          <w:rFonts w:eastAsia="Cambria"/>
          <w:u w:val="single"/>
        </w:rPr>
        <w:t xml:space="preserve"> could </w:t>
      </w:r>
      <w:r w:rsidRPr="00D6359F">
        <w:rPr>
          <w:rFonts w:eastAsia="Cambria"/>
          <w:highlight w:val="green"/>
          <w:u w:val="single"/>
        </w:rPr>
        <w:t>garner</w:t>
      </w:r>
      <w:r w:rsidRPr="00D6359F">
        <w:rPr>
          <w:rFonts w:eastAsia="Cambria"/>
          <w:u w:val="single"/>
        </w:rPr>
        <w:t xml:space="preserve"> anything from a local law enforcement response to activation of regular </w:t>
      </w:r>
      <w:r w:rsidRPr="00D6359F">
        <w:rPr>
          <w:rFonts w:eastAsia="Cambria"/>
          <w:b/>
          <w:iCs/>
          <w:highlight w:val="green"/>
          <w:u w:val="single"/>
          <w:bdr w:val="single" w:sz="8" w:space="0" w:color="auto"/>
        </w:rPr>
        <w:t>military forces</w:t>
      </w:r>
      <w:r w:rsidRPr="00D6359F">
        <w:rPr>
          <w:rFonts w:eastAsia="Cambria"/>
          <w:sz w:val="16"/>
        </w:rPr>
        <w:t xml:space="preserve">.  </w:t>
      </w:r>
    </w:p>
    <w:p w14:paraId="0AF8C23F" w14:textId="77777777" w:rsidR="00D6359F" w:rsidRPr="00D6359F" w:rsidRDefault="00D6359F" w:rsidP="00D6359F">
      <w:pPr>
        <w:rPr>
          <w:rFonts w:eastAsia="Cambria"/>
          <w:sz w:val="16"/>
        </w:rPr>
      </w:pPr>
      <w:r w:rsidRPr="00D6359F">
        <w:rPr>
          <w:rFonts w:eastAsia="Cambria"/>
          <w:sz w:val="16"/>
        </w:rPr>
        <w:t xml:space="preserve">Most of what is commonly referred to as “political activism” is viewed by the corporate state's counterinsurgency apparatus as a useful and necessary component of political control. </w:t>
      </w:r>
    </w:p>
    <w:p w14:paraId="04409899" w14:textId="77777777" w:rsidR="00D6359F" w:rsidRPr="00D6359F" w:rsidRDefault="00D6359F" w:rsidP="00D6359F">
      <w:pPr>
        <w:rPr>
          <w:rFonts w:eastAsia="Cambria"/>
          <w:sz w:val="16"/>
        </w:rPr>
      </w:pPr>
      <w:r w:rsidRPr="00D6359F">
        <w:rPr>
          <w:rFonts w:eastAsia="Cambria"/>
          <w:sz w:val="16"/>
        </w:rPr>
        <w:t xml:space="preserve"> Letters-to-the-editor... </w:t>
      </w:r>
    </w:p>
    <w:p w14:paraId="3D2AD16A" w14:textId="77777777" w:rsidR="00D6359F" w:rsidRPr="00D6359F" w:rsidRDefault="00D6359F" w:rsidP="00D6359F">
      <w:pPr>
        <w:rPr>
          <w:rFonts w:eastAsia="Cambria"/>
          <w:sz w:val="16"/>
        </w:rPr>
      </w:pPr>
      <w:r w:rsidRPr="00D6359F">
        <w:rPr>
          <w:rFonts w:eastAsia="Cambria"/>
          <w:sz w:val="16"/>
        </w:rPr>
        <w:t>Calls-to-elected-representatives...</w:t>
      </w:r>
    </w:p>
    <w:p w14:paraId="2EB0B350" w14:textId="77777777" w:rsidR="00D6359F" w:rsidRPr="00D6359F" w:rsidRDefault="00D6359F" w:rsidP="00D6359F">
      <w:pPr>
        <w:rPr>
          <w:rFonts w:eastAsia="Cambria"/>
          <w:sz w:val="16"/>
        </w:rPr>
      </w:pPr>
      <w:r w:rsidRPr="00D6359F">
        <w:rPr>
          <w:rFonts w:eastAsia="Cambria"/>
          <w:sz w:val="16"/>
        </w:rPr>
        <w:t xml:space="preserve"> Waving banners... </w:t>
      </w:r>
    </w:p>
    <w:p w14:paraId="4BDBDBCE" w14:textId="77777777" w:rsidR="00D6359F" w:rsidRPr="00D6359F" w:rsidRDefault="00D6359F" w:rsidP="00D6359F">
      <w:pPr>
        <w:rPr>
          <w:rFonts w:eastAsia="Cambria"/>
          <w:sz w:val="16"/>
        </w:rPr>
      </w:pPr>
      <w:r w:rsidRPr="00D6359F">
        <w:rPr>
          <w:rFonts w:eastAsia="Cambria"/>
          <w:sz w:val="16"/>
        </w:rPr>
        <w:t xml:space="preserve">“Third” party political activities... </w:t>
      </w:r>
    </w:p>
    <w:p w14:paraId="4C8C3C36" w14:textId="77777777" w:rsidR="00D6359F" w:rsidRPr="00D6359F" w:rsidRDefault="00D6359F" w:rsidP="00D6359F">
      <w:pPr>
        <w:rPr>
          <w:rFonts w:eastAsia="Cambria"/>
          <w:sz w:val="16"/>
        </w:rPr>
      </w:pPr>
      <w:r w:rsidRPr="00D6359F">
        <w:rPr>
          <w:rFonts w:eastAsia="Cambria"/>
          <w:sz w:val="16"/>
        </w:rPr>
        <w:t xml:space="preserve">Taking beatings, rubber bullets and tear gas from riot police in free speech zones... </w:t>
      </w:r>
    </w:p>
    <w:p w14:paraId="3AEEBD4F" w14:textId="77777777" w:rsidR="00D6359F" w:rsidRPr="00D6359F" w:rsidRDefault="00D6359F" w:rsidP="00D6359F">
      <w:pPr>
        <w:rPr>
          <w:rFonts w:eastAsia="Cambria"/>
          <w:sz w:val="16"/>
          <w:szCs w:val="16"/>
        </w:rPr>
      </w:pPr>
      <w:r w:rsidRPr="00D6359F">
        <w:rPr>
          <w:rFonts w:eastAsia="Cambria"/>
          <w:sz w:val="16"/>
          <w:szCs w:val="16"/>
        </w:rPr>
        <w:t xml:space="preserve">Political activism amounts to an utterly useless waste of time, in terms of tangible power, which is all the ACS understands. Political activism is a cruel guise that is sold to people who are dissatisfied, but who have no concept of the nature of tangible power. Counterinsurgency teams routinely monitor these activities, attend the meetings, join the groups and take on leadership roles in the organizations.  </w:t>
      </w:r>
    </w:p>
    <w:p w14:paraId="73E1436E" w14:textId="77777777" w:rsidR="00D6359F" w:rsidRPr="00D6359F" w:rsidRDefault="00D6359F" w:rsidP="00D6359F">
      <w:pPr>
        <w:rPr>
          <w:rFonts w:eastAsia="Cambria"/>
          <w:sz w:val="16"/>
        </w:rPr>
      </w:pPr>
      <w:r w:rsidRPr="00D6359F">
        <w:rPr>
          <w:rFonts w:eastAsia="Cambria"/>
          <w:sz w:val="16"/>
        </w:rPr>
        <w:t xml:space="preserve">It's only a matter of time before some individuals determine that political activism is a honeypot that accomplishes nothing and wastes their time. The corporate state knows that some small percentage of the peaceful, idealistic, political activists will eventually figure out the game. At this point, the clued-in activists will probably do one of two things; drop out or move to escalate the struggle in other ways.  </w:t>
      </w:r>
    </w:p>
    <w:p w14:paraId="23E4DAF5" w14:textId="77777777" w:rsidR="00D6359F" w:rsidRPr="00D6359F" w:rsidRDefault="00D6359F" w:rsidP="00D6359F">
      <w:pPr>
        <w:rPr>
          <w:rFonts w:eastAsia="Cambria"/>
          <w:sz w:val="16"/>
        </w:rPr>
      </w:pPr>
      <w:r w:rsidRPr="00D6359F">
        <w:rPr>
          <w:rFonts w:eastAsia="Cambria"/>
          <w:sz w:val="16"/>
        </w:rPr>
        <w:t xml:space="preserve">If the clued-in activist drops his or her political activities, the ACS wins. </w:t>
      </w:r>
    </w:p>
    <w:p w14:paraId="1DB0B68F" w14:textId="77777777" w:rsidR="00D6359F" w:rsidRPr="00D6359F" w:rsidRDefault="00D6359F" w:rsidP="00D6359F">
      <w:pPr>
        <w:rPr>
          <w:rFonts w:eastAsia="Cambria"/>
          <w:u w:val="single"/>
        </w:rPr>
      </w:pPr>
      <w:r w:rsidRPr="00D6359F">
        <w:rPr>
          <w:rFonts w:eastAsia="Cambria"/>
          <w:sz w:val="16"/>
        </w:rPr>
        <w:t xml:space="preserve">But what if the clued-in activist refuses to give up the struggle? Feeling powerless, desperation could set in and these individuals might become increasingly radicalized. </w:t>
      </w:r>
      <w:r w:rsidRPr="00D6359F">
        <w:rPr>
          <w:rFonts w:eastAsia="Cambria"/>
          <w:highlight w:val="green"/>
          <w:u w:val="single"/>
        </w:rPr>
        <w:t>Because</w:t>
      </w:r>
      <w:r w:rsidRPr="00D6359F">
        <w:rPr>
          <w:rFonts w:eastAsia="Cambria"/>
          <w:u w:val="single"/>
        </w:rPr>
        <w:t xml:space="preserve"> the corporate state's counterinsurgency </w:t>
      </w:r>
      <w:r w:rsidRPr="00D6359F">
        <w:rPr>
          <w:rFonts w:eastAsia="Cambria"/>
          <w:highlight w:val="green"/>
          <w:u w:val="single"/>
        </w:rPr>
        <w:t>operatives</w:t>
      </w:r>
      <w:r w:rsidRPr="00D6359F">
        <w:rPr>
          <w:rFonts w:eastAsia="Cambria"/>
          <w:u w:val="single"/>
        </w:rPr>
        <w:t xml:space="preserve"> have </w:t>
      </w:r>
      <w:r w:rsidRPr="00D6359F">
        <w:rPr>
          <w:rFonts w:eastAsia="Cambria"/>
          <w:b/>
          <w:iCs/>
          <w:highlight w:val="green"/>
          <w:u w:val="single"/>
          <w:bdr w:val="single" w:sz="8" w:space="0" w:color="auto"/>
        </w:rPr>
        <w:t>infiltrated</w:t>
      </w:r>
      <w:r w:rsidRPr="00D6359F">
        <w:rPr>
          <w:rFonts w:eastAsia="Cambria"/>
          <w:highlight w:val="green"/>
          <w:u w:val="single"/>
        </w:rPr>
        <w:t xml:space="preserve"> most </w:t>
      </w:r>
      <w:r w:rsidRPr="00D6359F">
        <w:rPr>
          <w:rFonts w:eastAsia="Cambria"/>
          <w:b/>
          <w:iCs/>
          <w:u w:val="single"/>
          <w:bdr w:val="single" w:sz="8" w:space="0" w:color="auto"/>
        </w:rPr>
        <w:t xml:space="preserve">political </w:t>
      </w:r>
      <w:r w:rsidRPr="00D6359F">
        <w:rPr>
          <w:rFonts w:eastAsia="Cambria"/>
          <w:b/>
          <w:iCs/>
          <w:highlight w:val="green"/>
          <w:u w:val="single"/>
          <w:bdr w:val="single" w:sz="8" w:space="0" w:color="auto"/>
        </w:rPr>
        <w:t>activism</w:t>
      </w:r>
      <w:r w:rsidRPr="00D6359F">
        <w:rPr>
          <w:rFonts w:eastAsia="Cambria"/>
          <w:highlight w:val="green"/>
          <w:u w:val="single"/>
        </w:rPr>
        <w:t xml:space="preserve"> groups</w:t>
      </w:r>
      <w:r w:rsidRPr="00D6359F">
        <w:rPr>
          <w:rFonts w:eastAsia="Cambria"/>
          <w:u w:val="single"/>
        </w:rPr>
        <w:t xml:space="preserve">, the </w:t>
      </w:r>
      <w:r w:rsidRPr="00D6359F">
        <w:rPr>
          <w:rFonts w:eastAsia="Cambria"/>
          <w:b/>
          <w:iCs/>
          <w:u w:val="single"/>
          <w:bdr w:val="single" w:sz="8" w:space="0" w:color="auto"/>
        </w:rPr>
        <w:t xml:space="preserve">radicalized </w:t>
      </w:r>
      <w:r w:rsidRPr="00D6359F">
        <w:rPr>
          <w:rFonts w:eastAsia="Cambria"/>
          <w:b/>
          <w:iCs/>
          <w:highlight w:val="green"/>
          <w:u w:val="single"/>
          <w:bdr w:val="single" w:sz="8" w:space="0" w:color="auto"/>
        </w:rPr>
        <w:t>members</w:t>
      </w:r>
      <w:r w:rsidRPr="00D6359F">
        <w:rPr>
          <w:rFonts w:eastAsia="Cambria"/>
          <w:highlight w:val="green"/>
          <w:u w:val="single"/>
        </w:rPr>
        <w:t xml:space="preserve"> will be </w:t>
      </w:r>
      <w:r w:rsidRPr="00D6359F">
        <w:rPr>
          <w:rFonts w:eastAsia="Cambria"/>
          <w:b/>
          <w:iCs/>
          <w:u w:val="single"/>
          <w:bdr w:val="single" w:sz="8" w:space="0" w:color="auto"/>
        </w:rPr>
        <w:t xml:space="preserve">easily </w:t>
      </w:r>
      <w:r w:rsidRPr="00D6359F">
        <w:rPr>
          <w:rFonts w:eastAsia="Cambria"/>
          <w:b/>
          <w:iCs/>
          <w:highlight w:val="green"/>
          <w:u w:val="single"/>
          <w:bdr w:val="single" w:sz="8" w:space="0" w:color="auto"/>
        </w:rPr>
        <w:t>identified</w:t>
      </w:r>
      <w:r w:rsidRPr="00D6359F">
        <w:rPr>
          <w:rFonts w:eastAsia="Cambria"/>
          <w:u w:val="single"/>
        </w:rPr>
        <w:t xml:space="preserve">, monitored </w:t>
      </w:r>
      <w:r w:rsidRPr="00D6359F">
        <w:rPr>
          <w:rFonts w:eastAsia="Cambria"/>
          <w:highlight w:val="green"/>
          <w:u w:val="single"/>
        </w:rPr>
        <w:t>and</w:t>
      </w:r>
      <w:r w:rsidRPr="00D6359F">
        <w:rPr>
          <w:rFonts w:eastAsia="Cambria"/>
          <w:u w:val="single"/>
        </w:rPr>
        <w:t xml:space="preserve"> eventually </w:t>
      </w:r>
      <w:r w:rsidRPr="00D6359F">
        <w:rPr>
          <w:rFonts w:eastAsia="Cambria"/>
          <w:sz w:val="16"/>
        </w:rPr>
        <w:t xml:space="preserve">compromised/turned, arrested </w:t>
      </w:r>
      <w:r w:rsidRPr="00D6359F">
        <w:rPr>
          <w:rFonts w:eastAsia="Cambria"/>
          <w:u w:val="single"/>
        </w:rPr>
        <w:t xml:space="preserve">or </w:t>
      </w:r>
      <w:r w:rsidRPr="00D6359F">
        <w:rPr>
          <w:rFonts w:eastAsia="Cambria"/>
          <w:b/>
          <w:iCs/>
          <w:highlight w:val="green"/>
          <w:u w:val="single"/>
          <w:bdr w:val="single" w:sz="8" w:space="0" w:color="auto"/>
        </w:rPr>
        <w:t>executed</w:t>
      </w:r>
      <w:r w:rsidRPr="00D6359F">
        <w:rPr>
          <w:rFonts w:eastAsia="Cambria"/>
          <w:u w:val="single"/>
        </w:rPr>
        <w:t xml:space="preserve">. The ACS wins again.  </w:t>
      </w:r>
    </w:p>
    <w:p w14:paraId="7FE30D54" w14:textId="77777777" w:rsidR="00D75E68" w:rsidRPr="007E6B20" w:rsidRDefault="00D75E68" w:rsidP="00D75E68">
      <w:pPr>
        <w:pStyle w:val="Heading4"/>
      </w:pPr>
      <w:r>
        <w:t>Union strength at the CDC is key to reverse ableist civil rights violations.</w:t>
      </w:r>
    </w:p>
    <w:p w14:paraId="44835124" w14:textId="77777777" w:rsidR="00D75E68" w:rsidRPr="007E6B20" w:rsidRDefault="00D75E68" w:rsidP="00D75E68">
      <w:r w:rsidRPr="007E6B20">
        <w:rPr>
          <w:rStyle w:val="Style13ptBold"/>
        </w:rPr>
        <w:t>AFGE 9-22</w:t>
      </w:r>
      <w:r>
        <w:t>, American Federation of Government Employees, Press Release, 9-22-2025 ["CDC Removes Disability as Reasonable Accommodation for Remote Work, Backtracks After Union Pressure, available on:  https://www.afge.org/article/cdc-removes-disability-as-reasonable-accommodation-for-remote-work-backtracks-after-union-pressure/, accessed:  9-23-2025]cdm</w:t>
      </w:r>
    </w:p>
    <w:p w14:paraId="7CCCB534" w14:textId="77777777" w:rsidR="00D75E68" w:rsidRDefault="00D75E68" w:rsidP="00D75E68">
      <w:r>
        <w:t xml:space="preserve">Leadership at the </w:t>
      </w:r>
      <w:r w:rsidRPr="000E766F">
        <w:rPr>
          <w:rStyle w:val="StyleUnderline"/>
          <w:highlight w:val="green"/>
        </w:rPr>
        <w:t>C</w:t>
      </w:r>
      <w:r>
        <w:t xml:space="preserve">enters for </w:t>
      </w:r>
      <w:r w:rsidRPr="000E766F">
        <w:rPr>
          <w:rStyle w:val="StyleUnderline"/>
          <w:highlight w:val="green"/>
        </w:rPr>
        <w:t>D</w:t>
      </w:r>
      <w:r>
        <w:t xml:space="preserve">isease </w:t>
      </w:r>
      <w:r w:rsidRPr="000E766F">
        <w:rPr>
          <w:rStyle w:val="StyleUnderline"/>
          <w:highlight w:val="green"/>
        </w:rPr>
        <w:t>C</w:t>
      </w:r>
      <w:r>
        <w:t xml:space="preserve">ontrol and Prevention had </w:t>
      </w:r>
      <w:r w:rsidRPr="000E766F">
        <w:rPr>
          <w:rStyle w:val="StyleUnderline"/>
          <w:highlight w:val="green"/>
        </w:rPr>
        <w:t>said employees</w:t>
      </w:r>
      <w:r>
        <w:t xml:space="preserve"> </w:t>
      </w:r>
      <w:r w:rsidRPr="000E766F">
        <w:rPr>
          <w:rStyle w:val="StyleUnderline"/>
          <w:highlight w:val="green"/>
        </w:rPr>
        <w:t>with disabilities</w:t>
      </w:r>
      <w:r>
        <w:t xml:space="preserve"> </w:t>
      </w:r>
      <w:r w:rsidRPr="000E766F">
        <w:rPr>
          <w:rStyle w:val="StyleUnderline"/>
          <w:highlight w:val="green"/>
        </w:rPr>
        <w:t>would</w:t>
      </w:r>
      <w:r>
        <w:t xml:space="preserve"> </w:t>
      </w:r>
      <w:r w:rsidRPr="000E766F">
        <w:rPr>
          <w:rStyle w:val="StyleUnderline"/>
          <w:highlight w:val="green"/>
        </w:rPr>
        <w:t>no longer be approved for telework</w:t>
      </w:r>
      <w:r>
        <w:t xml:space="preserve"> or remote work as a reasonable accommodation – a </w:t>
      </w:r>
      <w:r w:rsidRPr="000E766F">
        <w:rPr>
          <w:rStyle w:val="StyleUnderline"/>
          <w:highlight w:val="green"/>
        </w:rPr>
        <w:t>stunning violation of workers’ civil rights</w:t>
      </w:r>
      <w:r>
        <w:t xml:space="preserve"> and the Trump administration’s own policies. </w:t>
      </w:r>
    </w:p>
    <w:p w14:paraId="54509801" w14:textId="77777777" w:rsidR="00D75E68" w:rsidRDefault="00D75E68" w:rsidP="00D75E68">
      <w:r w:rsidRPr="000E766F">
        <w:rPr>
          <w:rStyle w:val="StyleUnderline"/>
          <w:highlight w:val="green"/>
        </w:rPr>
        <w:t>But after</w:t>
      </w:r>
      <w:r>
        <w:t xml:space="preserve"> days of </w:t>
      </w:r>
      <w:r w:rsidRPr="000E766F">
        <w:rPr>
          <w:rStyle w:val="StyleUnderline"/>
          <w:highlight w:val="green"/>
        </w:rPr>
        <w:t>mounting backlash</w:t>
      </w:r>
      <w:r>
        <w:t xml:space="preserve">, including reports that at least one pregnant employee was hospitalized from the stress of the policy change, </w:t>
      </w:r>
      <w:r w:rsidRPr="000E766F">
        <w:rPr>
          <w:rStyle w:val="StyleUnderline"/>
          <w:highlight w:val="green"/>
        </w:rPr>
        <w:t>CDC</w:t>
      </w:r>
      <w:r>
        <w:t xml:space="preserve"> abruptly </w:t>
      </w:r>
      <w:r w:rsidRPr="000E766F">
        <w:rPr>
          <w:rStyle w:val="StyleUnderline"/>
          <w:highlight w:val="green"/>
        </w:rPr>
        <w:t>announced it was “pausing</w:t>
      </w:r>
      <w:r>
        <w:t xml:space="preserve">” implementation of </w:t>
      </w:r>
      <w:r w:rsidRPr="000E766F">
        <w:rPr>
          <w:rStyle w:val="StyleUnderline"/>
          <w:highlight w:val="green"/>
        </w:rPr>
        <w:t>the</w:t>
      </w:r>
      <w:r>
        <w:t xml:space="preserve"> new </w:t>
      </w:r>
      <w:r w:rsidRPr="000E766F">
        <w:rPr>
          <w:rStyle w:val="StyleUnderline"/>
          <w:highlight w:val="green"/>
        </w:rPr>
        <w:t>rule</w:t>
      </w:r>
      <w:r>
        <w:t xml:space="preserve"> pending clarification from the Department of Health and Human Services (HHS) and a review of its legality. </w:t>
      </w:r>
    </w:p>
    <w:p w14:paraId="32E451FB" w14:textId="77777777" w:rsidR="00D75E68" w:rsidRDefault="00D75E68" w:rsidP="00D75E68">
      <w:r>
        <w:t>AFGE Locals 2883 and 3840 say the CDC’s move to indefinitely halt the approval or renewal of long-term telework as a valid reasonable accommodation for employees with disabilities is “the most sweeping civil rights violation against federal employees in decades.”</w:t>
      </w:r>
      <w:r w:rsidRPr="000E766F">
        <w:rPr>
          <w:rStyle w:val="StyleUnderline"/>
          <w:highlight w:val="green"/>
        </w:rPr>
        <w:t> Union leaders</w:t>
      </w:r>
      <w:r>
        <w:t xml:space="preserve"> </w:t>
      </w:r>
      <w:r w:rsidRPr="000E766F">
        <w:rPr>
          <w:rStyle w:val="StyleUnderline"/>
          <w:highlight w:val="green"/>
        </w:rPr>
        <w:t>emphasized</w:t>
      </w:r>
      <w:r>
        <w:t xml:space="preserve"> that </w:t>
      </w:r>
      <w:r w:rsidRPr="000E766F">
        <w:rPr>
          <w:rStyle w:val="StyleUnderline"/>
          <w:highlight w:val="green"/>
        </w:rPr>
        <w:t>the decision to pause</w:t>
      </w:r>
      <w:r>
        <w:t xml:space="preserve"> enforcement </w:t>
      </w:r>
      <w:r w:rsidRPr="000E766F">
        <w:rPr>
          <w:rStyle w:val="StyleUnderline"/>
          <w:highlight w:val="green"/>
        </w:rPr>
        <w:t>does not erase the underlying violation</w:t>
      </w:r>
      <w:r>
        <w:t xml:space="preserve">, which they argue remains unlawful under federal disability rights law. </w:t>
      </w:r>
    </w:p>
    <w:p w14:paraId="7C29C812" w14:textId="77777777" w:rsidR="00D75E68" w:rsidRDefault="00D75E68" w:rsidP="00D75E68">
      <w:r>
        <w:t xml:space="preserve">It violates protections guaranteed to employees under the Americans with Disabilities Act (ADA) of 1990, the Rehabilitation Act of 1973, and the Americans with Disabilities Amendments Act (ADAAA) of 2008. It also defies a Jan. 22 memo from the Trump administration’s Office of Management and Budget and Office of Personnel Management that specifically protects telework as a valid reasonable accommodation for a qualifying disability.  </w:t>
      </w:r>
    </w:p>
    <w:p w14:paraId="69ED5C16" w14:textId="77777777" w:rsidR="00D75E68" w:rsidRDefault="00D75E68" w:rsidP="00D75E68">
      <w:r>
        <w:t xml:space="preserve">CDC’s parent agency, the Department of Health and Human Services, released a revised telework policy in August – effective immediately – that does not include telework as a reasonable accommodation. </w:t>
      </w:r>
    </w:p>
    <w:p w14:paraId="51F2BA71" w14:textId="77777777" w:rsidR="00D75E68" w:rsidRDefault="00D75E68" w:rsidP="00D75E68">
      <w:r>
        <w:t xml:space="preserve">Although CDC leadership had initially moved forward with that guidance, the outcry from employees and their union forced the agency to backtrack. AFGE representatives say the pause is a face-saving maneuver. </w:t>
      </w:r>
    </w:p>
    <w:p w14:paraId="67E763F4" w14:textId="77777777" w:rsidR="00D75E68" w:rsidRDefault="00D75E68" w:rsidP="00D75E68">
      <w:r>
        <w:t xml:space="preserve">The actual impact of the attempted policy shift has been felt for months, as the agency has failed to process any reasonable accommodations requests following the elimination of CDC’s Equal Employment Opportunity office on April 1 as part of an agencywide reduction-in-force. </w:t>
      </w:r>
    </w:p>
    <w:p w14:paraId="32F27EDA" w14:textId="77777777" w:rsidR="00D75E68" w:rsidRDefault="00D75E68" w:rsidP="00D75E68">
      <w:r>
        <w:t xml:space="preserve">AFGE Local 2883 President Yolanda Jacobs told National Public Radio that some of CDC’s employees with disabilities are waiting for an answer on whether working offsite remains a reasonable accommodation. </w:t>
      </w:r>
    </w:p>
    <w:p w14:paraId="1BF94AAA" w14:textId="77777777" w:rsidR="00D75E68" w:rsidRDefault="00D75E68" w:rsidP="00D75E68">
      <w:r>
        <w:t xml:space="preserve">“If there’s any discussions happening, it’s happening between the CDC’s leadership and HHS, it’s not happening with the employees” she told the outlet. “Employees are finding out secondhand and last minute.” </w:t>
      </w:r>
    </w:p>
    <w:p w14:paraId="45B20A97" w14:textId="77777777" w:rsidR="00D75E68" w:rsidRDefault="00D75E68" w:rsidP="00D75E68">
      <w:r>
        <w:t xml:space="preserve">The sudden </w:t>
      </w:r>
      <w:r w:rsidRPr="000E766F">
        <w:rPr>
          <w:rStyle w:val="StyleUnderline"/>
          <w:highlight w:val="green"/>
        </w:rPr>
        <w:t>reversal underscores</w:t>
      </w:r>
      <w:r>
        <w:t xml:space="preserve"> </w:t>
      </w:r>
      <w:r w:rsidRPr="000E766F">
        <w:rPr>
          <w:rStyle w:val="StyleUnderline"/>
          <w:highlight w:val="green"/>
        </w:rPr>
        <w:t>the pressure CDC is under</w:t>
      </w:r>
      <w:r>
        <w:t xml:space="preserve"> </w:t>
      </w:r>
      <w:r w:rsidRPr="000E766F">
        <w:rPr>
          <w:rStyle w:val="StyleUnderline"/>
          <w:highlight w:val="green"/>
        </w:rPr>
        <w:t>from</w:t>
      </w:r>
      <w:r>
        <w:t xml:space="preserve"> employees, </w:t>
      </w:r>
      <w:r w:rsidRPr="000E766F">
        <w:rPr>
          <w:rStyle w:val="StyleUnderline"/>
          <w:highlight w:val="green"/>
        </w:rPr>
        <w:t>unions</w:t>
      </w:r>
      <w:r>
        <w:t xml:space="preserve">, and lawmakers – </w:t>
      </w:r>
      <w:r w:rsidRPr="000E766F">
        <w:rPr>
          <w:rStyle w:val="StyleUnderline"/>
          <w:highlight w:val="green"/>
        </w:rPr>
        <w:t>and</w:t>
      </w:r>
      <w:r>
        <w:t xml:space="preserve"> it </w:t>
      </w:r>
      <w:r w:rsidRPr="000E766F">
        <w:rPr>
          <w:rStyle w:val="StyleUnderline"/>
          <w:highlight w:val="green"/>
        </w:rPr>
        <w:t>highlights</w:t>
      </w:r>
      <w:r>
        <w:t xml:space="preserve"> </w:t>
      </w:r>
      <w:r w:rsidRPr="000E766F">
        <w:rPr>
          <w:rStyle w:val="StyleUnderline"/>
          <w:highlight w:val="green"/>
        </w:rPr>
        <w:t>what AFGE</w:t>
      </w:r>
      <w:r>
        <w:t xml:space="preserve"> leaders </w:t>
      </w:r>
      <w:r w:rsidRPr="000E766F">
        <w:rPr>
          <w:rStyle w:val="StyleUnderline"/>
          <w:highlight w:val="green"/>
        </w:rPr>
        <w:t>describe as</w:t>
      </w:r>
      <w:r>
        <w:t xml:space="preserve"> an early </w:t>
      </w:r>
      <w:r w:rsidRPr="000E766F">
        <w:rPr>
          <w:rStyle w:val="StyleUnderline"/>
          <w:highlight w:val="green"/>
        </w:rPr>
        <w:t>victory</w:t>
      </w:r>
      <w:r>
        <w:t xml:space="preserve"> </w:t>
      </w:r>
      <w:r w:rsidRPr="000E766F">
        <w:rPr>
          <w:rStyle w:val="StyleUnderline"/>
          <w:highlight w:val="green"/>
        </w:rPr>
        <w:t>in the fight to preserve civil rights protections for federal workers with disabilities</w:t>
      </w:r>
      <w:r>
        <w:t xml:space="preserve">. </w:t>
      </w:r>
    </w:p>
    <w:p w14:paraId="4D4E5642" w14:textId="77777777" w:rsidR="00EF230B" w:rsidRPr="00AE493B" w:rsidRDefault="00EF230B" w:rsidP="00D6359F"/>
    <w:sectPr w:rsidR="00EF230B" w:rsidRPr="00AE49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330F2" w14:textId="77777777" w:rsidR="0028356F" w:rsidRDefault="0028356F" w:rsidP="00066D2C">
      <w:r>
        <w:separator/>
      </w:r>
    </w:p>
  </w:endnote>
  <w:endnote w:type="continuationSeparator" w:id="0">
    <w:p w14:paraId="480B0631" w14:textId="77777777" w:rsidR="0028356F" w:rsidRDefault="0028356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2F588" w14:textId="77777777" w:rsidR="0028356F" w:rsidRDefault="0028356F" w:rsidP="00066D2C">
      <w:r>
        <w:separator/>
      </w:r>
    </w:p>
  </w:footnote>
  <w:footnote w:type="continuationSeparator" w:id="0">
    <w:p w14:paraId="19518184" w14:textId="77777777" w:rsidR="0028356F" w:rsidRDefault="0028356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1D57D8"/>
    <w:multiLevelType w:val="hybridMultilevel"/>
    <w:tmpl w:val="405EC1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3D0548"/>
    <w:multiLevelType w:val="hybridMultilevel"/>
    <w:tmpl w:val="EF843B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8220B9"/>
    <w:multiLevelType w:val="hybridMultilevel"/>
    <w:tmpl w:val="D05E3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339730B"/>
    <w:multiLevelType w:val="hybridMultilevel"/>
    <w:tmpl w:val="EB1C1E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C02A6F"/>
    <w:multiLevelType w:val="hybridMultilevel"/>
    <w:tmpl w:val="601817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1"/>
  </w:num>
  <w:num w:numId="44" w16cid:durableId="720713117">
    <w:abstractNumId w:val="10"/>
  </w:num>
  <w:num w:numId="45" w16cid:durableId="920674132">
    <w:abstractNumId w:val="17"/>
  </w:num>
  <w:num w:numId="46" w16cid:durableId="97723499">
    <w:abstractNumId w:val="15"/>
  </w:num>
  <w:num w:numId="47" w16cid:durableId="560795502">
    <w:abstractNumId w:val="18"/>
  </w:num>
  <w:num w:numId="48" w16cid:durableId="1885361467">
    <w:abstractNumId w:val="13"/>
  </w:num>
  <w:num w:numId="49" w16cid:durableId="2801104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73652594096"/>
    <w:docVar w:name="VerbatimVersion" w:val="6.0.0"/>
    <w:docVar w:name="WordVersion" w:val="16.0"/>
  </w:docVars>
  <w:rsids>
    <w:rsidRoot w:val="005C19A9"/>
    <w:rsid w:val="00001C7E"/>
    <w:rsid w:val="0000487C"/>
    <w:rsid w:val="00011FEF"/>
    <w:rsid w:val="00013C8B"/>
    <w:rsid w:val="00023AEF"/>
    <w:rsid w:val="000250CA"/>
    <w:rsid w:val="0002579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1E0A"/>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F86"/>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498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993"/>
    <w:rsid w:val="001E4A64"/>
    <w:rsid w:val="001E5672"/>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6AC0"/>
    <w:rsid w:val="002573AF"/>
    <w:rsid w:val="00263CC5"/>
    <w:rsid w:val="00271866"/>
    <w:rsid w:val="00276E12"/>
    <w:rsid w:val="00277BB1"/>
    <w:rsid w:val="00281B05"/>
    <w:rsid w:val="00282932"/>
    <w:rsid w:val="00282FFC"/>
    <w:rsid w:val="0028356F"/>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44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6ECC"/>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B62"/>
    <w:rsid w:val="00521B9F"/>
    <w:rsid w:val="005268F8"/>
    <w:rsid w:val="0053626E"/>
    <w:rsid w:val="00541F46"/>
    <w:rsid w:val="005443EB"/>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B76E9"/>
    <w:rsid w:val="005C1630"/>
    <w:rsid w:val="005C19A9"/>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6D7B"/>
    <w:rsid w:val="0063037B"/>
    <w:rsid w:val="00632C54"/>
    <w:rsid w:val="00635616"/>
    <w:rsid w:val="00641E99"/>
    <w:rsid w:val="006463F8"/>
    <w:rsid w:val="00650C88"/>
    <w:rsid w:val="0065258E"/>
    <w:rsid w:val="00655035"/>
    <w:rsid w:val="00656814"/>
    <w:rsid w:val="00657A00"/>
    <w:rsid w:val="006633F4"/>
    <w:rsid w:val="0066638E"/>
    <w:rsid w:val="00666CC0"/>
    <w:rsid w:val="00672876"/>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F29"/>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07E"/>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D32"/>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8C6"/>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9D8"/>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47CC"/>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12A"/>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2B1"/>
    <w:rsid w:val="00A866B9"/>
    <w:rsid w:val="00A90163"/>
    <w:rsid w:val="00A9023D"/>
    <w:rsid w:val="00AA1AC0"/>
    <w:rsid w:val="00AA3B66"/>
    <w:rsid w:val="00AA5803"/>
    <w:rsid w:val="00AA584F"/>
    <w:rsid w:val="00AB2843"/>
    <w:rsid w:val="00AB3118"/>
    <w:rsid w:val="00AB6F32"/>
    <w:rsid w:val="00AC46C7"/>
    <w:rsid w:val="00AC5B71"/>
    <w:rsid w:val="00AC5F18"/>
    <w:rsid w:val="00AC6ED5"/>
    <w:rsid w:val="00AE00AE"/>
    <w:rsid w:val="00AE493B"/>
    <w:rsid w:val="00AE56E1"/>
    <w:rsid w:val="00AE6C9A"/>
    <w:rsid w:val="00AF2207"/>
    <w:rsid w:val="00AF2612"/>
    <w:rsid w:val="00AF2A61"/>
    <w:rsid w:val="00AF30D9"/>
    <w:rsid w:val="00AF317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462"/>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6C6"/>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4BB"/>
    <w:rsid w:val="00D47529"/>
    <w:rsid w:val="00D47713"/>
    <w:rsid w:val="00D51103"/>
    <w:rsid w:val="00D53B1C"/>
    <w:rsid w:val="00D55A7A"/>
    <w:rsid w:val="00D568D5"/>
    <w:rsid w:val="00D56B6F"/>
    <w:rsid w:val="00D57878"/>
    <w:rsid w:val="00D60AB7"/>
    <w:rsid w:val="00D6226F"/>
    <w:rsid w:val="00D6359F"/>
    <w:rsid w:val="00D70521"/>
    <w:rsid w:val="00D70E15"/>
    <w:rsid w:val="00D714E5"/>
    <w:rsid w:val="00D7546D"/>
    <w:rsid w:val="00D75C54"/>
    <w:rsid w:val="00D75E68"/>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EFE"/>
    <w:rsid w:val="00E76D4C"/>
    <w:rsid w:val="00E81786"/>
    <w:rsid w:val="00E85DE5"/>
    <w:rsid w:val="00E90EC0"/>
    <w:rsid w:val="00E944C1"/>
    <w:rsid w:val="00E97190"/>
    <w:rsid w:val="00E97D8B"/>
    <w:rsid w:val="00E97E68"/>
    <w:rsid w:val="00EA5671"/>
    <w:rsid w:val="00EA5878"/>
    <w:rsid w:val="00EA7F55"/>
    <w:rsid w:val="00EB1CE6"/>
    <w:rsid w:val="00EB1F19"/>
    <w:rsid w:val="00EB7375"/>
    <w:rsid w:val="00EC06EA"/>
    <w:rsid w:val="00EC2660"/>
    <w:rsid w:val="00EC3057"/>
    <w:rsid w:val="00EC3465"/>
    <w:rsid w:val="00EC47C5"/>
    <w:rsid w:val="00ED087B"/>
    <w:rsid w:val="00ED5626"/>
    <w:rsid w:val="00ED5EB9"/>
    <w:rsid w:val="00ED6BFE"/>
    <w:rsid w:val="00ED7FE5"/>
    <w:rsid w:val="00EE0176"/>
    <w:rsid w:val="00EE17BD"/>
    <w:rsid w:val="00EE27D8"/>
    <w:rsid w:val="00EE32BD"/>
    <w:rsid w:val="00EE5542"/>
    <w:rsid w:val="00EE6872"/>
    <w:rsid w:val="00EE7185"/>
    <w:rsid w:val="00EF0191"/>
    <w:rsid w:val="00EF09CC"/>
    <w:rsid w:val="00EF0F91"/>
    <w:rsid w:val="00EF230B"/>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9CB"/>
    <w:rsid w:val="00F44385"/>
    <w:rsid w:val="00F45C61"/>
    <w:rsid w:val="00F51138"/>
    <w:rsid w:val="00F5306F"/>
    <w:rsid w:val="00F532A6"/>
    <w:rsid w:val="00F5622A"/>
    <w:rsid w:val="00F569D6"/>
    <w:rsid w:val="00F56BC4"/>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D79"/>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1C2835"/>
  <w15:chartTrackingRefBased/>
  <w15:docId w15:val="{0EE210AF-E33B-4D0C-BCE9-5AA1B7AAB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7185"/>
    <w:rPr>
      <w:rFonts w:ascii="Calibri" w:hAnsi="Calibri" w:cs="Calibri"/>
      <w:sz w:val="26"/>
    </w:rPr>
  </w:style>
  <w:style w:type="paragraph" w:styleId="Heading1">
    <w:name w:val="heading 1"/>
    <w:aliases w:val="Pocket"/>
    <w:basedOn w:val="Normal"/>
    <w:next w:val="Normal"/>
    <w:link w:val="Heading1Char"/>
    <w:qFormat/>
    <w:rsid w:val="00EE71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E71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EE71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EE7185"/>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EE718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E71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7185"/>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EE7185"/>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EE7185"/>
    <w:rPr>
      <w:color w:val="auto"/>
      <w:u w:val="none"/>
    </w:rPr>
  </w:style>
  <w:style w:type="character" w:customStyle="1" w:styleId="Heading1Char">
    <w:name w:val="Heading 1 Char"/>
    <w:aliases w:val="Pocket Char"/>
    <w:basedOn w:val="DefaultParagraphFont"/>
    <w:link w:val="Heading1"/>
    <w:rsid w:val="00EE718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E718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EE7185"/>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EE718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E7185"/>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EE7185"/>
    <w:rPr>
      <w:b w:val="0"/>
      <w:sz w:val="26"/>
      <w:u w:val="single"/>
    </w:rPr>
  </w:style>
  <w:style w:type="character" w:styleId="Strong">
    <w:name w:val="Strong"/>
    <w:basedOn w:val="DefaultParagraphFont"/>
    <w:uiPriority w:val="22"/>
    <w:semiHidden/>
    <w:qFormat/>
    <w:rsid w:val="00EE7185"/>
    <w:rPr>
      <w:b/>
      <w:bCs/>
    </w:rPr>
  </w:style>
  <w:style w:type="character" w:styleId="BookTitle">
    <w:name w:val="Book Title"/>
    <w:basedOn w:val="DefaultParagraphFont"/>
    <w:uiPriority w:val="33"/>
    <w:semiHidden/>
    <w:qFormat/>
    <w:rsid w:val="00EE7185"/>
    <w:rPr>
      <w:b/>
      <w:bCs/>
      <w:i/>
      <w:iCs/>
      <w:spacing w:val="5"/>
    </w:rPr>
  </w:style>
  <w:style w:type="character" w:customStyle="1" w:styleId="Heading5Char">
    <w:name w:val="Heading 5 Char"/>
    <w:basedOn w:val="DefaultParagraphFont"/>
    <w:link w:val="Heading5"/>
    <w:uiPriority w:val="9"/>
    <w:semiHidden/>
    <w:rsid w:val="00EE7185"/>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EE7185"/>
  </w:style>
  <w:style w:type="paragraph" w:styleId="Header">
    <w:name w:val="header"/>
    <w:basedOn w:val="Normal"/>
    <w:link w:val="HeaderChar"/>
    <w:uiPriority w:val="99"/>
    <w:semiHidden/>
    <w:rsid w:val="00EE71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E7185"/>
    <w:rPr>
      <w:rFonts w:ascii="Calibri" w:hAnsi="Calibri" w:cs="Calibri"/>
      <w:sz w:val="26"/>
    </w:rPr>
  </w:style>
  <w:style w:type="paragraph" w:styleId="Footer">
    <w:name w:val="footer"/>
    <w:basedOn w:val="Normal"/>
    <w:link w:val="FooterChar"/>
    <w:uiPriority w:val="99"/>
    <w:semiHidden/>
    <w:rsid w:val="00EE718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E7185"/>
    <w:rPr>
      <w:rFonts w:ascii="Calibri" w:hAnsi="Calibri" w:cs="Calibri"/>
      <w:sz w:val="26"/>
    </w:rPr>
  </w:style>
  <w:style w:type="paragraph" w:styleId="BodyText">
    <w:name w:val="Body Text"/>
    <w:basedOn w:val="Normal"/>
    <w:link w:val="BodyTextChar"/>
    <w:uiPriority w:val="99"/>
    <w:semiHidden/>
    <w:unhideWhenUsed/>
    <w:rsid w:val="00EE7185"/>
    <w:pPr>
      <w:spacing w:after="120"/>
    </w:pPr>
  </w:style>
  <w:style w:type="character" w:customStyle="1" w:styleId="BodyTextChar">
    <w:name w:val="Body Text Char"/>
    <w:basedOn w:val="DefaultParagraphFont"/>
    <w:link w:val="BodyText"/>
    <w:uiPriority w:val="99"/>
    <w:semiHidden/>
    <w:rsid w:val="00EE7185"/>
    <w:rPr>
      <w:rFonts w:ascii="Calibri" w:hAnsi="Calibri" w:cs="Calibri"/>
      <w:sz w:val="26"/>
    </w:rPr>
  </w:style>
  <w:style w:type="paragraph" w:styleId="NoSpacing">
    <w:name w:val="No Spacing"/>
    <w:link w:val="NoSpacingChar"/>
    <w:uiPriority w:val="99"/>
    <w:semiHidden/>
    <w:unhideWhenUsed/>
    <w:qFormat/>
    <w:rsid w:val="00EE718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E7185"/>
    <w:rPr>
      <w:rFonts w:ascii="Calibri" w:hAnsi="Calibri" w:cs="Calibri"/>
    </w:rPr>
  </w:style>
  <w:style w:type="character" w:styleId="Hyperlink">
    <w:name w:val="Hyperlink"/>
    <w:basedOn w:val="DefaultParagraphFont"/>
    <w:uiPriority w:val="99"/>
    <w:unhideWhenUsed/>
    <w:rsid w:val="00EE7185"/>
    <w:rPr>
      <w:color w:val="0563C1" w:themeColor="hyperlink"/>
      <w:u w:val="single"/>
    </w:rPr>
  </w:style>
  <w:style w:type="character" w:styleId="UnresolvedMention">
    <w:name w:val="Unresolved Mention"/>
    <w:basedOn w:val="DefaultParagraphFont"/>
    <w:uiPriority w:val="99"/>
    <w:semiHidden/>
    <w:unhideWhenUsed/>
    <w:rsid w:val="00EE7185"/>
    <w:rPr>
      <w:color w:val="605E5C"/>
      <w:shd w:val="clear" w:color="auto" w:fill="E1DFDD"/>
    </w:rPr>
  </w:style>
  <w:style w:type="paragraph" w:customStyle="1" w:styleId="Undertag">
    <w:name w:val="Undertag"/>
    <w:link w:val="UndertagChar"/>
    <w:autoRedefine/>
    <w:uiPriority w:val="5"/>
    <w:qFormat/>
    <w:rsid w:val="005C19A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C19A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C19A9"/>
    <w:rPr>
      <w:color w:val="833C0B" w:themeColor="accent2" w:themeShade="80"/>
    </w:rPr>
  </w:style>
  <w:style w:type="character" w:customStyle="1" w:styleId="AnalyticChar">
    <w:name w:val="Analytic Char"/>
    <w:basedOn w:val="DefaultParagraphFont"/>
    <w:link w:val="Analytic"/>
    <w:uiPriority w:val="5"/>
    <w:rsid w:val="005C19A9"/>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E74EFE"/>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styleId="ListParagraph">
    <w:name w:val="List Paragraph"/>
    <w:basedOn w:val="Normal"/>
    <w:uiPriority w:val="34"/>
    <w:unhideWhenUsed/>
    <w:qFormat/>
    <w:rsid w:val="00A862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cialistalternative.org/2023/05/11/i-am-a-trans-woman-with-union-healthcare-trans-rights-are-workers-righ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cryptogon.com/docs/pirate_insurgency.html/" TargetMode="External"/><Relationship Id="rId4" Type="http://schemas.openxmlformats.org/officeDocument/2006/relationships/settings" Target="settings.xml"/><Relationship Id="rId9" Type="http://schemas.openxmlformats.org/officeDocument/2006/relationships/hyperlink" Target="http://covenantuniversity.edu.ng/content/download/35623/245151/file/40th+Public+Lectur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a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TotalTime>
  <Pages>1</Pages>
  <Words>5169</Words>
  <Characters>29464</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Reagan Fournier</cp:lastModifiedBy>
  <cp:revision>34</cp:revision>
  <dcterms:created xsi:type="dcterms:W3CDTF">2025-10-18T15:59:00Z</dcterms:created>
  <dcterms:modified xsi:type="dcterms:W3CDTF">2025-10-18T21:41:00Z</dcterms:modified>
</cp:coreProperties>
</file>