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B238" w14:textId="77777777" w:rsidR="002E6630" w:rsidRDefault="002E6630" w:rsidP="002E6630">
      <w:pPr>
        <w:pStyle w:val="Heading1"/>
      </w:pPr>
      <w:bookmarkStart w:id="0" w:name="_Hlk213177081"/>
      <w:r>
        <w:t>1AC</w:t>
      </w:r>
    </w:p>
    <w:p w14:paraId="10AEE198" w14:textId="77777777" w:rsidR="002E6630" w:rsidRDefault="002E6630" w:rsidP="002E6630">
      <w:pPr>
        <w:pStyle w:val="Heading2"/>
      </w:pPr>
      <w:bookmarkStart w:id="1" w:name="_Hlk212048428"/>
      <w:bookmarkStart w:id="2" w:name="_Hlk212066576"/>
      <w:r>
        <w:t>1AC---Merger Review---WKU CF</w:t>
      </w:r>
    </w:p>
    <w:p w14:paraId="20113021" w14:textId="77777777" w:rsidR="002E6630" w:rsidRDefault="002E6630" w:rsidP="002E6630">
      <w:pPr>
        <w:pStyle w:val="Heading3"/>
      </w:pPr>
      <w:r>
        <w:t>ADV---Monopsony---1AC</w:t>
      </w:r>
    </w:p>
    <w:p w14:paraId="4E702666" w14:textId="77777777" w:rsidR="002E6630" w:rsidRDefault="002E6630" w:rsidP="002E6630">
      <w:pPr>
        <w:pStyle w:val="Heading4"/>
      </w:pPr>
      <w:r>
        <w:t xml:space="preserve">Advantage </w:t>
      </w:r>
      <w:r w:rsidRPr="00300ADD">
        <w:rPr>
          <w:u w:val="single"/>
        </w:rPr>
        <w:t>one</w:t>
      </w:r>
      <w:r>
        <w:t xml:space="preserve"> is </w:t>
      </w:r>
      <w:r>
        <w:rPr>
          <w:u w:val="single"/>
        </w:rPr>
        <w:t>MONOPSONIES</w:t>
      </w:r>
      <w:r>
        <w:t xml:space="preserve">. </w:t>
      </w:r>
    </w:p>
    <w:p w14:paraId="3F7DEAAD" w14:textId="77777777" w:rsidR="002E6630" w:rsidRPr="00300ADD" w:rsidRDefault="002E6630" w:rsidP="002E6630"/>
    <w:p w14:paraId="5CA0BD99" w14:textId="77777777" w:rsidR="002E6630" w:rsidRPr="00E211B9" w:rsidRDefault="002E6630" w:rsidP="002E6630">
      <w:pPr>
        <w:pStyle w:val="Heading4"/>
      </w:pPr>
      <w:r>
        <w:t xml:space="preserve">Wealth consolidation from </w:t>
      </w:r>
      <w:r w:rsidRPr="00E211B9">
        <w:rPr>
          <w:u w:val="single"/>
        </w:rPr>
        <w:t>mergers</w:t>
      </w:r>
      <w:r>
        <w:t xml:space="preserve"> and </w:t>
      </w:r>
      <w:r w:rsidRPr="00E211B9">
        <w:rPr>
          <w:u w:val="single"/>
        </w:rPr>
        <w:t>acquisitions</w:t>
      </w:r>
      <w:r>
        <w:t xml:space="preserve"> </w:t>
      </w:r>
      <w:r w:rsidRPr="00E211B9">
        <w:rPr>
          <w:b w:val="0"/>
          <w:bCs/>
        </w:rPr>
        <w:t>(M&amp;A)</w:t>
      </w:r>
      <w:r>
        <w:rPr>
          <w:b w:val="0"/>
          <w:bCs/>
        </w:rPr>
        <w:t xml:space="preserve"> </w:t>
      </w:r>
      <w:r>
        <w:t>through</w:t>
      </w:r>
      <w:r w:rsidRPr="00E211B9">
        <w:t xml:space="preserve"> U.S. </w:t>
      </w:r>
      <w:r w:rsidRPr="00E211B9">
        <w:rPr>
          <w:u w:val="single"/>
        </w:rPr>
        <w:t>megadeals</w:t>
      </w:r>
      <w:r>
        <w:rPr>
          <w:b w:val="0"/>
          <w:bCs/>
        </w:rPr>
        <w:t xml:space="preserve"> </w:t>
      </w:r>
      <w:r w:rsidRPr="00E211B9">
        <w:t xml:space="preserve">is </w:t>
      </w:r>
      <w:r w:rsidRPr="00E211B9">
        <w:rPr>
          <w:u w:val="single"/>
        </w:rPr>
        <w:t>skyrocketing</w:t>
      </w:r>
      <w:r w:rsidRPr="00E211B9">
        <w:t xml:space="preserve"> now.</w:t>
      </w:r>
    </w:p>
    <w:p w14:paraId="1D966CC1" w14:textId="77777777" w:rsidR="002E6630" w:rsidRDefault="002E6630" w:rsidP="002E6630">
      <w:r w:rsidRPr="00EF085F">
        <w:t xml:space="preserve">Emma-Victoria Farr </w:t>
      </w:r>
      <w:r>
        <w:t>&amp;</w:t>
      </w:r>
      <w:r w:rsidRPr="00EF085F">
        <w:t xml:space="preserve"> Amy-Jo </w:t>
      </w:r>
      <w:r w:rsidRPr="00E211B9">
        <w:rPr>
          <w:rStyle w:val="Style13ptBold"/>
        </w:rPr>
        <w:t>Crowley '25</w:t>
      </w:r>
      <w:r w:rsidRPr="00EF085F">
        <w:t xml:space="preserve">, </w:t>
      </w:r>
      <w:r w:rsidRPr="00E211B9">
        <w:t>M&amp;A Correspondent</w:t>
      </w:r>
      <w:r>
        <w:t>s</w:t>
      </w:r>
      <w:r w:rsidRPr="00E211B9">
        <w:t xml:space="preserve"> at Reuters</w:t>
      </w:r>
      <w:r w:rsidRPr="00EF085F">
        <w:t>. 8-5-2025. "Global M&amp;A hits $2.6 trillion peak year-to-date, boosted by AI and quest for growth," Reuters. https://www.reuters.com/business/finance/global-ma-hits-26-trillion-peak-year-to-date-boosted-by-ai-quest-growth-2025-08-04/, 10-20-2025, RNey</w:t>
      </w:r>
    </w:p>
    <w:p w14:paraId="2ED6D73F" w14:textId="77777777" w:rsidR="002E6630" w:rsidRPr="00EF085F" w:rsidRDefault="002E6630" w:rsidP="002E6630">
      <w:pPr>
        <w:rPr>
          <w:sz w:val="12"/>
        </w:rPr>
      </w:pPr>
      <w:r w:rsidRPr="00EF085F">
        <w:rPr>
          <w:rStyle w:val="Emphasis"/>
        </w:rPr>
        <w:t xml:space="preserve">Global </w:t>
      </w:r>
      <w:r w:rsidRPr="00EF085F">
        <w:rPr>
          <w:rStyle w:val="Emphasis"/>
          <w:highlight w:val="green"/>
        </w:rPr>
        <w:t>dealmaking</w:t>
      </w:r>
      <w:r w:rsidRPr="00EF085F">
        <w:rPr>
          <w:rStyle w:val="StyleUnderline"/>
        </w:rPr>
        <w:t xml:space="preserve"> has </w:t>
      </w:r>
      <w:r w:rsidRPr="00EF085F">
        <w:rPr>
          <w:rStyle w:val="StyleUnderline"/>
          <w:highlight w:val="green"/>
        </w:rPr>
        <w:t xml:space="preserve">reached </w:t>
      </w:r>
      <w:r w:rsidRPr="00EF085F">
        <w:rPr>
          <w:rStyle w:val="Emphasis"/>
          <w:highlight w:val="green"/>
        </w:rPr>
        <w:t>$2.6 trillion</w:t>
      </w:r>
      <w:r w:rsidRPr="00EF085F">
        <w:rPr>
          <w:sz w:val="12"/>
          <w:highlight w:val="green"/>
        </w:rPr>
        <w:t xml:space="preserve">, </w:t>
      </w:r>
      <w:r w:rsidRPr="00EF085F">
        <w:rPr>
          <w:rStyle w:val="StyleUnderline"/>
          <w:highlight w:val="green"/>
        </w:rPr>
        <w:t xml:space="preserve">the </w:t>
      </w:r>
      <w:r w:rsidRPr="00EF085F">
        <w:rPr>
          <w:rStyle w:val="Emphasis"/>
          <w:highlight w:val="green"/>
        </w:rPr>
        <w:t>highest</w:t>
      </w:r>
      <w:r w:rsidRPr="00EF085F">
        <w:rPr>
          <w:rStyle w:val="StyleUnderline"/>
        </w:rPr>
        <w:t xml:space="preserve"> for the first seven months of the year </w:t>
      </w:r>
      <w:r w:rsidRPr="00EF085F">
        <w:rPr>
          <w:rStyle w:val="Emphasis"/>
          <w:highlight w:val="green"/>
        </w:rPr>
        <w:t>since</w:t>
      </w:r>
      <w:r w:rsidRPr="00EF085F">
        <w:rPr>
          <w:rStyle w:val="StyleUnderline"/>
        </w:rPr>
        <w:t xml:space="preserve"> the 2021 </w:t>
      </w:r>
      <w:r w:rsidRPr="00EF085F">
        <w:rPr>
          <w:rStyle w:val="Emphasis"/>
          <w:highlight w:val="green"/>
        </w:rPr>
        <w:t>pandemic</w:t>
      </w:r>
      <w:r w:rsidRPr="00EF085F">
        <w:rPr>
          <w:rStyle w:val="Emphasis"/>
        </w:rPr>
        <w:t>-era</w:t>
      </w:r>
      <w:r w:rsidRPr="00EF085F">
        <w:rPr>
          <w:rStyle w:val="StyleUnderline"/>
        </w:rPr>
        <w:t xml:space="preserve"> peak</w:t>
      </w:r>
      <w:r w:rsidRPr="00EF085F">
        <w:rPr>
          <w:sz w:val="12"/>
        </w:rPr>
        <w:t xml:space="preserve">, as a quest for growth in corporate boardrooms and the </w:t>
      </w:r>
      <w:r w:rsidRPr="00EF085F">
        <w:rPr>
          <w:rStyle w:val="StyleUnderline"/>
        </w:rPr>
        <w:t xml:space="preserve">impact of a </w:t>
      </w:r>
      <w:r w:rsidRPr="00EF085F">
        <w:rPr>
          <w:rStyle w:val="Emphasis"/>
          <w:highlight w:val="green"/>
        </w:rPr>
        <w:t>surge</w:t>
      </w:r>
      <w:r w:rsidRPr="00EF085F">
        <w:rPr>
          <w:rStyle w:val="StyleUnderline"/>
          <w:highlight w:val="green"/>
        </w:rPr>
        <w:t xml:space="preserve"> </w:t>
      </w:r>
      <w:r w:rsidRPr="00EF085F">
        <w:rPr>
          <w:rStyle w:val="Emphasis"/>
          <w:highlight w:val="green"/>
        </w:rPr>
        <w:t>in AI</w:t>
      </w:r>
      <w:r w:rsidRPr="00EF085F">
        <w:rPr>
          <w:rStyle w:val="Emphasis"/>
        </w:rPr>
        <w:t xml:space="preserve"> activity</w:t>
      </w:r>
      <w:r w:rsidRPr="00EF085F">
        <w:rPr>
          <w:rStyle w:val="StyleUnderline"/>
        </w:rPr>
        <w:t xml:space="preserve"> has </w:t>
      </w:r>
      <w:r w:rsidRPr="00EF085F">
        <w:rPr>
          <w:rStyle w:val="Emphasis"/>
          <w:highlight w:val="green"/>
        </w:rPr>
        <w:t>overcome</w:t>
      </w:r>
      <w:r w:rsidRPr="00EF085F">
        <w:rPr>
          <w:rStyle w:val="StyleUnderline"/>
        </w:rPr>
        <w:t xml:space="preserve"> the </w:t>
      </w:r>
      <w:r w:rsidRPr="00EF085F">
        <w:rPr>
          <w:rStyle w:val="Emphasis"/>
          <w:highlight w:val="green"/>
        </w:rPr>
        <w:t>uncertainty</w:t>
      </w:r>
      <w:r w:rsidRPr="00EF085F">
        <w:rPr>
          <w:rStyle w:val="StyleUnderline"/>
        </w:rPr>
        <w:t xml:space="preserve"> caused by U.S. tariffs</w:t>
      </w:r>
      <w:r w:rsidRPr="00EF085F">
        <w:rPr>
          <w:sz w:val="12"/>
        </w:rPr>
        <w:t>.</w:t>
      </w:r>
    </w:p>
    <w:p w14:paraId="030C4908" w14:textId="77777777" w:rsidR="002E6630" w:rsidRPr="00EF085F" w:rsidRDefault="002E6630" w:rsidP="002E6630">
      <w:pPr>
        <w:rPr>
          <w:sz w:val="12"/>
        </w:rPr>
      </w:pPr>
      <w:r w:rsidRPr="00EF085F">
        <w:rPr>
          <w:sz w:val="12"/>
        </w:rPr>
        <w:t xml:space="preserve">The number of </w:t>
      </w:r>
      <w:r w:rsidRPr="00EF085F">
        <w:rPr>
          <w:rStyle w:val="StyleUnderline"/>
        </w:rPr>
        <w:t>transactions to August 1 is 16% lower than the same time last year</w:t>
      </w:r>
      <w:r w:rsidRPr="00EF085F">
        <w:rPr>
          <w:sz w:val="12"/>
        </w:rPr>
        <w:t xml:space="preserve">, </w:t>
      </w:r>
      <w:r w:rsidRPr="00EF085F">
        <w:rPr>
          <w:rStyle w:val="StyleUnderline"/>
        </w:rPr>
        <w:t>but their value is 28% higher</w:t>
      </w:r>
      <w:r w:rsidRPr="00EF085F">
        <w:rPr>
          <w:sz w:val="12"/>
        </w:rPr>
        <w:t xml:space="preserve">, according to Dealogic data, </w:t>
      </w:r>
      <w:r w:rsidRPr="00EF085F">
        <w:rPr>
          <w:rStyle w:val="Emphasis"/>
          <w:highlight w:val="green"/>
        </w:rPr>
        <w:t>boosted</w:t>
      </w:r>
      <w:r w:rsidRPr="00EF085F">
        <w:rPr>
          <w:rStyle w:val="StyleUnderline"/>
          <w:highlight w:val="green"/>
        </w:rPr>
        <w:t xml:space="preserve"> by </w:t>
      </w:r>
      <w:r w:rsidRPr="00EF085F">
        <w:rPr>
          <w:rStyle w:val="Emphasis"/>
          <w:highlight w:val="green"/>
        </w:rPr>
        <w:t>U.S.</w:t>
      </w:r>
      <w:r w:rsidRPr="00EF085F">
        <w:rPr>
          <w:rStyle w:val="Emphasis"/>
        </w:rPr>
        <w:t xml:space="preserve"> </w:t>
      </w:r>
      <w:r w:rsidRPr="00EF085F">
        <w:rPr>
          <w:rStyle w:val="Emphasis"/>
          <w:highlight w:val="green"/>
        </w:rPr>
        <w:t>megadeals</w:t>
      </w:r>
      <w:r w:rsidRPr="00EF085F">
        <w:rPr>
          <w:rStyle w:val="StyleUnderline"/>
        </w:rPr>
        <w:t xml:space="preserve"> valued </w:t>
      </w:r>
      <w:r w:rsidRPr="00EF085F">
        <w:rPr>
          <w:rStyle w:val="StyleUnderline"/>
          <w:highlight w:val="green"/>
        </w:rPr>
        <w:t>at</w:t>
      </w:r>
      <w:r w:rsidRPr="00EF085F">
        <w:rPr>
          <w:rStyle w:val="StyleUnderline"/>
        </w:rPr>
        <w:t xml:space="preserve"> </w:t>
      </w:r>
      <w:r w:rsidRPr="00EF085F">
        <w:rPr>
          <w:rStyle w:val="StyleUnderline"/>
          <w:highlight w:val="green"/>
        </w:rPr>
        <w:t>more than</w:t>
      </w:r>
      <w:r w:rsidRPr="00EF085F">
        <w:rPr>
          <w:rStyle w:val="StyleUnderline"/>
        </w:rPr>
        <w:t xml:space="preserve"> </w:t>
      </w:r>
      <w:r w:rsidRPr="00EF085F">
        <w:rPr>
          <w:rStyle w:val="Emphasis"/>
        </w:rPr>
        <w:t>$</w:t>
      </w:r>
      <w:r w:rsidRPr="00EF085F">
        <w:rPr>
          <w:rStyle w:val="Emphasis"/>
          <w:highlight w:val="green"/>
        </w:rPr>
        <w:t>10 billion</w:t>
      </w:r>
      <w:r w:rsidRPr="00EF085F">
        <w:rPr>
          <w:sz w:val="12"/>
          <w:highlight w:val="green"/>
        </w:rPr>
        <w:t>.</w:t>
      </w:r>
    </w:p>
    <w:p w14:paraId="095A73C7" w14:textId="77777777" w:rsidR="002E6630" w:rsidRPr="00EF085F" w:rsidRDefault="002E6630" w:rsidP="002E6630">
      <w:pPr>
        <w:rPr>
          <w:sz w:val="12"/>
        </w:rPr>
      </w:pPr>
      <w:r w:rsidRPr="00EF085F">
        <w:rPr>
          <w:sz w:val="12"/>
        </w:rPr>
        <w:t xml:space="preserve">They include </w:t>
      </w:r>
      <w:r w:rsidRPr="00EF085F">
        <w:rPr>
          <w:rStyle w:val="Emphasis"/>
        </w:rPr>
        <w:t>Union Pacific Corp's</w:t>
      </w:r>
      <w:r w:rsidRPr="00EF085F">
        <w:rPr>
          <w:rStyle w:val="StyleUnderline"/>
        </w:rPr>
        <w:t xml:space="preserve"> proposed $85 billion </w:t>
      </w:r>
      <w:r w:rsidRPr="00EF085F">
        <w:rPr>
          <w:rStyle w:val="Emphasis"/>
        </w:rPr>
        <w:t>acquisition</w:t>
      </w:r>
      <w:r w:rsidRPr="00EF085F">
        <w:rPr>
          <w:rStyle w:val="StyleUnderline"/>
        </w:rPr>
        <w:t xml:space="preserve"> of small rival </w:t>
      </w:r>
      <w:r w:rsidRPr="00EF085F">
        <w:rPr>
          <w:rStyle w:val="Emphasis"/>
        </w:rPr>
        <w:t>Norfolk Southern</w:t>
      </w:r>
      <w:r w:rsidRPr="00EF085F">
        <w:rPr>
          <w:sz w:val="12"/>
        </w:rPr>
        <w:t xml:space="preserve"> </w:t>
      </w:r>
      <w:r w:rsidRPr="00EF085F">
        <w:rPr>
          <w:rStyle w:val="StyleUnderline"/>
        </w:rPr>
        <w:t xml:space="preserve">and </w:t>
      </w:r>
      <w:r w:rsidRPr="00EF085F">
        <w:rPr>
          <w:rStyle w:val="Emphasis"/>
        </w:rPr>
        <w:t>OpenAI's</w:t>
      </w:r>
      <w:r w:rsidRPr="00EF085F">
        <w:rPr>
          <w:rStyle w:val="StyleUnderline"/>
        </w:rPr>
        <w:t xml:space="preserve"> $40 billion </w:t>
      </w:r>
      <w:r w:rsidRPr="00EF085F">
        <w:rPr>
          <w:rStyle w:val="Emphasis"/>
        </w:rPr>
        <w:t>funding round</w:t>
      </w:r>
      <w:r w:rsidRPr="00EF085F">
        <w:rPr>
          <w:sz w:val="12"/>
        </w:rPr>
        <w:t>, led by Softbank Group (9984.T)</w:t>
      </w:r>
    </w:p>
    <w:p w14:paraId="6E1851CA" w14:textId="77777777" w:rsidR="002E6630" w:rsidRPr="00EF085F" w:rsidRDefault="002E6630" w:rsidP="002E6630">
      <w:pPr>
        <w:rPr>
          <w:sz w:val="12"/>
        </w:rPr>
      </w:pPr>
      <w:r w:rsidRPr="00EF085F">
        <w:rPr>
          <w:sz w:val="12"/>
        </w:rPr>
        <w:t>The upsurge will be a relief to bankers who began the year with expectations the administration of U.S. President Donald Trump would lead to a wave of consolidation.</w:t>
      </w:r>
    </w:p>
    <w:p w14:paraId="3606A191" w14:textId="77777777" w:rsidR="002E6630" w:rsidRPr="00EF085F" w:rsidRDefault="002E6630" w:rsidP="002E6630">
      <w:pPr>
        <w:rPr>
          <w:sz w:val="12"/>
        </w:rPr>
      </w:pPr>
      <w:r w:rsidRPr="00EF085F">
        <w:rPr>
          <w:sz w:val="12"/>
        </w:rPr>
        <w:t xml:space="preserve">Instead, </w:t>
      </w:r>
      <w:r w:rsidRPr="00EF085F">
        <w:rPr>
          <w:rStyle w:val="StyleUnderline"/>
        </w:rPr>
        <w:t xml:space="preserve">his trade tariffs and geopolitical uncertainty made companies pause until </w:t>
      </w:r>
      <w:r w:rsidRPr="00EF085F">
        <w:rPr>
          <w:rStyle w:val="Emphasis"/>
        </w:rPr>
        <w:t>renewed confidence</w:t>
      </w:r>
      <w:r w:rsidRPr="00EF085F">
        <w:rPr>
          <w:rStyle w:val="StyleUnderline"/>
        </w:rPr>
        <w:t xml:space="preserve"> in </w:t>
      </w:r>
      <w:r w:rsidRPr="00EF085F">
        <w:rPr>
          <w:rStyle w:val="Emphasis"/>
        </w:rPr>
        <w:t>corporate boardrooms</w:t>
      </w:r>
      <w:r w:rsidRPr="00EF085F">
        <w:rPr>
          <w:rStyle w:val="StyleUnderline"/>
        </w:rPr>
        <w:t xml:space="preserve"> and the U.S. administration's </w:t>
      </w:r>
      <w:r w:rsidRPr="00EF085F">
        <w:rPr>
          <w:rStyle w:val="Emphasis"/>
        </w:rPr>
        <w:t>anti-trust agenda</w:t>
      </w:r>
      <w:r w:rsidRPr="00EF085F">
        <w:rPr>
          <w:rStyle w:val="StyleUnderline"/>
        </w:rPr>
        <w:t xml:space="preserve"> changed the mood</w:t>
      </w:r>
      <w:r w:rsidRPr="00EF085F">
        <w:rPr>
          <w:sz w:val="12"/>
        </w:rPr>
        <w:t>.</w:t>
      </w:r>
    </w:p>
    <w:p w14:paraId="377117A9" w14:textId="77777777" w:rsidR="002E6630" w:rsidRPr="00EF085F" w:rsidRDefault="002E6630" w:rsidP="002E6630">
      <w:pPr>
        <w:rPr>
          <w:sz w:val="12"/>
        </w:rPr>
      </w:pPr>
      <w:r w:rsidRPr="00EF085F">
        <w:rPr>
          <w:sz w:val="12"/>
        </w:rPr>
        <w:t>"What you're seeing in terms of deal rationale for transactions right now is that it’s heavily growth-motivated, and it’s increasing," Andre Veissid, EY Global Financial Services Strategy and Transactions Leader, told Reuters.</w:t>
      </w:r>
    </w:p>
    <w:p w14:paraId="08A57C06" w14:textId="77777777" w:rsidR="002E6630" w:rsidRPr="00EF085F" w:rsidRDefault="002E6630" w:rsidP="002E6630">
      <w:pPr>
        <w:rPr>
          <w:sz w:val="12"/>
        </w:rPr>
      </w:pPr>
      <w:r w:rsidRPr="00EF085F">
        <w:rPr>
          <w:sz w:val="12"/>
        </w:rPr>
        <w:t>"Whether it’s artificial intelligence, the change in the regulatory environment, we see our clients not wanting to be left behind in that race and that’s driving activity."</w:t>
      </w:r>
    </w:p>
    <w:p w14:paraId="4F93AC8C" w14:textId="77777777" w:rsidR="002E6630" w:rsidRPr="00EF085F" w:rsidRDefault="002E6630" w:rsidP="002E6630">
      <w:pPr>
        <w:rPr>
          <w:sz w:val="12"/>
        </w:rPr>
      </w:pPr>
      <w:r w:rsidRPr="00EF085F">
        <w:rPr>
          <w:sz w:val="12"/>
        </w:rPr>
        <w:t>Compared with August 2021, when investors, rebounding from pandemic lockdowns drove the value of deals to $3.57 trillion, this year's tally is nearly a $1 trillion, or 27%, lower.</w:t>
      </w:r>
    </w:p>
    <w:p w14:paraId="6F4F63CD" w14:textId="77777777" w:rsidR="002E6630" w:rsidRPr="00EF085F" w:rsidRDefault="002E6630" w:rsidP="002E6630">
      <w:pPr>
        <w:rPr>
          <w:sz w:val="12"/>
        </w:rPr>
      </w:pPr>
      <w:r w:rsidRPr="00EF085F">
        <w:rPr>
          <w:sz w:val="12"/>
        </w:rPr>
        <w:t xml:space="preserve">Still </w:t>
      </w:r>
      <w:r w:rsidRPr="00EF085F">
        <w:rPr>
          <w:rStyle w:val="Emphasis"/>
        </w:rPr>
        <w:t>deal-makers</w:t>
      </w:r>
      <w:r w:rsidRPr="00EF085F">
        <w:rPr>
          <w:rStyle w:val="StyleUnderline"/>
        </w:rPr>
        <w:t xml:space="preserve"> at </w:t>
      </w:r>
      <w:r w:rsidRPr="00A44B82">
        <w:rPr>
          <w:rStyle w:val="Emphasis"/>
        </w:rPr>
        <w:t>JPMorgan</w:t>
      </w:r>
      <w:r w:rsidRPr="00EF085F">
        <w:rPr>
          <w:rStyle w:val="Emphasis"/>
        </w:rPr>
        <w:t xml:space="preserve"> Chase</w:t>
      </w:r>
      <w:r w:rsidRPr="00EF085F">
        <w:rPr>
          <w:rStyle w:val="StyleUnderline"/>
        </w:rPr>
        <w:t xml:space="preserve"> have </w:t>
      </w:r>
      <w:r w:rsidRPr="00A44B82">
        <w:rPr>
          <w:rStyle w:val="StyleUnderline"/>
        </w:rPr>
        <w:t xml:space="preserve">said there is </w:t>
      </w:r>
      <w:r w:rsidRPr="00EF085F">
        <w:rPr>
          <w:rStyle w:val="Emphasis"/>
          <w:highlight w:val="green"/>
        </w:rPr>
        <w:t>more to come</w:t>
      </w:r>
      <w:r w:rsidRPr="00EF085F">
        <w:rPr>
          <w:sz w:val="12"/>
        </w:rPr>
        <w:t xml:space="preserve">, </w:t>
      </w:r>
      <w:r w:rsidRPr="00A44B82">
        <w:rPr>
          <w:rStyle w:val="StyleUnderline"/>
        </w:rPr>
        <w:t xml:space="preserve">with </w:t>
      </w:r>
      <w:r w:rsidRPr="00EF085F">
        <w:rPr>
          <w:rStyle w:val="StyleUnderline"/>
          <w:highlight w:val="green"/>
        </w:rPr>
        <w:t xml:space="preserve">companies </w:t>
      </w:r>
      <w:r w:rsidRPr="00EF085F">
        <w:rPr>
          <w:rStyle w:val="Emphasis"/>
          <w:highlight w:val="green"/>
        </w:rPr>
        <w:t>pursuing bigger deals</w:t>
      </w:r>
      <w:r w:rsidRPr="00EF085F">
        <w:rPr>
          <w:rStyle w:val="StyleUnderline"/>
          <w:highlight w:val="green"/>
        </w:rPr>
        <w:t xml:space="preserve"> </w:t>
      </w:r>
      <w:r w:rsidRPr="00A44B82">
        <w:rPr>
          <w:rStyle w:val="StyleUnderline"/>
        </w:rPr>
        <w:t xml:space="preserve">in the </w:t>
      </w:r>
      <w:r w:rsidRPr="00A44B82">
        <w:rPr>
          <w:rStyle w:val="Emphasis"/>
        </w:rPr>
        <w:t>second half</w:t>
      </w:r>
      <w:r w:rsidRPr="00EF085F">
        <w:rPr>
          <w:rStyle w:val="StyleUnderline"/>
        </w:rPr>
        <w:t xml:space="preserve"> of the year as </w:t>
      </w:r>
      <w:r w:rsidRPr="00EF085F">
        <w:rPr>
          <w:rStyle w:val="Emphasis"/>
        </w:rPr>
        <w:t>executives adapt</w:t>
      </w:r>
      <w:r w:rsidRPr="00EF085F">
        <w:rPr>
          <w:rStyle w:val="StyleUnderline"/>
        </w:rPr>
        <w:t xml:space="preserve"> to volatility</w:t>
      </w:r>
      <w:r w:rsidRPr="00EF085F">
        <w:rPr>
          <w:sz w:val="12"/>
        </w:rPr>
        <w:t>.</w:t>
      </w:r>
    </w:p>
    <w:p w14:paraId="53B4B3B8" w14:textId="77777777" w:rsidR="002E6630" w:rsidRPr="00EF085F" w:rsidRDefault="002E6630" w:rsidP="002E6630">
      <w:pPr>
        <w:rPr>
          <w:sz w:val="12"/>
        </w:rPr>
      </w:pPr>
      <w:r w:rsidRPr="00EF085F">
        <w:rPr>
          <w:sz w:val="12"/>
        </w:rPr>
        <w:t>"People have got used to the prevailing uncertainty, or maybe the unpredictability post-U.S. election is just more predictable now," Simon Nicholls, co-head of Slaughter and May Corporate and M&amp;A group, said.</w:t>
      </w:r>
    </w:p>
    <w:p w14:paraId="565F8A9C" w14:textId="77777777" w:rsidR="002E6630" w:rsidRPr="00EF085F" w:rsidRDefault="002E6630" w:rsidP="002E6630">
      <w:pPr>
        <w:rPr>
          <w:sz w:val="12"/>
        </w:rPr>
      </w:pPr>
      <w:r w:rsidRPr="00EF085F">
        <w:rPr>
          <w:sz w:val="12"/>
        </w:rPr>
        <w:t>Nigel Wellings, Partner at Clifford Chance said the market was moving beyond tariffs. "</w:t>
      </w:r>
      <w:r w:rsidRPr="00EF085F">
        <w:rPr>
          <w:rStyle w:val="StyleUnderline"/>
        </w:rPr>
        <w:t xml:space="preserve">Boardrooms are seeing the </w:t>
      </w:r>
      <w:r w:rsidRPr="00EF085F">
        <w:rPr>
          <w:rStyle w:val="Emphasis"/>
        </w:rPr>
        <w:t>M&amp;A opportunity</w:t>
      </w:r>
      <w:r w:rsidRPr="00EF085F">
        <w:rPr>
          <w:rStyle w:val="StyleUnderline"/>
        </w:rPr>
        <w:t xml:space="preserve"> of a more stable economic environment</w:t>
      </w:r>
      <w:r w:rsidRPr="00EF085F">
        <w:rPr>
          <w:sz w:val="12"/>
        </w:rPr>
        <w:t xml:space="preserve"> and positive regulatory signals. </w:t>
      </w:r>
      <w:r w:rsidRPr="00EF085F">
        <w:rPr>
          <w:rStyle w:val="StyleUnderline"/>
        </w:rPr>
        <w:t xml:space="preserve">But it is </w:t>
      </w:r>
      <w:r w:rsidRPr="00EF085F">
        <w:rPr>
          <w:rStyle w:val="Emphasis"/>
          <w:highlight w:val="green"/>
        </w:rPr>
        <w:t>not a frothy market</w:t>
      </w:r>
      <w:r w:rsidRPr="00EF085F">
        <w:rPr>
          <w:sz w:val="12"/>
        </w:rPr>
        <w:t>."</w:t>
      </w:r>
    </w:p>
    <w:p w14:paraId="2A556AAD" w14:textId="77777777" w:rsidR="002E6630" w:rsidRPr="00EF085F" w:rsidRDefault="002E6630" w:rsidP="002E6630">
      <w:pPr>
        <w:rPr>
          <w:sz w:val="12"/>
        </w:rPr>
      </w:pPr>
      <w:r w:rsidRPr="00EF085F">
        <w:rPr>
          <w:sz w:val="12"/>
        </w:rPr>
        <w:t>FROM HEALTH TO TECH</w:t>
      </w:r>
    </w:p>
    <w:p w14:paraId="29EA26D2" w14:textId="77777777" w:rsidR="002E6630" w:rsidRPr="00EF085F" w:rsidRDefault="002E6630" w:rsidP="002E6630">
      <w:pPr>
        <w:rPr>
          <w:sz w:val="12"/>
        </w:rPr>
      </w:pPr>
      <w:r w:rsidRPr="00EF085F">
        <w:rPr>
          <w:sz w:val="12"/>
        </w:rPr>
        <w:t>While the healthcare sector drove M&amp;A in the years after the pandemic, the computer and electronics industry has produced more takeover bids in the U.S. and the United Kingdom in the last two years, according to Dealogic.</w:t>
      </w:r>
    </w:p>
    <w:p w14:paraId="16E01411" w14:textId="77777777" w:rsidR="002E6630" w:rsidRPr="00EF085F" w:rsidRDefault="002E6630" w:rsidP="002E6630">
      <w:pPr>
        <w:rPr>
          <w:sz w:val="12"/>
        </w:rPr>
      </w:pPr>
      <w:r w:rsidRPr="00EF085F">
        <w:rPr>
          <w:sz w:val="12"/>
        </w:rPr>
        <w:t xml:space="preserve">Artificial intelligence is expected to drive more dealmaking. </w:t>
      </w:r>
      <w:r w:rsidRPr="00A44B82">
        <w:rPr>
          <w:rStyle w:val="Emphasis"/>
        </w:rPr>
        <w:t>M&amp;A activity</w:t>
      </w:r>
      <w:r w:rsidRPr="00EF085F">
        <w:rPr>
          <w:rStyle w:val="StyleUnderline"/>
        </w:rPr>
        <w:t xml:space="preserve"> has </w:t>
      </w:r>
      <w:r w:rsidRPr="00EF085F">
        <w:rPr>
          <w:rStyle w:val="Emphasis"/>
        </w:rPr>
        <w:t>increased</w:t>
      </w:r>
      <w:r w:rsidRPr="00EF085F">
        <w:rPr>
          <w:rStyle w:val="StyleUnderline"/>
        </w:rPr>
        <w:t xml:space="preserve"> around data centre usage</w:t>
      </w:r>
      <w:r w:rsidRPr="00EF085F">
        <w:rPr>
          <w:sz w:val="12"/>
        </w:rPr>
        <w:t>, such as Samsung's (005930.KS) $1.7 billion acquisition of Germany's FlaktGroup, a data centre cooling specialist.</w:t>
      </w:r>
    </w:p>
    <w:p w14:paraId="2D6E987C" w14:textId="77777777" w:rsidR="002E6630" w:rsidRPr="00EF085F" w:rsidRDefault="002E6630" w:rsidP="002E6630">
      <w:pPr>
        <w:rPr>
          <w:sz w:val="12"/>
        </w:rPr>
      </w:pPr>
      <w:r w:rsidRPr="00EF085F">
        <w:rPr>
          <w:sz w:val="12"/>
        </w:rPr>
        <w:t>Palo Alto Networks $25 billion deal for Israeli cybersecurity peer CyberArk was the largest deal in Europe, Middle East and Africa so far this year as rising AI-driven threats push companies to adopt stronger defences.</w:t>
      </w:r>
    </w:p>
    <w:p w14:paraId="06DC8B64" w14:textId="77777777" w:rsidR="002E6630" w:rsidRPr="00EF085F" w:rsidRDefault="002E6630" w:rsidP="002E6630">
      <w:pPr>
        <w:rPr>
          <w:sz w:val="12"/>
        </w:rPr>
      </w:pPr>
      <w:r w:rsidRPr="00EF085F">
        <w:rPr>
          <w:rStyle w:val="Emphasis"/>
        </w:rPr>
        <w:t>Private equity</w:t>
      </w:r>
      <w:r w:rsidRPr="00EF085F">
        <w:rPr>
          <w:rStyle w:val="StyleUnderline"/>
        </w:rPr>
        <w:t>, which had been sitting on the sidelines</w:t>
      </w:r>
      <w:r w:rsidRPr="00EF085F">
        <w:rPr>
          <w:sz w:val="12"/>
        </w:rPr>
        <w:t xml:space="preserve">, </w:t>
      </w:r>
      <w:r w:rsidRPr="00EF085F">
        <w:rPr>
          <w:rStyle w:val="StyleUnderline"/>
        </w:rPr>
        <w:t xml:space="preserve">has once again been </w:t>
      </w:r>
      <w:r w:rsidRPr="00EF085F">
        <w:rPr>
          <w:rStyle w:val="Emphasis"/>
        </w:rPr>
        <w:t>active</w:t>
      </w:r>
      <w:r w:rsidRPr="00EF085F">
        <w:rPr>
          <w:sz w:val="12"/>
        </w:rPr>
        <w:t>, with Sycamore Partners' $10 billion deal to take private Walgreens Boots Alliance and a sweetened $6.4 billion offer from Advent for UK scientific instrument maker Spectris (SXS.L).</w:t>
      </w:r>
    </w:p>
    <w:p w14:paraId="55DC3399" w14:textId="77777777" w:rsidR="002E6630" w:rsidRPr="00EF085F" w:rsidRDefault="002E6630" w:rsidP="002E6630">
      <w:pPr>
        <w:rPr>
          <w:sz w:val="12"/>
        </w:rPr>
      </w:pPr>
      <w:r w:rsidRPr="00EF085F">
        <w:rPr>
          <w:rStyle w:val="StyleUnderline"/>
          <w:szCs w:val="24"/>
        </w:rPr>
        <w:t xml:space="preserve">The </w:t>
      </w:r>
      <w:r w:rsidRPr="00EF085F">
        <w:rPr>
          <w:rStyle w:val="Emphasis"/>
          <w:szCs w:val="24"/>
          <w:highlight w:val="green"/>
        </w:rPr>
        <w:t>U.S</w:t>
      </w:r>
      <w:r w:rsidRPr="00EF085F">
        <w:rPr>
          <w:rStyle w:val="StyleUnderline"/>
          <w:szCs w:val="24"/>
        </w:rPr>
        <w:t xml:space="preserve">. was </w:t>
      </w:r>
      <w:r w:rsidRPr="00EF085F">
        <w:rPr>
          <w:rStyle w:val="StyleUnderline"/>
          <w:szCs w:val="24"/>
          <w:highlight w:val="green"/>
        </w:rPr>
        <w:t xml:space="preserve">the </w:t>
      </w:r>
      <w:r w:rsidRPr="00EF085F">
        <w:rPr>
          <w:rStyle w:val="Emphasis"/>
          <w:szCs w:val="24"/>
          <w:highlight w:val="green"/>
        </w:rPr>
        <w:t xml:space="preserve">biggest </w:t>
      </w:r>
      <w:r w:rsidRPr="00EF085F">
        <w:rPr>
          <w:rStyle w:val="Emphasis"/>
          <w:szCs w:val="24"/>
        </w:rPr>
        <w:t>market</w:t>
      </w:r>
      <w:r w:rsidRPr="00EF085F">
        <w:rPr>
          <w:rStyle w:val="StyleUnderline"/>
          <w:szCs w:val="24"/>
        </w:rPr>
        <w:t xml:space="preserve"> for </w:t>
      </w:r>
      <w:r w:rsidRPr="00EF085F">
        <w:rPr>
          <w:rStyle w:val="Emphasis"/>
          <w:szCs w:val="24"/>
        </w:rPr>
        <w:t>M&amp;A</w:t>
      </w:r>
      <w:r w:rsidRPr="00EF085F">
        <w:rPr>
          <w:szCs w:val="24"/>
        </w:rPr>
        <w:t xml:space="preserve">, </w:t>
      </w:r>
      <w:r w:rsidRPr="00EF085F">
        <w:rPr>
          <w:rStyle w:val="StyleUnderline"/>
          <w:szCs w:val="24"/>
        </w:rPr>
        <w:t xml:space="preserve">accounting for </w:t>
      </w:r>
      <w:r w:rsidRPr="00EF085F">
        <w:rPr>
          <w:rStyle w:val="Emphasis"/>
          <w:szCs w:val="24"/>
          <w:highlight w:val="green"/>
        </w:rPr>
        <w:t>more than half</w:t>
      </w:r>
      <w:r w:rsidRPr="00EF085F">
        <w:rPr>
          <w:rStyle w:val="StyleUnderline"/>
          <w:szCs w:val="24"/>
          <w:highlight w:val="green"/>
        </w:rPr>
        <w:t xml:space="preserve"> of</w:t>
      </w:r>
      <w:r w:rsidRPr="00EF085F">
        <w:rPr>
          <w:rStyle w:val="StyleUnderline"/>
          <w:szCs w:val="24"/>
        </w:rPr>
        <w:t xml:space="preserve"> the </w:t>
      </w:r>
      <w:r w:rsidRPr="00EF085F">
        <w:rPr>
          <w:rStyle w:val="Emphasis"/>
          <w:szCs w:val="24"/>
          <w:highlight w:val="green"/>
        </w:rPr>
        <w:t>global activity</w:t>
      </w:r>
      <w:r w:rsidRPr="00EF085F">
        <w:rPr>
          <w:sz w:val="12"/>
        </w:rPr>
        <w:t>. Asia Pacific's dealmaking doubled over the same year to date period last year, outpacing the EMEA region.</w:t>
      </w:r>
    </w:p>
    <w:p w14:paraId="7BB45E3A" w14:textId="77777777" w:rsidR="002E6630" w:rsidRDefault="002E6630" w:rsidP="002E6630"/>
    <w:p w14:paraId="518FDB9E" w14:textId="77777777" w:rsidR="002E6630" w:rsidRDefault="002E6630" w:rsidP="002E6630">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6E922AE" w14:textId="77777777" w:rsidR="002E6630" w:rsidRDefault="002E6630" w:rsidP="002E6630">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08E41E5E" w14:textId="77777777" w:rsidR="002E6630" w:rsidRPr="00407B9D" w:rsidRDefault="002E6630" w:rsidP="002E6630">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326DB59F" w14:textId="77777777" w:rsidR="002E6630" w:rsidRPr="00407B9D" w:rsidRDefault="002E6630" w:rsidP="002E6630">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35DD5474" w14:textId="77777777" w:rsidR="002E6630" w:rsidRPr="00407B9D" w:rsidRDefault="002E6630" w:rsidP="002E6630">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6FDA8C1" w14:textId="77777777" w:rsidR="002E6630" w:rsidRPr="00407B9D" w:rsidRDefault="002E6630" w:rsidP="002E6630">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4C3FB9F2" w14:textId="77777777" w:rsidR="002E6630" w:rsidRPr="00407B9D" w:rsidRDefault="002E6630" w:rsidP="002E6630">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3CD5DD8" w14:textId="77777777" w:rsidR="002E6630" w:rsidRPr="00407B9D" w:rsidRDefault="002E6630" w:rsidP="002E6630">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3895F4A5" w14:textId="77777777" w:rsidR="002E6630" w:rsidRPr="00407B9D" w:rsidRDefault="002E6630" w:rsidP="002E6630">
      <w:pPr>
        <w:rPr>
          <w:sz w:val="12"/>
        </w:rPr>
      </w:pPr>
      <w:r w:rsidRPr="00407B9D">
        <w:rPr>
          <w:sz w:val="12"/>
        </w:rPr>
        <w:t>B. COMPETITIVE EFFECTS</w:t>
      </w:r>
    </w:p>
    <w:p w14:paraId="6BD73B3A" w14:textId="77777777" w:rsidR="002E6630" w:rsidRPr="00407B9D" w:rsidRDefault="002E6630" w:rsidP="002E6630">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3B07FF61" w14:textId="77777777" w:rsidR="002E6630" w:rsidRPr="00407B9D" w:rsidRDefault="002E6630" w:rsidP="002E6630">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CDD07E0" w14:textId="77777777" w:rsidR="002E6630" w:rsidRPr="00407B9D" w:rsidRDefault="002E6630" w:rsidP="002E6630">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683FBD6" w14:textId="77777777" w:rsidR="002E6630" w:rsidRPr="00407B9D" w:rsidRDefault="002E6630" w:rsidP="002E6630">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106103F5" w14:textId="77777777" w:rsidR="002E6630" w:rsidRPr="00407B9D" w:rsidRDefault="002E6630" w:rsidP="002E6630">
      <w:pPr>
        <w:rPr>
          <w:sz w:val="12"/>
        </w:rPr>
      </w:pPr>
      <w:r w:rsidRPr="00407B9D">
        <w:rPr>
          <w:sz w:val="12"/>
        </w:rPr>
        <w:t>C. COLLUSION AND COORDINATED BEHAVIOR</w:t>
      </w:r>
    </w:p>
    <w:p w14:paraId="74E17EDB" w14:textId="77777777" w:rsidR="002E6630" w:rsidRPr="00407B9D" w:rsidRDefault="002E6630" w:rsidP="002E6630">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09CC81E3" w14:textId="77777777" w:rsidR="002E6630" w:rsidRPr="00407B9D" w:rsidRDefault="002E6630" w:rsidP="002E6630">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059F8B5B" w14:textId="77777777" w:rsidR="002E6630" w:rsidRPr="00407B9D" w:rsidRDefault="002E6630" w:rsidP="002E6630">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4B1C3C7" w14:textId="77777777" w:rsidR="002E6630" w:rsidRPr="00407B9D" w:rsidRDefault="002E6630" w:rsidP="002E6630">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42B07917" w14:textId="77777777" w:rsidR="002E6630" w:rsidRPr="00407B9D" w:rsidRDefault="002E6630" w:rsidP="002E6630">
      <w:pPr>
        <w:rPr>
          <w:sz w:val="12"/>
        </w:rPr>
      </w:pPr>
      <w:r w:rsidRPr="00407B9D">
        <w:rPr>
          <w:sz w:val="12"/>
        </w:rPr>
        <w:t>D. IMPLICATIONS FOR MERGER REVIEW AND ENFORCEMENT</w:t>
      </w:r>
    </w:p>
    <w:p w14:paraId="0722525B" w14:textId="77777777" w:rsidR="002E6630" w:rsidRPr="00407B9D" w:rsidRDefault="002E6630" w:rsidP="002E6630">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4ABE2F38" w14:textId="77777777" w:rsidR="002E6630" w:rsidRPr="00407B9D" w:rsidRDefault="002E6630" w:rsidP="002E6630">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012BD">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7D266017" w14:textId="77777777" w:rsidR="002E6630" w:rsidRPr="00407B9D" w:rsidRDefault="002E6630" w:rsidP="002E6630">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4415003" w14:textId="77777777" w:rsidR="002E6630" w:rsidRPr="00407B9D" w:rsidRDefault="002E6630" w:rsidP="002E6630">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8A74E19" w14:textId="77777777" w:rsidR="002E6630" w:rsidRPr="00407B9D" w:rsidRDefault="002E6630" w:rsidP="002E6630">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656BC1BD" w14:textId="77777777" w:rsidR="002E6630" w:rsidRDefault="002E6630" w:rsidP="002E6630"/>
    <w:p w14:paraId="71F45363" w14:textId="77777777" w:rsidR="002E6630" w:rsidRDefault="002E6630" w:rsidP="002E6630">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 and </w:t>
      </w:r>
      <w:r w:rsidRPr="003F6BE0">
        <w:rPr>
          <w:u w:val="single"/>
        </w:rPr>
        <w:t>spikes</w:t>
      </w:r>
      <w:r>
        <w:t xml:space="preserve"> market concentration.</w:t>
      </w:r>
    </w:p>
    <w:p w14:paraId="452FF41A" w14:textId="77777777" w:rsidR="002E6630" w:rsidRPr="00575DB3" w:rsidRDefault="002E6630" w:rsidP="002E6630">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5BB45C17" w14:textId="77777777" w:rsidR="002E6630" w:rsidRPr="00B52B8C" w:rsidRDefault="002E6630" w:rsidP="002E663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13DC59C" w14:textId="77777777" w:rsidR="002E6630" w:rsidRPr="00B52B8C" w:rsidRDefault="002E6630" w:rsidP="002E6630">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29D2B0B0" w14:textId="77777777" w:rsidR="002E6630" w:rsidRPr="00B52B8C" w:rsidRDefault="002E6630" w:rsidP="002E663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2D12090" w14:textId="77777777" w:rsidR="002E6630" w:rsidRPr="00B52B8C" w:rsidRDefault="002E6630" w:rsidP="002E6630">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BDAF8DE" w14:textId="77777777" w:rsidR="002E6630" w:rsidRPr="00B52B8C" w:rsidRDefault="002E6630" w:rsidP="002E6630">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1A8A6492" w14:textId="77777777" w:rsidR="002E6630" w:rsidRPr="00087CFC" w:rsidRDefault="002E6630" w:rsidP="002E6630">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A40FBB2" w14:textId="77777777" w:rsidR="002E6630" w:rsidRDefault="002E6630" w:rsidP="002E6630">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A04C085" w14:textId="77777777" w:rsidR="002E6630" w:rsidRDefault="002E6630" w:rsidP="002E6630"/>
    <w:p w14:paraId="635A7486" w14:textId="77777777" w:rsidR="002E6630" w:rsidRDefault="002E6630" w:rsidP="002E6630">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20351A17" w14:textId="77777777" w:rsidR="002E6630" w:rsidRPr="004F0758" w:rsidRDefault="002E6630" w:rsidP="002E6630">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30369CED" w14:textId="77777777" w:rsidR="002E6630" w:rsidRPr="00132B8D" w:rsidRDefault="002E6630" w:rsidP="002E6630">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3A2F0F42" w14:textId="77777777" w:rsidR="002E6630" w:rsidRPr="00132B8D" w:rsidRDefault="002E6630" w:rsidP="002E6630">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3A6924AE" w14:textId="77777777" w:rsidR="002E6630" w:rsidRPr="00132B8D" w:rsidRDefault="002E6630" w:rsidP="002E6630">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EB0E88C" w14:textId="77777777" w:rsidR="002E6630" w:rsidRPr="00132B8D" w:rsidRDefault="002E6630" w:rsidP="002E6630">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13D62BB0" w14:textId="77777777" w:rsidR="002E6630" w:rsidRPr="00132B8D" w:rsidRDefault="002E6630" w:rsidP="002E6630">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1A56B6E9" w14:textId="77777777" w:rsidR="002E6630" w:rsidRPr="00132B8D" w:rsidRDefault="002E6630" w:rsidP="002E6630">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BB3D66C" w14:textId="77777777" w:rsidR="002E6630" w:rsidRPr="00132B8D" w:rsidRDefault="002E6630" w:rsidP="002E6630">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D35B58B" w14:textId="77777777" w:rsidR="002E6630" w:rsidRPr="00132B8D" w:rsidRDefault="002E6630" w:rsidP="002E6630">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608253D6" w14:textId="77777777" w:rsidR="002E6630" w:rsidRDefault="002E6630" w:rsidP="002E6630">
      <w:pPr>
        <w:rPr>
          <w:rStyle w:val="StyleUnderline"/>
        </w:rPr>
      </w:pPr>
    </w:p>
    <w:p w14:paraId="02D71761" w14:textId="77777777" w:rsidR="002E6630" w:rsidRPr="006322A2" w:rsidRDefault="002E6630" w:rsidP="002E6630">
      <w:pPr>
        <w:rPr>
          <w:rStyle w:val="StyleUnderline"/>
        </w:rPr>
      </w:pPr>
    </w:p>
    <w:p w14:paraId="10A8A787" w14:textId="77777777" w:rsidR="002E6630" w:rsidRPr="00844767" w:rsidRDefault="002E6630" w:rsidP="002E663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12F9DDE" w14:textId="77777777" w:rsidR="002E6630" w:rsidRPr="00844767" w:rsidRDefault="002E6630" w:rsidP="002E6630">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AC8247E" w14:textId="77777777" w:rsidR="002E6630" w:rsidRPr="00844767" w:rsidRDefault="002E6630" w:rsidP="002E6630">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3B2CBD41" w14:textId="77777777" w:rsidR="002E6630" w:rsidRDefault="002E6630" w:rsidP="002E6630"/>
    <w:p w14:paraId="3E654B64" w14:textId="77777777" w:rsidR="002E6630" w:rsidRPr="009567C4" w:rsidRDefault="002E6630" w:rsidP="002E6630">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4F0A20EE" w14:textId="77777777" w:rsidR="002E6630" w:rsidRPr="00B67EFF" w:rsidRDefault="002E6630" w:rsidP="002E663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29E2FFD" w14:textId="77777777" w:rsidR="002E6630" w:rsidRPr="00B171B3" w:rsidRDefault="002E6630" w:rsidP="002E663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B171B3">
        <w:rPr>
          <w:sz w:val="16"/>
        </w:rPr>
        <w:t xml:space="preserve"> is on its way out.</w:t>
      </w:r>
    </w:p>
    <w:p w14:paraId="19A3DB79" w14:textId="77777777" w:rsidR="002E6630" w:rsidRPr="00B171B3" w:rsidRDefault="002E6630" w:rsidP="002E6630">
      <w:pPr>
        <w:rPr>
          <w:sz w:val="16"/>
        </w:rPr>
      </w:pPr>
      <w:r w:rsidRPr="00B171B3">
        <w:rPr>
          <w:sz w:val="16"/>
        </w:rPr>
        <w:t xml:space="preserve">Since 1945, that order has </w:t>
      </w:r>
      <w:r w:rsidRPr="00300905">
        <w:rPr>
          <w:rStyle w:val="StyleUnderline"/>
          <w:highlight w:val="green"/>
        </w:rPr>
        <w:t>generated</w:t>
      </w:r>
      <w:r w:rsidRPr="00B171B3">
        <w:rPr>
          <w:sz w:val="16"/>
        </w:rPr>
        <w:t xml:space="preserve"> </w:t>
      </w:r>
      <w:r w:rsidRPr="00B171B3">
        <w:rPr>
          <w:rStyle w:val="Emphasis"/>
        </w:rPr>
        <w:t xml:space="preserve">tremendous </w:t>
      </w:r>
      <w:r w:rsidRPr="00300905">
        <w:rPr>
          <w:rStyle w:val="Emphasis"/>
          <w:highlight w:val="green"/>
        </w:rPr>
        <w:t>peace</w:t>
      </w:r>
      <w:r w:rsidRPr="00B171B3">
        <w:rPr>
          <w:sz w:val="16"/>
        </w:rPr>
        <w:t xml:space="preserve">, prosperity and freedom. It can only be termed a smashing success. But </w:t>
      </w:r>
      <w:r w:rsidRPr="00300905">
        <w:rPr>
          <w:rStyle w:val="Emphasis"/>
          <w:highlight w:val="gree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300905">
        <w:rPr>
          <w:rStyle w:val="StyleUnderline"/>
          <w:highlight w:val="green"/>
        </w:rPr>
        <w:t>have been mounting</w:t>
      </w:r>
      <w:r w:rsidRPr="00B171B3">
        <w:rPr>
          <w:sz w:val="16"/>
        </w:rPr>
        <w:t>. One way of gauging just how severe the risks have become is by considering the various ways an order might end.</w:t>
      </w:r>
    </w:p>
    <w:p w14:paraId="3E276D46" w14:textId="77777777" w:rsidR="002E6630" w:rsidRPr="00B171B3" w:rsidRDefault="002E6630" w:rsidP="002E6630">
      <w:pPr>
        <w:rPr>
          <w:sz w:val="16"/>
        </w:rPr>
      </w:pPr>
      <w:r w:rsidRPr="00B171B3">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B171B3">
        <w:rPr>
          <w:sz w:val="16"/>
        </w:rPr>
        <w:t xml:space="preserve"> typically </w:t>
      </w:r>
      <w:r w:rsidRPr="00300905">
        <w:rPr>
          <w:rStyle w:val="StyleUnderline"/>
          <w:highlight w:val="green"/>
        </w:rPr>
        <w:t>end</w:t>
      </w:r>
      <w:r w:rsidRPr="00B171B3">
        <w:rPr>
          <w:sz w:val="16"/>
        </w:rPr>
        <w:t xml:space="preserve"> in one of three ways: </w:t>
      </w:r>
      <w:r w:rsidRPr="00300905">
        <w:rPr>
          <w:rStyle w:val="StyleUnderline"/>
          <w:highlight w:val="green"/>
        </w:rPr>
        <w:t>Through</w:t>
      </w:r>
      <w:r w:rsidRPr="00B171B3">
        <w:rPr>
          <w:sz w:val="16"/>
        </w:rPr>
        <w:t xml:space="preserve"> defeat in war or some catastrophic failure of deterrence; through </w:t>
      </w:r>
      <w:r w:rsidRPr="00300905">
        <w:rPr>
          <w:rStyle w:val="Emphasis"/>
          <w:highlight w:val="green"/>
        </w:rPr>
        <w:t>economic decline</w:t>
      </w:r>
      <w:r w:rsidRPr="00B171B3">
        <w:rPr>
          <w:sz w:val="16"/>
        </w:rPr>
        <w:t xml:space="preserve"> or a divergence between the order’s political and economic arrangements; or through the collapse of respect for its guiding rules and norms.</w:t>
      </w:r>
    </w:p>
    <w:p w14:paraId="0997F8BD" w14:textId="77777777" w:rsidR="002E6630" w:rsidRPr="00B171B3" w:rsidRDefault="002E6630" w:rsidP="002E663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300905">
        <w:rPr>
          <w:rStyle w:val="StyleUnderline"/>
          <w:highlight w:val="green"/>
        </w:rPr>
        <w:t>possibility of</w:t>
      </w:r>
      <w:r w:rsidRPr="00B171B3">
        <w:rPr>
          <w:sz w:val="16"/>
        </w:rPr>
        <w:t xml:space="preserve"> a </w:t>
      </w:r>
      <w:r w:rsidRPr="00300905">
        <w:rPr>
          <w:rStyle w:val="Emphasis"/>
          <w:highlight w:val="green"/>
        </w:rPr>
        <w:t>breakdown</w:t>
      </w:r>
      <w:r w:rsidRPr="00300905">
        <w:rPr>
          <w:rStyle w:val="StyleUnderline"/>
          <w:highlight w:val="gree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62E2A20" w14:textId="77777777" w:rsidR="002E6630" w:rsidRPr="00B171B3" w:rsidRDefault="002E6630" w:rsidP="002E6630">
      <w:pPr>
        <w:rPr>
          <w:sz w:val="16"/>
        </w:rPr>
      </w:pPr>
      <w:r w:rsidRPr="00B171B3">
        <w:rPr>
          <w:sz w:val="16"/>
        </w:rPr>
        <w:t>Orders can die of murder, exhaustion or suicide. Today, it’s difficult to rule any of those grim finales out.</w:t>
      </w:r>
    </w:p>
    <w:p w14:paraId="5412E1B2" w14:textId="77777777" w:rsidR="002E6630" w:rsidRPr="00B171B3" w:rsidRDefault="002E6630" w:rsidP="002E6630">
      <w:pPr>
        <w:rPr>
          <w:sz w:val="16"/>
        </w:rPr>
      </w:pPr>
      <w:r w:rsidRPr="00B171B3">
        <w:rPr>
          <w:sz w:val="16"/>
        </w:rPr>
        <w:t>How America Took the Lead</w:t>
      </w:r>
    </w:p>
    <w:p w14:paraId="73693BDC" w14:textId="77777777" w:rsidR="002E6630" w:rsidRPr="00B171B3" w:rsidRDefault="002E6630" w:rsidP="002E663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72A4ABA" w14:textId="77777777" w:rsidR="002E6630" w:rsidRPr="00B171B3" w:rsidRDefault="002E6630" w:rsidP="002E663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C819950" w14:textId="77777777" w:rsidR="002E6630" w:rsidRPr="00B171B3" w:rsidRDefault="002E6630" w:rsidP="002E6630">
      <w:pPr>
        <w:rPr>
          <w:sz w:val="16"/>
        </w:rPr>
      </w:pPr>
      <w:r w:rsidRPr="00300905">
        <w:rPr>
          <w:rStyle w:val="StyleUnderline"/>
          <w:highlight w:val="green"/>
        </w:rPr>
        <w:t>Washington used</w:t>
      </w:r>
      <w:r w:rsidRPr="00B171B3">
        <w:rPr>
          <w:sz w:val="16"/>
        </w:rPr>
        <w:t xml:space="preserve"> its unmatched military and </w:t>
      </w:r>
      <w:r w:rsidRPr="00300905">
        <w:rPr>
          <w:rStyle w:val="Emphasis"/>
          <w:highlight w:val="green"/>
        </w:rPr>
        <w:t>economic power</w:t>
      </w:r>
      <w:r w:rsidRPr="00300905">
        <w:rPr>
          <w:sz w:val="16"/>
          <w:highlight w:val="green"/>
        </w:rPr>
        <w:t xml:space="preserve"> </w:t>
      </w:r>
      <w:r w:rsidRPr="00300905">
        <w:rPr>
          <w:rStyle w:val="StyleUnderline"/>
          <w:highlight w:val="green"/>
        </w:rPr>
        <w:t>to buoy</w:t>
      </w:r>
      <w:r w:rsidRPr="00B171B3">
        <w:rPr>
          <w:sz w:val="16"/>
        </w:rPr>
        <w:t xml:space="preserve"> the fortunes of </w:t>
      </w:r>
      <w:r w:rsidRPr="00300905">
        <w:rPr>
          <w:rStyle w:val="StyleUnderline"/>
          <w:highlight w:val="gree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2E36070" w14:textId="77777777" w:rsidR="002E6630" w:rsidRPr="00B171B3" w:rsidRDefault="002E6630" w:rsidP="002E663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57F78260" w14:textId="77777777" w:rsidR="002E6630" w:rsidRPr="00B171B3" w:rsidRDefault="002E6630" w:rsidP="002E6630">
      <w:pPr>
        <w:rPr>
          <w:sz w:val="16"/>
        </w:rPr>
      </w:pPr>
      <w:r w:rsidRPr="00B171B3">
        <w:rPr>
          <w:sz w:val="16"/>
        </w:rPr>
        <w:t xml:space="preserve">Democracy went from endangered to dominant in the postwar decades. </w:t>
      </w:r>
      <w:r w:rsidRPr="0019545E">
        <w:rPr>
          <w:rStyle w:val="Emphasis"/>
        </w:rPr>
        <w:t>Trade</w:t>
      </w:r>
      <w:r w:rsidRPr="0019545E">
        <w:rPr>
          <w:sz w:val="16"/>
        </w:rPr>
        <w:t xml:space="preserve"> </w:t>
      </w:r>
      <w:r w:rsidRPr="0019545E">
        <w:rPr>
          <w:rStyle w:val="StyleUnderline"/>
        </w:rPr>
        <w:t>flourished</w:t>
      </w:r>
      <w:r w:rsidRPr="0019545E">
        <w:rPr>
          <w:sz w:val="16"/>
        </w:rPr>
        <w:t xml:space="preserve"> and </w:t>
      </w:r>
      <w:r w:rsidRPr="0019545E">
        <w:rPr>
          <w:rStyle w:val="Emphasis"/>
        </w:rPr>
        <w:t>living standards</w:t>
      </w:r>
      <w:r w:rsidRPr="0019545E">
        <w:rPr>
          <w:sz w:val="16"/>
        </w:rPr>
        <w:t xml:space="preserve"> </w:t>
      </w:r>
      <w:r w:rsidRPr="0019545E">
        <w:rPr>
          <w:rStyle w:val="StyleUnderline"/>
        </w:rPr>
        <w:t>soared</w:t>
      </w:r>
      <w:r w:rsidRPr="0019545E">
        <w:rPr>
          <w:sz w:val="16"/>
        </w:rPr>
        <w:t xml:space="preserve">, first in the free world and then globally after communism fell. A </w:t>
      </w:r>
      <w:r w:rsidRPr="0019545E">
        <w:rPr>
          <w:rStyle w:val="StyleUnderline"/>
        </w:rPr>
        <w:t>world that suffered</w:t>
      </w:r>
      <w:r w:rsidRPr="0019545E">
        <w:rPr>
          <w:sz w:val="16"/>
        </w:rPr>
        <w:t xml:space="preserve"> two all-consuming </w:t>
      </w:r>
      <w:r w:rsidRPr="0019545E">
        <w:rPr>
          <w:rStyle w:val="Emphasis"/>
        </w:rPr>
        <w:t>great-power wars</w:t>
      </w:r>
      <w:r w:rsidRPr="0019545E">
        <w:rPr>
          <w:sz w:val="16"/>
        </w:rPr>
        <w:t xml:space="preserve"> in quick succession has </w:t>
      </w:r>
      <w:r w:rsidRPr="0019545E">
        <w:rPr>
          <w:rStyle w:val="StyleUnderline"/>
        </w:rPr>
        <w:t>avoided</w:t>
      </w:r>
      <w:r w:rsidRPr="0019545E">
        <w:rPr>
          <w:sz w:val="16"/>
        </w:rPr>
        <w:t xml:space="preserve"> anything like </w:t>
      </w:r>
      <w:r w:rsidRPr="0019545E">
        <w:rPr>
          <w:rStyle w:val="StyleUnderline"/>
        </w:rPr>
        <w:t>that since 1945</w:t>
      </w:r>
      <w:r w:rsidRPr="0019545E">
        <w:rPr>
          <w:sz w:val="16"/>
        </w:rPr>
        <w:t>.</w:t>
      </w:r>
    </w:p>
    <w:p w14:paraId="4D5186F9" w14:textId="77777777" w:rsidR="002E6630" w:rsidRPr="00B171B3" w:rsidRDefault="002E6630" w:rsidP="002E6630">
      <w:pPr>
        <w:rPr>
          <w:sz w:val="16"/>
        </w:rPr>
      </w:pPr>
      <w:r w:rsidRPr="00B171B3">
        <w:rPr>
          <w:sz w:val="16"/>
        </w:rPr>
        <w:t>The US presided over a global golden age. Yet the stresses on America’s order have become impossible to ignore.</w:t>
      </w:r>
    </w:p>
    <w:p w14:paraId="4BB3E017" w14:textId="77777777" w:rsidR="002E6630" w:rsidRPr="00B171B3" w:rsidRDefault="002E6630" w:rsidP="002E6630">
      <w:pPr>
        <w:rPr>
          <w:sz w:val="16"/>
        </w:rPr>
      </w:pPr>
      <w:r w:rsidRPr="00B171B3">
        <w:rPr>
          <w:rStyle w:val="StyleUnderline"/>
        </w:rPr>
        <w:t>Revisionist powers</w:t>
      </w:r>
      <w:r w:rsidRPr="00B171B3">
        <w:rPr>
          <w:sz w:val="16"/>
        </w:rPr>
        <w:t xml:space="preserve"> — </w:t>
      </w:r>
      <w:r w:rsidRPr="00300905">
        <w:rPr>
          <w:rStyle w:val="Emphasis"/>
          <w:highlight w:val="green"/>
        </w:rPr>
        <w:t>China</w:t>
      </w:r>
      <w:r w:rsidRPr="00300905">
        <w:rPr>
          <w:sz w:val="16"/>
          <w:highlight w:val="green"/>
        </w:rPr>
        <w:t xml:space="preserve">, </w:t>
      </w:r>
      <w:r w:rsidRPr="00300905">
        <w:rPr>
          <w:rStyle w:val="Emphasis"/>
          <w:highlight w:val="green"/>
        </w:rPr>
        <w:t>Russia</w:t>
      </w:r>
      <w:r w:rsidRPr="00300905">
        <w:rPr>
          <w:sz w:val="16"/>
          <w:highlight w:val="green"/>
        </w:rPr>
        <w:t xml:space="preserve">, </w:t>
      </w:r>
      <w:r w:rsidRPr="00300905">
        <w:rPr>
          <w:rStyle w:val="Emphasis"/>
          <w:highlight w:val="green"/>
        </w:rPr>
        <w:t>Iran</w:t>
      </w:r>
      <w:r w:rsidRPr="00300905">
        <w:rPr>
          <w:sz w:val="16"/>
          <w:highlight w:val="green"/>
        </w:rPr>
        <w:t xml:space="preserve">, </w:t>
      </w:r>
      <w:r w:rsidRPr="00300905">
        <w:rPr>
          <w:rStyle w:val="Emphasis"/>
          <w:highlight w:val="green"/>
        </w:rPr>
        <w:t>No</w:t>
      </w:r>
      <w:r w:rsidRPr="007C4B20">
        <w:rPr>
          <w:sz w:val="16"/>
        </w:rPr>
        <w:t>rth</w:t>
      </w:r>
      <w:r w:rsidRPr="00B171B3">
        <w:rPr>
          <w:sz w:val="16"/>
        </w:rPr>
        <w:t xml:space="preserve"> </w:t>
      </w:r>
      <w:r w:rsidRPr="00300905">
        <w:rPr>
          <w:rStyle w:val="Emphasis"/>
          <w:highlight w:val="green"/>
        </w:rPr>
        <w:t>Ko</w:t>
      </w:r>
      <w:r w:rsidRPr="00B171B3">
        <w:rPr>
          <w:sz w:val="16"/>
        </w:rPr>
        <w:t xml:space="preserve">rea — </w:t>
      </w:r>
      <w:r w:rsidRPr="00300905">
        <w:rPr>
          <w:rStyle w:val="StyleUnderline"/>
          <w:highlight w:val="gree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B171B3">
        <w:rPr>
          <w:sz w:val="16"/>
        </w:rPr>
        <w:t xml:space="preserve"> its </w:t>
      </w:r>
      <w:r w:rsidRPr="00300905">
        <w:rPr>
          <w:rStyle w:val="Emphasis"/>
          <w:highlight w:val="green"/>
        </w:rPr>
        <w:t>economic</w:t>
      </w:r>
      <w:r w:rsidRPr="00B171B3">
        <w:rPr>
          <w:sz w:val="16"/>
        </w:rPr>
        <w:t xml:space="preserve"> and military </w:t>
      </w:r>
      <w:r w:rsidRPr="00300905">
        <w:rPr>
          <w:rStyle w:val="Emphasis"/>
          <w:highlight w:val="green"/>
        </w:rPr>
        <w:t>supremacy</w:t>
      </w:r>
      <w:r w:rsidRPr="00B171B3">
        <w:rPr>
          <w:sz w:val="16"/>
        </w:rPr>
        <w:t xml:space="preserve"> have </w:t>
      </w:r>
      <w:r w:rsidRPr="00300905">
        <w:rPr>
          <w:rStyle w:val="StyleUnderline"/>
          <w:highlight w:val="green"/>
        </w:rPr>
        <w:t>grown</w:t>
      </w:r>
      <w:r w:rsidRPr="00B171B3">
        <w:rPr>
          <w:sz w:val="16"/>
        </w:rPr>
        <w:t xml:space="preserve"> more </w:t>
      </w:r>
      <w:r w:rsidRPr="00300905">
        <w:rPr>
          <w:rStyle w:val="StyleUnderline"/>
          <w:highlight w:val="green"/>
        </w:rPr>
        <w:t>severe</w:t>
      </w:r>
      <w:r w:rsidRPr="00B171B3">
        <w:rPr>
          <w:sz w:val="16"/>
        </w:rPr>
        <w:t>.</w:t>
      </w:r>
    </w:p>
    <w:p w14:paraId="4EA89FD5" w14:textId="77777777" w:rsidR="002E6630" w:rsidRPr="00B171B3" w:rsidRDefault="002E6630" w:rsidP="002E663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3608812D" w14:textId="77777777" w:rsidR="002E6630" w:rsidRPr="00B171B3" w:rsidRDefault="002E6630" w:rsidP="002E6630">
      <w:pPr>
        <w:rPr>
          <w:sz w:val="16"/>
        </w:rPr>
      </w:pPr>
      <w:r w:rsidRPr="00B171B3">
        <w:rPr>
          <w:sz w:val="16"/>
        </w:rPr>
        <w:t>Losing a War</w:t>
      </w:r>
    </w:p>
    <w:p w14:paraId="7F506A2B" w14:textId="77777777" w:rsidR="002E6630" w:rsidRPr="00B171B3" w:rsidRDefault="002E6630" w:rsidP="002E663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B05F71F" w14:textId="77777777" w:rsidR="002E6630" w:rsidRPr="00B171B3" w:rsidRDefault="002E6630" w:rsidP="002E663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EE631B6" w14:textId="77777777" w:rsidR="002E6630" w:rsidRPr="00B171B3" w:rsidRDefault="002E6630" w:rsidP="002E6630">
      <w:pPr>
        <w:rPr>
          <w:sz w:val="16"/>
        </w:rPr>
      </w:pPr>
      <w:r w:rsidRPr="00B171B3">
        <w:rPr>
          <w:sz w:val="16"/>
        </w:rPr>
        <w:t xml:space="preserve">The </w:t>
      </w:r>
      <w:r w:rsidRPr="00300905">
        <w:rPr>
          <w:rStyle w:val="StyleUnderline"/>
          <w:highlight w:val="green"/>
        </w:rPr>
        <w:t>Pentagon faces</w:t>
      </w:r>
      <w:r w:rsidRPr="00B171B3">
        <w:rPr>
          <w:sz w:val="16"/>
        </w:rPr>
        <w:t xml:space="preserve"> a </w:t>
      </w:r>
      <w:r w:rsidRPr="0019545E">
        <w:rPr>
          <w:rStyle w:val="Emphasis"/>
        </w:rPr>
        <w:t>vexing</w:t>
      </w:r>
      <w:r w:rsidRPr="00B171B3">
        <w:rPr>
          <w:sz w:val="16"/>
        </w:rPr>
        <w:t xml:space="preserve"> </w:t>
      </w:r>
      <w:r w:rsidRPr="00B171B3">
        <w:rPr>
          <w:rStyle w:val="StyleUnderline"/>
        </w:rPr>
        <w:t>military</w:t>
      </w:r>
      <w:r w:rsidRPr="00B171B3">
        <w:rPr>
          <w:sz w:val="16"/>
        </w:rPr>
        <w:t xml:space="preserve"> arithmetic </w:t>
      </w:r>
      <w:r w:rsidRPr="0019545E">
        <w:rPr>
          <w:rStyle w:val="StyleUnderline"/>
        </w:rPr>
        <w:t>problem</w:t>
      </w:r>
      <w:r w:rsidRPr="00B171B3">
        <w:rPr>
          <w:sz w:val="16"/>
        </w:rPr>
        <w:t xml:space="preserve">. Several </w:t>
      </w:r>
      <w:r w:rsidRPr="00300905">
        <w:rPr>
          <w:rStyle w:val="StyleUnderline"/>
          <w:highlight w:val="gree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300905">
        <w:rPr>
          <w:rStyle w:val="StyleUnderline"/>
          <w:highlight w:val="green"/>
        </w:rPr>
        <w:t>in</w:t>
      </w:r>
      <w:r w:rsidRPr="00300905">
        <w:rPr>
          <w:sz w:val="16"/>
          <w:highlight w:val="green"/>
        </w:rPr>
        <w:t xml:space="preserve"> </w:t>
      </w:r>
      <w:r w:rsidRPr="00300905">
        <w:rPr>
          <w:rStyle w:val="Emphasis"/>
          <w:highlight w:val="gree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300905">
        <w:rPr>
          <w:rStyle w:val="Emphasis"/>
          <w:highlight w:val="gree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300905">
        <w:rPr>
          <w:rStyle w:val="Emphasis"/>
          <w:highlight w:val="green"/>
        </w:rPr>
        <w:t>Asia</w:t>
      </w:r>
      <w:r w:rsidRPr="00B171B3">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B171B3">
        <w:rPr>
          <w:sz w:val="16"/>
        </w:rPr>
        <w:t xml:space="preserve">. A superpower with a military designed to fight one war at a time is always at </w:t>
      </w:r>
      <w:r w:rsidRPr="00300905">
        <w:rPr>
          <w:rStyle w:val="Emphasis"/>
          <w:highlight w:val="green"/>
        </w:rPr>
        <w:t>risk</w:t>
      </w:r>
      <w:r w:rsidRPr="00B171B3">
        <w:rPr>
          <w:sz w:val="16"/>
        </w:rPr>
        <w:t xml:space="preserve"> in a world </w:t>
      </w:r>
      <w:r w:rsidRPr="00B171B3">
        <w:rPr>
          <w:rStyle w:val="StyleUnderline"/>
        </w:rPr>
        <w:t xml:space="preserve">of multiple, </w:t>
      </w:r>
      <w:r w:rsidRPr="00300905">
        <w:rPr>
          <w:rStyle w:val="Emphasis"/>
          <w:highlight w:val="green"/>
        </w:rPr>
        <w:t>interlocking threats</w:t>
      </w:r>
      <w:r w:rsidRPr="00B171B3">
        <w:rPr>
          <w:sz w:val="16"/>
        </w:rPr>
        <w:t>. But the danger of crushing defeat is most concentrated in the Western Pacific.</w:t>
      </w:r>
    </w:p>
    <w:p w14:paraId="200DD79B" w14:textId="77777777" w:rsidR="002E6630" w:rsidRPr="00B171B3" w:rsidRDefault="002E6630" w:rsidP="002E6630">
      <w:pPr>
        <w:rPr>
          <w:sz w:val="16"/>
        </w:rPr>
      </w:pPr>
      <w:r w:rsidRPr="00B171B3">
        <w:rPr>
          <w:sz w:val="16"/>
        </w:rPr>
        <w:t>“The intelligence couldn’t be clearer,” said Secretary of the Air Force Frank Kendall in 2023. “</w:t>
      </w:r>
      <w:r w:rsidRPr="00300905">
        <w:rPr>
          <w:rStyle w:val="Emphasis"/>
          <w:highlight w:val="green"/>
        </w:rPr>
        <w:t>China</w:t>
      </w:r>
      <w:r w:rsidRPr="00300905">
        <w:rPr>
          <w:sz w:val="16"/>
          <w:highlight w:val="green"/>
        </w:rPr>
        <w:t xml:space="preserve"> </w:t>
      </w:r>
      <w:r w:rsidRPr="00300905">
        <w:rPr>
          <w:rStyle w:val="StyleUnderline"/>
          <w:highlight w:val="green"/>
        </w:rPr>
        <w:t>is preparing for</w:t>
      </w:r>
      <w:r w:rsidRPr="00B171B3">
        <w:rPr>
          <w:rStyle w:val="StyleUnderline"/>
        </w:rPr>
        <w:t xml:space="preserve"> a</w:t>
      </w:r>
      <w:r w:rsidRPr="00B171B3">
        <w:rPr>
          <w:sz w:val="16"/>
        </w:rPr>
        <w:t xml:space="preserve"> </w:t>
      </w:r>
      <w:r w:rsidRPr="00300905">
        <w:rPr>
          <w:rStyle w:val="Emphasis"/>
          <w:highlight w:val="gree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E150988" w14:textId="77777777" w:rsidR="002E6630" w:rsidRPr="00B171B3" w:rsidRDefault="002E6630" w:rsidP="002E6630">
      <w:pPr>
        <w:rPr>
          <w:sz w:val="16"/>
        </w:rPr>
      </w:pPr>
      <w:r w:rsidRPr="00B171B3">
        <w:rPr>
          <w:rStyle w:val="StyleUnderline"/>
        </w:rPr>
        <w:t xml:space="preserve">Beijing is </w:t>
      </w:r>
      <w:r w:rsidRPr="0019545E">
        <w:rPr>
          <w:rStyle w:val="StyleUnderline"/>
        </w:rPr>
        <w:t>building</w:t>
      </w:r>
      <w:r w:rsidRPr="0019545E">
        <w:rPr>
          <w:sz w:val="16"/>
        </w:rPr>
        <w:t xml:space="preserve"> the </w:t>
      </w:r>
      <w:r w:rsidRPr="0019545E">
        <w:rPr>
          <w:rStyle w:val="Emphasis"/>
        </w:rPr>
        <w:t>forces</w:t>
      </w:r>
      <w:r w:rsidRPr="0019545E">
        <w:rPr>
          <w:sz w:val="16"/>
        </w:rPr>
        <w:t xml:space="preserve"> and </w:t>
      </w:r>
      <w:r w:rsidRPr="0019545E">
        <w:rPr>
          <w:rStyle w:val="StyleUnderline"/>
        </w:rPr>
        <w:t>rehearsing</w:t>
      </w:r>
      <w:r w:rsidRPr="0019545E">
        <w:rPr>
          <w:sz w:val="16"/>
        </w:rPr>
        <w:t xml:space="preserve"> the </w:t>
      </w:r>
      <w:r w:rsidRPr="0019545E">
        <w:rPr>
          <w:rStyle w:val="Emphasis"/>
        </w:rPr>
        <w:t>plans</w:t>
      </w:r>
      <w:r w:rsidRPr="0019545E">
        <w:rPr>
          <w:sz w:val="16"/>
        </w:rPr>
        <w:t xml:space="preserve"> needed </w:t>
      </w:r>
      <w:r w:rsidRPr="0019545E">
        <w:rPr>
          <w:rStyle w:val="StyleUnderline"/>
        </w:rPr>
        <w:t xml:space="preserve">to attack </w:t>
      </w:r>
      <w:r w:rsidRPr="0019545E">
        <w:rPr>
          <w:rStyle w:val="Emphasis"/>
        </w:rPr>
        <w:t>Taiwan</w:t>
      </w:r>
      <w:r w:rsidRPr="0019545E">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81B9767" w14:textId="77777777" w:rsidR="002E6630" w:rsidRPr="00B171B3" w:rsidRDefault="002E6630" w:rsidP="002E6630">
      <w:pPr>
        <w:rPr>
          <w:sz w:val="16"/>
        </w:rPr>
      </w:pPr>
      <w:r w:rsidRPr="00B171B3">
        <w:rPr>
          <w:sz w:val="16"/>
        </w:rPr>
        <w:t xml:space="preserve">A </w:t>
      </w:r>
      <w:r w:rsidRPr="0019545E">
        <w:rPr>
          <w:rStyle w:val="StyleUnderline"/>
        </w:rPr>
        <w:t xml:space="preserve">US-China war would </w:t>
      </w:r>
      <w:r w:rsidRPr="00300905">
        <w:rPr>
          <w:rStyle w:val="StyleUnderline"/>
          <w:highlight w:val="green"/>
        </w:rPr>
        <w:t>cause</w:t>
      </w:r>
      <w:r w:rsidRPr="00B171B3">
        <w:rPr>
          <w:sz w:val="16"/>
        </w:rPr>
        <w:t xml:space="preserve"> cascading economic carnage and bring serious risks of </w:t>
      </w:r>
      <w:r w:rsidRPr="00300905">
        <w:rPr>
          <w:rStyle w:val="Emphasis"/>
          <w:highlight w:val="green"/>
        </w:rPr>
        <w:t>nuclear escalation</w:t>
      </w:r>
      <w:r w:rsidRPr="00B171B3">
        <w:rPr>
          <w:sz w:val="16"/>
        </w:rPr>
        <w:t xml:space="preserve">. And if America lost — which is a real possibility — the damage to the US order would be profound. America’s </w:t>
      </w:r>
      <w:r w:rsidRPr="00300905">
        <w:rPr>
          <w:rStyle w:val="Emphasis"/>
          <w:highlight w:val="green"/>
        </w:rPr>
        <w:t>alliances</w:t>
      </w:r>
      <w:r w:rsidRPr="00B171B3">
        <w:rPr>
          <w:sz w:val="16"/>
        </w:rPr>
        <w:t xml:space="preserve"> in the Indo-Pacific </w:t>
      </w:r>
      <w:r w:rsidRPr="0019545E">
        <w:rPr>
          <w:rStyle w:val="StyleUnderline"/>
        </w:rPr>
        <w:t>might</w:t>
      </w:r>
      <w:r w:rsidRPr="00B171B3">
        <w:rPr>
          <w:sz w:val="16"/>
        </w:rPr>
        <w:t xml:space="preserve"> </w:t>
      </w:r>
      <w:r w:rsidRPr="00300905">
        <w:rPr>
          <w:rStyle w:val="Emphasis"/>
          <w:highlight w:val="gree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58BFA98" w14:textId="77777777" w:rsidR="002E6630" w:rsidRPr="00B171B3" w:rsidRDefault="002E6630" w:rsidP="002E663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619918E" w14:textId="77777777" w:rsidR="002E6630" w:rsidRPr="00B171B3" w:rsidRDefault="002E6630" w:rsidP="002E663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DF1C3A2" w14:textId="77777777" w:rsidR="002E6630" w:rsidRPr="00B171B3" w:rsidRDefault="002E6630" w:rsidP="002E663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EEB0FE4" w14:textId="77777777" w:rsidR="002E6630" w:rsidRPr="00B171B3" w:rsidRDefault="002E6630" w:rsidP="002E663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ACD895A" w14:textId="77777777" w:rsidR="002E6630" w:rsidRPr="00B171B3" w:rsidRDefault="002E6630" w:rsidP="002E6630">
      <w:pPr>
        <w:rPr>
          <w:sz w:val="16"/>
        </w:rPr>
      </w:pPr>
      <w:r w:rsidRPr="00B171B3">
        <w:rPr>
          <w:sz w:val="16"/>
        </w:rPr>
        <w:t>No one, not even Xi Jinping, knows exactly how capable China’s untested military is. But as the Pacific military balance changes, the dangers of an order-breaking catastrophe mount.</w:t>
      </w:r>
    </w:p>
    <w:p w14:paraId="4A1B0E59" w14:textId="77777777" w:rsidR="002E6630" w:rsidRPr="00B171B3" w:rsidRDefault="002E6630" w:rsidP="002E6630">
      <w:pPr>
        <w:rPr>
          <w:sz w:val="16"/>
        </w:rPr>
      </w:pPr>
      <w:r w:rsidRPr="00B171B3">
        <w:rPr>
          <w:sz w:val="16"/>
        </w:rPr>
        <w:t>An Economic Collapse</w:t>
      </w:r>
    </w:p>
    <w:p w14:paraId="0B023F35" w14:textId="77777777" w:rsidR="002E6630" w:rsidRPr="00B171B3" w:rsidRDefault="002E6630" w:rsidP="002E6630">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703F83AE" w14:textId="77777777" w:rsidR="002E6630" w:rsidRPr="00B171B3" w:rsidRDefault="002E6630" w:rsidP="002E663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FABA997" w14:textId="77777777" w:rsidR="002E6630" w:rsidRPr="00B171B3" w:rsidRDefault="002E6630" w:rsidP="002E663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795D79B" w14:textId="77777777" w:rsidR="002E6630" w:rsidRDefault="002E6630" w:rsidP="002E6630"/>
    <w:p w14:paraId="1A7D0F4E" w14:textId="77777777" w:rsidR="002E6630" w:rsidRDefault="002E6630" w:rsidP="002E6630"/>
    <w:p w14:paraId="4AC0ED71" w14:textId="77777777" w:rsidR="002E6630" w:rsidRDefault="002E6630" w:rsidP="002E6630"/>
    <w:p w14:paraId="6661D42D" w14:textId="77777777" w:rsidR="002E6630" w:rsidRDefault="002E6630" w:rsidP="002E663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215B12A" w14:textId="77777777" w:rsidR="002E6630" w:rsidRPr="00844767" w:rsidRDefault="002E6630" w:rsidP="002E6630">
      <w:r>
        <w:t xml:space="preserve">Peter </w:t>
      </w:r>
      <w:r w:rsidRPr="007626DA">
        <w:rPr>
          <w:rStyle w:val="Style13ptBold"/>
        </w:rPr>
        <w:t xml:space="preserve">Turchin </w:t>
      </w:r>
      <w:r>
        <w:rPr>
          <w:rStyle w:val="Style13ptBold"/>
        </w:rPr>
        <w:t>‘</w:t>
      </w:r>
      <w:r w:rsidRPr="007626DA">
        <w:rPr>
          <w:rStyle w:val="Style13ptBold"/>
        </w:rPr>
        <w:t>23</w:t>
      </w:r>
      <w:r>
        <w:t xml:space="preserve">, </w:t>
      </w:r>
      <w:r w:rsidRPr="00844767">
        <w:t>Complexity Scientist, Ph.D. in Zoology from Duke University, B.A. in Biology from New York University; Penguin Press, “End Times: Elites, Counter-Elites, and the Path of Political Disintegration,” p. 176-182</w:t>
      </w:r>
    </w:p>
    <w:p w14:paraId="253A8AE6" w14:textId="77777777" w:rsidR="002E6630" w:rsidRPr="00844767" w:rsidRDefault="002E6630" w:rsidP="002E663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6B61A7">
        <w:rPr>
          <w:rStyle w:val="Emphasis"/>
          <w:highlight w:val="green"/>
        </w:rPr>
        <w:t>wage</w:t>
      </w:r>
      <w:r w:rsidRPr="006B61A7">
        <w:rPr>
          <w:rStyle w:val="StyleUnderline"/>
          <w:highlight w:val="green"/>
        </w:rPr>
        <w:t xml:space="preserve"> declines</w:t>
      </w:r>
      <w:r w:rsidRPr="00844767">
        <w:rPr>
          <w:rStyle w:val="StyleUnderline"/>
        </w:rPr>
        <w:t xml:space="preserve">, it </w:t>
      </w:r>
      <w:r w:rsidRPr="006B61A7">
        <w:rPr>
          <w:rStyle w:val="StyleUnderline"/>
          <w:highlight w:val="green"/>
        </w:rPr>
        <w:t>leads to</w:t>
      </w:r>
      <w:r w:rsidRPr="00844767">
        <w:rPr>
          <w:rStyle w:val="StyleUnderline"/>
        </w:rPr>
        <w:t xml:space="preserve"> both </w:t>
      </w:r>
      <w:r w:rsidRPr="006B61A7">
        <w:rPr>
          <w:rStyle w:val="Emphasis"/>
          <w:highlight w:val="green"/>
        </w:rPr>
        <w:t>immiseration</w:t>
      </w:r>
      <w:r w:rsidRPr="006B61A7">
        <w:rPr>
          <w:rStyle w:val="StyleUnderline"/>
          <w:highlight w:val="green"/>
        </w:rPr>
        <w:t xml:space="preserve"> and elite overproduction</w:t>
      </w:r>
      <w:r w:rsidRPr="00844767">
        <w:rPr>
          <w:sz w:val="16"/>
        </w:rPr>
        <w:t xml:space="preserve">. Both, as we now know, are </w:t>
      </w:r>
      <w:r w:rsidRPr="00844767">
        <w:rPr>
          <w:rStyle w:val="StyleUnderline"/>
        </w:rPr>
        <w:t xml:space="preserve">the </w:t>
      </w:r>
      <w:r w:rsidRPr="006B61A7">
        <w:rPr>
          <w:rStyle w:val="StyleUnderline"/>
          <w:highlight w:val="gree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6B61A7">
        <w:rPr>
          <w:rStyle w:val="Emphasis"/>
          <w:highlight w:val="gree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w:t>
      </w:r>
      <w:r w:rsidRPr="0019545E">
        <w:rPr>
          <w:rStyle w:val="Emphasis"/>
        </w:rPr>
        <w:t>demonstrations</w:t>
      </w:r>
      <w:r w:rsidRPr="0019545E">
        <w:rPr>
          <w:rStyle w:val="StyleUnderline"/>
        </w:rPr>
        <w:t xml:space="preserve"> and </w:t>
      </w:r>
      <w:r w:rsidRPr="0019545E">
        <w:rPr>
          <w:rStyle w:val="Emphasis"/>
        </w:rPr>
        <w:t>strikes</w:t>
      </w:r>
      <w:r w:rsidRPr="0019545E">
        <w:rPr>
          <w:rStyle w:val="StyleUnderline"/>
        </w:rPr>
        <w:t xml:space="preserve">, urban riots, terrorism, </w:t>
      </w:r>
      <w:r w:rsidRPr="0019545E">
        <w:rPr>
          <w:rStyle w:val="Emphasis"/>
        </w:rPr>
        <w:t>rural uprisings</w:t>
      </w:r>
      <w:r w:rsidRPr="0019545E">
        <w:rPr>
          <w:rStyle w:val="StyleUnderline"/>
        </w:rPr>
        <w:t>, and</w:t>
      </w:r>
      <w:r w:rsidRPr="0019545E">
        <w:rPr>
          <w:sz w:val="16"/>
        </w:rPr>
        <w:t xml:space="preserve">, if things really go to hell, state collapse </w:t>
      </w:r>
      <w:r w:rsidRPr="0019545E">
        <w:rPr>
          <w:rStyle w:val="Emphasis"/>
        </w:rPr>
        <w:t xml:space="preserve">and </w:t>
      </w:r>
      <w:r w:rsidRPr="00766688">
        <w:rPr>
          <w:rStyle w:val="Emphasis"/>
          <w:highlight w:val="green"/>
        </w:rPr>
        <w:t xml:space="preserve">full-blown civil </w:t>
      </w:r>
      <w:r w:rsidRPr="006B61A7">
        <w:rPr>
          <w:rStyle w:val="Emphasis"/>
          <w:highlight w:val="green"/>
        </w:rPr>
        <w:t>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1EF6FF2" w14:textId="77777777" w:rsidR="002E6630" w:rsidRPr="00844767" w:rsidRDefault="002E6630" w:rsidP="002E6630">
      <w:pPr>
        <w:rPr>
          <w:sz w:val="16"/>
        </w:rPr>
      </w:pPr>
      <w:r w:rsidRPr="00844767">
        <w:rPr>
          <w:sz w:val="16"/>
        </w:rPr>
        <w:t xml:space="preserve">The </w:t>
      </w:r>
      <w:r w:rsidRPr="00844767">
        <w:rPr>
          <w:rStyle w:val="StyleUnderline"/>
        </w:rPr>
        <w:t xml:space="preserve">process of </w:t>
      </w:r>
      <w:r w:rsidRPr="006B61A7">
        <w:rPr>
          <w:rStyle w:val="Emphasis"/>
          <w:highlight w:val="gree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6B61A7">
        <w:rPr>
          <w:rStyle w:val="Emphasis"/>
          <w:highlight w:val="gree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9A6814F" w14:textId="77777777" w:rsidR="002E6630" w:rsidRPr="00844767" w:rsidRDefault="002E6630" w:rsidP="002E6630">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3BBB135" w14:textId="77777777" w:rsidR="002E6630" w:rsidRPr="00844767" w:rsidRDefault="002E6630" w:rsidP="002E663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19545E">
        <w:rPr>
          <w:rStyle w:val="StyleUnderline"/>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766688">
        <w:rPr>
          <w:rStyle w:val="StyleUnderline"/>
        </w:rPr>
        <w:t>terrorist</w:t>
      </w:r>
      <w:r w:rsidRPr="00844767">
        <w:rPr>
          <w:rStyle w:val="StyleUnderline"/>
        </w:rPr>
        <w:t xml:space="preserve"> and </w:t>
      </w:r>
      <w:r w:rsidRPr="00766688">
        <w:rPr>
          <w:rStyle w:val="StyleUnderline"/>
          <w:highlight w:val="green"/>
        </w:rPr>
        <w:t xml:space="preserve">revolutionary groups </w:t>
      </w:r>
      <w:r w:rsidRPr="00766688">
        <w:rPr>
          <w:rStyle w:val="Emphasis"/>
          <w:highlight w:val="gree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6B61A7">
        <w:rPr>
          <w:rStyle w:val="StyleUnderline"/>
          <w:highlight w:val="gree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6B61A7">
        <w:rPr>
          <w:rStyle w:val="StyleUnderline"/>
          <w:highlight w:val="green"/>
        </w:rPr>
        <w:t xml:space="preserve">is </w:t>
      </w:r>
      <w:r w:rsidRPr="006B61A7">
        <w:rPr>
          <w:rStyle w:val="Emphasis"/>
          <w:highlight w:val="gree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6B61A7">
        <w:rPr>
          <w:rStyle w:val="Emphasis"/>
          <w:highlight w:val="gree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6B61A7">
        <w:rPr>
          <w:rStyle w:val="StyleUnderline"/>
          <w:highlight w:val="green"/>
        </w:rPr>
        <w:t>balance</w:t>
      </w:r>
      <w:r w:rsidRPr="006B61A7">
        <w:rPr>
          <w:sz w:val="16"/>
          <w:highlight w:val="green"/>
        </w:rPr>
        <w:t xml:space="preserve"> </w:t>
      </w:r>
      <w:r w:rsidRPr="006B61A7">
        <w:rPr>
          <w:rStyle w:val="Emphasis"/>
          <w:highlight w:val="gree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6B61A7">
        <w:rPr>
          <w:rStyle w:val="Emphasis"/>
          <w:highlight w:val="gree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6B61A7">
        <w:rPr>
          <w:rStyle w:val="Emphasis"/>
          <w:highlight w:val="gree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4289FB3F" w14:textId="77777777" w:rsidR="002E6630" w:rsidRPr="00844767" w:rsidRDefault="002E6630" w:rsidP="002E6630">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4278742E" w14:textId="77777777" w:rsidR="002E6630" w:rsidRPr="00844767" w:rsidRDefault="002E6630" w:rsidP="002E6630">
      <w:pPr>
        <w:rPr>
          <w:sz w:val="16"/>
        </w:rPr>
      </w:pPr>
      <w:r w:rsidRPr="00844767">
        <w:rPr>
          <w:sz w:val="16"/>
        </w:rPr>
        <w:t xml:space="preserve">Generally speaking, an outbreak of political violence is dynamically similar to a wildfire or an earthquake. A </w:t>
      </w:r>
      <w:r w:rsidRPr="006B61A7">
        <w:rPr>
          <w:rStyle w:val="Emphasis"/>
          <w:highlight w:val="green"/>
        </w:rPr>
        <w:t>single spark</w:t>
      </w:r>
      <w:r w:rsidRPr="006B61A7">
        <w:rPr>
          <w:rStyle w:val="StyleUnderline"/>
          <w:highlight w:val="green"/>
        </w:rPr>
        <w:t xml:space="preserve"> can start a</w:t>
      </w:r>
      <w:r w:rsidRPr="00844767">
        <w:rPr>
          <w:rStyle w:val="StyleUnderline"/>
        </w:rPr>
        <w:t xml:space="preserve"> prairie </w:t>
      </w:r>
      <w:r w:rsidRPr="006B61A7">
        <w:rPr>
          <w:rStyle w:val="StyleUnderline"/>
          <w:highlight w:val="gree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20DEFD0" w14:textId="77777777" w:rsidR="002E6630" w:rsidRPr="00844767" w:rsidRDefault="002E6630" w:rsidP="002E6630">
      <w:pPr>
        <w:rPr>
          <w:sz w:val="16"/>
        </w:rPr>
      </w:pPr>
      <w:r w:rsidRPr="00844767">
        <w:rPr>
          <w:rStyle w:val="StyleUnderline"/>
        </w:rPr>
        <w:t xml:space="preserve">Because the </w:t>
      </w:r>
      <w:r w:rsidRPr="006B61A7">
        <w:rPr>
          <w:rStyle w:val="Emphasis"/>
          <w:highlight w:val="gree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6B61A7">
        <w:rPr>
          <w:rStyle w:val="StyleUnderline"/>
          <w:highlight w:val="green"/>
        </w:rPr>
        <w:t>is</w:t>
      </w:r>
      <w:r w:rsidRPr="00844767">
        <w:rPr>
          <w:rStyle w:val="StyleUnderline"/>
        </w:rPr>
        <w:t xml:space="preserve"> governed by a </w:t>
      </w:r>
      <w:r w:rsidRPr="006B61A7">
        <w:rPr>
          <w:rStyle w:val="Emphasis"/>
          <w:highlight w:val="green"/>
        </w:rPr>
        <w:t>power</w:t>
      </w:r>
      <w:r w:rsidRPr="006B61A7">
        <w:rPr>
          <w:rStyle w:val="StyleUnderline"/>
          <w:highlight w:val="green"/>
        </w:rPr>
        <w:t xml:space="preserve"> law, normal </w:t>
      </w:r>
      <w:r w:rsidRPr="006B61A7">
        <w:rPr>
          <w:rStyle w:val="Emphasis"/>
          <w:highlight w:val="green"/>
        </w:rPr>
        <w:t>stat</w:t>
      </w:r>
      <w:r w:rsidRPr="00844767">
        <w:rPr>
          <w:rStyle w:val="StyleUnderline"/>
        </w:rPr>
        <w:t>istic</w:t>
      </w:r>
      <w:r w:rsidRPr="006B61A7">
        <w:rPr>
          <w:rStyle w:val="Emphasis"/>
          <w:highlight w:val="green"/>
        </w:rPr>
        <w:t>s</w:t>
      </w:r>
      <w:r w:rsidRPr="00844767">
        <w:rPr>
          <w:sz w:val="16"/>
        </w:rPr>
        <w:t xml:space="preserve"> (e.g., the average level of violence) </w:t>
      </w:r>
      <w:r w:rsidRPr="006B61A7">
        <w:rPr>
          <w:rStyle w:val="StyleUnderline"/>
          <w:highlight w:val="gree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BB5D602" w14:textId="77777777" w:rsidR="002E6630" w:rsidRPr="00844767" w:rsidRDefault="002E6630" w:rsidP="002E663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9DFBD3A" w14:textId="77777777" w:rsidR="002E6630" w:rsidRPr="00844767" w:rsidRDefault="002E6630" w:rsidP="002E663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76B443E" w14:textId="77777777" w:rsidR="002E6630" w:rsidRPr="00844767" w:rsidRDefault="002E6630" w:rsidP="002E663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925E71F" w14:textId="77777777" w:rsidR="002E6630" w:rsidRPr="00844767" w:rsidRDefault="002E6630" w:rsidP="002E6630">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E207FFA" w14:textId="77777777" w:rsidR="002E6630" w:rsidRPr="00844767" w:rsidRDefault="002E6630" w:rsidP="002E6630">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FDA935A" w14:textId="77777777" w:rsidR="002E6630" w:rsidRPr="00844767" w:rsidRDefault="002E6630" w:rsidP="002E663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F53D583" w14:textId="77777777" w:rsidR="002E6630" w:rsidRPr="00844767" w:rsidRDefault="002E6630" w:rsidP="002E663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6B61A7">
        <w:rPr>
          <w:rStyle w:val="Emphasis"/>
          <w:highlight w:val="green"/>
        </w:rPr>
        <w:t>relative wage</w:t>
      </w:r>
      <w:r w:rsidRPr="00844767">
        <w:rPr>
          <w:sz w:val="16"/>
        </w:rPr>
        <w:t xml:space="preserve">. The </w:t>
      </w:r>
      <w:r w:rsidRPr="00844767">
        <w:rPr>
          <w:rStyle w:val="StyleUnderline"/>
        </w:rPr>
        <w:t xml:space="preserve">decline in the relative wage </w:t>
      </w:r>
      <w:r w:rsidRPr="006B61A7">
        <w:rPr>
          <w:rStyle w:val="StyleUnderline"/>
          <w:highlight w:val="green"/>
        </w:rPr>
        <w:t>turns on</w:t>
      </w:r>
      <w:r w:rsidRPr="00844767">
        <w:rPr>
          <w:rStyle w:val="StyleUnderline"/>
        </w:rPr>
        <w:t xml:space="preserve"> the </w:t>
      </w:r>
      <w:r w:rsidRPr="006B61A7">
        <w:rPr>
          <w:rStyle w:val="Emphasis"/>
          <w:highlight w:val="green"/>
        </w:rPr>
        <w:t>wealth pump</w:t>
      </w:r>
      <w:r w:rsidRPr="00844767">
        <w:rPr>
          <w:rStyle w:val="StyleUnderline"/>
        </w:rPr>
        <w:t xml:space="preserve">, and </w:t>
      </w:r>
      <w:r w:rsidRPr="006B61A7">
        <w:rPr>
          <w:rStyle w:val="StyleUnderline"/>
          <w:highlight w:val="green"/>
        </w:rPr>
        <w:t>elite</w:t>
      </w:r>
      <w:r w:rsidRPr="00844767">
        <w:rPr>
          <w:rStyle w:val="StyleUnderline"/>
        </w:rPr>
        <w:t xml:space="preserve"> numbers begin to </w:t>
      </w:r>
      <w:r w:rsidRPr="006B61A7">
        <w:rPr>
          <w:rStyle w:val="StyleUnderline"/>
          <w:highlight w:val="green"/>
        </w:rPr>
        <w:t>increase</w:t>
      </w:r>
      <w:r w:rsidRPr="00844767">
        <w:rPr>
          <w:rStyle w:val="StyleUnderline"/>
        </w:rPr>
        <w:t xml:space="preserve"> in an accelerating manner</w:t>
      </w:r>
      <w:r w:rsidRPr="00844767">
        <w:rPr>
          <w:sz w:val="16"/>
        </w:rPr>
        <w:t xml:space="preserve">. By 2020, </w:t>
      </w:r>
      <w:r w:rsidRPr="006B61A7">
        <w:rPr>
          <w:rStyle w:val="StyleUnderline"/>
          <w:highlight w:val="gree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6B61A7">
        <w:rPr>
          <w:rStyle w:val="Emphasis"/>
          <w:highlight w:val="green"/>
        </w:rPr>
        <w:t>high levels</w:t>
      </w:r>
      <w:r w:rsidRPr="00844767">
        <w:rPr>
          <w:sz w:val="16"/>
        </w:rPr>
        <w:t xml:space="preserve">. The </w:t>
      </w:r>
      <w:r w:rsidRPr="006B61A7">
        <w:rPr>
          <w:rStyle w:val="Emphasis"/>
          <w:highlight w:val="gree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6B61A7">
        <w:rPr>
          <w:rStyle w:val="Emphasis"/>
          <w:highlight w:val="green"/>
        </w:rPr>
        <w:t>explodes</w:t>
      </w:r>
      <w:r w:rsidRPr="006B61A7">
        <w:rPr>
          <w:rStyle w:val="StyleUnderline"/>
          <w:highlight w:val="green"/>
        </w:rPr>
        <w:t xml:space="preserve"> during the </w:t>
      </w:r>
      <w:r w:rsidRPr="006B61A7">
        <w:rPr>
          <w:rStyle w:val="Emphasis"/>
          <w:highlight w:val="gree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E32D922" w14:textId="77777777" w:rsidR="002E6630" w:rsidRPr="00844767" w:rsidRDefault="002E6630" w:rsidP="002E663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FC0BF53" w14:textId="77777777" w:rsidR="002E6630" w:rsidRPr="00844767" w:rsidRDefault="002E6630" w:rsidP="002E6630">
      <w:pPr>
        <w:rPr>
          <w:sz w:val="16"/>
        </w:rPr>
      </w:pPr>
      <w:r w:rsidRPr="00844767">
        <w:rPr>
          <w:rStyle w:val="StyleUnderline"/>
        </w:rPr>
        <w:t xml:space="preserve">The inertial scenario thus </w:t>
      </w:r>
      <w:r w:rsidRPr="006B61A7">
        <w:rPr>
          <w:rStyle w:val="StyleUnderline"/>
          <w:highlight w:val="green"/>
        </w:rPr>
        <w:t>predicts</w:t>
      </w:r>
      <w:r w:rsidRPr="00844767">
        <w:rPr>
          <w:rStyle w:val="StyleUnderline"/>
        </w:rPr>
        <w:t xml:space="preserve"> a rather grim future: an </w:t>
      </w:r>
      <w:r w:rsidRPr="006B61A7">
        <w:rPr>
          <w:rStyle w:val="StyleUnderline"/>
          <w:highlight w:val="green"/>
        </w:rPr>
        <w:t xml:space="preserve">outbreak of </w:t>
      </w:r>
      <w:r w:rsidRPr="006B61A7">
        <w:rPr>
          <w:rStyle w:val="Emphasis"/>
          <w:highlight w:val="gree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078A20D" w14:textId="77777777" w:rsidR="002E6630" w:rsidRDefault="002E6630" w:rsidP="002E6630">
      <w:pPr>
        <w:pStyle w:val="Heading4"/>
      </w:pPr>
      <w:r>
        <w:t xml:space="preserve">That causes nuclear use in </w:t>
      </w:r>
      <w:r>
        <w:rPr>
          <w:u w:val="single"/>
        </w:rPr>
        <w:t>every theater</w:t>
      </w:r>
      <w:r>
        <w:t>.</w:t>
      </w:r>
    </w:p>
    <w:p w14:paraId="0EEDB0D5" w14:textId="77777777" w:rsidR="002E6630" w:rsidRPr="008D0F59" w:rsidRDefault="002E6630" w:rsidP="002E6630">
      <w:r>
        <w:t xml:space="preserve">Paul B. </w:t>
      </w:r>
      <w:r w:rsidRPr="008D0F59">
        <w:rPr>
          <w:rStyle w:val="Style13ptBold"/>
        </w:rPr>
        <w:t xml:space="preserve">Stares </w:t>
      </w:r>
      <w:r>
        <w:rPr>
          <w:rStyle w:val="Style13ptBold"/>
        </w:rPr>
        <w:t>’</w:t>
      </w:r>
      <w:r w:rsidRPr="008D0F59">
        <w:rPr>
          <w:rStyle w:val="Style13ptBold"/>
        </w:rPr>
        <w:t>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FA58244" w14:textId="77777777" w:rsidR="002E6630" w:rsidRPr="00B82DE5" w:rsidRDefault="002E6630" w:rsidP="002E6630">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575DB3">
        <w:rPr>
          <w:rStyle w:val="StyleUnderline"/>
          <w:highlight w:val="green"/>
        </w:rPr>
        <w:t>over the next</w:t>
      </w:r>
      <w:r w:rsidRPr="00D34DFA">
        <w:rPr>
          <w:rStyle w:val="StyleUnderline"/>
        </w:rPr>
        <w:t xml:space="preserve"> 12 </w:t>
      </w:r>
      <w:r w:rsidRPr="00575DB3">
        <w:rPr>
          <w:rStyle w:val="StyleUnderline"/>
          <w:highlight w:val="green"/>
        </w:rPr>
        <w:t>months</w:t>
      </w:r>
      <w:r w:rsidRPr="00B82DE5">
        <w:rPr>
          <w:sz w:val="16"/>
        </w:rPr>
        <w:t xml:space="preserve">. </w:t>
      </w:r>
    </w:p>
    <w:p w14:paraId="1B834EF6" w14:textId="77777777" w:rsidR="002E6630" w:rsidRPr="00B82DE5" w:rsidRDefault="002E6630" w:rsidP="002E6630">
      <w:pPr>
        <w:rPr>
          <w:sz w:val="16"/>
        </w:rPr>
      </w:pPr>
      <w:r w:rsidRPr="00B82DE5">
        <w:rPr>
          <w:sz w:val="16"/>
        </w:rPr>
        <w:t xml:space="preserve">Most shockingly, by far </w:t>
      </w:r>
      <w:r w:rsidRPr="00575DB3">
        <w:rPr>
          <w:rStyle w:val="StyleUnderline"/>
          <w:highlight w:val="green"/>
        </w:rPr>
        <w:t xml:space="preserve">the </w:t>
      </w:r>
      <w:r w:rsidRPr="00D34DFA">
        <w:rPr>
          <w:rStyle w:val="Emphasis"/>
        </w:rPr>
        <w:t xml:space="preserve">leading </w:t>
      </w:r>
      <w:r w:rsidRPr="00575DB3">
        <w:rPr>
          <w:rStyle w:val="Emphasis"/>
          <w:highlight w:val="green"/>
        </w:rPr>
        <w:t>concern</w:t>
      </w:r>
      <w:r w:rsidRPr="00B82DE5">
        <w:rPr>
          <w:sz w:val="16"/>
        </w:rPr>
        <w:t xml:space="preserve"> for 2024 </w:t>
      </w:r>
      <w:r w:rsidRPr="00575DB3">
        <w:rPr>
          <w:rStyle w:val="StyleUnderline"/>
          <w:highlight w:val="green"/>
        </w:rPr>
        <w:t>is</w:t>
      </w:r>
      <w:r w:rsidRPr="00B82DE5">
        <w:rPr>
          <w:sz w:val="16"/>
        </w:rPr>
        <w:t xml:space="preserve"> not an overseas conflict or foreign threat but a </w:t>
      </w:r>
      <w:r w:rsidRPr="00575DB3">
        <w:rPr>
          <w:rStyle w:val="Emphasis"/>
          <w:highlight w:val="gree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1778E832" w14:textId="77777777" w:rsidR="002E6630" w:rsidRPr="00B82DE5" w:rsidRDefault="002E6630" w:rsidP="002E6630">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14707BD1" w14:textId="77777777" w:rsidR="002E6630" w:rsidRPr="00B82DE5" w:rsidRDefault="002E6630" w:rsidP="002E6630">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575DB3">
        <w:rPr>
          <w:rStyle w:val="Emphasis"/>
          <w:highlight w:val="green"/>
        </w:rPr>
        <w:t>democracy</w:t>
      </w:r>
      <w:r w:rsidRPr="00B82DE5">
        <w:rPr>
          <w:sz w:val="16"/>
        </w:rPr>
        <w:t xml:space="preserve"> abroad, which is so important to a more stable and prosperous world, </w:t>
      </w:r>
      <w:r w:rsidRPr="00575DB3">
        <w:rPr>
          <w:rStyle w:val="StyleUnderline"/>
          <w:highlight w:val="gree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575DB3">
        <w:rPr>
          <w:rStyle w:val="Emphasis"/>
          <w:highlight w:val="green"/>
        </w:rPr>
        <w:t>hit</w:t>
      </w:r>
      <w:r w:rsidRPr="00B82DE5">
        <w:rPr>
          <w:sz w:val="16"/>
        </w:rPr>
        <w:t xml:space="preserve">. To state the obvious, it will be hard to advocate for peaceful elections and orderly government transitions in other countries </w:t>
      </w:r>
      <w:r w:rsidRPr="00575DB3">
        <w:rPr>
          <w:rStyle w:val="StyleUnderline"/>
          <w:highlight w:val="green"/>
        </w:rPr>
        <w:t xml:space="preserve">when the </w:t>
      </w:r>
      <w:r w:rsidRPr="00575DB3">
        <w:rPr>
          <w:rStyle w:val="Emphasis"/>
          <w:highlight w:val="green"/>
        </w:rPr>
        <w:t>U</w:t>
      </w:r>
      <w:r w:rsidRPr="00B82DE5">
        <w:rPr>
          <w:sz w:val="16"/>
        </w:rPr>
        <w:t xml:space="preserve">nited </w:t>
      </w:r>
      <w:r w:rsidRPr="00575DB3">
        <w:rPr>
          <w:rStyle w:val="Emphasis"/>
          <w:highlight w:val="green"/>
        </w:rPr>
        <w:t>S</w:t>
      </w:r>
      <w:r w:rsidRPr="00B82DE5">
        <w:rPr>
          <w:sz w:val="16"/>
        </w:rPr>
        <w:t xml:space="preserve">tates </w:t>
      </w:r>
      <w:r w:rsidRPr="00575DB3">
        <w:rPr>
          <w:rStyle w:val="StyleUnderline"/>
          <w:highlight w:val="green"/>
        </w:rPr>
        <w:t xml:space="preserve">cannot practice what it </w:t>
      </w:r>
      <w:r w:rsidRPr="00575DB3">
        <w:rPr>
          <w:rStyle w:val="Emphasis"/>
          <w:highlight w:val="green"/>
        </w:rPr>
        <w:t>preaches</w:t>
      </w:r>
      <w:r w:rsidRPr="00B82DE5">
        <w:rPr>
          <w:sz w:val="16"/>
        </w:rPr>
        <w:t xml:space="preserve">. Authoritarian rivals will not miss a beat to highlight the contradiction if not hypocrisy of U.S. foreign policy. </w:t>
      </w:r>
    </w:p>
    <w:p w14:paraId="3A4AB680" w14:textId="77777777" w:rsidR="002E6630" w:rsidRPr="00B82DE5" w:rsidRDefault="002E6630" w:rsidP="002E6630">
      <w:pPr>
        <w:rPr>
          <w:sz w:val="16"/>
        </w:rPr>
      </w:pPr>
      <w:r w:rsidRPr="00B82DE5">
        <w:rPr>
          <w:sz w:val="16"/>
        </w:rPr>
        <w:t xml:space="preserve">More worrisome is the risk that </w:t>
      </w:r>
      <w:r w:rsidRPr="00D34DFA">
        <w:rPr>
          <w:rStyle w:val="StyleUnderline"/>
        </w:rPr>
        <w:t xml:space="preserve">America’s </w:t>
      </w:r>
      <w:r w:rsidRPr="00575DB3">
        <w:rPr>
          <w:rStyle w:val="Emphasis"/>
          <w:highlight w:val="green"/>
        </w:rPr>
        <w:t>adversaries</w:t>
      </w:r>
      <w:r w:rsidRPr="00B82DE5">
        <w:rPr>
          <w:sz w:val="16"/>
        </w:rPr>
        <w:t xml:space="preserve"> — whether it’s states or non-state actors — </w:t>
      </w:r>
      <w:r w:rsidRPr="003B31F1">
        <w:rPr>
          <w:rStyle w:val="StyleUnderline"/>
        </w:rPr>
        <w:t xml:space="preserve">will </w:t>
      </w:r>
      <w:r w:rsidRPr="00575DB3">
        <w:rPr>
          <w:rStyle w:val="StyleUnderline"/>
          <w:highlight w:val="green"/>
        </w:rPr>
        <w:t>take advantage of</w:t>
      </w:r>
      <w:r w:rsidRPr="00B82DE5">
        <w:rPr>
          <w:sz w:val="16"/>
        </w:rPr>
        <w:t xml:space="preserve"> America’s </w:t>
      </w:r>
      <w:r w:rsidRPr="00D34DFA">
        <w:rPr>
          <w:rStyle w:val="Emphasis"/>
        </w:rPr>
        <w:t xml:space="preserve">internal </w:t>
      </w:r>
      <w:r w:rsidRPr="00575DB3">
        <w:rPr>
          <w:rStyle w:val="Emphasis"/>
          <w:highlight w:val="green"/>
        </w:rPr>
        <w:t>divisions</w:t>
      </w:r>
      <w:r w:rsidRPr="00575DB3">
        <w:rPr>
          <w:rStyle w:val="StyleUnderline"/>
          <w:highlight w:val="green"/>
        </w:rPr>
        <w:t xml:space="preserve"> to</w:t>
      </w:r>
      <w:r w:rsidRPr="00B82DE5">
        <w:rPr>
          <w:sz w:val="16"/>
        </w:rPr>
        <w:t xml:space="preserve"> not only sow further discord in the country (particularly through provocative disinformation on social media) but also </w:t>
      </w:r>
      <w:r w:rsidRPr="00575DB3">
        <w:rPr>
          <w:rStyle w:val="StyleUnderline"/>
          <w:highlight w:val="green"/>
        </w:rPr>
        <w:t>pursue</w:t>
      </w:r>
      <w:r w:rsidRPr="00D34DFA">
        <w:rPr>
          <w:rStyle w:val="StyleUnderline"/>
        </w:rPr>
        <w:t xml:space="preserve"> their</w:t>
      </w:r>
      <w:r w:rsidRPr="00B82DE5">
        <w:rPr>
          <w:sz w:val="16"/>
        </w:rPr>
        <w:t xml:space="preserve"> local or </w:t>
      </w:r>
      <w:r w:rsidRPr="00575DB3">
        <w:rPr>
          <w:rStyle w:val="Emphasis"/>
          <w:highlight w:val="green"/>
        </w:rPr>
        <w:t>regional aims</w:t>
      </w:r>
      <w:r w:rsidRPr="00B82DE5">
        <w:rPr>
          <w:sz w:val="16"/>
        </w:rPr>
        <w:t xml:space="preserve"> to the detriment of U.S. interests. </w:t>
      </w:r>
    </w:p>
    <w:p w14:paraId="5F482178" w14:textId="77777777" w:rsidR="002E6630" w:rsidRPr="00B82DE5" w:rsidRDefault="002E6630" w:rsidP="002E6630">
      <w:pPr>
        <w:rPr>
          <w:sz w:val="16"/>
        </w:rPr>
      </w:pPr>
      <w:r w:rsidRPr="00B82DE5">
        <w:rPr>
          <w:sz w:val="16"/>
        </w:rPr>
        <w:t xml:space="preserve">As the CFR survey’s results also make abundantly clear, this is not a good time for the United States to be distracted by internal political turmoil.  </w:t>
      </w:r>
    </w:p>
    <w:p w14:paraId="6D38D1AE" w14:textId="77777777" w:rsidR="002E6630" w:rsidRPr="00B82DE5" w:rsidRDefault="002E6630" w:rsidP="002E6630">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37D0FF4A" w14:textId="77777777" w:rsidR="002E6630" w:rsidRPr="00B82DE5" w:rsidRDefault="002E6630" w:rsidP="002E6630">
      <w:pPr>
        <w:rPr>
          <w:sz w:val="16"/>
        </w:rPr>
      </w:pPr>
      <w:r w:rsidRPr="00B82DE5">
        <w:rPr>
          <w:sz w:val="16"/>
        </w:rPr>
        <w:t xml:space="preserve">And if these concerns are not vexing enough to the United States, others are not far behind in the overall ranking. </w:t>
      </w:r>
    </w:p>
    <w:p w14:paraId="67DE961E" w14:textId="77777777" w:rsidR="002E6630" w:rsidRPr="00B82DE5" w:rsidRDefault="002E6630" w:rsidP="002E6630">
      <w:pPr>
        <w:rPr>
          <w:sz w:val="16"/>
        </w:rPr>
      </w:pPr>
      <w:r w:rsidRPr="00D34DFA">
        <w:rPr>
          <w:rStyle w:val="StyleUnderline"/>
        </w:rPr>
        <w:t>The</w:t>
      </w:r>
      <w:r w:rsidRPr="00B82DE5">
        <w:rPr>
          <w:sz w:val="16"/>
        </w:rPr>
        <w:t xml:space="preserve"> ongoing </w:t>
      </w:r>
      <w:r w:rsidRPr="00D34DFA">
        <w:rPr>
          <w:rStyle w:val="StyleUnderline"/>
        </w:rPr>
        <w:t xml:space="preserve">war in </w:t>
      </w:r>
      <w:r w:rsidRPr="00575DB3">
        <w:rPr>
          <w:rStyle w:val="StyleUnderline"/>
          <w:highlight w:val="green"/>
        </w:rPr>
        <w:t>Ukraine</w:t>
      </w:r>
      <w:r w:rsidRPr="00B82DE5">
        <w:rPr>
          <w:sz w:val="16"/>
        </w:rPr>
        <w:t xml:space="preserve">, which has already cost hundreds of thousands of lives, </w:t>
      </w:r>
      <w:r w:rsidRPr="00575DB3">
        <w:rPr>
          <w:rStyle w:val="StyleUnderline"/>
          <w:highlight w:val="green"/>
        </w:rPr>
        <w:t xml:space="preserve">could </w:t>
      </w:r>
      <w:r w:rsidRPr="00575DB3">
        <w:rPr>
          <w:rStyle w:val="Emphasis"/>
          <w:highlight w:val="green"/>
        </w:rPr>
        <w:t>escalate</w:t>
      </w:r>
      <w:r w:rsidRPr="00B82DE5">
        <w:rPr>
          <w:sz w:val="16"/>
        </w:rPr>
        <w:t xml:space="preserve"> in several very dangerous ways. Likewise, tensions between </w:t>
      </w:r>
      <w:r w:rsidRPr="00575DB3">
        <w:rPr>
          <w:rStyle w:val="Emphasis"/>
          <w:highlight w:val="green"/>
        </w:rPr>
        <w:t>Taiwan</w:t>
      </w:r>
      <w:r w:rsidRPr="00D34DFA">
        <w:rPr>
          <w:rStyle w:val="Emphasis"/>
        </w:rPr>
        <w:t xml:space="preserve"> and China</w:t>
      </w:r>
      <w:r w:rsidRPr="00B82DE5">
        <w:rPr>
          <w:sz w:val="16"/>
        </w:rPr>
        <w:t xml:space="preserve"> that have been steadily rising in recent years </w:t>
      </w:r>
      <w:r w:rsidRPr="00575DB3">
        <w:rPr>
          <w:rStyle w:val="StyleUnderline"/>
          <w:highlight w:val="green"/>
        </w:rPr>
        <w:t>could</w:t>
      </w:r>
      <w:r w:rsidRPr="00B82DE5">
        <w:rPr>
          <w:sz w:val="16"/>
        </w:rPr>
        <w:t xml:space="preserve"> easily </w:t>
      </w:r>
      <w:r w:rsidRPr="00575DB3">
        <w:rPr>
          <w:rStyle w:val="StyleUnderline"/>
          <w:highlight w:val="green"/>
        </w:rPr>
        <w:t xml:space="preserve">morph into </w:t>
      </w:r>
      <w:r w:rsidRPr="00D34DFA">
        <w:rPr>
          <w:rStyle w:val="Emphasis"/>
        </w:rPr>
        <w:t xml:space="preserve">open </w:t>
      </w:r>
      <w:r w:rsidRPr="00575DB3">
        <w:rPr>
          <w:rStyle w:val="Emphasis"/>
          <w:highlight w:val="gree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575DB3">
        <w:rPr>
          <w:rStyle w:val="StyleUnderline"/>
          <w:highlight w:val="green"/>
        </w:rPr>
        <w:t>Iran</w:t>
      </w:r>
      <w:r w:rsidRPr="00D34DFA">
        <w:rPr>
          <w:rStyle w:val="StyleUnderline"/>
        </w:rPr>
        <w:t xml:space="preserve"> due to</w:t>
      </w:r>
      <w:r w:rsidRPr="00B82DE5">
        <w:rPr>
          <w:sz w:val="16"/>
        </w:rPr>
        <w:t xml:space="preserve"> the latter</w:t>
      </w:r>
      <w:r w:rsidRPr="00575DB3">
        <w:rPr>
          <w:rStyle w:val="StyleUnderline"/>
          <w:highlight w:val="gree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575DB3">
        <w:rPr>
          <w:rStyle w:val="StyleUnderline"/>
          <w:highlight w:val="green"/>
        </w:rPr>
        <w:t>interest in</w:t>
      </w:r>
      <w:r w:rsidRPr="00B82DE5">
        <w:rPr>
          <w:sz w:val="16"/>
        </w:rPr>
        <w:t xml:space="preserve"> acquiring </w:t>
      </w:r>
      <w:r w:rsidRPr="00D34DFA">
        <w:rPr>
          <w:rStyle w:val="Emphasis"/>
        </w:rPr>
        <w:t xml:space="preserve">nuclear </w:t>
      </w:r>
      <w:r w:rsidRPr="00575DB3">
        <w:rPr>
          <w:rStyle w:val="Emphasis"/>
          <w:highlight w:val="green"/>
        </w:rPr>
        <w:t>weapons</w:t>
      </w:r>
      <w:r w:rsidRPr="00B82DE5">
        <w:rPr>
          <w:sz w:val="16"/>
        </w:rPr>
        <w:t xml:space="preserve">, also </w:t>
      </w:r>
      <w:r w:rsidRPr="00575DB3">
        <w:rPr>
          <w:rStyle w:val="StyleUnderline"/>
          <w:highlight w:val="green"/>
        </w:rPr>
        <w:t>remains</w:t>
      </w:r>
      <w:r w:rsidRPr="00D34DFA">
        <w:rPr>
          <w:rStyle w:val="StyleUnderline"/>
        </w:rPr>
        <w:t xml:space="preserve"> a </w:t>
      </w:r>
      <w:r w:rsidRPr="00575DB3">
        <w:rPr>
          <w:rStyle w:val="StyleUnderline"/>
          <w:highlight w:val="green"/>
        </w:rPr>
        <w:t>serious</w:t>
      </w:r>
      <w:r w:rsidRPr="00D34DFA">
        <w:rPr>
          <w:rStyle w:val="StyleUnderline"/>
        </w:rPr>
        <w:t xml:space="preserve"> concern</w:t>
      </w:r>
      <w:r w:rsidRPr="00B82DE5">
        <w:rPr>
          <w:sz w:val="16"/>
        </w:rPr>
        <w:t xml:space="preserve">. </w:t>
      </w:r>
    </w:p>
    <w:p w14:paraId="6131EDBD" w14:textId="77777777" w:rsidR="002E6630" w:rsidRPr="00B82DE5" w:rsidRDefault="002E6630" w:rsidP="002E6630">
      <w:pPr>
        <w:rPr>
          <w:sz w:val="16"/>
        </w:rPr>
      </w:pPr>
      <w:r w:rsidRPr="00B82DE5">
        <w:rPr>
          <w:sz w:val="16"/>
        </w:rPr>
        <w:t xml:space="preserve">Meanwhile, </w:t>
      </w:r>
      <w:r w:rsidRPr="00D34DFA">
        <w:rPr>
          <w:rStyle w:val="StyleUnderline"/>
        </w:rPr>
        <w:t xml:space="preserve">North </w:t>
      </w:r>
      <w:r w:rsidRPr="00575DB3">
        <w:rPr>
          <w:rStyle w:val="StyleUnderline"/>
          <w:highlight w:val="gree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575DB3">
        <w:rPr>
          <w:rStyle w:val="StyleUnderline"/>
          <w:highlight w:val="green"/>
        </w:rPr>
        <w:t xml:space="preserve">has an </w:t>
      </w:r>
      <w:r w:rsidRPr="00575DB3">
        <w:rPr>
          <w:rStyle w:val="Emphasis"/>
          <w:highlight w:val="green"/>
        </w:rPr>
        <w:t>arsenal</w:t>
      </w:r>
      <w:r w:rsidRPr="00D34DFA">
        <w:rPr>
          <w:rStyle w:val="StyleUnderline"/>
        </w:rPr>
        <w:t xml:space="preserve"> of nuclear weapons</w:t>
      </w:r>
      <w:r w:rsidRPr="00B82DE5">
        <w:rPr>
          <w:sz w:val="16"/>
        </w:rPr>
        <w:t xml:space="preserve"> to threaten U.S. allies in the region and even U.S. territory.</w:t>
      </w:r>
    </w:p>
    <w:p w14:paraId="537A5AA1" w14:textId="77777777" w:rsidR="002E6630" w:rsidRPr="00B82DE5" w:rsidRDefault="002E6630" w:rsidP="002E6630">
      <w:pPr>
        <w:rPr>
          <w:sz w:val="16"/>
        </w:rPr>
      </w:pPr>
      <w:r w:rsidRPr="00B82DE5">
        <w:rPr>
          <w:sz w:val="16"/>
        </w:rPr>
        <w:t xml:space="preserve">These conflict-related risks, it should be emphasized, constitute just the top-tier concerns for U.S. policymakers. </w:t>
      </w:r>
      <w:r w:rsidRPr="00575DB3">
        <w:rPr>
          <w:rStyle w:val="StyleUnderline"/>
          <w:highlight w:val="green"/>
        </w:rPr>
        <w:t xml:space="preserve">Experts surveyed </w:t>
      </w:r>
      <w:r w:rsidRPr="00575DB3">
        <w:rPr>
          <w:rStyle w:val="Emphasis"/>
          <w:highlight w:val="green"/>
        </w:rPr>
        <w:t>30</w:t>
      </w:r>
      <w:r w:rsidRPr="00D34DFA">
        <w:rPr>
          <w:rStyle w:val="Emphasis"/>
        </w:rPr>
        <w:t xml:space="preserve"> plausible </w:t>
      </w:r>
      <w:r w:rsidRPr="00575DB3">
        <w:rPr>
          <w:rStyle w:val="Emphasis"/>
          <w:highlight w:val="green"/>
        </w:rPr>
        <w:t>contingencies</w:t>
      </w:r>
      <w:r w:rsidRPr="00B82DE5">
        <w:rPr>
          <w:sz w:val="16"/>
        </w:rPr>
        <w:t xml:space="preserve"> in 2024 </w:t>
      </w:r>
      <w:r w:rsidRPr="00D34DFA">
        <w:rPr>
          <w:rStyle w:val="StyleUnderline"/>
        </w:rPr>
        <w:t xml:space="preserve">and </w:t>
      </w:r>
      <w:r w:rsidRPr="00575DB3">
        <w:rPr>
          <w:rStyle w:val="StyleUnderline"/>
          <w:highlight w:val="green"/>
        </w:rPr>
        <w:t xml:space="preserve">only </w:t>
      </w:r>
      <w:r w:rsidRPr="00575DB3">
        <w:rPr>
          <w:rStyle w:val="Emphasis"/>
          <w:highlight w:val="green"/>
        </w:rPr>
        <w:t>two</w:t>
      </w:r>
      <w:r w:rsidRPr="00B82DE5">
        <w:rPr>
          <w:sz w:val="16"/>
        </w:rPr>
        <w:t xml:space="preserve"> of them </w:t>
      </w:r>
      <w:r w:rsidRPr="00575DB3">
        <w:rPr>
          <w:rStyle w:val="StyleUnderline"/>
          <w:highlight w:val="green"/>
        </w:rPr>
        <w:t>were</w:t>
      </w:r>
      <w:r w:rsidRPr="00D34DFA">
        <w:rPr>
          <w:rStyle w:val="StyleUnderline"/>
        </w:rPr>
        <w:t xml:space="preserve"> considered</w:t>
      </w:r>
      <w:r w:rsidRPr="00B82DE5">
        <w:rPr>
          <w:sz w:val="16"/>
        </w:rPr>
        <w:t xml:space="preserve"> to have a </w:t>
      </w:r>
      <w:r w:rsidRPr="00575DB3">
        <w:rPr>
          <w:rStyle w:val="Emphasis"/>
          <w:highlight w:val="green"/>
        </w:rPr>
        <w:t>low probability</w:t>
      </w:r>
      <w:r w:rsidRPr="00B82DE5">
        <w:rPr>
          <w:sz w:val="16"/>
        </w:rPr>
        <w:t xml:space="preserve"> of occurring.  </w:t>
      </w:r>
    </w:p>
    <w:p w14:paraId="17F3ACB4" w14:textId="77777777" w:rsidR="002E6630" w:rsidRPr="00B82DE5" w:rsidRDefault="002E6630" w:rsidP="002E6630">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A35438A" w14:textId="77777777" w:rsidR="002E6630" w:rsidRPr="00E35AC9" w:rsidRDefault="002E6630" w:rsidP="002E6630">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575DB3">
        <w:rPr>
          <w:rStyle w:val="StyleUnderline"/>
          <w:highlight w:val="green"/>
        </w:rPr>
        <w:t>peace</w:t>
      </w:r>
      <w:r w:rsidRPr="00B82DE5">
        <w:rPr>
          <w:sz w:val="16"/>
        </w:rPr>
        <w:t xml:space="preserve"> and restore order around the world. </w:t>
      </w:r>
      <w:r w:rsidRPr="00D34DFA">
        <w:rPr>
          <w:rStyle w:val="StyleUnderline"/>
        </w:rPr>
        <w:t xml:space="preserve">This </w:t>
      </w:r>
      <w:r w:rsidRPr="00575DB3">
        <w:rPr>
          <w:rStyle w:val="StyleUnderline"/>
          <w:highlight w:val="green"/>
        </w:rPr>
        <w:t xml:space="preserve">will become </w:t>
      </w:r>
      <w:r w:rsidRPr="00D34DFA">
        <w:rPr>
          <w:rStyle w:val="Emphasis"/>
        </w:rPr>
        <w:t xml:space="preserve">nigh on </w:t>
      </w:r>
      <w:r w:rsidRPr="00575DB3">
        <w:rPr>
          <w:rStyle w:val="Emphasis"/>
          <w:highlight w:val="gree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575DB3">
        <w:rPr>
          <w:rStyle w:val="StyleUnderline"/>
          <w:highlight w:val="green"/>
        </w:rPr>
        <w:t>prevention must</w:t>
      </w:r>
      <w:r w:rsidRPr="00B82DE5">
        <w:rPr>
          <w:sz w:val="16"/>
        </w:rPr>
        <w:t xml:space="preserve"> now </w:t>
      </w:r>
      <w:r w:rsidRPr="00575DB3">
        <w:rPr>
          <w:rStyle w:val="StyleUnderline"/>
          <w:highlight w:val="green"/>
        </w:rPr>
        <w:t xml:space="preserve">begin </w:t>
      </w:r>
      <w:r w:rsidRPr="00575DB3">
        <w:rPr>
          <w:rStyle w:val="Emphasis"/>
          <w:highlight w:val="green"/>
        </w:rPr>
        <w:t>at home</w:t>
      </w:r>
      <w:r w:rsidRPr="00B82DE5">
        <w:rPr>
          <w:sz w:val="16"/>
        </w:rPr>
        <w:t xml:space="preserve">. </w:t>
      </w:r>
    </w:p>
    <w:p w14:paraId="686CF047" w14:textId="77777777" w:rsidR="002E6630" w:rsidRPr="005D388F" w:rsidRDefault="002E6630" w:rsidP="002E6630"/>
    <w:p w14:paraId="364ACA68" w14:textId="77777777" w:rsidR="002E6630" w:rsidRDefault="002E6630" w:rsidP="002E6630"/>
    <w:p w14:paraId="6E43BFDC" w14:textId="77777777" w:rsidR="002E6630" w:rsidRDefault="002E6630" w:rsidP="002E6630">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38245116" w14:textId="77777777" w:rsidR="002E6630" w:rsidRDefault="002E6630" w:rsidP="002E6630">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64477DB3" w14:textId="77777777" w:rsidR="002E6630" w:rsidRPr="00C37FD0" w:rsidRDefault="002E6630" w:rsidP="002E6630">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25AE2B86" w14:textId="77777777" w:rsidR="002E6630" w:rsidRPr="00C37FD0" w:rsidRDefault="002E6630" w:rsidP="002E6630">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25C871F2" w14:textId="77777777" w:rsidR="002E6630" w:rsidRPr="00C37FD0" w:rsidRDefault="002E6630" w:rsidP="002E6630">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15C82895" w14:textId="77777777" w:rsidR="002E6630" w:rsidRPr="00726A9B" w:rsidRDefault="002E6630" w:rsidP="002E6630">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3AC9A389" w14:textId="77777777" w:rsidR="002E6630" w:rsidRPr="00C37FD0" w:rsidRDefault="002E6630" w:rsidP="002E6630">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64939C94" w14:textId="77777777" w:rsidR="002E6630" w:rsidRPr="00C37FD0" w:rsidRDefault="002E6630" w:rsidP="002E6630">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0DEAC37E" w14:textId="77777777" w:rsidR="002E6630" w:rsidRPr="00C37FD0" w:rsidRDefault="002E6630" w:rsidP="002E6630">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025A7791" w14:textId="77777777" w:rsidR="002E6630" w:rsidRPr="00C37FD0" w:rsidRDefault="002E6630" w:rsidP="002E6630">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63A9B164" w14:textId="77777777" w:rsidR="002E6630" w:rsidRPr="00C37FD0" w:rsidRDefault="002E6630" w:rsidP="002E6630">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0007409F" w14:textId="77777777" w:rsidR="002E6630" w:rsidRPr="00A81292" w:rsidRDefault="002E6630" w:rsidP="002E6630"/>
    <w:p w14:paraId="3146BE79" w14:textId="77777777" w:rsidR="002E6630" w:rsidRPr="00FD2A3E" w:rsidRDefault="002E6630" w:rsidP="002E6630">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0205EFF8" w14:textId="77777777" w:rsidR="002E6630" w:rsidRDefault="002E6630" w:rsidP="002E6630">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38D3AD33" w14:textId="77777777" w:rsidR="002E6630" w:rsidRPr="00DC3245" w:rsidRDefault="002E6630" w:rsidP="002E6630">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2BA84889" w14:textId="77777777" w:rsidR="002E6630" w:rsidRPr="00DC3245" w:rsidRDefault="002E6630" w:rsidP="002E6630">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71F3736D" w14:textId="77777777" w:rsidR="002E6630" w:rsidRPr="00DC3245" w:rsidRDefault="002E6630" w:rsidP="002E6630">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23A01DA0" w14:textId="77777777" w:rsidR="002E6630" w:rsidRPr="00DC3245" w:rsidRDefault="002E6630" w:rsidP="002E6630">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509D54DF" w14:textId="77777777" w:rsidR="002E6630" w:rsidRPr="00DC3245" w:rsidRDefault="002E6630" w:rsidP="002E6630">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3ECDCF5F" w14:textId="77777777" w:rsidR="002E6630" w:rsidRPr="00DC3245" w:rsidRDefault="002E6630" w:rsidP="002E6630">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7899399D" w14:textId="77777777" w:rsidR="002E6630" w:rsidRPr="00DC3245" w:rsidRDefault="002E6630" w:rsidP="002E6630">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29442E87" w14:textId="77777777" w:rsidR="002E6630" w:rsidRPr="00DC3245" w:rsidRDefault="002E6630" w:rsidP="002E6630">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37B9B980" w14:textId="77777777" w:rsidR="002E6630" w:rsidRPr="00DC3245" w:rsidRDefault="002E6630" w:rsidP="002E6630">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6B0E2FC6" w14:textId="77777777" w:rsidR="002E6630" w:rsidRPr="00DC3245" w:rsidRDefault="002E6630" w:rsidP="002E6630">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1A4BBBB0" w14:textId="77777777" w:rsidR="002E6630" w:rsidRPr="00DC3245" w:rsidRDefault="002E6630" w:rsidP="002E6630">
      <w:pPr>
        <w:rPr>
          <w:sz w:val="12"/>
        </w:rPr>
      </w:pPr>
      <w:r w:rsidRPr="00DC3245">
        <w:rPr>
          <w:sz w:val="12"/>
        </w:rPr>
        <w:t>Conclusion</w:t>
      </w:r>
    </w:p>
    <w:p w14:paraId="666C130C" w14:textId="77777777" w:rsidR="002E6630" w:rsidRPr="00DC3245" w:rsidRDefault="002E6630" w:rsidP="002E6630">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5B239178" w14:textId="77777777" w:rsidR="002E6630" w:rsidRPr="006F4E85" w:rsidRDefault="002E6630" w:rsidP="002E6630"/>
    <w:p w14:paraId="7E9087D3" w14:textId="77777777" w:rsidR="002E6630" w:rsidRPr="00833644" w:rsidRDefault="002E6630" w:rsidP="002E6630">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09B7A4B0" w14:textId="77777777" w:rsidR="002E6630" w:rsidRPr="006A62A3" w:rsidRDefault="002E6630" w:rsidP="002E663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6535B14D" w14:textId="77777777" w:rsidR="002E6630" w:rsidRPr="005656FF" w:rsidRDefault="002E6630" w:rsidP="002E6630">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57DFCE1C" w14:textId="77777777" w:rsidR="002E6630" w:rsidRPr="005656FF" w:rsidRDefault="002E6630" w:rsidP="002E6630">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3FF2DAAB" w14:textId="77777777" w:rsidR="002E6630" w:rsidRPr="005656FF" w:rsidRDefault="002E6630" w:rsidP="002E6630">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62BBAB6F" w14:textId="77777777" w:rsidR="002E6630" w:rsidRPr="005656FF" w:rsidRDefault="002E6630" w:rsidP="002E6630">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54ACAEF2" w14:textId="77777777" w:rsidR="002E6630" w:rsidRPr="005656FF" w:rsidRDefault="002E6630" w:rsidP="002E6630">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7FC049C9" w14:textId="77777777" w:rsidR="002E6630" w:rsidRDefault="002E6630" w:rsidP="002E6630"/>
    <w:p w14:paraId="0EDB95FD" w14:textId="77777777" w:rsidR="002E6630" w:rsidRDefault="002E6630" w:rsidP="002E6630">
      <w:pPr>
        <w:pStyle w:val="Heading3"/>
      </w:pPr>
      <w:r>
        <w:t>Plan---1AC</w:t>
      </w:r>
    </w:p>
    <w:p w14:paraId="1915C907" w14:textId="77777777" w:rsidR="002E6630" w:rsidRDefault="002E6630" w:rsidP="002E6630">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73CDDB45" w14:textId="77777777" w:rsidR="002E6630" w:rsidRPr="007A2A6F" w:rsidRDefault="002E6630" w:rsidP="002E6630"/>
    <w:p w14:paraId="3B61DC14" w14:textId="77777777" w:rsidR="002E6630" w:rsidRDefault="002E6630" w:rsidP="002E6630">
      <w:pPr>
        <w:pStyle w:val="Heading3"/>
      </w:pPr>
      <w:r>
        <w:t>ADV---Industry---1AC</w:t>
      </w:r>
    </w:p>
    <w:p w14:paraId="3444C867" w14:textId="77777777" w:rsidR="002E6630" w:rsidRDefault="002E6630" w:rsidP="002E6630">
      <w:pPr>
        <w:pStyle w:val="Heading4"/>
      </w:pPr>
      <w:r>
        <w:t xml:space="preserve">Advantage </w:t>
      </w:r>
      <w:r w:rsidRPr="00300ADD">
        <w:rPr>
          <w:u w:val="single"/>
        </w:rPr>
        <w:t>two</w:t>
      </w:r>
      <w:r>
        <w:t xml:space="preserve"> is </w:t>
      </w:r>
      <w:r>
        <w:rPr>
          <w:u w:val="single"/>
        </w:rPr>
        <w:t>INDUSTRIES</w:t>
      </w:r>
      <w:r>
        <w:t xml:space="preserve">. </w:t>
      </w:r>
    </w:p>
    <w:p w14:paraId="4DC8E8CA" w14:textId="77777777" w:rsidR="002E6630" w:rsidRPr="00300ADD" w:rsidRDefault="002E6630" w:rsidP="002E6630"/>
    <w:p w14:paraId="2F977143" w14:textId="77777777" w:rsidR="002E6630" w:rsidRDefault="002E6630" w:rsidP="002E6630">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FE0F60C" w14:textId="77777777" w:rsidR="002E6630" w:rsidRPr="006A62A3" w:rsidRDefault="002E6630" w:rsidP="002E663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544C1AFA" w14:textId="77777777" w:rsidR="002E6630" w:rsidRPr="000650EB" w:rsidRDefault="002E6630" w:rsidP="002E6630">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06B3C2E3" w14:textId="77777777" w:rsidR="002E6630" w:rsidRPr="000650EB" w:rsidRDefault="002E6630" w:rsidP="002E6630">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39483EAE" w14:textId="77777777" w:rsidR="002E6630" w:rsidRPr="000650EB" w:rsidRDefault="002E6630" w:rsidP="002E6630">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2399663D" w14:textId="77777777" w:rsidR="002E6630" w:rsidRPr="000650EB" w:rsidRDefault="002E6630" w:rsidP="002E6630">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4EF40182" w14:textId="77777777" w:rsidR="002E6630" w:rsidRDefault="002E6630" w:rsidP="002E6630"/>
    <w:p w14:paraId="01EABFC8" w14:textId="77777777" w:rsidR="002E6630" w:rsidRPr="001C0677" w:rsidRDefault="002E6630" w:rsidP="002E6630">
      <w:pPr>
        <w:pStyle w:val="Heading4"/>
        <w:rPr>
          <w:b w:val="0"/>
          <w:bCs/>
        </w:rPr>
      </w:pPr>
      <w:r>
        <w:t xml:space="preserve">Concentration over leading </w:t>
      </w:r>
      <w:r w:rsidRPr="001C0677">
        <w:rPr>
          <w:u w:val="single"/>
        </w:rPr>
        <w:t>AI labor markets</w:t>
      </w:r>
      <w:r>
        <w:t xml:space="preserve"> causes </w:t>
      </w:r>
      <w:r w:rsidRPr="001C0677">
        <w:rPr>
          <w:u w:val="single"/>
        </w:rPr>
        <w:t>extinction</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25CC102F" w14:textId="77777777" w:rsidR="002E6630" w:rsidRDefault="002E6630" w:rsidP="002E6630">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20959B38" w14:textId="77777777" w:rsidR="002E6630" w:rsidRPr="00CC7CE6" w:rsidRDefault="002E6630" w:rsidP="002E6630">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26706A0B" w14:textId="77777777" w:rsidR="002E6630" w:rsidRPr="00CC7CE6" w:rsidRDefault="002E6630" w:rsidP="002E6630">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41A0F266" w14:textId="77777777" w:rsidR="002E6630" w:rsidRPr="00CC7CE6" w:rsidRDefault="002E6630" w:rsidP="002E6630">
      <w:pPr>
        <w:rPr>
          <w:sz w:val="12"/>
        </w:rPr>
      </w:pPr>
      <w:r w:rsidRPr="00CC7CE6">
        <w:rPr>
          <w:sz w:val="12"/>
        </w:rPr>
        <w:t>THE THREAT TO RESILIENCE AND SECURITY</w:t>
      </w:r>
    </w:p>
    <w:p w14:paraId="56801B0E" w14:textId="77777777" w:rsidR="002E6630" w:rsidRPr="003901E8" w:rsidRDefault="002E6630" w:rsidP="002E6630">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0B9AC66D" w14:textId="77777777" w:rsidR="002E6630" w:rsidRPr="00CC7CE6" w:rsidRDefault="002E6630" w:rsidP="002E6630">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4BBAEB02" w14:textId="77777777" w:rsidR="002E6630" w:rsidRPr="00CC7CE6" w:rsidRDefault="002E6630" w:rsidP="002E6630">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5CD69A65" w14:textId="77777777" w:rsidR="002E6630" w:rsidRPr="00CC7CE6" w:rsidRDefault="002E6630" w:rsidP="002E6630">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2FEDF965" w14:textId="77777777" w:rsidR="002E6630" w:rsidRPr="00CC7CE6" w:rsidRDefault="002E6630" w:rsidP="002E6630">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57857653" w14:textId="77777777" w:rsidR="002E6630" w:rsidRPr="00CC7CE6" w:rsidRDefault="002E6630" w:rsidP="002E6630">
      <w:pPr>
        <w:rPr>
          <w:sz w:val="12"/>
        </w:rPr>
      </w:pPr>
      <w:r w:rsidRPr="00CC7CE6">
        <w:rPr>
          <w:sz w:val="12"/>
        </w:rPr>
        <w:t xml:space="preserve">Gary Gensler, chair of the influential U.S. Securities and Exchange Commission, has expressed deep concerns about these and related issues. Recently he warned that the </w:t>
      </w:r>
      <w:r w:rsidRPr="00CC7CE6">
        <w:rPr>
          <w:rStyle w:val="StyleUnderline"/>
        </w:rPr>
        <w:t>dependence of financial institutions on models and data provided by Microsoft, Google, and other dominant gatekeeper corporations</w:t>
      </w:r>
      <w:r w:rsidRPr="00CC7CE6">
        <w:rPr>
          <w:sz w:val="12"/>
        </w:rPr>
        <w:t xml:space="preserve">, as well as the </w:t>
      </w:r>
      <w:r w:rsidRPr="00CC7CE6">
        <w:rPr>
          <w:rStyle w:val="StyleUnderline"/>
        </w:rPr>
        <w:t>fast-growing ability of AI to concentrate and exacerbate certain risks</w:t>
      </w:r>
      <w:r w:rsidRPr="00CC7CE6">
        <w:rPr>
          <w:sz w:val="12"/>
        </w:rPr>
        <w:t xml:space="preserve">, </w:t>
      </w:r>
      <w:r w:rsidRPr="00CC7CE6">
        <w:rPr>
          <w:rStyle w:val="StyleUnderline"/>
        </w:rPr>
        <w:t>threatens to trigger a financial crisis within a decade</w:t>
      </w:r>
      <w:r w:rsidRPr="00CC7CE6">
        <w:rPr>
          <w:sz w:val="12"/>
        </w:rPr>
        <w:t>.125 As he explained in a 2020 paper when he was teaching at MIT, reliance on the AI services of a few players would expose the financial sector to an extremely dangerous combination of single points of failure and the amplifica- tion of herd-like behavior among individual investors and other actors.126</w:t>
      </w:r>
    </w:p>
    <w:p w14:paraId="361937CD" w14:textId="77777777" w:rsidR="002E6630" w:rsidRPr="00CC7CE6" w:rsidRDefault="002E6630" w:rsidP="002E6630">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007E91A9" w14:textId="77777777" w:rsidR="002E6630" w:rsidRDefault="002E6630" w:rsidP="002E6630">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12A6C03D" w14:textId="77777777" w:rsidR="002E6630" w:rsidRPr="007E5B7F" w:rsidRDefault="002E6630" w:rsidP="002E6630">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3"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3"/>
    <w:p w14:paraId="22298E59" w14:textId="77777777" w:rsidR="002E6630" w:rsidRPr="00CC7CE6" w:rsidRDefault="002E6630" w:rsidP="002E6630">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2F46B56D" w14:textId="77777777" w:rsidR="002E6630" w:rsidRPr="00CC7CE6" w:rsidRDefault="002E6630" w:rsidP="002E6630">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46AAE48F" w14:textId="77777777" w:rsidR="002E6630" w:rsidRPr="00CC7CE6" w:rsidRDefault="002E6630" w:rsidP="002E6630">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250F2EDC" w14:textId="77777777" w:rsidR="002E6630" w:rsidRPr="00CC7CE6" w:rsidRDefault="002E6630" w:rsidP="002E6630">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5285751A" w14:textId="77777777" w:rsidR="002E6630" w:rsidRPr="00CC7CE6" w:rsidRDefault="002E6630" w:rsidP="002E6630">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64EA55B6" w14:textId="77777777" w:rsidR="002E6630" w:rsidRPr="00CC7CE6" w:rsidRDefault="002E6630" w:rsidP="002E6630">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0CE71D35" w14:textId="77777777" w:rsidR="002E6630" w:rsidRDefault="002E6630" w:rsidP="002E6630"/>
    <w:p w14:paraId="195837EC" w14:textId="77777777" w:rsidR="002E6630" w:rsidRPr="002E27E7" w:rsidRDefault="002E6630" w:rsidP="002E6630">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68661F04" w14:textId="77777777" w:rsidR="002E6630" w:rsidRPr="002E27E7" w:rsidRDefault="002E6630" w:rsidP="002E6630">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30C0C4D4" w14:textId="77777777" w:rsidR="002E6630" w:rsidRPr="002E27E7" w:rsidRDefault="002E6630" w:rsidP="002E6630">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6E4BD3D4" w14:textId="77777777" w:rsidR="002E6630" w:rsidRPr="002E27E7" w:rsidRDefault="002E6630" w:rsidP="002E6630">
      <w:pPr>
        <w:rPr>
          <w:sz w:val="12"/>
        </w:rPr>
      </w:pPr>
      <w:r w:rsidRPr="002E27E7">
        <w:rPr>
          <w:sz w:val="12"/>
        </w:rPr>
        <w:t>A lot of concerns</w:t>
      </w:r>
    </w:p>
    <w:p w14:paraId="6E0A4B8C" w14:textId="77777777" w:rsidR="002E6630" w:rsidRPr="002E27E7" w:rsidRDefault="002E6630" w:rsidP="002E6630">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1C012A7B" w14:textId="77777777" w:rsidR="002E6630" w:rsidRPr="002E27E7" w:rsidRDefault="002E6630" w:rsidP="002E6630">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73C76475" w14:textId="77777777" w:rsidR="002E6630" w:rsidRPr="002E27E7" w:rsidRDefault="002E6630" w:rsidP="002E6630">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4365CA0D" w14:textId="77777777" w:rsidR="002E6630" w:rsidRPr="002E27E7" w:rsidRDefault="002E6630" w:rsidP="002E6630">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33051DC7" w14:textId="77777777" w:rsidR="002E6630" w:rsidRPr="002E27E7" w:rsidRDefault="002E6630" w:rsidP="002E6630">
      <w:pPr>
        <w:rPr>
          <w:sz w:val="12"/>
        </w:rPr>
      </w:pPr>
      <w:r w:rsidRPr="002E27E7">
        <w:rPr>
          <w:sz w:val="12"/>
        </w:rPr>
        <w:t>Multi-phase agreement</w:t>
      </w:r>
    </w:p>
    <w:p w14:paraId="665438F4" w14:textId="77777777" w:rsidR="002E6630" w:rsidRPr="002E27E7" w:rsidRDefault="002E6630" w:rsidP="002E6630">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4819C46D" w14:textId="77777777" w:rsidR="002E6630" w:rsidRPr="002E27E7" w:rsidRDefault="002E6630" w:rsidP="002E6630">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F9176FF" w14:textId="77777777" w:rsidR="002E6630" w:rsidRPr="002E27E7" w:rsidRDefault="002E6630" w:rsidP="002E6630">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2A8ECF9B" w14:textId="77777777" w:rsidR="002E6630" w:rsidRPr="002E27E7" w:rsidRDefault="002E6630" w:rsidP="002E6630">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43BF4546" w14:textId="77777777" w:rsidR="002E6630" w:rsidRPr="002E27E7" w:rsidRDefault="002E6630" w:rsidP="002E6630">
      <w:pPr>
        <w:rPr>
          <w:sz w:val="12"/>
        </w:rPr>
      </w:pPr>
      <w:r w:rsidRPr="002E27E7">
        <w:rPr>
          <w:sz w:val="12"/>
        </w:rPr>
        <w:t>Bigger picture</w:t>
      </w:r>
    </w:p>
    <w:p w14:paraId="1BD171B6" w14:textId="77777777" w:rsidR="002E6630" w:rsidRPr="002E27E7" w:rsidRDefault="002E6630" w:rsidP="002E6630">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4D042071" w14:textId="77777777" w:rsidR="002E6630" w:rsidRPr="002E27E7" w:rsidRDefault="002E6630" w:rsidP="002E6630">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325D7A46" w14:textId="77777777" w:rsidR="002E6630" w:rsidRDefault="002E6630" w:rsidP="002E6630"/>
    <w:p w14:paraId="4728A67F" w14:textId="77777777" w:rsidR="002E6630" w:rsidRDefault="002E6630" w:rsidP="002E6630">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7D883285" w14:textId="77777777" w:rsidR="002E6630" w:rsidRDefault="002E6630" w:rsidP="002E6630">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6D071718" w14:textId="77777777" w:rsidR="002E6630" w:rsidRPr="004977D0" w:rsidRDefault="002E6630" w:rsidP="002E6630">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440DDA72" w14:textId="77777777" w:rsidR="002E6630" w:rsidRPr="004977D0" w:rsidRDefault="002E6630" w:rsidP="002E6630">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62822273" w14:textId="77777777" w:rsidR="002E6630" w:rsidRPr="004977D0" w:rsidRDefault="002E6630" w:rsidP="002E6630">
      <w:pPr>
        <w:rPr>
          <w:sz w:val="12"/>
        </w:rPr>
      </w:pPr>
      <w:r w:rsidRPr="004977D0">
        <w:rPr>
          <w:sz w:val="12"/>
        </w:rPr>
        <w:t>Understanding the “killer acquisition”</w:t>
      </w:r>
    </w:p>
    <w:p w14:paraId="35708A38" w14:textId="77777777" w:rsidR="002E6630" w:rsidRPr="004977D0" w:rsidRDefault="002E6630" w:rsidP="002E6630">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39734429" w14:textId="77777777" w:rsidR="002E6630" w:rsidRPr="004977D0" w:rsidRDefault="002E6630" w:rsidP="002E6630">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160AAD1E" w14:textId="77777777" w:rsidR="002E6630" w:rsidRPr="004977D0" w:rsidRDefault="002E6630" w:rsidP="002E6630">
      <w:pPr>
        <w:rPr>
          <w:sz w:val="12"/>
        </w:rPr>
      </w:pPr>
      <w:r w:rsidRPr="004977D0">
        <w:rPr>
          <w:sz w:val="12"/>
        </w:rPr>
        <w:t>The economic costs of consolidation</w:t>
      </w:r>
    </w:p>
    <w:p w14:paraId="32A011AB" w14:textId="77777777" w:rsidR="002E6630" w:rsidRPr="004977D0" w:rsidRDefault="002E6630" w:rsidP="002E6630">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1D2A8AF" w14:textId="77777777" w:rsidR="002E6630" w:rsidRPr="004977D0" w:rsidRDefault="002E6630" w:rsidP="002E6630">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499E1A10" w14:textId="77777777" w:rsidR="002E6630" w:rsidRPr="004977D0" w:rsidRDefault="002E6630" w:rsidP="002E6630">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515AC582" w14:textId="77777777" w:rsidR="002E6630" w:rsidRPr="004977D0" w:rsidRDefault="002E6630" w:rsidP="002E6630">
      <w:pPr>
        <w:rPr>
          <w:sz w:val="12"/>
        </w:rPr>
      </w:pPr>
      <w:r w:rsidRPr="004977D0">
        <w:rPr>
          <w:sz w:val="12"/>
        </w:rPr>
        <w:t>Legal frameworks lagging behind market realities</w:t>
      </w:r>
    </w:p>
    <w:p w14:paraId="2257E312" w14:textId="77777777" w:rsidR="002E6630" w:rsidRPr="004977D0" w:rsidRDefault="002E6630" w:rsidP="002E6630">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20AEF106" w14:textId="77777777" w:rsidR="002E6630" w:rsidRPr="004977D0" w:rsidRDefault="002E6630" w:rsidP="002E6630">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72613198" w14:textId="77777777" w:rsidR="002E6630" w:rsidRPr="004977D0" w:rsidRDefault="002E6630" w:rsidP="002E6630">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15B879D3" w14:textId="77777777" w:rsidR="002E6630" w:rsidRPr="004977D0" w:rsidRDefault="002E6630" w:rsidP="002E6630">
      <w:pPr>
        <w:rPr>
          <w:sz w:val="12"/>
        </w:rPr>
      </w:pPr>
      <w:r w:rsidRPr="004977D0">
        <w:rPr>
          <w:sz w:val="12"/>
        </w:rPr>
        <w:t>AI: A sector particularly vulnerable to concentration</w:t>
      </w:r>
    </w:p>
    <w:p w14:paraId="612652D1" w14:textId="77777777" w:rsidR="002E6630" w:rsidRPr="004977D0" w:rsidRDefault="002E6630" w:rsidP="002E6630">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643FA7D" w14:textId="77777777" w:rsidR="002E6630" w:rsidRPr="004977D0" w:rsidRDefault="002E6630" w:rsidP="002E6630">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48ED49BA" w14:textId="77777777" w:rsidR="002E6630" w:rsidRPr="004977D0" w:rsidRDefault="002E6630" w:rsidP="002E6630">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523246E0" w14:textId="77777777" w:rsidR="002E6630" w:rsidRPr="004977D0" w:rsidRDefault="002E6630" w:rsidP="002E6630">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6DD5E533" w14:textId="77777777" w:rsidR="002E6630" w:rsidRPr="004977D0" w:rsidRDefault="002E6630" w:rsidP="002E6630">
      <w:pPr>
        <w:rPr>
          <w:sz w:val="12"/>
        </w:rPr>
      </w:pPr>
      <w:r w:rsidRPr="004977D0">
        <w:rPr>
          <w:sz w:val="12"/>
        </w:rPr>
        <w:t>Killing AI progress? </w:t>
      </w:r>
    </w:p>
    <w:p w14:paraId="41C6CFF6" w14:textId="77777777" w:rsidR="002E6630" w:rsidRPr="004977D0" w:rsidRDefault="002E6630" w:rsidP="002E6630">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0324E2B8" w14:textId="77777777" w:rsidR="002E6630" w:rsidRDefault="002E6630" w:rsidP="002E6630"/>
    <w:p w14:paraId="391A51DC" w14:textId="77777777" w:rsidR="002E6630" w:rsidRDefault="002E6630" w:rsidP="002E6630"/>
    <w:p w14:paraId="41C3346C" w14:textId="77777777" w:rsidR="002E6630" w:rsidRPr="00972158" w:rsidRDefault="002E6630" w:rsidP="002E6630">
      <w:pPr>
        <w:pStyle w:val="Heading4"/>
        <w:rPr>
          <w:rFonts w:cs="Arial"/>
        </w:rPr>
      </w:pPr>
      <w:r w:rsidRPr="00972158">
        <w:rPr>
          <w:rFonts w:cs="Arial"/>
        </w:rPr>
        <w:t xml:space="preserve">Independently, </w:t>
      </w:r>
      <w:r>
        <w:rPr>
          <w:rFonts w:cs="Arial"/>
        </w:rPr>
        <w:t>Big Tech consolidation</w:t>
      </w:r>
      <w:r w:rsidRPr="00972158">
        <w:rPr>
          <w:rFonts w:cs="Arial"/>
        </w:rPr>
        <w:t xml:space="preserve"> fuel</w:t>
      </w:r>
      <w:r>
        <w:rPr>
          <w:rFonts w:cs="Arial"/>
        </w:rPr>
        <w:t>s</w:t>
      </w:r>
      <w:r w:rsidRPr="00972158">
        <w:rPr>
          <w:rFonts w:cs="Arial"/>
        </w:rPr>
        <w:t xml:space="preserve"> Chinese </w:t>
      </w:r>
      <w:r w:rsidRPr="00972158">
        <w:rPr>
          <w:rFonts w:cs="Arial"/>
          <w:u w:val="single"/>
        </w:rPr>
        <w:t>digital authoritarianism</w:t>
      </w:r>
      <w:r>
        <w:rPr>
          <w:rFonts w:cs="Arial"/>
        </w:rPr>
        <w:t xml:space="preserve">. </w:t>
      </w:r>
    </w:p>
    <w:p w14:paraId="78BEF95C" w14:textId="77777777" w:rsidR="002E6630" w:rsidRPr="00331402" w:rsidRDefault="002E6630" w:rsidP="002E6630">
      <w:r w:rsidRPr="00331402">
        <w:t xml:space="preserve">Ganesh </w:t>
      </w:r>
      <w:r w:rsidRPr="00331402">
        <w:rPr>
          <w:rStyle w:val="Style13ptBold"/>
        </w:rPr>
        <w:t>Sitaraman ’20</w:t>
      </w:r>
      <w:r w:rsidRPr="00331402">
        <w:t>, Co-founder and Director of Policy @ Great Democracy Initiative; Professor of Law @ Vanderbilt University; “The National Security Case for Breaking Up Big Tech,” Knight First Amendment Institute at Columbia</w:t>
      </w:r>
    </w:p>
    <w:p w14:paraId="51712E5D" w14:textId="77777777" w:rsidR="002E6630" w:rsidRPr="00331402" w:rsidRDefault="002E6630" w:rsidP="002E6630">
      <w:pPr>
        <w:rPr>
          <w:sz w:val="12"/>
        </w:rPr>
      </w:pPr>
      <w:r w:rsidRPr="00331402">
        <w:rPr>
          <w:sz w:val="12"/>
        </w:rPr>
        <w:t>BIG TECH, GLOBAL ENTANGLEMENTS, AND GREAT POWER COMPETITION</w:t>
      </w:r>
    </w:p>
    <w:p w14:paraId="7E0C8E02" w14:textId="77777777" w:rsidR="002E6630" w:rsidRPr="00331402" w:rsidRDefault="002E6630" w:rsidP="002E6630">
      <w:pPr>
        <w:rPr>
          <w:sz w:val="12"/>
        </w:rPr>
      </w:pPr>
      <w:r w:rsidRPr="00972158">
        <w:rPr>
          <w:rStyle w:val="StyleUnderline"/>
        </w:rPr>
        <w:t>At a time of</w:t>
      </w:r>
      <w:r w:rsidRPr="00331402">
        <w:rPr>
          <w:sz w:val="12"/>
        </w:rPr>
        <w:t xml:space="preserve"> resurgent </w:t>
      </w:r>
      <w:r w:rsidRPr="00972158">
        <w:rPr>
          <w:rStyle w:val="Emphasis"/>
        </w:rPr>
        <w:t>great power competition</w:t>
      </w:r>
      <w:r w:rsidRPr="00331402">
        <w:rPr>
          <w:sz w:val="12"/>
        </w:rPr>
        <w:t xml:space="preserve">, </w:t>
      </w:r>
      <w:r w:rsidRPr="00972158">
        <w:rPr>
          <w:rStyle w:val="StyleUnderline"/>
        </w:rPr>
        <w:t xml:space="preserve">claims that </w:t>
      </w:r>
      <w:r w:rsidRPr="00331402">
        <w:rPr>
          <w:rStyle w:val="Emphasis"/>
          <w:highlight w:val="green"/>
        </w:rPr>
        <w:t>big tech</w:t>
      </w:r>
      <w:r w:rsidRPr="00331402">
        <w:rPr>
          <w:sz w:val="12"/>
        </w:rPr>
        <w:t xml:space="preserve"> companies </w:t>
      </w:r>
      <w:r w:rsidRPr="00972158">
        <w:rPr>
          <w:rStyle w:val="StyleUnderline"/>
        </w:rPr>
        <w:t>are assisting</w:t>
      </w:r>
      <w:r w:rsidRPr="00331402">
        <w:rPr>
          <w:sz w:val="12"/>
        </w:rPr>
        <w:t xml:space="preserve"> that competition </w:t>
      </w:r>
      <w:r w:rsidRPr="00972158">
        <w:rPr>
          <w:rStyle w:val="StyleUnderline"/>
        </w:rPr>
        <w:t xml:space="preserve">are </w:t>
      </w:r>
      <w:r w:rsidRPr="00972158">
        <w:rPr>
          <w:rStyle w:val="Emphasis"/>
        </w:rPr>
        <w:t>superficially appealing</w:t>
      </w:r>
      <w:r w:rsidRPr="00331402">
        <w:rPr>
          <w:sz w:val="12"/>
        </w:rPr>
        <w:t xml:space="preserve">, </w:t>
      </w:r>
      <w:r w:rsidRPr="00972158">
        <w:rPr>
          <w:rStyle w:val="StyleUnderline"/>
        </w:rPr>
        <w:t>but</w:t>
      </w:r>
      <w:r w:rsidRPr="00331402">
        <w:rPr>
          <w:sz w:val="12"/>
        </w:rPr>
        <w:t xml:space="preserve"> they largely </w:t>
      </w:r>
      <w:r w:rsidRPr="00972158">
        <w:rPr>
          <w:rStyle w:val="StyleUnderline"/>
        </w:rPr>
        <w:t xml:space="preserve">do not hold up to </w:t>
      </w:r>
      <w:r w:rsidRPr="00972158">
        <w:rPr>
          <w:rStyle w:val="Emphasis"/>
        </w:rPr>
        <w:t>scrutiny</w:t>
      </w:r>
      <w:r w:rsidRPr="00331402">
        <w:rPr>
          <w:sz w:val="12"/>
        </w:rPr>
        <w:t xml:space="preserve">. </w:t>
      </w:r>
      <w:r w:rsidRPr="00972158">
        <w:rPr>
          <w:rStyle w:val="StyleUnderline"/>
        </w:rPr>
        <w:t>Many</w:t>
      </w:r>
      <w:r w:rsidRPr="00331402">
        <w:rPr>
          <w:sz w:val="12"/>
        </w:rPr>
        <w:t xml:space="preserve"> of the biggest </w:t>
      </w:r>
      <w:r w:rsidRPr="00972158">
        <w:rPr>
          <w:rStyle w:val="Emphasis"/>
        </w:rPr>
        <w:t>tech companies</w:t>
      </w:r>
      <w:r w:rsidRPr="00331402">
        <w:rPr>
          <w:sz w:val="12"/>
        </w:rPr>
        <w:t xml:space="preserve"> </w:t>
      </w:r>
      <w:r w:rsidRPr="00972158">
        <w:rPr>
          <w:rStyle w:val="StyleUnderline"/>
        </w:rPr>
        <w:t>are</w:t>
      </w:r>
      <w:r w:rsidRPr="00331402">
        <w:rPr>
          <w:sz w:val="12"/>
        </w:rPr>
        <w:t xml:space="preserve"> global players, </w:t>
      </w:r>
      <w:r w:rsidRPr="00972158">
        <w:rPr>
          <w:rStyle w:val="StyleUnderline"/>
        </w:rPr>
        <w:t>operating in</w:t>
      </w:r>
      <w:r w:rsidRPr="00331402">
        <w:rPr>
          <w:sz w:val="12"/>
        </w:rPr>
        <w:t xml:space="preserve"> </w:t>
      </w:r>
      <w:r w:rsidRPr="00972158">
        <w:rPr>
          <w:rStyle w:val="Emphasis"/>
        </w:rPr>
        <w:t>China</w:t>
      </w:r>
      <w:r w:rsidRPr="00331402">
        <w:rPr>
          <w:sz w:val="12"/>
        </w:rPr>
        <w:t xml:space="preserve">, </w:t>
      </w:r>
      <w:r w:rsidRPr="00972158">
        <w:rPr>
          <w:rStyle w:val="StyleUnderline"/>
        </w:rPr>
        <w:t>working with that government</w:t>
      </w:r>
      <w:r w:rsidRPr="00331402">
        <w:rPr>
          <w:sz w:val="12"/>
        </w:rPr>
        <w:t xml:space="preserve"> (knowingly or unknowingly), and seeking </w:t>
      </w:r>
      <w:r w:rsidRPr="00972158">
        <w:rPr>
          <w:rStyle w:val="StyleUnderline"/>
        </w:rPr>
        <w:t xml:space="preserve">to </w:t>
      </w:r>
      <w:r w:rsidRPr="00972158">
        <w:rPr>
          <w:rStyle w:val="Emphasis"/>
        </w:rPr>
        <w:t>expand their footprint</w:t>
      </w:r>
      <w:r w:rsidRPr="00331402">
        <w:rPr>
          <w:sz w:val="12"/>
        </w:rPr>
        <w:t xml:space="preserve">. </w:t>
      </w:r>
      <w:r w:rsidRPr="00972158">
        <w:rPr>
          <w:rStyle w:val="StyleUnderline"/>
        </w:rPr>
        <w:t>This not only means that their work abroad</w:t>
      </w:r>
      <w:r w:rsidRPr="00331402">
        <w:rPr>
          <w:sz w:val="12"/>
        </w:rPr>
        <w:t xml:space="preserve"> </w:t>
      </w:r>
      <w:r w:rsidRPr="00331402">
        <w:rPr>
          <w:rStyle w:val="Emphasis"/>
          <w:highlight w:val="green"/>
        </w:rPr>
        <w:t>assists</w:t>
      </w:r>
      <w:r w:rsidRPr="00331402">
        <w:rPr>
          <w:sz w:val="12"/>
        </w:rPr>
        <w:t xml:space="preserve"> </w:t>
      </w:r>
      <w:r w:rsidRPr="00331402">
        <w:rPr>
          <w:rStyle w:val="StyleUnderline"/>
          <w:highlight w:val="green"/>
        </w:rPr>
        <w:t>tech</w:t>
      </w:r>
      <w:r w:rsidRPr="00972158">
        <w:rPr>
          <w:rStyle w:val="StyleUnderline"/>
        </w:rPr>
        <w:t xml:space="preserve">nological development </w:t>
      </w:r>
      <w:r w:rsidRPr="00331402">
        <w:rPr>
          <w:rStyle w:val="StyleUnderline"/>
          <w:highlight w:val="green"/>
        </w:rPr>
        <w:t>in</w:t>
      </w:r>
      <w:r w:rsidRPr="00331402">
        <w:rPr>
          <w:sz w:val="12"/>
          <w:highlight w:val="green"/>
        </w:rPr>
        <w:t xml:space="preserve"> </w:t>
      </w:r>
      <w:r w:rsidRPr="00331402">
        <w:rPr>
          <w:rStyle w:val="StyleUnderline"/>
          <w:highlight w:val="green"/>
        </w:rPr>
        <w:t>China</w:t>
      </w:r>
      <w:r w:rsidRPr="00972158">
        <w:rPr>
          <w:rStyle w:val="StyleUnderline"/>
        </w:rPr>
        <w:t xml:space="preserve"> but also that </w:t>
      </w:r>
      <w:r w:rsidRPr="00331402">
        <w:rPr>
          <w:rStyle w:val="StyleUnderline"/>
          <w:highlight w:val="green"/>
        </w:rPr>
        <w:t xml:space="preserve">the Chinese government has </w:t>
      </w:r>
      <w:r w:rsidRPr="00972158">
        <w:rPr>
          <w:rStyle w:val="Emphasis"/>
        </w:rPr>
        <w:t xml:space="preserve">increased </w:t>
      </w:r>
      <w:r w:rsidRPr="00331402">
        <w:rPr>
          <w:rStyle w:val="Emphasis"/>
          <w:highlight w:val="green"/>
        </w:rPr>
        <w:t>leverage</w:t>
      </w:r>
      <w:r w:rsidRPr="00331402">
        <w:rPr>
          <w:sz w:val="12"/>
          <w:highlight w:val="green"/>
        </w:rPr>
        <w:t xml:space="preserve"> </w:t>
      </w:r>
      <w:r w:rsidRPr="00331402">
        <w:rPr>
          <w:rStyle w:val="StyleUnderline"/>
          <w:highlight w:val="green"/>
        </w:rPr>
        <w:t>over</w:t>
      </w:r>
      <w:r w:rsidRPr="00331402">
        <w:rPr>
          <w:sz w:val="12"/>
        </w:rPr>
        <w:t xml:space="preserve"> those companies and </w:t>
      </w:r>
      <w:r w:rsidRPr="00331402">
        <w:rPr>
          <w:rStyle w:val="StyleUnderline"/>
          <w:highlight w:val="green"/>
        </w:rPr>
        <w:t>the</w:t>
      </w:r>
      <w:r w:rsidRPr="00331402">
        <w:rPr>
          <w:sz w:val="12"/>
          <w:highlight w:val="green"/>
        </w:rPr>
        <w:t xml:space="preserve"> </w:t>
      </w:r>
      <w:r w:rsidRPr="00331402">
        <w:rPr>
          <w:rStyle w:val="Emphasis"/>
          <w:highlight w:val="green"/>
        </w:rPr>
        <w:t>U</w:t>
      </w:r>
      <w:r w:rsidRPr="00331402">
        <w:rPr>
          <w:sz w:val="12"/>
        </w:rPr>
        <w:t xml:space="preserve">nited </w:t>
      </w:r>
      <w:r w:rsidRPr="00331402">
        <w:rPr>
          <w:rStyle w:val="Emphasis"/>
          <w:highlight w:val="green"/>
        </w:rPr>
        <w:t>S</w:t>
      </w:r>
      <w:r w:rsidRPr="00331402">
        <w:rPr>
          <w:sz w:val="12"/>
        </w:rPr>
        <w:t xml:space="preserve">tates. </w:t>
      </w:r>
      <w:r w:rsidRPr="00331402">
        <w:rPr>
          <w:rStyle w:val="Emphasis"/>
          <w:highlight w:val="green"/>
        </w:rPr>
        <w:t>Breaking up</w:t>
      </w:r>
      <w:r w:rsidRPr="00331402">
        <w:rPr>
          <w:sz w:val="12"/>
        </w:rPr>
        <w:t xml:space="preserve"> </w:t>
      </w:r>
      <w:r w:rsidRPr="00972158">
        <w:rPr>
          <w:rStyle w:val="StyleUnderline"/>
        </w:rPr>
        <w:t xml:space="preserve">these </w:t>
      </w:r>
      <w:r w:rsidRPr="00331402">
        <w:rPr>
          <w:rStyle w:val="StyleUnderline"/>
          <w:highlight w:val="green"/>
        </w:rPr>
        <w:t>companies</w:t>
      </w:r>
      <w:r w:rsidRPr="00331402">
        <w:rPr>
          <w:sz w:val="12"/>
          <w:highlight w:val="green"/>
        </w:rPr>
        <w:t xml:space="preserve"> </w:t>
      </w:r>
      <w:r w:rsidRPr="00331402">
        <w:rPr>
          <w:rStyle w:val="StyleUnderline"/>
          <w:highlight w:val="green"/>
        </w:rPr>
        <w:t>would create</w:t>
      </w:r>
      <w:r w:rsidRPr="00972158">
        <w:rPr>
          <w:rStyle w:val="StyleUnderline"/>
        </w:rPr>
        <w:t xml:space="preserve"> a domestic technological </w:t>
      </w:r>
      <w:r w:rsidRPr="00331402">
        <w:rPr>
          <w:rStyle w:val="StyleUnderline"/>
          <w:highlight w:val="green"/>
        </w:rPr>
        <w:t>ecosystem in which</w:t>
      </w:r>
      <w:r w:rsidRPr="00331402">
        <w:rPr>
          <w:sz w:val="12"/>
        </w:rPr>
        <w:t xml:space="preserve"> a more significant part of </w:t>
      </w:r>
      <w:r w:rsidRPr="00972158">
        <w:rPr>
          <w:rStyle w:val="StyleUnderline"/>
        </w:rPr>
        <w:t xml:space="preserve">the </w:t>
      </w:r>
      <w:r w:rsidRPr="00331402">
        <w:rPr>
          <w:rStyle w:val="StyleUnderline"/>
          <w:highlight w:val="green"/>
        </w:rPr>
        <w:t xml:space="preserve">marketplace is </w:t>
      </w:r>
      <w:r w:rsidRPr="00331402">
        <w:rPr>
          <w:rStyle w:val="Emphasis"/>
          <w:highlight w:val="green"/>
        </w:rPr>
        <w:t>not dependent</w:t>
      </w:r>
      <w:r w:rsidRPr="00331402">
        <w:rPr>
          <w:sz w:val="12"/>
          <w:highlight w:val="green"/>
        </w:rPr>
        <w:t xml:space="preserve"> </w:t>
      </w:r>
      <w:r w:rsidRPr="00331402">
        <w:rPr>
          <w:rStyle w:val="StyleUnderline"/>
          <w:highlight w:val="green"/>
        </w:rPr>
        <w:t>on</w:t>
      </w:r>
      <w:r w:rsidRPr="00331402">
        <w:rPr>
          <w:sz w:val="12"/>
          <w:highlight w:val="green"/>
        </w:rPr>
        <w:t xml:space="preserve"> </w:t>
      </w:r>
      <w:r w:rsidRPr="00331402">
        <w:rPr>
          <w:rStyle w:val="Emphasis"/>
          <w:highlight w:val="green"/>
        </w:rPr>
        <w:t>Chinese</w:t>
      </w:r>
      <w:r w:rsidRPr="00972158">
        <w:rPr>
          <w:rStyle w:val="Emphasis"/>
        </w:rPr>
        <w:t xml:space="preserve"> markets</w:t>
      </w:r>
      <w:r w:rsidRPr="00331402">
        <w:rPr>
          <w:sz w:val="12"/>
        </w:rPr>
        <w:t>, thereby making the United States more resilient.</w:t>
      </w:r>
    </w:p>
    <w:p w14:paraId="42B0D5F7" w14:textId="77777777" w:rsidR="002E6630" w:rsidRPr="00331402" w:rsidRDefault="002E6630" w:rsidP="002E6630">
      <w:pPr>
        <w:rPr>
          <w:sz w:val="12"/>
        </w:rPr>
      </w:pPr>
      <w:r w:rsidRPr="00331402">
        <w:rPr>
          <w:sz w:val="12"/>
        </w:rPr>
        <w:t>How Big Tech Helps Strengthen China</w:t>
      </w:r>
    </w:p>
    <w:p w14:paraId="150D4CA9" w14:textId="77777777" w:rsidR="002E6630" w:rsidRPr="00331402" w:rsidRDefault="002E6630" w:rsidP="002E6630">
      <w:pPr>
        <w:rPr>
          <w:sz w:val="12"/>
        </w:rPr>
      </w:pPr>
      <w:r w:rsidRPr="00331402">
        <w:rPr>
          <w:sz w:val="12"/>
        </w:rPr>
        <w:t xml:space="preserve">The claim that big American tech companies are somehow an alternative to Chinese dominance—or, in the more extreme form, that they are competing with China on behalf of the United States—is largely backwards. In fact, </w:t>
      </w:r>
      <w:r w:rsidRPr="00972158">
        <w:rPr>
          <w:rStyle w:val="StyleUnderline"/>
        </w:rPr>
        <w:t>many</w:t>
      </w:r>
      <w:r w:rsidRPr="00331402">
        <w:rPr>
          <w:sz w:val="12"/>
        </w:rPr>
        <w:t xml:space="preserve"> </w:t>
      </w:r>
      <w:r w:rsidRPr="00972158">
        <w:rPr>
          <w:rStyle w:val="Emphasis"/>
        </w:rPr>
        <w:t>big</w:t>
      </w:r>
      <w:r w:rsidRPr="00331402">
        <w:rPr>
          <w:sz w:val="12"/>
        </w:rPr>
        <w:t xml:space="preserve"> American </w:t>
      </w:r>
      <w:r w:rsidRPr="00972158">
        <w:rPr>
          <w:rStyle w:val="Emphasis"/>
        </w:rPr>
        <w:t>tech</w:t>
      </w:r>
      <w:r w:rsidRPr="00331402">
        <w:rPr>
          <w:sz w:val="12"/>
        </w:rPr>
        <w:t xml:space="preserve"> </w:t>
      </w:r>
      <w:r w:rsidRPr="00972158">
        <w:rPr>
          <w:rStyle w:val="StyleUnderline"/>
        </w:rPr>
        <w:t>companies</w:t>
      </w:r>
      <w:r w:rsidRPr="00331402">
        <w:rPr>
          <w:sz w:val="12"/>
        </w:rPr>
        <w:t xml:space="preserve"> </w:t>
      </w:r>
      <w:r w:rsidRPr="00972158">
        <w:rPr>
          <w:rStyle w:val="StyleUnderline"/>
        </w:rPr>
        <w:t xml:space="preserve">are operating in </w:t>
      </w:r>
      <w:r w:rsidRPr="00972158">
        <w:rPr>
          <w:rStyle w:val="Emphasis"/>
        </w:rPr>
        <w:t>China</w:t>
      </w:r>
      <w:r w:rsidRPr="00331402">
        <w:rPr>
          <w:sz w:val="12"/>
        </w:rPr>
        <w:t xml:space="preserve">, </w:t>
      </w:r>
      <w:r w:rsidRPr="00972158">
        <w:rPr>
          <w:rStyle w:val="StyleUnderline"/>
        </w:rPr>
        <w:t xml:space="preserve">working with </w:t>
      </w:r>
      <w:r w:rsidRPr="00972158">
        <w:rPr>
          <w:rStyle w:val="Emphasis"/>
        </w:rPr>
        <w:t>Chinese companies</w:t>
      </w:r>
      <w:r w:rsidRPr="00972158">
        <w:rPr>
          <w:rStyle w:val="StyleUnderline"/>
        </w:rPr>
        <w:t>, and seeking to expand</w:t>
      </w:r>
      <w:r w:rsidRPr="00331402">
        <w:rPr>
          <w:sz w:val="12"/>
        </w:rPr>
        <w:t xml:space="preserve">. </w:t>
      </w:r>
      <w:r w:rsidRPr="00331402">
        <w:rPr>
          <w:rStyle w:val="StyleUnderline"/>
          <w:highlight w:val="green"/>
        </w:rPr>
        <w:t>Because markets and</w:t>
      </w:r>
      <w:r w:rsidRPr="00972158">
        <w:rPr>
          <w:rStyle w:val="StyleUnderline"/>
        </w:rPr>
        <w:t xml:space="preserve"> the </w:t>
      </w:r>
      <w:r w:rsidRPr="00331402">
        <w:rPr>
          <w:rStyle w:val="StyleUnderline"/>
          <w:highlight w:val="green"/>
        </w:rPr>
        <w:t xml:space="preserve">state are </w:t>
      </w:r>
      <w:r w:rsidRPr="00331402">
        <w:rPr>
          <w:rStyle w:val="Emphasis"/>
          <w:highlight w:val="green"/>
        </w:rPr>
        <w:t>intertwined</w:t>
      </w:r>
      <w:r w:rsidRPr="00331402">
        <w:rPr>
          <w:sz w:val="12"/>
        </w:rPr>
        <w:t xml:space="preserve"> in China, </w:t>
      </w:r>
      <w:r w:rsidRPr="00331402">
        <w:rPr>
          <w:rStyle w:val="StyleUnderline"/>
          <w:highlight w:val="green"/>
        </w:rPr>
        <w:t xml:space="preserve">interactions with </w:t>
      </w:r>
      <w:r w:rsidRPr="00331402">
        <w:rPr>
          <w:rStyle w:val="Emphasis"/>
          <w:highlight w:val="green"/>
        </w:rPr>
        <w:t>Chinese companies</w:t>
      </w:r>
      <w:r w:rsidRPr="00331402">
        <w:rPr>
          <w:sz w:val="12"/>
        </w:rPr>
        <w:t xml:space="preserve"> </w:t>
      </w:r>
      <w:r w:rsidRPr="00972158">
        <w:rPr>
          <w:rStyle w:val="StyleUnderline"/>
        </w:rPr>
        <w:t xml:space="preserve">and </w:t>
      </w:r>
      <w:r w:rsidRPr="00972158">
        <w:rPr>
          <w:rStyle w:val="Emphasis"/>
        </w:rPr>
        <w:t>investments</w:t>
      </w:r>
      <w:r w:rsidRPr="00331402">
        <w:rPr>
          <w:sz w:val="12"/>
        </w:rPr>
        <w:t xml:space="preserve"> </w:t>
      </w:r>
      <w:r w:rsidRPr="00972158">
        <w:rPr>
          <w:rStyle w:val="StyleUnderline"/>
        </w:rPr>
        <w:t>in China</w:t>
      </w:r>
      <w:r w:rsidRPr="00331402">
        <w:rPr>
          <w:sz w:val="12"/>
        </w:rPr>
        <w:t xml:space="preserve"> are likely to </w:t>
      </w:r>
      <w:r w:rsidRPr="00331402">
        <w:rPr>
          <w:rStyle w:val="StyleUnderline"/>
          <w:highlight w:val="green"/>
        </w:rPr>
        <w:t>pass along</w:t>
      </w:r>
      <w:r w:rsidRPr="00331402">
        <w:rPr>
          <w:sz w:val="12"/>
        </w:rPr>
        <w:t xml:space="preserve"> operational and </w:t>
      </w:r>
      <w:r w:rsidRPr="00331402">
        <w:rPr>
          <w:rStyle w:val="Emphasis"/>
          <w:highlight w:val="green"/>
        </w:rPr>
        <w:t>techn</w:t>
      </w:r>
      <w:r w:rsidRPr="00972158">
        <w:rPr>
          <w:rStyle w:val="Emphasis"/>
        </w:rPr>
        <w:t>ological developments</w:t>
      </w:r>
      <w:r w:rsidRPr="00331402">
        <w:rPr>
          <w:sz w:val="12"/>
        </w:rPr>
        <w:t xml:space="preserve"> </w:t>
      </w:r>
      <w:r w:rsidRPr="00331402">
        <w:rPr>
          <w:rStyle w:val="StyleUnderline"/>
          <w:highlight w:val="green"/>
        </w:rPr>
        <w:t xml:space="preserve">to the </w:t>
      </w:r>
      <w:r w:rsidRPr="00972158">
        <w:rPr>
          <w:rStyle w:val="Emphasis"/>
        </w:rPr>
        <w:t>Chinese</w:t>
      </w:r>
      <w:r w:rsidRPr="00331402">
        <w:rPr>
          <w:sz w:val="12"/>
        </w:rPr>
        <w:t xml:space="preserve"> government and </w:t>
      </w:r>
      <w:r w:rsidRPr="00331402">
        <w:rPr>
          <w:rStyle w:val="Emphasis"/>
          <w:highlight w:val="green"/>
        </w:rPr>
        <w:t>military</w:t>
      </w:r>
      <w:r w:rsidRPr="00331402">
        <w:rPr>
          <w:sz w:val="12"/>
        </w:rPr>
        <w:t xml:space="preserve">, including </w:t>
      </w:r>
      <w:r w:rsidRPr="00331402">
        <w:rPr>
          <w:rStyle w:val="StyleUnderline"/>
          <w:highlight w:val="green"/>
        </w:rPr>
        <w:t>in ways that</w:t>
      </w:r>
      <w:r w:rsidRPr="00331402">
        <w:rPr>
          <w:sz w:val="12"/>
        </w:rPr>
        <w:t xml:space="preserve"> advance its emerging surveillance state—and </w:t>
      </w:r>
      <w:r w:rsidRPr="00331402">
        <w:rPr>
          <w:rStyle w:val="Emphasis"/>
          <w:highlight w:val="green"/>
        </w:rPr>
        <w:t>accelerate</w:t>
      </w:r>
      <w:r w:rsidRPr="00331402">
        <w:rPr>
          <w:sz w:val="12"/>
        </w:rPr>
        <w:t xml:space="preserve"> </w:t>
      </w:r>
      <w:r w:rsidRPr="00972158">
        <w:rPr>
          <w:rStyle w:val="StyleUnderline"/>
        </w:rPr>
        <w:t>its ability to spread</w:t>
      </w:r>
      <w:r w:rsidRPr="00331402">
        <w:rPr>
          <w:sz w:val="12"/>
        </w:rPr>
        <w:t xml:space="preserve"> its model of </w:t>
      </w:r>
      <w:r w:rsidRPr="00331402">
        <w:rPr>
          <w:rStyle w:val="Emphasis"/>
          <w:highlight w:val="green"/>
        </w:rPr>
        <w:t>digital authoritarianism</w:t>
      </w:r>
      <w:r w:rsidRPr="00331402">
        <w:rPr>
          <w:sz w:val="12"/>
        </w:rPr>
        <w:t xml:space="preserve"> around the world. In short, </w:t>
      </w:r>
      <w:r w:rsidRPr="00972158">
        <w:rPr>
          <w:rStyle w:val="Emphasis"/>
        </w:rPr>
        <w:t>big tech</w:t>
      </w:r>
      <w:r w:rsidRPr="00331402">
        <w:rPr>
          <w:sz w:val="12"/>
        </w:rPr>
        <w:t xml:space="preserve"> </w:t>
      </w:r>
      <w:r w:rsidRPr="00972158">
        <w:rPr>
          <w:rStyle w:val="StyleUnderline"/>
        </w:rPr>
        <w:t>companies that operate in China are</w:t>
      </w:r>
      <w:r w:rsidRPr="00331402">
        <w:rPr>
          <w:sz w:val="12"/>
        </w:rPr>
        <w:t xml:space="preserve"> likely </w:t>
      </w:r>
      <w:r w:rsidRPr="00972158">
        <w:rPr>
          <w:rStyle w:val="StyleUnderline"/>
        </w:rPr>
        <w:t xml:space="preserve">assisting the </w:t>
      </w:r>
      <w:r w:rsidRPr="00972158">
        <w:rPr>
          <w:rStyle w:val="Emphasis"/>
        </w:rPr>
        <w:t>rise of China</w:t>
      </w:r>
      <w:r w:rsidRPr="00331402">
        <w:rPr>
          <w:sz w:val="12"/>
        </w:rPr>
        <w:t>, not acting as a hedge against it.</w:t>
      </w:r>
    </w:p>
    <w:p w14:paraId="3A42A066" w14:textId="77777777" w:rsidR="002E6630" w:rsidRPr="00E14EA9" w:rsidRDefault="002E6630" w:rsidP="002E6630">
      <w:pPr>
        <w:rPr>
          <w:sz w:val="12"/>
        </w:rPr>
      </w:pPr>
      <w:r w:rsidRPr="00331402">
        <w:rPr>
          <w:sz w:val="12"/>
        </w:rPr>
        <w:t xml:space="preserve">Rather than competing with China, many </w:t>
      </w:r>
      <w:r w:rsidRPr="00972158">
        <w:rPr>
          <w:rStyle w:val="Emphasis"/>
        </w:rPr>
        <w:t>big tech</w:t>
      </w:r>
      <w:r w:rsidRPr="00331402">
        <w:rPr>
          <w:sz w:val="12"/>
        </w:rPr>
        <w:t xml:space="preserve"> companies </w:t>
      </w:r>
      <w:r w:rsidRPr="00972158">
        <w:rPr>
          <w:rStyle w:val="StyleUnderline"/>
        </w:rPr>
        <w:t>are integrating with China</w:t>
      </w:r>
      <w:r w:rsidRPr="00331402">
        <w:rPr>
          <w:sz w:val="12"/>
        </w:rPr>
        <w:t xml:space="preserve"> or attempting to deepen their integration with China</w:t>
      </w:r>
      <w:r w:rsidRPr="00E14EA9">
        <w:rPr>
          <w:sz w:val="12"/>
        </w:rPr>
        <w:t xml:space="preserve">. </w:t>
      </w:r>
      <w:r w:rsidRPr="00E14EA9">
        <w:rPr>
          <w:rStyle w:val="Emphasis"/>
        </w:rPr>
        <w:t>Google</w:t>
      </w:r>
      <w:r w:rsidRPr="00E14EA9">
        <w:rPr>
          <w:sz w:val="12"/>
        </w:rPr>
        <w:t xml:space="preserve"> has </w:t>
      </w:r>
      <w:r w:rsidRPr="00E14EA9">
        <w:rPr>
          <w:rStyle w:val="StyleUnderline"/>
        </w:rPr>
        <w:t>announced an</w:t>
      </w:r>
      <w:r w:rsidRPr="00E14EA9">
        <w:rPr>
          <w:sz w:val="12"/>
        </w:rPr>
        <w:t xml:space="preserve"> </w:t>
      </w:r>
      <w:r w:rsidRPr="00E14EA9">
        <w:rPr>
          <w:rStyle w:val="Emphasis"/>
        </w:rPr>
        <w:t>AI center</w:t>
      </w:r>
      <w:r w:rsidRPr="00E14EA9">
        <w:rPr>
          <w:sz w:val="12"/>
        </w:rPr>
        <w:t xml:space="preserve"> </w:t>
      </w:r>
      <w:r w:rsidRPr="00E14EA9">
        <w:rPr>
          <w:rStyle w:val="StyleUnderline"/>
        </w:rPr>
        <w:t>in Beijing</w:t>
      </w:r>
      <w:r w:rsidRPr="00E14EA9">
        <w:rPr>
          <w:sz w:val="12"/>
        </w:rPr>
        <w:t xml:space="preserve">,8 </w:t>
      </w:r>
      <w:r w:rsidRPr="00E14EA9">
        <w:rPr>
          <w:rStyle w:val="StyleUnderline"/>
        </w:rPr>
        <w:t>and</w:t>
      </w:r>
      <w:r w:rsidRPr="00E14EA9">
        <w:rPr>
          <w:sz w:val="12"/>
        </w:rPr>
        <w:t xml:space="preserve"> it </w:t>
      </w:r>
      <w:r w:rsidRPr="00E14EA9">
        <w:rPr>
          <w:rStyle w:val="StyleUnderline"/>
        </w:rPr>
        <w:t xml:space="preserve">is exploring a partnership with </w:t>
      </w:r>
      <w:r w:rsidRPr="00E14EA9">
        <w:rPr>
          <w:rStyle w:val="Emphasis"/>
        </w:rPr>
        <w:t>Tencent</w:t>
      </w:r>
      <w:r w:rsidRPr="00E14EA9">
        <w:rPr>
          <w:rStyle w:val="StyleUnderline"/>
        </w:rPr>
        <w:t xml:space="preserve"> that</w:t>
      </w:r>
      <w:r w:rsidRPr="00E14EA9">
        <w:rPr>
          <w:sz w:val="12"/>
        </w:rPr>
        <w:t xml:space="preserve"> </w:t>
      </w:r>
      <w:r w:rsidRPr="00E14EA9">
        <w:rPr>
          <w:rStyle w:val="StyleUnderline"/>
        </w:rPr>
        <w:t xml:space="preserve">involves using the Chinese tech giant’s </w:t>
      </w:r>
      <w:r w:rsidRPr="00E14EA9">
        <w:rPr>
          <w:rStyle w:val="Emphasis"/>
        </w:rPr>
        <w:t>cloud service</w:t>
      </w:r>
      <w:r w:rsidRPr="00E14EA9">
        <w:rPr>
          <w:sz w:val="12"/>
        </w:rPr>
        <w:t xml:space="preserve"> </w:t>
      </w:r>
      <w:r w:rsidRPr="00E14EA9">
        <w:rPr>
          <w:rStyle w:val="StyleUnderline"/>
        </w:rPr>
        <w:t xml:space="preserve">as an alternative to </w:t>
      </w:r>
      <w:r w:rsidRPr="00E14EA9">
        <w:rPr>
          <w:rStyle w:val="Emphasis"/>
        </w:rPr>
        <w:t>Google Cloud</w:t>
      </w:r>
      <w:r w:rsidRPr="00E14EA9">
        <w:rPr>
          <w:sz w:val="12"/>
        </w:rPr>
        <w:t xml:space="preserve">.9 In 2018, the company also proposed </w:t>
      </w:r>
      <w:r w:rsidRPr="00E14EA9">
        <w:rPr>
          <w:rStyle w:val="Emphasis"/>
        </w:rPr>
        <w:t>Project Dragonfly</w:t>
      </w:r>
      <w:r w:rsidRPr="00E14EA9">
        <w:rPr>
          <w:sz w:val="12"/>
        </w:rPr>
        <w:t xml:space="preserve">, which </w:t>
      </w:r>
      <w:r w:rsidRPr="00E14EA9">
        <w:rPr>
          <w:rStyle w:val="StyleUnderline"/>
        </w:rPr>
        <w:t xml:space="preserve">would have created a search engine that would be in </w:t>
      </w:r>
      <w:r w:rsidRPr="00E14EA9">
        <w:rPr>
          <w:rStyle w:val="Emphasis"/>
        </w:rPr>
        <w:t>compliance</w:t>
      </w:r>
      <w:r w:rsidRPr="00E14EA9">
        <w:rPr>
          <w:rStyle w:val="StyleUnderline"/>
        </w:rPr>
        <w:t xml:space="preserve"> with</w:t>
      </w:r>
      <w:r w:rsidRPr="00E14EA9">
        <w:rPr>
          <w:sz w:val="12"/>
        </w:rPr>
        <w:t xml:space="preserve"> </w:t>
      </w:r>
      <w:r w:rsidRPr="00E14EA9">
        <w:rPr>
          <w:rStyle w:val="Emphasis"/>
        </w:rPr>
        <w:t>Chinese censorship regulations</w:t>
      </w:r>
      <w:r w:rsidRPr="00E14EA9">
        <w:rPr>
          <w:sz w:val="12"/>
        </w:rPr>
        <w:t xml:space="preserve"> </w:t>
      </w:r>
      <w:r w:rsidRPr="00E14EA9">
        <w:rPr>
          <w:rStyle w:val="StyleUnderline"/>
        </w:rPr>
        <w:t xml:space="preserve">behind the </w:t>
      </w:r>
      <w:r w:rsidRPr="00E14EA9">
        <w:rPr>
          <w:rStyle w:val="Emphasis"/>
        </w:rPr>
        <w:t>Great Firewall</w:t>
      </w:r>
      <w:r w:rsidRPr="00E14EA9">
        <w:rPr>
          <w:sz w:val="12"/>
        </w:rPr>
        <w:t>.10 That endeavor created controversy within the firm and criticism from human rights groups.11</w:t>
      </w:r>
    </w:p>
    <w:p w14:paraId="29103AF4" w14:textId="77777777" w:rsidR="002E6630" w:rsidRPr="00331402" w:rsidRDefault="002E6630" w:rsidP="002E6630">
      <w:pPr>
        <w:rPr>
          <w:sz w:val="12"/>
        </w:rPr>
      </w:pPr>
      <w:r w:rsidRPr="00E14EA9">
        <w:rPr>
          <w:sz w:val="12"/>
        </w:rPr>
        <w:t xml:space="preserve">Other companies also operate in China or are seeking to do so. </w:t>
      </w:r>
      <w:r w:rsidRPr="00E14EA9">
        <w:rPr>
          <w:rStyle w:val="Emphasis"/>
        </w:rPr>
        <w:t>Microsoft</w:t>
      </w:r>
      <w:r w:rsidRPr="00E14EA9">
        <w:rPr>
          <w:sz w:val="12"/>
        </w:rPr>
        <w:t xml:space="preserve"> </w:t>
      </w:r>
      <w:r w:rsidRPr="00E14EA9">
        <w:rPr>
          <w:rStyle w:val="StyleUnderline"/>
        </w:rPr>
        <w:t xml:space="preserve">is expanding </w:t>
      </w:r>
      <w:r w:rsidRPr="00E14EA9">
        <w:rPr>
          <w:rStyle w:val="Emphasis"/>
        </w:rPr>
        <w:t>data centers</w:t>
      </w:r>
      <w:r w:rsidRPr="00E14EA9">
        <w:rPr>
          <w:rStyle w:val="StyleUnderline"/>
        </w:rPr>
        <w:t xml:space="preserve"> in </w:t>
      </w:r>
      <w:r w:rsidRPr="00E14EA9">
        <w:rPr>
          <w:rStyle w:val="Emphasis"/>
        </w:rPr>
        <w:t>China</w:t>
      </w:r>
      <w:r w:rsidRPr="00E14EA9">
        <w:rPr>
          <w:sz w:val="12"/>
        </w:rPr>
        <w:t xml:space="preserve"> </w:t>
      </w:r>
      <w:r w:rsidRPr="00E14EA9">
        <w:rPr>
          <w:rStyle w:val="StyleUnderline"/>
        </w:rPr>
        <w:t>and</w:t>
      </w:r>
      <w:r w:rsidRPr="00E14EA9">
        <w:rPr>
          <w:sz w:val="12"/>
        </w:rPr>
        <w:t xml:space="preserve"> has </w:t>
      </w:r>
      <w:r w:rsidRPr="00E14EA9">
        <w:rPr>
          <w:rStyle w:val="StyleUnderline"/>
        </w:rPr>
        <w:t>built</w:t>
      </w:r>
      <w:r w:rsidRPr="00E14EA9">
        <w:rPr>
          <w:sz w:val="12"/>
        </w:rPr>
        <w:t xml:space="preserve"> an operating system, “</w:t>
      </w:r>
      <w:r w:rsidRPr="00E14EA9">
        <w:rPr>
          <w:rStyle w:val="Emphasis"/>
        </w:rPr>
        <w:t>Windows 10 China Government Edition</w:t>
      </w:r>
      <w:r w:rsidRPr="00E14EA9">
        <w:rPr>
          <w:sz w:val="12"/>
        </w:rPr>
        <w:t>,” for the Chinese government.</w:t>
      </w:r>
      <w:r w:rsidRPr="00E14EA9">
        <w:rPr>
          <w:rStyle w:val="StyleUnderline"/>
        </w:rPr>
        <w:t xml:space="preserve">12 After Alibaba, Amazon provides the </w:t>
      </w:r>
      <w:r w:rsidRPr="00E14EA9">
        <w:rPr>
          <w:rStyle w:val="Emphasis"/>
        </w:rPr>
        <w:t>largest cloud service</w:t>
      </w:r>
      <w:r w:rsidRPr="00E14EA9">
        <w:rPr>
          <w:sz w:val="12"/>
        </w:rPr>
        <w:t xml:space="preserve"> </w:t>
      </w:r>
      <w:r w:rsidRPr="00E14EA9">
        <w:rPr>
          <w:rStyle w:val="StyleUnderline"/>
        </w:rPr>
        <w:t>in China, and</w:t>
      </w:r>
      <w:r w:rsidRPr="00E14EA9">
        <w:rPr>
          <w:sz w:val="12"/>
        </w:rPr>
        <w:t xml:space="preserve"> </w:t>
      </w:r>
      <w:r w:rsidRPr="00E14EA9">
        <w:rPr>
          <w:rStyle w:val="StyleUnderline"/>
        </w:rPr>
        <w:t xml:space="preserve">its Amazon Web Services division works with </w:t>
      </w:r>
      <w:r w:rsidRPr="00E14EA9">
        <w:rPr>
          <w:rStyle w:val="Emphasis"/>
        </w:rPr>
        <w:t>local companies</w:t>
      </w:r>
      <w:r w:rsidRPr="00E14EA9">
        <w:rPr>
          <w:sz w:val="12"/>
        </w:rPr>
        <w:t xml:space="preserve"> </w:t>
      </w:r>
      <w:r w:rsidRPr="00E14EA9">
        <w:rPr>
          <w:rStyle w:val="StyleUnderline"/>
        </w:rPr>
        <w:t xml:space="preserve">and is expanding its </w:t>
      </w:r>
      <w:r w:rsidRPr="00E14EA9">
        <w:rPr>
          <w:rStyle w:val="Emphasis"/>
        </w:rPr>
        <w:t>data centers</w:t>
      </w:r>
      <w:r w:rsidRPr="00E14EA9">
        <w:rPr>
          <w:sz w:val="12"/>
        </w:rPr>
        <w:t xml:space="preserve">.13 </w:t>
      </w:r>
      <w:r w:rsidRPr="00E14EA9">
        <w:rPr>
          <w:rStyle w:val="Emphasis"/>
        </w:rPr>
        <w:t>Apple</w:t>
      </w:r>
      <w:r w:rsidRPr="00E14EA9">
        <w:rPr>
          <w:sz w:val="12"/>
        </w:rPr>
        <w:t xml:space="preserve">, of course, famously designs its </w:t>
      </w:r>
      <w:r w:rsidRPr="00E14EA9">
        <w:rPr>
          <w:rStyle w:val="StyleUnderline"/>
        </w:rPr>
        <w:t>phones</w:t>
      </w:r>
      <w:r w:rsidRPr="00E14EA9">
        <w:rPr>
          <w:sz w:val="12"/>
        </w:rPr>
        <w:t xml:space="preserve"> in California but </w:t>
      </w:r>
      <w:r w:rsidRPr="00E14EA9">
        <w:rPr>
          <w:rStyle w:val="StyleUnderline"/>
        </w:rPr>
        <w:t xml:space="preserve">makes them in </w:t>
      </w:r>
      <w:r w:rsidRPr="00E14EA9">
        <w:rPr>
          <w:rStyle w:val="Emphasis"/>
        </w:rPr>
        <w:t>China</w:t>
      </w:r>
      <w:r w:rsidRPr="00E14EA9">
        <w:rPr>
          <w:sz w:val="12"/>
        </w:rPr>
        <w:t xml:space="preserve">.14 In 2017, </w:t>
      </w:r>
      <w:r w:rsidRPr="00E14EA9">
        <w:rPr>
          <w:rStyle w:val="StyleUnderline"/>
        </w:rPr>
        <w:t>Apple announced</w:t>
      </w:r>
      <w:r w:rsidRPr="00E14EA9">
        <w:rPr>
          <w:sz w:val="12"/>
        </w:rPr>
        <w:t xml:space="preserve"> a </w:t>
      </w:r>
      <w:r w:rsidRPr="00E14EA9">
        <w:rPr>
          <w:rStyle w:val="Emphasis"/>
        </w:rPr>
        <w:t>partnership</w:t>
      </w:r>
      <w:r w:rsidRPr="00E14EA9">
        <w:rPr>
          <w:sz w:val="12"/>
        </w:rPr>
        <w:t xml:space="preserve"> </w:t>
      </w:r>
      <w:r w:rsidRPr="00E14EA9">
        <w:rPr>
          <w:rStyle w:val="StyleUnderline"/>
        </w:rPr>
        <w:t xml:space="preserve">with a </w:t>
      </w:r>
      <w:r w:rsidRPr="00E14EA9">
        <w:rPr>
          <w:rStyle w:val="Emphasis"/>
        </w:rPr>
        <w:t>Chinese firm</w:t>
      </w:r>
      <w:r w:rsidRPr="00E14EA9">
        <w:rPr>
          <w:sz w:val="12"/>
        </w:rPr>
        <w:t xml:space="preserve"> </w:t>
      </w:r>
      <w:r w:rsidRPr="00E14EA9">
        <w:rPr>
          <w:rStyle w:val="StyleUnderline"/>
        </w:rPr>
        <w:t xml:space="preserve">with close ties to the government and </w:t>
      </w:r>
      <w:r w:rsidRPr="00E14EA9">
        <w:rPr>
          <w:sz w:val="12"/>
        </w:rPr>
        <w:t xml:space="preserve">a year later </w:t>
      </w:r>
      <w:r w:rsidRPr="00E14EA9">
        <w:rPr>
          <w:rStyle w:val="StyleUnderline"/>
        </w:rPr>
        <w:t>moved</w:t>
      </w:r>
      <w:r w:rsidRPr="00972158">
        <w:rPr>
          <w:rStyle w:val="StyleUnderline"/>
        </w:rPr>
        <w:t xml:space="preserve"> its </w:t>
      </w:r>
      <w:r w:rsidRPr="00972158">
        <w:rPr>
          <w:rStyle w:val="Emphasis"/>
        </w:rPr>
        <w:t>Chinese iCloud</w:t>
      </w:r>
      <w:r w:rsidRPr="00331402">
        <w:rPr>
          <w:sz w:val="12"/>
        </w:rPr>
        <w:t xml:space="preserve"> </w:t>
      </w:r>
      <w:r w:rsidRPr="00972158">
        <w:rPr>
          <w:rStyle w:val="StyleUnderline"/>
        </w:rPr>
        <w:t xml:space="preserve">and </w:t>
      </w:r>
      <w:r w:rsidRPr="00972158">
        <w:rPr>
          <w:rStyle w:val="Emphasis"/>
        </w:rPr>
        <w:t>iCloud encryption services</w:t>
      </w:r>
      <w:r w:rsidRPr="00331402">
        <w:rPr>
          <w:sz w:val="12"/>
        </w:rPr>
        <w:t xml:space="preserve"> </w:t>
      </w:r>
      <w:r w:rsidRPr="00972158">
        <w:rPr>
          <w:rStyle w:val="StyleUnderline"/>
        </w:rPr>
        <w:t xml:space="preserve">to </w:t>
      </w:r>
      <w:r w:rsidRPr="00972158">
        <w:rPr>
          <w:rStyle w:val="Emphasis"/>
        </w:rPr>
        <w:t>China</w:t>
      </w:r>
      <w:r w:rsidRPr="00331402">
        <w:rPr>
          <w:sz w:val="12"/>
        </w:rPr>
        <w:t xml:space="preserve">.15 Notably, </w:t>
      </w:r>
      <w:r w:rsidRPr="00972158">
        <w:rPr>
          <w:rStyle w:val="Emphasis"/>
        </w:rPr>
        <w:t>Facebook</w:t>
      </w:r>
      <w:r w:rsidRPr="00331402">
        <w:rPr>
          <w:sz w:val="12"/>
        </w:rPr>
        <w:t xml:space="preserve"> isn’t operating in China—but not for lack of trying. The company has repeatedly </w:t>
      </w:r>
      <w:r w:rsidRPr="00972158">
        <w:rPr>
          <w:rStyle w:val="StyleUnderline"/>
        </w:rPr>
        <w:t xml:space="preserve">attempted to </w:t>
      </w:r>
      <w:r w:rsidRPr="00972158">
        <w:rPr>
          <w:rStyle w:val="Emphasis"/>
        </w:rPr>
        <w:t>gain access</w:t>
      </w:r>
      <w:r w:rsidRPr="00331402">
        <w:rPr>
          <w:sz w:val="12"/>
        </w:rPr>
        <w:t xml:space="preserve"> but has been blocked by government officials.16</w:t>
      </w:r>
    </w:p>
    <w:p w14:paraId="6EB26A92" w14:textId="77777777" w:rsidR="002E6630" w:rsidRPr="00331402" w:rsidRDefault="002E6630" w:rsidP="002E6630">
      <w:pPr>
        <w:rPr>
          <w:sz w:val="12"/>
        </w:rPr>
      </w:pPr>
      <w:r w:rsidRPr="00331402">
        <w:rPr>
          <w:sz w:val="12"/>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w:t>
      </w:r>
      <w:r w:rsidRPr="00972158">
        <w:rPr>
          <w:rStyle w:val="StyleUnderline"/>
        </w:rPr>
        <w:t>The problem is that</w:t>
      </w:r>
      <w:r w:rsidRPr="00331402">
        <w:rPr>
          <w:sz w:val="12"/>
        </w:rPr>
        <w:t xml:space="preserve">, according to scholars, </w:t>
      </w:r>
      <w:r w:rsidRPr="00972158">
        <w:rPr>
          <w:rStyle w:val="StyleUnderline"/>
        </w:rPr>
        <w:t>U.S. government officials, and</w:t>
      </w:r>
      <w:r w:rsidRPr="00331402">
        <w:rPr>
          <w:sz w:val="12"/>
        </w:rPr>
        <w:t xml:space="preserve"> even </w:t>
      </w:r>
      <w:r w:rsidRPr="00972158">
        <w:rPr>
          <w:rStyle w:val="StyleUnderline"/>
        </w:rPr>
        <w:t xml:space="preserve">American business associations, </w:t>
      </w:r>
      <w:r w:rsidRPr="00331402">
        <w:rPr>
          <w:rStyle w:val="StyleUnderline"/>
          <w:highlight w:val="green"/>
        </w:rPr>
        <w:t>any U.S. company</w:t>
      </w:r>
      <w:r w:rsidRPr="00972158">
        <w:rPr>
          <w:rStyle w:val="StyleUnderline"/>
        </w:rPr>
        <w:t xml:space="preserve"> that is </w:t>
      </w:r>
      <w:r w:rsidRPr="00331402">
        <w:rPr>
          <w:rStyle w:val="StyleUnderline"/>
          <w:highlight w:val="green"/>
        </w:rPr>
        <w:t xml:space="preserve">developing </w:t>
      </w:r>
      <w:r w:rsidRPr="00331402">
        <w:rPr>
          <w:rStyle w:val="Emphasis"/>
          <w:highlight w:val="green"/>
        </w:rPr>
        <w:t>AI</w:t>
      </w:r>
      <w:r w:rsidRPr="00331402">
        <w:rPr>
          <w:rStyle w:val="StyleUnderline"/>
          <w:highlight w:val="green"/>
        </w:rPr>
        <w:t xml:space="preserve"> in China</w:t>
      </w:r>
      <w:r w:rsidRPr="00972158">
        <w:rPr>
          <w:rStyle w:val="StyleUnderline"/>
        </w:rPr>
        <w:t>, making significant</w:t>
      </w:r>
      <w:r w:rsidRPr="00331402">
        <w:rPr>
          <w:sz w:val="12"/>
        </w:rPr>
        <w:t xml:space="preserve"> </w:t>
      </w:r>
      <w:r w:rsidRPr="00972158">
        <w:rPr>
          <w:rStyle w:val="Emphasis"/>
        </w:rPr>
        <w:t>technological investments</w:t>
      </w:r>
      <w:r w:rsidRPr="00331402">
        <w:rPr>
          <w:sz w:val="12"/>
        </w:rPr>
        <w:t xml:space="preserve"> </w:t>
      </w:r>
      <w:r w:rsidRPr="00972158">
        <w:rPr>
          <w:rStyle w:val="StyleUnderline"/>
        </w:rPr>
        <w:t>in China, or</w:t>
      </w:r>
      <w:r w:rsidRPr="00331402">
        <w:rPr>
          <w:sz w:val="12"/>
        </w:rPr>
        <w:t xml:space="preserve"> simply </w:t>
      </w:r>
      <w:r w:rsidRPr="00972158">
        <w:rPr>
          <w:rStyle w:val="StyleUnderline"/>
        </w:rPr>
        <w:t xml:space="preserve">operating in China </w:t>
      </w:r>
      <w:r w:rsidRPr="00331402">
        <w:rPr>
          <w:rStyle w:val="StyleUnderline"/>
          <w:highlight w:val="green"/>
        </w:rPr>
        <w:t>is</w:t>
      </w:r>
      <w:r w:rsidRPr="00331402">
        <w:rPr>
          <w:sz w:val="12"/>
        </w:rPr>
        <w:t xml:space="preserve"> likely </w:t>
      </w:r>
      <w:r w:rsidRPr="00331402">
        <w:rPr>
          <w:rStyle w:val="StyleUnderline"/>
          <w:highlight w:val="green"/>
        </w:rPr>
        <w:t xml:space="preserve">supporting the </w:t>
      </w:r>
      <w:r w:rsidRPr="00331402">
        <w:rPr>
          <w:rStyle w:val="Emphasis"/>
          <w:highlight w:val="green"/>
        </w:rPr>
        <w:t>Chinese</w:t>
      </w:r>
      <w:r w:rsidRPr="00972158">
        <w:rPr>
          <w:rStyle w:val="Emphasis"/>
        </w:rPr>
        <w:t xml:space="preserve"> government</w:t>
      </w:r>
      <w:r w:rsidRPr="00331402">
        <w:rPr>
          <w:sz w:val="12"/>
        </w:rPr>
        <w:t xml:space="preserve"> </w:t>
      </w:r>
      <w:r w:rsidRPr="00972158">
        <w:rPr>
          <w:rStyle w:val="StyleUnderline"/>
        </w:rPr>
        <w:t xml:space="preserve">and </w:t>
      </w:r>
      <w:r w:rsidRPr="00331402">
        <w:rPr>
          <w:rStyle w:val="Emphasis"/>
          <w:highlight w:val="green"/>
        </w:rPr>
        <w:t>military</w:t>
      </w:r>
      <w:r w:rsidRPr="00331402">
        <w:rPr>
          <w:sz w:val="12"/>
        </w:rPr>
        <w:t>.</w:t>
      </w:r>
    </w:p>
    <w:p w14:paraId="4DAF4B44" w14:textId="77777777" w:rsidR="002E6630" w:rsidRPr="00331402" w:rsidRDefault="002E6630" w:rsidP="002E6630">
      <w:pPr>
        <w:rPr>
          <w:sz w:val="12"/>
        </w:rPr>
      </w:pPr>
      <w:r w:rsidRPr="00331402">
        <w:rPr>
          <w:rStyle w:val="StyleUnderline"/>
          <w:highlight w:val="green"/>
        </w:rPr>
        <w:t>Chinese companies</w:t>
      </w:r>
      <w:r w:rsidRPr="00972158">
        <w:rPr>
          <w:rStyle w:val="StyleUnderline"/>
        </w:rPr>
        <w:t xml:space="preserve"> are</w:t>
      </w:r>
      <w:r w:rsidRPr="00331402">
        <w:rPr>
          <w:sz w:val="12"/>
        </w:rPr>
        <w:t xml:space="preserve"> often </w:t>
      </w:r>
      <w:r w:rsidRPr="00972158">
        <w:rPr>
          <w:rStyle w:val="Emphasis"/>
        </w:rPr>
        <w:t>state-run</w:t>
      </w:r>
      <w:r w:rsidRPr="00331402">
        <w:rPr>
          <w:sz w:val="12"/>
        </w:rPr>
        <w:t xml:space="preserve">, partly owned by the state, or </w:t>
      </w:r>
      <w:r w:rsidRPr="00331402">
        <w:rPr>
          <w:rStyle w:val="StyleUnderline"/>
          <w:highlight w:val="green"/>
        </w:rPr>
        <w:t>have</w:t>
      </w:r>
      <w:r w:rsidRPr="00331402">
        <w:rPr>
          <w:sz w:val="12"/>
        </w:rPr>
        <w:t xml:space="preserve"> informal </w:t>
      </w:r>
      <w:r w:rsidRPr="00331402">
        <w:rPr>
          <w:rStyle w:val="StyleUnderline"/>
          <w:highlight w:val="green"/>
        </w:rPr>
        <w:t>ties to</w:t>
      </w:r>
      <w:r w:rsidRPr="00331402">
        <w:rPr>
          <w:sz w:val="12"/>
        </w:rPr>
        <w:t xml:space="preserve"> state and </w:t>
      </w:r>
      <w:r w:rsidRPr="00331402">
        <w:rPr>
          <w:rStyle w:val="Emphasis"/>
          <w:highlight w:val="green"/>
        </w:rPr>
        <w:t>Communist Party</w:t>
      </w:r>
      <w:r w:rsidRPr="00331402">
        <w:rPr>
          <w:sz w:val="12"/>
        </w:rPr>
        <w:t xml:space="preserve"> </w:t>
      </w:r>
      <w:r w:rsidRPr="00972158">
        <w:rPr>
          <w:rStyle w:val="StyleUnderline"/>
        </w:rPr>
        <w:t>officials</w:t>
      </w:r>
      <w:r w:rsidRPr="00331402">
        <w:rPr>
          <w:sz w:val="12"/>
        </w:rPr>
        <w:t xml:space="preserve">, as scholars have documented.17 Formal and informal </w:t>
      </w:r>
      <w:r w:rsidRPr="00972158">
        <w:rPr>
          <w:rStyle w:val="StyleUnderline"/>
        </w:rPr>
        <w:t>ties allow the government to have</w:t>
      </w:r>
      <w:r w:rsidRPr="00331402">
        <w:rPr>
          <w:sz w:val="12"/>
        </w:rPr>
        <w:t xml:space="preserve"> </w:t>
      </w:r>
      <w:r w:rsidRPr="00972158">
        <w:rPr>
          <w:rStyle w:val="Emphasis"/>
        </w:rPr>
        <w:t>influence</w:t>
      </w:r>
      <w:r w:rsidRPr="00331402">
        <w:rPr>
          <w:sz w:val="12"/>
        </w:rPr>
        <w:t xml:space="preserve"> </w:t>
      </w:r>
      <w:r w:rsidRPr="00972158">
        <w:rPr>
          <w:rStyle w:val="StyleUnderline"/>
        </w:rPr>
        <w:t xml:space="preserve">over many companies, and </w:t>
      </w:r>
      <w:r w:rsidRPr="00E14EA9">
        <w:rPr>
          <w:rStyle w:val="StyleUnderline"/>
        </w:rPr>
        <w:t xml:space="preserve">they </w:t>
      </w:r>
      <w:r w:rsidRPr="00331402">
        <w:rPr>
          <w:rStyle w:val="StyleUnderline"/>
          <w:highlight w:val="green"/>
        </w:rPr>
        <w:t xml:space="preserve">create an </w:t>
      </w:r>
      <w:r w:rsidRPr="00331402">
        <w:rPr>
          <w:rStyle w:val="Emphasis"/>
          <w:highlight w:val="green"/>
        </w:rPr>
        <w:t>incentive</w:t>
      </w:r>
      <w:r w:rsidRPr="00331402">
        <w:rPr>
          <w:sz w:val="12"/>
          <w:highlight w:val="green"/>
        </w:rPr>
        <w:t xml:space="preserve"> </w:t>
      </w:r>
      <w:r w:rsidRPr="00331402">
        <w:rPr>
          <w:rStyle w:val="StyleUnderline"/>
          <w:highlight w:val="green"/>
        </w:rPr>
        <w:t xml:space="preserve">for companies to comply with </w:t>
      </w:r>
      <w:r w:rsidRPr="00331402">
        <w:rPr>
          <w:rStyle w:val="Emphasis"/>
          <w:highlight w:val="green"/>
        </w:rPr>
        <w:t>party</w:t>
      </w:r>
      <w:r w:rsidRPr="00972158">
        <w:rPr>
          <w:rStyle w:val="Emphasis"/>
        </w:rPr>
        <w:t xml:space="preserve"> preferences</w:t>
      </w:r>
      <w:r w:rsidRPr="00331402">
        <w:rPr>
          <w:sz w:val="12"/>
        </w:rPr>
        <w:t xml:space="preserve"> preemptively even without formal government pressure.18 </w:t>
      </w:r>
      <w:r w:rsidRPr="00972158">
        <w:rPr>
          <w:rStyle w:val="Emphasis"/>
        </w:rPr>
        <w:t>Cooperation</w:t>
      </w:r>
      <w:r w:rsidRPr="00331402">
        <w:rPr>
          <w:sz w:val="12"/>
        </w:rPr>
        <w:t xml:space="preserve"> and partnerships with these companies therefore </w:t>
      </w:r>
      <w:r w:rsidRPr="00972158">
        <w:rPr>
          <w:rStyle w:val="StyleUnderline"/>
        </w:rPr>
        <w:t xml:space="preserve">mean cooperation with </w:t>
      </w:r>
      <w:r w:rsidRPr="00972158">
        <w:rPr>
          <w:rStyle w:val="Emphasis"/>
        </w:rPr>
        <w:t>state-directed aims</w:t>
      </w:r>
      <w:r w:rsidRPr="00331402">
        <w:rPr>
          <w:sz w:val="12"/>
        </w:rPr>
        <w:t>. “</w:t>
      </w:r>
      <w:r w:rsidRPr="00972158">
        <w:rPr>
          <w:rStyle w:val="StyleUnderline"/>
        </w:rPr>
        <w:t>No major Chinese company</w:t>
      </w:r>
      <w:r w:rsidRPr="00331402">
        <w:rPr>
          <w:sz w:val="12"/>
        </w:rPr>
        <w:t>,” Senator Mark Warner has noted, “</w:t>
      </w:r>
      <w:r w:rsidRPr="00972158">
        <w:rPr>
          <w:rStyle w:val="StyleUnderline"/>
        </w:rPr>
        <w:t xml:space="preserve">is independent of the </w:t>
      </w:r>
      <w:r w:rsidRPr="00972158">
        <w:rPr>
          <w:rStyle w:val="Emphasis"/>
        </w:rPr>
        <w:t>Chinese government</w:t>
      </w:r>
      <w:r w:rsidRPr="00331402">
        <w:rPr>
          <w:sz w:val="12"/>
        </w:rPr>
        <w:t xml:space="preserve"> </w:t>
      </w:r>
      <w:r w:rsidRPr="00972158">
        <w:rPr>
          <w:rStyle w:val="StyleUnderline"/>
        </w:rPr>
        <w:t xml:space="preserve">and </w:t>
      </w:r>
      <w:r w:rsidRPr="00972158">
        <w:rPr>
          <w:rStyle w:val="Emphasis"/>
        </w:rPr>
        <w:t>Communist Party</w:t>
      </w:r>
      <w:r w:rsidRPr="00331402">
        <w:rPr>
          <w:sz w:val="12"/>
        </w:rPr>
        <w:t xml:space="preserve">.”19 An official at the U.S. Chamber of Commerce goes even further, arguing that </w:t>
      </w:r>
      <w:r w:rsidRPr="00972158">
        <w:rPr>
          <w:rStyle w:val="StyleUnderline"/>
        </w:rPr>
        <w:t>American firms going to China</w:t>
      </w:r>
      <w:r w:rsidRPr="00331402">
        <w:rPr>
          <w:sz w:val="12"/>
        </w:rPr>
        <w:t xml:space="preserve"> </w:t>
      </w:r>
      <w:r w:rsidRPr="00972158">
        <w:rPr>
          <w:rStyle w:val="StyleUnderline"/>
        </w:rPr>
        <w:t xml:space="preserve">have “to </w:t>
      </w:r>
      <w:r w:rsidRPr="00972158">
        <w:rPr>
          <w:rStyle w:val="Emphasis"/>
        </w:rPr>
        <w:t>please</w:t>
      </w:r>
      <w:r w:rsidRPr="00972158">
        <w:rPr>
          <w:rStyle w:val="StyleUnderline"/>
        </w:rPr>
        <w:t xml:space="preserve"> the</w:t>
      </w:r>
      <w:r w:rsidRPr="00331402">
        <w:rPr>
          <w:sz w:val="12"/>
        </w:rPr>
        <w:t xml:space="preserve"> Chinese government and the </w:t>
      </w:r>
      <w:r w:rsidRPr="00972158">
        <w:rPr>
          <w:rStyle w:val="Emphasis"/>
        </w:rPr>
        <w:t>Communist Party</w:t>
      </w:r>
      <w:r w:rsidRPr="00331402">
        <w:rPr>
          <w:sz w:val="12"/>
        </w:rPr>
        <w:t>.”20</w:t>
      </w:r>
    </w:p>
    <w:p w14:paraId="58E73CA7" w14:textId="77777777" w:rsidR="002E6630" w:rsidRDefault="002E6630" w:rsidP="002E6630"/>
    <w:p w14:paraId="3A0EC16A" w14:textId="77777777" w:rsidR="002E6630" w:rsidRDefault="002E6630" w:rsidP="002E6630">
      <w:pPr>
        <w:pStyle w:val="Heading4"/>
      </w:pPr>
      <w:r>
        <w:t xml:space="preserve">Digital authoritarianism is existential. </w:t>
      </w:r>
    </w:p>
    <w:p w14:paraId="631EC4D1" w14:textId="77777777" w:rsidR="002E6630" w:rsidRDefault="002E6630" w:rsidP="002E6630">
      <w:r w:rsidRPr="00F31B6A">
        <w:t xml:space="preserve">Eileen </w:t>
      </w:r>
      <w:r w:rsidRPr="00F31B6A">
        <w:rPr>
          <w:rStyle w:val="Style13ptBold"/>
        </w:rPr>
        <w:t>Donahoe 21</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2E716071" w14:textId="77777777" w:rsidR="002E6630" w:rsidRPr="00331402" w:rsidRDefault="002E6630" w:rsidP="002E6630">
      <w:pPr>
        <w:rPr>
          <w:sz w:val="12"/>
        </w:rPr>
      </w:pPr>
      <w:bookmarkStart w:id="4" w:name="_Hlk197778266"/>
      <w:r w:rsidRPr="00331402">
        <w:rPr>
          <w:sz w:val="12"/>
        </w:rPr>
        <w:t xml:space="preserve">The larger threat posed by all these </w:t>
      </w:r>
      <w:r w:rsidRPr="00331402">
        <w:rPr>
          <w:rStyle w:val="Emphasis"/>
          <w:highlight w:val="green"/>
        </w:rPr>
        <w:t>AI</w:t>
      </w:r>
      <w:r w:rsidRPr="00331402">
        <w:rPr>
          <w:rStyle w:val="Emphasis"/>
        </w:rPr>
        <w:t xml:space="preserve">-enabled </w:t>
      </w:r>
      <w:r w:rsidRPr="00331402">
        <w:rPr>
          <w:rStyle w:val="Emphasis"/>
          <w:highlight w:val="green"/>
        </w:rPr>
        <w:t>tech</w:t>
      </w:r>
      <w:r w:rsidRPr="00331402">
        <w:rPr>
          <w:rStyle w:val="Emphasis"/>
        </w:rPr>
        <w:t>nologies</w:t>
      </w:r>
      <w:r w:rsidRPr="00331402">
        <w:rPr>
          <w:rStyle w:val="StyleUnderline"/>
        </w:rPr>
        <w:t xml:space="preserve"> is that they are </w:t>
      </w:r>
      <w:r w:rsidRPr="00331402">
        <w:rPr>
          <w:rStyle w:val="StyleUnderline"/>
          <w:highlight w:val="green"/>
        </w:rPr>
        <w:t>facilitating</w:t>
      </w:r>
      <w:r w:rsidRPr="00331402">
        <w:rPr>
          <w:rStyle w:val="StyleUnderline"/>
        </w:rPr>
        <w:t xml:space="preserve"> the </w:t>
      </w:r>
      <w:r w:rsidRPr="00331402">
        <w:rPr>
          <w:rStyle w:val="Emphasis"/>
        </w:rPr>
        <w:t>spread</w:t>
      </w:r>
      <w:r w:rsidRPr="00331402">
        <w:rPr>
          <w:rStyle w:val="StyleUnderline"/>
        </w:rPr>
        <w:t xml:space="preserve"> of </w:t>
      </w:r>
      <w:r w:rsidRPr="00331402">
        <w:rPr>
          <w:rStyle w:val="Emphasis"/>
          <w:highlight w:val="green"/>
        </w:rPr>
        <w:t>digital authoritarianism</w:t>
      </w:r>
      <w:r w:rsidRPr="00331402">
        <w:rPr>
          <w:sz w:val="12"/>
        </w:rPr>
        <w:t xml:space="preserve">: </w:t>
      </w:r>
      <w:r w:rsidRPr="00331402">
        <w:rPr>
          <w:rStyle w:val="StyleUnderline"/>
        </w:rPr>
        <w:t xml:space="preserve">an encompassing </w:t>
      </w:r>
      <w:r w:rsidRPr="00331402">
        <w:rPr>
          <w:rStyle w:val="Emphasis"/>
          <w:highlight w:val="green"/>
        </w:rPr>
        <w:t>techno-social system</w:t>
      </w:r>
      <w:r w:rsidRPr="00331402">
        <w:rPr>
          <w:rStyle w:val="StyleUnderline"/>
        </w:rPr>
        <w:t xml:space="preserve"> and </w:t>
      </w:r>
      <w:r w:rsidRPr="00331402">
        <w:rPr>
          <w:rStyle w:val="Emphasis"/>
        </w:rPr>
        <w:t>governance model</w:t>
      </w:r>
      <w:r w:rsidRPr="00331402">
        <w:rPr>
          <w:rStyle w:val="StyleUnderline"/>
        </w:rPr>
        <w:t xml:space="preserve"> that involves </w:t>
      </w:r>
      <w:r w:rsidRPr="00331402">
        <w:rPr>
          <w:rStyle w:val="Emphasis"/>
        </w:rPr>
        <w:t>control</w:t>
      </w:r>
      <w:r w:rsidRPr="00331402">
        <w:rPr>
          <w:rStyle w:val="StyleUnderline"/>
        </w:rPr>
        <w:t xml:space="preserve"> and </w:t>
      </w:r>
      <w:r w:rsidRPr="00331402">
        <w:rPr>
          <w:rStyle w:val="Emphasis"/>
        </w:rPr>
        <w:t>security</w:t>
      </w:r>
      <w:r w:rsidRPr="00331402">
        <w:rPr>
          <w:sz w:val="12"/>
        </w:rPr>
        <w:t xml:space="preserve"> for the state as opposed to liberty and security for citizens. Rather than view the challenge as a series of discrete apps used for repression, democracies </w:t>
      </w:r>
      <w:r w:rsidRPr="00331402">
        <w:rPr>
          <w:rStyle w:val="StyleUnderline"/>
        </w:rPr>
        <w:t xml:space="preserve">should see </w:t>
      </w:r>
      <w:r w:rsidRPr="00331402">
        <w:rPr>
          <w:rStyle w:val="Emphasis"/>
        </w:rPr>
        <w:t>digital authoritarianism</w:t>
      </w:r>
      <w:r w:rsidRPr="00331402">
        <w:rPr>
          <w:rStyle w:val="StyleUnderline"/>
        </w:rPr>
        <w:t xml:space="preserve"> </w:t>
      </w:r>
      <w:r w:rsidRPr="00331402">
        <w:rPr>
          <w:rStyle w:val="StyleUnderline"/>
          <w:highlight w:val="green"/>
        </w:rPr>
        <w:t>through the lens of system rivalry</w:t>
      </w:r>
      <w:r w:rsidRPr="00331402">
        <w:rPr>
          <w:rStyle w:val="StyleUnderline"/>
        </w:rPr>
        <w:t xml:space="preserve"> and recognize that they face </w:t>
      </w:r>
      <w:r w:rsidRPr="00331402">
        <w:rPr>
          <w:rStyle w:val="Emphasis"/>
        </w:rPr>
        <w:t>competition</w:t>
      </w:r>
      <w:r w:rsidRPr="00331402">
        <w:rPr>
          <w:rStyle w:val="StyleUnderline"/>
        </w:rPr>
        <w:t xml:space="preserve"> from a powerful</w:t>
      </w:r>
      <w:r w:rsidRPr="00331402">
        <w:rPr>
          <w:sz w:val="12"/>
        </w:rPr>
        <w:t xml:space="preserve">, </w:t>
      </w:r>
      <w:r w:rsidRPr="00331402">
        <w:rPr>
          <w:rStyle w:val="Emphasis"/>
        </w:rPr>
        <w:t>repressive governance model</w:t>
      </w:r>
      <w:r w:rsidRPr="00331402">
        <w:rPr>
          <w:rStyle w:val="StyleUnderline"/>
        </w:rPr>
        <w:t xml:space="preserve"> spreading around the world</w:t>
      </w:r>
      <w:r w:rsidRPr="00331402">
        <w:rPr>
          <w:sz w:val="12"/>
        </w:rPr>
        <w:t>.</w:t>
      </w:r>
    </w:p>
    <w:p w14:paraId="4E8D92B6" w14:textId="77777777" w:rsidR="002E6630" w:rsidRPr="00331402" w:rsidRDefault="002E6630" w:rsidP="002E6630">
      <w:pPr>
        <w:rPr>
          <w:sz w:val="12"/>
        </w:rPr>
      </w:pPr>
      <w:r w:rsidRPr="00331402">
        <w:rPr>
          <w:sz w:val="12"/>
        </w:rPr>
        <w:t xml:space="preserve">This model is being propagated through a variety of means. It certainly includes the diffusion of technology, but it also includes the diffusion of values, norms, and concepts related to appropriate uses of and constraints on technology. The </w:t>
      </w:r>
      <w:r w:rsidRPr="00331402">
        <w:rPr>
          <w:rStyle w:val="StyleUnderline"/>
        </w:rPr>
        <w:t xml:space="preserve">authoritarian model is also </w:t>
      </w:r>
      <w:r w:rsidRPr="00331402">
        <w:rPr>
          <w:rStyle w:val="StyleUnderline"/>
          <w:highlight w:val="green"/>
        </w:rPr>
        <w:t>spread through</w:t>
      </w:r>
      <w:r w:rsidRPr="00331402">
        <w:rPr>
          <w:rStyle w:val="StyleUnderline"/>
        </w:rPr>
        <w:t xml:space="preserve"> </w:t>
      </w:r>
      <w:r w:rsidRPr="00331402">
        <w:rPr>
          <w:rStyle w:val="Emphasis"/>
        </w:rPr>
        <w:t>propaganda</w:t>
      </w:r>
      <w:r w:rsidRPr="00331402">
        <w:rPr>
          <w:rStyle w:val="StyleUnderline"/>
        </w:rPr>
        <w:t xml:space="preserve"> and </w:t>
      </w:r>
      <w:r w:rsidRPr="00331402">
        <w:rPr>
          <w:rStyle w:val="Emphasis"/>
          <w:highlight w:val="green"/>
        </w:rPr>
        <w:t>economic coercion</w:t>
      </w:r>
      <w:r w:rsidRPr="00331402">
        <w:rPr>
          <w:sz w:val="12"/>
        </w:rPr>
        <w:t xml:space="preserve">, sometime referred to as “sharp power,” and even </w:t>
      </w:r>
      <w:r w:rsidRPr="00331402">
        <w:rPr>
          <w:rStyle w:val="StyleUnderline"/>
        </w:rPr>
        <w:t xml:space="preserve">through </w:t>
      </w:r>
      <w:r w:rsidRPr="00331402">
        <w:rPr>
          <w:rStyle w:val="Emphasis"/>
          <w:highlight w:val="green"/>
        </w:rPr>
        <w:t>concerted efforts</w:t>
      </w:r>
      <w:r w:rsidRPr="00331402">
        <w:rPr>
          <w:rStyle w:val="StyleUnderline"/>
          <w:highlight w:val="green"/>
        </w:rPr>
        <w:t xml:space="preserve"> to </w:t>
      </w:r>
      <w:r w:rsidRPr="00331402">
        <w:rPr>
          <w:rStyle w:val="Emphasis"/>
          <w:highlight w:val="green"/>
        </w:rPr>
        <w:t>influence</w:t>
      </w:r>
      <w:r w:rsidRPr="00331402">
        <w:rPr>
          <w:rStyle w:val="StyleUnderline"/>
        </w:rPr>
        <w:t xml:space="preserve"> </w:t>
      </w:r>
      <w:r w:rsidRPr="00331402">
        <w:rPr>
          <w:rStyle w:val="Emphasis"/>
        </w:rPr>
        <w:t xml:space="preserve">tech </w:t>
      </w:r>
      <w:r w:rsidRPr="00331402">
        <w:rPr>
          <w:rStyle w:val="Emphasis"/>
          <w:highlight w:val="green"/>
        </w:rPr>
        <w:t>standard</w:t>
      </w:r>
      <w:r w:rsidRPr="00331402">
        <w:rPr>
          <w:rStyle w:val="StyleUnderline"/>
        </w:rPr>
        <w:t>-</w:t>
      </w:r>
      <w:r w:rsidRPr="00331402">
        <w:rPr>
          <w:rStyle w:val="StyleUnderline"/>
          <w:highlight w:val="green"/>
        </w:rPr>
        <w:t>setting</w:t>
      </w:r>
      <w:r w:rsidRPr="00331402">
        <w:rPr>
          <w:rStyle w:val="StyleUnderline"/>
        </w:rPr>
        <w:t xml:space="preserve"> bodies</w:t>
      </w:r>
      <w:r w:rsidRPr="00331402">
        <w:rPr>
          <w:sz w:val="12"/>
        </w:rPr>
        <w:t>, where repressive potential can be embedded in tech protocols for the future. These elements generally come as a package deal.</w:t>
      </w:r>
    </w:p>
    <w:p w14:paraId="28422AC8" w14:textId="77777777" w:rsidR="002E6630" w:rsidRPr="00331402" w:rsidRDefault="002E6630" w:rsidP="002E6630">
      <w:pPr>
        <w:rPr>
          <w:sz w:val="12"/>
        </w:rPr>
      </w:pPr>
      <w:r w:rsidRPr="00331402">
        <w:rPr>
          <w:sz w:val="12"/>
        </w:rPr>
        <w:t>China as Model of Digital Authoritarianism</w:t>
      </w:r>
    </w:p>
    <w:p w14:paraId="0D700C42" w14:textId="77777777" w:rsidR="002E6630" w:rsidRPr="00331402" w:rsidRDefault="002E6630" w:rsidP="002E6630">
      <w:pPr>
        <w:rPr>
          <w:sz w:val="12"/>
        </w:rPr>
      </w:pPr>
      <w:r w:rsidRPr="00331402">
        <w:rPr>
          <w:sz w:val="12"/>
        </w:rPr>
        <w:t xml:space="preserve">The </w:t>
      </w:r>
      <w:r w:rsidRPr="00331402">
        <w:rPr>
          <w:rStyle w:val="Emphasis"/>
          <w:highlight w:val="green"/>
        </w:rPr>
        <w:t>starkest example</w:t>
      </w:r>
      <w:r w:rsidRPr="00331402">
        <w:rPr>
          <w:rStyle w:val="StyleUnderline"/>
        </w:rPr>
        <w:t xml:space="preserve"> of digital authoritarianism </w:t>
      </w:r>
      <w:r w:rsidRPr="00331402">
        <w:rPr>
          <w:rStyle w:val="StyleUnderline"/>
          <w:highlight w:val="green"/>
        </w:rPr>
        <w:t>is</w:t>
      </w:r>
      <w:r w:rsidRPr="00331402">
        <w:rPr>
          <w:rStyle w:val="StyleUnderline"/>
        </w:rPr>
        <w:t xml:space="preserve"> </w:t>
      </w:r>
      <w:r w:rsidRPr="00331402">
        <w:rPr>
          <w:rStyle w:val="Emphasis"/>
          <w:highlight w:val="green"/>
        </w:rPr>
        <w:t>China</w:t>
      </w:r>
      <w:r w:rsidRPr="00331402">
        <w:rPr>
          <w:rStyle w:val="Emphasis"/>
        </w:rPr>
        <w:t>’s version</w:t>
      </w:r>
      <w:r w:rsidRPr="00331402">
        <w:rPr>
          <w:sz w:val="12"/>
        </w:rPr>
        <w:t xml:space="preserve">, which is </w:t>
      </w:r>
      <w:r w:rsidRPr="00331402">
        <w:rPr>
          <w:rStyle w:val="StyleUnderline"/>
        </w:rPr>
        <w:t>manifesting global influence on multiple layers</w:t>
      </w:r>
      <w:r w:rsidRPr="00331402">
        <w:rPr>
          <w:sz w:val="12"/>
        </w:rPr>
        <w:t xml:space="preserve">. First, China has </w:t>
      </w:r>
      <w:r w:rsidRPr="00331402">
        <w:rPr>
          <w:rStyle w:val="StyleUnderline"/>
        </w:rPr>
        <w:t xml:space="preserve">become a </w:t>
      </w:r>
      <w:r w:rsidRPr="00331402">
        <w:rPr>
          <w:rStyle w:val="Emphasis"/>
          <w:highlight w:val="green"/>
        </w:rPr>
        <w:t>role-model</w:t>
      </w:r>
      <w:r w:rsidRPr="00331402">
        <w:rPr>
          <w:rStyle w:val="StyleUnderline"/>
          <w:highlight w:val="green"/>
        </w:rPr>
        <w:t xml:space="preserve"> of </w:t>
      </w:r>
      <w:r w:rsidRPr="00331402">
        <w:rPr>
          <w:rStyle w:val="Emphasis"/>
          <w:highlight w:val="green"/>
        </w:rPr>
        <w:t>AI-driven</w:t>
      </w:r>
      <w:r w:rsidRPr="00331402">
        <w:rPr>
          <w:rStyle w:val="StyleUnderline"/>
          <w:highlight w:val="green"/>
        </w:rPr>
        <w:t xml:space="preserve"> </w:t>
      </w:r>
      <w:r w:rsidRPr="00331402">
        <w:rPr>
          <w:rStyle w:val="Emphasis"/>
          <w:highlight w:val="green"/>
        </w:rPr>
        <w:t>domestic repression</w:t>
      </w:r>
      <w:r w:rsidRPr="00331402">
        <w:rPr>
          <w:sz w:val="12"/>
        </w:rPr>
        <w:t xml:space="preserve">, </w:t>
      </w:r>
      <w:r w:rsidRPr="00331402">
        <w:rPr>
          <w:rStyle w:val="StyleUnderline"/>
        </w:rPr>
        <w:t xml:space="preserve">with highly escalated </w:t>
      </w:r>
      <w:r w:rsidRPr="00331402">
        <w:rPr>
          <w:rStyle w:val="Emphasis"/>
        </w:rPr>
        <w:t>surveillance capacities</w:t>
      </w:r>
      <w:r w:rsidRPr="00331402">
        <w:rPr>
          <w:rStyle w:val="StyleUnderline"/>
        </w:rPr>
        <w:t xml:space="preserve"> in their own “</w:t>
      </w:r>
      <w:r w:rsidRPr="00331402">
        <w:rPr>
          <w:rStyle w:val="Emphasis"/>
        </w:rPr>
        <w:t>smart cities</w:t>
      </w:r>
      <w:r w:rsidRPr="00331402">
        <w:rPr>
          <w:rStyle w:val="StyleUnderline"/>
        </w:rPr>
        <w:t xml:space="preserve">” and </w:t>
      </w:r>
      <w:r w:rsidRPr="00331402">
        <w:rPr>
          <w:rStyle w:val="Emphasis"/>
        </w:rPr>
        <w:t>panopticon-level</w:t>
      </w:r>
      <w:r w:rsidRPr="00331402">
        <w:rPr>
          <w:rStyle w:val="StyleUnderline"/>
        </w:rPr>
        <w:t xml:space="preserve"> control in regions deemed “</w:t>
      </w:r>
      <w:r w:rsidRPr="00331402">
        <w:rPr>
          <w:rStyle w:val="Emphasis"/>
        </w:rPr>
        <w:t>security threats</w:t>
      </w:r>
      <w:r w:rsidRPr="00331402">
        <w:rPr>
          <w:rStyle w:val="StyleUnderline"/>
        </w:rPr>
        <w:t>,”</w:t>
      </w:r>
      <w:r w:rsidRPr="00331402">
        <w:rPr>
          <w:sz w:val="12"/>
        </w:rPr>
        <w:t xml:space="preserve"> such as Xinjiang. They have demonstrated </w:t>
      </w:r>
      <w:r w:rsidRPr="00331402">
        <w:rPr>
          <w:rStyle w:val="StyleUnderline"/>
        </w:rPr>
        <w:t xml:space="preserve">stunningly </w:t>
      </w:r>
      <w:r w:rsidRPr="00970AF8">
        <w:rPr>
          <w:rStyle w:val="Emphasis"/>
          <w:highlight w:val="green"/>
        </w:rPr>
        <w:t>effective control</w:t>
      </w:r>
      <w:r w:rsidRPr="00970AF8">
        <w:rPr>
          <w:rStyle w:val="StyleUnderline"/>
          <w:highlight w:val="green"/>
        </w:rPr>
        <w:t xml:space="preserve"> over</w:t>
      </w:r>
      <w:r w:rsidRPr="00331402">
        <w:rPr>
          <w:rStyle w:val="StyleUnderline"/>
        </w:rPr>
        <w:t xml:space="preserve"> the </w:t>
      </w:r>
      <w:r w:rsidRPr="00331402">
        <w:rPr>
          <w:rStyle w:val="Emphasis"/>
        </w:rPr>
        <w:t xml:space="preserve">domestic </w:t>
      </w:r>
      <w:r w:rsidRPr="00970AF8">
        <w:rPr>
          <w:rStyle w:val="Emphasis"/>
          <w:highlight w:val="green"/>
        </w:rPr>
        <w:t>info</w:t>
      </w:r>
      <w:r w:rsidRPr="00331402">
        <w:rPr>
          <w:rStyle w:val="Emphasis"/>
        </w:rPr>
        <w:t>rmation</w:t>
      </w:r>
      <w:r w:rsidRPr="00331402">
        <w:rPr>
          <w:rStyle w:val="StyleUnderline"/>
        </w:rPr>
        <w:t xml:space="preserve"> realm and the ability to steers citizens’ behavior with powerful incentives</w:t>
      </w:r>
      <w:r w:rsidRPr="00331402">
        <w:rPr>
          <w:sz w:val="12"/>
        </w:rPr>
        <w:t xml:space="preserve"> built into their social credit system. China also is advancing development of a sovereign digital currency that will substantially enhance their repressive powers at home.</w:t>
      </w:r>
    </w:p>
    <w:p w14:paraId="1E92EC09" w14:textId="77777777" w:rsidR="002E6630" w:rsidRPr="00331402" w:rsidRDefault="002E6630" w:rsidP="002E6630">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0575E79F" w14:textId="77777777" w:rsidR="002E6630" w:rsidRPr="00331402" w:rsidRDefault="002E6630" w:rsidP="002E6630">
      <w:pPr>
        <w:rPr>
          <w:sz w:val="12"/>
        </w:rPr>
      </w:pPr>
      <w:r w:rsidRPr="00331402">
        <w:rPr>
          <w:sz w:val="12"/>
        </w:rPr>
        <w:t>Third, China is shaping debate in international normative arenas by flooding the zone of multilateral tech-related diplomacy. Their advocacy has been very effective within normative bodies like the UN Human Rights Council, where China has swayed the majority of delegations to support their repressive uses of technology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174363C7" w14:textId="77777777" w:rsidR="002E6630" w:rsidRPr="00331402" w:rsidRDefault="002E6630" w:rsidP="002E6630">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0F5798CC" w14:textId="77777777" w:rsidR="002E6630" w:rsidRPr="00331402" w:rsidRDefault="002E6630" w:rsidP="002E6630">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2E8D72DF" w14:textId="77777777" w:rsidR="002E6630" w:rsidRPr="00331402" w:rsidRDefault="002E6630" w:rsidP="002E6630">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bookmarkEnd w:id="4"/>
    <w:p w14:paraId="037CA7A9" w14:textId="77777777" w:rsidR="002E6630" w:rsidRDefault="002E6630" w:rsidP="002E6630"/>
    <w:p w14:paraId="6038BF48" w14:textId="77777777" w:rsidR="002E6630" w:rsidRDefault="002E6630" w:rsidP="002E6630">
      <w:pPr>
        <w:pStyle w:val="Heading4"/>
      </w:pPr>
      <w:r>
        <w:t xml:space="preserve">It also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C0F1288" w14:textId="77777777" w:rsidR="002E6630" w:rsidRDefault="002E6630" w:rsidP="002E6630">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6946E264" w14:textId="77777777" w:rsidR="002E6630" w:rsidRPr="00621F47" w:rsidRDefault="002E6630" w:rsidP="002E6630">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5F680140" w14:textId="77777777" w:rsidR="002E6630" w:rsidRPr="00621F47" w:rsidRDefault="002E6630" w:rsidP="002E6630">
      <w:pPr>
        <w:rPr>
          <w:sz w:val="16"/>
        </w:rPr>
      </w:pPr>
      <w:r w:rsidRPr="00621F47">
        <w:rPr>
          <w:sz w:val="16"/>
        </w:rPr>
        <w:t>A. Cybersecurity as Competitive Value-Add</w:t>
      </w:r>
    </w:p>
    <w:p w14:paraId="3404D5CF" w14:textId="77777777" w:rsidR="002E6630" w:rsidRPr="00621F47" w:rsidRDefault="002E6630" w:rsidP="002E6630">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388B2CB5" w14:textId="77777777" w:rsidR="002E6630" w:rsidRPr="00621F47" w:rsidRDefault="002E6630" w:rsidP="002E6630">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4E3EF2AC" w14:textId="77777777" w:rsidR="002E6630" w:rsidRPr="00621F47" w:rsidRDefault="002E6630" w:rsidP="002E6630">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5FF07EEF" w14:textId="77777777" w:rsidR="002E6630" w:rsidRPr="00621F47" w:rsidRDefault="002E6630" w:rsidP="002E6630">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2842777C" w14:textId="77777777" w:rsidR="002E6630" w:rsidRPr="00621F47" w:rsidRDefault="002E6630" w:rsidP="002E6630">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18EE8FAA" w14:textId="77777777" w:rsidR="002E6630" w:rsidRPr="00621F47" w:rsidRDefault="002E6630" w:rsidP="002E6630">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130A2867" w14:textId="77777777" w:rsidR="002E6630" w:rsidRPr="00621F47" w:rsidRDefault="002E6630" w:rsidP="002E6630">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07BCC160" w14:textId="77777777" w:rsidR="002E6630" w:rsidRPr="00621F47" w:rsidRDefault="002E6630" w:rsidP="002E6630">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6F533E10" w14:textId="77777777" w:rsidR="002E6630" w:rsidRDefault="002E6630" w:rsidP="002E6630"/>
    <w:p w14:paraId="6780E2DF" w14:textId="77777777" w:rsidR="002E6630" w:rsidRDefault="002E6630" w:rsidP="002E6630">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568C76FA" w14:textId="77777777" w:rsidR="002E6630" w:rsidRPr="009C25BA" w:rsidRDefault="002E6630" w:rsidP="002E6630">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65BD3939" w14:textId="77777777" w:rsidR="002E6630" w:rsidRPr="00002E06" w:rsidRDefault="002E6630" w:rsidP="002E6630">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74928D5" w14:textId="77777777" w:rsidR="002E6630" w:rsidRPr="00002E06" w:rsidRDefault="002E6630" w:rsidP="002E6630">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CB04726" w14:textId="77777777" w:rsidR="002E6630" w:rsidRPr="00E25896" w:rsidRDefault="002E6630" w:rsidP="002E6630">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1A6597D" w14:textId="77777777" w:rsidR="002E6630" w:rsidRPr="00E25896" w:rsidRDefault="002E6630" w:rsidP="002E6630">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75C404B2" w14:textId="77777777" w:rsidR="002E6630" w:rsidRPr="00E25896" w:rsidRDefault="002E6630" w:rsidP="002E6630">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BF51D44" w14:textId="77777777" w:rsidR="002E6630" w:rsidRPr="00E25896" w:rsidRDefault="002E6630" w:rsidP="002E6630">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570BC9B" w14:textId="77777777" w:rsidR="002E6630" w:rsidRPr="00E25896" w:rsidRDefault="002E6630" w:rsidP="002E6630">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100465F" w14:textId="77777777" w:rsidR="002E6630" w:rsidRPr="00E25896" w:rsidRDefault="002E6630" w:rsidP="002E6630">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2988FF8" w14:textId="77777777" w:rsidR="002E6630" w:rsidRPr="00E25896" w:rsidRDefault="002E6630" w:rsidP="002E6630">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01D7CE53" w14:textId="77777777" w:rsidR="002E6630" w:rsidRPr="00E25896" w:rsidRDefault="002E6630" w:rsidP="002E6630">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F130697" w14:textId="77777777" w:rsidR="002E6630" w:rsidRPr="00E25896" w:rsidRDefault="002E6630" w:rsidP="002E6630">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7F0B0CA" w14:textId="77777777" w:rsidR="002E6630" w:rsidRPr="00E25896" w:rsidRDefault="002E6630" w:rsidP="002E6630">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7BB0F5F" w14:textId="77777777" w:rsidR="002E6630" w:rsidRPr="00002E06" w:rsidRDefault="002E6630" w:rsidP="002E6630">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E498F1F" w14:textId="77777777" w:rsidR="002E6630" w:rsidRPr="00002E06" w:rsidRDefault="002E6630" w:rsidP="002E6630">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27046969" w14:textId="77777777" w:rsidR="002E6630" w:rsidRPr="00002E06" w:rsidRDefault="002E6630" w:rsidP="002E6630">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F4CB01E" w14:textId="77777777" w:rsidR="002E6630" w:rsidRPr="00002E06" w:rsidRDefault="002E6630" w:rsidP="002E6630">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6C0D59F8" w14:textId="77777777" w:rsidR="002E6630" w:rsidRPr="00E25896" w:rsidRDefault="002E6630" w:rsidP="002E6630">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7416EA9" w14:textId="77777777" w:rsidR="002E6630" w:rsidRPr="00E25896" w:rsidRDefault="002E6630" w:rsidP="002E6630">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043F3512" w14:textId="77777777" w:rsidR="002E6630" w:rsidRPr="00E25896" w:rsidRDefault="002E6630" w:rsidP="002E6630">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7E3A7B1" w14:textId="77777777" w:rsidR="002E6630" w:rsidRPr="00002E06" w:rsidRDefault="002E6630" w:rsidP="002E6630">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43A4F4F6" w14:textId="77777777" w:rsidR="002E6630" w:rsidRPr="00002E06" w:rsidRDefault="002E6630" w:rsidP="002E6630">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2A565C08" w14:textId="77777777" w:rsidR="002E6630" w:rsidRPr="00002E06" w:rsidRDefault="002E6630" w:rsidP="002E6630">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4E157081" w14:textId="77777777" w:rsidR="002E6630" w:rsidRPr="00002E06" w:rsidRDefault="002E6630" w:rsidP="002E6630">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2789D749" w14:textId="77777777" w:rsidR="002E6630" w:rsidRPr="00002E06" w:rsidRDefault="002E6630" w:rsidP="002E6630">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E14DDDD" w14:textId="77777777" w:rsidR="002E6630" w:rsidRPr="00002E06" w:rsidRDefault="002E6630" w:rsidP="002E6630">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31905907" w14:textId="77777777" w:rsidR="002E6630" w:rsidRPr="00002E06" w:rsidRDefault="002E6630" w:rsidP="002E6630">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9B43132" w14:textId="77777777" w:rsidR="002E6630" w:rsidRPr="00002E06" w:rsidRDefault="002E6630" w:rsidP="002E6630">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60D001DC" w14:textId="77777777" w:rsidR="002E6630" w:rsidRPr="00002E06" w:rsidRDefault="002E6630" w:rsidP="002E6630">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6E445B1" w14:textId="77777777" w:rsidR="002E6630" w:rsidRPr="00002E06" w:rsidRDefault="002E6630" w:rsidP="002E6630">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1E5258F1" w14:textId="77777777" w:rsidR="002E6630" w:rsidRPr="00002E06" w:rsidRDefault="002E6630" w:rsidP="002E6630">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582ACD85" w14:textId="77777777" w:rsidR="002E6630" w:rsidRPr="00FC282C" w:rsidRDefault="002E6630" w:rsidP="002E6630">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7D1B5B74" w14:textId="77777777" w:rsidR="002E6630" w:rsidRPr="006E5CC6" w:rsidRDefault="002E6630" w:rsidP="002E6630"/>
    <w:p w14:paraId="1D905FD0" w14:textId="77777777" w:rsidR="002E6630" w:rsidRDefault="002E6630" w:rsidP="002E6630">
      <w:pPr>
        <w:rPr>
          <w:rFonts w:asciiTheme="minorHAnsi" w:hAnsiTheme="minorHAnsi" w:cstheme="minorBidi"/>
        </w:rPr>
      </w:pPr>
    </w:p>
    <w:p w14:paraId="46B86CFA" w14:textId="77777777" w:rsidR="002E6630" w:rsidRDefault="002E6630" w:rsidP="002E6630">
      <w:pPr>
        <w:pStyle w:val="Heading4"/>
      </w:pPr>
      <w:r w:rsidRPr="00ED1306">
        <w:rPr>
          <w:u w:val="single"/>
        </w:rPr>
        <w:t>Hospital</w:t>
      </w:r>
      <w:r w:rsidRPr="00ED1306">
        <w:t xml:space="preserve"> mergers</w:t>
      </w:r>
      <w:r>
        <w:t xml:space="preserve"> independently threaten to </w:t>
      </w:r>
      <w:r w:rsidRPr="00ED1306">
        <w:rPr>
          <w:u w:val="single"/>
        </w:rPr>
        <w:t>worsen</w:t>
      </w:r>
      <w:r>
        <w:t xml:space="preserve"> nursing shortages that </w:t>
      </w:r>
      <w:r w:rsidRPr="00ED1306">
        <w:rPr>
          <w:u w:val="single"/>
        </w:rPr>
        <w:t>collapse</w:t>
      </w:r>
      <w:r>
        <w:t xml:space="preserve"> healthcare. </w:t>
      </w:r>
    </w:p>
    <w:p w14:paraId="2C39986D" w14:textId="77777777" w:rsidR="002E6630" w:rsidRDefault="002E6630" w:rsidP="002E6630">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consequences..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38994CC3" w14:textId="77777777" w:rsidR="002E6630" w:rsidRPr="00314EF9" w:rsidRDefault="002E6630" w:rsidP="002E6630">
      <w:pPr>
        <w:rPr>
          <w:sz w:val="12"/>
        </w:rPr>
      </w:pPr>
      <w:r w:rsidRPr="00314EF9">
        <w:rPr>
          <w:sz w:val="12"/>
        </w:rPr>
        <w:t xml:space="preserve">Over the past 75 years, </w:t>
      </w:r>
      <w:r w:rsidRPr="00FE38E1">
        <w:rPr>
          <w:rStyle w:val="StyleUnderline"/>
        </w:rPr>
        <w:t xml:space="preserve">the </w:t>
      </w:r>
      <w:r w:rsidRPr="00314EF9">
        <w:rPr>
          <w:rStyle w:val="Emphasis"/>
        </w:rPr>
        <w:t>United States</w:t>
      </w:r>
      <w:r w:rsidRPr="00FE38E1">
        <w:rPr>
          <w:rStyle w:val="StyleUnderline"/>
        </w:rPr>
        <w:t xml:space="preserve"> has faced a </w:t>
      </w:r>
      <w:r w:rsidRPr="00E5677F">
        <w:rPr>
          <w:rStyle w:val="Emphasis"/>
          <w:highlight w:val="green"/>
        </w:rPr>
        <w:t>persistent shortage</w:t>
      </w:r>
      <w:r w:rsidRPr="00E5677F">
        <w:rPr>
          <w:rStyle w:val="StyleUnderline"/>
          <w:highlight w:val="green"/>
        </w:rPr>
        <w:t xml:space="preserve"> in 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 xml:space="preserve">. For example, in 2007, the American Hospital As- sociation reported a vacancy rate of 8.1 percent, or a shortage of 116,000 nurses.2 Such </w:t>
      </w:r>
      <w:r w:rsidRPr="00E5677F">
        <w:rPr>
          <w:rStyle w:val="Emphasis"/>
        </w:rPr>
        <w:t>shortages</w:t>
      </w:r>
      <w:r w:rsidRPr="00FE38E1">
        <w:rPr>
          <w:rStyle w:val="StyleUnderline"/>
        </w:rPr>
        <w:t xml:space="preserve"> would be </w:t>
      </w:r>
      <w:r w:rsidRPr="00E5677F">
        <w:rPr>
          <w:rStyle w:val="Emphasis"/>
        </w:rPr>
        <w:t>unexpected</w:t>
      </w:r>
      <w:r w:rsidRPr="00FE38E1">
        <w:rPr>
          <w:rStyle w:val="StyleUnderline"/>
        </w:rPr>
        <w:t xml:space="preserve"> in the setting of a </w:t>
      </w:r>
      <w:r w:rsidRPr="00E5677F">
        <w:rPr>
          <w:rStyle w:val="Emphasis"/>
        </w:rPr>
        <w:t>competitive market</w:t>
      </w:r>
      <w:r w:rsidRPr="00FE38E1">
        <w:rPr>
          <w:rStyle w:val="StyleUnderline"/>
        </w:rPr>
        <w:t>, where the forces of supply and demand should work to eliminate them</w:t>
      </w:r>
      <w:r w:rsidRPr="00314EF9">
        <w:rPr>
          <w:sz w:val="12"/>
        </w:rPr>
        <w:t xml:space="preserve">. Their </w:t>
      </w:r>
      <w:r w:rsidRPr="00FE38E1">
        <w:rPr>
          <w:rStyle w:val="StyleUnderline"/>
        </w:rPr>
        <w:t>persistence suggests that pervasive market frictions prevent this labor market from clearing</w:t>
      </w:r>
      <w:r w:rsidRPr="00314EF9">
        <w:rPr>
          <w:sz w:val="12"/>
        </w:rPr>
        <w:t>. This article explores a leading explanation for their persistence: the particular role that monopsony power plays in the apparent failure of the market to reach equilibrium.</w:t>
      </w:r>
    </w:p>
    <w:p w14:paraId="6C22B366" w14:textId="77777777" w:rsidR="002E6630" w:rsidRPr="00314EF9" w:rsidRDefault="002E6630" w:rsidP="002E6630">
      <w:pPr>
        <w:rPr>
          <w:sz w:val="12"/>
        </w:rPr>
      </w:pPr>
      <w:r w:rsidRPr="00E5677F">
        <w:rPr>
          <w:rStyle w:val="Emphasis"/>
          <w:highlight w:val="green"/>
        </w:rPr>
        <w:t>Monopsony power</w:t>
      </w:r>
      <w:r w:rsidRPr="00314EF9">
        <w:rPr>
          <w:sz w:val="12"/>
        </w:rPr>
        <w:t xml:space="preserve"> arises when there are few competitors on the demand side of a market.3 With little to no competition, a monopsonist has the ability to take advantage of, or exploit, the seller. In any labor market where the employees face a disproportionate share of frictions to job mo- bility, employers will have monopsony power. These frictions usually arise in the form of geographic mobility constraints and/or search costs asso- ciated with finding a new job. </w:t>
      </w:r>
      <w:r w:rsidRPr="00314EF9">
        <w:rPr>
          <w:rStyle w:val="StyleUnderline"/>
        </w:rPr>
        <w:t xml:space="preserve">The </w:t>
      </w:r>
      <w:r w:rsidRPr="00E5677F">
        <w:rPr>
          <w:rStyle w:val="Emphasis"/>
        </w:rPr>
        <w:t>labor market</w:t>
      </w:r>
      <w:r w:rsidRPr="00314EF9">
        <w:rPr>
          <w:rStyle w:val="StyleUnderline"/>
        </w:rPr>
        <w:t xml:space="preserve"> for </w:t>
      </w:r>
      <w:r w:rsidRPr="00E5677F">
        <w:rPr>
          <w:rStyle w:val="Emphasis"/>
          <w:highlight w:val="green"/>
        </w:rPr>
        <w:t>nurses</w:t>
      </w:r>
      <w:r w:rsidRPr="00314EF9">
        <w:rPr>
          <w:rStyle w:val="StyleUnderline"/>
        </w:rPr>
        <w:t xml:space="preserve"> may be </w:t>
      </w:r>
      <w:r w:rsidRPr="00E5677F">
        <w:rPr>
          <w:rStyle w:val="Emphasis"/>
          <w:highlight w:val="green"/>
        </w:rPr>
        <w:t>particularly susceptible</w:t>
      </w:r>
      <w:r w:rsidRPr="00314EF9">
        <w:rPr>
          <w:rStyle w:val="StyleUnderline"/>
        </w:rPr>
        <w:t xml:space="preserve"> to such frictions because </w:t>
      </w:r>
      <w:r w:rsidRPr="00E5677F">
        <w:rPr>
          <w:rStyle w:val="Emphasis"/>
        </w:rPr>
        <w:t>hospitals</w:t>
      </w:r>
      <w:r w:rsidRPr="00314EF9">
        <w:rPr>
          <w:rStyle w:val="StyleUnderline"/>
        </w:rPr>
        <w:t xml:space="preserve"> employ a </w:t>
      </w:r>
      <w:r w:rsidRPr="00E5677F">
        <w:rPr>
          <w:rStyle w:val="Emphasis"/>
        </w:rPr>
        <w:t>majority of nurses</w:t>
      </w:r>
      <w:r w:rsidRPr="00314EF9">
        <w:rPr>
          <w:rStyle w:val="StyleUnderline"/>
        </w:rPr>
        <w:t xml:space="preserve"> and evidence suggests that </w:t>
      </w:r>
      <w:r w:rsidRPr="00E5677F">
        <w:rPr>
          <w:rStyle w:val="Emphasis"/>
        </w:rPr>
        <w:t>nurses</w:t>
      </w:r>
      <w:r w:rsidRPr="00314EF9">
        <w:rPr>
          <w:rStyle w:val="StyleUnderline"/>
        </w:rPr>
        <w:t xml:space="preserve"> are </w:t>
      </w:r>
      <w:r w:rsidRPr="00E5677F">
        <w:rPr>
          <w:rStyle w:val="Emphasis"/>
        </w:rPr>
        <w:t>less mobile</w:t>
      </w:r>
      <w:r w:rsidRPr="00314EF9">
        <w:rPr>
          <w:rStyle w:val="StyleUnderline"/>
        </w:rPr>
        <w:t xml:space="preserve"> than the </w:t>
      </w:r>
      <w:r w:rsidRPr="00E5677F">
        <w:rPr>
          <w:rStyle w:val="Emphasis"/>
        </w:rPr>
        <w:t>average worker</w:t>
      </w:r>
      <w:r w:rsidRPr="00314EF9">
        <w:rPr>
          <w:sz w:val="12"/>
        </w:rPr>
        <w:t xml:space="preserve"> (Kovener, Corcoran, &amp; Brewer, 2011; Rosenberg et al., 2011).</w:t>
      </w:r>
    </w:p>
    <w:p w14:paraId="0A4932BD" w14:textId="77777777" w:rsidR="002E6630" w:rsidRPr="00314EF9" w:rsidRDefault="002E6630" w:rsidP="002E6630">
      <w:pPr>
        <w:rPr>
          <w:sz w:val="12"/>
        </w:rPr>
      </w:pPr>
      <w:r w:rsidRPr="00314EF9">
        <w:rPr>
          <w:sz w:val="12"/>
        </w:rPr>
        <w:t xml:space="preserve">Even if hospitals are not pure monoposonists — that is, they face some level of competition in the labor market — they are likely not operating in perfectly competitive markets. The </w:t>
      </w:r>
      <w:r w:rsidRPr="00E5677F">
        <w:rPr>
          <w:rStyle w:val="Emphasis"/>
        </w:rPr>
        <w:t>lack of competition</w:t>
      </w:r>
      <w:r w:rsidRPr="00314EF9">
        <w:rPr>
          <w:rStyle w:val="StyleUnderline"/>
        </w:rPr>
        <w:t xml:space="preserve"> typically stems from the </w:t>
      </w:r>
      <w:r w:rsidRPr="00E5677F">
        <w:rPr>
          <w:rStyle w:val="Emphasis"/>
          <w:highlight w:val="green"/>
        </w:rPr>
        <w:t>relative immobility</w:t>
      </w:r>
      <w:r w:rsidRPr="00E5677F">
        <w:rPr>
          <w:rStyle w:val="StyleUnderline"/>
          <w:highlight w:val="green"/>
        </w:rPr>
        <w:t xml:space="preserve"> of </w:t>
      </w:r>
      <w:r w:rsidRPr="00E5677F">
        <w:rPr>
          <w:rStyle w:val="Emphasis"/>
          <w:highlight w:val="green"/>
        </w:rPr>
        <w:t>nurses</w:t>
      </w:r>
      <w:r w:rsidRPr="00314EF9">
        <w:rPr>
          <w:rStyle w:val="StyleUnderline"/>
        </w:rPr>
        <w:t xml:space="preserve"> and </w:t>
      </w:r>
      <w:r w:rsidRPr="00E5677F">
        <w:rPr>
          <w:rStyle w:val="Emphasis"/>
        </w:rPr>
        <w:t>hospitals’ ability</w:t>
      </w:r>
      <w:r w:rsidRPr="00314EF9">
        <w:rPr>
          <w:rStyle w:val="StyleUnderline"/>
        </w:rPr>
        <w:t xml:space="preserve"> to exhibit a degree of </w:t>
      </w:r>
      <w:r w:rsidRPr="00E5677F">
        <w:rPr>
          <w:rStyle w:val="Emphasis"/>
        </w:rPr>
        <w:t>differentiation</w:t>
      </w:r>
      <w:r w:rsidRPr="00314EF9">
        <w:rPr>
          <w:rStyle w:val="StyleUnderline"/>
        </w:rPr>
        <w:t xml:space="preserve"> in caseload mix and nursing tasks as compared to other nursing jobs</w:t>
      </w:r>
      <w:r w:rsidRPr="00314EF9">
        <w:rPr>
          <w:sz w:val="12"/>
        </w:rPr>
        <w:t xml:space="preserve">. No matter the reason for the lack of competition, an </w:t>
      </w:r>
      <w:r w:rsidRPr="00314EF9">
        <w:rPr>
          <w:rStyle w:val="StyleUnderline"/>
        </w:rPr>
        <w:t xml:space="preserve">imperfectly competitive market </w:t>
      </w:r>
      <w:r w:rsidRPr="00E5677F">
        <w:rPr>
          <w:rStyle w:val="StyleUnderline"/>
          <w:highlight w:val="green"/>
        </w:rPr>
        <w:t xml:space="preserve">gives the </w:t>
      </w:r>
      <w:r w:rsidRPr="00E5677F">
        <w:rPr>
          <w:rStyle w:val="Emphasis"/>
          <w:highlight w:val="green"/>
        </w:rPr>
        <w:t>hospital monopsony</w:t>
      </w:r>
      <w:r w:rsidRPr="00E5677F">
        <w:rPr>
          <w:rStyle w:val="Emphasis"/>
        </w:rPr>
        <w:t xml:space="preserve"> power</w:t>
      </w:r>
      <w:r w:rsidRPr="00314EF9">
        <w:rPr>
          <w:rStyle w:val="StyleUnderline"/>
        </w:rPr>
        <w:t xml:space="preserve"> and allows it to </w:t>
      </w:r>
      <w:r w:rsidRPr="00E5677F">
        <w:rPr>
          <w:rStyle w:val="Emphasis"/>
        </w:rPr>
        <w:t>pay wages</w:t>
      </w:r>
      <w:r w:rsidRPr="00314EF9">
        <w:rPr>
          <w:rStyle w:val="StyleUnderline"/>
        </w:rPr>
        <w:t xml:space="preserve"> </w:t>
      </w:r>
      <w:r w:rsidRPr="00E5677F">
        <w:rPr>
          <w:rStyle w:val="Emphasis"/>
        </w:rPr>
        <w:t>below</w:t>
      </w:r>
      <w:r w:rsidRPr="00314EF9">
        <w:rPr>
          <w:rStyle w:val="StyleUnderline"/>
        </w:rPr>
        <w:t xml:space="preserve"> the </w:t>
      </w:r>
      <w:r w:rsidRPr="00E5677F">
        <w:rPr>
          <w:rStyle w:val="Emphasis"/>
        </w:rPr>
        <w:t>worker’s value</w:t>
      </w:r>
      <w:r w:rsidRPr="00314EF9">
        <w:rPr>
          <w:sz w:val="12"/>
        </w:rPr>
        <w:t xml:space="preserve">. Thus, while a hospital would be willing to hire additional nurses at its current offered wage, it is not willing to raise that wage since it would have to increase wages for all currently-employed nurses. </w:t>
      </w:r>
      <w:r w:rsidRPr="00314EF9">
        <w:rPr>
          <w:rStyle w:val="StyleUnderline"/>
        </w:rPr>
        <w:t>When this cost outweighs the benefits of the additional nurses</w:t>
      </w:r>
      <w:r w:rsidRPr="00314EF9">
        <w:rPr>
          <w:sz w:val="12"/>
        </w:rPr>
        <w:t xml:space="preserve">, a shortage arises. In a standard model, the </w:t>
      </w:r>
      <w:r w:rsidRPr="00314EF9">
        <w:rPr>
          <w:rStyle w:val="StyleUnderline"/>
        </w:rPr>
        <w:t xml:space="preserve">hospital consistently reports </w:t>
      </w:r>
      <w:r w:rsidRPr="00E5677F">
        <w:rPr>
          <w:rStyle w:val="Emphasis"/>
          <w:highlight w:val="green"/>
        </w:rPr>
        <w:t>vacancies</w:t>
      </w:r>
      <w:r w:rsidRPr="00314EF9">
        <w:rPr>
          <w:rStyle w:val="StyleUnderline"/>
        </w:rPr>
        <w:t xml:space="preserve"> </w:t>
      </w:r>
      <w:r w:rsidRPr="00E5677F">
        <w:rPr>
          <w:rStyle w:val="StyleUnderline"/>
          <w:highlight w:val="green"/>
        </w:rPr>
        <w:t>and</w:t>
      </w:r>
      <w:r w:rsidRPr="00314EF9">
        <w:rPr>
          <w:rStyle w:val="StyleUnderline"/>
        </w:rPr>
        <w:t xml:space="preserve"> an observed </w:t>
      </w:r>
      <w:r w:rsidRPr="00E5677F">
        <w:rPr>
          <w:rStyle w:val="Emphasis"/>
          <w:highlight w:val="green"/>
        </w:rPr>
        <w:t>chronic shortage</w:t>
      </w:r>
      <w:r w:rsidRPr="00E5677F">
        <w:rPr>
          <w:rStyle w:val="Emphasis"/>
        </w:rPr>
        <w:t xml:space="preserve"> result</w:t>
      </w:r>
      <w:r w:rsidRPr="00E5677F">
        <w:rPr>
          <w:rStyle w:val="Emphasis"/>
          <w:highlight w:val="green"/>
        </w:rPr>
        <w:t>s</w:t>
      </w:r>
      <w:r w:rsidRPr="00314EF9">
        <w:rPr>
          <w:sz w:val="12"/>
        </w:rPr>
        <w:t>.</w:t>
      </w:r>
    </w:p>
    <w:p w14:paraId="352C38AE" w14:textId="77777777" w:rsidR="002E6630" w:rsidRPr="00314EF9" w:rsidRDefault="002E6630" w:rsidP="002E6630">
      <w:pPr>
        <w:rPr>
          <w:sz w:val="12"/>
        </w:rPr>
      </w:pPr>
      <w:r w:rsidRPr="00314EF9">
        <w:rPr>
          <w:sz w:val="12"/>
        </w:rPr>
        <w:t xml:space="preserve">The idea that </w:t>
      </w:r>
      <w:r w:rsidRPr="00314EF9">
        <w:rPr>
          <w:rStyle w:val="StyleUnderline"/>
        </w:rPr>
        <w:t xml:space="preserve">hospital monopsony power contributes to the </w:t>
      </w:r>
      <w:r w:rsidRPr="00E5677F">
        <w:rPr>
          <w:rStyle w:val="Emphasis"/>
        </w:rPr>
        <w:t>persistent</w:t>
      </w:r>
      <w:r w:rsidRPr="00314EF9">
        <w:rPr>
          <w:rStyle w:val="StyleUnderline"/>
        </w:rPr>
        <w:t xml:space="preserve"> and </w:t>
      </w:r>
      <w:r w:rsidRPr="00E5677F">
        <w:rPr>
          <w:rStyle w:val="Emphasis"/>
        </w:rPr>
        <w:t>widespread shortage</w:t>
      </w:r>
      <w:r w:rsidRPr="00314EF9">
        <w:rPr>
          <w:rStyle w:val="StyleUnderline"/>
        </w:rPr>
        <w:t xml:space="preserve"> of </w:t>
      </w:r>
      <w:r w:rsidRPr="00E5677F">
        <w:rPr>
          <w:rStyle w:val="Emphasis"/>
        </w:rPr>
        <w:t>nurses</w:t>
      </w:r>
      <w:r w:rsidRPr="00314EF9">
        <w:rPr>
          <w:rStyle w:val="StyleUnderline"/>
        </w:rPr>
        <w:t xml:space="preserve"> has been well studied over the past 50 years</w:t>
      </w:r>
      <w:r w:rsidRPr="00314EF9">
        <w:rPr>
          <w:sz w:val="12"/>
        </w:rPr>
        <w:t xml:space="preserve"> (Hurd (1973), Yett (1975), Hirsch &amp; Schumacher (2005), and Staiger et al. (2010)).5 A new problem, however, may be </w:t>
      </w:r>
      <w:r w:rsidRPr="00E5677F">
        <w:rPr>
          <w:rStyle w:val="Emphasis"/>
          <w:highlight w:val="green"/>
        </w:rPr>
        <w:t>exacerbating</w:t>
      </w:r>
      <w:r w:rsidRPr="00314EF9">
        <w:rPr>
          <w:rStyle w:val="StyleUnderline"/>
        </w:rPr>
        <w:t xml:space="preserve"> </w:t>
      </w:r>
      <w:r w:rsidRPr="00E5677F">
        <w:rPr>
          <w:rStyle w:val="StyleUnderline"/>
          <w:highlight w:val="green"/>
        </w:rPr>
        <w:t xml:space="preserve">the </w:t>
      </w:r>
      <w:r w:rsidRPr="00E5677F">
        <w:rPr>
          <w:rStyle w:val="Emphasis"/>
          <w:highlight w:val="green"/>
        </w:rPr>
        <w:t>shortage</w:t>
      </w:r>
      <w:r w:rsidRPr="00314EF9">
        <w:rPr>
          <w:rStyle w:val="StyleUnderline"/>
        </w:rPr>
        <w:t xml:space="preserve"> of nurses: </w:t>
      </w:r>
      <w:r w:rsidRPr="00E5677F">
        <w:rPr>
          <w:rStyle w:val="Emphasis"/>
          <w:highlight w:val="green"/>
        </w:rPr>
        <w:t>hospital consolidation</w:t>
      </w:r>
      <w:r w:rsidRPr="00314EF9">
        <w:rPr>
          <w:sz w:val="12"/>
        </w:rPr>
        <w:t xml:space="preserve">. A </w:t>
      </w:r>
      <w:r w:rsidRPr="00314EF9">
        <w:rPr>
          <w:rStyle w:val="StyleUnderline"/>
        </w:rPr>
        <w:t>well-documented “</w:t>
      </w:r>
      <w:r w:rsidRPr="00E5677F">
        <w:rPr>
          <w:rStyle w:val="Emphasis"/>
          <w:highlight w:val="green"/>
        </w:rPr>
        <w:t>merger wave</w:t>
      </w:r>
      <w:r w:rsidRPr="00314EF9">
        <w:rPr>
          <w:rStyle w:val="StyleUnderline"/>
        </w:rPr>
        <w:t xml:space="preserve">” </w:t>
      </w:r>
      <w:r w:rsidRPr="00E5677F">
        <w:rPr>
          <w:rStyle w:val="StyleUnderline"/>
          <w:highlight w:val="green"/>
        </w:rPr>
        <w:t>began</w:t>
      </w:r>
      <w:r w:rsidRPr="00314EF9">
        <w:rPr>
          <w:rStyle w:val="StyleUnderline"/>
        </w:rPr>
        <w:t xml:space="preserve"> in the </w:t>
      </w:r>
      <w:r w:rsidRPr="00E5677F">
        <w:rPr>
          <w:rStyle w:val="Emphasis"/>
        </w:rPr>
        <w:t>hospital sector</w:t>
      </w:r>
      <w:r w:rsidRPr="00314EF9">
        <w:rPr>
          <w:sz w:val="12"/>
        </w:rPr>
        <w:t xml:space="preserve"> during the 1990s </w:t>
      </w:r>
      <w:r w:rsidRPr="00314EF9">
        <w:rPr>
          <w:rStyle w:val="StyleUnderline"/>
        </w:rPr>
        <w:t>and continues today</w:t>
      </w:r>
      <w:r w:rsidRPr="00314EF9">
        <w:rPr>
          <w:sz w:val="12"/>
        </w:rPr>
        <w:t xml:space="preserve">, further </w:t>
      </w:r>
      <w:r w:rsidRPr="00E5677F">
        <w:rPr>
          <w:rStyle w:val="Emphasis"/>
          <w:highlight w:val="green"/>
        </w:rPr>
        <w:t>decreasing competition</w:t>
      </w:r>
      <w:r w:rsidRPr="00314EF9">
        <w:rPr>
          <w:rStyle w:val="StyleUnderline"/>
        </w:rPr>
        <w:t xml:space="preserve"> among hospitals</w:t>
      </w:r>
      <w:r w:rsidRPr="00314EF9">
        <w:rPr>
          <w:sz w:val="12"/>
        </w:rPr>
        <w:t xml:space="preserve">. As hospitals consoli- date into one hospital, system, and/or network, </w:t>
      </w:r>
      <w:r w:rsidRPr="00314EF9">
        <w:rPr>
          <w:rStyle w:val="StyleUnderline"/>
        </w:rPr>
        <w:t>the number of competitors on the demand side of the labor market decreases as well</w:t>
      </w:r>
      <w:r w:rsidRPr="00314EF9">
        <w:rPr>
          <w:sz w:val="12"/>
        </w:rPr>
        <w:t xml:space="preserve">. As a result, </w:t>
      </w:r>
      <w:r w:rsidRPr="00314EF9">
        <w:rPr>
          <w:rStyle w:val="StyleUnderline"/>
        </w:rPr>
        <w:t xml:space="preserve">hospital consolidations can serve to </w:t>
      </w:r>
      <w:r w:rsidRPr="00E5677F">
        <w:rPr>
          <w:rStyle w:val="Emphasis"/>
        </w:rPr>
        <w:t>increase</w:t>
      </w:r>
      <w:r w:rsidRPr="00314EF9">
        <w:rPr>
          <w:rStyle w:val="StyleUnderline"/>
        </w:rPr>
        <w:t xml:space="preserve"> </w:t>
      </w:r>
      <w:r w:rsidRPr="00E5677F">
        <w:rPr>
          <w:rStyle w:val="Emphasis"/>
        </w:rPr>
        <w:t>employer bargaining</w:t>
      </w:r>
      <w:r w:rsidRPr="00314EF9">
        <w:rPr>
          <w:rStyle w:val="StyleUnderline"/>
        </w:rPr>
        <w:t xml:space="preserve"> power in the labor market and allow </w:t>
      </w:r>
      <w:r w:rsidRPr="00E5677F">
        <w:rPr>
          <w:rStyle w:val="Emphasis"/>
        </w:rPr>
        <w:t>hospitals</w:t>
      </w:r>
      <w:r w:rsidRPr="00314EF9">
        <w:rPr>
          <w:rStyle w:val="StyleUnderline"/>
        </w:rPr>
        <w:t xml:space="preserve"> to </w:t>
      </w:r>
      <w:r w:rsidRPr="00E5677F">
        <w:rPr>
          <w:rStyle w:val="Emphasis"/>
        </w:rPr>
        <w:t>squeeze worker wages</w:t>
      </w:r>
      <w:r w:rsidRPr="00314EF9">
        <w:rPr>
          <w:sz w:val="1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E5677F">
        <w:rPr>
          <w:rStyle w:val="Emphasis"/>
        </w:rPr>
        <w:t>monopsonistic effects</w:t>
      </w:r>
      <w:r w:rsidRPr="00314EF9">
        <w:rPr>
          <w:rStyle w:val="StyleUnderline"/>
        </w:rPr>
        <w:t xml:space="preserve"> of hospital </w:t>
      </w:r>
      <w:r w:rsidRPr="00E5677F">
        <w:rPr>
          <w:rStyle w:val="Emphasis"/>
        </w:rPr>
        <w:t>consolidation</w:t>
      </w:r>
      <w:r w:rsidRPr="00314EF9">
        <w:rPr>
          <w:sz w:val="12"/>
        </w:rPr>
        <w:t>. Ultimately, antitrust authorities and policymakers should be concerned about the labor market effects of consolidation.</w:t>
      </w:r>
    </w:p>
    <w:p w14:paraId="7C8731A4" w14:textId="77777777" w:rsidR="002E6630" w:rsidRPr="00314EF9" w:rsidRDefault="002E6630" w:rsidP="002E6630">
      <w:pPr>
        <w:rPr>
          <w:sz w:val="12"/>
        </w:rPr>
      </w:pPr>
      <w:r w:rsidRPr="00314EF9">
        <w:rPr>
          <w:sz w:val="12"/>
        </w:rPr>
        <w:t>II. BACKGROUND ON NURSE EMPLOYMENT AND HOSPITAL CONSOLIDATIONS</w:t>
      </w:r>
    </w:p>
    <w:p w14:paraId="698856E3" w14:textId="77777777" w:rsidR="002E6630" w:rsidRPr="00314EF9" w:rsidRDefault="002E6630" w:rsidP="002E6630">
      <w:pPr>
        <w:rPr>
          <w:sz w:val="12"/>
        </w:rPr>
      </w:pPr>
      <w:r w:rsidRPr="00314EF9">
        <w:rPr>
          <w:sz w:val="12"/>
        </w:rPr>
        <w:t xml:space="preserve">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ing their consolidations, hospitals </w:t>
      </w:r>
      <w:r w:rsidRPr="00E5677F">
        <w:rPr>
          <w:sz w:val="12"/>
        </w:rPr>
        <w:t>generally</w:t>
      </w:r>
      <w:r w:rsidRPr="00314EF9">
        <w:rPr>
          <w:sz w:val="12"/>
        </w:rPr>
        <w:t xml:space="preserve"> point to better efficiency and lower overhead — savings that could be passed on to the consumer.7 This focus ignores the potential impact on labor markets.</w:t>
      </w:r>
    </w:p>
    <w:p w14:paraId="2E7A3B7A" w14:textId="77777777" w:rsidR="002E6630" w:rsidRPr="00314EF9" w:rsidRDefault="002E6630" w:rsidP="002E6630">
      <w:pPr>
        <w:rPr>
          <w:sz w:val="12"/>
        </w:rPr>
      </w:pPr>
      <w:r w:rsidRPr="00314EF9">
        <w:rPr>
          <w:sz w:val="12"/>
        </w:rPr>
        <w:t xml:space="preserve">In addition to being the primary employer of nurses, </w:t>
      </w:r>
      <w:r w:rsidRPr="00E5677F">
        <w:rPr>
          <w:rStyle w:val="Emphasis"/>
          <w:highlight w:val="green"/>
        </w:rPr>
        <w:t>hospitals</w:t>
      </w:r>
      <w:r w:rsidRPr="00E5677F">
        <w:rPr>
          <w:rStyle w:val="StyleUnderline"/>
          <w:highlight w:val="green"/>
        </w:rPr>
        <w:t xml:space="preserve"> are </w:t>
      </w:r>
      <w:r w:rsidRPr="00E5677F">
        <w:rPr>
          <w:rStyle w:val="Emphasis"/>
          <w:highlight w:val="green"/>
        </w:rPr>
        <w:t>major players</w:t>
      </w:r>
      <w:r w:rsidRPr="00314EF9">
        <w:rPr>
          <w:rStyle w:val="StyleUnderline"/>
        </w:rPr>
        <w:t xml:space="preserve"> in labor markets overal</w:t>
      </w:r>
      <w:r w:rsidRPr="00314EF9">
        <w:rPr>
          <w:sz w:val="12"/>
        </w:rPr>
        <w:t xml:space="preserve">l. In 2011, </w:t>
      </w:r>
      <w:r w:rsidRPr="00314EF9">
        <w:rPr>
          <w:rStyle w:val="StyleUnderline"/>
        </w:rPr>
        <w:t xml:space="preserve">hospitals were </w:t>
      </w:r>
      <w:r w:rsidRPr="00E5677F">
        <w:rPr>
          <w:rStyle w:val="StyleUnderline"/>
          <w:highlight w:val="green"/>
        </w:rPr>
        <w:t xml:space="preserve">the </w:t>
      </w:r>
      <w:r w:rsidRPr="00E5677F">
        <w:rPr>
          <w:rStyle w:val="Emphasis"/>
          <w:highlight w:val="green"/>
        </w:rPr>
        <w:t>second largest source</w:t>
      </w:r>
      <w:r w:rsidRPr="00E5677F">
        <w:rPr>
          <w:rStyle w:val="StyleUnderline"/>
          <w:highlight w:val="green"/>
        </w:rPr>
        <w:t xml:space="preserve"> of</w:t>
      </w:r>
      <w:r w:rsidRPr="00314EF9">
        <w:rPr>
          <w:rStyle w:val="StyleUnderline"/>
        </w:rPr>
        <w:t xml:space="preserve"> private sector </w:t>
      </w:r>
      <w:r w:rsidRPr="00E5677F">
        <w:rPr>
          <w:rStyle w:val="Emphasis"/>
          <w:highlight w:val="green"/>
        </w:rPr>
        <w:t>jobs</w:t>
      </w:r>
      <w:r w:rsidRPr="00314EF9">
        <w:rPr>
          <w:rStyle w:val="StyleUnderline"/>
        </w:rPr>
        <w:t xml:space="preserve"> behind restaurants</w:t>
      </w:r>
      <w:r w:rsidRPr="00314EF9">
        <w:rPr>
          <w:sz w:val="12"/>
        </w:rPr>
        <w:t xml:space="preserve">, employing over 5.4 million people.8 Moreover, because </w:t>
      </w:r>
      <w:r w:rsidRPr="00314EF9">
        <w:rPr>
          <w:rStyle w:val="StyleUnderline"/>
        </w:rPr>
        <w:t xml:space="preserve">hospitals employ various kinds of </w:t>
      </w:r>
      <w:r w:rsidRPr="00E5677F">
        <w:rPr>
          <w:rStyle w:val="Emphasis"/>
        </w:rPr>
        <w:t>specialized labor</w:t>
      </w:r>
      <w:r w:rsidRPr="00314EF9">
        <w:rPr>
          <w:rStyle w:val="StyleUnderline"/>
        </w:rPr>
        <w:t xml:space="preserve">, they could </w:t>
      </w:r>
      <w:r w:rsidRPr="00E5677F">
        <w:rPr>
          <w:rStyle w:val="Emphasis"/>
          <w:highlight w:val="green"/>
        </w:rPr>
        <w:t>wield</w:t>
      </w:r>
      <w:r w:rsidRPr="00E5677F">
        <w:rPr>
          <w:rStyle w:val="Emphasis"/>
        </w:rPr>
        <w:t xml:space="preserve"> </w:t>
      </w:r>
      <w:r w:rsidRPr="00E5677F">
        <w:rPr>
          <w:rStyle w:val="Emphasis"/>
          <w:highlight w:val="green"/>
        </w:rPr>
        <w:t>monopsony power</w:t>
      </w:r>
      <w:r w:rsidRPr="00E5677F">
        <w:rPr>
          <w:rStyle w:val="StyleUnderline"/>
          <w:highlight w:val="green"/>
        </w:rPr>
        <w:t xml:space="preserve"> in </w:t>
      </w:r>
      <w:r w:rsidRPr="00E5677F">
        <w:rPr>
          <w:rStyle w:val="Emphasis"/>
          <w:highlight w:val="green"/>
        </w:rPr>
        <w:t>multiple</w:t>
      </w:r>
      <w:r w:rsidRPr="00E5677F">
        <w:rPr>
          <w:rStyle w:val="Emphasis"/>
        </w:rPr>
        <w:t xml:space="preserve"> labor </w:t>
      </w:r>
      <w:r w:rsidRPr="00E5677F">
        <w:rPr>
          <w:rStyle w:val="Emphasis"/>
          <w:highlight w:val="green"/>
        </w:rPr>
        <w:t>markets</w:t>
      </w:r>
      <w:r w:rsidRPr="00314EF9">
        <w:rPr>
          <w:sz w:val="12"/>
        </w:rPr>
        <w:t xml:space="preserve">. While their monopsony power may be very general, existing research suggests that nurses are particularly susceptible to exploitation.9 Due to socioeconomic factors, </w:t>
      </w:r>
      <w:r w:rsidRPr="00314EF9">
        <w:rPr>
          <w:rStyle w:val="StyleUnderline"/>
        </w:rPr>
        <w:t>nurses are likely to be less mobile than the average worker, limiting their ability to find multiple buyers for their labor</w:t>
      </w:r>
      <w:r w:rsidRPr="00314EF9">
        <w:rPr>
          <w:sz w:val="12"/>
        </w:rPr>
        <w:t xml:space="preserve">. Additionally, even though non-hospital employers also hire nurses, hospitals offer different caseloads and task mixes, leading to a distinction between the two types of jobs. Thus, </w:t>
      </w:r>
      <w:r w:rsidRPr="00E5677F">
        <w:rPr>
          <w:rStyle w:val="Emphasis"/>
          <w:highlight w:val="green"/>
        </w:rPr>
        <w:t>hospital mergers</w:t>
      </w:r>
      <w:r w:rsidRPr="00314EF9">
        <w:rPr>
          <w:rStyle w:val="StyleUnderline"/>
        </w:rPr>
        <w:t xml:space="preserve"> could </w:t>
      </w:r>
      <w:r w:rsidRPr="00E5677F">
        <w:rPr>
          <w:rStyle w:val="StyleUnderline"/>
          <w:highlight w:val="green"/>
        </w:rPr>
        <w:t xml:space="preserve">have </w:t>
      </w:r>
      <w:r w:rsidRPr="00E5677F">
        <w:rPr>
          <w:rStyle w:val="Emphasis"/>
          <w:highlight w:val="green"/>
        </w:rPr>
        <w:t>significant effects</w:t>
      </w:r>
      <w:r w:rsidRPr="00E5677F">
        <w:rPr>
          <w:rStyle w:val="StyleUnderline"/>
          <w:highlight w:val="green"/>
        </w:rPr>
        <w:t xml:space="preserve"> on</w:t>
      </w:r>
      <w:r w:rsidRPr="00314EF9">
        <w:rPr>
          <w:rStyle w:val="StyleUnderline"/>
        </w:rPr>
        <w:t xml:space="preserve"> labor markets, especially </w:t>
      </w:r>
      <w:r w:rsidRPr="00E5677F">
        <w:rPr>
          <w:rStyle w:val="StyleUnderline"/>
          <w:highlight w:val="green"/>
        </w:rPr>
        <w:t xml:space="preserve">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w:t>
      </w:r>
    </w:p>
    <w:p w14:paraId="22487836" w14:textId="77777777" w:rsidR="002E6630" w:rsidRPr="00314EF9" w:rsidRDefault="002E6630" w:rsidP="002E6630">
      <w:pPr>
        <w:rPr>
          <w:sz w:val="12"/>
          <w:szCs w:val="10"/>
        </w:rPr>
      </w:pPr>
      <w:r w:rsidRPr="00314EF9">
        <w:rPr>
          <w:sz w:val="12"/>
          <w:szCs w:val="10"/>
        </w:rPr>
        <w:t>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tem-joiners.</w:t>
      </w:r>
    </w:p>
    <w:p w14:paraId="51386EA2" w14:textId="77777777" w:rsidR="002E6630" w:rsidRPr="00314EF9" w:rsidRDefault="002E6630" w:rsidP="002E6630">
      <w:pPr>
        <w:rPr>
          <w:sz w:val="12"/>
        </w:rPr>
      </w:pPr>
      <w:r w:rsidRPr="00314EF9">
        <w:rPr>
          <w:sz w:val="12"/>
        </w:rPr>
        <w:t>IV. EVIDENCE OF MONOPSONY POWER FOLLOWING HOSPITAL CONSOLIDATIONS</w:t>
      </w:r>
    </w:p>
    <w:p w14:paraId="7CF90D79" w14:textId="77777777" w:rsidR="002E6630" w:rsidRPr="00314EF9" w:rsidRDefault="002E6630" w:rsidP="002E6630">
      <w:pPr>
        <w:rPr>
          <w:sz w:val="12"/>
        </w:rPr>
      </w:pPr>
      <w:r w:rsidRPr="00314EF9">
        <w:rPr>
          <w:sz w:val="12"/>
        </w:rPr>
        <w:t xml:space="preserve">While prices, costs, and quality of care have received considerable attention in the hospital merger literature, </w:t>
      </w:r>
      <w:r w:rsidRPr="00314EF9">
        <w:rPr>
          <w:rStyle w:val="StyleUnderline"/>
        </w:rPr>
        <w:t>labor effects have been largely overlooked</w:t>
      </w:r>
      <w:r w:rsidRPr="00314EF9">
        <w:rPr>
          <w:sz w:val="12"/>
        </w:rPr>
        <w:t xml:space="preserve">. However, early empirical evidence examining monopsony power and hospital consolidation shows that it does, in fact, exist. This evi- dence is compelling in making the case that hospitals wield monopsony power because the effects are particularly associated with certain types of consolidation. DePasquale (2020) describes the theoretical underpinnings of this thinking, showing that </w:t>
      </w:r>
      <w:r w:rsidRPr="00314EF9">
        <w:rPr>
          <w:rStyle w:val="StyleUnderline"/>
        </w:rPr>
        <w:t>firms that operate in an oligopsony will lower wages and decrease employment as market concentration increases</w:t>
      </w:r>
      <w:r w:rsidRPr="00314EF9">
        <w:rPr>
          <w:sz w:val="12"/>
        </w:rPr>
        <w:t xml:space="preserve">.12 This paper’s empirical results, along with those reported in two related papers, show that </w:t>
      </w:r>
      <w:r w:rsidRPr="00314EF9">
        <w:rPr>
          <w:rStyle w:val="StyleUnderline"/>
        </w:rPr>
        <w:t>monopsonistic effects are most clear when focusing on mergers as compared to system-joinings and on markets that already exhibit a high level of concentration</w:t>
      </w:r>
      <w:r w:rsidRPr="00314EF9">
        <w:rPr>
          <w:sz w:val="12"/>
        </w:rPr>
        <w:t>.13</w:t>
      </w:r>
    </w:p>
    <w:p w14:paraId="7986C5E0" w14:textId="77777777" w:rsidR="002E6630" w:rsidRPr="00314EF9" w:rsidRDefault="002E6630" w:rsidP="002E6630">
      <w:pPr>
        <w:rPr>
          <w:sz w:val="12"/>
        </w:rPr>
      </w:pPr>
      <w:r w:rsidRPr="00314EF9">
        <w:rPr>
          <w:sz w:val="12"/>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42622A5F" w14:textId="77777777" w:rsidR="002E6630" w:rsidRPr="00314EF9" w:rsidRDefault="002E6630" w:rsidP="002E6630">
      <w:pPr>
        <w:rPr>
          <w:sz w:val="12"/>
        </w:rPr>
      </w:pPr>
      <w:r w:rsidRPr="00314EF9">
        <w:rPr>
          <w:sz w:val="12"/>
        </w:rPr>
        <w:t>The labor market effects of consolidation also vary with the pre-consolidation conditions in the nurse labor market. In particular, the nega- tive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4B004C10" w14:textId="77777777" w:rsidR="002E6630" w:rsidRPr="00314EF9" w:rsidRDefault="002E6630" w:rsidP="002E6630">
      <w:pPr>
        <w:rPr>
          <w:sz w:val="12"/>
        </w:rPr>
      </w:pPr>
      <w:r w:rsidRPr="00314EF9">
        <w:rPr>
          <w:sz w:val="12"/>
        </w:rPr>
        <w:t>It should be noted that, while these results speak to important effects of hospital consolidations, the net welfare effects of mergers and system-joinings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sion, so it is possible that hospital power in the labor market may not specifically impact the patient.</w:t>
      </w:r>
    </w:p>
    <w:p w14:paraId="6572DB93" w14:textId="77777777" w:rsidR="002E6630" w:rsidRPr="00314EF9" w:rsidRDefault="002E6630" w:rsidP="002E6630">
      <w:pPr>
        <w:rPr>
          <w:sz w:val="12"/>
        </w:rPr>
      </w:pPr>
      <w:r w:rsidRPr="00314EF9">
        <w:rPr>
          <w:sz w:val="12"/>
        </w:rPr>
        <w:t>V. UNIONIZATION OF NURSES AND COUNTERVAILING POWER</w:t>
      </w:r>
    </w:p>
    <w:p w14:paraId="025E8779" w14:textId="77777777" w:rsidR="002E6630" w:rsidRPr="00314EF9" w:rsidRDefault="002E6630" w:rsidP="002E6630">
      <w:pPr>
        <w:rPr>
          <w:sz w:val="12"/>
        </w:rPr>
      </w:pPr>
      <w:r w:rsidRPr="00314EF9">
        <w:rPr>
          <w:sz w:val="12"/>
        </w:rPr>
        <w:t xml:space="preserve">It is important to also consider how </w:t>
      </w:r>
      <w:r w:rsidRPr="00E5677F">
        <w:rPr>
          <w:rStyle w:val="Emphasis"/>
          <w:highlight w:val="green"/>
        </w:rPr>
        <w:t>unionization</w:t>
      </w:r>
      <w:r w:rsidRPr="00314EF9">
        <w:rPr>
          <w:rStyle w:val="StyleUnderline"/>
        </w:rPr>
        <w:t xml:space="preserve"> of nurses </w:t>
      </w:r>
      <w:r w:rsidRPr="00E5677F">
        <w:rPr>
          <w:rStyle w:val="StyleUnderline"/>
          <w:highlight w:val="green"/>
        </w:rPr>
        <w:t xml:space="preserve">may </w:t>
      </w:r>
      <w:r w:rsidRPr="00E5677F">
        <w:rPr>
          <w:rStyle w:val="Emphasis"/>
          <w:highlight w:val="green"/>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E5677F">
        <w:rPr>
          <w:rStyle w:val="StyleUnderline"/>
          <w:highlight w:val="green"/>
        </w:rPr>
        <w:t xml:space="preserve">a </w:t>
      </w:r>
      <w:r w:rsidRPr="00E5677F">
        <w:rPr>
          <w:rStyle w:val="Emphasis"/>
          <w:highlight w:val="green"/>
        </w:rPr>
        <w:t>strong union</w:t>
      </w:r>
      <w:r w:rsidRPr="00E5677F">
        <w:rPr>
          <w:rStyle w:val="StyleUnderline"/>
          <w:highlight w:val="green"/>
        </w:rPr>
        <w:t xml:space="preserve"> presence</w:t>
      </w:r>
      <w:r w:rsidRPr="00314EF9">
        <w:rPr>
          <w:rStyle w:val="StyleUnderline"/>
        </w:rPr>
        <w:t xml:space="preserve"> should work to </w:t>
      </w:r>
      <w:r w:rsidRPr="00E5677F">
        <w:rPr>
          <w:rStyle w:val="Emphasis"/>
          <w:highlight w:val="green"/>
        </w:rPr>
        <w:t>protect nurses</w:t>
      </w:r>
      <w:r w:rsidRPr="00314EF9">
        <w:rPr>
          <w:rStyle w:val="StyleUnderline"/>
        </w:rPr>
        <w:t xml:space="preserve"> against monopsony power</w:t>
      </w:r>
      <w:r w:rsidRPr="00314EF9">
        <w:rPr>
          <w:sz w:val="12"/>
        </w:rPr>
        <w:t>.14 Empirically, however, we do not see evidence of this protection. Although approximately 20 percent of nurses are unionized15 — well above the national average of 10 percent for all workers16 — employment and wages of nurses decrease as employer competition decreases. While unionization may help at the margin, it is not enough to eliminate monopsonistic exploitation.</w:t>
      </w:r>
    </w:p>
    <w:p w14:paraId="7F7FE41A" w14:textId="77777777" w:rsidR="002E6630" w:rsidRPr="00314EF9" w:rsidRDefault="002E6630" w:rsidP="002E6630">
      <w:pPr>
        <w:rPr>
          <w:sz w:val="12"/>
        </w:rPr>
      </w:pPr>
      <w:r w:rsidRPr="00314EF9">
        <w:rPr>
          <w:sz w:val="12"/>
        </w:rPr>
        <w:t>VI. POLICY IMPLICATIONS AND CONCLUSION</w:t>
      </w:r>
    </w:p>
    <w:p w14:paraId="685EADA9" w14:textId="77777777" w:rsidR="002E6630" w:rsidRPr="00314EF9" w:rsidRDefault="002E6630" w:rsidP="002E6630">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E5677F">
        <w:rPr>
          <w:rStyle w:val="Emphasis"/>
          <w:highlight w:val="green"/>
        </w:rPr>
        <w:t>shortage</w:t>
      </w:r>
      <w:r w:rsidRPr="00314EF9">
        <w:rPr>
          <w:rStyle w:val="StyleUnderline"/>
        </w:rPr>
        <w:t xml:space="preserve"> of nurses </w:t>
      </w:r>
      <w:r w:rsidRPr="00E5677F">
        <w:rPr>
          <w:rStyle w:val="StyleUnderline"/>
          <w:highlight w:val="green"/>
        </w:rPr>
        <w:t xml:space="preserve">puts the </w:t>
      </w:r>
      <w:r w:rsidRPr="00E5677F">
        <w:rPr>
          <w:rStyle w:val="Emphasis"/>
          <w:highlight w:val="green"/>
        </w:rPr>
        <w:t>country at risk</w:t>
      </w:r>
      <w:r w:rsidRPr="00E5677F">
        <w:rPr>
          <w:rStyle w:val="StyleUnderline"/>
          <w:highlight w:val="green"/>
        </w:rPr>
        <w:t xml:space="preserve"> for </w:t>
      </w:r>
      <w:r w:rsidRPr="00E5677F">
        <w:rPr>
          <w:rStyle w:val="Emphasis"/>
          <w:highlight w:val="green"/>
        </w:rPr>
        <w:t>understaffed hospitals</w:t>
      </w:r>
      <w:r w:rsidRPr="00314EF9">
        <w:rPr>
          <w:sz w:val="12"/>
        </w:rPr>
        <w:t xml:space="preserve">, </w:t>
      </w:r>
      <w:r w:rsidRPr="00314EF9">
        <w:rPr>
          <w:rStyle w:val="StyleUnderline"/>
        </w:rPr>
        <w:t xml:space="preserve">possibly </w:t>
      </w:r>
      <w:r w:rsidRPr="00562160">
        <w:rPr>
          <w:rStyle w:val="StyleUnderline"/>
          <w:highlight w:val="green"/>
        </w:rPr>
        <w:t xml:space="preserve">to the </w:t>
      </w:r>
      <w:r w:rsidRPr="00562160">
        <w:rPr>
          <w:rStyle w:val="Emphasis"/>
          <w:highlight w:val="green"/>
        </w:rPr>
        <w:t>detriment</w:t>
      </w:r>
      <w:r w:rsidRPr="00562160">
        <w:rPr>
          <w:rStyle w:val="StyleUnderline"/>
          <w:highlight w:val="green"/>
        </w:rPr>
        <w:t xml:space="preserve"> of</w:t>
      </w:r>
      <w:r w:rsidRPr="00314EF9">
        <w:rPr>
          <w:rStyle w:val="StyleUnderline"/>
        </w:rPr>
        <w:t xml:space="preserve"> </w:t>
      </w:r>
      <w:r w:rsidRPr="00E5677F">
        <w:rPr>
          <w:rStyle w:val="Emphasis"/>
        </w:rPr>
        <w:t xml:space="preserve">patient </w:t>
      </w:r>
      <w:r w:rsidRPr="00562160">
        <w:rPr>
          <w:rStyle w:val="Emphasis"/>
          <w:highlight w:val="green"/>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133912AD" w14:textId="77777777" w:rsidR="002E6630" w:rsidRPr="00314EF9" w:rsidRDefault="002E6630" w:rsidP="002E6630">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poten- tially,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In particular, this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E5677F">
        <w:rPr>
          <w:rStyle w:val="Emphasis"/>
          <w:highlight w:val="green"/>
        </w:rPr>
        <w:t>considerable scope</w:t>
      </w:r>
      <w:r w:rsidRPr="00E5677F">
        <w:rPr>
          <w:rStyle w:val="StyleUnderline"/>
          <w:highlight w:val="green"/>
        </w:rPr>
        <w:t xml:space="preserve"> for </w:t>
      </w:r>
      <w:r w:rsidRPr="00E5677F">
        <w:rPr>
          <w:rStyle w:val="Emphasis"/>
          <w:highlight w:val="green"/>
        </w:rPr>
        <w:t>labor monopsonists</w:t>
      </w:r>
      <w:r w:rsidRPr="00314EF9">
        <w:rPr>
          <w:rStyle w:val="StyleUnderline"/>
        </w:rPr>
        <w:t xml:space="preserve"> </w:t>
      </w:r>
      <w:r w:rsidRPr="00E5677F">
        <w:rPr>
          <w:rStyle w:val="StyleUnderline"/>
          <w:highlight w:val="green"/>
        </w:rPr>
        <w:t xml:space="preserve">to </w:t>
      </w:r>
      <w:r w:rsidRPr="00E5677F">
        <w:rPr>
          <w:rStyle w:val="Emphasis"/>
          <w:highlight w:val="green"/>
        </w:rPr>
        <w:t>negatively affect welfare</w:t>
      </w:r>
      <w:r w:rsidRPr="00314EF9">
        <w:rPr>
          <w:rStyle w:val="StyleUnderline"/>
        </w:rPr>
        <w:t>.</w:t>
      </w:r>
    </w:p>
    <w:p w14:paraId="0F8E2801" w14:textId="77777777" w:rsidR="002E6630" w:rsidRPr="007A2A6F" w:rsidRDefault="002E6630" w:rsidP="002E6630"/>
    <w:p w14:paraId="5BA167D5" w14:textId="77777777" w:rsidR="002E6630" w:rsidRDefault="002E6630" w:rsidP="002E6630"/>
    <w:p w14:paraId="5A193C6E" w14:textId="77777777" w:rsidR="002E6630" w:rsidRPr="006F7DFC" w:rsidRDefault="002E6630" w:rsidP="002E6630">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153030F0" w14:textId="77777777" w:rsidR="002E6630" w:rsidRDefault="002E6630" w:rsidP="002E6630">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74D22D05" w14:textId="77777777" w:rsidR="002E6630" w:rsidRPr="00FC3C1B" w:rsidRDefault="002E6630" w:rsidP="002E6630">
      <w:pPr>
        <w:rPr>
          <w:sz w:val="16"/>
        </w:rPr>
      </w:pPr>
      <w:r w:rsidRPr="00FC3C1B">
        <w:rPr>
          <w:sz w:val="16"/>
        </w:rPr>
        <w:t>Cost-Effective Biosecurity</w:t>
      </w:r>
    </w:p>
    <w:p w14:paraId="3E15FDBF" w14:textId="77777777" w:rsidR="002E6630" w:rsidRPr="00FC3C1B" w:rsidRDefault="002E6630" w:rsidP="002E6630">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6CB455A3" w14:textId="77777777" w:rsidR="002E6630" w:rsidRPr="00FC3C1B" w:rsidRDefault="002E6630" w:rsidP="002E6630">
      <w:pPr>
        <w:rPr>
          <w:sz w:val="16"/>
        </w:rPr>
      </w:pPr>
      <w:r w:rsidRPr="00FC3C1B">
        <w:rPr>
          <w:sz w:val="16"/>
        </w:rPr>
        <w:t>Calculating Costs</w:t>
      </w:r>
    </w:p>
    <w:p w14:paraId="5D463278" w14:textId="77777777" w:rsidR="002E6630" w:rsidRPr="00FC3C1B" w:rsidRDefault="002E6630" w:rsidP="002E6630">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690B00EE" w14:textId="77777777" w:rsidR="002E6630" w:rsidRPr="00FC3C1B" w:rsidRDefault="002E6630" w:rsidP="002E6630">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662F9468" w14:textId="77777777" w:rsidR="002E6630" w:rsidRPr="00FC3C1B" w:rsidRDefault="002E6630" w:rsidP="002E6630">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4A5D53D7" w14:textId="77777777" w:rsidR="002E6630" w:rsidRPr="00FC3C1B" w:rsidRDefault="002E6630" w:rsidP="002E6630">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796634D2" w14:textId="77777777" w:rsidR="002E6630" w:rsidRPr="00FC3C1B" w:rsidRDefault="002E6630" w:rsidP="002E6630">
      <w:pPr>
        <w:rPr>
          <w:sz w:val="16"/>
        </w:rPr>
      </w:pPr>
      <w:r w:rsidRPr="00FC3C1B">
        <w:rPr>
          <w:sz w:val="16"/>
        </w:rPr>
        <w:t>Results</w:t>
      </w:r>
    </w:p>
    <w:p w14:paraId="610554B2" w14:textId="77777777" w:rsidR="002E6630" w:rsidRDefault="002E6630" w:rsidP="002E6630">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248F2CF9" w14:textId="77777777" w:rsidR="002E6630" w:rsidRPr="00397B01" w:rsidRDefault="002E6630" w:rsidP="002E6630"/>
    <w:p w14:paraId="23BD0D0C" w14:textId="77777777" w:rsidR="002E6630" w:rsidRPr="00CA0F9C" w:rsidRDefault="002E6630" w:rsidP="002E6630">
      <w:pPr>
        <w:keepNext/>
        <w:keepLines/>
        <w:spacing w:before="40" w:after="0"/>
        <w:outlineLvl w:val="3"/>
        <w:rPr>
          <w:rFonts w:eastAsiaTheme="majorEastAsia" w:cstheme="majorBidi"/>
          <w:b/>
          <w:iCs/>
          <w:sz w:val="26"/>
        </w:rPr>
      </w:pPr>
      <w:bookmarkStart w:id="5" w:name="Level_1_411"/>
      <w:r w:rsidRPr="00CA0F9C">
        <w:rPr>
          <w:rFonts w:eastAsiaTheme="majorEastAsia" w:cstheme="majorBidi"/>
          <w:b/>
          <w:iCs/>
          <w:sz w:val="26"/>
        </w:rPr>
        <w:t xml:space="preserve">Future pandemics are likely, more lethal, and spur bioterror attacks. </w:t>
      </w:r>
    </w:p>
    <w:p w14:paraId="26AA4EDE" w14:textId="77777777" w:rsidR="002E6630" w:rsidRPr="00CA0F9C" w:rsidRDefault="002E6630" w:rsidP="002E6630">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6EA05564" w14:textId="77777777" w:rsidR="002E6630" w:rsidRPr="00CA0F9C" w:rsidRDefault="002E6630" w:rsidP="002E6630">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17F8C6C1" w14:textId="77777777" w:rsidR="002E6630" w:rsidRPr="00CA0F9C" w:rsidRDefault="002E6630" w:rsidP="002E6630">
      <w:pPr>
        <w:rPr>
          <w:sz w:val="12"/>
        </w:rPr>
      </w:pPr>
      <w:r w:rsidRPr="00CA0F9C">
        <w:rPr>
          <w:sz w:val="12"/>
        </w:rPr>
        <w:t>Latest figures show 223,906 people in the UK who died had Covid-19 on their death certificates.</w:t>
      </w:r>
    </w:p>
    <w:p w14:paraId="3DEDA378" w14:textId="77777777" w:rsidR="002E6630" w:rsidRPr="00CA0F9C" w:rsidRDefault="002E6630" w:rsidP="002E6630">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60A505C3" w14:textId="77777777" w:rsidR="002E6630" w:rsidRPr="00CA0F9C" w:rsidRDefault="002E6630" w:rsidP="002E6630">
      <w:pPr>
        <w:rPr>
          <w:sz w:val="12"/>
        </w:rPr>
      </w:pPr>
      <w:r w:rsidRPr="00CA0F9C">
        <w:rPr>
          <w:sz w:val="12"/>
        </w:rPr>
        <w:t xml:space="preserve">But experts fear </w:t>
      </w:r>
      <w:r w:rsidRPr="00CA0F9C">
        <w:rPr>
          <w:u w:val="single"/>
        </w:rPr>
        <w:t>another pandemic could infect and kill even more</w:t>
      </w:r>
      <w:r w:rsidRPr="00CA0F9C">
        <w:rPr>
          <w:sz w:val="12"/>
        </w:rPr>
        <w:t>.</w:t>
      </w:r>
    </w:p>
    <w:p w14:paraId="35DAFB82" w14:textId="77777777" w:rsidR="002E6630" w:rsidRPr="00CA0F9C" w:rsidRDefault="002E6630" w:rsidP="002E6630">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2CEF72C2" w14:textId="77777777" w:rsidR="002E6630" w:rsidRPr="00CA0F9C" w:rsidRDefault="002E6630" w:rsidP="002E6630">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79124FB8" w14:textId="77777777" w:rsidR="002E6630" w:rsidRPr="00CA0F9C" w:rsidRDefault="002E6630" w:rsidP="002E6630">
      <w:pPr>
        <w:rPr>
          <w:sz w:val="12"/>
        </w:rPr>
      </w:pPr>
      <w:r w:rsidRPr="00CA0F9C">
        <w:rPr>
          <w:sz w:val="12"/>
        </w:rPr>
        <w:t>Oxford University’s Regius Professor of Medicine, Professor Sir John Bell, said the Covid-19 pandemic “could have been a lot worse”.</w:t>
      </w:r>
    </w:p>
    <w:p w14:paraId="4E893E7A" w14:textId="77777777" w:rsidR="002E6630" w:rsidRPr="00CA0F9C" w:rsidRDefault="002E6630" w:rsidP="002E6630">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022EB93F" w14:textId="77777777" w:rsidR="002E6630" w:rsidRPr="00CA0F9C" w:rsidRDefault="002E6630" w:rsidP="002E6630">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55856114" w14:textId="77777777" w:rsidR="002E6630" w:rsidRPr="00CA0F9C" w:rsidRDefault="002E6630" w:rsidP="002E6630">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78EA2923" w14:textId="77777777" w:rsidR="002E6630" w:rsidRPr="00CA0F9C" w:rsidRDefault="002E6630" w:rsidP="002E6630">
      <w:pPr>
        <w:rPr>
          <w:sz w:val="12"/>
        </w:rPr>
      </w:pPr>
      <w:r w:rsidRPr="00CA0F9C">
        <w:rPr>
          <w:sz w:val="12"/>
        </w:rPr>
        <w:t>“Those were pretty dark days in April and May 2020 and I don’t think we would have wanted five times the number of people dying.</w:t>
      </w:r>
    </w:p>
    <w:p w14:paraId="4A3911A2" w14:textId="77777777" w:rsidR="002E6630" w:rsidRPr="00CA0F9C" w:rsidRDefault="002E6630" w:rsidP="002E6630">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0A665FAD" w14:textId="77777777" w:rsidR="002E6630" w:rsidRPr="00CA0F9C" w:rsidRDefault="002E6630" w:rsidP="002E6630">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147131F0" w14:textId="77777777" w:rsidR="002E6630" w:rsidRPr="00CA0F9C" w:rsidRDefault="002E6630" w:rsidP="002E6630">
      <w:pPr>
        <w:rPr>
          <w:sz w:val="12"/>
        </w:rPr>
      </w:pPr>
      <w:r w:rsidRPr="00CA0F9C">
        <w:rPr>
          <w:sz w:val="12"/>
        </w:rPr>
        <w:t>He pointed to the 2002-04 outbreak of severe adult respiratory syndrome which was first identified in China and killed 774 people worldwide.</w:t>
      </w:r>
    </w:p>
    <w:p w14:paraId="55957F9B" w14:textId="77777777" w:rsidR="002E6630" w:rsidRPr="00CA0F9C" w:rsidRDefault="002E6630" w:rsidP="002E6630">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634D38B8" w14:textId="77777777" w:rsidR="002E6630" w:rsidRPr="00CA0F9C" w:rsidRDefault="002E6630" w:rsidP="002E6630">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2485DBC3" w14:textId="77777777" w:rsidR="002E6630" w:rsidRPr="00CA0F9C" w:rsidRDefault="002E6630" w:rsidP="002E6630">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3E4C976A" w14:textId="77777777" w:rsidR="002E6630" w:rsidRPr="00CA0F9C" w:rsidRDefault="002E6630" w:rsidP="002E6630">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1B59939A" w14:textId="77777777" w:rsidR="002E6630" w:rsidRPr="00CA0F9C" w:rsidRDefault="002E6630" w:rsidP="002E6630"/>
    <w:p w14:paraId="56804978" w14:textId="77777777" w:rsidR="002E6630" w:rsidRPr="00CA0F9C" w:rsidRDefault="002E6630" w:rsidP="002E6630">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Bioweapons cause </w:t>
      </w:r>
      <w:r w:rsidRPr="00CA0F9C">
        <w:rPr>
          <w:rFonts w:eastAsiaTheme="majorEastAsia" w:cstheme="majorBidi"/>
          <w:b/>
          <w:iCs/>
          <w:sz w:val="26"/>
          <w:u w:val="single"/>
        </w:rPr>
        <w:t>extinction</w:t>
      </w:r>
      <w:r w:rsidRPr="00CA0F9C">
        <w:rPr>
          <w:rFonts w:eastAsiaTheme="majorEastAsia" w:cstheme="majorBidi"/>
          <w:b/>
          <w:iCs/>
          <w:sz w:val="26"/>
        </w:rPr>
        <w:t>.</w:t>
      </w:r>
    </w:p>
    <w:p w14:paraId="128F6839" w14:textId="77777777" w:rsidR="002E6630" w:rsidRPr="00CA0F9C" w:rsidRDefault="002E6630" w:rsidP="002E6630">
      <w:r w:rsidRPr="00CA0F9C">
        <w:t xml:space="preserve">Douglas C </w:t>
      </w:r>
      <w:r w:rsidRPr="00CA0F9C">
        <w:rPr>
          <w:b/>
          <w:bCs/>
          <w:sz w:val="26"/>
        </w:rPr>
        <w:t>Youvan ’25</w:t>
      </w:r>
      <w:r w:rsidRPr="00CA0F9C">
        <w:t>, PhD, Biophysics, University of California, Berkeley; Professor, Chemistry, Massachusetts Institute of Technology. March 2025, “The Singularity of Collapse: Why the Next Reboot of Civilization Will Be Unlike Any Before,” DOI:10.13140/RG.2.2.19859.59686, seiji</w:t>
      </w:r>
    </w:p>
    <w:p w14:paraId="229E0E34" w14:textId="77777777" w:rsidR="002E6630" w:rsidRPr="00CA0F9C" w:rsidRDefault="002E6630" w:rsidP="002E6630">
      <w:pPr>
        <w:rPr>
          <w:sz w:val="16"/>
        </w:rPr>
      </w:pPr>
      <w:r w:rsidRPr="00CA0F9C">
        <w:rPr>
          <w:sz w:val="16"/>
        </w:rPr>
        <w:t>Bioengineering: The Weaponization of Life Itself</w:t>
      </w:r>
    </w:p>
    <w:p w14:paraId="24939CE9" w14:textId="77777777" w:rsidR="002E6630" w:rsidRPr="00CA0F9C" w:rsidRDefault="002E6630" w:rsidP="002E6630">
      <w:pPr>
        <w:rPr>
          <w:sz w:val="16"/>
        </w:rPr>
      </w:pPr>
      <w:r w:rsidRPr="00CA0F9C">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CA0F9C">
        <w:rPr>
          <w:u w:val="single"/>
        </w:rPr>
        <w:t xml:space="preserve">the advent of </w:t>
      </w:r>
      <w:r w:rsidRPr="00CA0F9C">
        <w:rPr>
          <w:b/>
          <w:iCs/>
          <w:highlight w:val="green"/>
          <w:u w:val="single"/>
          <w:bdr w:val="single" w:sz="8" w:space="0" w:color="auto"/>
        </w:rPr>
        <w:t>gene</w:t>
      </w:r>
      <w:r w:rsidRPr="00CA0F9C">
        <w:rPr>
          <w:u w:val="single"/>
        </w:rPr>
        <w:t xml:space="preserve">tic </w:t>
      </w:r>
      <w:r w:rsidRPr="00CA0F9C">
        <w:rPr>
          <w:b/>
          <w:iCs/>
          <w:highlight w:val="green"/>
          <w:u w:val="single"/>
          <w:bdr w:val="single" w:sz="8" w:space="0" w:color="auto"/>
        </w:rPr>
        <w:t>engineering</w:t>
      </w:r>
      <w:r w:rsidRPr="00CA0F9C">
        <w:rPr>
          <w:u w:val="single"/>
        </w:rPr>
        <w:t xml:space="preserve">, </w:t>
      </w:r>
      <w:r w:rsidRPr="00CA0F9C">
        <w:rPr>
          <w:b/>
          <w:iCs/>
          <w:highlight w:val="green"/>
          <w:u w:val="single"/>
          <w:bdr w:val="single" w:sz="8" w:space="0" w:color="auto"/>
        </w:rPr>
        <w:t>CRISPR</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synthetic bio</w:t>
      </w:r>
      <w:r w:rsidRPr="00CA0F9C">
        <w:rPr>
          <w:u w:val="single"/>
        </w:rPr>
        <w:t xml:space="preserve">logy </w:t>
      </w:r>
      <w:r w:rsidRPr="00CA0F9C">
        <w:rPr>
          <w:highlight w:val="green"/>
          <w:u w:val="single"/>
        </w:rPr>
        <w:t>has</w:t>
      </w:r>
      <w:r w:rsidRPr="00CA0F9C">
        <w:rPr>
          <w:sz w:val="16"/>
        </w:rPr>
        <w:t xml:space="preserve"> fundamentally </w:t>
      </w:r>
      <w:r w:rsidRPr="00CA0F9C">
        <w:rPr>
          <w:highlight w:val="green"/>
          <w:u w:val="single"/>
        </w:rPr>
        <w:t>altered</w:t>
      </w:r>
      <w:r w:rsidRPr="00CA0F9C">
        <w:rPr>
          <w:u w:val="single"/>
        </w:rPr>
        <w:t xml:space="preserve"> the nature of </w:t>
      </w:r>
      <w:r w:rsidRPr="00CA0F9C">
        <w:rPr>
          <w:highlight w:val="green"/>
          <w:u w:val="single"/>
        </w:rPr>
        <w:t>disease</w:t>
      </w:r>
      <w:r w:rsidRPr="00CA0F9C">
        <w:rPr>
          <w:sz w:val="16"/>
        </w:rPr>
        <w:t xml:space="preserve"> as a factor in collapse. </w:t>
      </w:r>
      <w:r w:rsidRPr="00CA0F9C">
        <w:rPr>
          <w:b/>
          <w:iCs/>
          <w:highlight w:val="green"/>
          <w:u w:val="single"/>
          <w:bdr w:val="single" w:sz="8" w:space="0" w:color="auto"/>
        </w:rPr>
        <w:t>Bio</w:t>
      </w:r>
      <w:r w:rsidRPr="00CA0F9C">
        <w:rPr>
          <w:u w:val="single"/>
        </w:rPr>
        <w:t xml:space="preserve">logical </w:t>
      </w:r>
      <w:r w:rsidRPr="00CA0F9C">
        <w:rPr>
          <w:b/>
          <w:iCs/>
          <w:highlight w:val="green"/>
          <w:u w:val="single"/>
          <w:bdr w:val="single" w:sz="8" w:space="0" w:color="auto"/>
        </w:rPr>
        <w:t>warfare</w:t>
      </w:r>
      <w:r w:rsidRPr="00CA0F9C">
        <w:rPr>
          <w:sz w:val="16"/>
        </w:rPr>
        <w:t xml:space="preserve"> is no longer just a matter of naturally occurring viruses or bacteria—it </w:t>
      </w:r>
      <w:r w:rsidRPr="00CA0F9C">
        <w:rPr>
          <w:highlight w:val="green"/>
          <w:u w:val="single"/>
        </w:rPr>
        <w:t xml:space="preserve">is now an </w:t>
      </w:r>
      <w:r w:rsidRPr="00CA0F9C">
        <w:rPr>
          <w:b/>
          <w:iCs/>
          <w:highlight w:val="green"/>
          <w:u w:val="single"/>
          <w:bdr w:val="single" w:sz="8" w:space="0" w:color="auto"/>
        </w:rPr>
        <w:t>engineered weapon</w:t>
      </w:r>
      <w:r w:rsidRPr="00CA0F9C">
        <w:rPr>
          <w:u w:val="single"/>
        </w:rPr>
        <w:t xml:space="preserve">, one </w:t>
      </w:r>
      <w:r w:rsidRPr="00CA0F9C">
        <w:rPr>
          <w:highlight w:val="green"/>
          <w:u w:val="single"/>
        </w:rPr>
        <w:t>that can</w:t>
      </w:r>
      <w:r w:rsidRPr="00CA0F9C">
        <w:rPr>
          <w:u w:val="single"/>
        </w:rPr>
        <w:t xml:space="preserve"> be designed to target, persist, and </w:t>
      </w:r>
      <w:r w:rsidRPr="00CA0F9C">
        <w:rPr>
          <w:b/>
          <w:iCs/>
          <w:highlight w:val="green"/>
          <w:u w:val="single"/>
          <w:bdr w:val="single" w:sz="8" w:space="0" w:color="auto"/>
        </w:rPr>
        <w:t>evolve beyond</w:t>
      </w:r>
      <w:r w:rsidRPr="00CA0F9C">
        <w:rPr>
          <w:b/>
          <w:iCs/>
          <w:u w:val="single"/>
          <w:bdr w:val="single" w:sz="8" w:space="0" w:color="auto"/>
        </w:rPr>
        <w:t xml:space="preserve"> human </w:t>
      </w:r>
      <w:r w:rsidRPr="00CA0F9C">
        <w:rPr>
          <w:b/>
          <w:iCs/>
          <w:highlight w:val="green"/>
          <w:u w:val="single"/>
          <w:bdr w:val="single" w:sz="8" w:space="0" w:color="auto"/>
        </w:rPr>
        <w:t>control</w:t>
      </w:r>
      <w:r w:rsidRPr="00CA0F9C">
        <w:rPr>
          <w:sz w:val="16"/>
        </w:rPr>
        <w:t>.</w:t>
      </w:r>
    </w:p>
    <w:p w14:paraId="4DF75D14" w14:textId="77777777" w:rsidR="002E6630" w:rsidRPr="00CA0F9C" w:rsidRDefault="002E6630" w:rsidP="002E6630">
      <w:pPr>
        <w:rPr>
          <w:sz w:val="16"/>
        </w:rPr>
      </w:pPr>
      <w:r w:rsidRPr="00CA0F9C">
        <w:rPr>
          <w:sz w:val="16"/>
        </w:rPr>
        <w:t>The End of Random Pandemics: Precision-Engineered Collapse</w:t>
      </w:r>
    </w:p>
    <w:p w14:paraId="25BA9837" w14:textId="77777777" w:rsidR="002E6630" w:rsidRPr="00CA0F9C" w:rsidRDefault="002E6630" w:rsidP="002E6630">
      <w:pPr>
        <w:rPr>
          <w:sz w:val="16"/>
        </w:rPr>
      </w:pPr>
      <w:r w:rsidRPr="00CA0F9C">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CA0F9C">
        <w:rPr>
          <w:b/>
          <w:iCs/>
          <w:highlight w:val="green"/>
          <w:u w:val="single"/>
          <w:bdr w:val="single" w:sz="8" w:space="0" w:color="auto"/>
        </w:rPr>
        <w:t>Modern advances</w:t>
      </w:r>
      <w:r w:rsidRPr="00CA0F9C">
        <w:rPr>
          <w:highlight w:val="green"/>
          <w:u w:val="single"/>
        </w:rPr>
        <w:t xml:space="preserve"> allow diseases to be designed with </w:t>
      </w:r>
      <w:r w:rsidRPr="00CA0F9C">
        <w:rPr>
          <w:b/>
          <w:iCs/>
          <w:highlight w:val="green"/>
          <w:u w:val="single"/>
          <w:bdr w:val="single" w:sz="8" w:space="0" w:color="auto"/>
        </w:rPr>
        <w:t>specific targets</w:t>
      </w:r>
      <w:r w:rsidRPr="00CA0F9C">
        <w:rPr>
          <w:u w:val="single"/>
        </w:rPr>
        <w:t xml:space="preserve">, built-in </w:t>
      </w:r>
      <w:r w:rsidRPr="00CA0F9C">
        <w:rPr>
          <w:b/>
          <w:iCs/>
          <w:highlight w:val="green"/>
          <w:u w:val="single"/>
          <w:bdr w:val="single" w:sz="8" w:space="0" w:color="auto"/>
        </w:rPr>
        <w:t>mutations</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programmed evolution</w:t>
      </w:r>
      <w:r w:rsidRPr="00CA0F9C">
        <w:rPr>
          <w:u w:val="single"/>
        </w:rPr>
        <w:t>, ensuring</w:t>
      </w:r>
      <w:r w:rsidRPr="00CA0F9C">
        <w:rPr>
          <w:sz w:val="16"/>
        </w:rPr>
        <w:t xml:space="preserve"> that </w:t>
      </w:r>
      <w:r w:rsidRPr="00CA0F9C">
        <w:rPr>
          <w:u w:val="single"/>
        </w:rPr>
        <w:t>their effects are not just devastating, but deliberate</w:t>
      </w:r>
      <w:r w:rsidRPr="00CA0F9C">
        <w:rPr>
          <w:sz w:val="16"/>
        </w:rPr>
        <w:t>.</w:t>
      </w:r>
    </w:p>
    <w:p w14:paraId="026E488E" w14:textId="77777777" w:rsidR="002E6630" w:rsidRPr="00CA0F9C" w:rsidRDefault="002E6630" w:rsidP="002E6630">
      <w:pPr>
        <w:rPr>
          <w:sz w:val="16"/>
        </w:rPr>
      </w:pPr>
      <w:r w:rsidRPr="00CA0F9C">
        <w:rPr>
          <w:sz w:val="16"/>
        </w:rPr>
        <w:t xml:space="preserve">• Targeted Pathogens: </w:t>
      </w:r>
      <w:r w:rsidRPr="00CA0F9C">
        <w:rPr>
          <w:u w:val="single"/>
        </w:rPr>
        <w:t>CRISPR and synthetic bio</w:t>
      </w:r>
      <w:r w:rsidRPr="00CA0F9C">
        <w:rPr>
          <w:sz w:val="16"/>
        </w:rPr>
        <w:t xml:space="preserve">logy </w:t>
      </w:r>
      <w:r w:rsidRPr="00CA0F9C">
        <w:rPr>
          <w:u w:val="single"/>
        </w:rPr>
        <w:t xml:space="preserve">enable the creation of viruses and bacteria that can be programmed to attack </w:t>
      </w:r>
      <w:r w:rsidRPr="00CA0F9C">
        <w:rPr>
          <w:b/>
          <w:iCs/>
          <w:u w:val="single"/>
          <w:bdr w:val="single" w:sz="8" w:space="0" w:color="auto"/>
        </w:rPr>
        <w:t>specific genetic markers</w:t>
      </w:r>
      <w:r w:rsidRPr="00CA0F9C">
        <w:rPr>
          <w:sz w:val="16"/>
        </w:rPr>
        <w:t xml:space="preserve">. This means that </w:t>
      </w:r>
      <w:r w:rsidRPr="00CA0F9C">
        <w:rPr>
          <w:u w:val="single"/>
        </w:rPr>
        <w:t>entire ethnic groups, individuals with</w:t>
      </w:r>
      <w:r w:rsidRPr="00CA0F9C">
        <w:rPr>
          <w:sz w:val="16"/>
        </w:rPr>
        <w:t xml:space="preserve"> particular </w:t>
      </w:r>
      <w:r w:rsidRPr="00CA0F9C">
        <w:rPr>
          <w:u w:val="single"/>
        </w:rPr>
        <w:t>genetic traits, or populations</w:t>
      </w:r>
      <w:r w:rsidRPr="00CA0F9C">
        <w:rPr>
          <w:sz w:val="16"/>
        </w:rPr>
        <w:t xml:space="preserve"> in specific regions </w:t>
      </w:r>
      <w:r w:rsidRPr="00CA0F9C">
        <w:rPr>
          <w:u w:val="single"/>
        </w:rPr>
        <w:t>can be selectively infected</w:t>
      </w:r>
      <w:r w:rsidRPr="00CA0F9C">
        <w:rPr>
          <w:sz w:val="16"/>
        </w:rPr>
        <w:t xml:space="preserve"> while others remain unharmed.</w:t>
      </w:r>
    </w:p>
    <w:p w14:paraId="5BE22981" w14:textId="77777777" w:rsidR="002E6630" w:rsidRPr="00CA0F9C" w:rsidRDefault="002E6630" w:rsidP="002E6630">
      <w:pPr>
        <w:rPr>
          <w:sz w:val="16"/>
        </w:rPr>
      </w:pPr>
      <w:r w:rsidRPr="00CA0F9C">
        <w:rPr>
          <w:sz w:val="16"/>
        </w:rPr>
        <w:t xml:space="preserve">• Delayed Activation and Controlled Evolution: Unlike traditional diseases that spread immediately, </w:t>
      </w:r>
      <w:r w:rsidRPr="00CA0F9C">
        <w:rPr>
          <w:b/>
          <w:iCs/>
          <w:u w:val="single"/>
          <w:bdr w:val="single" w:sz="8" w:space="0" w:color="auto"/>
        </w:rPr>
        <w:t xml:space="preserve">engineered </w:t>
      </w:r>
      <w:r w:rsidRPr="00CA0F9C">
        <w:rPr>
          <w:b/>
          <w:iCs/>
          <w:highlight w:val="green"/>
          <w:u w:val="single"/>
          <w:bdr w:val="single" w:sz="8" w:space="0" w:color="auto"/>
        </w:rPr>
        <w:t>pathogens</w:t>
      </w:r>
      <w:r w:rsidRPr="00CA0F9C">
        <w:rPr>
          <w:u w:val="single"/>
        </w:rPr>
        <w:t xml:space="preserve"> can be </w:t>
      </w:r>
      <w:r w:rsidRPr="00CA0F9C">
        <w:rPr>
          <w:highlight w:val="green"/>
          <w:u w:val="single"/>
        </w:rPr>
        <w:t xml:space="preserve">designed with </w:t>
      </w:r>
      <w:r w:rsidRPr="00CA0F9C">
        <w:rPr>
          <w:b/>
          <w:iCs/>
          <w:highlight w:val="green"/>
          <w:u w:val="single"/>
          <w:bdr w:val="single" w:sz="8" w:space="0" w:color="auto"/>
        </w:rPr>
        <w:t>delay</w:t>
      </w:r>
      <w:r w:rsidRPr="00CA0F9C">
        <w:rPr>
          <w:b/>
          <w:iCs/>
          <w:u w:val="single"/>
          <w:bdr w:val="single" w:sz="8" w:space="0" w:color="auto"/>
        </w:rPr>
        <w:t>ed activation</w:t>
      </w:r>
      <w:r w:rsidRPr="00CA0F9C">
        <w:rPr>
          <w:u w:val="single"/>
        </w:rPr>
        <w:t xml:space="preserve"> mechanisms, allowing them to </w:t>
      </w:r>
      <w:r w:rsidRPr="00CA0F9C">
        <w:rPr>
          <w:b/>
          <w:iCs/>
          <w:highlight w:val="green"/>
          <w:u w:val="single"/>
          <w:bdr w:val="single" w:sz="8" w:space="0" w:color="auto"/>
        </w:rPr>
        <w:t>remain dormant</w:t>
      </w:r>
      <w:r w:rsidRPr="00CA0F9C">
        <w:rPr>
          <w:u w:val="single"/>
        </w:rPr>
        <w:t xml:space="preserve"> for years </w:t>
      </w:r>
      <w:r w:rsidRPr="00CA0F9C">
        <w:rPr>
          <w:highlight w:val="green"/>
          <w:u w:val="single"/>
        </w:rPr>
        <w:t>before triggering</w:t>
      </w:r>
      <w:r w:rsidRPr="00CA0F9C">
        <w:rPr>
          <w:sz w:val="16"/>
        </w:rPr>
        <w:t xml:space="preserve">. </w:t>
      </w:r>
      <w:r w:rsidRPr="00CA0F9C">
        <w:rPr>
          <w:b/>
          <w:iCs/>
          <w:highlight w:val="green"/>
          <w:u w:val="single"/>
          <w:bdr w:val="single" w:sz="8" w:space="0" w:color="auto"/>
        </w:rPr>
        <w:t>Mutations</w:t>
      </w:r>
      <w:r w:rsidRPr="00CA0F9C">
        <w:rPr>
          <w:u w:val="single"/>
        </w:rPr>
        <w:t xml:space="preserve"> can be </w:t>
      </w:r>
      <w:r w:rsidRPr="00CA0F9C">
        <w:rPr>
          <w:b/>
          <w:iCs/>
          <w:highlight w:val="green"/>
          <w:u w:val="single"/>
          <w:bdr w:val="single" w:sz="8" w:space="0" w:color="auto"/>
        </w:rPr>
        <w:t>pre-programmed</w:t>
      </w:r>
      <w:r w:rsidRPr="00CA0F9C">
        <w:rPr>
          <w:u w:val="single"/>
        </w:rPr>
        <w:t xml:space="preserve">, </w:t>
      </w:r>
      <w:r w:rsidRPr="00CA0F9C">
        <w:rPr>
          <w:highlight w:val="green"/>
          <w:u w:val="single"/>
        </w:rPr>
        <w:t xml:space="preserve">ensuring </w:t>
      </w:r>
      <w:r w:rsidRPr="00CA0F9C">
        <w:rPr>
          <w:b/>
          <w:iCs/>
          <w:highlight w:val="green"/>
          <w:u w:val="single"/>
          <w:bdr w:val="single" w:sz="8" w:space="0" w:color="auto"/>
        </w:rPr>
        <w:t>long-term unpredictability</w:t>
      </w:r>
      <w:r w:rsidRPr="00CA0F9C">
        <w:rPr>
          <w:sz w:val="16"/>
        </w:rPr>
        <w:t>.</w:t>
      </w:r>
    </w:p>
    <w:p w14:paraId="0E5F235E" w14:textId="77777777" w:rsidR="002E6630" w:rsidRPr="00CA0F9C" w:rsidRDefault="002E6630" w:rsidP="002E6630">
      <w:pPr>
        <w:rPr>
          <w:sz w:val="16"/>
        </w:rPr>
      </w:pPr>
      <w:r w:rsidRPr="00CA0F9C">
        <w:rPr>
          <w:sz w:val="16"/>
        </w:rPr>
        <w:t xml:space="preserve">• Erasing Natural Immunity: Unlike naturally occurring pathogens, which tend to evolve toward lower lethality over time to preserve their hosts, </w:t>
      </w:r>
      <w:r w:rsidRPr="00CA0F9C">
        <w:rPr>
          <w:b/>
          <w:iCs/>
          <w:u w:val="single"/>
          <w:bdr w:val="single" w:sz="8" w:space="0" w:color="auto"/>
        </w:rPr>
        <w:t>engineered pathogens</w:t>
      </w:r>
      <w:r w:rsidRPr="00CA0F9C">
        <w:rPr>
          <w:u w:val="single"/>
        </w:rPr>
        <w:t xml:space="preserve"> can be designed to </w:t>
      </w:r>
      <w:r w:rsidRPr="00CA0F9C">
        <w:rPr>
          <w:b/>
          <w:iCs/>
          <w:highlight w:val="green"/>
          <w:u w:val="single"/>
          <w:bdr w:val="single" w:sz="8" w:space="0" w:color="auto"/>
        </w:rPr>
        <w:t>bypass</w:t>
      </w:r>
      <w:r w:rsidRPr="00CA0F9C">
        <w:rPr>
          <w:b/>
          <w:iCs/>
          <w:u w:val="single"/>
          <w:bdr w:val="single" w:sz="8" w:space="0" w:color="auto"/>
        </w:rPr>
        <w:t xml:space="preserve"> natural </w:t>
      </w:r>
      <w:r w:rsidRPr="00CA0F9C">
        <w:rPr>
          <w:b/>
          <w:iCs/>
          <w:highlight w:val="green"/>
          <w:u w:val="single"/>
          <w:bdr w:val="single" w:sz="8" w:space="0" w:color="auto"/>
        </w:rPr>
        <w:t>immune responses</w:t>
      </w:r>
      <w:r w:rsidRPr="00CA0F9C">
        <w:rPr>
          <w:u w:val="single"/>
        </w:rPr>
        <w:t>, making</w:t>
      </w:r>
      <w:r w:rsidRPr="00CA0F9C">
        <w:rPr>
          <w:sz w:val="16"/>
        </w:rPr>
        <w:t xml:space="preserve"> traditional </w:t>
      </w:r>
      <w:r w:rsidRPr="00CA0F9C">
        <w:rPr>
          <w:b/>
          <w:iCs/>
          <w:u w:val="single"/>
          <w:bdr w:val="single" w:sz="8" w:space="0" w:color="auto"/>
        </w:rPr>
        <w:t>herd immunity impossible</w:t>
      </w:r>
      <w:r w:rsidRPr="00CA0F9C">
        <w:rPr>
          <w:sz w:val="16"/>
        </w:rPr>
        <w:t>.</w:t>
      </w:r>
    </w:p>
    <w:p w14:paraId="72DC8E09" w14:textId="77777777" w:rsidR="002E6630" w:rsidRPr="00CA0F9C" w:rsidRDefault="002E6630" w:rsidP="002E6630">
      <w:pPr>
        <w:rPr>
          <w:sz w:val="16"/>
        </w:rPr>
      </w:pPr>
      <w:r w:rsidRPr="00CA0F9C">
        <w:rPr>
          <w:sz w:val="16"/>
        </w:rPr>
        <w:t xml:space="preserve">In a post-collapse scenario, </w:t>
      </w:r>
      <w:r w:rsidRPr="00CA0F9C">
        <w:rPr>
          <w:u w:val="single"/>
        </w:rPr>
        <w:t xml:space="preserve">biological weapons do not simply kill—they </w:t>
      </w:r>
      <w:r w:rsidRPr="00CA0F9C">
        <w:rPr>
          <w:b/>
          <w:iCs/>
          <w:u w:val="single"/>
          <w:bdr w:val="single" w:sz="8" w:space="0" w:color="auto"/>
        </w:rPr>
        <w:t>reshape who survives</w:t>
      </w:r>
      <w:r w:rsidRPr="00CA0F9C">
        <w:rPr>
          <w:u w:val="single"/>
        </w:rPr>
        <w:t xml:space="preserve"> and under what conditions</w:t>
      </w:r>
      <w:r w:rsidRPr="00CA0F9C">
        <w:rPr>
          <w:sz w:val="16"/>
        </w:rPr>
        <w:t>.</w:t>
      </w:r>
    </w:p>
    <w:p w14:paraId="1241D4A7" w14:textId="77777777" w:rsidR="002E6630" w:rsidRPr="00CA0F9C" w:rsidRDefault="002E6630" w:rsidP="002E6630">
      <w:pPr>
        <w:rPr>
          <w:sz w:val="16"/>
        </w:rPr>
      </w:pPr>
      <w:r w:rsidRPr="00CA0F9C">
        <w:rPr>
          <w:sz w:val="16"/>
        </w:rPr>
        <w:t>The Persistent Threat: Why Bioweapons Outlast War</w:t>
      </w:r>
    </w:p>
    <w:p w14:paraId="0287B502" w14:textId="77777777" w:rsidR="002E6630" w:rsidRPr="00CA0F9C" w:rsidRDefault="002E6630" w:rsidP="002E6630">
      <w:pPr>
        <w:rPr>
          <w:sz w:val="16"/>
        </w:rPr>
      </w:pPr>
      <w:r w:rsidRPr="00CA0F9C">
        <w:rPr>
          <w:sz w:val="16"/>
        </w:rPr>
        <w:t xml:space="preserve">Unlike nuclear weapons, which create immediate destruction followed by long-term radiation effects, </w:t>
      </w:r>
      <w:r w:rsidRPr="00CA0F9C">
        <w:rPr>
          <w:b/>
          <w:iCs/>
          <w:u w:val="single"/>
          <w:bdr w:val="single" w:sz="8" w:space="0" w:color="auto"/>
        </w:rPr>
        <w:t>bioweapons</w:t>
      </w:r>
      <w:r w:rsidRPr="00CA0F9C">
        <w:rPr>
          <w:sz w:val="16"/>
        </w:rPr>
        <w:t xml:space="preserve"> do not simply explode and dissipate. They </w:t>
      </w:r>
      <w:r w:rsidRPr="00CA0F9C">
        <w:rPr>
          <w:b/>
          <w:iCs/>
          <w:u w:val="single"/>
          <w:bdr w:val="single" w:sz="8" w:space="0" w:color="auto"/>
        </w:rPr>
        <w:t>persist</w:t>
      </w:r>
      <w:r w:rsidRPr="00CA0F9C">
        <w:rPr>
          <w:u w:val="single"/>
        </w:rPr>
        <w:t xml:space="preserve">, </w:t>
      </w:r>
      <w:r w:rsidRPr="00CA0F9C">
        <w:rPr>
          <w:b/>
          <w:iCs/>
          <w:u w:val="single"/>
          <w:bdr w:val="single" w:sz="8" w:space="0" w:color="auto"/>
        </w:rPr>
        <w:t>mutate</w:t>
      </w:r>
      <w:r w:rsidRPr="00CA0F9C">
        <w:rPr>
          <w:u w:val="single"/>
        </w:rPr>
        <w:t xml:space="preserve">, and </w:t>
      </w:r>
      <w:r w:rsidRPr="00CA0F9C">
        <w:rPr>
          <w:b/>
          <w:iCs/>
          <w:u w:val="single"/>
          <w:bdr w:val="single" w:sz="8" w:space="0" w:color="auto"/>
        </w:rPr>
        <w:t>remain in circulation</w:t>
      </w:r>
      <w:r w:rsidRPr="00CA0F9C">
        <w:rPr>
          <w:u w:val="single"/>
        </w:rPr>
        <w:t xml:space="preserve"> long after they are deployed</w:t>
      </w:r>
      <w:r w:rsidRPr="00CA0F9C">
        <w:rPr>
          <w:sz w:val="16"/>
        </w:rPr>
        <w:t>. This makes them uniquely dangerous in a collapsed world:</w:t>
      </w:r>
    </w:p>
    <w:p w14:paraId="2B37B2E5" w14:textId="77777777" w:rsidR="002E6630" w:rsidRPr="00CA0F9C" w:rsidRDefault="002E6630" w:rsidP="002E6630">
      <w:pPr>
        <w:rPr>
          <w:sz w:val="16"/>
        </w:rPr>
      </w:pPr>
      <w:r w:rsidRPr="00CA0F9C">
        <w:rPr>
          <w:sz w:val="16"/>
        </w:rPr>
        <w:t>1. They Do Not Need a Government to Function</w:t>
      </w:r>
    </w:p>
    <w:p w14:paraId="12D6B245" w14:textId="77777777" w:rsidR="002E6630" w:rsidRPr="00CA0F9C" w:rsidRDefault="002E6630" w:rsidP="002E6630">
      <w:pPr>
        <w:rPr>
          <w:sz w:val="16"/>
        </w:rPr>
      </w:pPr>
      <w:r w:rsidRPr="00CA0F9C">
        <w:rPr>
          <w:sz w:val="16"/>
        </w:rPr>
        <w:t>• A nuclear arsenal requires a state infrastructure to be maintained, but a pathogen spreads on its own. Once released, it can continue infecting populations indefinitely, independent of its creators.</w:t>
      </w:r>
    </w:p>
    <w:p w14:paraId="5181B896" w14:textId="77777777" w:rsidR="002E6630" w:rsidRPr="00CA0F9C" w:rsidRDefault="002E6630" w:rsidP="002E6630">
      <w:pPr>
        <w:rPr>
          <w:sz w:val="16"/>
        </w:rPr>
      </w:pPr>
      <w:r w:rsidRPr="00CA0F9C">
        <w:rPr>
          <w:sz w:val="16"/>
        </w:rPr>
        <w:t xml:space="preserve">• </w:t>
      </w:r>
      <w:r w:rsidRPr="00CA0F9C">
        <w:rPr>
          <w:highlight w:val="green"/>
          <w:u w:val="single"/>
        </w:rPr>
        <w:t>Even after</w:t>
      </w:r>
      <w:r w:rsidRPr="00CA0F9C">
        <w:rPr>
          <w:u w:val="single"/>
        </w:rPr>
        <w:t xml:space="preserve"> a war or </w:t>
      </w:r>
      <w:r w:rsidRPr="00CA0F9C">
        <w:rPr>
          <w:highlight w:val="green"/>
          <w:u w:val="single"/>
        </w:rPr>
        <w:t>collapse</w:t>
      </w:r>
      <w:r w:rsidRPr="00CA0F9C">
        <w:rPr>
          <w:u w:val="single"/>
        </w:rPr>
        <w:t xml:space="preserve">, </w:t>
      </w:r>
      <w:r w:rsidRPr="00CA0F9C">
        <w:rPr>
          <w:b/>
          <w:iCs/>
          <w:highlight w:val="green"/>
          <w:u w:val="single"/>
          <w:bdr w:val="single" w:sz="8" w:space="0" w:color="auto"/>
        </w:rPr>
        <w:t>bioengineered pathogens do not "end"</w:t>
      </w:r>
      <w:r w:rsidRPr="00CA0F9C">
        <w:rPr>
          <w:u w:val="single"/>
        </w:rPr>
        <w:t>—</w:t>
      </w:r>
      <w:r w:rsidRPr="00CA0F9C">
        <w:rPr>
          <w:highlight w:val="green"/>
          <w:u w:val="single"/>
        </w:rPr>
        <w:t>they</w:t>
      </w:r>
      <w:r w:rsidRPr="00CA0F9C">
        <w:rPr>
          <w:u w:val="single"/>
        </w:rPr>
        <w:t xml:space="preserve"> remain part of the ecosystem, </w:t>
      </w:r>
      <w:r w:rsidRPr="00CA0F9C">
        <w:rPr>
          <w:b/>
          <w:iCs/>
          <w:highlight w:val="green"/>
          <w:u w:val="single"/>
          <w:bdr w:val="single" w:sz="8" w:space="0" w:color="auto"/>
        </w:rPr>
        <w:t>constantly evolv</w:t>
      </w:r>
      <w:r w:rsidRPr="00CA0F9C">
        <w:rPr>
          <w:u w:val="single"/>
        </w:rPr>
        <w:t>ing</w:t>
      </w:r>
      <w:r w:rsidRPr="00CA0F9C">
        <w:rPr>
          <w:sz w:val="16"/>
        </w:rPr>
        <w:t>.</w:t>
      </w:r>
    </w:p>
    <w:p w14:paraId="7893432E" w14:textId="77777777" w:rsidR="002E6630" w:rsidRPr="00CA0F9C" w:rsidRDefault="002E6630" w:rsidP="002E6630">
      <w:pPr>
        <w:rPr>
          <w:sz w:val="16"/>
        </w:rPr>
      </w:pPr>
      <w:r w:rsidRPr="00CA0F9C">
        <w:rPr>
          <w:sz w:val="16"/>
        </w:rPr>
        <w:t>2. They Can Reshape Human Evolution</w:t>
      </w:r>
    </w:p>
    <w:p w14:paraId="4485431B" w14:textId="77777777" w:rsidR="002E6630" w:rsidRPr="00CA0F9C" w:rsidRDefault="002E6630" w:rsidP="002E6630">
      <w:pPr>
        <w:rPr>
          <w:sz w:val="16"/>
        </w:rPr>
      </w:pPr>
      <w:r w:rsidRPr="00CA0F9C">
        <w:rPr>
          <w:sz w:val="16"/>
        </w:rPr>
        <w:t>• If genetic engineering becomes a tool of war or social control, those who possess immunity to weaponized diseases may be the only ones who survive.</w:t>
      </w:r>
    </w:p>
    <w:p w14:paraId="476C4557" w14:textId="77777777" w:rsidR="002E6630" w:rsidRPr="00CA0F9C" w:rsidRDefault="002E6630" w:rsidP="002E6630">
      <w:pPr>
        <w:rPr>
          <w:sz w:val="16"/>
        </w:rPr>
      </w:pPr>
      <w:r w:rsidRPr="00CA0F9C">
        <w:rPr>
          <w:sz w:val="16"/>
        </w:rPr>
        <w:t>• Unlike previous natural selection events, where survival was determined by broad genetic diversity, engineered plagues may reduce genetic diversity, leading to a permanent alteration in human biology.</w:t>
      </w:r>
    </w:p>
    <w:p w14:paraId="1FACEEFA" w14:textId="77777777" w:rsidR="002E6630" w:rsidRPr="00CA0F9C" w:rsidRDefault="002E6630" w:rsidP="002E6630">
      <w:pPr>
        <w:rPr>
          <w:sz w:val="16"/>
        </w:rPr>
      </w:pPr>
      <w:r w:rsidRPr="00CA0F9C">
        <w:rPr>
          <w:sz w:val="16"/>
        </w:rPr>
        <w:t xml:space="preserve">3. </w:t>
      </w:r>
      <w:r w:rsidRPr="00CA0F9C">
        <w:rPr>
          <w:u w:val="single"/>
        </w:rPr>
        <w:t xml:space="preserve">They Make </w:t>
      </w:r>
      <w:r w:rsidRPr="00CA0F9C">
        <w:rPr>
          <w:b/>
          <w:iCs/>
          <w:highlight w:val="green"/>
          <w:u w:val="single"/>
          <w:bdr w:val="single" w:sz="8" w:space="0" w:color="auto"/>
        </w:rPr>
        <w:t>Recovery Impossible</w:t>
      </w:r>
    </w:p>
    <w:p w14:paraId="4858B487" w14:textId="77777777" w:rsidR="002E6630" w:rsidRPr="00CA0F9C" w:rsidRDefault="002E6630" w:rsidP="002E6630">
      <w:pPr>
        <w:rPr>
          <w:sz w:val="16"/>
        </w:rPr>
      </w:pPr>
      <w:r w:rsidRPr="00CA0F9C">
        <w:rPr>
          <w:sz w:val="16"/>
        </w:rPr>
        <w:t xml:space="preserve">• </w:t>
      </w:r>
      <w:r w:rsidRPr="00CA0F9C">
        <w:rPr>
          <w:u w:val="single"/>
        </w:rPr>
        <w:t>Unlike war or natural disasters, biological warfare ensures</w:t>
      </w:r>
      <w:r w:rsidRPr="00CA0F9C">
        <w:rPr>
          <w:sz w:val="16"/>
        </w:rPr>
        <w:t xml:space="preserve"> that </w:t>
      </w:r>
      <w:r w:rsidRPr="00CA0F9C">
        <w:rPr>
          <w:u w:val="single"/>
        </w:rPr>
        <w:t>collapse is</w:t>
      </w:r>
      <w:r w:rsidRPr="00CA0F9C">
        <w:rPr>
          <w:sz w:val="16"/>
        </w:rPr>
        <w:t xml:space="preserve"> not just economic or political but </w:t>
      </w:r>
      <w:r w:rsidRPr="00CA0F9C">
        <w:rPr>
          <w:b/>
          <w:iCs/>
          <w:u w:val="single"/>
          <w:bdr w:val="single" w:sz="8" w:space="0" w:color="auto"/>
        </w:rPr>
        <w:t>biological</w:t>
      </w:r>
      <w:r w:rsidRPr="00CA0F9C">
        <w:rPr>
          <w:sz w:val="16"/>
        </w:rPr>
        <w:t>.</w:t>
      </w:r>
    </w:p>
    <w:p w14:paraId="0E12725E" w14:textId="77777777" w:rsidR="002E6630" w:rsidRPr="00CA0F9C" w:rsidRDefault="002E6630" w:rsidP="002E6630">
      <w:pPr>
        <w:rPr>
          <w:sz w:val="16"/>
        </w:rPr>
      </w:pPr>
      <w:r w:rsidRPr="00CA0F9C">
        <w:rPr>
          <w:sz w:val="16"/>
        </w:rPr>
        <w:t xml:space="preserve">• </w:t>
      </w:r>
      <w:r w:rsidRPr="00CA0F9C">
        <w:rPr>
          <w:highlight w:val="green"/>
          <w:u w:val="single"/>
        </w:rPr>
        <w:t xml:space="preserve">If survivors are </w:t>
      </w:r>
      <w:r w:rsidRPr="00CA0F9C">
        <w:rPr>
          <w:b/>
          <w:iCs/>
          <w:highlight w:val="green"/>
          <w:u w:val="single"/>
          <w:bdr w:val="single" w:sz="8" w:space="0" w:color="auto"/>
        </w:rPr>
        <w:t>genetically altered</w:t>
      </w:r>
      <w:r w:rsidRPr="00CA0F9C">
        <w:rPr>
          <w:sz w:val="16"/>
        </w:rPr>
        <w:t>, engineered for immunity, or permanently dependent on biotechnological interventions, the postcollapse world may not belong to humans as we define them today.</w:t>
      </w:r>
    </w:p>
    <w:p w14:paraId="74BA3306" w14:textId="77777777" w:rsidR="002E6630" w:rsidRPr="00CA0F9C" w:rsidRDefault="002E6630" w:rsidP="002E6630">
      <w:pPr>
        <w:rPr>
          <w:sz w:val="10"/>
        </w:rPr>
      </w:pPr>
      <w:r w:rsidRPr="00CA0F9C">
        <w:rPr>
          <w:sz w:val="10"/>
        </w:rPr>
        <w:t>Biological Warfare as a Form of Social Control</w:t>
      </w:r>
    </w:p>
    <w:p w14:paraId="264453D5" w14:textId="77777777" w:rsidR="002E6630" w:rsidRPr="00CA0F9C" w:rsidRDefault="002E6630" w:rsidP="002E6630">
      <w:pPr>
        <w:rPr>
          <w:sz w:val="10"/>
        </w:rPr>
      </w:pPr>
      <w:r w:rsidRPr="00CA0F9C">
        <w:rPr>
          <w:sz w:val="10"/>
        </w:rPr>
        <w:t>In the past, power was maintained through military dominance, resource control, and ideological suppression. However, in a world of engineered disease, the new form of control is biological: access to immunity.</w:t>
      </w:r>
    </w:p>
    <w:p w14:paraId="2650E686" w14:textId="77777777" w:rsidR="002E6630" w:rsidRPr="00CA0F9C" w:rsidRDefault="002E6630" w:rsidP="002E6630">
      <w:pPr>
        <w:rPr>
          <w:sz w:val="10"/>
        </w:rPr>
      </w:pPr>
      <w:r w:rsidRPr="00CA0F9C">
        <w:rPr>
          <w:sz w:val="10"/>
        </w:rPr>
        <w:t>• Who Controls the Cure? If an engineered pathogen is released, those who own the vaccine, the antidote, or the genetic modifications necessary for survival control civilization itself.</w:t>
      </w:r>
    </w:p>
    <w:p w14:paraId="08A87BD9" w14:textId="77777777" w:rsidR="002E6630" w:rsidRPr="00CA0F9C" w:rsidRDefault="002E6630" w:rsidP="002E6630">
      <w:pPr>
        <w:rPr>
          <w:sz w:val="10"/>
        </w:rPr>
      </w:pPr>
      <w:r w:rsidRPr="00CA0F9C">
        <w:rPr>
          <w:sz w:val="10"/>
        </w:rPr>
        <w:t>• Genetic Castes: The ability to selectively immunize populations means that post-collapse humanity could be divided into genetic classes—those who are engineered for survival and those who are left behind.</w:t>
      </w:r>
    </w:p>
    <w:p w14:paraId="42A3ED27" w14:textId="77777777" w:rsidR="002E6630" w:rsidRPr="00CA0F9C" w:rsidRDefault="002E6630" w:rsidP="002E6630">
      <w:pPr>
        <w:rPr>
          <w:sz w:val="10"/>
        </w:rPr>
      </w:pPr>
      <w:r w:rsidRPr="00CA0F9C">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25CDC949" w14:textId="77777777" w:rsidR="002E6630" w:rsidRPr="00CA0F9C" w:rsidRDefault="002E6630" w:rsidP="002E6630">
      <w:pPr>
        <w:rPr>
          <w:sz w:val="10"/>
        </w:rPr>
      </w:pPr>
      <w:r w:rsidRPr="00CA0F9C">
        <w:rPr>
          <w:sz w:val="10"/>
        </w:rPr>
        <w:t>Key Danger: The Next World May Not Belong to Humans as We Define Them Today</w:t>
      </w:r>
    </w:p>
    <w:p w14:paraId="62AFC05F" w14:textId="77777777" w:rsidR="002E6630" w:rsidRPr="00CA0F9C" w:rsidRDefault="002E6630" w:rsidP="002E6630">
      <w:pPr>
        <w:rPr>
          <w:sz w:val="10"/>
        </w:rPr>
      </w:pPr>
      <w:r w:rsidRPr="00CA0F9C">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B73E7F6" w14:textId="77777777" w:rsidR="002E6630" w:rsidRPr="00CA0F9C" w:rsidRDefault="002E6630" w:rsidP="002E6630">
      <w:pPr>
        <w:rPr>
          <w:sz w:val="10"/>
        </w:rPr>
      </w:pPr>
      <w:r w:rsidRPr="00CA0F9C">
        <w:rPr>
          <w:sz w:val="10"/>
        </w:rPr>
        <w:t>• The survivors of a biowarfare-driven collapse may not be entirely human— they may be genetically altered beyond recognition, permanently dependent on technological intervention.</w:t>
      </w:r>
    </w:p>
    <w:p w14:paraId="78968DF9" w14:textId="77777777" w:rsidR="002E6630" w:rsidRPr="00CA0F9C" w:rsidRDefault="002E6630" w:rsidP="002E6630">
      <w:pPr>
        <w:rPr>
          <w:sz w:val="10"/>
        </w:rPr>
      </w:pPr>
      <w:r w:rsidRPr="00CA0F9C">
        <w:rPr>
          <w:sz w:val="10"/>
        </w:rPr>
        <w:t>• A small elite controlling genetic enhancement may dictate who is allowed to exist and under what conditions.</w:t>
      </w:r>
    </w:p>
    <w:p w14:paraId="42D17FD8" w14:textId="77777777" w:rsidR="002E6630" w:rsidRPr="00CA0F9C" w:rsidRDefault="002E6630" w:rsidP="002E6630">
      <w:pPr>
        <w:rPr>
          <w:sz w:val="10"/>
        </w:rPr>
      </w:pPr>
      <w:r w:rsidRPr="00CA0F9C">
        <w:rPr>
          <w:sz w:val="10"/>
        </w:rPr>
        <w:t>• If entire populations are eliminated by targeted bioweapons, future generations may be shaped not by natural evolution but by deliberate genetic engineering.</w:t>
      </w:r>
    </w:p>
    <w:p w14:paraId="7A225B01" w14:textId="77777777" w:rsidR="002E6630" w:rsidRPr="00CA0F9C" w:rsidRDefault="002E6630" w:rsidP="002E6630">
      <w:pPr>
        <w:rPr>
          <w:sz w:val="10"/>
        </w:rPr>
      </w:pPr>
      <w:r w:rsidRPr="00CA0F9C">
        <w:rPr>
          <w:sz w:val="10"/>
        </w:rPr>
        <w:t>In a world where disease is no longer an accident of nature but a tool of control, survival is no longer about strength, intelligence, or adaptability—it is about who controls the keys to the genetic future.</w:t>
      </w:r>
    </w:p>
    <w:p w14:paraId="130A37E4" w14:textId="77777777" w:rsidR="002E6630" w:rsidRPr="00CA0F9C" w:rsidRDefault="002E6630" w:rsidP="002E6630">
      <w:pPr>
        <w:rPr>
          <w:sz w:val="10"/>
        </w:rPr>
      </w:pPr>
      <w:r w:rsidRPr="00CA0F9C">
        <w:rPr>
          <w:sz w:val="10"/>
        </w:rPr>
        <w:t>If collapse is shaped by bioweaponry, then the next phase of life on Earth may not belong to the species that exists today.</w:t>
      </w:r>
    </w:p>
    <w:p w14:paraId="0A0EE97E" w14:textId="77777777" w:rsidR="002E6630" w:rsidRPr="00CA0F9C" w:rsidRDefault="002E6630" w:rsidP="002E6630">
      <w:pPr>
        <w:rPr>
          <w:sz w:val="10"/>
        </w:rPr>
      </w:pPr>
      <w:r w:rsidRPr="00CA0F9C">
        <w:rPr>
          <w:sz w:val="10"/>
        </w:rPr>
        <w:t>The Globalized Death Spiral: No Isolated Safe Zones</w:t>
      </w:r>
    </w:p>
    <w:p w14:paraId="79203B12" w14:textId="77777777" w:rsidR="002E6630" w:rsidRPr="00CA0F9C" w:rsidRDefault="002E6630" w:rsidP="002E6630">
      <w:pPr>
        <w:rPr>
          <w:sz w:val="10"/>
        </w:rPr>
      </w:pPr>
      <w:r w:rsidRPr="00CA0F9C">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487197F" w14:textId="77777777" w:rsidR="002E6630" w:rsidRPr="00CA0F9C" w:rsidRDefault="002E6630" w:rsidP="002E6630">
      <w:pPr>
        <w:rPr>
          <w:sz w:val="10"/>
        </w:rPr>
      </w:pPr>
      <w:r w:rsidRPr="00CA0F9C">
        <w:rPr>
          <w:sz w:val="10"/>
        </w:rPr>
        <w:t>That is no longer true.</w:t>
      </w:r>
    </w:p>
    <w:p w14:paraId="2DEA15FF" w14:textId="77777777" w:rsidR="002E6630" w:rsidRDefault="002E6630" w:rsidP="002E6630">
      <w:pPr>
        <w:rPr>
          <w:sz w:val="16"/>
        </w:rPr>
      </w:pPr>
      <w:r w:rsidRPr="00CA0F9C">
        <w:rPr>
          <w:u w:val="single"/>
        </w:rPr>
        <w:t xml:space="preserve">In the modern world, </w:t>
      </w:r>
      <w:r w:rsidRPr="00CA0F9C">
        <w:rPr>
          <w:b/>
          <w:iCs/>
          <w:highlight w:val="green"/>
          <w:u w:val="single"/>
          <w:bdr w:val="single" w:sz="8" w:space="0" w:color="auto"/>
        </w:rPr>
        <w:t>globalization</w:t>
      </w:r>
      <w:r w:rsidRPr="00CA0F9C">
        <w:rPr>
          <w:highlight w:val="green"/>
          <w:u w:val="single"/>
        </w:rPr>
        <w:t xml:space="preserve"> ensures</w:t>
      </w:r>
      <w:r w:rsidRPr="00CA0F9C">
        <w:rPr>
          <w:u w:val="single"/>
        </w:rPr>
        <w:t xml:space="preserve"> that </w:t>
      </w:r>
      <w:r w:rsidRPr="00CA0F9C">
        <w:rPr>
          <w:highlight w:val="green"/>
          <w:u w:val="single"/>
        </w:rPr>
        <w:t xml:space="preserve">no part of the planet is insulated from </w:t>
      </w:r>
      <w:r w:rsidRPr="00CA0F9C">
        <w:rPr>
          <w:b/>
          <w:iCs/>
          <w:highlight w:val="green"/>
          <w:u w:val="single"/>
          <w:bdr w:val="single" w:sz="8" w:space="0" w:color="auto"/>
        </w:rPr>
        <w:t>systemic failure</w:t>
      </w:r>
      <w:r w:rsidRPr="00CA0F9C">
        <w:rPr>
          <w:sz w:val="16"/>
        </w:rPr>
        <w:t xml:space="preserve">. </w:t>
      </w:r>
      <w:r w:rsidRPr="00CA0F9C">
        <w:rPr>
          <w:u w:val="single"/>
        </w:rPr>
        <w:t>Nations, economies, and</w:t>
      </w:r>
      <w:r w:rsidRPr="00CA0F9C">
        <w:rPr>
          <w:sz w:val="16"/>
        </w:rPr>
        <w:t xml:space="preserve"> technological </w:t>
      </w:r>
      <w:r w:rsidRPr="00CA0F9C">
        <w:rPr>
          <w:u w:val="single"/>
        </w:rPr>
        <w:t xml:space="preserve">infrastructures are so </w:t>
      </w:r>
      <w:r w:rsidRPr="00CA0F9C">
        <w:rPr>
          <w:b/>
          <w:iCs/>
          <w:u w:val="single"/>
          <w:bdr w:val="single" w:sz="8" w:space="0" w:color="auto"/>
        </w:rPr>
        <w:t>interdependent</w:t>
      </w:r>
      <w:r w:rsidRPr="00CA0F9C">
        <w:rPr>
          <w:u w:val="single"/>
        </w:rPr>
        <w:t xml:space="preserve"> that a </w:t>
      </w:r>
      <w:r w:rsidRPr="00CA0F9C">
        <w:rPr>
          <w:b/>
          <w:iCs/>
          <w:highlight w:val="green"/>
          <w:u w:val="single"/>
          <w:bdr w:val="single" w:sz="8" w:space="0" w:color="auto"/>
        </w:rPr>
        <w:t>collapse</w:t>
      </w:r>
      <w:r w:rsidRPr="00CA0F9C">
        <w:rPr>
          <w:sz w:val="16"/>
        </w:rPr>
        <w:t xml:space="preserve"> in one sector or region </w:t>
      </w:r>
      <w:r w:rsidRPr="00CA0F9C">
        <w:rPr>
          <w:u w:val="single"/>
        </w:rPr>
        <w:t xml:space="preserve">will </w:t>
      </w:r>
      <w:r w:rsidRPr="00CA0F9C">
        <w:rPr>
          <w:b/>
          <w:iCs/>
          <w:u w:val="single"/>
          <w:bdr w:val="single" w:sz="8" w:space="0" w:color="auto"/>
        </w:rPr>
        <w:t>not remain localized</w:t>
      </w:r>
      <w:r w:rsidRPr="00CA0F9C">
        <w:rPr>
          <w:u w:val="single"/>
        </w:rPr>
        <w:t xml:space="preserve">—it </w:t>
      </w:r>
      <w:r w:rsidRPr="00CA0F9C">
        <w:rPr>
          <w:highlight w:val="green"/>
          <w:u w:val="single"/>
        </w:rPr>
        <w:t xml:space="preserve">will trigger a </w:t>
      </w:r>
      <w:r w:rsidRPr="00CA0F9C">
        <w:rPr>
          <w:b/>
          <w:iCs/>
          <w:highlight w:val="green"/>
          <w:u w:val="single"/>
          <w:bdr w:val="single" w:sz="8" w:space="0" w:color="auto"/>
        </w:rPr>
        <w:t>cascading failure</w:t>
      </w:r>
      <w:r w:rsidRPr="00CA0F9C">
        <w:rPr>
          <w:highlight w:val="green"/>
          <w:u w:val="single"/>
        </w:rPr>
        <w:t xml:space="preserve"> that </w:t>
      </w:r>
      <w:r w:rsidRPr="00CA0F9C">
        <w:rPr>
          <w:b/>
          <w:iCs/>
          <w:highlight w:val="green"/>
          <w:u w:val="single"/>
          <w:bdr w:val="single" w:sz="8" w:space="0" w:color="auto"/>
        </w:rPr>
        <w:t>spreads rapidly</w:t>
      </w:r>
      <w:r w:rsidRPr="00CA0F9C">
        <w:rPr>
          <w:highlight w:val="green"/>
          <w:u w:val="single"/>
        </w:rPr>
        <w:t xml:space="preserve"> across </w:t>
      </w:r>
      <w:r w:rsidRPr="00CA0F9C">
        <w:rPr>
          <w:b/>
          <w:iCs/>
          <w:highlight w:val="green"/>
          <w:u w:val="single"/>
          <w:bdr w:val="single" w:sz="8" w:space="0" w:color="auto"/>
        </w:rPr>
        <w:t>every system</w:t>
      </w:r>
      <w:r w:rsidRPr="00CA0F9C">
        <w:rPr>
          <w:sz w:val="16"/>
        </w:rPr>
        <w:t xml:space="preserve">. Unlike past collapses, which left untouched regions where civilization could be rebuilt, </w:t>
      </w:r>
      <w:r w:rsidRPr="00CA0F9C">
        <w:rPr>
          <w:b/>
          <w:iCs/>
          <w:highlight w:val="green"/>
          <w:u w:val="single"/>
          <w:bdr w:val="single" w:sz="8" w:space="0" w:color="auto"/>
        </w:rPr>
        <w:t>there is nowhere to escape</w:t>
      </w:r>
      <w:r w:rsidRPr="00CA0F9C">
        <w:rPr>
          <w:b/>
          <w:iCs/>
          <w:u w:val="single"/>
          <w:bdr w:val="single" w:sz="8" w:space="0" w:color="auto"/>
        </w:rPr>
        <w:t xml:space="preserve"> to</w:t>
      </w:r>
      <w:r w:rsidRPr="00CA0F9C">
        <w:rPr>
          <w:sz w:val="16"/>
        </w:rPr>
        <w:t>.</w:t>
      </w:r>
    </w:p>
    <w:p w14:paraId="085AB0F4" w14:textId="77777777" w:rsidR="002E6630" w:rsidRDefault="002E6630" w:rsidP="002E6630">
      <w:pPr>
        <w:rPr>
          <w:sz w:val="16"/>
        </w:rPr>
      </w:pPr>
    </w:p>
    <w:bookmarkEnd w:id="5"/>
    <w:p w14:paraId="1A4347E6" w14:textId="77777777" w:rsidR="002E6630" w:rsidRPr="008A6609" w:rsidRDefault="002E6630" w:rsidP="002E6630">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222A126E" w14:textId="77777777" w:rsidR="002E6630" w:rsidRDefault="002E6630" w:rsidP="002E6630">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4311D190" w14:textId="77777777" w:rsidR="002E6630" w:rsidRPr="005A5474" w:rsidRDefault="002E6630" w:rsidP="002E6630">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1DA165B8" w14:textId="77777777" w:rsidR="002E6630" w:rsidRPr="005A5474" w:rsidRDefault="002E6630" w:rsidP="002E6630">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53C8069B" w14:textId="77777777" w:rsidR="002E6630" w:rsidRPr="005A5474" w:rsidRDefault="002E6630" w:rsidP="002E6630">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3BB23C14" w14:textId="77777777" w:rsidR="002E6630" w:rsidRPr="005A5474" w:rsidRDefault="002E6630" w:rsidP="002E6630">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3FB7A7F4" w14:textId="77777777" w:rsidR="002E6630" w:rsidRPr="005A5474" w:rsidRDefault="002E6630" w:rsidP="002E6630">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03B30992" w14:textId="77777777" w:rsidR="002E6630" w:rsidRPr="005A5474" w:rsidRDefault="002E6630" w:rsidP="002E6630">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0682D5EC" w14:textId="77777777" w:rsidR="002E6630" w:rsidRPr="005A5474" w:rsidRDefault="002E6630" w:rsidP="002E6630">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645574D5" w14:textId="77777777" w:rsidR="002E6630" w:rsidRPr="005A5474" w:rsidRDefault="002E6630" w:rsidP="002E6630">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3D6FEEC3" w14:textId="77777777" w:rsidR="002E6630" w:rsidRPr="005A5474" w:rsidRDefault="002E6630" w:rsidP="002E6630">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0A279173" w14:textId="77777777" w:rsidR="002E6630" w:rsidRPr="005A5474" w:rsidRDefault="002E6630" w:rsidP="002E6630">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bookmarkEnd w:id="0"/>
    <w:bookmarkEnd w:id="1"/>
    <w:bookmarkEnd w:id="2"/>
    <w:p w14:paraId="2B039DC1" w14:textId="77777777" w:rsidR="002E6630" w:rsidRPr="00A81292" w:rsidRDefault="002E6630" w:rsidP="002E6630"/>
    <w:p w14:paraId="44C7B8B3" w14:textId="77777777" w:rsidR="002E6630" w:rsidRPr="005D388F" w:rsidRDefault="002E6630" w:rsidP="002E6630"/>
    <w:p w14:paraId="74B6A480" w14:textId="77777777" w:rsidR="002E6630" w:rsidRDefault="002E6630" w:rsidP="002E6630"/>
    <w:p w14:paraId="7C413B98" w14:textId="61AE3F13" w:rsidR="000742CA" w:rsidRPr="000742CA" w:rsidRDefault="000742CA" w:rsidP="000742CA">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0742CA">
        <w:rPr>
          <w:rFonts w:eastAsia="Times New Roman" w:cs="Times New Roman"/>
          <w:b/>
          <w:sz w:val="52"/>
          <w:szCs w:val="32"/>
        </w:rPr>
        <w:t>2AC</w:t>
      </w:r>
    </w:p>
    <w:p w14:paraId="6D983239" w14:textId="77777777" w:rsidR="000742CA" w:rsidRDefault="000742CA" w:rsidP="000742CA">
      <w:pPr>
        <w:keepNext/>
        <w:keepLines/>
        <w:pageBreakBefore/>
        <w:spacing w:before="40" w:after="0" w:line="256" w:lineRule="auto"/>
        <w:jc w:val="center"/>
        <w:outlineLvl w:val="1"/>
        <w:rPr>
          <w:rFonts w:eastAsia="Times New Roman" w:cs="Times New Roman"/>
          <w:b/>
          <w:sz w:val="44"/>
          <w:szCs w:val="26"/>
          <w:u w:val="double"/>
        </w:rPr>
      </w:pPr>
      <w:r w:rsidRPr="000742CA">
        <w:rPr>
          <w:rFonts w:eastAsia="Times New Roman" w:cs="Times New Roman"/>
          <w:b/>
          <w:sz w:val="44"/>
          <w:szCs w:val="26"/>
          <w:u w:val="double"/>
        </w:rPr>
        <w:t xml:space="preserve">Monopsony </w:t>
      </w:r>
    </w:p>
    <w:p w14:paraId="02CBA63A"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Impact---Slow Growth---2AC</w:t>
      </w:r>
    </w:p>
    <w:p w14:paraId="56D4E0F9" w14:textId="77777777" w:rsidR="00080C92" w:rsidRPr="00080C92" w:rsidRDefault="00080C92" w:rsidP="00080C92">
      <w:pPr>
        <w:keepNext/>
        <w:keepLines/>
        <w:spacing w:before="40" w:after="0" w:line="256" w:lineRule="auto"/>
        <w:outlineLvl w:val="3"/>
        <w:rPr>
          <w:rFonts w:eastAsia="Times New Roman" w:cs="Times New Roman"/>
          <w:b/>
          <w:iCs/>
          <w:sz w:val="26"/>
        </w:rPr>
      </w:pPr>
      <w:r w:rsidRPr="00080C92">
        <w:rPr>
          <w:rFonts w:eastAsia="Times New Roman" w:cs="Times New Roman"/>
          <w:b/>
          <w:iCs/>
          <w:sz w:val="26"/>
        </w:rPr>
        <w:t xml:space="preserve">Walt concludes war </w:t>
      </w:r>
      <w:r w:rsidRPr="00080C92">
        <w:rPr>
          <w:rFonts w:eastAsia="Times New Roman" w:cs="Times New Roman"/>
          <w:b/>
          <w:iCs/>
          <w:sz w:val="26"/>
          <w:u w:val="single"/>
        </w:rPr>
        <w:t>is</w:t>
      </w:r>
      <w:r w:rsidRPr="00080C92">
        <w:rPr>
          <w:rFonts w:eastAsia="Times New Roman" w:cs="Times New Roman"/>
          <w:b/>
          <w:iCs/>
          <w:sz w:val="26"/>
        </w:rPr>
        <w:t xml:space="preserve"> possible.</w:t>
      </w:r>
    </w:p>
    <w:p w14:paraId="3FC79AEE" w14:textId="77777777" w:rsidR="00080C92" w:rsidRPr="00080C92" w:rsidRDefault="00080C92" w:rsidP="00080C92">
      <w:pPr>
        <w:spacing w:line="256" w:lineRule="auto"/>
        <w:rPr>
          <w:rFonts w:eastAsia="Calibri"/>
        </w:rPr>
      </w:pPr>
      <w:r w:rsidRPr="00080C92">
        <w:rPr>
          <w:rFonts w:eastAsia="Calibri"/>
        </w:rPr>
        <w:t xml:space="preserve">Dr. Stephen M. </w:t>
      </w:r>
      <w:r w:rsidRPr="00080C92">
        <w:rPr>
          <w:rFonts w:eastAsia="Calibri"/>
          <w:b/>
          <w:bCs/>
          <w:sz w:val="26"/>
        </w:rPr>
        <w:t>Walt 20</w:t>
      </w:r>
      <w:r w:rsidRPr="00080C92">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78F7A92" w14:textId="77777777" w:rsidR="00080C92" w:rsidRPr="00080C92" w:rsidRDefault="00080C92" w:rsidP="00080C92">
      <w:pPr>
        <w:spacing w:line="256" w:lineRule="auto"/>
        <w:rPr>
          <w:rFonts w:eastAsia="Calibri"/>
          <w:sz w:val="10"/>
          <w:szCs w:val="12"/>
          <w:u w:val="single"/>
        </w:rPr>
      </w:pPr>
      <w:r w:rsidRPr="00080C92">
        <w:rPr>
          <w:rFonts w:eastAsia="Calibri"/>
          <w:sz w:val="6"/>
          <w:szCs w:val="12"/>
        </w:rPr>
        <w:t xml:space="preserve">For these reasons, the pandemic itself may be conducive to peace. But </w:t>
      </w:r>
      <w:r w:rsidRPr="00080C92">
        <w:rPr>
          <w:rFonts w:eastAsia="Calibri"/>
          <w:sz w:val="10"/>
          <w:szCs w:val="12"/>
          <w:u w:val="single"/>
        </w:rPr>
        <w:t>what about the relationship between</w:t>
      </w:r>
      <w:r w:rsidRPr="00080C92">
        <w:rPr>
          <w:rFonts w:eastAsia="Calibri"/>
          <w:sz w:val="6"/>
          <w:szCs w:val="12"/>
        </w:rPr>
        <w:t xml:space="preserve"> broader </w:t>
      </w:r>
      <w:r w:rsidRPr="00080C92">
        <w:rPr>
          <w:rFonts w:eastAsia="Calibri"/>
          <w:sz w:val="10"/>
          <w:szCs w:val="12"/>
          <w:u w:val="single"/>
        </w:rPr>
        <w:t>economic conditions and the likelihood of war? Might</w:t>
      </w:r>
      <w:r w:rsidRPr="00080C92">
        <w:rPr>
          <w:rFonts w:eastAsia="Calibri"/>
          <w:sz w:val="6"/>
          <w:szCs w:val="12"/>
        </w:rPr>
        <w:t xml:space="preserve"> a few </w:t>
      </w:r>
      <w:r w:rsidRPr="00080C92">
        <w:rPr>
          <w:rFonts w:eastAsia="Calibri"/>
          <w:sz w:val="10"/>
          <w:szCs w:val="12"/>
          <w:u w:val="single"/>
        </w:rPr>
        <w:t>leaders</w:t>
      </w:r>
      <w:r w:rsidRPr="00080C92">
        <w:rPr>
          <w:rFonts w:eastAsia="Calibri"/>
          <w:sz w:val="6"/>
          <w:szCs w:val="12"/>
        </w:rPr>
        <w:t xml:space="preserve"> still </w:t>
      </w:r>
      <w:r w:rsidRPr="00080C92">
        <w:rPr>
          <w:rFonts w:eastAsia="Calibri"/>
          <w:sz w:val="10"/>
          <w:szCs w:val="12"/>
          <w:u w:val="single"/>
        </w:rPr>
        <w:t>convince themselves that</w:t>
      </w:r>
      <w:r w:rsidRPr="00080C92">
        <w:rPr>
          <w:rFonts w:eastAsia="Calibri"/>
          <w:sz w:val="6"/>
          <w:szCs w:val="12"/>
        </w:rPr>
        <w:t xml:space="preserve"> provoking a crisis and </w:t>
      </w:r>
      <w:r w:rsidRPr="00080C92">
        <w:rPr>
          <w:rFonts w:eastAsia="Calibri"/>
          <w:sz w:val="10"/>
          <w:szCs w:val="12"/>
          <w:u w:val="single"/>
        </w:rPr>
        <w:t>going to war could</w:t>
      </w:r>
      <w:r w:rsidRPr="00080C92">
        <w:rPr>
          <w:rFonts w:eastAsia="Calibri"/>
          <w:sz w:val="6"/>
          <w:szCs w:val="12"/>
        </w:rPr>
        <w:t xml:space="preserve"> still </w:t>
      </w:r>
      <w:r w:rsidRPr="00080C92">
        <w:rPr>
          <w:rFonts w:eastAsia="Calibri"/>
          <w:sz w:val="10"/>
          <w:szCs w:val="12"/>
          <w:u w:val="single"/>
        </w:rPr>
        <w:t>advance</w:t>
      </w:r>
      <w:r w:rsidRPr="00080C92">
        <w:rPr>
          <w:rFonts w:eastAsia="Calibri"/>
          <w:sz w:val="6"/>
          <w:szCs w:val="12"/>
        </w:rPr>
        <w:t xml:space="preserve"> either long-term national </w:t>
      </w:r>
      <w:r w:rsidRPr="00080C92">
        <w:rPr>
          <w:rFonts w:eastAsia="Calibri"/>
          <w:sz w:val="10"/>
          <w:szCs w:val="12"/>
          <w:u w:val="single"/>
        </w:rPr>
        <w:t>interests or</w:t>
      </w:r>
      <w:r w:rsidRPr="00080C92">
        <w:rPr>
          <w:rFonts w:eastAsia="Calibri"/>
          <w:sz w:val="6"/>
          <w:szCs w:val="12"/>
        </w:rPr>
        <w:t xml:space="preserve"> their own </w:t>
      </w:r>
      <w:r w:rsidRPr="00080C92">
        <w:rPr>
          <w:rFonts w:eastAsia="Calibri"/>
          <w:sz w:val="10"/>
          <w:szCs w:val="12"/>
          <w:u w:val="single"/>
        </w:rPr>
        <w:t>political fortunes? Are</w:t>
      </w:r>
      <w:r w:rsidRPr="00080C92">
        <w:rPr>
          <w:rFonts w:eastAsia="Calibri"/>
          <w:sz w:val="6"/>
          <w:szCs w:val="12"/>
        </w:rPr>
        <w:t xml:space="preserve"> the other </w:t>
      </w:r>
      <w:r w:rsidRPr="00080C92">
        <w:rPr>
          <w:rFonts w:eastAsia="Calibri"/>
          <w:sz w:val="10"/>
          <w:szCs w:val="12"/>
          <w:u w:val="single"/>
        </w:rPr>
        <w:t>paths by which a</w:t>
      </w:r>
      <w:r w:rsidRPr="00080C92">
        <w:rPr>
          <w:rFonts w:eastAsia="Calibri"/>
          <w:sz w:val="6"/>
          <w:szCs w:val="12"/>
        </w:rPr>
        <w:t xml:space="preserve"> deep and </w:t>
      </w:r>
      <w:r w:rsidRPr="00080C92">
        <w:rPr>
          <w:rFonts w:eastAsia="Calibri"/>
          <w:sz w:val="10"/>
          <w:szCs w:val="12"/>
          <w:u w:val="single"/>
        </w:rPr>
        <w:t>sustained</w:t>
      </w:r>
      <w:r w:rsidRPr="00080C92">
        <w:rPr>
          <w:rFonts w:eastAsia="Calibri"/>
          <w:sz w:val="6"/>
          <w:szCs w:val="12"/>
        </w:rPr>
        <w:t xml:space="preserve"> economic </w:t>
      </w:r>
      <w:r w:rsidRPr="00080C92">
        <w:rPr>
          <w:rFonts w:eastAsia="Calibri"/>
          <w:sz w:val="10"/>
          <w:szCs w:val="12"/>
          <w:u w:val="single"/>
        </w:rPr>
        <w:t>downturn might make serious global conflict more likely?</w:t>
      </w:r>
    </w:p>
    <w:p w14:paraId="065E1247" w14:textId="77777777" w:rsidR="00080C92" w:rsidRPr="00080C92" w:rsidRDefault="00080C92" w:rsidP="00080C92">
      <w:pPr>
        <w:spacing w:line="256" w:lineRule="auto"/>
        <w:rPr>
          <w:rFonts w:eastAsia="Calibri"/>
          <w:sz w:val="6"/>
        </w:rPr>
      </w:pPr>
      <w:r w:rsidRPr="00080C92">
        <w:rPr>
          <w:rFonts w:eastAsia="Calibri"/>
          <w:sz w:val="10"/>
          <w:szCs w:val="12"/>
          <w:u w:val="single"/>
        </w:rPr>
        <w:t>One familiar argument is</w:t>
      </w:r>
      <w:r w:rsidRPr="00080C92">
        <w:rPr>
          <w:rFonts w:eastAsia="Calibri"/>
          <w:sz w:val="6"/>
          <w:szCs w:val="12"/>
        </w:rPr>
        <w:t xml:space="preserve"> the so-called </w:t>
      </w:r>
      <w:r w:rsidRPr="00080C92">
        <w:rPr>
          <w:rFonts w:eastAsia="Calibri"/>
          <w:b/>
          <w:iCs/>
          <w:sz w:val="10"/>
          <w:szCs w:val="12"/>
          <w:u w:val="single"/>
        </w:rPr>
        <w:t>diversionary</w:t>
      </w:r>
      <w:r w:rsidRPr="00080C92">
        <w:rPr>
          <w:rFonts w:eastAsia="Calibri"/>
          <w:sz w:val="6"/>
          <w:szCs w:val="12"/>
        </w:rPr>
        <w:t xml:space="preserve"> (or “scapegoat”) </w:t>
      </w:r>
      <w:r w:rsidRPr="00080C92">
        <w:rPr>
          <w:rFonts w:eastAsia="Calibri"/>
          <w:b/>
          <w:iCs/>
          <w:sz w:val="10"/>
          <w:szCs w:val="12"/>
          <w:u w:val="single"/>
        </w:rPr>
        <w:t>theory</w:t>
      </w:r>
      <w:r w:rsidRPr="00080C92">
        <w:rPr>
          <w:rFonts w:eastAsia="Calibri"/>
          <w:sz w:val="10"/>
          <w:szCs w:val="12"/>
          <w:u w:val="single"/>
        </w:rPr>
        <w:t xml:space="preserve"> of war</w:t>
      </w:r>
      <w:r w:rsidRPr="00080C92">
        <w:rPr>
          <w:rFonts w:eastAsia="Calibri"/>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1EFDC19"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This</w:t>
      </w:r>
      <w:r w:rsidRPr="00080C92">
        <w:rPr>
          <w:rFonts w:eastAsia="Calibri"/>
          <w:sz w:val="6"/>
          <w:szCs w:val="12"/>
        </w:rPr>
        <w:t xml:space="preserve"> outcome </w:t>
      </w:r>
      <w:r w:rsidRPr="00080C92">
        <w:rPr>
          <w:rFonts w:eastAsia="Calibri"/>
          <w:sz w:val="10"/>
          <w:szCs w:val="12"/>
          <w:u w:val="single"/>
        </w:rPr>
        <w:t xml:space="preserve">strikes me as </w:t>
      </w:r>
      <w:r w:rsidRPr="00080C92">
        <w:rPr>
          <w:rFonts w:eastAsia="Calibri"/>
          <w:b/>
          <w:iCs/>
          <w:sz w:val="10"/>
          <w:szCs w:val="12"/>
          <w:u w:val="single"/>
        </w:rPr>
        <w:t>unlikely</w:t>
      </w:r>
      <w:r w:rsidRPr="00080C92">
        <w:rPr>
          <w:rFonts w:eastAsia="Calibri"/>
          <w:sz w:val="10"/>
          <w:szCs w:val="12"/>
          <w:u w:val="single"/>
        </w:rPr>
        <w:t xml:space="preserve">, </w:t>
      </w:r>
      <w:r w:rsidRPr="00080C92">
        <w:rPr>
          <w:rFonts w:eastAsia="Calibri"/>
          <w:b/>
          <w:iCs/>
          <w:sz w:val="10"/>
          <w:szCs w:val="12"/>
          <w:u w:val="single"/>
        </w:rPr>
        <w:t>even if</w:t>
      </w:r>
      <w:r w:rsidRPr="00080C92">
        <w:rPr>
          <w:rFonts w:eastAsia="Calibri"/>
          <w:sz w:val="10"/>
          <w:szCs w:val="12"/>
          <w:u w:val="single"/>
        </w:rPr>
        <w:t xml:space="preserve"> one ignores the </w:t>
      </w:r>
      <w:r w:rsidRPr="00080C92">
        <w:rPr>
          <w:rFonts w:eastAsia="Calibri"/>
          <w:b/>
          <w:iCs/>
          <w:sz w:val="10"/>
          <w:szCs w:val="12"/>
          <w:u w:val="single"/>
        </w:rPr>
        <w:t>logical and empirical flaws</w:t>
      </w:r>
      <w:r w:rsidRPr="00080C92">
        <w:rPr>
          <w:rFonts w:eastAsia="Calibri"/>
          <w:sz w:val="10"/>
          <w:szCs w:val="12"/>
          <w:u w:val="single"/>
        </w:rPr>
        <w:t xml:space="preserve"> in the theory itself. War is always a </w:t>
      </w:r>
      <w:r w:rsidRPr="00080C92">
        <w:rPr>
          <w:rFonts w:eastAsia="Calibri"/>
          <w:b/>
          <w:iCs/>
          <w:sz w:val="10"/>
          <w:szCs w:val="12"/>
          <w:u w:val="single"/>
        </w:rPr>
        <w:t>gamble</w:t>
      </w:r>
      <w:r w:rsidRPr="00080C92">
        <w:rPr>
          <w:rFonts w:eastAsia="Calibri"/>
          <w:sz w:val="10"/>
          <w:szCs w:val="12"/>
          <w:u w:val="single"/>
        </w:rPr>
        <w:t xml:space="preserve">, and should things go </w:t>
      </w:r>
      <w:r w:rsidRPr="00080C92">
        <w:rPr>
          <w:rFonts w:eastAsia="Calibri"/>
          <w:b/>
          <w:iCs/>
          <w:sz w:val="10"/>
          <w:szCs w:val="12"/>
          <w:u w:val="single"/>
        </w:rPr>
        <w:t>badly</w:t>
      </w:r>
      <w:r w:rsidRPr="00080C92">
        <w:rPr>
          <w:rFonts w:eastAsia="Calibri"/>
          <w:sz w:val="10"/>
          <w:szCs w:val="12"/>
          <w:u w:val="single"/>
        </w:rPr>
        <w:t xml:space="preserve">—even a little bit—it would hammer the last nail in the coffin of </w:t>
      </w:r>
      <w:r w:rsidRPr="00080C92">
        <w:rPr>
          <w:rFonts w:eastAsia="Calibri"/>
          <w:b/>
          <w:iCs/>
          <w:sz w:val="10"/>
          <w:szCs w:val="12"/>
          <w:u w:val="single"/>
        </w:rPr>
        <w:t>Trump</w:t>
      </w:r>
      <w:r w:rsidRPr="00080C92">
        <w:rPr>
          <w:rFonts w:eastAsia="Calibri"/>
          <w:sz w:val="10"/>
          <w:szCs w:val="12"/>
          <w:u w:val="single"/>
        </w:rPr>
        <w:t xml:space="preserve">’s declining fortunes. Moreover, </w:t>
      </w:r>
      <w:r w:rsidRPr="00080C92">
        <w:rPr>
          <w:rFonts w:eastAsia="Calibri"/>
          <w:b/>
          <w:iCs/>
          <w:sz w:val="10"/>
          <w:szCs w:val="12"/>
          <w:u w:val="single"/>
        </w:rPr>
        <w:t>no</w:t>
      </w:r>
      <w:r w:rsidRPr="00080C92">
        <w:rPr>
          <w:rFonts w:eastAsia="Calibri"/>
          <w:sz w:val="6"/>
          <w:szCs w:val="12"/>
        </w:rPr>
        <w:t xml:space="preserve">ne of the </w:t>
      </w:r>
      <w:r w:rsidRPr="00080C92">
        <w:rPr>
          <w:rFonts w:eastAsia="Calibri"/>
          <w:sz w:val="10"/>
          <w:szCs w:val="12"/>
          <w:u w:val="single"/>
        </w:rPr>
        <w:t>countries Trump might consider</w:t>
      </w:r>
      <w:r w:rsidRPr="00080C92">
        <w:rPr>
          <w:rFonts w:eastAsia="Calibri"/>
          <w:sz w:val="6"/>
          <w:szCs w:val="12"/>
        </w:rPr>
        <w:t xml:space="preserve"> going after </w:t>
      </w:r>
      <w:r w:rsidRPr="00080C92">
        <w:rPr>
          <w:rFonts w:eastAsia="Calibri"/>
          <w:sz w:val="10"/>
          <w:szCs w:val="12"/>
          <w:u w:val="single"/>
        </w:rPr>
        <w:t xml:space="preserve">pose an </w:t>
      </w:r>
      <w:r w:rsidRPr="00080C92">
        <w:rPr>
          <w:rFonts w:eastAsia="Calibri"/>
          <w:b/>
          <w:iCs/>
          <w:sz w:val="10"/>
          <w:szCs w:val="12"/>
          <w:u w:val="single"/>
        </w:rPr>
        <w:t>imminent threat</w:t>
      </w:r>
      <w:r w:rsidRPr="00080C92">
        <w:rPr>
          <w:rFonts w:eastAsia="Calibri"/>
          <w:sz w:val="6"/>
          <w:szCs w:val="12"/>
        </w:rPr>
        <w:t xml:space="preserve"> to U.S. security, </w:t>
      </w:r>
      <w:r w:rsidRPr="00080C92">
        <w:rPr>
          <w:rFonts w:eastAsia="Calibri"/>
          <w:sz w:val="10"/>
          <w:szCs w:val="12"/>
          <w:u w:val="single"/>
        </w:rPr>
        <w:t>and even his staunchest supporters may wonder why he is wasting time and money going after Iran or Venezuela</w:t>
      </w:r>
      <w:r w:rsidRPr="00080C92">
        <w:rPr>
          <w:rFonts w:eastAsia="Calibri"/>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49DB8EA9"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Another</w:t>
      </w:r>
      <w:r w:rsidRPr="00080C92">
        <w:rPr>
          <w:rFonts w:eastAsia="Calibri"/>
          <w:sz w:val="6"/>
          <w:szCs w:val="12"/>
        </w:rPr>
        <w:t xml:space="preserve"> familiar </w:t>
      </w:r>
      <w:r w:rsidRPr="00080C92">
        <w:rPr>
          <w:rFonts w:eastAsia="Calibri"/>
          <w:sz w:val="10"/>
          <w:szCs w:val="12"/>
          <w:u w:val="single"/>
        </w:rPr>
        <w:t xml:space="preserve">folk theory is </w:t>
      </w:r>
      <w:r w:rsidRPr="00080C92">
        <w:rPr>
          <w:rFonts w:eastAsia="Calibri"/>
          <w:b/>
          <w:iCs/>
          <w:sz w:val="10"/>
          <w:szCs w:val="12"/>
          <w:u w:val="single"/>
        </w:rPr>
        <w:t>“military Keynesianism.”</w:t>
      </w:r>
      <w:r w:rsidRPr="00080C92">
        <w:rPr>
          <w:rFonts w:eastAsia="Calibri"/>
          <w:sz w:val="10"/>
          <w:szCs w:val="12"/>
        </w:rPr>
        <w:t xml:space="preserve"> </w:t>
      </w:r>
      <w:r w:rsidRPr="00080C92">
        <w:rPr>
          <w:rFonts w:eastAsia="Calibri"/>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6FCD299" w14:textId="77777777" w:rsidR="00080C92" w:rsidRPr="00080C92" w:rsidRDefault="00080C92" w:rsidP="00080C92">
      <w:pPr>
        <w:spacing w:line="256" w:lineRule="auto"/>
        <w:rPr>
          <w:rFonts w:eastAsia="Calibri"/>
          <w:sz w:val="6"/>
          <w:szCs w:val="12"/>
        </w:rPr>
      </w:pPr>
      <w:r w:rsidRPr="00080C92">
        <w:rPr>
          <w:rFonts w:eastAsia="Calibri"/>
          <w:b/>
          <w:iCs/>
          <w:sz w:val="10"/>
          <w:szCs w:val="12"/>
          <w:u w:val="single"/>
        </w:rPr>
        <w:t>I doubt</w:t>
      </w:r>
      <w:r w:rsidRPr="00080C92">
        <w:rPr>
          <w:rFonts w:eastAsia="Calibri"/>
          <w:sz w:val="10"/>
          <w:szCs w:val="12"/>
          <w:u w:val="single"/>
        </w:rPr>
        <w:t xml:space="preserve"> it. It takes a </w:t>
      </w:r>
      <w:r w:rsidRPr="00080C92">
        <w:rPr>
          <w:rFonts w:eastAsia="Calibri"/>
          <w:b/>
          <w:iCs/>
          <w:sz w:val="10"/>
          <w:szCs w:val="12"/>
          <w:u w:val="single"/>
        </w:rPr>
        <w:t>really big war</w:t>
      </w:r>
      <w:r w:rsidRPr="00080C92">
        <w:rPr>
          <w:rFonts w:eastAsia="Calibri"/>
          <w:sz w:val="10"/>
          <w:szCs w:val="12"/>
          <w:u w:val="single"/>
        </w:rPr>
        <w:t xml:space="preserve"> to generate a significant stimulus, and it is </w:t>
      </w:r>
      <w:r w:rsidRPr="00080C92">
        <w:rPr>
          <w:rFonts w:eastAsia="Calibri"/>
          <w:b/>
          <w:iCs/>
          <w:sz w:val="10"/>
          <w:szCs w:val="12"/>
          <w:u w:val="single"/>
        </w:rPr>
        <w:t>hard to imagine</w:t>
      </w:r>
      <w:r w:rsidRPr="00080C92">
        <w:rPr>
          <w:rFonts w:eastAsia="Calibri"/>
          <w:sz w:val="10"/>
          <w:szCs w:val="12"/>
          <w:u w:val="single"/>
        </w:rPr>
        <w:t xml:space="preserve"> any country launching a </w:t>
      </w:r>
      <w:r w:rsidRPr="00080C92">
        <w:rPr>
          <w:rFonts w:eastAsia="Calibri"/>
          <w:b/>
          <w:iCs/>
          <w:sz w:val="10"/>
          <w:szCs w:val="12"/>
          <w:u w:val="single"/>
        </w:rPr>
        <w:t>large-scale</w:t>
      </w:r>
      <w:r w:rsidRPr="00080C92">
        <w:rPr>
          <w:rFonts w:eastAsia="Calibri"/>
          <w:sz w:val="10"/>
          <w:szCs w:val="12"/>
          <w:u w:val="single"/>
        </w:rPr>
        <w:t xml:space="preserve"> war—with all its attendant risks—at a moment when </w:t>
      </w:r>
      <w:r w:rsidRPr="00080C92">
        <w:rPr>
          <w:rFonts w:eastAsia="Calibri"/>
          <w:b/>
          <w:iCs/>
          <w:sz w:val="10"/>
          <w:szCs w:val="12"/>
          <w:u w:val="single"/>
        </w:rPr>
        <w:t>debt levels</w:t>
      </w:r>
      <w:r w:rsidRPr="00080C92">
        <w:rPr>
          <w:rFonts w:eastAsia="Calibri"/>
          <w:sz w:val="10"/>
          <w:szCs w:val="12"/>
          <w:u w:val="single"/>
        </w:rPr>
        <w:t xml:space="preserve"> are </w:t>
      </w:r>
      <w:r w:rsidRPr="00080C92">
        <w:rPr>
          <w:rFonts w:eastAsia="Calibri"/>
          <w:b/>
          <w:iCs/>
          <w:sz w:val="10"/>
          <w:szCs w:val="12"/>
          <w:u w:val="single"/>
        </w:rPr>
        <w:t>already soaring</w:t>
      </w:r>
      <w:r w:rsidRPr="00080C92">
        <w:rPr>
          <w:rFonts w:eastAsia="Calibri"/>
          <w:sz w:val="6"/>
          <w:szCs w:val="12"/>
        </w:rPr>
        <w:t xml:space="preserve">. More importantly, </w:t>
      </w:r>
      <w:r w:rsidRPr="00080C92">
        <w:rPr>
          <w:rFonts w:eastAsia="Calibri"/>
          <w:sz w:val="10"/>
          <w:szCs w:val="12"/>
          <w:u w:val="single"/>
        </w:rPr>
        <w:t xml:space="preserve">there are lots of </w:t>
      </w:r>
      <w:r w:rsidRPr="00080C92">
        <w:rPr>
          <w:rFonts w:eastAsia="Calibri"/>
          <w:b/>
          <w:iCs/>
          <w:sz w:val="10"/>
          <w:szCs w:val="12"/>
          <w:u w:val="single"/>
        </w:rPr>
        <w:t>easier</w:t>
      </w:r>
      <w:r w:rsidRPr="00080C92">
        <w:rPr>
          <w:rFonts w:eastAsia="Calibri"/>
          <w:sz w:val="10"/>
          <w:szCs w:val="12"/>
          <w:u w:val="single"/>
        </w:rPr>
        <w:t xml:space="preserve"> and </w:t>
      </w:r>
      <w:r w:rsidRPr="00080C92">
        <w:rPr>
          <w:rFonts w:eastAsia="Calibri"/>
          <w:b/>
          <w:iCs/>
          <w:sz w:val="10"/>
          <w:szCs w:val="12"/>
          <w:u w:val="single"/>
        </w:rPr>
        <w:t>more direct</w:t>
      </w:r>
      <w:r w:rsidRPr="00080C92">
        <w:rPr>
          <w:rFonts w:eastAsia="Calibri"/>
          <w:sz w:val="10"/>
          <w:szCs w:val="12"/>
          <w:u w:val="single"/>
        </w:rPr>
        <w:t xml:space="preserve"> ways to stimulate the economy—</w:t>
      </w:r>
      <w:r w:rsidRPr="00080C92">
        <w:rPr>
          <w:rFonts w:eastAsia="Calibri"/>
          <w:b/>
          <w:iCs/>
          <w:sz w:val="10"/>
          <w:szCs w:val="12"/>
          <w:u w:val="single"/>
        </w:rPr>
        <w:t>infrastructure</w:t>
      </w:r>
      <w:r w:rsidRPr="00080C92">
        <w:rPr>
          <w:rFonts w:eastAsia="Calibri"/>
          <w:sz w:val="6"/>
          <w:szCs w:val="12"/>
        </w:rPr>
        <w:t xml:space="preserve"> spending, </w:t>
      </w:r>
      <w:r w:rsidRPr="00080C92">
        <w:rPr>
          <w:rFonts w:eastAsia="Calibri"/>
          <w:b/>
          <w:iCs/>
          <w:sz w:val="10"/>
          <w:szCs w:val="12"/>
          <w:u w:val="single"/>
        </w:rPr>
        <w:t>unemployment insurance</w:t>
      </w:r>
      <w:r w:rsidRPr="00080C92">
        <w:rPr>
          <w:rFonts w:eastAsia="Calibri"/>
          <w:sz w:val="10"/>
          <w:szCs w:val="12"/>
          <w:u w:val="single"/>
        </w:rPr>
        <w:t xml:space="preserve">, even </w:t>
      </w:r>
      <w:r w:rsidRPr="00080C92">
        <w:rPr>
          <w:rFonts w:eastAsia="Calibri"/>
          <w:b/>
          <w:iCs/>
          <w:sz w:val="10"/>
          <w:szCs w:val="12"/>
          <w:u w:val="single"/>
        </w:rPr>
        <w:t>“helicopter payments”</w:t>
      </w:r>
      <w:r w:rsidRPr="00080C92">
        <w:rPr>
          <w:rFonts w:eastAsia="Calibri"/>
          <w:sz w:val="10"/>
          <w:szCs w:val="12"/>
          <w:u w:val="single"/>
        </w:rPr>
        <w:t xml:space="preserve">—and launching a war has to be one of the </w:t>
      </w:r>
      <w:r w:rsidRPr="00080C92">
        <w:rPr>
          <w:rFonts w:eastAsia="Calibri"/>
          <w:b/>
          <w:iCs/>
          <w:sz w:val="10"/>
          <w:szCs w:val="12"/>
          <w:u w:val="single"/>
        </w:rPr>
        <w:t>least efficient</w:t>
      </w:r>
      <w:r w:rsidRPr="00080C92">
        <w:rPr>
          <w:rFonts w:eastAsia="Calibri"/>
          <w:sz w:val="10"/>
          <w:szCs w:val="12"/>
          <w:u w:val="single"/>
        </w:rPr>
        <w:t xml:space="preserve"> methods available. The threat of war usually </w:t>
      </w:r>
      <w:r w:rsidRPr="00080C92">
        <w:rPr>
          <w:rFonts w:eastAsia="Calibri"/>
          <w:b/>
          <w:iCs/>
          <w:sz w:val="10"/>
          <w:szCs w:val="12"/>
          <w:u w:val="single"/>
        </w:rPr>
        <w:t>spooks investors</w:t>
      </w:r>
      <w:r w:rsidRPr="00080C92">
        <w:rPr>
          <w:rFonts w:eastAsia="Calibri"/>
          <w:sz w:val="10"/>
          <w:szCs w:val="12"/>
          <w:u w:val="single"/>
        </w:rPr>
        <w:t xml:space="preserve"> too, which </w:t>
      </w:r>
      <w:r w:rsidRPr="00080C92">
        <w:rPr>
          <w:rFonts w:eastAsia="Calibri"/>
          <w:b/>
          <w:iCs/>
          <w:sz w:val="10"/>
          <w:szCs w:val="12"/>
          <w:u w:val="single"/>
        </w:rPr>
        <w:t>any politician with their eye on the stock market</w:t>
      </w:r>
      <w:r w:rsidRPr="00080C92">
        <w:rPr>
          <w:rFonts w:eastAsia="Calibri"/>
          <w:sz w:val="10"/>
          <w:szCs w:val="12"/>
          <w:u w:val="single"/>
        </w:rPr>
        <w:t xml:space="preserve"> would be </w:t>
      </w:r>
      <w:r w:rsidRPr="00080C92">
        <w:rPr>
          <w:rFonts w:eastAsia="Calibri"/>
          <w:b/>
          <w:iCs/>
          <w:sz w:val="10"/>
          <w:szCs w:val="12"/>
          <w:u w:val="single"/>
        </w:rPr>
        <w:t>loath</w:t>
      </w:r>
      <w:r w:rsidRPr="00080C92">
        <w:rPr>
          <w:rFonts w:eastAsia="Calibri"/>
          <w:sz w:val="10"/>
          <w:szCs w:val="12"/>
          <w:u w:val="single"/>
        </w:rPr>
        <w:t xml:space="preserve"> to do</w:t>
      </w:r>
      <w:r w:rsidRPr="00080C92">
        <w:rPr>
          <w:rFonts w:eastAsia="Calibri"/>
          <w:sz w:val="6"/>
          <w:szCs w:val="12"/>
        </w:rPr>
        <w:t>.</w:t>
      </w:r>
    </w:p>
    <w:p w14:paraId="2C27EBF5"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Economic downturns can encourage war in</w:t>
      </w:r>
      <w:r w:rsidRPr="00080C92">
        <w:rPr>
          <w:rFonts w:eastAsia="Calibri"/>
          <w:sz w:val="6"/>
          <w:szCs w:val="12"/>
        </w:rPr>
        <w:t xml:space="preserve"> some </w:t>
      </w:r>
      <w:r w:rsidRPr="00080C92">
        <w:rPr>
          <w:rFonts w:eastAsia="Calibri"/>
          <w:b/>
          <w:iCs/>
          <w:sz w:val="10"/>
          <w:szCs w:val="12"/>
          <w:u w:val="single"/>
        </w:rPr>
        <w:t>special circumstances</w:t>
      </w:r>
      <w:r w:rsidRPr="00080C92">
        <w:rPr>
          <w:rFonts w:eastAsia="Calibri"/>
          <w:sz w:val="6"/>
          <w:szCs w:val="12"/>
        </w:rPr>
        <w:t xml:space="preserve">, especially </w:t>
      </w:r>
      <w:r w:rsidRPr="00080C92">
        <w:rPr>
          <w:rFonts w:eastAsia="Calibri"/>
          <w:sz w:val="10"/>
          <w:szCs w:val="12"/>
          <w:u w:val="single"/>
        </w:rPr>
        <w:t>when</w:t>
      </w:r>
      <w:r w:rsidRPr="00080C92">
        <w:rPr>
          <w:rFonts w:eastAsia="Calibri"/>
          <w:sz w:val="6"/>
          <w:szCs w:val="12"/>
        </w:rPr>
        <w:t xml:space="preserve"> a </w:t>
      </w:r>
      <w:r w:rsidRPr="00080C92">
        <w:rPr>
          <w:rFonts w:eastAsia="Calibri"/>
          <w:sz w:val="10"/>
          <w:szCs w:val="12"/>
          <w:u w:val="single"/>
        </w:rPr>
        <w:t>war would enable a country</w:t>
      </w:r>
      <w:r w:rsidRPr="00080C92">
        <w:rPr>
          <w:rFonts w:eastAsia="Calibri"/>
          <w:sz w:val="6"/>
          <w:szCs w:val="12"/>
        </w:rPr>
        <w:t xml:space="preserve"> facing severe hardships </w:t>
      </w:r>
      <w:r w:rsidRPr="00080C92">
        <w:rPr>
          <w:rFonts w:eastAsia="Calibri"/>
          <w:sz w:val="10"/>
          <w:szCs w:val="12"/>
          <w:u w:val="single"/>
        </w:rPr>
        <w:t>to capture something of immediate</w:t>
      </w:r>
      <w:r w:rsidRPr="00080C92">
        <w:rPr>
          <w:rFonts w:eastAsia="Calibri"/>
          <w:sz w:val="6"/>
          <w:szCs w:val="12"/>
        </w:rPr>
        <w:t xml:space="preserve"> and significant </w:t>
      </w:r>
      <w:r w:rsidRPr="00080C92">
        <w:rPr>
          <w:rFonts w:eastAsia="Calibri"/>
          <w:sz w:val="10"/>
          <w:szCs w:val="12"/>
          <w:u w:val="single"/>
        </w:rPr>
        <w:t>value</w:t>
      </w:r>
      <w:r w:rsidRPr="00080C92">
        <w:rPr>
          <w:rFonts w:eastAsia="Calibri"/>
          <w:sz w:val="6"/>
          <w:szCs w:val="12"/>
        </w:rPr>
        <w:t xml:space="preserve">. Saddam </w:t>
      </w:r>
      <w:r w:rsidRPr="00080C92">
        <w:rPr>
          <w:rFonts w:eastAsia="Calibri"/>
          <w:sz w:val="10"/>
          <w:szCs w:val="12"/>
          <w:u w:val="single"/>
        </w:rPr>
        <w:t>Hussein’s decision to seize Kuwait</w:t>
      </w:r>
      <w:r w:rsidRPr="00080C92">
        <w:rPr>
          <w:rFonts w:eastAsia="Calibri"/>
          <w:sz w:val="6"/>
          <w:szCs w:val="12"/>
        </w:rPr>
        <w:t xml:space="preserve"> in 1990 </w:t>
      </w:r>
      <w:r w:rsidRPr="00080C92">
        <w:rPr>
          <w:rFonts w:eastAsia="Calibri"/>
          <w:sz w:val="10"/>
          <w:szCs w:val="12"/>
          <w:u w:val="single"/>
        </w:rPr>
        <w:t>fits this model perfectly</w:t>
      </w:r>
      <w:r w:rsidRPr="00080C92">
        <w:rPr>
          <w:rFonts w:eastAsia="Calibri"/>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293EE92"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 xml:space="preserve">Yet I </w:t>
      </w:r>
      <w:r w:rsidRPr="00080C92">
        <w:rPr>
          <w:rFonts w:eastAsia="Calibri"/>
          <w:b/>
          <w:iCs/>
          <w:sz w:val="10"/>
          <w:szCs w:val="12"/>
          <w:u w:val="single"/>
        </w:rPr>
        <w:t>cannot</w:t>
      </w:r>
      <w:r w:rsidRPr="00080C92">
        <w:rPr>
          <w:rFonts w:eastAsia="Calibri"/>
          <w:sz w:val="10"/>
          <w:szCs w:val="12"/>
          <w:u w:val="single"/>
        </w:rPr>
        <w:t xml:space="preserve"> think of </w:t>
      </w:r>
      <w:r w:rsidRPr="00080C92">
        <w:rPr>
          <w:rFonts w:eastAsia="Calibri"/>
          <w:b/>
          <w:iCs/>
          <w:sz w:val="10"/>
          <w:szCs w:val="12"/>
          <w:u w:val="single"/>
        </w:rPr>
        <w:t>any</w:t>
      </w:r>
      <w:r w:rsidRPr="00080C92">
        <w:rPr>
          <w:rFonts w:eastAsia="Calibri"/>
          <w:sz w:val="10"/>
          <w:szCs w:val="12"/>
          <w:u w:val="single"/>
        </w:rPr>
        <w:t xml:space="preserve"> country in similar circumstances today. Now is hardly the time for Russia to</w:t>
      </w:r>
      <w:r w:rsidRPr="00080C92">
        <w:rPr>
          <w:rFonts w:eastAsia="Calibri"/>
          <w:sz w:val="6"/>
          <w:szCs w:val="12"/>
        </w:rPr>
        <w:t xml:space="preserve"> try to </w:t>
      </w:r>
      <w:r w:rsidRPr="00080C92">
        <w:rPr>
          <w:rFonts w:eastAsia="Calibri"/>
          <w:sz w:val="10"/>
          <w:szCs w:val="12"/>
          <w:u w:val="single"/>
        </w:rPr>
        <w:t>grab</w:t>
      </w:r>
      <w:r w:rsidRPr="00080C92">
        <w:rPr>
          <w:rFonts w:eastAsia="Calibri"/>
          <w:sz w:val="6"/>
          <w:szCs w:val="12"/>
        </w:rPr>
        <w:t xml:space="preserve"> more of </w:t>
      </w:r>
      <w:r w:rsidRPr="00080C92">
        <w:rPr>
          <w:rFonts w:eastAsia="Calibri"/>
          <w:b/>
          <w:iCs/>
          <w:sz w:val="10"/>
          <w:szCs w:val="12"/>
          <w:u w:val="single"/>
        </w:rPr>
        <w:t>Ukraine</w:t>
      </w:r>
      <w:r w:rsidRPr="00080C92">
        <w:rPr>
          <w:rFonts w:eastAsia="Calibri"/>
          <w:sz w:val="6"/>
          <w:szCs w:val="12"/>
        </w:rPr>
        <w:t>—if it even wanted to—</w:t>
      </w:r>
      <w:r w:rsidRPr="00080C92">
        <w:rPr>
          <w:rFonts w:eastAsia="Calibri"/>
          <w:sz w:val="10"/>
          <w:szCs w:val="12"/>
          <w:u w:val="single"/>
        </w:rPr>
        <w:t xml:space="preserve">or for China to make a play for </w:t>
      </w:r>
      <w:r w:rsidRPr="00080C92">
        <w:rPr>
          <w:rFonts w:eastAsia="Calibri"/>
          <w:b/>
          <w:iCs/>
          <w:sz w:val="10"/>
          <w:szCs w:val="12"/>
          <w:u w:val="single"/>
        </w:rPr>
        <w:t>Taiwan</w:t>
      </w:r>
      <w:r w:rsidRPr="00080C92">
        <w:rPr>
          <w:rFonts w:eastAsia="Calibri"/>
          <w:sz w:val="6"/>
          <w:szCs w:val="12"/>
        </w:rPr>
        <w:t xml:space="preserve">, because the costs of doing so would clearly outweigh the economic benefits. </w:t>
      </w:r>
      <w:r w:rsidRPr="00080C92">
        <w:rPr>
          <w:rFonts w:eastAsia="Calibri"/>
          <w:sz w:val="10"/>
          <w:szCs w:val="12"/>
          <w:u w:val="single"/>
        </w:rPr>
        <w:t xml:space="preserve">Even conquering an </w:t>
      </w:r>
      <w:r w:rsidRPr="00080C92">
        <w:rPr>
          <w:rFonts w:eastAsia="Calibri"/>
          <w:b/>
          <w:iCs/>
          <w:sz w:val="10"/>
          <w:szCs w:val="12"/>
          <w:u w:val="single"/>
        </w:rPr>
        <w:t>oil-rich country</w:t>
      </w:r>
      <w:r w:rsidRPr="00080C92">
        <w:rPr>
          <w:rFonts w:eastAsia="Calibri"/>
          <w:sz w:val="6"/>
          <w:szCs w:val="12"/>
        </w:rPr>
        <w:t>—the sort of greedy acquisitiveness that Trump occasionally hints at—</w:t>
      </w:r>
      <w:r w:rsidRPr="00080C92">
        <w:rPr>
          <w:rFonts w:eastAsia="Calibri"/>
          <w:sz w:val="10"/>
          <w:szCs w:val="12"/>
          <w:u w:val="single"/>
        </w:rPr>
        <w:t xml:space="preserve">doesn’t look </w:t>
      </w:r>
      <w:r w:rsidRPr="00080C92">
        <w:rPr>
          <w:rFonts w:eastAsia="Calibri"/>
          <w:b/>
          <w:iCs/>
          <w:sz w:val="10"/>
          <w:szCs w:val="12"/>
          <w:u w:val="single"/>
        </w:rPr>
        <w:t>attract</w:t>
      </w:r>
      <w:r w:rsidRPr="00080C92">
        <w:rPr>
          <w:rFonts w:eastAsia="Calibri"/>
          <w:sz w:val="10"/>
          <w:szCs w:val="12"/>
          <w:u w:val="single"/>
        </w:rPr>
        <w:t xml:space="preserve">ive when there’s a </w:t>
      </w:r>
      <w:r w:rsidRPr="00080C92">
        <w:rPr>
          <w:rFonts w:eastAsia="Calibri"/>
          <w:b/>
          <w:iCs/>
          <w:sz w:val="10"/>
          <w:szCs w:val="12"/>
          <w:u w:val="single"/>
        </w:rPr>
        <w:t>vast glut</w:t>
      </w:r>
      <w:r w:rsidRPr="00080C92">
        <w:rPr>
          <w:rFonts w:eastAsia="Calibri"/>
          <w:sz w:val="10"/>
          <w:szCs w:val="12"/>
          <w:u w:val="single"/>
        </w:rPr>
        <w:t xml:space="preserve"> on the market</w:t>
      </w:r>
      <w:r w:rsidRPr="00080C92">
        <w:rPr>
          <w:rFonts w:eastAsia="Calibri"/>
          <w:sz w:val="6"/>
          <w:szCs w:val="12"/>
        </w:rPr>
        <w:t>. I might be worried if some weak and defenseless country somehow came to possess the entire global stock of a successful coronavirus vaccine, but that scenario is not even remotely possible.</w:t>
      </w:r>
    </w:p>
    <w:p w14:paraId="50342557" w14:textId="77777777" w:rsidR="00080C92" w:rsidRPr="00080C92" w:rsidRDefault="00080C92" w:rsidP="00080C92">
      <w:pPr>
        <w:spacing w:line="256" w:lineRule="auto"/>
        <w:rPr>
          <w:rFonts w:eastAsia="Calibri"/>
          <w:sz w:val="6"/>
          <w:szCs w:val="12"/>
        </w:rPr>
      </w:pPr>
      <w:r w:rsidRPr="00080C92">
        <w:rPr>
          <w:rFonts w:eastAsia="Calibri"/>
          <w:sz w:val="6"/>
          <w:szCs w:val="12"/>
        </w:rPr>
        <w:t xml:space="preserve">If one takes a longer-term perspective, however, </w:t>
      </w:r>
      <w:r w:rsidRPr="00080C92">
        <w:rPr>
          <w:rFonts w:eastAsia="Calibri"/>
          <w:sz w:val="10"/>
          <w:szCs w:val="12"/>
          <w:u w:val="single"/>
        </w:rPr>
        <w:t>a sustained</w:t>
      </w:r>
      <w:r w:rsidRPr="00080C92">
        <w:rPr>
          <w:rFonts w:eastAsia="Calibri"/>
          <w:sz w:val="6"/>
          <w:szCs w:val="12"/>
        </w:rPr>
        <w:t xml:space="preserve"> economic </w:t>
      </w:r>
      <w:r w:rsidRPr="00080C92">
        <w:rPr>
          <w:rFonts w:eastAsia="Calibri"/>
          <w:sz w:val="10"/>
          <w:szCs w:val="12"/>
          <w:u w:val="single"/>
        </w:rPr>
        <w:t xml:space="preserve">depression could make war more likely by strengthening </w:t>
      </w:r>
      <w:r w:rsidRPr="00080C92">
        <w:rPr>
          <w:rFonts w:eastAsia="Calibri"/>
          <w:b/>
          <w:iCs/>
          <w:sz w:val="10"/>
          <w:szCs w:val="12"/>
          <w:u w:val="single"/>
        </w:rPr>
        <w:t>fascist</w:t>
      </w:r>
      <w:r w:rsidRPr="00080C92">
        <w:rPr>
          <w:rFonts w:eastAsia="Calibri"/>
          <w:sz w:val="6"/>
          <w:szCs w:val="12"/>
        </w:rPr>
        <w:t xml:space="preserve"> or xenophobic political </w:t>
      </w:r>
      <w:r w:rsidRPr="00080C92">
        <w:rPr>
          <w:rFonts w:eastAsia="Calibri"/>
          <w:b/>
          <w:iCs/>
          <w:sz w:val="10"/>
          <w:szCs w:val="12"/>
          <w:u w:val="single"/>
        </w:rPr>
        <w:t>movements</w:t>
      </w:r>
      <w:r w:rsidRPr="00080C92">
        <w:rPr>
          <w:rFonts w:eastAsia="Calibri"/>
          <w:sz w:val="10"/>
          <w:szCs w:val="12"/>
          <w:u w:val="single"/>
        </w:rPr>
        <w:t xml:space="preserve">, </w:t>
      </w:r>
      <w:r w:rsidRPr="00080C92">
        <w:rPr>
          <w:rFonts w:eastAsia="Calibri"/>
          <w:b/>
          <w:iCs/>
          <w:sz w:val="10"/>
          <w:szCs w:val="12"/>
          <w:u w:val="single"/>
        </w:rPr>
        <w:t>fuel</w:t>
      </w:r>
      <w:r w:rsidRPr="00080C92">
        <w:rPr>
          <w:rFonts w:eastAsia="Calibri"/>
          <w:sz w:val="10"/>
          <w:szCs w:val="12"/>
          <w:u w:val="single"/>
        </w:rPr>
        <w:t xml:space="preserve">ing </w:t>
      </w:r>
      <w:r w:rsidRPr="00080C92">
        <w:rPr>
          <w:rFonts w:eastAsia="Calibri"/>
          <w:b/>
          <w:iCs/>
          <w:sz w:val="10"/>
          <w:szCs w:val="12"/>
          <w:u w:val="single"/>
        </w:rPr>
        <w:t>protectionism</w:t>
      </w:r>
      <w:r w:rsidRPr="00080C92">
        <w:rPr>
          <w:rFonts w:eastAsia="Calibri"/>
          <w:sz w:val="10"/>
          <w:szCs w:val="12"/>
          <w:u w:val="single"/>
        </w:rPr>
        <w:t xml:space="preserve"> and hyper</w:t>
      </w:r>
      <w:r w:rsidRPr="00080C92">
        <w:rPr>
          <w:rFonts w:eastAsia="Calibri"/>
          <w:b/>
          <w:iCs/>
          <w:sz w:val="10"/>
          <w:szCs w:val="12"/>
          <w:u w:val="single"/>
        </w:rPr>
        <w:t>nationalism</w:t>
      </w:r>
      <w:r w:rsidRPr="00080C92">
        <w:rPr>
          <w:rFonts w:eastAsia="Calibri"/>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B894D53" w14:textId="77777777" w:rsidR="00080C92" w:rsidRPr="00080C92" w:rsidRDefault="00080C92" w:rsidP="00080C92">
      <w:pPr>
        <w:spacing w:line="256" w:lineRule="auto"/>
        <w:rPr>
          <w:rFonts w:eastAsia="Calibri"/>
          <w:sz w:val="10"/>
          <w:u w:val="single"/>
        </w:rPr>
      </w:pPr>
      <w:r w:rsidRPr="00080C92">
        <w:rPr>
          <w:rFonts w:eastAsia="Calibri"/>
          <w:b/>
          <w:iCs/>
          <w:sz w:val="10"/>
          <w:szCs w:val="12"/>
          <w:u w:val="single"/>
        </w:rPr>
        <w:t>On balance, however</w:t>
      </w:r>
      <w:r w:rsidRPr="00080C92">
        <w:rPr>
          <w:rFonts w:eastAsia="Calibri"/>
          <w:sz w:val="10"/>
          <w:szCs w:val="12"/>
          <w:u w:val="single"/>
        </w:rPr>
        <w:t xml:space="preserve">, I do </w:t>
      </w:r>
      <w:r w:rsidRPr="00080C92">
        <w:rPr>
          <w:rFonts w:eastAsia="Calibri"/>
          <w:b/>
          <w:iCs/>
          <w:sz w:val="10"/>
          <w:szCs w:val="12"/>
          <w:u w:val="single"/>
        </w:rPr>
        <w:t>not</w:t>
      </w:r>
      <w:r w:rsidRPr="00080C92">
        <w:rPr>
          <w:rFonts w:eastAsia="Calibri"/>
          <w:sz w:val="10"/>
          <w:szCs w:val="12"/>
          <w:u w:val="single"/>
        </w:rPr>
        <w:t xml:space="preserve"> think that </w:t>
      </w:r>
      <w:r w:rsidRPr="00080C92">
        <w:rPr>
          <w:rFonts w:eastAsia="Calibri"/>
          <w:b/>
          <w:iCs/>
          <w:sz w:val="10"/>
          <w:szCs w:val="12"/>
          <w:u w:val="single"/>
        </w:rPr>
        <w:t>even the extraordinary economic conditions</w:t>
      </w:r>
      <w:r w:rsidRPr="00080C92">
        <w:rPr>
          <w:rFonts w:eastAsia="Calibri"/>
          <w:sz w:val="10"/>
          <w:szCs w:val="12"/>
          <w:u w:val="single"/>
        </w:rPr>
        <w:t xml:space="preserve"> we are witnessing today are going to have </w:t>
      </w:r>
      <w:r w:rsidRPr="00080C92">
        <w:rPr>
          <w:rFonts w:eastAsia="Calibri"/>
          <w:b/>
          <w:iCs/>
          <w:sz w:val="10"/>
          <w:szCs w:val="12"/>
          <w:u w:val="single"/>
        </w:rPr>
        <w:t>much impact</w:t>
      </w:r>
      <w:r w:rsidRPr="00080C92">
        <w:rPr>
          <w:rFonts w:eastAsia="Calibri"/>
          <w:sz w:val="10"/>
          <w:szCs w:val="12"/>
          <w:u w:val="single"/>
        </w:rPr>
        <w:t xml:space="preserve"> on the likelihood of war. Why? First of all, if depressions were a powerful cause of war, there would be a lot </w:t>
      </w:r>
      <w:r w:rsidRPr="00080C92">
        <w:rPr>
          <w:rFonts w:eastAsia="Calibri"/>
          <w:b/>
          <w:iCs/>
          <w:sz w:val="10"/>
          <w:szCs w:val="12"/>
          <w:u w:val="single"/>
        </w:rPr>
        <w:t>more of the latter</w:t>
      </w:r>
      <w:r w:rsidRPr="00080C92">
        <w:rPr>
          <w:rFonts w:eastAsia="Calibri"/>
          <w:sz w:val="6"/>
          <w:szCs w:val="12"/>
        </w:rPr>
        <w:t xml:space="preserve">. To take one example, </w:t>
      </w:r>
      <w:r w:rsidRPr="00080C92">
        <w:rPr>
          <w:rFonts w:eastAsia="Calibri"/>
          <w:sz w:val="10"/>
          <w:szCs w:val="12"/>
          <w:u w:val="single"/>
        </w:rPr>
        <w:t xml:space="preserve">the </w:t>
      </w:r>
      <w:r w:rsidRPr="00080C92">
        <w:rPr>
          <w:rFonts w:eastAsia="Calibri"/>
          <w:b/>
          <w:iCs/>
          <w:sz w:val="10"/>
          <w:szCs w:val="12"/>
          <w:u w:val="single"/>
        </w:rPr>
        <w:t>U</w:t>
      </w:r>
      <w:r w:rsidRPr="00080C92">
        <w:rPr>
          <w:rFonts w:eastAsia="Calibri"/>
          <w:sz w:val="6"/>
          <w:szCs w:val="12"/>
        </w:rPr>
        <w:t xml:space="preserve">nited </w:t>
      </w:r>
      <w:r w:rsidRPr="00080C92">
        <w:rPr>
          <w:rFonts w:eastAsia="Calibri"/>
          <w:b/>
          <w:iCs/>
          <w:sz w:val="10"/>
          <w:szCs w:val="12"/>
          <w:u w:val="single"/>
        </w:rPr>
        <w:t>S</w:t>
      </w:r>
      <w:r w:rsidRPr="00080C92">
        <w:rPr>
          <w:rFonts w:eastAsia="Calibri"/>
          <w:sz w:val="6"/>
          <w:szCs w:val="12"/>
        </w:rPr>
        <w:t xml:space="preserve">tates </w:t>
      </w:r>
      <w:r w:rsidRPr="00080C92">
        <w:rPr>
          <w:rFonts w:eastAsia="Calibri"/>
          <w:sz w:val="10"/>
          <w:szCs w:val="12"/>
          <w:u w:val="single"/>
        </w:rPr>
        <w:t xml:space="preserve">has suffered </w:t>
      </w:r>
      <w:r w:rsidRPr="00080C92">
        <w:rPr>
          <w:rFonts w:eastAsia="Calibri"/>
          <w:b/>
          <w:iCs/>
          <w:sz w:val="10"/>
          <w:szCs w:val="12"/>
          <w:u w:val="single"/>
        </w:rPr>
        <w:t>40 or more recessions</w:t>
      </w:r>
      <w:r w:rsidRPr="00080C92">
        <w:rPr>
          <w:rFonts w:eastAsia="Calibri"/>
          <w:sz w:val="6"/>
          <w:szCs w:val="12"/>
        </w:rPr>
        <w:t xml:space="preserve"> since the country was founded, </w:t>
      </w:r>
      <w:r w:rsidRPr="00080C92">
        <w:rPr>
          <w:rFonts w:eastAsia="Calibri"/>
          <w:sz w:val="10"/>
          <w:szCs w:val="12"/>
          <w:u w:val="single"/>
        </w:rPr>
        <w:t xml:space="preserve">yet it has fought </w:t>
      </w:r>
      <w:r w:rsidRPr="00080C92">
        <w:rPr>
          <w:rFonts w:eastAsia="Calibri"/>
          <w:b/>
          <w:iCs/>
          <w:sz w:val="10"/>
          <w:szCs w:val="12"/>
          <w:u w:val="single"/>
        </w:rPr>
        <w:t>perhaps 20</w:t>
      </w:r>
      <w:r w:rsidRPr="00080C92">
        <w:rPr>
          <w:rFonts w:eastAsia="Calibri"/>
          <w:sz w:val="10"/>
          <w:szCs w:val="12"/>
          <w:u w:val="single"/>
        </w:rPr>
        <w:t xml:space="preserve"> interstate wars, </w:t>
      </w:r>
      <w:r w:rsidRPr="00080C92">
        <w:rPr>
          <w:rFonts w:eastAsia="Calibri"/>
          <w:b/>
          <w:iCs/>
          <w:sz w:val="10"/>
          <w:szCs w:val="12"/>
          <w:u w:val="single"/>
        </w:rPr>
        <w:t>most</w:t>
      </w:r>
      <w:r w:rsidRPr="00080C92">
        <w:rPr>
          <w:rFonts w:eastAsia="Calibri"/>
          <w:sz w:val="10"/>
          <w:szCs w:val="12"/>
          <w:u w:val="single"/>
        </w:rPr>
        <w:t xml:space="preserve"> of them </w:t>
      </w:r>
      <w:r w:rsidRPr="00080C92">
        <w:rPr>
          <w:rFonts w:eastAsia="Calibri"/>
          <w:b/>
          <w:iCs/>
          <w:sz w:val="10"/>
          <w:szCs w:val="12"/>
          <w:u w:val="single"/>
        </w:rPr>
        <w:t>unrelated</w:t>
      </w:r>
      <w:r w:rsidRPr="00080C92">
        <w:rPr>
          <w:rFonts w:eastAsia="Calibri"/>
          <w:sz w:val="10"/>
          <w:szCs w:val="12"/>
          <w:u w:val="single"/>
        </w:rPr>
        <w:t xml:space="preserve"> to the state of the </w:t>
      </w:r>
      <w:r w:rsidRPr="00080C92">
        <w:rPr>
          <w:rFonts w:eastAsia="Calibri"/>
          <w:b/>
          <w:iCs/>
          <w:sz w:val="10"/>
          <w:szCs w:val="12"/>
          <w:u w:val="single"/>
        </w:rPr>
        <w:t>econ</w:t>
      </w:r>
      <w:r w:rsidRPr="00080C92">
        <w:rPr>
          <w:rFonts w:eastAsia="Calibri"/>
          <w:sz w:val="10"/>
          <w:szCs w:val="12"/>
          <w:u w:val="single"/>
        </w:rPr>
        <w:t>omy.</w:t>
      </w:r>
      <w:r w:rsidRPr="00080C92">
        <w:rPr>
          <w:rFonts w:eastAsia="Calibri"/>
          <w:sz w:val="6"/>
          <w:szCs w:val="12"/>
        </w:rPr>
        <w:t xml:space="preserve"> To paraphrase the economist Paul Samuelson’s famous quip about the stock market, </w:t>
      </w:r>
      <w:r w:rsidRPr="00080C92">
        <w:rPr>
          <w:rFonts w:eastAsia="Calibri"/>
          <w:b/>
          <w:iCs/>
          <w:sz w:val="10"/>
          <w:szCs w:val="12"/>
          <w:u w:val="single"/>
        </w:rPr>
        <w:t>if recessions were a powerful cause of war, they would have predicted “nine out of the last five (or fewer).”</w:t>
      </w:r>
    </w:p>
    <w:p w14:paraId="5D68575F" w14:textId="77777777" w:rsidR="00080C92" w:rsidRPr="00080C92" w:rsidRDefault="00080C92" w:rsidP="00080C92">
      <w:pPr>
        <w:spacing w:line="256" w:lineRule="auto"/>
        <w:rPr>
          <w:rFonts w:eastAsia="Calibri"/>
          <w:sz w:val="6"/>
        </w:rPr>
      </w:pPr>
      <w:r w:rsidRPr="00080C92">
        <w:rPr>
          <w:rFonts w:eastAsia="Calibri"/>
          <w:sz w:val="10"/>
          <w:szCs w:val="12"/>
          <w:u w:val="single"/>
        </w:rPr>
        <w:t xml:space="preserve">Second, states do not start wars unless they believe they will win a </w:t>
      </w:r>
      <w:r w:rsidRPr="00080C92">
        <w:rPr>
          <w:rFonts w:eastAsia="Calibri"/>
          <w:b/>
          <w:iCs/>
          <w:sz w:val="10"/>
          <w:szCs w:val="12"/>
          <w:u w:val="single"/>
        </w:rPr>
        <w:t>quick</w:t>
      </w:r>
      <w:r w:rsidRPr="00080C92">
        <w:rPr>
          <w:rFonts w:eastAsia="Calibri"/>
          <w:sz w:val="10"/>
          <w:szCs w:val="12"/>
          <w:u w:val="single"/>
        </w:rPr>
        <w:t xml:space="preserve"> and relatively </w:t>
      </w:r>
      <w:r w:rsidRPr="00080C92">
        <w:rPr>
          <w:rFonts w:eastAsia="Calibri"/>
          <w:b/>
          <w:iCs/>
          <w:sz w:val="10"/>
          <w:szCs w:val="12"/>
          <w:u w:val="single"/>
        </w:rPr>
        <w:t>cheap</w:t>
      </w:r>
      <w:r w:rsidRPr="00080C92">
        <w:rPr>
          <w:rFonts w:eastAsia="Calibri"/>
          <w:sz w:val="10"/>
          <w:szCs w:val="12"/>
          <w:u w:val="single"/>
        </w:rPr>
        <w:t xml:space="preserve"> victory</w:t>
      </w:r>
      <w:r w:rsidRPr="00080C92">
        <w:rPr>
          <w:rFonts w:eastAsia="Calibri"/>
          <w:sz w:val="6"/>
          <w:szCs w:val="12"/>
        </w:rPr>
        <w:t xml:space="preserve">. As John Mearsheimer showed in his classic book Conventional Deterrence, </w:t>
      </w:r>
      <w:r w:rsidRPr="00080C92">
        <w:rPr>
          <w:rFonts w:eastAsia="Calibri"/>
          <w:sz w:val="10"/>
          <w:szCs w:val="12"/>
          <w:u w:val="single"/>
        </w:rPr>
        <w:t>national leaders avoid war when they are convinced it will be long, bloody, costly, and uncertain</w:t>
      </w:r>
      <w:r w:rsidRPr="00080C92">
        <w:rPr>
          <w:rFonts w:eastAsia="Calibri"/>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6ECB8D9" w14:textId="77777777" w:rsidR="00080C92" w:rsidRPr="00080C92" w:rsidRDefault="00080C92" w:rsidP="00080C92">
      <w:pPr>
        <w:spacing w:line="256" w:lineRule="auto"/>
        <w:rPr>
          <w:rFonts w:eastAsia="Calibri"/>
          <w:sz w:val="6"/>
          <w:szCs w:val="12"/>
        </w:rPr>
      </w:pPr>
      <w:r w:rsidRPr="00080C92">
        <w:rPr>
          <w:rFonts w:eastAsia="Calibri"/>
          <w:sz w:val="6"/>
          <w:szCs w:val="12"/>
        </w:rPr>
        <w:t xml:space="preserve">The fact that each of these leaders miscalculated badly does not alter the main point: </w:t>
      </w:r>
      <w:r w:rsidRPr="00080C92">
        <w:rPr>
          <w:rFonts w:eastAsia="Calibri"/>
          <w:b/>
          <w:iCs/>
          <w:sz w:val="10"/>
          <w:szCs w:val="12"/>
          <w:u w:val="single"/>
        </w:rPr>
        <w:t>No matter what a country’s economic condition might be</w:t>
      </w:r>
      <w:r w:rsidRPr="00080C92">
        <w:rPr>
          <w:rFonts w:eastAsia="Calibri"/>
          <w:sz w:val="10"/>
          <w:szCs w:val="12"/>
          <w:u w:val="single"/>
        </w:rPr>
        <w:t>, its leaders will not go to war unless they think they can do so quickly, cheaply, and with a reasonable probability of success</w:t>
      </w:r>
      <w:r w:rsidRPr="00080C92">
        <w:rPr>
          <w:rFonts w:eastAsia="Calibri"/>
          <w:sz w:val="6"/>
          <w:szCs w:val="12"/>
        </w:rPr>
        <w:t>.</w:t>
      </w:r>
    </w:p>
    <w:p w14:paraId="427C0E6F"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 xml:space="preserve">Third, and most important, the primary </w:t>
      </w:r>
      <w:r w:rsidRPr="00080C92">
        <w:rPr>
          <w:rFonts w:eastAsia="Calibri"/>
          <w:b/>
          <w:iCs/>
          <w:sz w:val="10"/>
          <w:szCs w:val="12"/>
          <w:u w:val="single"/>
        </w:rPr>
        <w:t>motiv</w:t>
      </w:r>
      <w:r w:rsidRPr="00080C92">
        <w:rPr>
          <w:rFonts w:eastAsia="Calibri"/>
          <w:sz w:val="10"/>
          <w:szCs w:val="12"/>
          <w:u w:val="single"/>
        </w:rPr>
        <w:t xml:space="preserve">ation for most wars is the desire for </w:t>
      </w:r>
      <w:r w:rsidRPr="00080C92">
        <w:rPr>
          <w:rFonts w:eastAsia="Calibri"/>
          <w:b/>
          <w:iCs/>
          <w:sz w:val="10"/>
          <w:szCs w:val="12"/>
          <w:u w:val="single"/>
        </w:rPr>
        <w:t>security</w:t>
      </w:r>
      <w:r w:rsidRPr="00080C92">
        <w:rPr>
          <w:rFonts w:eastAsia="Calibri"/>
          <w:sz w:val="10"/>
          <w:szCs w:val="12"/>
          <w:u w:val="single"/>
        </w:rPr>
        <w:t xml:space="preserve">, </w:t>
      </w:r>
      <w:r w:rsidRPr="00080C92">
        <w:rPr>
          <w:rFonts w:eastAsia="Calibri"/>
          <w:b/>
          <w:iCs/>
          <w:sz w:val="10"/>
          <w:szCs w:val="12"/>
          <w:u w:val="single"/>
        </w:rPr>
        <w:t>not economic gain</w:t>
      </w:r>
      <w:r w:rsidRPr="00080C92">
        <w:rPr>
          <w:rFonts w:eastAsia="Calibri"/>
          <w:sz w:val="10"/>
          <w:szCs w:val="12"/>
          <w:u w:val="single"/>
        </w:rPr>
        <w:t xml:space="preserve">. For this reason, the odds of war </w:t>
      </w:r>
      <w:r w:rsidRPr="00080C92">
        <w:rPr>
          <w:rFonts w:eastAsia="Calibri"/>
          <w:b/>
          <w:iCs/>
          <w:sz w:val="10"/>
          <w:szCs w:val="12"/>
          <w:u w:val="single"/>
        </w:rPr>
        <w:t>increase</w:t>
      </w:r>
      <w:r w:rsidRPr="00080C92">
        <w:rPr>
          <w:rFonts w:eastAsia="Calibri"/>
          <w:sz w:val="10"/>
          <w:szCs w:val="12"/>
          <w:u w:val="single"/>
        </w:rPr>
        <w:t xml:space="preserve"> when states believe the </w:t>
      </w:r>
      <w:r w:rsidRPr="00080C92">
        <w:rPr>
          <w:rFonts w:eastAsia="Calibri"/>
          <w:b/>
          <w:iCs/>
          <w:sz w:val="10"/>
          <w:szCs w:val="12"/>
          <w:u w:val="single"/>
        </w:rPr>
        <w:t>long-term balance of power</w:t>
      </w:r>
      <w:r w:rsidRPr="00080C92">
        <w:rPr>
          <w:rFonts w:eastAsia="Calibri"/>
          <w:sz w:val="10"/>
          <w:szCs w:val="12"/>
          <w:u w:val="single"/>
        </w:rPr>
        <w:t xml:space="preserve"> may be shifting against them</w:t>
      </w:r>
      <w:r w:rsidRPr="00080C92">
        <w:rPr>
          <w:rFonts w:eastAsia="Calibri"/>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C429B9B" w14:textId="77777777" w:rsidR="00080C92" w:rsidRPr="00080C92" w:rsidRDefault="00080C92" w:rsidP="00080C92">
      <w:pPr>
        <w:spacing w:line="256" w:lineRule="auto"/>
        <w:rPr>
          <w:rFonts w:eastAsia="Calibri"/>
          <w:sz w:val="6"/>
          <w:szCs w:val="12"/>
        </w:rPr>
      </w:pPr>
      <w:r w:rsidRPr="00080C92">
        <w:rPr>
          <w:rFonts w:eastAsia="Calibri"/>
          <w:sz w:val="10"/>
          <w:szCs w:val="12"/>
          <w:u w:val="single"/>
        </w:rPr>
        <w:t>The bottom line:</w:t>
      </w:r>
      <w:r w:rsidRPr="00080C92">
        <w:rPr>
          <w:rFonts w:eastAsia="Calibri"/>
          <w:sz w:val="6"/>
          <w:szCs w:val="12"/>
        </w:rPr>
        <w:t xml:space="preserve"> Economic conditions (i.e., </w:t>
      </w:r>
      <w:r w:rsidRPr="00080C92">
        <w:rPr>
          <w:rFonts w:eastAsia="Calibri"/>
          <w:sz w:val="10"/>
          <w:szCs w:val="12"/>
          <w:u w:val="single"/>
        </w:rPr>
        <w:t>a depression) may affect the broader political environment</w:t>
      </w:r>
      <w:r w:rsidRPr="00080C92">
        <w:rPr>
          <w:rFonts w:eastAsia="Calibri"/>
          <w:sz w:val="6"/>
          <w:szCs w:val="12"/>
        </w:rPr>
        <w:t xml:space="preserve"> in which decisions for war or peace are made, </w:t>
      </w:r>
      <w:r w:rsidRPr="00080C92">
        <w:rPr>
          <w:rFonts w:eastAsia="Calibri"/>
          <w:sz w:val="10"/>
          <w:szCs w:val="12"/>
          <w:u w:val="single"/>
        </w:rPr>
        <w:t xml:space="preserve">but they are </w:t>
      </w:r>
      <w:r w:rsidRPr="00080C92">
        <w:rPr>
          <w:rFonts w:eastAsia="Calibri"/>
          <w:b/>
          <w:iCs/>
          <w:sz w:val="10"/>
          <w:szCs w:val="12"/>
          <w:u w:val="single"/>
        </w:rPr>
        <w:t>only one factor</w:t>
      </w:r>
      <w:r w:rsidRPr="00080C92">
        <w:rPr>
          <w:rFonts w:eastAsia="Calibri"/>
          <w:sz w:val="10"/>
          <w:szCs w:val="12"/>
          <w:u w:val="single"/>
        </w:rPr>
        <w:t xml:space="preserve"> among </w:t>
      </w:r>
      <w:r w:rsidRPr="00080C92">
        <w:rPr>
          <w:rFonts w:eastAsia="Calibri"/>
          <w:b/>
          <w:iCs/>
          <w:sz w:val="10"/>
          <w:szCs w:val="12"/>
          <w:u w:val="single"/>
        </w:rPr>
        <w:t>many</w:t>
      </w:r>
      <w:r w:rsidRPr="00080C92">
        <w:rPr>
          <w:rFonts w:eastAsia="Calibri"/>
          <w:sz w:val="10"/>
          <w:szCs w:val="12"/>
          <w:u w:val="single"/>
        </w:rPr>
        <w:t xml:space="preserve"> and </w:t>
      </w:r>
      <w:r w:rsidRPr="00080C92">
        <w:rPr>
          <w:rFonts w:eastAsia="Calibri"/>
          <w:b/>
          <w:iCs/>
          <w:sz w:val="10"/>
          <w:szCs w:val="12"/>
          <w:u w:val="single"/>
        </w:rPr>
        <w:t>rarely the most significant</w:t>
      </w:r>
      <w:r w:rsidRPr="00080C92">
        <w:rPr>
          <w:rFonts w:eastAsia="Calibri"/>
          <w:sz w:val="10"/>
          <w:szCs w:val="12"/>
          <w:u w:val="single"/>
        </w:rPr>
        <w:t xml:space="preserve">. </w:t>
      </w:r>
      <w:r w:rsidRPr="00080C92">
        <w:rPr>
          <w:rFonts w:eastAsia="Calibri"/>
          <w:b/>
          <w:iCs/>
          <w:sz w:val="10"/>
          <w:szCs w:val="12"/>
          <w:u w:val="single"/>
        </w:rPr>
        <w:t>Even</w:t>
      </w:r>
      <w:r w:rsidRPr="00080C92">
        <w:rPr>
          <w:rFonts w:eastAsia="Calibri"/>
          <w:sz w:val="6"/>
          <w:szCs w:val="12"/>
        </w:rPr>
        <w:t xml:space="preserve"> if the COVID-19 pandemic has </w:t>
      </w:r>
      <w:r w:rsidRPr="00080C92">
        <w:rPr>
          <w:rFonts w:eastAsia="Calibri"/>
          <w:b/>
          <w:iCs/>
          <w:sz w:val="10"/>
          <w:szCs w:val="12"/>
          <w:u w:val="single"/>
        </w:rPr>
        <w:t>large</w:t>
      </w:r>
      <w:r w:rsidRPr="00080C92">
        <w:rPr>
          <w:rFonts w:eastAsia="Calibri"/>
          <w:sz w:val="10"/>
          <w:szCs w:val="12"/>
          <w:u w:val="single"/>
        </w:rPr>
        <w:t>, lasting, and negative effects on the world economy</w:t>
      </w:r>
      <w:r w:rsidRPr="00080C92">
        <w:rPr>
          <w:rFonts w:eastAsia="Calibri"/>
          <w:sz w:val="6"/>
          <w:szCs w:val="12"/>
        </w:rPr>
        <w:t>—as seems quite likely—</w:t>
      </w:r>
      <w:r w:rsidRPr="00080C92">
        <w:rPr>
          <w:rFonts w:eastAsia="Calibri"/>
          <w:sz w:val="10"/>
          <w:szCs w:val="12"/>
          <w:u w:val="single"/>
        </w:rPr>
        <w:t xml:space="preserve">it is </w:t>
      </w:r>
      <w:r w:rsidRPr="00080C92">
        <w:rPr>
          <w:rFonts w:eastAsia="Calibri"/>
          <w:b/>
          <w:iCs/>
          <w:sz w:val="10"/>
          <w:szCs w:val="12"/>
          <w:u w:val="single"/>
        </w:rPr>
        <w:t>not likely</w:t>
      </w:r>
      <w:r w:rsidRPr="00080C92">
        <w:rPr>
          <w:rFonts w:eastAsia="Calibri"/>
          <w:sz w:val="10"/>
          <w:szCs w:val="12"/>
          <w:u w:val="single"/>
        </w:rPr>
        <w:t xml:space="preserve"> to affect the probability of war </w:t>
      </w:r>
      <w:r w:rsidRPr="00080C92">
        <w:rPr>
          <w:rFonts w:eastAsia="Calibri"/>
          <w:b/>
          <w:iCs/>
          <w:sz w:val="10"/>
          <w:szCs w:val="12"/>
          <w:u w:val="single"/>
        </w:rPr>
        <w:t>very much</w:t>
      </w:r>
      <w:r w:rsidRPr="00080C92">
        <w:rPr>
          <w:rFonts w:eastAsia="Calibri"/>
          <w:sz w:val="10"/>
          <w:szCs w:val="12"/>
          <w:u w:val="single"/>
        </w:rPr>
        <w:t xml:space="preserve">, especially in the </w:t>
      </w:r>
      <w:r w:rsidRPr="00080C92">
        <w:rPr>
          <w:rFonts w:eastAsia="Calibri"/>
          <w:b/>
          <w:iCs/>
          <w:sz w:val="10"/>
          <w:szCs w:val="12"/>
          <w:u w:val="single"/>
        </w:rPr>
        <w:t>short term</w:t>
      </w:r>
      <w:r w:rsidRPr="00080C92">
        <w:rPr>
          <w:rFonts w:eastAsia="Calibri"/>
          <w:sz w:val="6"/>
          <w:szCs w:val="12"/>
        </w:rPr>
        <w:t>.</w:t>
      </w:r>
    </w:p>
    <w:p w14:paraId="125856A3" w14:textId="77777777" w:rsidR="00080C92" w:rsidRPr="00080C92" w:rsidRDefault="00080C92" w:rsidP="00080C92">
      <w:pPr>
        <w:spacing w:line="256" w:lineRule="auto"/>
        <w:rPr>
          <w:rFonts w:eastAsia="Calibri"/>
        </w:rPr>
      </w:pPr>
      <w:r w:rsidRPr="00080C92">
        <w:rPr>
          <w:rFonts w:eastAsia="Calibri"/>
        </w:rPr>
        <w:t>[THEIR CARD ENDS]</w:t>
      </w:r>
    </w:p>
    <w:p w14:paraId="62007012" w14:textId="77777777" w:rsidR="00080C92" w:rsidRPr="00080C92" w:rsidRDefault="00080C92" w:rsidP="00080C92">
      <w:pPr>
        <w:spacing w:line="256" w:lineRule="auto"/>
        <w:rPr>
          <w:rFonts w:eastAsia="Calibri"/>
        </w:rPr>
      </w:pPr>
      <w:r w:rsidRPr="00080C92">
        <w:rPr>
          <w:rFonts w:eastAsia="Calibri"/>
          <w:b/>
          <w:iCs/>
          <w:highlight w:val="green"/>
          <w:u w:val="single"/>
        </w:rPr>
        <w:t>To be sure</w:t>
      </w:r>
      <w:r w:rsidRPr="00080C92">
        <w:rPr>
          <w:rFonts w:eastAsia="Calibri"/>
          <w:highlight w:val="green"/>
          <w:u w:val="single"/>
        </w:rPr>
        <w:t xml:space="preserve">, I </w:t>
      </w:r>
      <w:r w:rsidRPr="00080C92">
        <w:rPr>
          <w:rFonts w:eastAsia="Calibri"/>
          <w:b/>
          <w:iCs/>
          <w:highlight w:val="green"/>
          <w:u w:val="single"/>
        </w:rPr>
        <w:t>can’t rule out</w:t>
      </w:r>
      <w:r w:rsidRPr="00080C92">
        <w:rPr>
          <w:rFonts w:eastAsia="Calibri"/>
          <w:highlight w:val="green"/>
          <w:u w:val="single"/>
        </w:rPr>
        <w:t xml:space="preserve"> </w:t>
      </w:r>
      <w:r w:rsidRPr="00080C92">
        <w:rPr>
          <w:rFonts w:eastAsia="Calibri"/>
          <w:b/>
          <w:iCs/>
          <w:highlight w:val="green"/>
          <w:u w:val="single"/>
        </w:rPr>
        <w:t>a</w:t>
      </w:r>
      <w:r w:rsidRPr="00080C92">
        <w:rPr>
          <w:rFonts w:eastAsia="Calibri"/>
          <w:u w:val="single"/>
        </w:rPr>
        <w:t xml:space="preserve">nother </w:t>
      </w:r>
      <w:r w:rsidRPr="00080C92">
        <w:rPr>
          <w:rFonts w:eastAsia="Calibri"/>
          <w:b/>
          <w:iCs/>
          <w:highlight w:val="green"/>
          <w:u w:val="single"/>
        </w:rPr>
        <w:t>powerful cause</w:t>
      </w:r>
      <w:r w:rsidRPr="00080C92">
        <w:rPr>
          <w:rFonts w:eastAsia="Calibri"/>
          <w:highlight w:val="green"/>
          <w:u w:val="single"/>
        </w:rPr>
        <w:t xml:space="preserve"> of war—</w:t>
      </w:r>
      <w:r w:rsidRPr="00080C92">
        <w:rPr>
          <w:rFonts w:eastAsia="Calibri"/>
          <w:b/>
          <w:iCs/>
          <w:highlight w:val="green"/>
          <w:u w:val="single"/>
        </w:rPr>
        <w:t>stupidity</w:t>
      </w:r>
      <w:r w:rsidRPr="00080C92">
        <w:rPr>
          <w:rFonts w:eastAsia="Calibri"/>
          <w:highlight w:val="green"/>
          <w:u w:val="single"/>
        </w:rPr>
        <w:t xml:space="preserve">—especially when it is </w:t>
      </w:r>
      <w:r w:rsidRPr="00080C92">
        <w:rPr>
          <w:rFonts w:eastAsia="Calibri"/>
          <w:b/>
          <w:iCs/>
          <w:highlight w:val="green"/>
          <w:u w:val="single"/>
        </w:rPr>
        <w:t>so much in evidence</w:t>
      </w:r>
      <w:r w:rsidRPr="00080C92">
        <w:rPr>
          <w:rFonts w:eastAsia="Calibri"/>
          <w:u w:val="single"/>
        </w:rPr>
        <w:t xml:space="preserve"> in some quarters these days. So </w:t>
      </w:r>
      <w:r w:rsidRPr="00080C92">
        <w:rPr>
          <w:rFonts w:eastAsia="Calibri"/>
          <w:highlight w:val="green"/>
          <w:u w:val="single"/>
        </w:rPr>
        <w:t xml:space="preserve">there is </w:t>
      </w:r>
      <w:r w:rsidRPr="00080C92">
        <w:rPr>
          <w:rFonts w:eastAsia="Calibri"/>
          <w:b/>
          <w:iCs/>
          <w:highlight w:val="green"/>
          <w:u w:val="single"/>
        </w:rPr>
        <w:t>no guarantee</w:t>
      </w:r>
      <w:r w:rsidRPr="00080C92">
        <w:rPr>
          <w:rFonts w:eastAsia="Calibri"/>
          <w:u w:val="single"/>
        </w:rPr>
        <w:t xml:space="preserve"> that </w:t>
      </w:r>
      <w:r w:rsidRPr="00080C92">
        <w:rPr>
          <w:rFonts w:eastAsia="Calibri"/>
          <w:highlight w:val="green"/>
          <w:u w:val="single"/>
        </w:rPr>
        <w:t xml:space="preserve">we won’t see </w:t>
      </w:r>
      <w:r w:rsidRPr="00080C92">
        <w:rPr>
          <w:rFonts w:eastAsia="Calibri"/>
          <w:b/>
          <w:iCs/>
          <w:highlight w:val="green"/>
          <w:u w:val="single"/>
        </w:rPr>
        <w:t>misguided</w:t>
      </w:r>
      <w:r w:rsidRPr="00080C92">
        <w:rPr>
          <w:rFonts w:eastAsia="Calibri"/>
          <w:highlight w:val="green"/>
          <w:u w:val="single"/>
        </w:rPr>
        <w:t xml:space="preserve"> leaders </w:t>
      </w:r>
      <w:r w:rsidRPr="00080C92">
        <w:rPr>
          <w:rFonts w:eastAsia="Calibri"/>
          <w:b/>
          <w:iCs/>
          <w:highlight w:val="green"/>
          <w:u w:val="single"/>
        </w:rPr>
        <w:t>stumbling into</w:t>
      </w:r>
      <w:r w:rsidRPr="00080C92">
        <w:rPr>
          <w:rFonts w:eastAsia="Calibri"/>
          <w:u w:val="single"/>
        </w:rPr>
        <w:t xml:space="preserve"> another </w:t>
      </w:r>
      <w:r w:rsidRPr="00080C92">
        <w:rPr>
          <w:rFonts w:eastAsia="Calibri"/>
          <w:b/>
          <w:iCs/>
          <w:u w:val="single"/>
        </w:rPr>
        <w:t xml:space="preserve">foolish </w:t>
      </w:r>
      <w:r w:rsidRPr="00080C92">
        <w:rPr>
          <w:rFonts w:eastAsia="Calibri"/>
          <w:b/>
          <w:iCs/>
          <w:highlight w:val="green"/>
          <w:u w:val="single"/>
        </w:rPr>
        <w:t>bloodletting</w:t>
      </w:r>
      <w:r w:rsidRPr="00080C92">
        <w:rPr>
          <w:rFonts w:eastAsia="Calibri"/>
        </w:rPr>
        <w:t>. But given that it’s hard to find any rays of sunshine at this particular moment in history, I’m going to hope I’m right about this one.</w:t>
      </w:r>
    </w:p>
    <w:p w14:paraId="3C1FD125" w14:textId="77777777" w:rsidR="00080C92" w:rsidRDefault="00080C92" w:rsidP="00080C92"/>
    <w:p w14:paraId="607710FD" w14:textId="77777777" w:rsidR="006770AA" w:rsidRDefault="006770AA" w:rsidP="00CF32C0">
      <w:pPr>
        <w:pStyle w:val="Analytic"/>
        <w:rPr>
          <w:rFonts w:eastAsia="Times New Roman"/>
        </w:rPr>
      </w:pPr>
    </w:p>
    <w:p w14:paraId="0C3B9AE6" w14:textId="77777777" w:rsidR="00FB2F96" w:rsidRPr="00210C5C" w:rsidRDefault="00FB2F96" w:rsidP="00FB2F96">
      <w:pPr>
        <w:keepNext/>
        <w:keepLines/>
        <w:pageBreakBefore/>
        <w:spacing w:before="40" w:after="0" w:line="256" w:lineRule="auto"/>
        <w:jc w:val="center"/>
        <w:outlineLvl w:val="2"/>
        <w:rPr>
          <w:rFonts w:eastAsia="Times New Roman" w:cs="Times New Roman"/>
          <w:b/>
          <w:sz w:val="32"/>
          <w:szCs w:val="24"/>
          <w:u w:val="single"/>
        </w:rPr>
      </w:pPr>
      <w:r w:rsidRPr="00210C5C">
        <w:rPr>
          <w:rFonts w:eastAsia="Times New Roman" w:cs="Times New Roman"/>
          <w:b/>
          <w:sz w:val="32"/>
          <w:szCs w:val="24"/>
          <w:u w:val="single"/>
        </w:rPr>
        <w:t>Monopsony---AT: Inequality Low---2AC</w:t>
      </w:r>
    </w:p>
    <w:p w14:paraId="1D605208" w14:textId="77777777" w:rsidR="006770AA" w:rsidRDefault="006770AA" w:rsidP="00FB2F96">
      <w:pPr>
        <w:pStyle w:val="Analytic"/>
        <w:rPr>
          <w:rFonts w:eastAsia="Calibri"/>
        </w:rPr>
      </w:pPr>
    </w:p>
    <w:p w14:paraId="7961E54D"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Impact---Civil War---2AC</w:t>
      </w:r>
    </w:p>
    <w:p w14:paraId="1ECC35C1" w14:textId="77777777" w:rsidR="000742CA" w:rsidRPr="000742CA" w:rsidRDefault="000742CA" w:rsidP="000742CA">
      <w:pPr>
        <w:spacing w:line="256" w:lineRule="auto"/>
        <w:rPr>
          <w:rFonts w:eastAsia="Calibri"/>
        </w:rPr>
      </w:pPr>
    </w:p>
    <w:p w14:paraId="1B36F6EC" w14:textId="77777777" w:rsidR="000742CA" w:rsidRPr="000742CA" w:rsidRDefault="000742CA" w:rsidP="000742CA">
      <w:pPr>
        <w:spacing w:line="256" w:lineRule="auto"/>
        <w:rPr>
          <w:rFonts w:eastAsia="Calibri"/>
        </w:rPr>
      </w:pPr>
    </w:p>
    <w:p w14:paraId="26AB82FE" w14:textId="77777777" w:rsidR="000742CA" w:rsidRDefault="000742CA" w:rsidP="000742CA">
      <w:pPr>
        <w:keepNext/>
        <w:keepLines/>
        <w:pageBreakBefore/>
        <w:spacing w:before="40" w:after="0" w:line="256" w:lineRule="auto"/>
        <w:jc w:val="center"/>
        <w:outlineLvl w:val="1"/>
        <w:rPr>
          <w:rFonts w:eastAsia="Times New Roman" w:cs="Times New Roman"/>
          <w:b/>
          <w:sz w:val="44"/>
          <w:szCs w:val="26"/>
          <w:u w:val="double"/>
        </w:rPr>
      </w:pPr>
      <w:r w:rsidRPr="000742CA">
        <w:rPr>
          <w:rFonts w:eastAsia="Times New Roman" w:cs="Times New Roman"/>
          <w:b/>
          <w:sz w:val="44"/>
          <w:szCs w:val="26"/>
          <w:u w:val="double"/>
        </w:rPr>
        <w:t xml:space="preserve">Industry </w:t>
      </w:r>
    </w:p>
    <w:p w14:paraId="673AFB6A" w14:textId="6AA2FAE2" w:rsidR="00BE19A8" w:rsidRDefault="00BE19A8" w:rsidP="00BE19A8">
      <w:pPr>
        <w:pStyle w:val="Heading3"/>
        <w:rPr>
          <w:rFonts w:eastAsia="Times New Roman"/>
        </w:rPr>
      </w:pPr>
      <w:r>
        <w:rPr>
          <w:rFonts w:eastAsia="Times New Roman"/>
        </w:rPr>
        <w:t xml:space="preserve">No AI Concentration---2AC </w:t>
      </w:r>
    </w:p>
    <w:p w14:paraId="6D3EFFBA" w14:textId="77777777" w:rsidR="006770AA" w:rsidRDefault="006770AA" w:rsidP="000D4737">
      <w:pPr>
        <w:pStyle w:val="Analytic"/>
      </w:pPr>
    </w:p>
    <w:p w14:paraId="1CCD1A26"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Impact---Market Concentation---2AC</w:t>
      </w:r>
    </w:p>
    <w:p w14:paraId="13A6ED34"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Impact---Surveillance---2AC</w:t>
      </w:r>
    </w:p>
    <w:p w14:paraId="167C4A8A"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Impact---Digital Auth---2AC</w:t>
      </w:r>
    </w:p>
    <w:p w14:paraId="0287F39C"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Impact---Disease---2AC</w:t>
      </w:r>
    </w:p>
    <w:p w14:paraId="1A06D371"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Impact---Cyberattacks---2AC</w:t>
      </w:r>
    </w:p>
    <w:p w14:paraId="4FB35FBA"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Impact---Bioterror---2AC</w:t>
      </w:r>
    </w:p>
    <w:p w14:paraId="52368E05" w14:textId="77777777" w:rsidR="000742CA" w:rsidRPr="000742CA" w:rsidRDefault="000742CA" w:rsidP="000742CA">
      <w:pPr>
        <w:spacing w:line="256" w:lineRule="auto"/>
        <w:rPr>
          <w:rFonts w:eastAsia="Calibri"/>
        </w:rPr>
      </w:pPr>
    </w:p>
    <w:p w14:paraId="11F330EF" w14:textId="77777777" w:rsidR="000742CA" w:rsidRPr="000742CA" w:rsidRDefault="000742CA" w:rsidP="000742CA">
      <w:pPr>
        <w:spacing w:line="256" w:lineRule="auto"/>
        <w:rPr>
          <w:rFonts w:eastAsia="Calibri"/>
        </w:rPr>
      </w:pPr>
    </w:p>
    <w:p w14:paraId="7AF2CA8E" w14:textId="7EF7B4F9" w:rsidR="00DC6B72" w:rsidRDefault="00DC6B72" w:rsidP="000742C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T-CBR</w:t>
      </w:r>
    </w:p>
    <w:p w14:paraId="40466DF0" w14:textId="7E762E3E" w:rsidR="007808FD" w:rsidRPr="002E6630" w:rsidRDefault="007808FD" w:rsidP="002E6630">
      <w:pPr>
        <w:keepNext/>
        <w:keepLines/>
        <w:pageBreakBefore/>
        <w:spacing w:before="40" w:after="0" w:line="256" w:lineRule="auto"/>
        <w:jc w:val="center"/>
        <w:outlineLvl w:val="2"/>
        <w:rPr>
          <w:rFonts w:eastAsia="Times New Roman" w:cs="Helvetica"/>
          <w:b/>
          <w:sz w:val="32"/>
          <w:szCs w:val="24"/>
          <w:u w:val="single"/>
        </w:rPr>
      </w:pPr>
      <w:r w:rsidRPr="007808FD">
        <w:rPr>
          <w:rFonts w:eastAsia="Times New Roman" w:cs="Helvetica"/>
          <w:b/>
          <w:sz w:val="32"/>
          <w:szCs w:val="24"/>
          <w:u w:val="single"/>
        </w:rPr>
        <w:t>T---Strengthen---Preexistence---2AC</w:t>
      </w:r>
    </w:p>
    <w:p w14:paraId="68F455F2" w14:textId="77777777" w:rsidR="007808FD" w:rsidRPr="007808FD" w:rsidRDefault="007808FD" w:rsidP="007808FD">
      <w:pPr>
        <w:keepNext/>
        <w:keepLines/>
        <w:spacing w:before="40" w:after="0" w:line="256" w:lineRule="auto"/>
        <w:outlineLvl w:val="3"/>
        <w:rPr>
          <w:rFonts w:eastAsia="Times New Roman" w:cs="Helvetica"/>
          <w:b/>
          <w:iCs/>
          <w:sz w:val="26"/>
        </w:rPr>
      </w:pPr>
      <w:r w:rsidRPr="007808FD">
        <w:rPr>
          <w:rFonts w:eastAsia="Times New Roman" w:cs="Helvetica"/>
          <w:b/>
          <w:iCs/>
          <w:sz w:val="26"/>
        </w:rPr>
        <w:t>2---CI: ‘</w:t>
      </w:r>
      <w:r w:rsidRPr="007808FD">
        <w:rPr>
          <w:rFonts w:eastAsia="Times New Roman" w:cs="Helvetica"/>
          <w:b/>
          <w:iCs/>
          <w:sz w:val="26"/>
          <w:u w:val="single"/>
        </w:rPr>
        <w:t>Strengthen’</w:t>
      </w:r>
      <w:r w:rsidRPr="007808FD">
        <w:rPr>
          <w:rFonts w:eastAsia="Times New Roman" w:cs="Helvetica"/>
          <w:b/>
          <w:iCs/>
          <w:sz w:val="26"/>
        </w:rPr>
        <w:t xml:space="preserve"> means </w:t>
      </w:r>
      <w:r w:rsidRPr="007808FD">
        <w:rPr>
          <w:rFonts w:eastAsia="Times New Roman" w:cs="Helvetica"/>
          <w:b/>
          <w:iCs/>
          <w:sz w:val="26"/>
          <w:u w:val="single"/>
        </w:rPr>
        <w:t>improving</w:t>
      </w:r>
      <w:r w:rsidRPr="007808FD">
        <w:rPr>
          <w:rFonts w:eastAsia="Times New Roman" w:cs="Helvetica"/>
          <w:b/>
          <w:iCs/>
          <w:sz w:val="26"/>
        </w:rPr>
        <w:t xml:space="preserve"> collective bargaining </w:t>
      </w:r>
      <w:r w:rsidRPr="007808FD">
        <w:rPr>
          <w:rFonts w:eastAsia="Times New Roman" w:cs="Helvetica"/>
          <w:b/>
          <w:iCs/>
          <w:sz w:val="26"/>
          <w:u w:val="single"/>
        </w:rPr>
        <w:t>resources</w:t>
      </w:r>
      <w:r w:rsidRPr="007808FD">
        <w:rPr>
          <w:rFonts w:eastAsia="Times New Roman" w:cs="Helvetica"/>
          <w:b/>
          <w:iCs/>
          <w:sz w:val="26"/>
        </w:rPr>
        <w:t xml:space="preserve">, </w:t>
      </w:r>
      <w:r w:rsidRPr="007808FD">
        <w:rPr>
          <w:rFonts w:eastAsia="Times New Roman" w:cs="Helvetica"/>
          <w:b/>
          <w:iCs/>
          <w:sz w:val="26"/>
          <w:u w:val="single"/>
        </w:rPr>
        <w:t>skills</w:t>
      </w:r>
      <w:r w:rsidRPr="007808FD">
        <w:rPr>
          <w:rFonts w:eastAsia="Times New Roman" w:cs="Helvetica"/>
          <w:b/>
          <w:iCs/>
          <w:sz w:val="26"/>
        </w:rPr>
        <w:t xml:space="preserve">, and </w:t>
      </w:r>
      <w:r w:rsidRPr="007808FD">
        <w:rPr>
          <w:rFonts w:eastAsia="Times New Roman" w:cs="Helvetica"/>
          <w:b/>
          <w:iCs/>
          <w:sz w:val="26"/>
          <w:u w:val="single"/>
        </w:rPr>
        <w:t>organization structures</w:t>
      </w:r>
      <w:r w:rsidRPr="007808FD">
        <w:rPr>
          <w:rFonts w:eastAsia="Times New Roman" w:cs="Helvetica"/>
          <w:b/>
          <w:iCs/>
          <w:sz w:val="26"/>
        </w:rPr>
        <w:t>.</w:t>
      </w:r>
    </w:p>
    <w:p w14:paraId="009202E1" w14:textId="77777777" w:rsidR="007808FD" w:rsidRPr="007808FD" w:rsidRDefault="007808FD" w:rsidP="007808FD">
      <w:pPr>
        <w:spacing w:line="256" w:lineRule="auto"/>
        <w:rPr>
          <w:rFonts w:eastAsia="Calibri"/>
        </w:rPr>
      </w:pPr>
      <w:r w:rsidRPr="007808FD">
        <w:rPr>
          <w:rFonts w:eastAsia="Calibri"/>
          <w:b/>
          <w:bCs/>
          <w:sz w:val="26"/>
        </w:rPr>
        <w:t>De Spiegelaere ‘25</w:t>
      </w:r>
      <w:r w:rsidRPr="007808FD">
        <w:rPr>
          <w:rFonts w:eastAsia="Calibri"/>
        </w:rPr>
        <w:t xml:space="preserve"> [Stan, Director of Policy and Research at UNI Europa &amp; guest professor at Ghent University. (2025). Policies to strengthen collective bargaining. European Journal of Industrial Relations, https://doi.org/10.1177/09596801251351303]//RNey</w:t>
      </w:r>
    </w:p>
    <w:p w14:paraId="7C851CAB" w14:textId="77777777" w:rsidR="007808FD" w:rsidRPr="007808FD" w:rsidRDefault="007808FD" w:rsidP="007808FD">
      <w:pPr>
        <w:spacing w:line="256" w:lineRule="auto"/>
        <w:rPr>
          <w:rFonts w:eastAsia="Calibri"/>
          <w:sz w:val="12"/>
        </w:rPr>
      </w:pPr>
      <w:r w:rsidRPr="007808FD">
        <w:rPr>
          <w:rFonts w:eastAsia="Calibri"/>
          <w:sz w:val="12"/>
        </w:rPr>
        <w:t xml:space="preserve">This article aims to contribute to these efforts by </w:t>
      </w:r>
      <w:r w:rsidRPr="007808FD">
        <w:rPr>
          <w:rFonts w:eastAsia="Calibri"/>
          <w:u w:val="single"/>
        </w:rPr>
        <w:t xml:space="preserve">providing </w:t>
      </w:r>
      <w:r w:rsidRPr="007808FD">
        <w:rPr>
          <w:rFonts w:eastAsia="Calibri"/>
          <w:b/>
          <w:iCs/>
          <w:u w:val="single"/>
        </w:rPr>
        <w:t>practical ideas</w:t>
      </w:r>
      <w:r w:rsidRPr="007808FD">
        <w:rPr>
          <w:rFonts w:eastAsia="Calibri"/>
          <w:u w:val="single"/>
        </w:rPr>
        <w:t xml:space="preserve"> on </w:t>
      </w:r>
      <w:r w:rsidRPr="007808FD">
        <w:rPr>
          <w:rFonts w:eastAsia="Calibri"/>
          <w:highlight w:val="green"/>
          <w:u w:val="single"/>
        </w:rPr>
        <w:t xml:space="preserve">how to </w:t>
      </w:r>
      <w:r w:rsidRPr="007808FD">
        <w:rPr>
          <w:rFonts w:eastAsia="Calibri"/>
          <w:b/>
          <w:iCs/>
          <w:highlight w:val="green"/>
          <w:u w:val="single"/>
        </w:rPr>
        <w:t>strengthen collective bargaining</w:t>
      </w:r>
      <w:r w:rsidRPr="007808FD">
        <w:rPr>
          <w:rFonts w:eastAsia="Calibri"/>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7808FD">
        <w:rPr>
          <w:rFonts w:eastAsia="Calibri"/>
          <w:u w:val="single"/>
        </w:rPr>
        <w:t xml:space="preserve">synthesises </w:t>
      </w:r>
      <w:r w:rsidRPr="007808FD">
        <w:rPr>
          <w:rFonts w:eastAsia="Calibri"/>
          <w:b/>
          <w:iCs/>
          <w:highlight w:val="green"/>
          <w:u w:val="single"/>
        </w:rPr>
        <w:t>evidence</w:t>
      </w:r>
      <w:r w:rsidRPr="007808FD">
        <w:rPr>
          <w:rFonts w:eastAsia="Calibri"/>
          <w:u w:val="single"/>
        </w:rPr>
        <w:t xml:space="preserve"> and identifies </w:t>
      </w:r>
      <w:r w:rsidRPr="007808FD">
        <w:rPr>
          <w:rFonts w:eastAsia="Calibri"/>
          <w:b/>
          <w:iCs/>
          <w:u w:val="single"/>
        </w:rPr>
        <w:t>practical strategies</w:t>
      </w:r>
      <w:r w:rsidRPr="007808FD">
        <w:rPr>
          <w:rFonts w:eastAsia="Calibri"/>
          <w:u w:val="single"/>
        </w:rPr>
        <w:t xml:space="preserve"> for improvement</w:t>
      </w:r>
      <w:r w:rsidRPr="007808FD">
        <w:rPr>
          <w:rFonts w:eastAsia="Calibri"/>
          <w:sz w:val="12"/>
        </w:rPr>
        <w:t xml:space="preserve">. These countries </w:t>
      </w:r>
      <w:r w:rsidRPr="007808FD">
        <w:rPr>
          <w:rFonts w:eastAsia="Calibri"/>
          <w:highlight w:val="green"/>
          <w:u w:val="single"/>
        </w:rPr>
        <w:t xml:space="preserve">represent a </w:t>
      </w:r>
      <w:r w:rsidRPr="007808FD">
        <w:rPr>
          <w:rFonts w:eastAsia="Calibri"/>
          <w:b/>
          <w:iCs/>
          <w:highlight w:val="green"/>
          <w:u w:val="single"/>
        </w:rPr>
        <w:t>wide range</w:t>
      </w:r>
      <w:r w:rsidRPr="007808FD">
        <w:rPr>
          <w:rFonts w:eastAsia="Calibri"/>
          <w:highlight w:val="green"/>
          <w:u w:val="single"/>
        </w:rPr>
        <w:t xml:space="preserve"> of</w:t>
      </w:r>
      <w:r w:rsidRPr="007808FD">
        <w:rPr>
          <w:rFonts w:eastAsia="Calibri"/>
          <w:u w:val="single"/>
        </w:rPr>
        <w:t xml:space="preserve"> </w:t>
      </w:r>
      <w:r w:rsidRPr="007808FD">
        <w:rPr>
          <w:rFonts w:eastAsia="Calibri"/>
          <w:b/>
          <w:iCs/>
          <w:u w:val="single"/>
        </w:rPr>
        <w:t>economic</w:t>
      </w:r>
      <w:r w:rsidRPr="007808FD">
        <w:rPr>
          <w:rFonts w:eastAsia="Calibri"/>
          <w:u w:val="single"/>
        </w:rPr>
        <w:t xml:space="preserve"> and </w:t>
      </w:r>
      <w:r w:rsidRPr="007808FD">
        <w:rPr>
          <w:rFonts w:eastAsia="Calibri"/>
          <w:b/>
          <w:iCs/>
          <w:u w:val="single"/>
        </w:rPr>
        <w:t>industrial relations</w:t>
      </w:r>
      <w:r w:rsidRPr="007808FD">
        <w:rPr>
          <w:rFonts w:eastAsia="Calibri"/>
          <w:u w:val="single"/>
        </w:rPr>
        <w:t xml:space="preserve"> </w:t>
      </w:r>
      <w:r w:rsidRPr="007808FD">
        <w:rPr>
          <w:rFonts w:eastAsia="Calibri"/>
          <w:highlight w:val="green"/>
          <w:u w:val="single"/>
        </w:rPr>
        <w:t>contexts</w:t>
      </w:r>
      <w:r w:rsidRPr="007808FD">
        <w:rPr>
          <w:rFonts w:eastAsia="Calibri"/>
          <w:sz w:val="12"/>
        </w:rPr>
        <w:t xml:space="preserve">, providing valuable </w:t>
      </w:r>
      <w:r w:rsidRPr="007808FD">
        <w:rPr>
          <w:rFonts w:eastAsia="Calibri"/>
          <w:u w:val="single"/>
        </w:rPr>
        <w:t xml:space="preserve">opportunities for </w:t>
      </w:r>
      <w:r w:rsidRPr="007808FD">
        <w:rPr>
          <w:rFonts w:eastAsia="Calibri"/>
          <w:b/>
          <w:iCs/>
          <w:u w:val="single"/>
        </w:rPr>
        <w:t>cross-national learning</w:t>
      </w:r>
      <w:r w:rsidRPr="007808FD">
        <w:rPr>
          <w:rFonts w:eastAsia="Calibri"/>
          <w:sz w:val="12"/>
        </w:rPr>
        <w:t>.</w:t>
      </w:r>
    </w:p>
    <w:p w14:paraId="3F154585" w14:textId="16D901C7" w:rsidR="006770AA" w:rsidRPr="002E6630" w:rsidRDefault="007808FD" w:rsidP="002E6630">
      <w:pPr>
        <w:spacing w:line="256" w:lineRule="auto"/>
        <w:rPr>
          <w:rFonts w:eastAsia="Calibri"/>
          <w:sz w:val="12"/>
        </w:rPr>
      </w:pPr>
      <w:r w:rsidRPr="007808FD">
        <w:rPr>
          <w:rFonts w:eastAsia="Calibri"/>
          <w:sz w:val="12"/>
        </w:rPr>
        <w:t xml:space="preserve">The findings point to a number of levers for action. For example, </w:t>
      </w:r>
      <w:r w:rsidRPr="007808FD">
        <w:rPr>
          <w:rFonts w:eastAsia="Calibri"/>
          <w:b/>
          <w:iCs/>
          <w:highlight w:val="green"/>
          <w:u w:val="single"/>
        </w:rPr>
        <w:t>strengthening</w:t>
      </w:r>
      <w:r w:rsidRPr="007808FD">
        <w:rPr>
          <w:rFonts w:eastAsia="Calibri"/>
          <w:u w:val="single"/>
        </w:rPr>
        <w:t xml:space="preserve"> the </w:t>
      </w:r>
      <w:r w:rsidRPr="007808FD">
        <w:rPr>
          <w:rFonts w:eastAsia="Calibri"/>
          <w:b/>
          <w:iCs/>
          <w:highlight w:val="green"/>
          <w:u w:val="single"/>
        </w:rPr>
        <w:t>capacity</w:t>
      </w:r>
      <w:r w:rsidRPr="007808FD">
        <w:rPr>
          <w:rFonts w:eastAsia="Calibri"/>
          <w:highlight w:val="green"/>
          <w:u w:val="single"/>
        </w:rPr>
        <w:t xml:space="preserve"> of </w:t>
      </w:r>
      <w:r w:rsidRPr="007808FD">
        <w:rPr>
          <w:rFonts w:eastAsia="Calibri"/>
          <w:b/>
          <w:iCs/>
          <w:highlight w:val="green"/>
          <w:u w:val="single"/>
        </w:rPr>
        <w:t>trade unions</w:t>
      </w:r>
      <w:r w:rsidRPr="007808FD">
        <w:rPr>
          <w:rFonts w:eastAsia="Calibri"/>
          <w:u w:val="single"/>
        </w:rPr>
        <w:t xml:space="preserve"> involves </w:t>
      </w:r>
      <w:r w:rsidRPr="007808FD">
        <w:rPr>
          <w:rFonts w:eastAsia="Calibri"/>
          <w:b/>
          <w:iCs/>
          <w:highlight w:val="green"/>
          <w:u w:val="single"/>
        </w:rPr>
        <w:t>improving</w:t>
      </w:r>
      <w:r w:rsidRPr="007808FD">
        <w:rPr>
          <w:rFonts w:eastAsia="Calibri"/>
          <w:highlight w:val="green"/>
          <w:u w:val="single"/>
        </w:rPr>
        <w:t xml:space="preserve"> their </w:t>
      </w:r>
      <w:r w:rsidRPr="007808FD">
        <w:rPr>
          <w:rFonts w:eastAsia="Calibri"/>
          <w:b/>
          <w:iCs/>
          <w:highlight w:val="green"/>
          <w:u w:val="single"/>
        </w:rPr>
        <w:t>resources</w:t>
      </w:r>
      <w:r w:rsidRPr="007808FD">
        <w:rPr>
          <w:rFonts w:eastAsia="Calibri"/>
          <w:highlight w:val="green"/>
          <w:u w:val="single"/>
        </w:rPr>
        <w:t xml:space="preserve">, </w:t>
      </w:r>
      <w:r w:rsidRPr="007808FD">
        <w:rPr>
          <w:rFonts w:eastAsia="Calibri"/>
          <w:b/>
          <w:iCs/>
          <w:highlight w:val="green"/>
          <w:u w:val="single"/>
        </w:rPr>
        <w:t>skills</w:t>
      </w:r>
      <w:r w:rsidRPr="007808FD">
        <w:rPr>
          <w:rFonts w:eastAsia="Calibri"/>
          <w:highlight w:val="green"/>
          <w:u w:val="single"/>
        </w:rPr>
        <w:t xml:space="preserve"> and </w:t>
      </w:r>
      <w:r w:rsidRPr="007808FD">
        <w:rPr>
          <w:rFonts w:eastAsia="Calibri"/>
          <w:b/>
          <w:iCs/>
          <w:highlight w:val="green"/>
          <w:u w:val="single"/>
        </w:rPr>
        <w:t>organisational structures</w:t>
      </w:r>
      <w:r w:rsidRPr="007808FD">
        <w:rPr>
          <w:rFonts w:eastAsia="Calibri"/>
          <w:sz w:val="12"/>
        </w:rPr>
        <w:t xml:space="preserve">. On the employer side, efforts should focus on </w:t>
      </w:r>
      <w:r w:rsidRPr="007808FD">
        <w:rPr>
          <w:rFonts w:eastAsia="Calibri"/>
          <w:u w:val="single"/>
        </w:rPr>
        <w:t>promoting greater commitment to collective bargaining and a willingness to negotiate</w:t>
      </w:r>
      <w:r w:rsidRPr="007808FD">
        <w:rPr>
          <w:rFonts w:eastAsia="Calibri"/>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4984CE78" w14:textId="77777777" w:rsidR="007808FD" w:rsidRDefault="007808FD" w:rsidP="007808FD"/>
    <w:p w14:paraId="093E6218" w14:textId="085580BF" w:rsidR="00100296" w:rsidRDefault="00100296" w:rsidP="000742C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Vagueness </w:t>
      </w:r>
    </w:p>
    <w:p w14:paraId="7FB21BC5" w14:textId="77777777" w:rsidR="006C4613" w:rsidRDefault="006C4613" w:rsidP="006C4613">
      <w:pPr>
        <w:pStyle w:val="Heading3"/>
      </w:pPr>
      <w:r>
        <w:t>Vagueness---2AC</w:t>
      </w:r>
    </w:p>
    <w:p w14:paraId="3D548DDF" w14:textId="77777777" w:rsidR="006770AA" w:rsidRDefault="006770AA" w:rsidP="006C4613">
      <w:pPr>
        <w:pStyle w:val="Analytic"/>
      </w:pPr>
    </w:p>
    <w:p w14:paraId="44C7C7ED" w14:textId="77777777" w:rsidR="00100296" w:rsidRDefault="00100296" w:rsidP="00100296"/>
    <w:p w14:paraId="32B0B751" w14:textId="137BA38F" w:rsidR="00A70862" w:rsidRDefault="00A70862" w:rsidP="000742C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Cap K</w:t>
      </w:r>
    </w:p>
    <w:p w14:paraId="70982BB1" w14:textId="77777777" w:rsidR="00A70862" w:rsidRPr="00A70862" w:rsidRDefault="00A70862" w:rsidP="00A70862">
      <w:pPr>
        <w:keepNext/>
        <w:keepLines/>
        <w:pageBreakBefore/>
        <w:spacing w:before="40" w:after="0" w:line="256" w:lineRule="auto"/>
        <w:jc w:val="center"/>
        <w:outlineLvl w:val="2"/>
        <w:rPr>
          <w:rFonts w:eastAsia="Times New Roman" w:cs="Times New Roman"/>
          <w:b/>
          <w:sz w:val="32"/>
          <w:szCs w:val="24"/>
          <w:u w:val="single"/>
        </w:rPr>
      </w:pPr>
      <w:r w:rsidRPr="00A70862">
        <w:rPr>
          <w:rFonts w:eastAsia="Times New Roman" w:cs="Times New Roman"/>
          <w:b/>
          <w:sz w:val="32"/>
          <w:szCs w:val="24"/>
          <w:u w:val="single"/>
        </w:rPr>
        <w:t>Capitalism K [Councils]---2AC</w:t>
      </w:r>
    </w:p>
    <w:p w14:paraId="708735AD" w14:textId="1E25EF82"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rPr>
        <w:t xml:space="preserve">Permutation </w:t>
      </w:r>
      <w:r w:rsidRPr="00A70862">
        <w:rPr>
          <w:rFonts w:eastAsia="Times New Roman" w:cs="Times New Roman"/>
          <w:b/>
          <w:iCs/>
          <w:sz w:val="26"/>
          <w:u w:val="single"/>
        </w:rPr>
        <w:t>do both</w:t>
      </w:r>
      <w:r w:rsidRPr="00A70862">
        <w:rPr>
          <w:rFonts w:eastAsia="Times New Roman" w:cs="Times New Roman"/>
          <w:b/>
          <w:iCs/>
          <w:sz w:val="26"/>
        </w:rPr>
        <w:t>. Workers’ control fail without the plan.</w:t>
      </w:r>
    </w:p>
    <w:p w14:paraId="0E2320DE" w14:textId="77777777" w:rsidR="00A70862" w:rsidRPr="00A70862" w:rsidRDefault="00A70862" w:rsidP="00A70862">
      <w:pPr>
        <w:spacing w:line="256" w:lineRule="auto"/>
        <w:rPr>
          <w:rFonts w:eastAsia="Calibri"/>
        </w:rPr>
      </w:pPr>
      <w:r w:rsidRPr="00A70862">
        <w:rPr>
          <w:rFonts w:eastAsia="Calibri"/>
        </w:rPr>
        <w:t xml:space="preserve">Saeed </w:t>
      </w:r>
      <w:r w:rsidRPr="00A70862">
        <w:rPr>
          <w:rFonts w:eastAsia="Calibri"/>
          <w:b/>
          <w:bCs/>
          <w:sz w:val="26"/>
        </w:rPr>
        <w:t>Rahnema ‘23</w:t>
      </w:r>
      <w:r w:rsidRPr="00A70862">
        <w:rPr>
          <w:rFonts w:eastAsia="Calibri"/>
        </w:rPr>
        <w:t>, Rahnema, Saeed Rahnema* York University, Cambridge University Press, 4-13-2023 ["The (In)conceivability of Real “Workers’ Control” Under Capitalism, available on: https://www.cambridge.org/core/journals/international-labor-and-working-class-history/article/inconceivability-of-real-workers-control-under-capitalism/4FE0AB81C4EA9208333A4D81AE593887, accessed:  10-16-2025]cdm</w:t>
      </w:r>
    </w:p>
    <w:p w14:paraId="74B0913A" w14:textId="77777777" w:rsidR="00A70862" w:rsidRPr="00A70862" w:rsidRDefault="00A70862" w:rsidP="00A70862">
      <w:pPr>
        <w:spacing w:line="256" w:lineRule="auto"/>
        <w:rPr>
          <w:rFonts w:eastAsia="Calibri"/>
          <w:sz w:val="12"/>
        </w:rPr>
      </w:pPr>
      <w:r w:rsidRPr="00A70862">
        <w:rPr>
          <w:rFonts w:eastAsia="Calibri"/>
          <w:highlight w:val="green"/>
          <w:u w:val="single"/>
        </w:rPr>
        <w:t>Workers’</w:t>
      </w:r>
      <w:r w:rsidRPr="00A70862">
        <w:rPr>
          <w:rFonts w:eastAsia="Calibri"/>
          <w:u w:val="single"/>
        </w:rPr>
        <w:t xml:space="preserve"> </w:t>
      </w:r>
      <w:r w:rsidRPr="00A70862">
        <w:rPr>
          <w:rFonts w:eastAsia="Calibri"/>
          <w:highlight w:val="green"/>
          <w:u w:val="single"/>
        </w:rPr>
        <w:t>control</w:t>
      </w:r>
      <w:r w:rsidRPr="00A70862">
        <w:rPr>
          <w:rFonts w:eastAsia="Calibri"/>
          <w:u w:val="single"/>
        </w:rPr>
        <w:t xml:space="preserve"> in its true and sustained sense </w:t>
      </w:r>
      <w:r w:rsidRPr="00A70862">
        <w:rPr>
          <w:rFonts w:eastAsia="Calibri"/>
          <w:highlight w:val="green"/>
          <w:u w:val="single"/>
        </w:rPr>
        <w:t>is only possible</w:t>
      </w:r>
      <w:r w:rsidRPr="00A70862">
        <w:rPr>
          <w:rFonts w:eastAsia="Calibri"/>
          <w:u w:val="single"/>
        </w:rPr>
        <w:t xml:space="preserve"> </w:t>
      </w:r>
      <w:r w:rsidRPr="00A70862">
        <w:rPr>
          <w:rFonts w:eastAsia="Calibri"/>
          <w:highlight w:val="green"/>
          <w:u w:val="single"/>
        </w:rPr>
        <w:t>when</w:t>
      </w:r>
      <w:r w:rsidRPr="00A70862">
        <w:rPr>
          <w:rFonts w:eastAsia="Calibri"/>
          <w:u w:val="single"/>
        </w:rPr>
        <w:t xml:space="preserve"> the </w:t>
      </w:r>
      <w:r w:rsidRPr="00A70862">
        <w:rPr>
          <w:rFonts w:eastAsia="Calibri"/>
          <w:highlight w:val="green"/>
          <w:u w:val="single"/>
        </w:rPr>
        <w:t>means of production</w:t>
      </w:r>
      <w:r w:rsidRPr="00A70862">
        <w:rPr>
          <w:rFonts w:eastAsia="Calibri"/>
          <w:u w:val="single"/>
        </w:rPr>
        <w:t xml:space="preserve"> </w:t>
      </w:r>
      <w:r w:rsidRPr="00A70862">
        <w:rPr>
          <w:rFonts w:eastAsia="Calibri"/>
          <w:highlight w:val="green"/>
          <w:u w:val="single"/>
        </w:rPr>
        <w:t>are</w:t>
      </w:r>
      <w:r w:rsidRPr="00A70862">
        <w:rPr>
          <w:rFonts w:eastAsia="Calibri"/>
          <w:u w:val="single"/>
        </w:rPr>
        <w:t xml:space="preserve"> “directly” or “indirectly” </w:t>
      </w:r>
      <w:r w:rsidRPr="00A70862">
        <w:rPr>
          <w:rFonts w:eastAsia="Calibri"/>
          <w:highlight w:val="green"/>
          <w:u w:val="single"/>
        </w:rPr>
        <w:t>socialized</w:t>
      </w:r>
      <w:r w:rsidRPr="00A70862">
        <w:rPr>
          <w:rFonts w:eastAsia="Calibri"/>
          <w:u w:val="single"/>
        </w:rPr>
        <w:t xml:space="preserve"> under a new political system that has been established with the democratic support of the “immense majority,”</w:t>
      </w:r>
      <w:r w:rsidRPr="00A70862">
        <w:rPr>
          <w:rFonts w:eastAsia="Calibri"/>
          <w:sz w:val="12"/>
        </w:rPr>
        <w:t xml:space="preserve"> </w:t>
      </w:r>
      <w:r w:rsidRPr="00A70862">
        <w:rPr>
          <w:rFonts w:eastAsia="Calibri"/>
          <w:u w:val="single"/>
        </w:rPr>
        <w:t>and which encourages and endorses the self- and co-management of economic and social institutions.</w:t>
      </w:r>
      <w:r w:rsidRPr="00A70862">
        <w:rPr>
          <w:rFonts w:eastAsia="Calibri"/>
          <w:sz w:val="12"/>
        </w:rPr>
        <w:t xml:space="preserve"> </w:t>
      </w:r>
      <w:r w:rsidRPr="00A70862">
        <w:rPr>
          <w:rFonts w:eastAsia="Calibri"/>
          <w:sz w:val="12"/>
          <w:szCs w:val="12"/>
        </w:rPr>
        <w:t>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w:t>
      </w:r>
      <w:r w:rsidRPr="00A70862">
        <w:rPr>
          <w:rFonts w:eastAsia="Calibri"/>
          <w:u w:val="single"/>
        </w:rPr>
        <w:t>.</w:t>
      </w:r>
      <w:r w:rsidRPr="00A70862">
        <w:rPr>
          <w:rFonts w:eastAsia="Calibri"/>
          <w:sz w:val="12"/>
        </w:rPr>
        <w:t xml:space="preserve"> Therefore, </w:t>
      </w:r>
      <w:r w:rsidRPr="00A70862">
        <w:rPr>
          <w:rFonts w:eastAsia="Calibri"/>
          <w:highlight w:val="green"/>
          <w:u w:val="single"/>
        </w:rPr>
        <w:t>the obvious pre-condition</w:t>
      </w:r>
      <w:r w:rsidRPr="00A70862">
        <w:rPr>
          <w:rFonts w:eastAsia="Calibri"/>
          <w:u w:val="single"/>
        </w:rPr>
        <w:t xml:space="preserve"> </w:t>
      </w:r>
      <w:r w:rsidRPr="00A70862">
        <w:rPr>
          <w:rFonts w:eastAsia="Calibri"/>
          <w:highlight w:val="green"/>
          <w:u w:val="single"/>
        </w:rPr>
        <w:t>for seizing control of production</w:t>
      </w:r>
      <w:r w:rsidRPr="00A70862">
        <w:rPr>
          <w:rFonts w:eastAsia="Calibri"/>
          <w:u w:val="single"/>
        </w:rPr>
        <w:t xml:space="preserve"> </w:t>
      </w:r>
      <w:r w:rsidRPr="00A70862">
        <w:rPr>
          <w:rFonts w:eastAsia="Calibri"/>
          <w:highlight w:val="green"/>
          <w:u w:val="single"/>
        </w:rPr>
        <w:t>is</w:t>
      </w:r>
      <w:r w:rsidRPr="00A70862">
        <w:rPr>
          <w:rFonts w:eastAsia="Calibri"/>
          <w:u w:val="single"/>
        </w:rPr>
        <w:t xml:space="preserve"> the seizure of </w:t>
      </w:r>
      <w:r w:rsidRPr="00A70862">
        <w:rPr>
          <w:rFonts w:eastAsia="Calibri"/>
          <w:highlight w:val="green"/>
          <w:u w:val="single"/>
        </w:rPr>
        <w:t>state power</w:t>
      </w:r>
      <w:r w:rsidRPr="00A70862">
        <w:rPr>
          <w:rFonts w:eastAsia="Calibri"/>
          <w:u w:val="single"/>
        </w:rPr>
        <w:t xml:space="preserve"> </w:t>
      </w:r>
      <w:r w:rsidRPr="00A70862">
        <w:rPr>
          <w:rFonts w:eastAsia="Calibri"/>
          <w:highlight w:val="green"/>
          <w:u w:val="single"/>
        </w:rPr>
        <w:t>through democratic</w:t>
      </w:r>
      <w:r w:rsidRPr="00A70862">
        <w:rPr>
          <w:rFonts w:eastAsia="Calibri"/>
          <w:u w:val="single"/>
        </w:rPr>
        <w:t xml:space="preserve"> </w:t>
      </w:r>
      <w:r w:rsidRPr="00A70862">
        <w:rPr>
          <w:rFonts w:eastAsia="Calibri"/>
          <w:highlight w:val="green"/>
          <w:u w:val="single"/>
        </w:rPr>
        <w:t>means</w:t>
      </w:r>
      <w:r w:rsidRPr="00A70862">
        <w:rPr>
          <w:rFonts w:eastAsia="Calibri"/>
          <w:sz w:val="12"/>
        </w:rP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34C06132" w14:textId="77777777" w:rsidR="00A70862" w:rsidRPr="00A70862" w:rsidRDefault="00A70862" w:rsidP="00A70862">
      <w:pPr>
        <w:spacing w:line="256" w:lineRule="auto"/>
        <w:rPr>
          <w:rFonts w:eastAsia="Calibri"/>
          <w:u w:val="single"/>
        </w:rPr>
      </w:pPr>
      <w:r w:rsidRPr="00A70862">
        <w:rPr>
          <w:rFonts w:eastAsia="Calibri"/>
          <w:sz w:val="12"/>
        </w:rPr>
        <w:t xml:space="preserve">We also know that </w:t>
      </w:r>
      <w:r w:rsidRPr="00A70862">
        <w:rPr>
          <w:rFonts w:eastAsia="Calibri"/>
          <w:u w:val="single"/>
        </w:rPr>
        <w:t xml:space="preserve">the </w:t>
      </w:r>
      <w:r w:rsidRPr="00A70862">
        <w:rPr>
          <w:rFonts w:eastAsia="Calibri"/>
          <w:highlight w:val="green"/>
          <w:u w:val="single"/>
        </w:rPr>
        <w:t>transition</w:t>
      </w:r>
      <w:r w:rsidRPr="00A70862">
        <w:rPr>
          <w:rFonts w:eastAsia="Calibri"/>
          <w:u w:val="single"/>
        </w:rPr>
        <w:t xml:space="preserve"> </w:t>
      </w:r>
      <w:r w:rsidRPr="00A70862">
        <w:rPr>
          <w:rFonts w:eastAsia="Calibri"/>
          <w:highlight w:val="green"/>
          <w:u w:val="single"/>
        </w:rPr>
        <w:t>from capitalism</w:t>
      </w:r>
      <w:r w:rsidRPr="00A70862">
        <w:rPr>
          <w:rFonts w:eastAsia="Calibri"/>
          <w:u w:val="single"/>
        </w:rPr>
        <w:t xml:space="preserve"> </w:t>
      </w:r>
      <w:r w:rsidRPr="00A70862">
        <w:rPr>
          <w:rFonts w:eastAsia="Calibri"/>
          <w:highlight w:val="green"/>
          <w:u w:val="single"/>
        </w:rPr>
        <w:t>is</w:t>
      </w:r>
      <w:r w:rsidRPr="00A70862">
        <w:rPr>
          <w:rFonts w:eastAsia="Calibri"/>
          <w:u w:val="single"/>
        </w:rPr>
        <w:t xml:space="preserve"> a much longer and more </w:t>
      </w:r>
      <w:r w:rsidRPr="00A70862">
        <w:rPr>
          <w:rFonts w:eastAsia="Calibri"/>
          <w:highlight w:val="green"/>
          <w:u w:val="single"/>
        </w:rPr>
        <w:t>complicated</w:t>
      </w:r>
      <w:r w:rsidRPr="00A70862">
        <w:rPr>
          <w:rFonts w:eastAsia="Calibri"/>
          <w:u w:val="single"/>
        </w:rPr>
        <w:t xml:space="preserve"> process than expected</w:t>
      </w:r>
      <w:r w:rsidRPr="00A70862">
        <w:rPr>
          <w:rFonts w:eastAsia="Calibri"/>
          <w:sz w:val="12"/>
        </w:rPr>
        <w:t xml:space="preserve">. </w:t>
      </w:r>
      <w:r w:rsidRPr="00A70862">
        <w:rPr>
          <w:rFonts w:eastAsia="Calibri"/>
          <w:u w:val="single"/>
        </w:rPr>
        <w:t xml:space="preserve">Such transformations </w:t>
      </w:r>
      <w:r w:rsidRPr="00A70862">
        <w:rPr>
          <w:rFonts w:eastAsia="Calibri"/>
          <w:highlight w:val="green"/>
          <w:u w:val="single"/>
        </w:rPr>
        <w:t>cannot</w:t>
      </w:r>
      <w:r w:rsidRPr="00A70862">
        <w:rPr>
          <w:rFonts w:eastAsia="Calibri"/>
          <w:u w:val="single"/>
        </w:rPr>
        <w:t xml:space="preserve"> </w:t>
      </w:r>
      <w:r w:rsidRPr="00A70862">
        <w:rPr>
          <w:rFonts w:eastAsia="Calibri"/>
          <w:highlight w:val="green"/>
          <w:u w:val="single"/>
        </w:rPr>
        <w:t>be</w:t>
      </w:r>
      <w:r w:rsidRPr="00A70862">
        <w:rPr>
          <w:rFonts w:eastAsia="Calibri"/>
          <w:u w:val="single"/>
        </w:rPr>
        <w:t xml:space="preserve"> brought about by </w:t>
      </w:r>
      <w:r w:rsidRPr="00A70862">
        <w:rPr>
          <w:rFonts w:eastAsia="Calibri"/>
          <w:highlight w:val="green"/>
          <w:u w:val="single"/>
        </w:rPr>
        <w:t>workers’ councils alone</w:t>
      </w:r>
      <w:r w:rsidRPr="00A70862">
        <w:rPr>
          <w:rFonts w:eastAsia="Calibri"/>
          <w:u w:val="single"/>
        </w:rPr>
        <w:t xml:space="preserve">, </w:t>
      </w:r>
      <w:r w:rsidRPr="00A70862">
        <w:rPr>
          <w:rFonts w:eastAsia="Calibri"/>
          <w:highlight w:val="green"/>
          <w:u w:val="single"/>
        </w:rPr>
        <w:t>without</w:t>
      </w:r>
      <w:r w:rsidRPr="00A70862">
        <w:rPr>
          <w:rFonts w:eastAsia="Calibri"/>
          <w:u w:val="single"/>
        </w:rPr>
        <w:t xml:space="preserve"> the support of </w:t>
      </w:r>
      <w:r w:rsidRPr="00A70862">
        <w:rPr>
          <w:rFonts w:eastAsia="Calibri"/>
          <w:highlight w:val="green"/>
          <w:u w:val="single"/>
        </w:rPr>
        <w:t>unions</w:t>
      </w:r>
      <w:r w:rsidRPr="00A70862">
        <w:rPr>
          <w:rFonts w:eastAsia="Calibri"/>
          <w:sz w:val="12"/>
        </w:rPr>
        <w:t xml:space="preserve">, parties and a radical progressive state. </w:t>
      </w:r>
      <w:r w:rsidRPr="00A70862">
        <w:rPr>
          <w:rFonts w:eastAsia="Calibri"/>
          <w:u w:val="single"/>
        </w:rPr>
        <w:t xml:space="preserve">Moreover, </w:t>
      </w:r>
      <w:r w:rsidRPr="00A70862">
        <w:rPr>
          <w:rFonts w:eastAsia="Calibri"/>
          <w:highlight w:val="green"/>
          <w:u w:val="single"/>
        </w:rPr>
        <w:t>gaining</w:t>
      </w:r>
      <w:r w:rsidRPr="00A70862">
        <w:rPr>
          <w:rFonts w:eastAsia="Calibri"/>
          <w:u w:val="single"/>
        </w:rPr>
        <w:t xml:space="preserve"> political </w:t>
      </w:r>
      <w:r w:rsidRPr="00A70862">
        <w:rPr>
          <w:rFonts w:eastAsia="Calibri"/>
          <w:highlight w:val="green"/>
          <w:u w:val="single"/>
        </w:rPr>
        <w:t>power</w:t>
      </w:r>
      <w:r w:rsidRPr="00A70862">
        <w:rPr>
          <w:rFonts w:eastAsia="Calibri"/>
          <w:u w:val="single"/>
        </w:rPr>
        <w:t xml:space="preserve">, not only </w:t>
      </w:r>
      <w:r w:rsidRPr="00A70862">
        <w:rPr>
          <w:rFonts w:eastAsia="Calibri"/>
          <w:highlight w:val="green"/>
          <w:u w:val="single"/>
        </w:rPr>
        <w:t>needs</w:t>
      </w:r>
      <w:r w:rsidRPr="00A70862">
        <w:rPr>
          <w:rFonts w:eastAsia="Calibri"/>
          <w:u w:val="single"/>
        </w:rPr>
        <w:t xml:space="preserve"> workers’ councils, but also community, city, political councils, and other </w:t>
      </w:r>
      <w:r w:rsidRPr="00A70862">
        <w:rPr>
          <w:rFonts w:eastAsia="Calibri"/>
          <w:highlight w:val="green"/>
          <w:u w:val="single"/>
        </w:rPr>
        <w:t>institutions</w:t>
      </w:r>
      <w:r w:rsidRPr="00A70862">
        <w:rPr>
          <w:rFonts w:eastAsia="Calibri"/>
          <w:u w:val="single"/>
        </w:rPr>
        <w:t xml:space="preserve"> </w:t>
      </w:r>
      <w:r w:rsidRPr="00A70862">
        <w:rPr>
          <w:rFonts w:eastAsia="Calibri"/>
          <w:highlight w:val="green"/>
          <w:u w:val="single"/>
        </w:rPr>
        <w:t>at the national level</w:t>
      </w:r>
      <w:r w:rsidRPr="00A70862">
        <w:rPr>
          <w:rFonts w:eastAsia="Calibri"/>
          <w:u w:val="single"/>
        </w:rPr>
        <w:t xml:space="preserve"> with strong international linkages. Councilists’ accounts of the workers’ councils of the past century are full of laments that </w:t>
      </w:r>
      <w:r w:rsidRPr="00A70862">
        <w:rPr>
          <w:rFonts w:eastAsia="Calibri"/>
          <w:highlight w:val="green"/>
          <w:u w:val="single"/>
        </w:rPr>
        <w:t>capitalists and their states</w:t>
      </w:r>
      <w:r w:rsidRPr="00A70862">
        <w:rPr>
          <w:rFonts w:eastAsia="Calibri"/>
          <w:u w:val="single"/>
        </w:rPr>
        <w:t xml:space="preserve"> </w:t>
      </w:r>
      <w:r w:rsidRPr="00A70862">
        <w:rPr>
          <w:rFonts w:eastAsia="Calibri"/>
          <w:highlight w:val="green"/>
          <w:u w:val="single"/>
        </w:rPr>
        <w:t>suppressed</w:t>
      </w:r>
      <w:r w:rsidRPr="00A70862">
        <w:rPr>
          <w:rFonts w:eastAsia="Calibri"/>
          <w:u w:val="single"/>
        </w:rPr>
        <w:t xml:space="preserve"> workers’ </w:t>
      </w:r>
      <w:r w:rsidRPr="00A70862">
        <w:rPr>
          <w:rFonts w:eastAsia="Calibri"/>
          <w:highlight w:val="green"/>
          <w:u w:val="single"/>
        </w:rPr>
        <w:t>attempts</w:t>
      </w:r>
      <w:r w:rsidRPr="00A70862">
        <w:rPr>
          <w:rFonts w:eastAsia="Calibri"/>
          <w:u w:val="single"/>
        </w:rPr>
        <w:t xml:space="preserve"> </w:t>
      </w:r>
      <w:r w:rsidRPr="00A70862">
        <w:rPr>
          <w:rFonts w:eastAsia="Calibri"/>
          <w:highlight w:val="green"/>
          <w:u w:val="single"/>
        </w:rPr>
        <w:t>at control</w:t>
      </w:r>
      <w:r w:rsidRPr="00A70862">
        <w:rPr>
          <w:rFonts w:eastAsia="Calibri"/>
          <w:u w:val="single"/>
        </w:rPr>
        <w:t xml:space="preserve"> of production. </w:t>
      </w:r>
      <w:r w:rsidRPr="00A70862">
        <w:rPr>
          <w:rFonts w:eastAsia="Calibri"/>
          <w:highlight w:val="green"/>
          <w:u w:val="single"/>
        </w:rPr>
        <w:t>What</w:t>
      </w:r>
      <w:r w:rsidRPr="00A70862">
        <w:rPr>
          <w:rFonts w:eastAsia="Calibri"/>
          <w:u w:val="single"/>
        </w:rPr>
        <w:t xml:space="preserve"> </w:t>
      </w:r>
      <w:r w:rsidRPr="00A70862">
        <w:rPr>
          <w:rFonts w:eastAsia="Calibri"/>
          <w:highlight w:val="green"/>
          <w:u w:val="single"/>
        </w:rPr>
        <w:t>else</w:t>
      </w:r>
      <w:r w:rsidRPr="00A70862">
        <w:rPr>
          <w:rFonts w:eastAsia="Calibri"/>
          <w:u w:val="single"/>
        </w:rPr>
        <w:t xml:space="preserve"> </w:t>
      </w:r>
      <w:r w:rsidRPr="00A70862">
        <w:rPr>
          <w:rFonts w:eastAsia="Calibri"/>
          <w:highlight w:val="green"/>
          <w:u w:val="single"/>
        </w:rPr>
        <w:t>could be expected,</w:t>
      </w:r>
      <w:r w:rsidRPr="00A70862">
        <w:rPr>
          <w:rFonts w:eastAsia="Calibri"/>
          <w:u w:val="single"/>
        </w:rPr>
        <w:t xml:space="preserve"> at a time </w:t>
      </w:r>
      <w:r w:rsidRPr="00A70862">
        <w:rPr>
          <w:rFonts w:eastAsia="Calibri"/>
          <w:highlight w:val="green"/>
          <w:u w:val="single"/>
        </w:rPr>
        <w:t>when</w:t>
      </w:r>
      <w:r w:rsidRPr="00A70862">
        <w:rPr>
          <w:rFonts w:eastAsia="Calibri"/>
          <w:u w:val="single"/>
        </w:rPr>
        <w:t xml:space="preserve"> </w:t>
      </w:r>
      <w:r w:rsidRPr="00A70862">
        <w:rPr>
          <w:rFonts w:eastAsia="Calibri"/>
          <w:highlight w:val="green"/>
          <w:u w:val="single"/>
        </w:rPr>
        <w:t xml:space="preserve">the dominant class is in </w:t>
      </w:r>
      <w:r w:rsidRPr="00A70862">
        <w:rPr>
          <w:rFonts w:eastAsia="Calibri"/>
          <w:u w:val="single"/>
        </w:rPr>
        <w:t xml:space="preserve">full control, with all the repressive, ideological, and economic apparatuses of </w:t>
      </w:r>
      <w:r w:rsidRPr="00A70862">
        <w:rPr>
          <w:rFonts w:eastAsia="Calibri"/>
          <w:highlight w:val="green"/>
          <w:u w:val="single"/>
        </w:rPr>
        <w:t>power</w:t>
      </w:r>
      <w:r w:rsidRPr="00A70862">
        <w:rPr>
          <w:rFonts w:eastAsia="Calibri"/>
          <w:u w:val="single"/>
        </w:rPr>
        <w:t xml:space="preserve"> at its disposal, </w:t>
      </w:r>
      <w:r w:rsidRPr="00A70862">
        <w:rPr>
          <w:rFonts w:eastAsia="Calibri"/>
          <w:highlight w:val="green"/>
          <w:u w:val="single"/>
        </w:rPr>
        <w:t>and</w:t>
      </w:r>
      <w:r w:rsidRPr="00A70862">
        <w:rPr>
          <w:rFonts w:eastAsia="Calibri"/>
          <w:u w:val="single"/>
        </w:rPr>
        <w:t xml:space="preserve"> when even </w:t>
      </w:r>
      <w:r w:rsidRPr="00A70862">
        <w:rPr>
          <w:rFonts w:eastAsia="Calibri"/>
          <w:highlight w:val="green"/>
          <w:u w:val="single"/>
        </w:rPr>
        <w:t>most workers</w:t>
      </w:r>
      <w:r w:rsidRPr="00A70862">
        <w:rPr>
          <w:rFonts w:eastAsia="Calibri"/>
          <w:u w:val="single"/>
        </w:rPr>
        <w:t xml:space="preserve">, acculturated in the dominant ideology, </w:t>
      </w:r>
      <w:r w:rsidRPr="00A70862">
        <w:rPr>
          <w:rFonts w:eastAsia="Calibri"/>
          <w:highlight w:val="green"/>
          <w:u w:val="single"/>
        </w:rPr>
        <w:t>do not</w:t>
      </w:r>
      <w:r w:rsidRPr="00A70862">
        <w:rPr>
          <w:rFonts w:eastAsia="Calibri"/>
          <w:u w:val="single"/>
        </w:rPr>
        <w:t xml:space="preserve"> necessarily </w:t>
      </w:r>
      <w:r w:rsidRPr="00A70862">
        <w:rPr>
          <w:rFonts w:eastAsia="Calibri"/>
          <w:highlight w:val="green"/>
          <w:u w:val="single"/>
        </w:rPr>
        <w:t>support</w:t>
      </w:r>
      <w:r w:rsidRPr="00A70862">
        <w:rPr>
          <w:rFonts w:eastAsia="Calibri"/>
          <w:u w:val="single"/>
        </w:rPr>
        <w:t xml:space="preserve"> the more </w:t>
      </w:r>
      <w:r w:rsidRPr="00A70862">
        <w:rPr>
          <w:rFonts w:eastAsia="Calibri"/>
          <w:highlight w:val="green"/>
          <w:u w:val="single"/>
        </w:rPr>
        <w:t>radical demands</w:t>
      </w:r>
      <w:r w:rsidRPr="00A70862">
        <w:rPr>
          <w:rFonts w:eastAsia="Calibri"/>
          <w:u w:val="single"/>
        </w:rPr>
        <w:t>.</w:t>
      </w:r>
    </w:p>
    <w:p w14:paraId="3288F46C"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rPr>
        <w:t xml:space="preserve">5---Capitalism is </w:t>
      </w:r>
      <w:r w:rsidRPr="00A70862">
        <w:rPr>
          <w:rFonts w:eastAsia="Times New Roman" w:cs="Times New Roman"/>
          <w:b/>
          <w:iCs/>
          <w:sz w:val="26"/>
          <w:u w:val="single"/>
        </w:rPr>
        <w:t>good</w:t>
      </w:r>
      <w:r w:rsidRPr="00A70862">
        <w:rPr>
          <w:rFonts w:eastAsia="Times New Roman" w:cs="Times New Roman"/>
          <w:b/>
          <w:iCs/>
          <w:sz w:val="26"/>
        </w:rPr>
        <w:t xml:space="preserve"> and </w:t>
      </w:r>
      <w:r w:rsidRPr="00A70862">
        <w:rPr>
          <w:rFonts w:eastAsia="Times New Roman" w:cs="Times New Roman"/>
          <w:b/>
          <w:iCs/>
          <w:sz w:val="26"/>
          <w:u w:val="single"/>
        </w:rPr>
        <w:t>every warrant</w:t>
      </w:r>
      <w:r w:rsidRPr="00A70862">
        <w:rPr>
          <w:rFonts w:eastAsia="Times New Roman" w:cs="Times New Roman"/>
          <w:b/>
          <w:iCs/>
          <w:sz w:val="26"/>
        </w:rPr>
        <w:t xml:space="preserve"> is a </w:t>
      </w:r>
      <w:r w:rsidRPr="00A70862">
        <w:rPr>
          <w:rFonts w:eastAsia="Times New Roman" w:cs="Times New Roman"/>
          <w:b/>
          <w:iCs/>
          <w:sz w:val="26"/>
          <w:u w:val="single"/>
        </w:rPr>
        <w:t>DA</w:t>
      </w:r>
      <w:r w:rsidRPr="00A70862">
        <w:rPr>
          <w:rFonts w:eastAsia="Times New Roman" w:cs="Times New Roman"/>
          <w:b/>
          <w:iCs/>
          <w:sz w:val="26"/>
        </w:rPr>
        <w:t xml:space="preserve"> to the alt. </w:t>
      </w:r>
    </w:p>
    <w:p w14:paraId="4B159792" w14:textId="77777777" w:rsidR="00A70862" w:rsidRPr="00A70862" w:rsidRDefault="00A70862" w:rsidP="00A70862">
      <w:pPr>
        <w:spacing w:line="256" w:lineRule="auto"/>
        <w:rPr>
          <w:rFonts w:eastAsia="Calibri"/>
        </w:rPr>
      </w:pPr>
    </w:p>
    <w:p w14:paraId="166488B2"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u w:val="single"/>
        </w:rPr>
        <w:t>ECONOMIC POWER</w:t>
      </w:r>
      <w:r w:rsidRPr="00A70862">
        <w:rPr>
          <w:rFonts w:eastAsia="Times New Roman" w:cs="Times New Roman"/>
          <w:b/>
          <w:iCs/>
          <w:sz w:val="26"/>
        </w:rPr>
        <w:t xml:space="preserve"> and </w:t>
      </w:r>
      <w:r w:rsidRPr="00A70862">
        <w:rPr>
          <w:rFonts w:eastAsia="Times New Roman" w:cs="Times New Roman"/>
          <w:b/>
          <w:iCs/>
          <w:sz w:val="26"/>
          <w:u w:val="single"/>
        </w:rPr>
        <w:t>INTERDEPENDENCE</w:t>
      </w:r>
      <w:r w:rsidRPr="00A70862">
        <w:rPr>
          <w:rFonts w:eastAsia="Times New Roman" w:cs="Times New Roman"/>
          <w:b/>
          <w:iCs/>
          <w:sz w:val="26"/>
        </w:rPr>
        <w:t xml:space="preserve">. They buoy </w:t>
      </w:r>
      <w:r w:rsidRPr="00A70862">
        <w:rPr>
          <w:rFonts w:eastAsia="Times New Roman" w:cs="Times New Roman"/>
          <w:b/>
          <w:iCs/>
          <w:sz w:val="26"/>
          <w:u w:val="single"/>
        </w:rPr>
        <w:t>conflict</w:t>
      </w:r>
      <w:r w:rsidRPr="00A70862">
        <w:rPr>
          <w:rFonts w:eastAsia="Times New Roman" w:cs="Times New Roman"/>
          <w:b/>
          <w:iCs/>
          <w:sz w:val="26"/>
        </w:rPr>
        <w:t xml:space="preserve"> by revisionist adversaries---that’s Brands.</w:t>
      </w:r>
    </w:p>
    <w:p w14:paraId="29DCC12C" w14:textId="77777777" w:rsidR="00A70862" w:rsidRPr="00A70862" w:rsidRDefault="00A70862" w:rsidP="00A70862">
      <w:pPr>
        <w:spacing w:line="256" w:lineRule="auto"/>
        <w:rPr>
          <w:rFonts w:eastAsia="Calibri"/>
        </w:rPr>
      </w:pPr>
      <w:r w:rsidRPr="00A70862">
        <w:rPr>
          <w:rFonts w:eastAsia="Calibri"/>
        </w:rPr>
        <w:t>&lt;&lt;REFERENCE&gt;&gt;</w:t>
      </w:r>
    </w:p>
    <w:p w14:paraId="14EB8AC8"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16"/>
          <w:szCs w:val="16"/>
          <w:highlight w:val="lightGray"/>
          <w:u w:val="single"/>
        </w:rPr>
        <w:t>Washington used</w:t>
      </w:r>
      <w:r w:rsidRPr="00A70862">
        <w:rPr>
          <w:rFonts w:eastAsia="Calibri"/>
          <w:color w:val="555555"/>
          <w:sz w:val="6"/>
          <w:szCs w:val="16"/>
        </w:rPr>
        <w:t xml:space="preserve"> its unmatched military and </w:t>
      </w:r>
      <w:r w:rsidRPr="00A70862">
        <w:rPr>
          <w:rFonts w:eastAsia="Calibri"/>
          <w:b/>
          <w:iCs/>
          <w:color w:val="555555"/>
          <w:sz w:val="16"/>
          <w:szCs w:val="16"/>
          <w:highlight w:val="lightGray"/>
          <w:u w:val="single"/>
          <w:bdr w:val="single" w:sz="8" w:space="0" w:color="auto" w:frame="1"/>
        </w:rPr>
        <w:t>economic power</w:t>
      </w:r>
      <w:r w:rsidRPr="00A70862">
        <w:rPr>
          <w:rFonts w:eastAsia="Calibri"/>
          <w:color w:val="555555"/>
          <w:sz w:val="6"/>
          <w:szCs w:val="16"/>
          <w:highlight w:val="lightGray"/>
        </w:rPr>
        <w:t xml:space="preserve"> </w:t>
      </w:r>
      <w:r w:rsidRPr="00A70862">
        <w:rPr>
          <w:rFonts w:eastAsia="Calibri"/>
          <w:color w:val="555555"/>
          <w:sz w:val="16"/>
          <w:szCs w:val="16"/>
          <w:highlight w:val="lightGray"/>
          <w:u w:val="single"/>
        </w:rPr>
        <w:t>to buoy</w:t>
      </w:r>
      <w:r w:rsidRPr="00A70862">
        <w:rPr>
          <w:rFonts w:eastAsia="Calibri"/>
          <w:color w:val="555555"/>
          <w:sz w:val="6"/>
          <w:szCs w:val="16"/>
        </w:rPr>
        <w:t xml:space="preserve"> the fortunes of </w:t>
      </w:r>
      <w:r w:rsidRPr="00A70862">
        <w:rPr>
          <w:rFonts w:eastAsia="Calibri"/>
          <w:color w:val="555555"/>
          <w:sz w:val="16"/>
          <w:szCs w:val="16"/>
          <w:highlight w:val="lightGray"/>
          <w:u w:val="single"/>
        </w:rPr>
        <w:t>like-minded</w:t>
      </w:r>
      <w:r w:rsidRPr="00A70862">
        <w:rPr>
          <w:rFonts w:eastAsia="Calibri"/>
          <w:color w:val="555555"/>
          <w:sz w:val="16"/>
          <w:szCs w:val="16"/>
          <w:u w:val="single"/>
        </w:rPr>
        <w:t xml:space="preserve"> nations</w:t>
      </w:r>
      <w:r w:rsidRPr="00A70862">
        <w:rPr>
          <w:rFonts w:eastAsia="Calibri"/>
          <w:color w:val="555555"/>
          <w:sz w:val="6"/>
          <w:szCs w:val="16"/>
        </w:rPr>
        <w:t>. America, said President Harry Truman, was “assuming the responsibility which God Almighty intended” for “the welfare of the world in generations to come.”</w:t>
      </w:r>
    </w:p>
    <w:p w14:paraId="2B37CD4F"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Make no mistake: This endeavor was rooted in US interests. But because America was so powerful, and defined those interests so broadly, this project brought historic gains for much of the world.</w:t>
      </w:r>
    </w:p>
    <w:p w14:paraId="16CC2173"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 xml:space="preserve">Democracy went from endangered to dominant in the postwar decades. </w:t>
      </w:r>
      <w:r w:rsidRPr="00A70862">
        <w:rPr>
          <w:rFonts w:eastAsia="Calibri"/>
          <w:b/>
          <w:iCs/>
          <w:color w:val="555555"/>
          <w:sz w:val="16"/>
          <w:szCs w:val="16"/>
          <w:highlight w:val="lightGray"/>
          <w:u w:val="single"/>
          <w:bdr w:val="single" w:sz="8" w:space="0" w:color="auto" w:frame="1"/>
        </w:rPr>
        <w:t>Trade</w:t>
      </w:r>
      <w:r w:rsidRPr="00A70862">
        <w:rPr>
          <w:rFonts w:eastAsia="Calibri"/>
          <w:color w:val="555555"/>
          <w:sz w:val="6"/>
          <w:szCs w:val="16"/>
          <w:highlight w:val="lightGray"/>
        </w:rPr>
        <w:t xml:space="preserve"> </w:t>
      </w:r>
      <w:r w:rsidRPr="00A70862">
        <w:rPr>
          <w:rFonts w:eastAsia="Calibri"/>
          <w:color w:val="555555"/>
          <w:sz w:val="16"/>
          <w:szCs w:val="16"/>
          <w:highlight w:val="lightGray"/>
          <w:u w:val="single"/>
        </w:rPr>
        <w:t>flourished</w:t>
      </w:r>
      <w:r w:rsidRPr="00A70862">
        <w:rPr>
          <w:rFonts w:eastAsia="Calibri"/>
          <w:color w:val="555555"/>
          <w:sz w:val="6"/>
          <w:szCs w:val="16"/>
        </w:rPr>
        <w:t xml:space="preserve"> and </w:t>
      </w:r>
      <w:r w:rsidRPr="00A70862">
        <w:rPr>
          <w:rFonts w:eastAsia="Calibri"/>
          <w:b/>
          <w:iCs/>
          <w:color w:val="555555"/>
          <w:sz w:val="16"/>
          <w:szCs w:val="16"/>
          <w:highlight w:val="lightGray"/>
          <w:u w:val="single"/>
          <w:bdr w:val="single" w:sz="8" w:space="0" w:color="auto" w:frame="1"/>
        </w:rPr>
        <w:t>living standards</w:t>
      </w:r>
      <w:r w:rsidRPr="00A70862">
        <w:rPr>
          <w:rFonts w:eastAsia="Calibri"/>
          <w:color w:val="555555"/>
          <w:sz w:val="6"/>
          <w:szCs w:val="16"/>
          <w:highlight w:val="lightGray"/>
        </w:rPr>
        <w:t xml:space="preserve"> </w:t>
      </w:r>
      <w:r w:rsidRPr="00A70862">
        <w:rPr>
          <w:rFonts w:eastAsia="Calibri"/>
          <w:color w:val="555555"/>
          <w:sz w:val="16"/>
          <w:szCs w:val="16"/>
          <w:highlight w:val="lightGray"/>
          <w:u w:val="single"/>
        </w:rPr>
        <w:t>soared</w:t>
      </w:r>
      <w:r w:rsidRPr="00A70862">
        <w:rPr>
          <w:rFonts w:eastAsia="Calibri"/>
          <w:color w:val="555555"/>
          <w:sz w:val="6"/>
          <w:szCs w:val="16"/>
        </w:rPr>
        <w:t xml:space="preserve">, first in the free world and then globally after communism fell. A </w:t>
      </w:r>
      <w:r w:rsidRPr="00A70862">
        <w:rPr>
          <w:rFonts w:eastAsia="Calibri"/>
          <w:color w:val="555555"/>
          <w:sz w:val="16"/>
          <w:szCs w:val="16"/>
          <w:highlight w:val="lightGray"/>
          <w:u w:val="single"/>
        </w:rPr>
        <w:t>world that suffered</w:t>
      </w:r>
      <w:r w:rsidRPr="00A70862">
        <w:rPr>
          <w:rFonts w:eastAsia="Calibri"/>
          <w:color w:val="555555"/>
          <w:sz w:val="6"/>
          <w:szCs w:val="16"/>
        </w:rPr>
        <w:t xml:space="preserve"> two all-consuming </w:t>
      </w:r>
      <w:r w:rsidRPr="00A70862">
        <w:rPr>
          <w:rFonts w:eastAsia="Calibri"/>
          <w:b/>
          <w:iCs/>
          <w:color w:val="555555"/>
          <w:sz w:val="16"/>
          <w:szCs w:val="16"/>
          <w:highlight w:val="lightGray"/>
          <w:u w:val="single"/>
          <w:bdr w:val="single" w:sz="8" w:space="0" w:color="auto" w:frame="1"/>
        </w:rPr>
        <w:t>great-power wars</w:t>
      </w:r>
      <w:r w:rsidRPr="00A70862">
        <w:rPr>
          <w:rFonts w:eastAsia="Calibri"/>
          <w:color w:val="555555"/>
          <w:sz w:val="6"/>
          <w:szCs w:val="16"/>
        </w:rPr>
        <w:t xml:space="preserve"> in quick succession has </w:t>
      </w:r>
      <w:r w:rsidRPr="00A70862">
        <w:rPr>
          <w:rFonts w:eastAsia="Calibri"/>
          <w:color w:val="555555"/>
          <w:sz w:val="16"/>
          <w:szCs w:val="16"/>
          <w:highlight w:val="lightGray"/>
          <w:u w:val="single"/>
        </w:rPr>
        <w:t>avoided</w:t>
      </w:r>
      <w:r w:rsidRPr="00A70862">
        <w:rPr>
          <w:rFonts w:eastAsia="Calibri"/>
          <w:color w:val="555555"/>
          <w:sz w:val="6"/>
          <w:szCs w:val="16"/>
        </w:rPr>
        <w:t xml:space="preserve"> anything like </w:t>
      </w:r>
      <w:r w:rsidRPr="00A70862">
        <w:rPr>
          <w:rFonts w:eastAsia="Calibri"/>
          <w:color w:val="555555"/>
          <w:sz w:val="16"/>
          <w:szCs w:val="16"/>
          <w:highlight w:val="lightGray"/>
          <w:u w:val="single"/>
        </w:rPr>
        <w:t>that</w:t>
      </w:r>
      <w:r w:rsidRPr="00A70862">
        <w:rPr>
          <w:rFonts w:eastAsia="Calibri"/>
          <w:color w:val="555555"/>
          <w:sz w:val="16"/>
          <w:szCs w:val="16"/>
          <w:u w:val="single"/>
        </w:rPr>
        <w:t xml:space="preserve"> since 1945</w:t>
      </w:r>
      <w:r w:rsidRPr="00A70862">
        <w:rPr>
          <w:rFonts w:eastAsia="Calibri"/>
          <w:color w:val="555555"/>
          <w:sz w:val="6"/>
          <w:szCs w:val="16"/>
        </w:rPr>
        <w:t>.</w:t>
      </w:r>
    </w:p>
    <w:p w14:paraId="302BF2C6"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The US presided over a global golden age. Yet the stresses on America’s order have become impossible to ignore.</w:t>
      </w:r>
    </w:p>
    <w:p w14:paraId="210D6009"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16"/>
          <w:szCs w:val="16"/>
          <w:u w:val="single"/>
        </w:rPr>
        <w:t>Revisionist powers</w:t>
      </w:r>
      <w:r w:rsidRPr="00A70862">
        <w:rPr>
          <w:rFonts w:eastAsia="Calibri"/>
          <w:color w:val="555555"/>
          <w:sz w:val="6"/>
          <w:szCs w:val="16"/>
        </w:rPr>
        <w:t xml:space="preserve"> — </w:t>
      </w:r>
      <w:r w:rsidRPr="00A70862">
        <w:rPr>
          <w:rFonts w:eastAsia="Calibri"/>
          <w:b/>
          <w:iCs/>
          <w:color w:val="555555"/>
          <w:sz w:val="16"/>
          <w:szCs w:val="16"/>
          <w:highlight w:val="lightGray"/>
          <w:u w:val="single"/>
          <w:bdr w:val="single" w:sz="8" w:space="0" w:color="auto" w:frame="1"/>
        </w:rPr>
        <w:t>China</w:t>
      </w:r>
      <w:r w:rsidRPr="00A70862">
        <w:rPr>
          <w:rFonts w:eastAsia="Calibri"/>
          <w:color w:val="555555"/>
          <w:sz w:val="6"/>
          <w:szCs w:val="16"/>
          <w:highlight w:val="lightGray"/>
        </w:rPr>
        <w:t xml:space="preserve">, </w:t>
      </w:r>
      <w:r w:rsidRPr="00A70862">
        <w:rPr>
          <w:rFonts w:eastAsia="Calibri"/>
          <w:b/>
          <w:iCs/>
          <w:color w:val="555555"/>
          <w:sz w:val="16"/>
          <w:szCs w:val="16"/>
          <w:highlight w:val="lightGray"/>
          <w:u w:val="single"/>
          <w:bdr w:val="single" w:sz="8" w:space="0" w:color="auto" w:frame="1"/>
        </w:rPr>
        <w:t>Russia</w:t>
      </w:r>
      <w:r w:rsidRPr="00A70862">
        <w:rPr>
          <w:rFonts w:eastAsia="Calibri"/>
          <w:color w:val="555555"/>
          <w:sz w:val="6"/>
          <w:szCs w:val="16"/>
          <w:highlight w:val="lightGray"/>
        </w:rPr>
        <w:t xml:space="preserve">, </w:t>
      </w:r>
      <w:r w:rsidRPr="00A70862">
        <w:rPr>
          <w:rFonts w:eastAsia="Calibri"/>
          <w:b/>
          <w:iCs/>
          <w:color w:val="555555"/>
          <w:sz w:val="16"/>
          <w:szCs w:val="16"/>
          <w:highlight w:val="lightGray"/>
          <w:u w:val="single"/>
          <w:bdr w:val="single" w:sz="8" w:space="0" w:color="auto" w:frame="1"/>
        </w:rPr>
        <w:t>Iran</w:t>
      </w:r>
      <w:r w:rsidRPr="00A70862">
        <w:rPr>
          <w:rFonts w:eastAsia="Calibri"/>
          <w:color w:val="555555"/>
          <w:sz w:val="6"/>
          <w:szCs w:val="16"/>
          <w:highlight w:val="lightGray"/>
        </w:rPr>
        <w:t xml:space="preserve">, </w:t>
      </w:r>
      <w:r w:rsidRPr="00A70862">
        <w:rPr>
          <w:rFonts w:eastAsia="Calibri"/>
          <w:b/>
          <w:iCs/>
          <w:color w:val="555555"/>
          <w:sz w:val="16"/>
          <w:szCs w:val="16"/>
          <w:highlight w:val="lightGray"/>
          <w:u w:val="single"/>
          <w:bdr w:val="single" w:sz="8" w:space="0" w:color="auto" w:frame="1"/>
        </w:rPr>
        <w:t>No</w:t>
      </w:r>
      <w:r w:rsidRPr="00A70862">
        <w:rPr>
          <w:rFonts w:eastAsia="Calibri"/>
          <w:color w:val="555555"/>
          <w:sz w:val="6"/>
          <w:szCs w:val="16"/>
        </w:rPr>
        <w:t xml:space="preserve">rth </w:t>
      </w:r>
      <w:r w:rsidRPr="00A70862">
        <w:rPr>
          <w:rFonts w:eastAsia="Calibri"/>
          <w:b/>
          <w:iCs/>
          <w:color w:val="555555"/>
          <w:sz w:val="16"/>
          <w:szCs w:val="16"/>
          <w:highlight w:val="lightGray"/>
          <w:u w:val="single"/>
          <w:bdr w:val="single" w:sz="8" w:space="0" w:color="auto" w:frame="1"/>
        </w:rPr>
        <w:t>Ko</w:t>
      </w:r>
      <w:r w:rsidRPr="00A70862">
        <w:rPr>
          <w:rFonts w:eastAsia="Calibri"/>
          <w:color w:val="555555"/>
          <w:sz w:val="6"/>
          <w:szCs w:val="16"/>
        </w:rPr>
        <w:t xml:space="preserve">rea — </w:t>
      </w:r>
      <w:r w:rsidRPr="00A70862">
        <w:rPr>
          <w:rFonts w:eastAsia="Calibri"/>
          <w:color w:val="555555"/>
          <w:sz w:val="16"/>
          <w:szCs w:val="16"/>
          <w:highlight w:val="lightGray"/>
          <w:u w:val="single"/>
        </w:rPr>
        <w:t>are challenging</w:t>
      </w:r>
      <w:r w:rsidRPr="00A70862">
        <w:rPr>
          <w:rFonts w:eastAsia="Calibri"/>
          <w:color w:val="555555"/>
          <w:sz w:val="6"/>
          <w:szCs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A70862">
        <w:rPr>
          <w:rFonts w:eastAsia="Calibri"/>
          <w:color w:val="555555"/>
          <w:sz w:val="16"/>
          <w:szCs w:val="16"/>
          <w:highlight w:val="lightGray"/>
          <w:u w:val="single"/>
        </w:rPr>
        <w:t>Threats to</w:t>
      </w:r>
      <w:r w:rsidRPr="00A70862">
        <w:rPr>
          <w:rFonts w:eastAsia="Calibri"/>
          <w:color w:val="555555"/>
          <w:sz w:val="6"/>
          <w:szCs w:val="16"/>
        </w:rPr>
        <w:t xml:space="preserve"> its </w:t>
      </w:r>
      <w:r w:rsidRPr="00A70862">
        <w:rPr>
          <w:rFonts w:eastAsia="Calibri"/>
          <w:b/>
          <w:iCs/>
          <w:color w:val="555555"/>
          <w:sz w:val="16"/>
          <w:szCs w:val="16"/>
          <w:highlight w:val="lightGray"/>
          <w:u w:val="single"/>
          <w:bdr w:val="single" w:sz="8" w:space="0" w:color="auto" w:frame="1"/>
        </w:rPr>
        <w:t>economic</w:t>
      </w:r>
      <w:r w:rsidRPr="00A70862">
        <w:rPr>
          <w:rFonts w:eastAsia="Calibri"/>
          <w:color w:val="555555"/>
          <w:sz w:val="6"/>
          <w:szCs w:val="16"/>
        </w:rPr>
        <w:t xml:space="preserve"> and military </w:t>
      </w:r>
      <w:r w:rsidRPr="00A70862">
        <w:rPr>
          <w:rFonts w:eastAsia="Calibri"/>
          <w:b/>
          <w:iCs/>
          <w:color w:val="555555"/>
          <w:sz w:val="16"/>
          <w:szCs w:val="16"/>
          <w:highlight w:val="lightGray"/>
          <w:u w:val="single"/>
          <w:bdr w:val="single" w:sz="8" w:space="0" w:color="auto" w:frame="1"/>
        </w:rPr>
        <w:t>supremacy</w:t>
      </w:r>
      <w:r w:rsidRPr="00A70862">
        <w:rPr>
          <w:rFonts w:eastAsia="Calibri"/>
          <w:color w:val="555555"/>
          <w:sz w:val="6"/>
          <w:szCs w:val="16"/>
        </w:rPr>
        <w:t xml:space="preserve"> have </w:t>
      </w:r>
      <w:r w:rsidRPr="00A70862">
        <w:rPr>
          <w:rFonts w:eastAsia="Calibri"/>
          <w:color w:val="555555"/>
          <w:sz w:val="16"/>
          <w:szCs w:val="16"/>
          <w:highlight w:val="lightGray"/>
          <w:u w:val="single"/>
        </w:rPr>
        <w:t>grown</w:t>
      </w:r>
      <w:r w:rsidRPr="00A70862">
        <w:rPr>
          <w:rFonts w:eastAsia="Calibri"/>
          <w:color w:val="555555"/>
          <w:sz w:val="6"/>
          <w:szCs w:val="16"/>
        </w:rPr>
        <w:t xml:space="preserve"> more </w:t>
      </w:r>
      <w:r w:rsidRPr="00A70862">
        <w:rPr>
          <w:rFonts w:eastAsia="Calibri"/>
          <w:color w:val="555555"/>
          <w:sz w:val="16"/>
          <w:szCs w:val="16"/>
          <w:highlight w:val="lightGray"/>
          <w:u w:val="single"/>
        </w:rPr>
        <w:t>severe</w:t>
      </w:r>
      <w:r w:rsidRPr="00A70862">
        <w:rPr>
          <w:rFonts w:eastAsia="Calibri"/>
          <w:color w:val="555555"/>
          <w:sz w:val="6"/>
          <w:szCs w:val="16"/>
        </w:rPr>
        <w:t>.</w:t>
      </w:r>
    </w:p>
    <w:p w14:paraId="192A0566" w14:textId="77777777" w:rsidR="00A70862" w:rsidRPr="00A70862" w:rsidRDefault="00A70862" w:rsidP="00A70862">
      <w:pPr>
        <w:spacing w:line="256" w:lineRule="auto"/>
        <w:rPr>
          <w:rFonts w:eastAsia="Calibri"/>
        </w:rPr>
      </w:pPr>
    </w:p>
    <w:p w14:paraId="7C1DE282"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u w:val="single"/>
        </w:rPr>
        <w:t>ABSOLUTE DECOUPLING</w:t>
      </w:r>
      <w:r w:rsidRPr="00A70862">
        <w:rPr>
          <w:rFonts w:eastAsia="Times New Roman" w:cs="Times New Roman"/>
          <w:b/>
          <w:iCs/>
          <w:sz w:val="26"/>
        </w:rPr>
        <w:t xml:space="preserve">. Markets facilitate it </w:t>
      </w:r>
      <w:r w:rsidRPr="00A70862">
        <w:rPr>
          <w:rFonts w:eastAsia="Times New Roman" w:cs="Times New Roman"/>
          <w:b/>
          <w:iCs/>
          <w:sz w:val="26"/>
          <w:u w:val="single"/>
        </w:rPr>
        <w:t>absent</w:t>
      </w:r>
      <w:r w:rsidRPr="00A70862">
        <w:rPr>
          <w:rFonts w:eastAsia="Times New Roman" w:cs="Times New Roman"/>
          <w:b/>
          <w:iCs/>
          <w:sz w:val="26"/>
        </w:rPr>
        <w:t xml:space="preserve"> the alt’s </w:t>
      </w:r>
      <w:r w:rsidRPr="00A70862">
        <w:rPr>
          <w:rFonts w:eastAsia="Times New Roman" w:cs="Times New Roman"/>
          <w:b/>
          <w:iCs/>
          <w:sz w:val="26"/>
          <w:u w:val="single"/>
        </w:rPr>
        <w:t>disruption</w:t>
      </w:r>
      <w:r w:rsidRPr="00A70862">
        <w:rPr>
          <w:rFonts w:eastAsia="Times New Roman" w:cs="Times New Roman"/>
          <w:b/>
          <w:iCs/>
          <w:sz w:val="26"/>
        </w:rPr>
        <w:t>.</w:t>
      </w:r>
    </w:p>
    <w:p w14:paraId="218787DE" w14:textId="77777777" w:rsidR="00A70862" w:rsidRPr="00A70862" w:rsidRDefault="00A70862" w:rsidP="00A70862">
      <w:pPr>
        <w:spacing w:line="256" w:lineRule="auto"/>
        <w:rPr>
          <w:rFonts w:eastAsia="Calibri"/>
        </w:rPr>
      </w:pPr>
      <w:r w:rsidRPr="00A70862">
        <w:rPr>
          <w:rFonts w:eastAsia="Calibri"/>
        </w:rPr>
        <w:t xml:space="preserve">Klaas </w:t>
      </w:r>
      <w:r w:rsidRPr="00A70862">
        <w:rPr>
          <w:rFonts w:eastAsia="Calibri"/>
          <w:b/>
          <w:bCs/>
          <w:sz w:val="26"/>
        </w:rPr>
        <w:t>Lenaerts et al. 22</w:t>
      </w:r>
      <w:r w:rsidRPr="00A70862">
        <w:rPr>
          <w:rFonts w:eastAsia="Calibri"/>
        </w:rP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67742630" w14:textId="77777777" w:rsidR="00A70862" w:rsidRPr="00A70862" w:rsidRDefault="00A70862" w:rsidP="00A70862">
      <w:pPr>
        <w:spacing w:line="256" w:lineRule="auto"/>
        <w:rPr>
          <w:rFonts w:eastAsia="Calibri"/>
          <w:sz w:val="16"/>
        </w:rPr>
      </w:pPr>
      <w:r w:rsidRPr="00A70862">
        <w:rPr>
          <w:rFonts w:eastAsia="Calibri"/>
          <w:sz w:val="16"/>
        </w:rPr>
        <w:t>Introduction: the problem of decoupling</w:t>
      </w:r>
    </w:p>
    <w:p w14:paraId="6DE9F7C5" w14:textId="77777777" w:rsidR="00A70862" w:rsidRPr="00A70862" w:rsidRDefault="00A70862" w:rsidP="00A70862">
      <w:pPr>
        <w:spacing w:line="256" w:lineRule="auto"/>
        <w:rPr>
          <w:rFonts w:eastAsia="Calibri"/>
          <w:sz w:val="16"/>
        </w:rPr>
      </w:pPr>
      <w:r w:rsidRPr="00A70862">
        <w:rPr>
          <w:rFonts w:eastAsia="Calibri"/>
          <w:u w:val="single"/>
        </w:rPr>
        <w:t xml:space="preserve">To </w:t>
      </w:r>
      <w:r w:rsidRPr="00A70862">
        <w:rPr>
          <w:rFonts w:eastAsia="Calibri"/>
          <w:b/>
          <w:iCs/>
          <w:u w:val="single"/>
          <w:bdr w:val="single" w:sz="8" w:space="0" w:color="auto" w:frame="1"/>
        </w:rPr>
        <w:t>keep</w:t>
      </w:r>
      <w:r w:rsidRPr="00A70862">
        <w:rPr>
          <w:rFonts w:eastAsia="Calibri"/>
          <w:sz w:val="16"/>
        </w:rPr>
        <w:t xml:space="preserve"> global </w:t>
      </w:r>
      <w:r w:rsidRPr="00A70862">
        <w:rPr>
          <w:rFonts w:eastAsia="Calibri"/>
          <w:b/>
          <w:iCs/>
          <w:u w:val="single"/>
          <w:bdr w:val="single" w:sz="8" w:space="0" w:color="auto" w:frame="1"/>
        </w:rPr>
        <w:t>temperature</w:t>
      </w:r>
      <w:r w:rsidRPr="00A70862">
        <w:rPr>
          <w:rFonts w:eastAsia="Calibri"/>
          <w:sz w:val="16"/>
        </w:rPr>
        <w:t xml:space="preserve"> increases </w:t>
      </w:r>
      <w:r w:rsidRPr="00A70862">
        <w:rPr>
          <w:rFonts w:eastAsia="Calibri"/>
          <w:u w:val="single"/>
        </w:rPr>
        <w:t>to</w:t>
      </w:r>
      <w:r w:rsidRPr="00A70862">
        <w:rPr>
          <w:rFonts w:eastAsia="Calibri"/>
          <w:sz w:val="16"/>
        </w:rPr>
        <w:t xml:space="preserve"> </w:t>
      </w:r>
      <w:r w:rsidRPr="00A70862">
        <w:rPr>
          <w:rFonts w:eastAsia="Calibri"/>
          <w:b/>
          <w:iCs/>
          <w:u w:val="single"/>
          <w:bdr w:val="single" w:sz="8" w:space="0" w:color="auto" w:frame="1"/>
        </w:rPr>
        <w:t>no more than 1.5°</w:t>
      </w:r>
      <w:r w:rsidRPr="00A70862">
        <w:rPr>
          <w:rFonts w:eastAsia="Calibri"/>
          <w:sz w:val="16"/>
        </w:rPr>
        <w:t xml:space="preserve">C above pre-industrial levels, </w:t>
      </w:r>
      <w:r w:rsidRPr="00A70862">
        <w:rPr>
          <w:rFonts w:eastAsia="Calibri"/>
          <w:u w:val="single"/>
        </w:rPr>
        <w:t>net</w:t>
      </w:r>
      <w:r w:rsidRPr="00A70862">
        <w:rPr>
          <w:rFonts w:eastAsia="Calibri"/>
          <w:sz w:val="16"/>
        </w:rPr>
        <w:t xml:space="preserve"> global carbon dioxide </w:t>
      </w:r>
      <w:r w:rsidRPr="00A70862">
        <w:rPr>
          <w:rFonts w:eastAsia="Calibri"/>
          <w:u w:val="single"/>
        </w:rPr>
        <w:t>emissions must be</w:t>
      </w:r>
      <w:r w:rsidRPr="00A70862">
        <w:rPr>
          <w:rFonts w:eastAsia="Calibri"/>
          <w:sz w:val="16"/>
        </w:rPr>
        <w:t xml:space="preserve"> </w:t>
      </w:r>
      <w:r w:rsidRPr="00A70862">
        <w:rPr>
          <w:rFonts w:eastAsia="Calibri"/>
          <w:b/>
          <w:iCs/>
          <w:u w:val="single"/>
          <w:bdr w:val="single" w:sz="8" w:space="0" w:color="auto" w:frame="1"/>
        </w:rPr>
        <w:t>reduced to zero</w:t>
      </w:r>
      <w:r w:rsidRPr="00A70862">
        <w:rPr>
          <w:rFonts w:eastAsia="Calibri"/>
          <w:sz w:val="16"/>
        </w:rPr>
        <w:t xml:space="preserve"> </w:t>
      </w:r>
      <w:r w:rsidRPr="00A70862">
        <w:rPr>
          <w:rFonts w:eastAsia="Calibri"/>
          <w:u w:val="single"/>
        </w:rPr>
        <w:t>by</w:t>
      </w:r>
      <w:r w:rsidRPr="00A70862">
        <w:rPr>
          <w:rFonts w:eastAsia="Calibri"/>
          <w:sz w:val="16"/>
        </w:rPr>
        <w:t xml:space="preserve"> </w:t>
      </w:r>
      <w:r w:rsidRPr="00A70862">
        <w:rPr>
          <w:rFonts w:eastAsia="Calibri"/>
          <w:b/>
          <w:iCs/>
          <w:u w:val="single"/>
          <w:bdr w:val="single" w:sz="8" w:space="0" w:color="auto" w:frame="1"/>
        </w:rPr>
        <w:t>mid-century</w:t>
      </w:r>
      <w:r w:rsidRPr="00A70862">
        <w:rPr>
          <w:rFonts w:eastAsia="Calibri"/>
          <w:sz w:val="16"/>
        </w:rPr>
        <w:t xml:space="preserve"> (IPCC, 2018). </w:t>
      </w:r>
      <w:r w:rsidRPr="00A70862">
        <w:rPr>
          <w:rFonts w:eastAsia="Calibri"/>
          <w:u w:val="single"/>
        </w:rPr>
        <w:t>If emissions do</w:t>
      </w:r>
      <w:r w:rsidRPr="00A70862">
        <w:rPr>
          <w:rFonts w:eastAsia="Calibri"/>
          <w:sz w:val="16"/>
        </w:rPr>
        <w:t xml:space="preserve"> </w:t>
      </w:r>
      <w:r w:rsidRPr="00A70862">
        <w:rPr>
          <w:rFonts w:eastAsia="Calibri"/>
          <w:b/>
          <w:iCs/>
          <w:u w:val="single"/>
          <w:bdr w:val="single" w:sz="8" w:space="0" w:color="auto" w:frame="1"/>
        </w:rPr>
        <w:t>not decline</w:t>
      </w:r>
      <w:r w:rsidRPr="00A70862">
        <w:rPr>
          <w:rFonts w:eastAsia="Calibri"/>
          <w:sz w:val="16"/>
        </w:rPr>
        <w:t xml:space="preserve"> sharply </w:t>
      </w:r>
      <w:r w:rsidRPr="00A70862">
        <w:rPr>
          <w:rFonts w:eastAsia="Calibri"/>
          <w:u w:val="single"/>
        </w:rPr>
        <w:t>during this decade,</w:t>
      </w:r>
      <w:r w:rsidRPr="00A70862">
        <w:rPr>
          <w:rFonts w:eastAsia="Calibri"/>
          <w:sz w:val="16"/>
        </w:rPr>
        <w:t xml:space="preserve"> </w:t>
      </w:r>
      <w:r w:rsidRPr="00A70862">
        <w:rPr>
          <w:rFonts w:eastAsia="Calibri"/>
          <w:b/>
          <w:iCs/>
          <w:u w:val="single"/>
          <w:bdr w:val="single" w:sz="8" w:space="0" w:color="auto" w:frame="1"/>
        </w:rPr>
        <w:t>carbon neutrality</w:t>
      </w:r>
      <w:r w:rsidRPr="00A70862">
        <w:rPr>
          <w:rFonts w:eastAsia="Calibri"/>
          <w:sz w:val="16"/>
        </w:rPr>
        <w:t xml:space="preserve"> </w:t>
      </w:r>
      <w:r w:rsidRPr="00A70862">
        <w:rPr>
          <w:rFonts w:eastAsia="Calibri"/>
          <w:u w:val="single"/>
        </w:rPr>
        <w:t xml:space="preserve">will need to be reached </w:t>
      </w:r>
      <w:r w:rsidRPr="00A70862">
        <w:rPr>
          <w:rFonts w:eastAsia="Calibri"/>
          <w:b/>
          <w:iCs/>
          <w:u w:val="single"/>
          <w:bdr w:val="single" w:sz="8" w:space="0" w:color="auto" w:frame="1"/>
        </w:rPr>
        <w:t>even earlier</w:t>
      </w:r>
      <w:r w:rsidRPr="00A70862">
        <w:rPr>
          <w:rFonts w:eastAsia="Calibri"/>
          <w:sz w:val="16"/>
        </w:rPr>
        <w:t xml:space="preserve"> to keep cumulative CO2 emissions within the same carbon budget (IPCC, 2021). Meanwhile, other greenhouse gas (GHG) emissions must be similarly slashed (IPCC, 2018).</w:t>
      </w:r>
    </w:p>
    <w:p w14:paraId="43D335D4" w14:textId="77777777" w:rsidR="00A70862" w:rsidRPr="00A70862" w:rsidRDefault="00A70862" w:rsidP="00A70862">
      <w:pPr>
        <w:spacing w:line="256" w:lineRule="auto"/>
        <w:rPr>
          <w:rFonts w:eastAsia="Calibri"/>
          <w:sz w:val="16"/>
        </w:rPr>
      </w:pPr>
      <w:r w:rsidRPr="00A70862">
        <w:rPr>
          <w:rFonts w:eastAsia="Calibri"/>
          <w:u w:val="single"/>
        </w:rPr>
        <w:t>Economic growth has</w:t>
      </w:r>
      <w:r w:rsidRPr="00A70862">
        <w:rPr>
          <w:rFonts w:eastAsia="Calibri"/>
          <w:sz w:val="16"/>
        </w:rPr>
        <w:t xml:space="preserve"> </w:t>
      </w:r>
      <w:r w:rsidRPr="00A70862">
        <w:rPr>
          <w:rFonts w:eastAsia="Calibri"/>
          <w:b/>
          <w:iCs/>
          <w:u w:val="single"/>
          <w:bdr w:val="single" w:sz="8" w:space="0" w:color="auto" w:frame="1"/>
        </w:rPr>
        <w:t>so far</w:t>
      </w:r>
      <w:r w:rsidRPr="00A70862">
        <w:rPr>
          <w:rFonts w:eastAsia="Calibri"/>
          <w:sz w:val="16"/>
        </w:rPr>
        <w:t xml:space="preserve"> </w:t>
      </w:r>
      <w:r w:rsidRPr="00A70862">
        <w:rPr>
          <w:rFonts w:eastAsia="Calibri"/>
          <w:b/>
          <w:iCs/>
          <w:u w:val="single"/>
          <w:bdr w:val="single" w:sz="8" w:space="0" w:color="auto" w:frame="1"/>
        </w:rPr>
        <w:t>driven</w:t>
      </w:r>
      <w:r w:rsidRPr="00A70862">
        <w:rPr>
          <w:rFonts w:eastAsia="Calibri"/>
          <w:sz w:val="16"/>
        </w:rPr>
        <w:t xml:space="preserve"> </w:t>
      </w:r>
      <w:r w:rsidRPr="00A70862">
        <w:rPr>
          <w:rFonts w:eastAsia="Calibri"/>
          <w:u w:val="single"/>
        </w:rPr>
        <w:t xml:space="preserve">emissions </w:t>
      </w:r>
      <w:r w:rsidRPr="00A70862">
        <w:rPr>
          <w:rFonts w:eastAsia="Calibri"/>
          <w:b/>
          <w:iCs/>
          <w:u w:val="single"/>
          <w:bdr w:val="single" w:sz="8" w:space="0" w:color="auto" w:frame="1"/>
        </w:rPr>
        <w:t>mainly</w:t>
      </w:r>
      <w:r w:rsidRPr="00A70862">
        <w:rPr>
          <w:rFonts w:eastAsia="Calibri"/>
          <w:sz w:val="16"/>
        </w:rPr>
        <w:t xml:space="preserve"> </w:t>
      </w:r>
      <w:r w:rsidRPr="00A70862">
        <w:rPr>
          <w:rFonts w:eastAsia="Calibri"/>
          <w:u w:val="single"/>
        </w:rPr>
        <w:t>because higher levels of economic activity require</w:t>
      </w:r>
      <w:r w:rsidRPr="00A70862">
        <w:rPr>
          <w:rFonts w:eastAsia="Calibri"/>
          <w:sz w:val="16"/>
        </w:rPr>
        <w:t xml:space="preserve"> </w:t>
      </w:r>
      <w:r w:rsidRPr="00A70862">
        <w:rPr>
          <w:rFonts w:eastAsia="Calibri"/>
          <w:b/>
          <w:iCs/>
          <w:u w:val="single"/>
          <w:bdr w:val="single" w:sz="8" w:space="0" w:color="auto" w:frame="1"/>
        </w:rPr>
        <w:t>more consumption of energy</w:t>
      </w:r>
      <w:r w:rsidRPr="00A70862">
        <w:rPr>
          <w:rFonts w:eastAsia="Calibri"/>
          <w:sz w:val="16"/>
        </w:rPr>
        <w:t>, of which 79% globally is still produced by burning fossil fuels (IEA, 2021c). The energy sector accounts for nearly all CO2 emissions and around 73% of global GHG emissions, making it central to solving the climate crisis (Ritchie and Roser, 2020).</w:t>
      </w:r>
    </w:p>
    <w:p w14:paraId="18C4EA33" w14:textId="77777777" w:rsidR="00A70862" w:rsidRPr="00A70862" w:rsidRDefault="00A70862" w:rsidP="00A70862">
      <w:pPr>
        <w:spacing w:line="256" w:lineRule="auto"/>
        <w:rPr>
          <w:rFonts w:eastAsia="Calibri"/>
          <w:sz w:val="16"/>
        </w:rPr>
      </w:pPr>
      <w:r w:rsidRPr="00A70862">
        <w:rPr>
          <w:rFonts w:eastAsia="Calibri"/>
          <w:u w:val="single"/>
        </w:rPr>
        <w:t>This poses a</w:t>
      </w:r>
      <w:r w:rsidRPr="00A70862">
        <w:rPr>
          <w:rFonts w:eastAsia="Calibri"/>
          <w:sz w:val="16"/>
        </w:rPr>
        <w:t xml:space="preserve"> </w:t>
      </w:r>
      <w:r w:rsidRPr="00A70862">
        <w:rPr>
          <w:rFonts w:eastAsia="Calibri"/>
          <w:b/>
          <w:iCs/>
          <w:u w:val="single"/>
          <w:bdr w:val="single" w:sz="8" w:space="0" w:color="auto" w:frame="1"/>
        </w:rPr>
        <w:t>problem</w:t>
      </w:r>
      <w:r w:rsidRPr="00A70862">
        <w:rPr>
          <w:rFonts w:eastAsia="Calibri"/>
          <w:sz w:val="16"/>
        </w:rPr>
        <w:t xml:space="preserve"> best explained by Holdren and Ehrich’s (1974) ‘I=PAT’ identity:</w:t>
      </w:r>
    </w:p>
    <w:p w14:paraId="55595462" w14:textId="77777777" w:rsidR="00A70862" w:rsidRPr="00A70862" w:rsidRDefault="00A70862" w:rsidP="00A70862">
      <w:pPr>
        <w:spacing w:line="256" w:lineRule="auto"/>
        <w:ind w:left="720"/>
        <w:rPr>
          <w:rFonts w:eastAsia="Calibri"/>
          <w:sz w:val="16"/>
        </w:rPr>
      </w:pPr>
      <w:r w:rsidRPr="00A70862">
        <w:rPr>
          <w:rFonts w:eastAsia="Calibri"/>
          <w:sz w:val="16"/>
        </w:rPr>
        <w:t>GHG emissions = population * (GDP / population) * (GHG emissions / GDP)</w:t>
      </w:r>
    </w:p>
    <w:p w14:paraId="5F0713BC" w14:textId="77777777" w:rsidR="00A70862" w:rsidRPr="00A70862" w:rsidRDefault="00A70862" w:rsidP="00A70862">
      <w:pPr>
        <w:spacing w:line="256" w:lineRule="auto"/>
        <w:rPr>
          <w:rFonts w:eastAsia="Calibri"/>
          <w:sz w:val="16"/>
        </w:rPr>
      </w:pPr>
      <w:r w:rsidRPr="00A70862">
        <w:rPr>
          <w:rFonts w:eastAsia="Calibri"/>
          <w:u w:val="single"/>
        </w:rPr>
        <w:t>If one considers</w:t>
      </w:r>
      <w:r w:rsidRPr="00A70862">
        <w:rPr>
          <w:rFonts w:eastAsia="Calibri"/>
          <w:sz w:val="16"/>
        </w:rPr>
        <w:t xml:space="preserve"> </w:t>
      </w:r>
      <w:r w:rsidRPr="00A70862">
        <w:rPr>
          <w:rFonts w:eastAsia="Calibri"/>
          <w:b/>
          <w:iCs/>
          <w:u w:val="single"/>
          <w:bdr w:val="single" w:sz="8" w:space="0" w:color="auto" w:frame="1"/>
        </w:rPr>
        <w:t>population</w:t>
      </w:r>
      <w:r w:rsidRPr="00A70862">
        <w:rPr>
          <w:rFonts w:eastAsia="Calibri"/>
          <w:sz w:val="16"/>
        </w:rPr>
        <w:t xml:space="preserve"> growth </w:t>
      </w:r>
      <w:r w:rsidRPr="00A70862">
        <w:rPr>
          <w:rFonts w:eastAsia="Calibri"/>
          <w:u w:val="single"/>
        </w:rPr>
        <w:t>as a given</w:t>
      </w:r>
      <w:r w:rsidRPr="00A70862">
        <w:rPr>
          <w:rFonts w:eastAsia="Calibri"/>
          <w:sz w:val="16"/>
        </w:rPr>
        <w:t xml:space="preserve">, then </w:t>
      </w:r>
      <w:r w:rsidRPr="00A70862">
        <w:rPr>
          <w:rFonts w:eastAsia="Calibri"/>
          <w:highlight w:val="green"/>
          <w:u w:val="single"/>
        </w:rPr>
        <w:t>cutting</w:t>
      </w:r>
      <w:r w:rsidRPr="00A70862">
        <w:rPr>
          <w:rFonts w:eastAsia="Calibri"/>
          <w:sz w:val="16"/>
          <w:highlight w:val="green"/>
        </w:rPr>
        <w:t xml:space="preserve"> </w:t>
      </w:r>
      <w:r w:rsidRPr="00A70862">
        <w:rPr>
          <w:rFonts w:eastAsia="Calibri"/>
          <w:b/>
          <w:iCs/>
          <w:highlight w:val="green"/>
          <w:u w:val="single"/>
          <w:bdr w:val="single" w:sz="8" w:space="0" w:color="auto" w:frame="1"/>
        </w:rPr>
        <w:t>emissions</w:t>
      </w:r>
      <w:r w:rsidRPr="00A70862">
        <w:rPr>
          <w:rFonts w:eastAsia="Calibri"/>
          <w:sz w:val="16"/>
          <w:highlight w:val="green"/>
        </w:rPr>
        <w:t xml:space="preserve"> </w:t>
      </w:r>
      <w:r w:rsidRPr="00A70862">
        <w:rPr>
          <w:rFonts w:eastAsia="Calibri"/>
          <w:highlight w:val="green"/>
          <w:u w:val="single"/>
        </w:rPr>
        <w:t>boils down to</w:t>
      </w:r>
      <w:r w:rsidRPr="00A70862">
        <w:rPr>
          <w:rFonts w:eastAsia="Calibri"/>
          <w:sz w:val="16"/>
        </w:rPr>
        <w:t xml:space="preserve"> </w:t>
      </w:r>
      <w:r w:rsidRPr="00A70862">
        <w:rPr>
          <w:rFonts w:eastAsia="Calibri"/>
          <w:b/>
          <w:iCs/>
          <w:u w:val="single"/>
          <w:bdr w:val="single" w:sz="8" w:space="0" w:color="auto" w:frame="1"/>
        </w:rPr>
        <w:t>either</w:t>
      </w:r>
      <w:r w:rsidRPr="00A70862">
        <w:rPr>
          <w:rFonts w:eastAsia="Calibri"/>
          <w:sz w:val="16"/>
        </w:rPr>
        <w:t xml:space="preserve"> </w:t>
      </w:r>
      <w:r w:rsidRPr="00A70862">
        <w:rPr>
          <w:rFonts w:eastAsia="Calibri"/>
          <w:u w:val="single"/>
        </w:rPr>
        <w:t>reducing</w:t>
      </w:r>
      <w:r w:rsidRPr="00A70862">
        <w:rPr>
          <w:rFonts w:eastAsia="Calibri"/>
          <w:sz w:val="16"/>
        </w:rPr>
        <w:t xml:space="preserve"> gross domestic product (</w:t>
      </w:r>
      <w:r w:rsidRPr="00A70862">
        <w:rPr>
          <w:rFonts w:eastAsia="Calibri"/>
          <w:b/>
          <w:iCs/>
          <w:u w:val="single"/>
          <w:bdr w:val="single" w:sz="8" w:space="0" w:color="auto" w:frame="1"/>
        </w:rPr>
        <w:t>GDP</w:t>
      </w:r>
      <w:r w:rsidRPr="00A70862">
        <w:rPr>
          <w:rFonts w:eastAsia="Calibri"/>
          <w:sz w:val="16"/>
        </w:rPr>
        <w:t xml:space="preserve">) per capita – </w:t>
      </w:r>
      <w:r w:rsidRPr="00A70862">
        <w:rPr>
          <w:rFonts w:eastAsia="Calibri"/>
          <w:u w:val="single"/>
        </w:rPr>
        <w:t>as proposed in</w:t>
      </w:r>
      <w:r w:rsidRPr="00A70862">
        <w:rPr>
          <w:rFonts w:eastAsia="Calibri"/>
          <w:sz w:val="16"/>
        </w:rPr>
        <w:t xml:space="preserve"> a vigorous literature on </w:t>
      </w:r>
      <w:r w:rsidRPr="00A70862">
        <w:rPr>
          <w:rFonts w:eastAsia="Calibri"/>
          <w:b/>
          <w:iCs/>
          <w:u w:val="single"/>
          <w:bdr w:val="single" w:sz="8" w:space="0" w:color="auto" w:frame="1"/>
        </w:rPr>
        <w:t>‘</w:t>
      </w:r>
      <w:r w:rsidRPr="00A70862">
        <w:rPr>
          <w:rFonts w:eastAsia="Calibri"/>
          <w:b/>
          <w:iCs/>
          <w:highlight w:val="green"/>
          <w:u w:val="single"/>
          <w:bdr w:val="single" w:sz="8" w:space="0" w:color="auto" w:frame="1"/>
        </w:rPr>
        <w:t>degrowth’</w:t>
      </w:r>
      <w:r w:rsidRPr="00A70862">
        <w:rPr>
          <w:rFonts w:eastAsia="Calibri"/>
          <w:sz w:val="16"/>
        </w:rPr>
        <w:t xml:space="preserve"> (eg, Kallis et al, 2018; Wiedmann et al, 2020) – </w:t>
      </w:r>
      <w:r w:rsidRPr="00A70862">
        <w:rPr>
          <w:rFonts w:eastAsia="Calibri"/>
          <w:highlight w:val="green"/>
          <w:u w:val="single"/>
        </w:rPr>
        <w:t>or</w:t>
      </w:r>
      <w:r w:rsidRPr="00A70862">
        <w:rPr>
          <w:rFonts w:eastAsia="Calibri"/>
          <w:sz w:val="16"/>
        </w:rPr>
        <w:t xml:space="preserve"> </w:t>
      </w:r>
      <w:r w:rsidRPr="00A70862">
        <w:rPr>
          <w:rFonts w:eastAsia="Calibri"/>
          <w:b/>
          <w:iCs/>
          <w:u w:val="single"/>
          <w:bdr w:val="single" w:sz="8" w:space="0" w:color="auto" w:frame="1"/>
        </w:rPr>
        <w:t>accelerating</w:t>
      </w:r>
      <w:r w:rsidRPr="00A70862">
        <w:rPr>
          <w:rFonts w:eastAsia="Calibri"/>
          <w:sz w:val="16"/>
        </w:rPr>
        <w:t xml:space="preserve"> the </w:t>
      </w:r>
      <w:r w:rsidRPr="00A70862">
        <w:rPr>
          <w:rFonts w:eastAsia="Calibri"/>
          <w:b/>
          <w:iCs/>
          <w:u w:val="single"/>
          <w:bdr w:val="single" w:sz="8" w:space="0" w:color="auto" w:frame="1"/>
        </w:rPr>
        <w:t>decarbonisation</w:t>
      </w:r>
      <w:r w:rsidRPr="00A70862">
        <w:rPr>
          <w:rFonts w:eastAsia="Calibri"/>
          <w:sz w:val="16"/>
        </w:rPr>
        <w:t xml:space="preserve"> </w:t>
      </w:r>
      <w:r w:rsidRPr="00A70862">
        <w:rPr>
          <w:rFonts w:eastAsia="Calibri"/>
          <w:u w:val="single"/>
        </w:rPr>
        <w:t>of GDP, in other words</w:t>
      </w:r>
      <w:r w:rsidRPr="00A70862">
        <w:rPr>
          <w:rFonts w:eastAsia="Calibri"/>
          <w:sz w:val="16"/>
        </w:rPr>
        <w:t xml:space="preserve"> </w:t>
      </w:r>
      <w:r w:rsidRPr="00A70862">
        <w:rPr>
          <w:rFonts w:eastAsia="Calibri"/>
          <w:b/>
          <w:iCs/>
          <w:u w:val="single"/>
          <w:bdr w:val="single" w:sz="8" w:space="0" w:color="auto" w:frame="1"/>
        </w:rPr>
        <w:t>‘</w:t>
      </w:r>
      <w:r w:rsidRPr="00A70862">
        <w:rPr>
          <w:rFonts w:eastAsia="Calibri"/>
          <w:b/>
          <w:iCs/>
          <w:highlight w:val="green"/>
          <w:u w:val="single"/>
          <w:bdr w:val="single" w:sz="8" w:space="0" w:color="auto" w:frame="1"/>
        </w:rPr>
        <w:t>decoupling’</w:t>
      </w:r>
      <w:r w:rsidRPr="00A70862">
        <w:rPr>
          <w:rFonts w:eastAsia="Calibri"/>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2D8CEEDC" w14:textId="77777777" w:rsidR="00A70862" w:rsidRPr="00A70862" w:rsidRDefault="00A70862" w:rsidP="00A70862">
      <w:pPr>
        <w:spacing w:line="256" w:lineRule="auto"/>
        <w:rPr>
          <w:rFonts w:eastAsia="Calibri"/>
          <w:sz w:val="16"/>
        </w:rPr>
      </w:pPr>
      <w:r w:rsidRPr="00A70862">
        <w:rPr>
          <w:rFonts w:eastAsia="Calibri"/>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12B4466A" w14:textId="77777777" w:rsidR="00A70862" w:rsidRPr="00A70862" w:rsidRDefault="00A70862" w:rsidP="00A70862">
      <w:pPr>
        <w:spacing w:line="256" w:lineRule="auto"/>
        <w:rPr>
          <w:rFonts w:eastAsia="Calibri"/>
          <w:sz w:val="16"/>
        </w:rPr>
      </w:pPr>
      <w:r w:rsidRPr="00A70862">
        <w:rPr>
          <w:rFonts w:eastAsia="Calibri"/>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28FE17D7" w14:textId="77777777" w:rsidR="00A70862" w:rsidRPr="00A70862" w:rsidRDefault="00A70862" w:rsidP="00A70862">
      <w:pPr>
        <w:spacing w:line="256" w:lineRule="auto"/>
        <w:rPr>
          <w:rFonts w:eastAsia="Calibri"/>
          <w:sz w:val="16"/>
        </w:rPr>
      </w:pPr>
      <w:r w:rsidRPr="00A70862">
        <w:rPr>
          <w:rFonts w:eastAsia="Calibri"/>
          <w:sz w:val="16"/>
        </w:rPr>
        <w:t>2 Green growth or degrowth?</w:t>
      </w:r>
    </w:p>
    <w:p w14:paraId="36E569F3" w14:textId="77777777" w:rsidR="00A70862" w:rsidRPr="00A70862" w:rsidRDefault="00A70862" w:rsidP="00A70862">
      <w:pPr>
        <w:spacing w:line="256" w:lineRule="auto"/>
        <w:rPr>
          <w:rFonts w:eastAsia="Calibri"/>
          <w:sz w:val="16"/>
        </w:rPr>
      </w:pPr>
      <w:r w:rsidRPr="00A70862">
        <w:rPr>
          <w:rFonts w:eastAsia="Calibri"/>
          <w:u w:val="single"/>
        </w:rPr>
        <w:t>Green growth has clearly not materialised</w:t>
      </w:r>
      <w:r w:rsidRPr="00A70862">
        <w:rPr>
          <w:rFonts w:eastAsia="Calibri"/>
          <w:sz w:val="16"/>
        </w:rPr>
        <w:t xml:space="preserve"> </w:t>
      </w:r>
      <w:r w:rsidRPr="00A70862">
        <w:rPr>
          <w:rFonts w:eastAsia="Calibri"/>
          <w:b/>
          <w:iCs/>
          <w:u w:val="single"/>
          <w:bdr w:val="single" w:sz="8" w:space="0" w:color="auto" w:frame="1"/>
        </w:rPr>
        <w:t>to date</w:t>
      </w:r>
      <w:r w:rsidRPr="00A70862">
        <w:rPr>
          <w:rFonts w:eastAsia="Calibri"/>
          <w:u w:val="single"/>
        </w:rPr>
        <w:t>. That would require a</w:t>
      </w:r>
      <w:r w:rsidRPr="00A70862">
        <w:rPr>
          <w:rFonts w:eastAsia="Calibri"/>
          <w:sz w:val="16"/>
        </w:rPr>
        <w:t xml:space="preserve"> </w:t>
      </w:r>
      <w:r w:rsidRPr="00A70862">
        <w:rPr>
          <w:rFonts w:eastAsia="Calibri"/>
          <w:b/>
          <w:iCs/>
          <w:u w:val="single"/>
          <w:bdr w:val="single" w:sz="8" w:space="0" w:color="auto" w:frame="1"/>
        </w:rPr>
        <w:t>fast ‘absolute decoupling’</w:t>
      </w:r>
      <w:r w:rsidRPr="00A70862">
        <w:rPr>
          <w:rFonts w:eastAsia="Calibri"/>
          <w:sz w:val="16"/>
        </w:rPr>
        <w:t xml:space="preserve"> of global emissions and GDP, meaning that GHG emissions decline while real GDP continues to grow. </w:t>
      </w:r>
      <w:r w:rsidRPr="00A70862">
        <w:rPr>
          <w:rFonts w:eastAsia="Calibri"/>
          <w:u w:val="single"/>
        </w:rPr>
        <w:t>Instead, there is only</w:t>
      </w:r>
      <w:r w:rsidRPr="00A70862">
        <w:rPr>
          <w:rFonts w:eastAsia="Calibri"/>
          <w:sz w:val="16"/>
        </w:rPr>
        <w:t xml:space="preserve"> </w:t>
      </w:r>
      <w:r w:rsidRPr="00A70862">
        <w:rPr>
          <w:rFonts w:eastAsia="Calibri"/>
          <w:b/>
          <w:iCs/>
          <w:u w:val="single"/>
          <w:bdr w:val="single" w:sz="8" w:space="0" w:color="auto" w:frame="1"/>
        </w:rPr>
        <w:t>‘relative</w:t>
      </w:r>
      <w:r w:rsidRPr="00A70862">
        <w:rPr>
          <w:rFonts w:eastAsia="Calibri"/>
          <w:sz w:val="16"/>
        </w:rPr>
        <w:t xml:space="preserve"> </w:t>
      </w:r>
      <w:r w:rsidRPr="00A70862">
        <w:rPr>
          <w:rFonts w:eastAsia="Calibri"/>
          <w:u w:val="single"/>
        </w:rPr>
        <w:t>decoupling’,</w:t>
      </w:r>
      <w:r w:rsidRPr="00A70862">
        <w:rPr>
          <w:rFonts w:eastAsia="Calibri"/>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A70862">
        <w:rPr>
          <w:rFonts w:eastAsia="Calibri"/>
          <w:u w:val="single"/>
        </w:rPr>
        <w:t>This is</w:t>
      </w:r>
      <w:r w:rsidRPr="00A70862">
        <w:rPr>
          <w:rFonts w:eastAsia="Calibri"/>
          <w:sz w:val="16"/>
        </w:rPr>
        <w:t xml:space="preserve"> simply </w:t>
      </w:r>
      <w:r w:rsidRPr="00A70862">
        <w:rPr>
          <w:rFonts w:eastAsia="Calibri"/>
          <w:u w:val="single"/>
        </w:rPr>
        <w:t>because</w:t>
      </w:r>
      <w:r w:rsidRPr="00A70862">
        <w:rPr>
          <w:rFonts w:eastAsia="Calibri"/>
          <w:sz w:val="16"/>
        </w:rPr>
        <w:t xml:space="preserve"> </w:t>
      </w:r>
      <w:r w:rsidRPr="00A70862">
        <w:rPr>
          <w:rFonts w:eastAsia="Calibri"/>
          <w:b/>
          <w:iCs/>
          <w:u w:val="single"/>
          <w:bdr w:val="single" w:sz="8" w:space="0" w:color="auto" w:frame="1"/>
        </w:rPr>
        <w:t>global</w:t>
      </w:r>
      <w:r w:rsidRPr="00A70862">
        <w:rPr>
          <w:rFonts w:eastAsia="Calibri"/>
          <w:sz w:val="16"/>
        </w:rPr>
        <w:t xml:space="preserve"> economic </w:t>
      </w:r>
      <w:r w:rsidRPr="00A70862">
        <w:rPr>
          <w:rFonts w:eastAsia="Calibri"/>
          <w:b/>
          <w:iCs/>
          <w:u w:val="single"/>
          <w:bdr w:val="single" w:sz="8" w:space="0" w:color="auto" w:frame="1"/>
        </w:rPr>
        <w:t>growth</w:t>
      </w:r>
      <w:r w:rsidRPr="00A70862">
        <w:rPr>
          <w:rFonts w:eastAsia="Calibri"/>
          <w:sz w:val="16"/>
        </w:rPr>
        <w:t xml:space="preserve"> </w:t>
      </w:r>
      <w:r w:rsidRPr="00A70862">
        <w:rPr>
          <w:rFonts w:eastAsia="Calibri"/>
          <w:u w:val="single"/>
        </w:rPr>
        <w:t>has</w:t>
      </w:r>
      <w:r w:rsidRPr="00A70862">
        <w:rPr>
          <w:rFonts w:eastAsia="Calibri"/>
          <w:sz w:val="16"/>
        </w:rPr>
        <w:t xml:space="preserve"> </w:t>
      </w:r>
      <w:r w:rsidRPr="00A70862">
        <w:rPr>
          <w:rFonts w:eastAsia="Calibri"/>
          <w:b/>
          <w:iCs/>
          <w:u w:val="single"/>
          <w:bdr w:val="single" w:sz="8" w:space="0" w:color="auto" w:frame="1"/>
        </w:rPr>
        <w:t>outpaced</w:t>
      </w:r>
      <w:r w:rsidRPr="00A70862">
        <w:rPr>
          <w:rFonts w:eastAsia="Calibri"/>
          <w:sz w:val="16"/>
        </w:rPr>
        <w:t xml:space="preserve"> the speed of </w:t>
      </w:r>
      <w:r w:rsidRPr="00A70862">
        <w:rPr>
          <w:rFonts w:eastAsia="Calibri"/>
          <w:b/>
          <w:iCs/>
          <w:u w:val="single"/>
          <w:bdr w:val="single" w:sz="8" w:space="0" w:color="auto" w:frame="1"/>
        </w:rPr>
        <w:t>decarbonisation</w:t>
      </w:r>
      <w:r w:rsidRPr="00A70862">
        <w:rPr>
          <w:rFonts w:eastAsia="Calibri"/>
          <w:sz w:val="16"/>
        </w:rPr>
        <w:t>.</w:t>
      </w:r>
    </w:p>
    <w:p w14:paraId="1A1E56C3" w14:textId="77777777" w:rsidR="00A70862" w:rsidRPr="00A70862" w:rsidRDefault="00A70862" w:rsidP="00A70862">
      <w:pPr>
        <w:spacing w:line="256" w:lineRule="auto"/>
        <w:rPr>
          <w:rFonts w:eastAsia="Calibri"/>
          <w:sz w:val="16"/>
        </w:rPr>
      </w:pPr>
      <w:r w:rsidRPr="00A70862">
        <w:rPr>
          <w:rFonts w:eastAsia="Calibri"/>
          <w:noProof/>
          <w:sz w:val="16"/>
        </w:rPr>
        <w:drawing>
          <wp:inline distT="0" distB="0" distL="0" distR="0" wp14:anchorId="54DD0A0E" wp14:editId="3289DFE9">
            <wp:extent cx="3166110" cy="2165350"/>
            <wp:effectExtent l="0" t="0" r="0" b="6350"/>
            <wp:docPr id="3" name="Picture 19834670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46704" descr="Chart, lin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6110" cy="2165350"/>
                    </a:xfrm>
                    <a:prstGeom prst="rect">
                      <a:avLst/>
                    </a:prstGeom>
                    <a:noFill/>
                    <a:ln>
                      <a:noFill/>
                    </a:ln>
                  </pic:spPr>
                </pic:pic>
              </a:graphicData>
            </a:graphic>
          </wp:inline>
        </w:drawing>
      </w:r>
    </w:p>
    <w:p w14:paraId="18F33542" w14:textId="77777777" w:rsidR="00A70862" w:rsidRPr="00A70862" w:rsidRDefault="00A70862" w:rsidP="00A70862">
      <w:pPr>
        <w:spacing w:line="256" w:lineRule="auto"/>
        <w:rPr>
          <w:rFonts w:eastAsia="Calibri"/>
          <w:sz w:val="16"/>
        </w:rPr>
      </w:pPr>
      <w:r w:rsidRPr="00A70862">
        <w:rPr>
          <w:rFonts w:eastAsia="Calibri"/>
          <w:u w:val="single"/>
        </w:rPr>
        <w:t xml:space="preserve">If humanity wants to </w:t>
      </w:r>
      <w:r w:rsidRPr="00A70862">
        <w:rPr>
          <w:rFonts w:eastAsia="Calibri"/>
          <w:b/>
          <w:iCs/>
          <w:u w:val="single"/>
          <w:bdr w:val="single" w:sz="8" w:space="0" w:color="auto" w:frame="1"/>
        </w:rPr>
        <w:t>continue</w:t>
      </w:r>
      <w:r w:rsidRPr="00A70862">
        <w:rPr>
          <w:rFonts w:eastAsia="Calibri"/>
          <w:sz w:val="16"/>
        </w:rPr>
        <w:t xml:space="preserve"> pursuing </w:t>
      </w:r>
      <w:r w:rsidRPr="00A70862">
        <w:rPr>
          <w:rFonts w:eastAsia="Calibri"/>
          <w:u w:val="single"/>
        </w:rPr>
        <w:t>economic growth while</w:t>
      </w:r>
      <w:r w:rsidRPr="00A70862">
        <w:rPr>
          <w:rFonts w:eastAsia="Calibri"/>
          <w:sz w:val="16"/>
        </w:rPr>
        <w:t xml:space="preserve"> </w:t>
      </w:r>
      <w:r w:rsidRPr="00A70862">
        <w:rPr>
          <w:rFonts w:eastAsia="Calibri"/>
          <w:b/>
          <w:iCs/>
          <w:u w:val="single"/>
          <w:bdr w:val="single" w:sz="8" w:space="0" w:color="auto" w:frame="1"/>
        </w:rPr>
        <w:t>reducing emissions</w:t>
      </w:r>
      <w:r w:rsidRPr="00A70862">
        <w:rPr>
          <w:rFonts w:eastAsia="Calibri"/>
          <w:sz w:val="16"/>
        </w:rPr>
        <w:t xml:space="preserve">, unprecedented and </w:t>
      </w:r>
      <w:r w:rsidRPr="00A70862">
        <w:rPr>
          <w:rFonts w:eastAsia="Calibri"/>
          <w:b/>
          <w:iCs/>
          <w:u w:val="single"/>
          <w:bdr w:val="single" w:sz="8" w:space="0" w:color="auto" w:frame="1"/>
        </w:rPr>
        <w:t>urgent efforts</w:t>
      </w:r>
      <w:r w:rsidRPr="00A70862">
        <w:rPr>
          <w:rFonts w:eastAsia="Calibri"/>
          <w:sz w:val="16"/>
        </w:rPr>
        <w:t xml:space="preserve"> </w:t>
      </w:r>
      <w:r w:rsidRPr="00A70862">
        <w:rPr>
          <w:rFonts w:eastAsia="Calibri"/>
          <w:u w:val="single"/>
        </w:rPr>
        <w:t>will need to be made to</w:t>
      </w:r>
      <w:r w:rsidRPr="00A70862">
        <w:rPr>
          <w:rFonts w:eastAsia="Calibri"/>
          <w:sz w:val="16"/>
        </w:rPr>
        <w:t xml:space="preserve"> </w:t>
      </w:r>
      <w:r w:rsidRPr="00A70862">
        <w:rPr>
          <w:rFonts w:eastAsia="Calibri"/>
          <w:b/>
          <w:iCs/>
          <w:u w:val="single"/>
          <w:bdr w:val="single" w:sz="8" w:space="0" w:color="auto" w:frame="1"/>
        </w:rPr>
        <w:t>accelerate decoupling</w:t>
      </w:r>
      <w:r w:rsidRPr="00A70862">
        <w:rPr>
          <w:rFonts w:eastAsia="Calibri"/>
          <w:sz w:val="16"/>
        </w:rPr>
        <w:t xml:space="preserve">. </w:t>
      </w:r>
      <w:r w:rsidRPr="00A70862">
        <w:rPr>
          <w:rFonts w:eastAsia="Calibri"/>
          <w:b/>
          <w:iCs/>
          <w:u w:val="single"/>
          <w:bdr w:val="single" w:sz="8" w:space="0" w:color="auto" w:frame="1"/>
        </w:rPr>
        <w:t>Degrowth</w:t>
      </w:r>
      <w:r w:rsidRPr="00A70862">
        <w:rPr>
          <w:rFonts w:eastAsia="Calibri"/>
          <w:sz w:val="16"/>
        </w:rPr>
        <w:t xml:space="preserve"> </w:t>
      </w:r>
      <w:r w:rsidRPr="00A70862">
        <w:rPr>
          <w:rFonts w:eastAsia="Calibri"/>
          <w:u w:val="single"/>
        </w:rPr>
        <w:t>proponents do</w:t>
      </w:r>
      <w:r w:rsidRPr="00A70862">
        <w:rPr>
          <w:rFonts w:eastAsia="Calibri"/>
          <w:sz w:val="16"/>
        </w:rPr>
        <w:t xml:space="preserve"> </w:t>
      </w:r>
      <w:r w:rsidRPr="00A70862">
        <w:rPr>
          <w:rFonts w:eastAsia="Calibri"/>
          <w:b/>
          <w:iCs/>
          <w:u w:val="single"/>
          <w:bdr w:val="single" w:sz="8" w:space="0" w:color="auto" w:frame="1"/>
        </w:rPr>
        <w:t>not think such</w:t>
      </w:r>
      <w:r w:rsidRPr="00A70862">
        <w:rPr>
          <w:rFonts w:eastAsia="Calibri"/>
          <w:sz w:val="16"/>
        </w:rPr>
        <w:t xml:space="preserve"> a change </w:t>
      </w:r>
      <w:r w:rsidRPr="00A70862">
        <w:rPr>
          <w:rFonts w:eastAsia="Calibri"/>
          <w:b/>
          <w:iCs/>
          <w:u w:val="single"/>
          <w:bdr w:val="single" w:sz="8" w:space="0" w:color="auto" w:frame="1"/>
        </w:rPr>
        <w:t>is possible</w:t>
      </w:r>
      <w:r w:rsidRPr="00A70862">
        <w:rPr>
          <w:rFonts w:eastAsia="Calibri"/>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454EE437" w14:textId="77777777" w:rsidR="00A70862" w:rsidRPr="00A70862" w:rsidRDefault="00A70862" w:rsidP="00A70862">
      <w:pPr>
        <w:spacing w:line="256" w:lineRule="auto"/>
        <w:rPr>
          <w:rFonts w:eastAsia="Calibri"/>
          <w:sz w:val="16"/>
        </w:rPr>
      </w:pPr>
      <w:r w:rsidRPr="00A70862">
        <w:rPr>
          <w:rFonts w:eastAsia="Calibri"/>
          <w:u w:val="single"/>
        </w:rPr>
        <w:t>However,</w:t>
      </w:r>
      <w:r w:rsidRPr="00A70862">
        <w:rPr>
          <w:rFonts w:eastAsia="Calibri"/>
          <w:sz w:val="16"/>
        </w:rPr>
        <w:t xml:space="preserve"> </w:t>
      </w:r>
      <w:r w:rsidRPr="00A70862">
        <w:rPr>
          <w:rFonts w:eastAsia="Calibri"/>
          <w:b/>
          <w:iCs/>
          <w:highlight w:val="green"/>
          <w:u w:val="single"/>
          <w:bdr w:val="single" w:sz="8" w:space="0" w:color="auto" w:frame="1"/>
        </w:rPr>
        <w:t>degrowth</w:t>
      </w:r>
      <w:r w:rsidRPr="00A70862">
        <w:rPr>
          <w:rFonts w:eastAsia="Calibri"/>
          <w:sz w:val="16"/>
          <w:highlight w:val="green"/>
        </w:rPr>
        <w:t xml:space="preserve"> </w:t>
      </w:r>
      <w:r w:rsidRPr="00A70862">
        <w:rPr>
          <w:rFonts w:eastAsia="Calibri"/>
          <w:highlight w:val="green"/>
          <w:u w:val="single"/>
        </w:rPr>
        <w:t>proposals are</w:t>
      </w:r>
      <w:r w:rsidRPr="00A70862">
        <w:rPr>
          <w:rFonts w:eastAsia="Calibri"/>
          <w:sz w:val="16"/>
        </w:rPr>
        <w:t xml:space="preserve"> </w:t>
      </w:r>
      <w:r w:rsidRPr="00A70862">
        <w:rPr>
          <w:rFonts w:eastAsia="Calibri"/>
          <w:b/>
          <w:iCs/>
          <w:highlight w:val="green"/>
          <w:u w:val="single"/>
          <w:bdr w:val="single" w:sz="8" w:space="0" w:color="auto" w:frame="1"/>
        </w:rPr>
        <w:t>as</w:t>
      </w:r>
      <w:r w:rsidRPr="00A70862">
        <w:rPr>
          <w:rFonts w:eastAsia="Calibri"/>
          <w:sz w:val="16"/>
        </w:rPr>
        <w:t xml:space="preserve"> much </w:t>
      </w:r>
      <w:r w:rsidRPr="00A70862">
        <w:rPr>
          <w:rFonts w:eastAsia="Calibri"/>
          <w:b/>
          <w:iCs/>
          <w:u w:val="single"/>
          <w:bdr w:val="single" w:sz="8" w:space="0" w:color="auto" w:frame="1"/>
        </w:rPr>
        <w:t xml:space="preserve">plagued by </w:t>
      </w:r>
      <w:r w:rsidRPr="00A70862">
        <w:rPr>
          <w:rFonts w:eastAsia="Calibri"/>
          <w:b/>
          <w:iCs/>
          <w:highlight w:val="green"/>
          <w:u w:val="single"/>
          <w:bdr w:val="single" w:sz="8" w:space="0" w:color="auto" w:frame="1"/>
        </w:rPr>
        <w:t>uncertain</w:t>
      </w:r>
      <w:r w:rsidRPr="00A70862">
        <w:rPr>
          <w:rFonts w:eastAsia="Calibri"/>
          <w:b/>
          <w:iCs/>
          <w:u w:val="single"/>
          <w:bdr w:val="single" w:sz="8" w:space="0" w:color="auto" w:frame="1"/>
        </w:rPr>
        <w:t xml:space="preserve">ty </w:t>
      </w:r>
      <w:r w:rsidRPr="00A70862">
        <w:rPr>
          <w:rFonts w:eastAsia="Calibri"/>
          <w:b/>
          <w:iCs/>
          <w:highlight w:val="green"/>
          <w:u w:val="single"/>
          <w:bdr w:val="single" w:sz="8" w:space="0" w:color="auto" w:frame="1"/>
        </w:rPr>
        <w:t>as green growth</w:t>
      </w:r>
      <w:r w:rsidRPr="00A70862">
        <w:rPr>
          <w:rFonts w:eastAsia="Calibri"/>
          <w:b/>
          <w:iCs/>
          <w:u w:val="single"/>
          <w:bdr w:val="single" w:sz="8" w:space="0" w:color="auto" w:frame="1"/>
        </w:rPr>
        <w:t xml:space="preserve"> policies, if not more</w:t>
      </w:r>
      <w:r w:rsidRPr="00A70862">
        <w:rPr>
          <w:rFonts w:eastAsia="Calibri"/>
          <w:sz w:val="16"/>
        </w:rPr>
        <w:t xml:space="preserve">. For example, </w:t>
      </w:r>
      <w:r w:rsidRPr="00A70862">
        <w:rPr>
          <w:rFonts w:eastAsia="Calibri"/>
          <w:u w:val="single"/>
        </w:rPr>
        <w:t>it is</w:t>
      </w:r>
      <w:r w:rsidRPr="00A70862">
        <w:rPr>
          <w:rFonts w:eastAsia="Calibri"/>
          <w:sz w:val="16"/>
        </w:rPr>
        <w:t xml:space="preserve"> </w:t>
      </w:r>
      <w:r w:rsidRPr="00A70862">
        <w:rPr>
          <w:rFonts w:eastAsia="Calibri"/>
          <w:b/>
          <w:iCs/>
          <w:u w:val="single"/>
          <w:bdr w:val="single" w:sz="8" w:space="0" w:color="auto" w:frame="1"/>
        </w:rPr>
        <w:t>impossible to know</w:t>
      </w:r>
      <w:r w:rsidRPr="00A70862">
        <w:rPr>
          <w:rFonts w:eastAsia="Calibri"/>
          <w:sz w:val="16"/>
        </w:rPr>
        <w:t xml:space="preserve"> </w:t>
      </w:r>
      <w:r w:rsidRPr="00A70862">
        <w:rPr>
          <w:rFonts w:eastAsia="Calibri"/>
          <w:u w:val="single"/>
        </w:rPr>
        <w:t>how</w:t>
      </w:r>
      <w:r w:rsidRPr="00A70862">
        <w:rPr>
          <w:rFonts w:eastAsia="Calibri"/>
          <w:sz w:val="16"/>
        </w:rPr>
        <w:t xml:space="preserve"> </w:t>
      </w:r>
      <w:r w:rsidRPr="00A70862">
        <w:rPr>
          <w:rFonts w:eastAsia="Calibri"/>
          <w:b/>
          <w:iCs/>
          <w:highlight w:val="green"/>
          <w:u w:val="single"/>
          <w:bdr w:val="single" w:sz="8" w:space="0" w:color="auto" w:frame="1"/>
        </w:rPr>
        <w:t>tech</w:t>
      </w:r>
      <w:r w:rsidRPr="00A70862">
        <w:rPr>
          <w:rFonts w:eastAsia="Calibri"/>
          <w:sz w:val="16"/>
        </w:rPr>
        <w:t xml:space="preserve">nologies </w:t>
      </w:r>
      <w:r w:rsidRPr="00A70862">
        <w:rPr>
          <w:rFonts w:eastAsia="Calibri"/>
          <w:u w:val="single"/>
        </w:rPr>
        <w:t>will</w:t>
      </w:r>
      <w:r w:rsidRPr="00A70862">
        <w:rPr>
          <w:rFonts w:eastAsia="Calibri"/>
          <w:sz w:val="16"/>
        </w:rPr>
        <w:t xml:space="preserve"> </w:t>
      </w:r>
      <w:r w:rsidRPr="00A70862">
        <w:rPr>
          <w:rFonts w:eastAsia="Calibri"/>
          <w:b/>
          <w:iCs/>
          <w:u w:val="single"/>
          <w:bdr w:val="single" w:sz="8" w:space="0" w:color="auto" w:frame="1"/>
        </w:rPr>
        <w:t>evolve</w:t>
      </w:r>
      <w:r w:rsidRPr="00A70862">
        <w:rPr>
          <w:rFonts w:eastAsia="Calibri"/>
          <w:u w:val="single"/>
        </w:rPr>
        <w:t>. Successive</w:t>
      </w:r>
      <w:r w:rsidRPr="00A70862">
        <w:rPr>
          <w:rFonts w:eastAsia="Calibri"/>
          <w:sz w:val="16"/>
        </w:rPr>
        <w:t xml:space="preserve"> technological </w:t>
      </w:r>
      <w:r w:rsidRPr="00A70862">
        <w:rPr>
          <w:rFonts w:eastAsia="Calibri"/>
          <w:b/>
          <w:iCs/>
          <w:highlight w:val="green"/>
          <w:u w:val="single"/>
          <w:bdr w:val="single" w:sz="8" w:space="0" w:color="auto" w:frame="1"/>
        </w:rPr>
        <w:t>breakthroughs</w:t>
      </w:r>
      <w:r w:rsidRPr="00A70862">
        <w:rPr>
          <w:rFonts w:eastAsia="Calibri"/>
          <w:sz w:val="16"/>
        </w:rPr>
        <w:t xml:space="preserve"> </w:t>
      </w:r>
      <w:r w:rsidRPr="00A70862">
        <w:rPr>
          <w:rFonts w:eastAsia="Calibri"/>
          <w:u w:val="single"/>
        </w:rPr>
        <w:t xml:space="preserve">have </w:t>
      </w:r>
      <w:r w:rsidRPr="00A70862">
        <w:rPr>
          <w:rFonts w:eastAsia="Calibri"/>
          <w:b/>
          <w:iCs/>
          <w:highlight w:val="green"/>
          <w:u w:val="single"/>
          <w:bdr w:val="single" w:sz="8" w:space="0" w:color="auto" w:frame="1"/>
        </w:rPr>
        <w:t>disprove</w:t>
      </w:r>
      <w:r w:rsidRPr="00A70862">
        <w:rPr>
          <w:rFonts w:eastAsia="Calibri"/>
          <w:b/>
          <w:iCs/>
          <w:u w:val="single"/>
          <w:bdr w:val="single" w:sz="8" w:space="0" w:color="auto" w:frame="1"/>
        </w:rPr>
        <w:t>n</w:t>
      </w:r>
      <w:r w:rsidRPr="00A70862">
        <w:rPr>
          <w:rFonts w:eastAsia="Calibri"/>
          <w:sz w:val="16"/>
        </w:rPr>
        <w:t xml:space="preserve"> </w:t>
      </w:r>
      <w:r w:rsidRPr="00A70862">
        <w:rPr>
          <w:rFonts w:eastAsia="Calibri"/>
          <w:highlight w:val="green"/>
          <w:u w:val="single"/>
        </w:rPr>
        <w:t>alarmist rhetoric</w:t>
      </w:r>
      <w:r w:rsidRPr="00A70862">
        <w:rPr>
          <w:rFonts w:eastAsia="Calibri"/>
          <w:u w:val="single"/>
        </w:rPr>
        <w:t xml:space="preserve"> about </w:t>
      </w:r>
      <w:r w:rsidRPr="00A70862">
        <w:rPr>
          <w:rFonts w:eastAsia="Calibri"/>
          <w:b/>
          <w:iCs/>
          <w:u w:val="single"/>
          <w:bdr w:val="single" w:sz="8" w:space="0" w:color="auto" w:frame="1"/>
        </w:rPr>
        <w:t>imminent</w:t>
      </w:r>
      <w:r w:rsidRPr="00A70862">
        <w:rPr>
          <w:rFonts w:eastAsia="Calibri"/>
          <w:sz w:val="16"/>
        </w:rPr>
        <w:t xml:space="preserve"> economic </w:t>
      </w:r>
      <w:r w:rsidRPr="00A70862">
        <w:rPr>
          <w:rFonts w:eastAsia="Calibri"/>
          <w:b/>
          <w:iCs/>
          <w:u w:val="single"/>
          <w:bdr w:val="single" w:sz="8" w:space="0" w:color="auto" w:frame="1"/>
        </w:rPr>
        <w:t>collapse</w:t>
      </w:r>
      <w:r w:rsidRPr="00A70862">
        <w:rPr>
          <w:rFonts w:eastAsia="Calibri"/>
          <w:u w:val="single"/>
        </w:rPr>
        <w:t xml:space="preserve">, going </w:t>
      </w:r>
      <w:r w:rsidRPr="00A70862">
        <w:rPr>
          <w:rFonts w:eastAsia="Calibri"/>
          <w:highlight w:val="green"/>
          <w:u w:val="single"/>
        </w:rPr>
        <w:t>from</w:t>
      </w:r>
      <w:r w:rsidRPr="00A70862">
        <w:rPr>
          <w:rFonts w:eastAsia="Calibri"/>
          <w:sz w:val="16"/>
          <w:highlight w:val="green"/>
        </w:rPr>
        <w:t xml:space="preserve"> </w:t>
      </w:r>
      <w:r w:rsidRPr="00A70862">
        <w:rPr>
          <w:rFonts w:eastAsia="Calibri"/>
          <w:b/>
          <w:iCs/>
          <w:highlight w:val="green"/>
          <w:u w:val="single"/>
          <w:bdr w:val="single" w:sz="8" w:space="0" w:color="auto" w:frame="1"/>
        </w:rPr>
        <w:t>Malthus</w:t>
      </w:r>
      <w:r w:rsidRPr="00A70862">
        <w:rPr>
          <w:rFonts w:eastAsia="Calibri"/>
          <w:sz w:val="16"/>
          <w:highlight w:val="green"/>
        </w:rPr>
        <w:t xml:space="preserve"> </w:t>
      </w:r>
      <w:r w:rsidRPr="00A70862">
        <w:rPr>
          <w:rFonts w:eastAsia="Calibri"/>
          <w:highlight w:val="green"/>
          <w:u w:val="single"/>
        </w:rPr>
        <w:t>to</w:t>
      </w:r>
      <w:r w:rsidRPr="00A70862">
        <w:rPr>
          <w:rFonts w:eastAsia="Calibri"/>
          <w:sz w:val="16"/>
        </w:rPr>
        <w:t xml:space="preserve"> Paul </w:t>
      </w:r>
      <w:r w:rsidRPr="00A70862">
        <w:rPr>
          <w:rFonts w:eastAsia="Calibri"/>
          <w:b/>
          <w:iCs/>
          <w:highlight w:val="green"/>
          <w:u w:val="single"/>
          <w:bdr w:val="single" w:sz="8" w:space="0" w:color="auto" w:frame="1"/>
        </w:rPr>
        <w:t>Ehrlich</w:t>
      </w:r>
      <w:r w:rsidRPr="00A70862">
        <w:rPr>
          <w:rFonts w:eastAsia="Calibri"/>
          <w:sz w:val="16"/>
        </w:rPr>
        <w:t xml:space="preserve">’s (1968) ‘population bomb’ and ‘Limits to Growth’ (Meadows et al, 1972). </w:t>
      </w:r>
      <w:r w:rsidRPr="00A70862">
        <w:rPr>
          <w:rFonts w:eastAsia="Calibri"/>
          <w:u w:val="single"/>
        </w:rPr>
        <w:t>Degrowth may therefore</w:t>
      </w:r>
      <w:r w:rsidRPr="00A70862">
        <w:rPr>
          <w:rFonts w:eastAsia="Calibri"/>
          <w:sz w:val="16"/>
        </w:rPr>
        <w:t xml:space="preserve"> </w:t>
      </w:r>
      <w:r w:rsidRPr="00A70862">
        <w:rPr>
          <w:rFonts w:eastAsia="Calibri"/>
          <w:b/>
          <w:iCs/>
          <w:u w:val="single"/>
          <w:bdr w:val="single" w:sz="8" w:space="0" w:color="auto" w:frame="1"/>
        </w:rPr>
        <w:t>not be necessary</w:t>
      </w:r>
      <w:r w:rsidRPr="00A70862">
        <w:rPr>
          <w:rFonts w:eastAsia="Calibri"/>
          <w:sz w:val="16"/>
        </w:rPr>
        <w:t xml:space="preserve"> to begin with. </w:t>
      </w:r>
      <w:r w:rsidRPr="00A70862">
        <w:rPr>
          <w:rFonts w:eastAsia="Calibri"/>
          <w:u w:val="single"/>
        </w:rPr>
        <w:t>Moreover, one could ask whether the</w:t>
      </w:r>
      <w:r w:rsidRPr="00A70862">
        <w:rPr>
          <w:rFonts w:eastAsia="Calibri"/>
          <w:sz w:val="16"/>
        </w:rPr>
        <w:t xml:space="preserve"> </w:t>
      </w:r>
      <w:r w:rsidRPr="00A70862">
        <w:rPr>
          <w:rFonts w:eastAsia="Calibri"/>
          <w:b/>
          <w:iCs/>
          <w:u w:val="single"/>
          <w:bdr w:val="single" w:sz="8" w:space="0" w:color="auto" w:frame="1"/>
        </w:rPr>
        <w:t>systemic changes</w:t>
      </w:r>
      <w:r w:rsidRPr="00A70862">
        <w:rPr>
          <w:rFonts w:eastAsia="Calibri"/>
          <w:sz w:val="16"/>
        </w:rPr>
        <w:t xml:space="preserve"> </w:t>
      </w:r>
      <w:r w:rsidRPr="00A70862">
        <w:rPr>
          <w:rFonts w:eastAsia="Calibri"/>
          <w:u w:val="single"/>
        </w:rPr>
        <w:t>prescribed by degrowth</w:t>
      </w:r>
      <w:r w:rsidRPr="00A70862">
        <w:rPr>
          <w:rFonts w:eastAsia="Calibri"/>
          <w:sz w:val="16"/>
        </w:rPr>
        <w:t xml:space="preserve"> theory </w:t>
      </w:r>
      <w:r w:rsidRPr="00A70862">
        <w:rPr>
          <w:rFonts w:eastAsia="Calibri"/>
          <w:u w:val="single"/>
        </w:rPr>
        <w:t>are</w:t>
      </w:r>
      <w:r w:rsidRPr="00A70862">
        <w:rPr>
          <w:rFonts w:eastAsia="Calibri"/>
          <w:sz w:val="16"/>
        </w:rPr>
        <w:t xml:space="preserve"> </w:t>
      </w:r>
      <w:r w:rsidRPr="00A70862">
        <w:rPr>
          <w:rFonts w:eastAsia="Calibri"/>
          <w:b/>
          <w:iCs/>
          <w:u w:val="single"/>
          <w:bdr w:val="single" w:sz="8" w:space="0" w:color="auto" w:frame="1"/>
        </w:rPr>
        <w:t>conducive</w:t>
      </w:r>
      <w:r w:rsidRPr="00A70862">
        <w:rPr>
          <w:rFonts w:eastAsia="Calibri"/>
          <w:sz w:val="16"/>
        </w:rPr>
        <w:t xml:space="preserve"> </w:t>
      </w:r>
      <w:r w:rsidRPr="00A70862">
        <w:rPr>
          <w:rFonts w:eastAsia="Calibri"/>
          <w:u w:val="single"/>
        </w:rPr>
        <w:t>to</w:t>
      </w:r>
      <w:r w:rsidRPr="00A70862">
        <w:rPr>
          <w:rFonts w:eastAsia="Calibri"/>
          <w:sz w:val="16"/>
        </w:rPr>
        <w:t xml:space="preserve"> </w:t>
      </w:r>
      <w:r w:rsidRPr="00A70862">
        <w:rPr>
          <w:rFonts w:eastAsia="Calibri"/>
          <w:b/>
          <w:iCs/>
          <w:highlight w:val="green"/>
          <w:u w:val="single"/>
          <w:bdr w:val="single" w:sz="8" w:space="0" w:color="auto" w:frame="1"/>
        </w:rPr>
        <w:t>tech</w:t>
      </w:r>
      <w:r w:rsidRPr="00A70862">
        <w:rPr>
          <w:rFonts w:eastAsia="Calibri"/>
          <w:sz w:val="16"/>
        </w:rPr>
        <w:t xml:space="preserve">nological progress, </w:t>
      </w:r>
      <w:r w:rsidRPr="00A70862">
        <w:rPr>
          <w:rFonts w:eastAsia="Calibri"/>
          <w:u w:val="single"/>
        </w:rPr>
        <w:t xml:space="preserve">which </w:t>
      </w:r>
      <w:r w:rsidRPr="00A70862">
        <w:rPr>
          <w:rFonts w:eastAsia="Calibri"/>
          <w:highlight w:val="green"/>
          <w:u w:val="single"/>
        </w:rPr>
        <w:t>will</w:t>
      </w:r>
      <w:r w:rsidRPr="00A70862">
        <w:rPr>
          <w:rFonts w:eastAsia="Calibri"/>
          <w:sz w:val="16"/>
        </w:rPr>
        <w:t xml:space="preserve"> </w:t>
      </w:r>
      <w:r w:rsidRPr="00A70862">
        <w:rPr>
          <w:rFonts w:eastAsia="Calibri"/>
          <w:b/>
          <w:iCs/>
          <w:u w:val="single"/>
          <w:bdr w:val="single" w:sz="8" w:space="0" w:color="auto" w:frame="1"/>
        </w:rPr>
        <w:t>in any case</w:t>
      </w:r>
      <w:r w:rsidRPr="00A70862">
        <w:rPr>
          <w:rFonts w:eastAsia="Calibri"/>
          <w:sz w:val="16"/>
        </w:rPr>
        <w:t xml:space="preserve"> </w:t>
      </w:r>
      <w:r w:rsidRPr="00A70862">
        <w:rPr>
          <w:rFonts w:eastAsia="Calibri"/>
          <w:highlight w:val="green"/>
          <w:u w:val="single"/>
        </w:rPr>
        <w:t xml:space="preserve">be </w:t>
      </w:r>
      <w:r w:rsidRPr="00A70862">
        <w:rPr>
          <w:rFonts w:eastAsia="Calibri"/>
          <w:b/>
          <w:iCs/>
          <w:highlight w:val="green"/>
          <w:u w:val="single"/>
          <w:bdr w:val="single" w:sz="8" w:space="0" w:color="auto" w:frame="1"/>
        </w:rPr>
        <w:t>needed</w:t>
      </w:r>
      <w:r w:rsidRPr="00A70862">
        <w:rPr>
          <w:rFonts w:eastAsia="Calibri"/>
          <w:highlight w:val="green"/>
          <w:u w:val="single"/>
        </w:rPr>
        <w:t xml:space="preserve"> to</w:t>
      </w:r>
      <w:r w:rsidRPr="00A70862">
        <w:rPr>
          <w:rFonts w:eastAsia="Calibri"/>
          <w:sz w:val="16"/>
          <w:highlight w:val="green"/>
        </w:rPr>
        <w:t xml:space="preserve"> </w:t>
      </w:r>
      <w:r w:rsidRPr="00A70862">
        <w:rPr>
          <w:rFonts w:eastAsia="Calibri"/>
          <w:b/>
          <w:iCs/>
          <w:highlight w:val="green"/>
          <w:u w:val="single"/>
          <w:bdr w:val="single" w:sz="8" w:space="0" w:color="auto" w:frame="1"/>
        </w:rPr>
        <w:t>reduce emissions</w:t>
      </w:r>
      <w:r w:rsidRPr="00A70862">
        <w:rPr>
          <w:rFonts w:eastAsia="Calibri"/>
          <w:u w:val="single"/>
        </w:rPr>
        <w:t>, or whether</w:t>
      </w:r>
      <w:r w:rsidRPr="00A70862">
        <w:rPr>
          <w:rFonts w:eastAsia="Calibri"/>
          <w:sz w:val="16"/>
        </w:rPr>
        <w:t xml:space="preserve"> </w:t>
      </w:r>
      <w:r w:rsidRPr="00A70862">
        <w:rPr>
          <w:rFonts w:eastAsia="Calibri"/>
          <w:b/>
          <w:iCs/>
          <w:highlight w:val="green"/>
          <w:u w:val="single"/>
          <w:bdr w:val="single" w:sz="8" w:space="0" w:color="auto" w:frame="1"/>
        </w:rPr>
        <w:t>poorer</w:t>
      </w:r>
      <w:r w:rsidRPr="00A70862">
        <w:rPr>
          <w:rFonts w:eastAsia="Calibri"/>
          <w:sz w:val="16"/>
          <w:highlight w:val="green"/>
        </w:rPr>
        <w:t xml:space="preserve"> </w:t>
      </w:r>
      <w:r w:rsidRPr="00A70862">
        <w:rPr>
          <w:rFonts w:eastAsia="Calibri"/>
          <w:highlight w:val="green"/>
          <w:u w:val="single"/>
        </w:rPr>
        <w:t xml:space="preserve">societies will </w:t>
      </w:r>
      <w:r w:rsidRPr="00A70862">
        <w:rPr>
          <w:rFonts w:eastAsia="Calibri"/>
          <w:b/>
          <w:iCs/>
          <w:highlight w:val="green"/>
          <w:u w:val="single"/>
          <w:bdr w:val="single" w:sz="8" w:space="0" w:color="auto" w:frame="1"/>
        </w:rPr>
        <w:t>revert</w:t>
      </w:r>
      <w:r w:rsidRPr="00A70862">
        <w:rPr>
          <w:rFonts w:eastAsia="Calibri"/>
          <w:sz w:val="16"/>
          <w:highlight w:val="green"/>
        </w:rPr>
        <w:t xml:space="preserve"> </w:t>
      </w:r>
      <w:r w:rsidRPr="00A70862">
        <w:rPr>
          <w:rFonts w:eastAsia="Calibri"/>
          <w:highlight w:val="green"/>
          <w:u w:val="single"/>
        </w:rPr>
        <w:t>to</w:t>
      </w:r>
      <w:r w:rsidRPr="00A70862">
        <w:rPr>
          <w:rFonts w:eastAsia="Calibri"/>
          <w:sz w:val="16"/>
        </w:rPr>
        <w:t xml:space="preserve"> </w:t>
      </w:r>
      <w:r w:rsidRPr="00A70862">
        <w:rPr>
          <w:rFonts w:eastAsia="Calibri"/>
          <w:b/>
          <w:iCs/>
          <w:u w:val="single"/>
          <w:bdr w:val="single" w:sz="8" w:space="0" w:color="auto" w:frame="1"/>
        </w:rPr>
        <w:t xml:space="preserve">cheaper, </w:t>
      </w:r>
      <w:r w:rsidRPr="00A70862">
        <w:rPr>
          <w:rFonts w:eastAsia="Calibri"/>
          <w:b/>
          <w:iCs/>
          <w:highlight w:val="green"/>
          <w:u w:val="single"/>
          <w:bdr w:val="single" w:sz="8" w:space="0" w:color="auto" w:frame="1"/>
        </w:rPr>
        <w:t>less efficient tech</w:t>
      </w:r>
      <w:r w:rsidRPr="00A70862">
        <w:rPr>
          <w:rFonts w:eastAsia="Calibri"/>
          <w:sz w:val="16"/>
        </w:rPr>
        <w:t xml:space="preserve">nologies, </w:t>
      </w:r>
      <w:r w:rsidRPr="00A70862">
        <w:rPr>
          <w:rFonts w:eastAsia="Calibri"/>
          <w:u w:val="single"/>
        </w:rPr>
        <w:t>thus</w:t>
      </w:r>
      <w:r w:rsidRPr="00A70862">
        <w:rPr>
          <w:rFonts w:eastAsia="Calibri"/>
          <w:sz w:val="16"/>
        </w:rPr>
        <w:t xml:space="preserve"> </w:t>
      </w:r>
      <w:r w:rsidRPr="00A70862">
        <w:rPr>
          <w:rFonts w:eastAsia="Calibri"/>
          <w:b/>
          <w:iCs/>
          <w:highlight w:val="green"/>
          <w:u w:val="single"/>
          <w:bdr w:val="single" w:sz="8" w:space="0" w:color="auto" w:frame="1"/>
        </w:rPr>
        <w:t>offsetting</w:t>
      </w:r>
      <w:r w:rsidRPr="00A70862">
        <w:rPr>
          <w:rFonts w:eastAsia="Calibri"/>
          <w:sz w:val="16"/>
        </w:rPr>
        <w:t xml:space="preserve"> emission </w:t>
      </w:r>
      <w:r w:rsidRPr="00A70862">
        <w:rPr>
          <w:rFonts w:eastAsia="Calibri"/>
          <w:b/>
          <w:iCs/>
          <w:highlight w:val="green"/>
          <w:u w:val="single"/>
          <w:bdr w:val="single" w:sz="8" w:space="0" w:color="auto" w:frame="1"/>
        </w:rPr>
        <w:t>savings</w:t>
      </w:r>
      <w:r w:rsidRPr="00A70862">
        <w:rPr>
          <w:rFonts w:eastAsia="Calibri"/>
          <w:sz w:val="16"/>
        </w:rPr>
        <w:t xml:space="preserve"> through a higher third factor in the I=PAT identity (van den Bergh, 2011). Most importantly, </w:t>
      </w:r>
      <w:r w:rsidRPr="00A70862">
        <w:rPr>
          <w:rFonts w:eastAsia="Calibri"/>
          <w:u w:val="single"/>
        </w:rPr>
        <w:t>it is unlikely that either advanced or developing economies would accept and implement the radical and often ideologically driven propositions embedded in the degrowth literature, which some</w:t>
      </w:r>
      <w:r w:rsidRPr="00A70862">
        <w:rPr>
          <w:rFonts w:eastAsia="Calibri"/>
          <w:sz w:val="16"/>
        </w:rPr>
        <w:t xml:space="preserve"> </w:t>
      </w:r>
      <w:r w:rsidRPr="00A70862">
        <w:rPr>
          <w:rFonts w:eastAsia="Calibri"/>
          <w:b/>
          <w:iCs/>
          <w:u w:val="single"/>
          <w:bdr w:val="single" w:sz="8" w:space="0" w:color="auto" w:frame="1"/>
        </w:rPr>
        <w:t>degrowth authors</w:t>
      </w:r>
      <w:r w:rsidRPr="00A70862">
        <w:rPr>
          <w:rFonts w:eastAsia="Calibri"/>
          <w:sz w:val="16"/>
        </w:rPr>
        <w:t xml:space="preserve"> </w:t>
      </w:r>
      <w:r w:rsidRPr="00A70862">
        <w:rPr>
          <w:rFonts w:eastAsia="Calibri"/>
          <w:b/>
          <w:iCs/>
          <w:u w:val="single"/>
          <w:bdr w:val="single" w:sz="8" w:space="0" w:color="auto" w:frame="1"/>
        </w:rPr>
        <w:t>themselves acknowledge</w:t>
      </w:r>
      <w:r w:rsidRPr="00A70862">
        <w:rPr>
          <w:rFonts w:eastAsia="Calibri"/>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A70862">
        <w:rPr>
          <w:rFonts w:eastAsia="Calibri"/>
          <w:u w:val="single"/>
        </w:rPr>
        <w:t>Because the world is</w:t>
      </w:r>
      <w:r w:rsidRPr="00A70862">
        <w:rPr>
          <w:rFonts w:eastAsia="Calibri"/>
          <w:sz w:val="16"/>
        </w:rPr>
        <w:t xml:space="preserve"> </w:t>
      </w:r>
      <w:r w:rsidRPr="00A70862">
        <w:rPr>
          <w:rFonts w:eastAsia="Calibri"/>
          <w:b/>
          <w:iCs/>
          <w:u w:val="single"/>
          <w:bdr w:val="single" w:sz="8" w:space="0" w:color="auto" w:frame="1"/>
        </w:rPr>
        <w:t>interconnected</w:t>
      </w:r>
      <w:r w:rsidRPr="00A70862">
        <w:rPr>
          <w:rFonts w:eastAsia="Calibri"/>
          <w:u w:val="single"/>
        </w:rPr>
        <w:t>, it is</w:t>
      </w:r>
      <w:r w:rsidRPr="00A70862">
        <w:rPr>
          <w:rFonts w:eastAsia="Calibri"/>
          <w:sz w:val="16"/>
        </w:rPr>
        <w:t xml:space="preserve"> </w:t>
      </w:r>
      <w:r w:rsidRPr="00A70862">
        <w:rPr>
          <w:rFonts w:eastAsia="Calibri"/>
          <w:b/>
          <w:iCs/>
          <w:u w:val="single"/>
          <w:bdr w:val="single" w:sz="8" w:space="0" w:color="auto" w:frame="1"/>
        </w:rPr>
        <w:t>unclear</w:t>
      </w:r>
      <w:r w:rsidRPr="00A70862">
        <w:rPr>
          <w:rFonts w:eastAsia="Calibri"/>
          <w:sz w:val="16"/>
        </w:rPr>
        <w:t xml:space="preserve"> </w:t>
      </w:r>
      <w:r w:rsidRPr="00A70862">
        <w:rPr>
          <w:rFonts w:eastAsia="Calibri"/>
          <w:u w:val="single"/>
        </w:rPr>
        <w:t>what the</w:t>
      </w:r>
      <w:r w:rsidRPr="00A70862">
        <w:rPr>
          <w:rFonts w:eastAsia="Calibri"/>
          <w:sz w:val="16"/>
        </w:rPr>
        <w:t xml:space="preserve"> </w:t>
      </w:r>
      <w:r w:rsidRPr="00A70862">
        <w:rPr>
          <w:rFonts w:eastAsia="Calibri"/>
          <w:b/>
          <w:iCs/>
          <w:u w:val="single"/>
          <w:bdr w:val="single" w:sz="8" w:space="0" w:color="auto" w:frame="1"/>
        </w:rPr>
        <w:t>external</w:t>
      </w:r>
      <w:r w:rsidRPr="00A70862">
        <w:rPr>
          <w:rFonts w:eastAsia="Calibri"/>
          <w:sz w:val="16"/>
        </w:rPr>
        <w:t xml:space="preserve"> </w:t>
      </w:r>
      <w:r w:rsidRPr="00A70862">
        <w:rPr>
          <w:rFonts w:eastAsia="Calibri"/>
          <w:u w:val="single"/>
        </w:rPr>
        <w:t xml:space="preserve">implications would be for countries that went down a </w:t>
      </w:r>
      <w:r w:rsidRPr="00A70862">
        <w:rPr>
          <w:rFonts w:eastAsia="Calibri"/>
          <w:b/>
          <w:iCs/>
          <w:u w:val="single"/>
          <w:bdr w:val="single" w:sz="8" w:space="0" w:color="auto" w:frame="1"/>
        </w:rPr>
        <w:t>degrowth</w:t>
      </w:r>
      <w:r w:rsidRPr="00A70862">
        <w:rPr>
          <w:rFonts w:eastAsia="Calibri"/>
          <w:u w:val="single"/>
        </w:rPr>
        <w:t xml:space="preserve"> path</w:t>
      </w:r>
      <w:r w:rsidRPr="00A70862">
        <w:rPr>
          <w:rFonts w:eastAsia="Calibri"/>
          <w:sz w:val="16"/>
        </w:rPr>
        <w:t xml:space="preserve"> </w:t>
      </w:r>
      <w:r w:rsidRPr="00A70862">
        <w:rPr>
          <w:rFonts w:eastAsia="Calibri"/>
          <w:b/>
          <w:iCs/>
          <w:u w:val="single"/>
          <w:bdr w:val="single" w:sz="8" w:space="0" w:color="auto" w:frame="1"/>
        </w:rPr>
        <w:t>alone</w:t>
      </w:r>
      <w:r w:rsidRPr="00A70862">
        <w:rPr>
          <w:rFonts w:eastAsia="Calibri"/>
          <w:u w:val="single"/>
        </w:rPr>
        <w:t>. It therefore seems that, while</w:t>
      </w:r>
      <w:r w:rsidRPr="00A70862">
        <w:rPr>
          <w:rFonts w:eastAsia="Calibri"/>
          <w:sz w:val="16"/>
        </w:rPr>
        <w:t xml:space="preserve"> </w:t>
      </w:r>
      <w:r w:rsidRPr="00A70862">
        <w:rPr>
          <w:rFonts w:eastAsia="Calibri"/>
          <w:b/>
          <w:iCs/>
          <w:u w:val="single"/>
          <w:bdr w:val="single" w:sz="8" w:space="0" w:color="auto" w:frame="1"/>
        </w:rPr>
        <w:t>green</w:t>
      </w:r>
      <w:r w:rsidRPr="00A70862">
        <w:rPr>
          <w:rFonts w:eastAsia="Calibri"/>
          <w:sz w:val="16"/>
        </w:rPr>
        <w:t xml:space="preserve"> </w:t>
      </w:r>
      <w:r w:rsidRPr="00A70862">
        <w:rPr>
          <w:rFonts w:eastAsia="Calibri"/>
          <w:u w:val="single"/>
        </w:rPr>
        <w:t>growth policies are</w:t>
      </w:r>
      <w:r w:rsidRPr="00A70862">
        <w:rPr>
          <w:rFonts w:eastAsia="Calibri"/>
          <w:sz w:val="16"/>
        </w:rPr>
        <w:t xml:space="preserve"> indeed </w:t>
      </w:r>
      <w:r w:rsidRPr="00A70862">
        <w:rPr>
          <w:rFonts w:eastAsia="Calibri"/>
          <w:b/>
          <w:iCs/>
          <w:u w:val="single"/>
          <w:bdr w:val="single" w:sz="8" w:space="0" w:color="auto" w:frame="1"/>
        </w:rPr>
        <w:t>not guaranteed</w:t>
      </w:r>
      <w:r w:rsidRPr="00A70862">
        <w:rPr>
          <w:rFonts w:eastAsia="Calibri"/>
          <w:sz w:val="16"/>
        </w:rPr>
        <w:t xml:space="preserve"> to result in timely decarbonisation and unprecedented efforts are required to accomplish it, </w:t>
      </w:r>
      <w:r w:rsidRPr="00A70862">
        <w:rPr>
          <w:rFonts w:eastAsia="Calibri"/>
          <w:u w:val="single"/>
        </w:rPr>
        <w:t>there might</w:t>
      </w:r>
      <w:r w:rsidRPr="00A70862">
        <w:rPr>
          <w:rFonts w:eastAsia="Calibri"/>
          <w:sz w:val="16"/>
        </w:rPr>
        <w:t xml:space="preserve"> </w:t>
      </w:r>
      <w:r w:rsidRPr="00A70862">
        <w:rPr>
          <w:rFonts w:eastAsia="Calibri"/>
          <w:b/>
          <w:iCs/>
          <w:u w:val="single"/>
          <w:bdr w:val="single" w:sz="8" w:space="0" w:color="auto" w:frame="1"/>
        </w:rPr>
        <w:t>not be a feasible alternative</w:t>
      </w:r>
      <w:r w:rsidRPr="00A70862">
        <w:rPr>
          <w:rFonts w:eastAsia="Calibri"/>
          <w:sz w:val="16"/>
        </w:rPr>
        <w:t xml:space="preserve"> for the world, bar coercion. It may therefore be better to think about what must be done </w:t>
      </w:r>
      <w:r w:rsidRPr="00A70862">
        <w:rPr>
          <w:rFonts w:eastAsia="Calibri"/>
          <w:u w:val="single"/>
        </w:rPr>
        <w:t>to</w:t>
      </w:r>
      <w:r w:rsidRPr="00A70862">
        <w:rPr>
          <w:rFonts w:eastAsia="Calibri"/>
          <w:sz w:val="16"/>
        </w:rPr>
        <w:t xml:space="preserve"> </w:t>
      </w:r>
      <w:r w:rsidRPr="00A70862">
        <w:rPr>
          <w:rFonts w:eastAsia="Calibri"/>
          <w:b/>
          <w:iCs/>
          <w:u w:val="single"/>
          <w:bdr w:val="single" w:sz="8" w:space="0" w:color="auto" w:frame="1"/>
        </w:rPr>
        <w:t>maximise</w:t>
      </w:r>
      <w:r w:rsidRPr="00A70862">
        <w:rPr>
          <w:rFonts w:eastAsia="Calibri"/>
          <w:sz w:val="16"/>
        </w:rPr>
        <w:t xml:space="preserve"> </w:t>
      </w:r>
      <w:r w:rsidRPr="00A70862">
        <w:rPr>
          <w:rFonts w:eastAsia="Calibri"/>
          <w:u w:val="single"/>
        </w:rPr>
        <w:t>the odds of</w:t>
      </w:r>
      <w:r w:rsidRPr="00A70862">
        <w:rPr>
          <w:rFonts w:eastAsia="Calibri"/>
          <w:sz w:val="16"/>
        </w:rPr>
        <w:t xml:space="preserve"> </w:t>
      </w:r>
      <w:r w:rsidRPr="00A70862">
        <w:rPr>
          <w:rFonts w:eastAsia="Calibri"/>
          <w:b/>
          <w:iCs/>
          <w:u w:val="single"/>
          <w:bdr w:val="single" w:sz="8" w:space="0" w:color="auto" w:frame="1"/>
        </w:rPr>
        <w:t>success</w:t>
      </w:r>
      <w:r w:rsidRPr="00A70862">
        <w:rPr>
          <w:rFonts w:eastAsia="Calibri"/>
          <w:sz w:val="16"/>
        </w:rPr>
        <w:t>.</w:t>
      </w:r>
    </w:p>
    <w:p w14:paraId="7E95F781" w14:textId="77777777" w:rsidR="00A70862" w:rsidRPr="00A70862" w:rsidRDefault="00A70862" w:rsidP="00A70862">
      <w:pPr>
        <w:spacing w:line="256" w:lineRule="auto"/>
        <w:rPr>
          <w:rFonts w:eastAsia="Calibri"/>
          <w:sz w:val="16"/>
        </w:rPr>
      </w:pPr>
      <w:r w:rsidRPr="00A70862">
        <w:rPr>
          <w:rFonts w:eastAsia="Calibri"/>
          <w:sz w:val="16"/>
        </w:rPr>
        <w:t>3 Green growth policies needed</w:t>
      </w:r>
    </w:p>
    <w:p w14:paraId="5A4514C9" w14:textId="77777777" w:rsidR="00A70862" w:rsidRPr="00A70862" w:rsidRDefault="00A70862" w:rsidP="00A70862">
      <w:pPr>
        <w:spacing w:line="256" w:lineRule="auto"/>
        <w:rPr>
          <w:rFonts w:eastAsia="Calibri"/>
          <w:sz w:val="16"/>
        </w:rPr>
      </w:pPr>
      <w:r w:rsidRPr="00A70862">
        <w:rPr>
          <w:rFonts w:eastAsia="Calibri"/>
          <w:u w:val="single"/>
        </w:rPr>
        <w:t>Fortunately, there are</w:t>
      </w:r>
      <w:r w:rsidRPr="00A70862">
        <w:rPr>
          <w:rFonts w:eastAsia="Calibri"/>
          <w:sz w:val="16"/>
        </w:rPr>
        <w:t xml:space="preserve"> </w:t>
      </w:r>
      <w:r w:rsidRPr="00A70862">
        <w:rPr>
          <w:rFonts w:eastAsia="Calibri"/>
          <w:b/>
          <w:iCs/>
          <w:u w:val="single"/>
          <w:bdr w:val="single" w:sz="8" w:space="0" w:color="auto" w:frame="1"/>
        </w:rPr>
        <w:t>good reasons</w:t>
      </w:r>
      <w:r w:rsidRPr="00A70862">
        <w:rPr>
          <w:rFonts w:eastAsia="Calibri"/>
          <w:sz w:val="16"/>
        </w:rPr>
        <w:t xml:space="preserve"> </w:t>
      </w:r>
      <w:r w:rsidRPr="00A70862">
        <w:rPr>
          <w:rFonts w:eastAsia="Calibri"/>
          <w:u w:val="single"/>
        </w:rPr>
        <w:t>to believe</w:t>
      </w:r>
      <w:r w:rsidRPr="00A70862">
        <w:rPr>
          <w:rFonts w:eastAsia="Calibri"/>
          <w:sz w:val="16"/>
        </w:rPr>
        <w:t xml:space="preserve"> that </w:t>
      </w:r>
      <w:r w:rsidRPr="00A70862">
        <w:rPr>
          <w:rFonts w:eastAsia="Calibri"/>
          <w:b/>
          <w:iCs/>
          <w:u w:val="single"/>
          <w:bdr w:val="single" w:sz="8" w:space="0" w:color="auto" w:frame="1"/>
        </w:rPr>
        <w:t>much faster</w:t>
      </w:r>
      <w:r w:rsidRPr="00A70862">
        <w:rPr>
          <w:rFonts w:eastAsia="Calibri"/>
          <w:sz w:val="16"/>
        </w:rPr>
        <w:t xml:space="preserve"> </w:t>
      </w:r>
      <w:r w:rsidRPr="00A70862">
        <w:rPr>
          <w:rFonts w:eastAsia="Calibri"/>
          <w:u w:val="single"/>
        </w:rPr>
        <w:t>decarbonisation of global energy</w:t>
      </w:r>
      <w:r w:rsidRPr="00A70862">
        <w:rPr>
          <w:rFonts w:eastAsia="Calibri"/>
          <w:sz w:val="16"/>
        </w:rPr>
        <w:t xml:space="preserve"> production </w:t>
      </w:r>
      <w:r w:rsidRPr="00A70862">
        <w:rPr>
          <w:rFonts w:eastAsia="Calibri"/>
          <w:u w:val="single"/>
        </w:rPr>
        <w:t>is</w:t>
      </w:r>
      <w:r w:rsidRPr="00A70862">
        <w:rPr>
          <w:rFonts w:eastAsia="Calibri"/>
          <w:sz w:val="16"/>
        </w:rPr>
        <w:t xml:space="preserve"> </w:t>
      </w:r>
      <w:r w:rsidRPr="00A70862">
        <w:rPr>
          <w:rFonts w:eastAsia="Calibri"/>
          <w:b/>
          <w:iCs/>
          <w:u w:val="single"/>
          <w:bdr w:val="single" w:sz="8" w:space="0" w:color="auto" w:frame="1"/>
        </w:rPr>
        <w:t>increasingly feasible</w:t>
      </w:r>
      <w:r w:rsidRPr="00A70862">
        <w:rPr>
          <w:rFonts w:eastAsia="Calibri"/>
          <w:sz w:val="16"/>
        </w:rPr>
        <w:t xml:space="preserve">. Over the last few decades, </w:t>
      </w:r>
      <w:r w:rsidRPr="00A70862">
        <w:rPr>
          <w:rFonts w:eastAsia="Calibri"/>
          <w:u w:val="single"/>
        </w:rPr>
        <w:t>the EU, the US and other developed countries put in place</w:t>
      </w:r>
      <w:r w:rsidRPr="00A70862">
        <w:rPr>
          <w:rFonts w:eastAsia="Calibri"/>
          <w:sz w:val="16"/>
        </w:rPr>
        <w:t xml:space="preserve"> substantial </w:t>
      </w:r>
      <w:r w:rsidRPr="00A70862">
        <w:rPr>
          <w:rFonts w:eastAsia="Calibri"/>
          <w:b/>
          <w:iCs/>
          <w:highlight w:val="green"/>
          <w:u w:val="single"/>
          <w:bdr w:val="single" w:sz="8" w:space="0" w:color="auto" w:frame="1"/>
        </w:rPr>
        <w:t>incentive</w:t>
      </w:r>
      <w:r w:rsidRPr="00A70862">
        <w:rPr>
          <w:rFonts w:eastAsia="Calibri"/>
          <w:sz w:val="16"/>
          <w:highlight w:val="green"/>
        </w:rPr>
        <w:t xml:space="preserve"> </w:t>
      </w:r>
      <w:r w:rsidRPr="00A70862">
        <w:rPr>
          <w:rFonts w:eastAsia="Calibri"/>
          <w:highlight w:val="green"/>
          <w:u w:val="single"/>
        </w:rPr>
        <w:t>schemes</w:t>
      </w:r>
      <w:r w:rsidRPr="00A70862">
        <w:rPr>
          <w:rFonts w:eastAsia="Calibri"/>
          <w:u w:val="single"/>
        </w:rPr>
        <w:t xml:space="preserve"> for</w:t>
      </w:r>
      <w:r w:rsidRPr="00A70862">
        <w:rPr>
          <w:rFonts w:eastAsia="Calibri"/>
          <w:sz w:val="16"/>
        </w:rPr>
        <w:t xml:space="preserve"> </w:t>
      </w:r>
      <w:r w:rsidRPr="00A70862">
        <w:rPr>
          <w:rFonts w:eastAsia="Calibri"/>
          <w:u w:val="single"/>
        </w:rPr>
        <w:t>renewable energy</w:t>
      </w:r>
      <w:r w:rsidRPr="00A70862">
        <w:rPr>
          <w:rFonts w:eastAsia="Calibri"/>
          <w:sz w:val="16"/>
        </w:rPr>
        <w:t xml:space="preserve"> deployment, such as feed-in-tariffs schemes (IEA, 2020a). </w:t>
      </w:r>
      <w:r w:rsidRPr="00A70862">
        <w:rPr>
          <w:rFonts w:eastAsia="Calibri"/>
          <w:u w:val="single"/>
        </w:rPr>
        <w:t>These</w:t>
      </w:r>
      <w:r w:rsidRPr="00A70862">
        <w:rPr>
          <w:rFonts w:eastAsia="Calibri"/>
          <w:sz w:val="16"/>
        </w:rPr>
        <w:t xml:space="preserve"> measures </w:t>
      </w:r>
      <w:r w:rsidRPr="00A70862">
        <w:rPr>
          <w:rFonts w:eastAsia="Calibri"/>
          <w:u w:val="single"/>
        </w:rPr>
        <w:t>have spurred</w:t>
      </w:r>
      <w:r w:rsidRPr="00A70862">
        <w:rPr>
          <w:rFonts w:eastAsia="Calibri"/>
          <w:sz w:val="16"/>
        </w:rPr>
        <w:t xml:space="preserve"> a </w:t>
      </w:r>
      <w:r w:rsidRPr="00A70862">
        <w:rPr>
          <w:rFonts w:eastAsia="Calibri"/>
          <w:b/>
          <w:iCs/>
          <w:u w:val="single"/>
          <w:bdr w:val="single" w:sz="8" w:space="0" w:color="auto" w:frame="1"/>
        </w:rPr>
        <w:t>large-scale deployment</w:t>
      </w:r>
      <w:r w:rsidRPr="00A70862">
        <w:rPr>
          <w:rFonts w:eastAsia="Calibri"/>
          <w:sz w:val="16"/>
        </w:rPr>
        <w:t xml:space="preserve"> </w:t>
      </w:r>
      <w:r w:rsidRPr="00A70862">
        <w:rPr>
          <w:rFonts w:eastAsia="Calibri"/>
          <w:u w:val="single"/>
        </w:rPr>
        <w:t>of solar and wind</w:t>
      </w:r>
      <w:r w:rsidRPr="00A70862">
        <w:rPr>
          <w:rFonts w:eastAsia="Calibri"/>
          <w:sz w:val="16"/>
        </w:rPr>
        <w:t xml:space="preserve"> energy technology, </w:t>
      </w:r>
      <w:r w:rsidRPr="00A70862">
        <w:rPr>
          <w:rFonts w:eastAsia="Calibri"/>
          <w:u w:val="single"/>
        </w:rPr>
        <w:t>which pushed</w:t>
      </w:r>
      <w:r w:rsidRPr="00A70862">
        <w:rPr>
          <w:rFonts w:eastAsia="Calibri"/>
          <w:sz w:val="16"/>
        </w:rPr>
        <w:t xml:space="preserve"> their </w:t>
      </w:r>
      <w:r w:rsidRPr="00A70862">
        <w:rPr>
          <w:rFonts w:eastAsia="Calibri"/>
          <w:b/>
          <w:iCs/>
          <w:u w:val="single"/>
          <w:bdr w:val="single" w:sz="8" w:space="0" w:color="auto" w:frame="1"/>
        </w:rPr>
        <w:t>costs down</w:t>
      </w:r>
      <w:r w:rsidRPr="00A70862">
        <w:rPr>
          <w:rFonts w:eastAsia="Calibri"/>
          <w:sz w:val="16"/>
        </w:rPr>
        <w:t xml:space="preserve"> by 85% and 68% respectively over the last decade, ultimately </w:t>
      </w:r>
      <w:r w:rsidRPr="00A70862">
        <w:rPr>
          <w:rFonts w:eastAsia="Calibri"/>
          <w:u w:val="single"/>
        </w:rPr>
        <w:t>making them</w:t>
      </w:r>
      <w:r w:rsidRPr="00A70862">
        <w:rPr>
          <w:rFonts w:eastAsia="Calibri"/>
          <w:sz w:val="16"/>
        </w:rPr>
        <w:t xml:space="preserve"> </w:t>
      </w:r>
      <w:r w:rsidRPr="00A70862">
        <w:rPr>
          <w:rFonts w:eastAsia="Calibri"/>
          <w:b/>
          <w:iCs/>
          <w:u w:val="single"/>
          <w:bdr w:val="single" w:sz="8" w:space="0" w:color="auto" w:frame="1"/>
        </w:rPr>
        <w:t>cost-competitive</w:t>
      </w:r>
      <w:r w:rsidRPr="00A70862">
        <w:rPr>
          <w:rFonts w:eastAsia="Calibri"/>
          <w:sz w:val="16"/>
        </w:rPr>
        <w:t xml:space="preserve"> vis-a-vis traditional energy sources even without subsidies (Figure 2). </w:t>
      </w:r>
      <w:r w:rsidRPr="00A70862">
        <w:rPr>
          <w:rFonts w:eastAsia="Calibri"/>
          <w:u w:val="single"/>
        </w:rPr>
        <w:t>Both</w:t>
      </w:r>
      <w:r w:rsidRPr="00A70862">
        <w:rPr>
          <w:rFonts w:eastAsia="Calibri"/>
          <w:sz w:val="16"/>
        </w:rPr>
        <w:t xml:space="preserve"> economies </w:t>
      </w:r>
      <w:r w:rsidRPr="00A70862">
        <w:rPr>
          <w:rFonts w:eastAsia="Calibri"/>
          <w:u w:val="single"/>
        </w:rPr>
        <w:t>have</w:t>
      </w:r>
      <w:r w:rsidRPr="00A70862">
        <w:rPr>
          <w:rFonts w:eastAsia="Calibri"/>
          <w:sz w:val="16"/>
        </w:rPr>
        <w:t xml:space="preserve"> </w:t>
      </w:r>
      <w:r w:rsidRPr="00A70862">
        <w:rPr>
          <w:rFonts w:eastAsia="Calibri"/>
          <w:b/>
          <w:iCs/>
          <w:highlight w:val="green"/>
          <w:u w:val="single"/>
          <w:bdr w:val="single" w:sz="8" w:space="0" w:color="auto" w:frame="1"/>
        </w:rPr>
        <w:t>achieved absolute decoupling</w:t>
      </w:r>
      <w:r w:rsidRPr="00A70862">
        <w:rPr>
          <w:rFonts w:eastAsia="Calibri"/>
          <w:highlight w:val="green"/>
          <w:u w:val="single"/>
        </w:rPr>
        <w:t xml:space="preserve">, </w:t>
      </w:r>
      <w:r w:rsidRPr="00A70862">
        <w:rPr>
          <w:rFonts w:eastAsia="Calibri"/>
          <w:b/>
          <w:iCs/>
          <w:highlight w:val="green"/>
          <w:u w:val="single"/>
          <w:bdr w:val="single" w:sz="8" w:space="0" w:color="auto" w:frame="1"/>
        </w:rPr>
        <w:t>even</w:t>
      </w:r>
      <w:r w:rsidRPr="00A70862">
        <w:rPr>
          <w:rFonts w:eastAsia="Calibri"/>
          <w:sz w:val="16"/>
        </w:rPr>
        <w:t xml:space="preserve"> </w:t>
      </w:r>
      <w:r w:rsidRPr="00A70862">
        <w:rPr>
          <w:rFonts w:eastAsia="Calibri"/>
          <w:u w:val="single"/>
        </w:rPr>
        <w:t>when ac</w:t>
      </w:r>
      <w:r w:rsidRPr="00A70862">
        <w:rPr>
          <w:rFonts w:eastAsia="Calibri"/>
          <w:b/>
          <w:iCs/>
          <w:highlight w:val="green"/>
          <w:u w:val="single"/>
          <w:bdr w:val="single" w:sz="8" w:space="0" w:color="auto" w:frame="1"/>
        </w:rPr>
        <w:t>counting</w:t>
      </w:r>
      <w:r w:rsidRPr="00A70862">
        <w:rPr>
          <w:rFonts w:eastAsia="Calibri"/>
          <w:sz w:val="16"/>
        </w:rPr>
        <w:t xml:space="preserve"> </w:t>
      </w:r>
      <w:r w:rsidRPr="00A70862">
        <w:rPr>
          <w:rFonts w:eastAsia="Calibri"/>
          <w:u w:val="single"/>
        </w:rPr>
        <w:t>for</w:t>
      </w:r>
      <w:r w:rsidRPr="00A70862">
        <w:rPr>
          <w:rFonts w:eastAsia="Calibri"/>
          <w:sz w:val="16"/>
        </w:rPr>
        <w:t xml:space="preserve"> </w:t>
      </w:r>
      <w:r w:rsidRPr="00A70862">
        <w:rPr>
          <w:rFonts w:eastAsia="Calibri"/>
          <w:b/>
          <w:iCs/>
          <w:u w:val="single"/>
          <w:bdr w:val="single" w:sz="8" w:space="0" w:color="auto" w:frame="1"/>
        </w:rPr>
        <w:t xml:space="preserve">‘consumption-based </w:t>
      </w:r>
      <w:r w:rsidRPr="00A70862">
        <w:rPr>
          <w:rFonts w:eastAsia="Calibri"/>
          <w:b/>
          <w:iCs/>
          <w:highlight w:val="green"/>
          <w:u w:val="single"/>
          <w:bdr w:val="single" w:sz="8" w:space="0" w:color="auto" w:frame="1"/>
        </w:rPr>
        <w:t>emissions’ abroad</w:t>
      </w:r>
      <w:r w:rsidRPr="00A70862">
        <w:rPr>
          <w:rFonts w:eastAsia="Calibri"/>
          <w:sz w:val="16"/>
        </w:rPr>
        <w:t xml:space="preserve">, albeit not yet at a sufficient speed (Friedlingstein et al, 2020). </w:t>
      </w:r>
      <w:r w:rsidRPr="00A70862">
        <w:rPr>
          <w:rFonts w:eastAsia="Calibri"/>
          <w:u w:val="single"/>
        </w:rPr>
        <w:t>This</w:t>
      </w:r>
      <w:r w:rsidRPr="00A70862">
        <w:rPr>
          <w:rFonts w:eastAsia="Calibri"/>
          <w:sz w:val="16"/>
        </w:rPr>
        <w:t xml:space="preserve"> success story now </w:t>
      </w:r>
      <w:r w:rsidRPr="00A70862">
        <w:rPr>
          <w:rFonts w:eastAsia="Calibri"/>
          <w:u w:val="single"/>
        </w:rPr>
        <w:t>provides</w:t>
      </w:r>
      <w:r w:rsidRPr="00A70862">
        <w:rPr>
          <w:rFonts w:eastAsia="Calibri"/>
          <w:sz w:val="16"/>
        </w:rPr>
        <w:t xml:space="preserve"> </w:t>
      </w:r>
      <w:r w:rsidRPr="00A70862">
        <w:rPr>
          <w:rFonts w:eastAsia="Calibri"/>
          <w:u w:val="single"/>
        </w:rPr>
        <w:t>an</w:t>
      </w:r>
      <w:r w:rsidRPr="00A70862">
        <w:rPr>
          <w:rFonts w:eastAsia="Calibri"/>
          <w:sz w:val="16"/>
        </w:rPr>
        <w:t xml:space="preserve"> </w:t>
      </w:r>
      <w:r w:rsidRPr="00A70862">
        <w:rPr>
          <w:rFonts w:eastAsia="Calibri"/>
          <w:b/>
          <w:iCs/>
          <w:u w:val="single"/>
          <w:bdr w:val="single" w:sz="8" w:space="0" w:color="auto" w:frame="1"/>
        </w:rPr>
        <w:t>opportunity</w:t>
      </w:r>
      <w:r w:rsidRPr="00A70862">
        <w:rPr>
          <w:rFonts w:eastAsia="Calibri"/>
          <w:sz w:val="16"/>
        </w:rPr>
        <w:t xml:space="preserve"> </w:t>
      </w:r>
      <w:r w:rsidRPr="00A70862">
        <w:rPr>
          <w:rFonts w:eastAsia="Calibri"/>
          <w:u w:val="single"/>
        </w:rPr>
        <w:t>to</w:t>
      </w:r>
      <w:r w:rsidRPr="00A70862">
        <w:rPr>
          <w:rFonts w:eastAsia="Calibri"/>
          <w:sz w:val="16"/>
        </w:rPr>
        <w:t xml:space="preserve"> </w:t>
      </w:r>
      <w:r w:rsidRPr="00A70862">
        <w:rPr>
          <w:rFonts w:eastAsia="Calibri"/>
          <w:b/>
          <w:iCs/>
          <w:u w:val="single"/>
          <w:bdr w:val="single" w:sz="8" w:space="0" w:color="auto" w:frame="1"/>
        </w:rPr>
        <w:t>emerging</w:t>
      </w:r>
      <w:r w:rsidRPr="00A70862">
        <w:rPr>
          <w:rFonts w:eastAsia="Calibri"/>
          <w:sz w:val="16"/>
        </w:rPr>
        <w:t xml:space="preserve"> </w:t>
      </w:r>
      <w:r w:rsidRPr="00A70862">
        <w:rPr>
          <w:rFonts w:eastAsia="Calibri"/>
          <w:u w:val="single"/>
        </w:rPr>
        <w:t>and</w:t>
      </w:r>
      <w:r w:rsidRPr="00A70862">
        <w:rPr>
          <w:rFonts w:eastAsia="Calibri"/>
          <w:sz w:val="16"/>
        </w:rPr>
        <w:t xml:space="preserve"> </w:t>
      </w:r>
      <w:r w:rsidRPr="00A70862">
        <w:rPr>
          <w:rFonts w:eastAsia="Calibri"/>
          <w:b/>
          <w:iCs/>
          <w:u w:val="single"/>
          <w:bdr w:val="single" w:sz="8" w:space="0" w:color="auto" w:frame="1"/>
        </w:rPr>
        <w:t>developing</w:t>
      </w:r>
      <w:r w:rsidRPr="00A70862">
        <w:rPr>
          <w:rFonts w:eastAsia="Calibri"/>
          <w:sz w:val="16"/>
        </w:rPr>
        <w:t xml:space="preserve"> </w:t>
      </w:r>
      <w:r w:rsidRPr="00A70862">
        <w:rPr>
          <w:rFonts w:eastAsia="Calibri"/>
          <w:u w:val="single"/>
        </w:rPr>
        <w:t>economies</w:t>
      </w:r>
      <w:r w:rsidRPr="00A70862">
        <w:rPr>
          <w:rFonts w:eastAsia="Calibri"/>
          <w:sz w:val="16"/>
        </w:rPr>
        <w:t xml:space="preserve"> to power their economic growth also on the basis of competitive green technologies (IEA, 2021b).</w:t>
      </w:r>
    </w:p>
    <w:p w14:paraId="273B45DA" w14:textId="77777777" w:rsidR="00A70862" w:rsidRPr="00A70862" w:rsidRDefault="00A70862" w:rsidP="00A70862">
      <w:pPr>
        <w:spacing w:line="256" w:lineRule="auto"/>
        <w:rPr>
          <w:rFonts w:eastAsia="Calibri"/>
        </w:rPr>
      </w:pPr>
      <w:r w:rsidRPr="00A70862">
        <w:rPr>
          <w:rFonts w:eastAsia="Calibri"/>
        </w:rPr>
        <w:t>[FIGURE 2 OMITTED]</w:t>
      </w:r>
    </w:p>
    <w:p w14:paraId="27F38614" w14:textId="77777777" w:rsidR="00A70862" w:rsidRPr="00A70862" w:rsidRDefault="00A70862" w:rsidP="00A70862">
      <w:pPr>
        <w:spacing w:line="256" w:lineRule="auto"/>
        <w:rPr>
          <w:rFonts w:eastAsia="Calibri"/>
          <w:sz w:val="16"/>
        </w:rPr>
      </w:pPr>
      <w:r w:rsidRPr="00A70862">
        <w:rPr>
          <w:rFonts w:eastAsia="Calibri"/>
          <w:u w:val="single"/>
        </w:rPr>
        <w:t>Still,</w:t>
      </w:r>
      <w:r w:rsidRPr="00A70862">
        <w:rPr>
          <w:rFonts w:eastAsia="Calibri"/>
          <w:sz w:val="16"/>
        </w:rPr>
        <w:t xml:space="preserve"> </w:t>
      </w:r>
      <w:r w:rsidRPr="00A70862">
        <w:rPr>
          <w:rFonts w:eastAsia="Calibri"/>
          <w:b/>
          <w:iCs/>
          <w:u w:val="single"/>
          <w:bdr w:val="single" w:sz="8" w:space="0" w:color="auto" w:frame="1"/>
        </w:rPr>
        <w:t xml:space="preserve">massive </w:t>
      </w:r>
      <w:r w:rsidRPr="00A70862">
        <w:rPr>
          <w:rFonts w:eastAsia="Calibri"/>
          <w:b/>
          <w:iCs/>
          <w:highlight w:val="green"/>
          <w:u w:val="single"/>
          <w:bdr w:val="single" w:sz="8" w:space="0" w:color="auto" w:frame="1"/>
        </w:rPr>
        <w:t>investment</w:t>
      </w:r>
      <w:r w:rsidRPr="00A70862">
        <w:rPr>
          <w:rFonts w:eastAsia="Calibri"/>
          <w:sz w:val="16"/>
          <w:highlight w:val="green"/>
        </w:rPr>
        <w:t xml:space="preserve"> </w:t>
      </w:r>
      <w:r w:rsidRPr="00A70862">
        <w:rPr>
          <w:rFonts w:eastAsia="Calibri"/>
          <w:highlight w:val="green"/>
          <w:u w:val="single"/>
        </w:rPr>
        <w:t>will be needed</w:t>
      </w:r>
      <w:r w:rsidRPr="00A70862">
        <w:rPr>
          <w:rFonts w:eastAsia="Calibri"/>
          <w:sz w:val="16"/>
        </w:rPr>
        <w:t xml:space="preserve"> to decarbonise the energy system and to improve energy efficiency and accelerate decoupling. The International Energy Agency (2021d) estimated the investment need to be </w:t>
      </w:r>
      <w:r w:rsidRPr="00A70862">
        <w:rPr>
          <w:rFonts w:eastAsia="Calibri"/>
          <w:u w:val="single"/>
        </w:rPr>
        <w:t>around</w:t>
      </w:r>
      <w:r w:rsidRPr="00A70862">
        <w:rPr>
          <w:rFonts w:eastAsia="Calibri"/>
          <w:sz w:val="16"/>
        </w:rPr>
        <w:t xml:space="preserve"> </w:t>
      </w:r>
      <w:r w:rsidRPr="00A70862">
        <w:rPr>
          <w:rFonts w:eastAsia="Calibri"/>
          <w:b/>
          <w:iCs/>
          <w:u w:val="single"/>
          <w:bdr w:val="single" w:sz="8" w:space="0" w:color="auto" w:frame="1"/>
        </w:rPr>
        <w:t>5 tn USD per year by 2030</w:t>
      </w:r>
      <w:r w:rsidRPr="00A70862">
        <w:rPr>
          <w:rFonts w:eastAsia="Calibri"/>
          <w:sz w:val="16"/>
        </w:rPr>
        <w:t xml:space="preserve"> (in 2019 prices), with similar levels for decades after. This is </w:t>
      </w:r>
      <w:r w:rsidRPr="00A70862">
        <w:rPr>
          <w:rFonts w:eastAsia="Calibri"/>
          <w:u w:val="single"/>
        </w:rPr>
        <w:t>a</w:t>
      </w:r>
      <w:r w:rsidRPr="00A70862">
        <w:rPr>
          <w:rFonts w:eastAsia="Calibri"/>
          <w:sz w:val="16"/>
        </w:rPr>
        <w:t xml:space="preserve"> </w:t>
      </w:r>
      <w:r w:rsidRPr="00A70862">
        <w:rPr>
          <w:rFonts w:eastAsia="Calibri"/>
          <w:b/>
          <w:iCs/>
          <w:u w:val="single"/>
          <w:bdr w:val="single" w:sz="8" w:space="0" w:color="auto" w:frame="1"/>
        </w:rPr>
        <w:t>jump</w:t>
      </w:r>
      <w:r w:rsidRPr="00A70862">
        <w:rPr>
          <w:rFonts w:eastAsia="Calibri"/>
          <w:sz w:val="16"/>
        </w:rPr>
        <w:t xml:space="preserve"> </w:t>
      </w:r>
      <w:r w:rsidRPr="00A70862">
        <w:rPr>
          <w:rFonts w:eastAsia="Calibri"/>
          <w:u w:val="single"/>
        </w:rPr>
        <w:t>of</w:t>
      </w:r>
      <w:r w:rsidRPr="00A70862">
        <w:rPr>
          <w:rFonts w:eastAsia="Calibri"/>
          <w:sz w:val="16"/>
        </w:rPr>
        <w:t xml:space="preserve"> </w:t>
      </w:r>
      <w:r w:rsidRPr="00A70862">
        <w:rPr>
          <w:rFonts w:eastAsia="Calibri"/>
          <w:b/>
          <w:iCs/>
          <w:u w:val="single"/>
          <w:bdr w:val="single" w:sz="8" w:space="0" w:color="auto" w:frame="1"/>
        </w:rPr>
        <w:t>2 percent</w:t>
      </w:r>
      <w:r w:rsidRPr="00A70862">
        <w:rPr>
          <w:rFonts w:eastAsia="Calibri"/>
          <w:sz w:val="16"/>
        </w:rPr>
        <w:t xml:space="preserve">age points </w:t>
      </w:r>
      <w:r w:rsidRPr="00A70862">
        <w:rPr>
          <w:rFonts w:eastAsia="Calibri"/>
          <w:b/>
          <w:iCs/>
          <w:u w:val="single"/>
          <w:bdr w:val="single" w:sz="8" w:space="0" w:color="auto" w:frame="1"/>
        </w:rPr>
        <w:t>of real GDP from today</w:t>
      </w:r>
      <w:r w:rsidRPr="00A70862">
        <w:rPr>
          <w:rFonts w:eastAsia="Calibri"/>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446B647D" w14:textId="77777777" w:rsidR="00A70862" w:rsidRPr="00A70862" w:rsidRDefault="00A70862" w:rsidP="00A70862">
      <w:pPr>
        <w:spacing w:line="256" w:lineRule="auto"/>
        <w:rPr>
          <w:rFonts w:eastAsia="Calibri"/>
          <w:u w:val="single"/>
        </w:rPr>
      </w:pPr>
      <w:r w:rsidRPr="00A70862">
        <w:rPr>
          <w:rFonts w:eastAsia="Calibri"/>
          <w:b/>
          <w:iCs/>
          <w:u w:val="single"/>
          <w:bdr w:val="single" w:sz="8" w:space="0" w:color="auto" w:frame="1"/>
        </w:rPr>
        <w:t>Degrowers</w:t>
      </w:r>
      <w:r w:rsidRPr="00A70862">
        <w:rPr>
          <w:rFonts w:eastAsia="Calibri"/>
          <w:sz w:val="16"/>
        </w:rPr>
        <w:t xml:space="preserve"> </w:t>
      </w:r>
      <w:r w:rsidRPr="00A70862">
        <w:rPr>
          <w:rFonts w:eastAsia="Calibri"/>
          <w:u w:val="single"/>
        </w:rPr>
        <w:t>argue that while investments have to decline in</w:t>
      </w:r>
      <w:r w:rsidRPr="00A70862">
        <w:rPr>
          <w:rFonts w:eastAsia="Calibri"/>
          <w:sz w:val="16"/>
        </w:rPr>
        <w:t xml:space="preserve"> a </w:t>
      </w:r>
      <w:r w:rsidRPr="00A70862">
        <w:rPr>
          <w:rFonts w:eastAsia="Calibri"/>
          <w:u w:val="single"/>
        </w:rPr>
        <w:t>degrowth</w:t>
      </w:r>
      <w:r w:rsidRPr="00A70862">
        <w:rPr>
          <w:rFonts w:eastAsia="Calibri"/>
          <w:sz w:val="16"/>
        </w:rPr>
        <w:t xml:space="preserve"> scenario, </w:t>
      </w:r>
      <w:r w:rsidRPr="00A70862">
        <w:rPr>
          <w:rFonts w:eastAsia="Calibri"/>
          <w:u w:val="single"/>
        </w:rPr>
        <w:t xml:space="preserve">this does not exclude that </w:t>
      </w:r>
      <w:r w:rsidRPr="00A70862">
        <w:rPr>
          <w:rFonts w:eastAsia="Calibri"/>
          <w:b/>
          <w:iCs/>
          <w:u w:val="single"/>
          <w:bdr w:val="single" w:sz="8" w:space="0" w:color="auto" w:frame="1"/>
        </w:rPr>
        <w:t>sustainable</w:t>
      </w:r>
      <w:r w:rsidRPr="00A70862">
        <w:rPr>
          <w:rFonts w:eastAsia="Calibri"/>
          <w:sz w:val="16"/>
        </w:rPr>
        <w:t xml:space="preserve"> </w:t>
      </w:r>
      <w:r w:rsidRPr="00A70862">
        <w:rPr>
          <w:rFonts w:eastAsia="Calibri"/>
          <w:u w:val="single"/>
        </w:rPr>
        <w:t>investment</w:t>
      </w:r>
      <w:r w:rsidRPr="00A70862">
        <w:rPr>
          <w:rFonts w:eastAsia="Calibri"/>
          <w:sz w:val="16"/>
        </w:rPr>
        <w:t xml:space="preserve"> </w:t>
      </w:r>
      <w:r w:rsidRPr="00A70862">
        <w:rPr>
          <w:rFonts w:eastAsia="Calibri"/>
          <w:b/>
          <w:iCs/>
          <w:u w:val="single"/>
          <w:bdr w:val="single" w:sz="8" w:space="0" w:color="auto" w:frame="1"/>
        </w:rPr>
        <w:t>grows</w:t>
      </w:r>
      <w:r w:rsidRPr="00A70862">
        <w:rPr>
          <w:rFonts w:eastAsia="Calibri"/>
          <w:sz w:val="16"/>
        </w:rPr>
        <w:t xml:space="preserve"> </w:t>
      </w:r>
      <w:r w:rsidRPr="00A70862">
        <w:rPr>
          <w:rFonts w:eastAsia="Calibri"/>
          <w:u w:val="single"/>
        </w:rPr>
        <w:t>at the expense of</w:t>
      </w:r>
      <w:r w:rsidRPr="00A70862">
        <w:rPr>
          <w:rFonts w:eastAsia="Calibri"/>
          <w:sz w:val="16"/>
        </w:rPr>
        <w:t xml:space="preserve"> </w:t>
      </w:r>
      <w:r w:rsidRPr="00A70862">
        <w:rPr>
          <w:rFonts w:eastAsia="Calibri"/>
          <w:b/>
          <w:iCs/>
          <w:u w:val="single"/>
          <w:bdr w:val="single" w:sz="8" w:space="0" w:color="auto" w:frame="1"/>
        </w:rPr>
        <w:t>other, unsustainable</w:t>
      </w:r>
      <w:r w:rsidRPr="00A70862">
        <w:rPr>
          <w:rFonts w:eastAsia="Calibri"/>
          <w:sz w:val="16"/>
        </w:rPr>
        <w:t xml:space="preserve"> </w:t>
      </w:r>
      <w:r w:rsidRPr="00A70862">
        <w:rPr>
          <w:rFonts w:eastAsia="Calibri"/>
          <w:u w:val="single"/>
        </w:rPr>
        <w:t>investments</w:t>
      </w:r>
      <w:r w:rsidRPr="00A70862">
        <w:rPr>
          <w:rFonts w:eastAsia="Calibri"/>
          <w:sz w:val="16"/>
        </w:rPr>
        <w:t xml:space="preserve"> (Kallis et al, 2018). </w:t>
      </w:r>
      <w:r w:rsidRPr="00A70862">
        <w:rPr>
          <w:rFonts w:eastAsia="Calibri"/>
          <w:u w:val="single"/>
        </w:rPr>
        <w:t xml:space="preserve">However, </w:t>
      </w:r>
      <w:r w:rsidRPr="00A70862">
        <w:rPr>
          <w:rFonts w:eastAsia="Calibri"/>
          <w:highlight w:val="green"/>
          <w:u w:val="single"/>
        </w:rPr>
        <w:t>it is</w:t>
      </w:r>
      <w:r w:rsidRPr="00A70862">
        <w:rPr>
          <w:rFonts w:eastAsia="Calibri"/>
          <w:sz w:val="16"/>
          <w:highlight w:val="green"/>
        </w:rPr>
        <w:t xml:space="preserve"> </w:t>
      </w:r>
      <w:r w:rsidRPr="00A70862">
        <w:rPr>
          <w:rFonts w:eastAsia="Calibri"/>
          <w:b/>
          <w:iCs/>
          <w:highlight w:val="green"/>
          <w:u w:val="single"/>
          <w:bdr w:val="single" w:sz="8" w:space="0" w:color="auto" w:frame="1"/>
        </w:rPr>
        <w:t>difficult to see how a</w:t>
      </w:r>
      <w:r w:rsidRPr="00A70862">
        <w:rPr>
          <w:rFonts w:eastAsia="Calibri"/>
          <w:b/>
          <w:iCs/>
          <w:u w:val="single"/>
          <w:bdr w:val="single" w:sz="8" w:space="0" w:color="auto" w:frame="1"/>
        </w:rPr>
        <w:t xml:space="preserve"> global </w:t>
      </w:r>
      <w:r w:rsidRPr="00A70862">
        <w:rPr>
          <w:rFonts w:eastAsia="Calibri"/>
          <w:b/>
          <w:iCs/>
          <w:highlight w:val="green"/>
          <w:u w:val="single"/>
          <w:bdr w:val="single" w:sz="8" w:space="0" w:color="auto" w:frame="1"/>
        </w:rPr>
        <w:t>economy several times smaller</w:t>
      </w:r>
      <w:r w:rsidRPr="00A70862">
        <w:rPr>
          <w:rFonts w:eastAsia="Calibri"/>
          <w:sz w:val="16"/>
        </w:rPr>
        <w:t xml:space="preserve"> than today </w:t>
      </w:r>
      <w:r w:rsidRPr="00A70862">
        <w:rPr>
          <w:rFonts w:eastAsia="Calibri"/>
          <w:highlight w:val="green"/>
          <w:u w:val="single"/>
        </w:rPr>
        <w:t>can</w:t>
      </w:r>
      <w:r w:rsidRPr="00A70862">
        <w:rPr>
          <w:rFonts w:eastAsia="Calibri"/>
          <w:sz w:val="16"/>
          <w:highlight w:val="green"/>
        </w:rPr>
        <w:t xml:space="preserve"> </w:t>
      </w:r>
      <w:r w:rsidRPr="00A70862">
        <w:rPr>
          <w:rFonts w:eastAsia="Calibri"/>
          <w:b/>
          <w:iCs/>
          <w:highlight w:val="green"/>
          <w:u w:val="single"/>
          <w:bdr w:val="single" w:sz="8" w:space="0" w:color="auto" w:frame="1"/>
        </w:rPr>
        <w:t>generate this</w:t>
      </w:r>
      <w:r w:rsidRPr="00A70862">
        <w:rPr>
          <w:rFonts w:eastAsia="Calibri"/>
          <w:sz w:val="16"/>
        </w:rPr>
        <w:t xml:space="preserve"> sort of </w:t>
      </w:r>
      <w:r w:rsidRPr="00A70862">
        <w:rPr>
          <w:rFonts w:eastAsia="Calibri"/>
          <w:b/>
          <w:iCs/>
          <w:u w:val="single"/>
          <w:bdr w:val="single" w:sz="8" w:space="0" w:color="auto" w:frame="1"/>
        </w:rPr>
        <w:t>investment</w:t>
      </w:r>
      <w:r w:rsidRPr="00A70862">
        <w:rPr>
          <w:rFonts w:eastAsia="Calibri"/>
          <w:sz w:val="16"/>
        </w:rPr>
        <w:t xml:space="preserve"> </w:t>
      </w:r>
      <w:r w:rsidRPr="00A70862">
        <w:rPr>
          <w:rFonts w:eastAsia="Calibri"/>
          <w:b/>
          <w:iCs/>
          <w:highlight w:val="green"/>
          <w:u w:val="single"/>
          <w:bdr w:val="single" w:sz="8" w:space="0" w:color="auto" w:frame="1"/>
        </w:rPr>
        <w:t>alongside</w:t>
      </w:r>
      <w:r w:rsidRPr="00A70862">
        <w:rPr>
          <w:rFonts w:eastAsia="Calibri"/>
          <w:sz w:val="16"/>
        </w:rPr>
        <w:t xml:space="preserve"> </w:t>
      </w:r>
      <w:r w:rsidRPr="00A70862">
        <w:rPr>
          <w:rFonts w:eastAsia="Calibri"/>
          <w:b/>
          <w:iCs/>
          <w:u w:val="single"/>
          <w:bdr w:val="single" w:sz="8" w:space="0" w:color="auto" w:frame="1"/>
        </w:rPr>
        <w:t>other</w:t>
      </w:r>
      <w:r w:rsidRPr="00A70862">
        <w:rPr>
          <w:rFonts w:eastAsia="Calibri"/>
          <w:sz w:val="16"/>
        </w:rPr>
        <w:t xml:space="preserve"> </w:t>
      </w:r>
      <w:r w:rsidRPr="00A70862">
        <w:rPr>
          <w:rFonts w:eastAsia="Calibri"/>
          <w:u w:val="single"/>
        </w:rPr>
        <w:t xml:space="preserve">increasing investment needs such as in </w:t>
      </w:r>
      <w:r w:rsidRPr="00A70862">
        <w:rPr>
          <w:rFonts w:eastAsia="Calibri"/>
          <w:b/>
          <w:iCs/>
          <w:highlight w:val="green"/>
          <w:u w:val="single"/>
          <w:bdr w:val="single" w:sz="8" w:space="0" w:color="auto" w:frame="1"/>
        </w:rPr>
        <w:t>education</w:t>
      </w:r>
      <w:r w:rsidRPr="00A70862">
        <w:rPr>
          <w:rFonts w:eastAsia="Calibri"/>
          <w:highlight w:val="green"/>
          <w:u w:val="single"/>
        </w:rPr>
        <w:t xml:space="preserve">, </w:t>
      </w:r>
      <w:r w:rsidRPr="00A70862">
        <w:rPr>
          <w:rFonts w:eastAsia="Calibri"/>
          <w:b/>
          <w:iCs/>
          <w:highlight w:val="green"/>
          <w:u w:val="single"/>
          <w:bdr w:val="single" w:sz="8" w:space="0" w:color="auto" w:frame="1"/>
        </w:rPr>
        <w:t>health</w:t>
      </w:r>
      <w:r w:rsidRPr="00A70862">
        <w:rPr>
          <w:rFonts w:eastAsia="Calibri"/>
          <w:u w:val="single"/>
        </w:rPr>
        <w:t xml:space="preserve"> care </w:t>
      </w:r>
      <w:r w:rsidRPr="00A70862">
        <w:rPr>
          <w:rFonts w:eastAsia="Calibri"/>
          <w:highlight w:val="green"/>
          <w:u w:val="single"/>
        </w:rPr>
        <w:t xml:space="preserve">or </w:t>
      </w:r>
      <w:r w:rsidRPr="00A70862">
        <w:rPr>
          <w:rFonts w:eastAsia="Calibri"/>
          <w:b/>
          <w:iCs/>
          <w:highlight w:val="green"/>
          <w:u w:val="single"/>
          <w:bdr w:val="single" w:sz="8" w:space="0" w:color="auto" w:frame="1"/>
        </w:rPr>
        <w:t>adaptation</w:t>
      </w:r>
      <w:r w:rsidRPr="00A70862">
        <w:rPr>
          <w:rFonts w:eastAsia="Calibri"/>
          <w:u w:val="single"/>
        </w:rPr>
        <w:t xml:space="preserve"> </w:t>
      </w:r>
      <w:r w:rsidRPr="00A70862">
        <w:rPr>
          <w:rFonts w:eastAsia="Calibri"/>
          <w:sz w:val="16"/>
        </w:rPr>
        <w:t xml:space="preserve">to climate change. Moreover, </w:t>
      </w:r>
      <w:r w:rsidRPr="00A70862">
        <w:rPr>
          <w:rFonts w:eastAsia="Calibri"/>
          <w:highlight w:val="green"/>
          <w:u w:val="single"/>
        </w:rPr>
        <w:t>the</w:t>
      </w:r>
      <w:r w:rsidRPr="00A70862">
        <w:rPr>
          <w:rFonts w:eastAsia="Calibri"/>
          <w:sz w:val="16"/>
          <w:highlight w:val="green"/>
        </w:rPr>
        <w:t xml:space="preserve"> </w:t>
      </w:r>
      <w:r w:rsidRPr="00A70862">
        <w:rPr>
          <w:rFonts w:eastAsia="Calibri"/>
          <w:b/>
          <w:iCs/>
          <w:highlight w:val="green"/>
          <w:u w:val="single"/>
          <w:bdr w:val="single" w:sz="8" w:space="0" w:color="auto" w:frame="1"/>
        </w:rPr>
        <w:t>private sector</w:t>
      </w:r>
      <w:r w:rsidRPr="00A70862">
        <w:rPr>
          <w:rFonts w:eastAsia="Calibri"/>
          <w:sz w:val="16"/>
          <w:highlight w:val="green"/>
        </w:rPr>
        <w:t xml:space="preserve"> </w:t>
      </w:r>
      <w:r w:rsidRPr="00A70862">
        <w:rPr>
          <w:rFonts w:eastAsia="Calibri"/>
          <w:highlight w:val="green"/>
          <w:u w:val="single"/>
        </w:rPr>
        <w:t xml:space="preserve">will </w:t>
      </w:r>
      <w:r w:rsidRPr="00A70862">
        <w:rPr>
          <w:rFonts w:eastAsia="Calibri"/>
          <w:b/>
          <w:iCs/>
          <w:highlight w:val="green"/>
          <w:u w:val="single"/>
          <w:bdr w:val="single" w:sz="8" w:space="0" w:color="auto" w:frame="1"/>
        </w:rPr>
        <w:t>have to mobilise</w:t>
      </w:r>
      <w:r w:rsidRPr="00A70862">
        <w:rPr>
          <w:rFonts w:eastAsia="Calibri"/>
          <w:u w:val="single"/>
        </w:rPr>
        <w:t xml:space="preserve"> </w:t>
      </w:r>
      <w:r w:rsidRPr="00A70862">
        <w:rPr>
          <w:rFonts w:eastAsia="Calibri"/>
          <w:b/>
          <w:iCs/>
          <w:u w:val="single"/>
          <w:bdr w:val="single" w:sz="8" w:space="0" w:color="auto" w:frame="1"/>
        </w:rPr>
        <w:t>most</w:t>
      </w:r>
      <w:r w:rsidRPr="00A70862">
        <w:rPr>
          <w:rFonts w:eastAsia="Calibri"/>
          <w:sz w:val="16"/>
        </w:rPr>
        <w:t xml:space="preserve"> of the </w:t>
      </w:r>
      <w:r w:rsidRPr="00A70862">
        <w:rPr>
          <w:rFonts w:eastAsia="Calibri"/>
          <w:u w:val="single"/>
        </w:rPr>
        <w:t>required investments, as</w:t>
      </w:r>
      <w:r w:rsidRPr="00A70862">
        <w:rPr>
          <w:rFonts w:eastAsia="Calibri"/>
          <w:sz w:val="16"/>
        </w:rPr>
        <w:t xml:space="preserve"> </w:t>
      </w:r>
      <w:r w:rsidRPr="00A70862">
        <w:rPr>
          <w:rFonts w:eastAsia="Calibri"/>
          <w:b/>
          <w:iCs/>
          <w:u w:val="single"/>
          <w:bdr w:val="single" w:sz="8" w:space="0" w:color="auto" w:frame="1"/>
        </w:rPr>
        <w:t>government</w:t>
      </w:r>
      <w:r w:rsidRPr="00A70862">
        <w:rPr>
          <w:rFonts w:eastAsia="Calibri"/>
          <w:sz w:val="16"/>
        </w:rPr>
        <w:t xml:space="preserve"> </w:t>
      </w:r>
      <w:r w:rsidRPr="00A70862">
        <w:rPr>
          <w:rFonts w:eastAsia="Calibri"/>
          <w:u w:val="single"/>
        </w:rPr>
        <w:t>budgets are</w:t>
      </w:r>
      <w:r w:rsidRPr="00A70862">
        <w:rPr>
          <w:rFonts w:eastAsia="Calibri"/>
          <w:sz w:val="16"/>
        </w:rPr>
        <w:t xml:space="preserve"> </w:t>
      </w:r>
      <w:r w:rsidRPr="00A70862">
        <w:rPr>
          <w:rFonts w:eastAsia="Calibri"/>
          <w:b/>
          <w:iCs/>
          <w:u w:val="single"/>
          <w:bdr w:val="single" w:sz="8" w:space="0" w:color="auto" w:frame="1"/>
        </w:rPr>
        <w:t>too limited</w:t>
      </w:r>
      <w:r w:rsidRPr="00A70862">
        <w:rPr>
          <w:rFonts w:eastAsia="Calibri"/>
          <w:sz w:val="16"/>
        </w:rPr>
        <w:t xml:space="preserve"> (Darvas and Wolff, 2021). </w:t>
      </w:r>
      <w:r w:rsidRPr="00A70862">
        <w:rPr>
          <w:rFonts w:eastAsia="Calibri"/>
          <w:highlight w:val="green"/>
          <w:u w:val="single"/>
        </w:rPr>
        <w:t>Undermining</w:t>
      </w:r>
      <w:r w:rsidRPr="00A70862">
        <w:rPr>
          <w:rFonts w:eastAsia="Calibri"/>
          <w:sz w:val="16"/>
        </w:rPr>
        <w:t xml:space="preserve"> property rights and </w:t>
      </w:r>
      <w:r w:rsidRPr="00A70862">
        <w:rPr>
          <w:rFonts w:eastAsia="Calibri"/>
          <w:b/>
          <w:iCs/>
          <w:highlight w:val="green"/>
          <w:u w:val="single"/>
          <w:bdr w:val="single" w:sz="8" w:space="0" w:color="auto" w:frame="1"/>
        </w:rPr>
        <w:t>financial stability</w:t>
      </w:r>
      <w:r w:rsidRPr="00A70862">
        <w:rPr>
          <w:rFonts w:eastAsia="Calibri"/>
          <w:sz w:val="16"/>
        </w:rPr>
        <w:t xml:space="preserve"> </w:t>
      </w:r>
      <w:r w:rsidRPr="00A70862">
        <w:rPr>
          <w:rFonts w:eastAsia="Calibri"/>
          <w:u w:val="single"/>
        </w:rPr>
        <w:t>by</w:t>
      </w:r>
      <w:r w:rsidRPr="00A70862">
        <w:rPr>
          <w:rFonts w:eastAsia="Calibri"/>
          <w:sz w:val="16"/>
        </w:rPr>
        <w:t xml:space="preserve"> </w:t>
      </w:r>
      <w:r w:rsidRPr="00A70862">
        <w:rPr>
          <w:rFonts w:eastAsia="Calibri"/>
          <w:b/>
          <w:iCs/>
          <w:u w:val="single"/>
          <w:bdr w:val="single" w:sz="8" w:space="0" w:color="auto" w:frame="1"/>
        </w:rPr>
        <w:t>defaulting</w:t>
      </w:r>
      <w:r w:rsidRPr="00A70862">
        <w:rPr>
          <w:rFonts w:eastAsia="Calibri"/>
          <w:sz w:val="16"/>
        </w:rPr>
        <w:t xml:space="preserve"> on debt </w:t>
      </w:r>
      <w:r w:rsidRPr="00A70862">
        <w:rPr>
          <w:rFonts w:eastAsia="Calibri"/>
          <w:highlight w:val="green"/>
          <w:u w:val="single"/>
        </w:rPr>
        <w:t>hardly sounds like a</w:t>
      </w:r>
      <w:r w:rsidRPr="00A70862">
        <w:rPr>
          <w:rFonts w:eastAsia="Calibri"/>
          <w:u w:val="single"/>
        </w:rPr>
        <w:t xml:space="preserve"> good </w:t>
      </w:r>
      <w:r w:rsidRPr="00A70862">
        <w:rPr>
          <w:rFonts w:eastAsia="Calibri"/>
          <w:highlight w:val="green"/>
          <w:u w:val="single"/>
        </w:rPr>
        <w:t>way to make that happen</w:t>
      </w:r>
      <w:r w:rsidRPr="00A70862">
        <w:rPr>
          <w:rFonts w:eastAsia="Calibri"/>
          <w:u w:val="single"/>
        </w:rPr>
        <w:t>.</w:t>
      </w:r>
    </w:p>
    <w:p w14:paraId="66FAE43A" w14:textId="77777777" w:rsidR="00A70862" w:rsidRPr="00A70862" w:rsidRDefault="00A70862" w:rsidP="00A70862">
      <w:pPr>
        <w:spacing w:line="256" w:lineRule="auto"/>
        <w:rPr>
          <w:rFonts w:eastAsia="Calibri"/>
          <w:sz w:val="16"/>
        </w:rPr>
      </w:pPr>
      <w:r w:rsidRPr="00A70862">
        <w:rPr>
          <w:rFonts w:eastAsia="Calibri"/>
          <w:u w:val="single"/>
        </w:rPr>
        <w:t>It will also be necessary to accelerate</w:t>
      </w:r>
      <w:r w:rsidRPr="00A70862">
        <w:rPr>
          <w:rFonts w:eastAsia="Calibri"/>
          <w:sz w:val="16"/>
        </w:rPr>
        <w:t xml:space="preserve"> </w:t>
      </w:r>
      <w:r w:rsidRPr="00A70862">
        <w:rPr>
          <w:rFonts w:eastAsia="Calibri"/>
          <w:b/>
          <w:iCs/>
          <w:u w:val="single"/>
          <w:bdr w:val="single" w:sz="8" w:space="0" w:color="auto" w:frame="1"/>
        </w:rPr>
        <w:t>breakthrough innovation</w:t>
      </w:r>
      <w:r w:rsidRPr="00A70862">
        <w:rPr>
          <w:rFonts w:eastAsia="Calibri"/>
          <w:sz w:val="16"/>
        </w:rPr>
        <w:t xml:space="preserve"> </w:t>
      </w:r>
      <w:r w:rsidRPr="00A70862">
        <w:rPr>
          <w:rFonts w:eastAsia="Calibri"/>
          <w:u w:val="single"/>
        </w:rPr>
        <w:t>to reduce</w:t>
      </w:r>
      <w:r w:rsidRPr="00A70862">
        <w:rPr>
          <w:rFonts w:eastAsia="Calibri"/>
          <w:sz w:val="16"/>
        </w:rPr>
        <w:t xml:space="preserve"> the </w:t>
      </w:r>
      <w:r w:rsidRPr="00A70862">
        <w:rPr>
          <w:rFonts w:eastAsia="Calibri"/>
          <w:b/>
          <w:iCs/>
          <w:u w:val="single"/>
          <w:bdr w:val="single" w:sz="8" w:space="0" w:color="auto" w:frame="1"/>
        </w:rPr>
        <w:t>costs</w:t>
      </w:r>
      <w:r w:rsidRPr="00A70862">
        <w:rPr>
          <w:rFonts w:eastAsia="Calibri"/>
          <w:sz w:val="16"/>
        </w:rPr>
        <w:t xml:space="preserve"> </w:t>
      </w:r>
      <w:r w:rsidRPr="00A70862">
        <w:rPr>
          <w:rFonts w:eastAsia="Calibri"/>
          <w:u w:val="single"/>
        </w:rPr>
        <w:t>of green technologies in areas where they are currently not price competitive and economic actors continue to rely on fossil fuels</w:t>
      </w:r>
      <w:r w:rsidRPr="00A70862">
        <w:rPr>
          <w:rFonts w:eastAsia="Calibri"/>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42127696" w14:textId="77777777" w:rsidR="00A70862" w:rsidRPr="00A70862" w:rsidRDefault="00A70862" w:rsidP="00A70862">
      <w:pPr>
        <w:spacing w:line="256" w:lineRule="auto"/>
        <w:rPr>
          <w:rFonts w:eastAsia="Calibri"/>
          <w:sz w:val="16"/>
        </w:rPr>
      </w:pPr>
      <w:r w:rsidRPr="00A70862">
        <w:rPr>
          <w:rFonts w:eastAsia="Calibri"/>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95C3973"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u w:val="single"/>
        </w:rPr>
        <w:t>MODEL COLLAPSE</w:t>
      </w:r>
      <w:r w:rsidRPr="00A70862">
        <w:rPr>
          <w:rFonts w:eastAsia="Times New Roman" w:cs="Times New Roman"/>
          <w:b/>
          <w:iCs/>
          <w:sz w:val="26"/>
        </w:rPr>
        <w:t xml:space="preserve">. Optimizing the division of labor prevents OpenAI and NVIDIA from condensing existential risk---that’s Lynn. </w:t>
      </w:r>
    </w:p>
    <w:p w14:paraId="4214CC44" w14:textId="77777777" w:rsidR="00A70862" w:rsidRPr="00A70862" w:rsidRDefault="00A70862" w:rsidP="00A70862">
      <w:pPr>
        <w:spacing w:line="256" w:lineRule="auto"/>
        <w:rPr>
          <w:rFonts w:eastAsia="Calibri"/>
        </w:rPr>
      </w:pPr>
      <w:r w:rsidRPr="00A70862">
        <w:rPr>
          <w:rFonts w:eastAsia="Calibri"/>
        </w:rPr>
        <w:t>&lt;&lt;REFERENCE&gt;&gt;</w:t>
      </w:r>
    </w:p>
    <w:p w14:paraId="32ED1E3A" w14:textId="77777777" w:rsidR="00A70862" w:rsidRPr="00A70862" w:rsidRDefault="00A70862" w:rsidP="00A70862">
      <w:pPr>
        <w:spacing w:line="256" w:lineRule="auto"/>
        <w:rPr>
          <w:rFonts w:eastAsia="Calibri"/>
          <w:color w:val="555555"/>
          <w:sz w:val="6"/>
          <w:szCs w:val="16"/>
        </w:rPr>
      </w:pPr>
      <w:r w:rsidRPr="00A70862">
        <w:rPr>
          <w:rFonts w:eastAsia="Calibri"/>
          <w:b/>
          <w:iCs/>
          <w:color w:val="555555"/>
          <w:sz w:val="16"/>
          <w:szCs w:val="16"/>
          <w:highlight w:val="lightGray"/>
          <w:u w:val="single"/>
          <w:bdr w:val="single" w:sz="8" w:space="0" w:color="auto" w:frame="1"/>
        </w:rPr>
        <w:t>Outright failure</w:t>
      </w:r>
      <w:r w:rsidRPr="00A70862">
        <w:rPr>
          <w:rFonts w:eastAsia="Calibri"/>
          <w:color w:val="555555"/>
          <w:sz w:val="16"/>
          <w:szCs w:val="16"/>
          <w:highlight w:val="lightGray"/>
          <w:u w:val="single"/>
        </w:rPr>
        <w:t xml:space="preserve"> of</w:t>
      </w:r>
      <w:r w:rsidRPr="00A70862">
        <w:rPr>
          <w:rFonts w:eastAsia="Calibri"/>
          <w:color w:val="555555"/>
          <w:sz w:val="16"/>
          <w:szCs w:val="16"/>
          <w:u w:val="single"/>
        </w:rPr>
        <w:t xml:space="preserve"> the </w:t>
      </w:r>
      <w:r w:rsidRPr="00A70862">
        <w:rPr>
          <w:rFonts w:eastAsia="Calibri"/>
          <w:b/>
          <w:iCs/>
          <w:color w:val="555555"/>
          <w:sz w:val="16"/>
          <w:szCs w:val="16"/>
          <w:u w:val="single"/>
          <w:bdr w:val="single" w:sz="8" w:space="0" w:color="auto" w:frame="1"/>
        </w:rPr>
        <w:t xml:space="preserve">generative </w:t>
      </w:r>
      <w:r w:rsidRPr="00A70862">
        <w:rPr>
          <w:rFonts w:eastAsia="Calibri"/>
          <w:b/>
          <w:iCs/>
          <w:color w:val="555555"/>
          <w:sz w:val="16"/>
          <w:szCs w:val="16"/>
          <w:highlight w:val="lightGray"/>
          <w:u w:val="single"/>
          <w:bdr w:val="single" w:sz="8" w:space="0" w:color="auto" w:frame="1"/>
        </w:rPr>
        <w:t>AI services</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 xml:space="preserve">or </w:t>
      </w:r>
      <w:r w:rsidRPr="00A70862">
        <w:rPr>
          <w:rFonts w:eastAsia="Calibri"/>
          <w:b/>
          <w:iCs/>
          <w:color w:val="555555"/>
          <w:sz w:val="16"/>
          <w:szCs w:val="16"/>
          <w:highlight w:val="lightGray"/>
          <w:u w:val="single"/>
          <w:bdr w:val="single" w:sz="8" w:space="0" w:color="auto" w:frame="1"/>
        </w:rPr>
        <w:t>cloud</w:t>
      </w:r>
      <w:r w:rsidRPr="00A70862">
        <w:rPr>
          <w:rFonts w:eastAsia="Calibri"/>
          <w:b/>
          <w:iCs/>
          <w:color w:val="555555"/>
          <w:sz w:val="16"/>
          <w:szCs w:val="16"/>
          <w:u w:val="single"/>
          <w:bdr w:val="single" w:sz="8" w:space="0" w:color="auto" w:frame="1"/>
        </w:rPr>
        <w:t xml:space="preserve"> infrastructure</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 xml:space="preserve">provided by this </w:t>
      </w:r>
      <w:r w:rsidRPr="00A70862">
        <w:rPr>
          <w:rFonts w:eastAsia="Calibri"/>
          <w:b/>
          <w:iCs/>
          <w:color w:val="555555"/>
          <w:sz w:val="16"/>
          <w:szCs w:val="16"/>
          <w:highlight w:val="lightGray"/>
          <w:u w:val="single"/>
          <w:bdr w:val="single" w:sz="8" w:space="0" w:color="auto" w:frame="1"/>
        </w:rPr>
        <w:t>oligopoly</w:t>
      </w:r>
      <w:r w:rsidRPr="00A70862">
        <w:rPr>
          <w:rFonts w:eastAsia="Calibri"/>
          <w:color w:val="555555"/>
          <w:sz w:val="6"/>
          <w:szCs w:val="16"/>
        </w:rPr>
        <w:t xml:space="preserve">, </w:t>
      </w:r>
      <w:r w:rsidRPr="00A70862">
        <w:rPr>
          <w:rFonts w:eastAsia="Calibri"/>
          <w:color w:val="555555"/>
          <w:sz w:val="16"/>
          <w:szCs w:val="16"/>
          <w:u w:val="single"/>
        </w:rPr>
        <w:t xml:space="preserve">with </w:t>
      </w:r>
      <w:r w:rsidRPr="00A70862">
        <w:rPr>
          <w:rFonts w:eastAsia="Calibri"/>
          <w:color w:val="555555"/>
          <w:sz w:val="16"/>
          <w:szCs w:val="16"/>
          <w:highlight w:val="lightGray"/>
          <w:u w:val="single"/>
        </w:rPr>
        <w:t xml:space="preserve">potentially </w:t>
      </w:r>
      <w:r w:rsidRPr="00A70862">
        <w:rPr>
          <w:rFonts w:eastAsia="Calibri"/>
          <w:b/>
          <w:iCs/>
          <w:color w:val="555555"/>
          <w:sz w:val="20"/>
          <w:szCs w:val="20"/>
          <w:highlight w:val="lightGray"/>
          <w:u w:val="single"/>
          <w:bdr w:val="single" w:sz="8" w:space="0" w:color="auto" w:frame="1"/>
        </w:rPr>
        <w:t>existential</w:t>
      </w:r>
      <w:r w:rsidRPr="00A70862">
        <w:rPr>
          <w:rFonts w:eastAsia="Calibri"/>
          <w:color w:val="555555"/>
          <w:sz w:val="20"/>
          <w:szCs w:val="20"/>
          <w:highlight w:val="lightGray"/>
          <w:u w:val="single"/>
        </w:rPr>
        <w:t xml:space="preserve"> </w:t>
      </w:r>
      <w:r w:rsidRPr="00A70862">
        <w:rPr>
          <w:rFonts w:eastAsia="Calibri"/>
          <w:b/>
          <w:iCs/>
          <w:color w:val="555555"/>
          <w:sz w:val="20"/>
          <w:szCs w:val="20"/>
          <w:highlight w:val="lightGray"/>
          <w:u w:val="single"/>
          <w:bdr w:val="single" w:sz="8" w:space="0" w:color="auto" w:frame="1"/>
        </w:rPr>
        <w:t>cascading effects</w:t>
      </w:r>
      <w:r w:rsidRPr="00A70862">
        <w:rPr>
          <w:rFonts w:eastAsia="Calibri"/>
          <w:color w:val="555555"/>
          <w:sz w:val="16"/>
          <w:szCs w:val="16"/>
          <w:highlight w:val="lightGray"/>
          <w:u w:val="single"/>
        </w:rPr>
        <w:t xml:space="preserve"> across </w:t>
      </w:r>
      <w:r w:rsidRPr="00A70862">
        <w:rPr>
          <w:rFonts w:eastAsia="Calibri"/>
          <w:b/>
          <w:iCs/>
          <w:color w:val="555555"/>
          <w:sz w:val="16"/>
          <w:szCs w:val="16"/>
          <w:highlight w:val="lightGray"/>
          <w:u w:val="single"/>
          <w:bdr w:val="single" w:sz="8" w:space="0" w:color="auto" w:frame="1"/>
        </w:rPr>
        <w:t>key industries</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 xml:space="preserve">and </w:t>
      </w:r>
      <w:r w:rsidRPr="00A70862">
        <w:rPr>
          <w:rFonts w:eastAsia="Calibri"/>
          <w:b/>
          <w:iCs/>
          <w:color w:val="555555"/>
          <w:sz w:val="16"/>
          <w:szCs w:val="16"/>
          <w:highlight w:val="lightGray"/>
          <w:u w:val="single"/>
          <w:bdr w:val="single" w:sz="8" w:space="0" w:color="auto" w:frame="1"/>
        </w:rPr>
        <w:t>systems</w:t>
      </w:r>
      <w:r w:rsidRPr="00A70862">
        <w:rPr>
          <w:rFonts w:eastAsia="Calibri"/>
          <w:color w:val="555555"/>
          <w:sz w:val="6"/>
          <w:szCs w:val="16"/>
        </w:rPr>
        <w:t xml:space="preserve">, is the most straightforward threat to envision. But </w:t>
      </w:r>
      <w:r w:rsidRPr="00A70862">
        <w:rPr>
          <w:rFonts w:eastAsia="Calibri"/>
          <w:color w:val="555555"/>
          <w:sz w:val="16"/>
          <w:szCs w:val="16"/>
          <w:u w:val="single"/>
        </w:rPr>
        <w:t>even without this worst-case scenario</w:t>
      </w:r>
      <w:r w:rsidRPr="00A70862">
        <w:rPr>
          <w:rFonts w:eastAsia="Calibri"/>
          <w:color w:val="555555"/>
          <w:sz w:val="6"/>
          <w:szCs w:val="16"/>
        </w:rPr>
        <w:t xml:space="preserve">, </w:t>
      </w:r>
      <w:r w:rsidRPr="00A70862">
        <w:rPr>
          <w:rFonts w:eastAsia="Calibri"/>
          <w:color w:val="555555"/>
          <w:sz w:val="16"/>
          <w:szCs w:val="16"/>
          <w:u w:val="single"/>
        </w:rPr>
        <w:t xml:space="preserve">systemic harm could be </w:t>
      </w:r>
      <w:r w:rsidRPr="00A70862">
        <w:rPr>
          <w:rFonts w:eastAsia="Calibri"/>
          <w:color w:val="555555"/>
          <w:sz w:val="16"/>
          <w:szCs w:val="16"/>
          <w:highlight w:val="lightGray"/>
          <w:u w:val="single"/>
        </w:rPr>
        <w:t>inflicted</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by serious flaws in</w:t>
      </w:r>
      <w:r w:rsidRPr="00A70862">
        <w:rPr>
          <w:rFonts w:eastAsia="Calibri"/>
          <w:color w:val="555555"/>
          <w:sz w:val="16"/>
          <w:szCs w:val="16"/>
          <w:u w:val="single"/>
        </w:rPr>
        <w:t xml:space="preserve"> AI </w:t>
      </w:r>
      <w:r w:rsidRPr="00A70862">
        <w:rPr>
          <w:rFonts w:eastAsia="Calibri"/>
          <w:color w:val="555555"/>
          <w:sz w:val="16"/>
          <w:szCs w:val="16"/>
          <w:highlight w:val="lightGray"/>
          <w:u w:val="single"/>
        </w:rPr>
        <w:t>models</w:t>
      </w:r>
      <w:r w:rsidRPr="00A70862">
        <w:rPr>
          <w:rFonts w:eastAsia="Calibri"/>
          <w:color w:val="555555"/>
          <w:sz w:val="6"/>
          <w:szCs w:val="16"/>
        </w:rPr>
        <w:t xml:space="preserve">, </w:t>
      </w:r>
      <w:r w:rsidRPr="00A70862">
        <w:rPr>
          <w:rFonts w:eastAsia="Calibri"/>
          <w:color w:val="555555"/>
          <w:sz w:val="16"/>
          <w:szCs w:val="16"/>
          <w:u w:val="single"/>
        </w:rPr>
        <w:t>including everything from faulty data to manipulation and sabotage by malicious actors</w:t>
      </w:r>
      <w:r w:rsidRPr="00A70862">
        <w:rPr>
          <w:rFonts w:eastAsia="Calibri"/>
          <w:color w:val="555555"/>
          <w:sz w:val="6"/>
          <w:szCs w:val="16"/>
        </w:rPr>
        <w:t>.</w:t>
      </w:r>
    </w:p>
    <w:p w14:paraId="4DAD6286"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 xml:space="preserve">Gary Gensler, chair of the influential U.S. Securities and Exchange Commission, has expressed deep concerns about these and related issues. Recently he warned that the </w:t>
      </w:r>
      <w:r w:rsidRPr="00A70862">
        <w:rPr>
          <w:rFonts w:eastAsia="Calibri"/>
          <w:color w:val="555555"/>
          <w:sz w:val="16"/>
          <w:szCs w:val="16"/>
          <w:u w:val="single"/>
        </w:rPr>
        <w:t>dependence of financial institutions on models and data provided by Microsoft, Google, and other dominant gatekeeper corporations</w:t>
      </w:r>
      <w:r w:rsidRPr="00A70862">
        <w:rPr>
          <w:rFonts w:eastAsia="Calibri"/>
          <w:color w:val="555555"/>
          <w:sz w:val="6"/>
          <w:szCs w:val="16"/>
        </w:rPr>
        <w:t xml:space="preserve">, as well as the </w:t>
      </w:r>
      <w:r w:rsidRPr="00A70862">
        <w:rPr>
          <w:rFonts w:eastAsia="Calibri"/>
          <w:color w:val="555555"/>
          <w:sz w:val="16"/>
          <w:szCs w:val="16"/>
          <w:u w:val="single"/>
        </w:rPr>
        <w:t>fast-growing ability of AI to concentrate and exacerbate certain risks</w:t>
      </w:r>
      <w:r w:rsidRPr="00A70862">
        <w:rPr>
          <w:rFonts w:eastAsia="Calibri"/>
          <w:color w:val="555555"/>
          <w:sz w:val="6"/>
          <w:szCs w:val="16"/>
        </w:rPr>
        <w:t xml:space="preserve">, </w:t>
      </w:r>
      <w:r w:rsidRPr="00A70862">
        <w:rPr>
          <w:rFonts w:eastAsia="Calibri"/>
          <w:color w:val="555555"/>
          <w:sz w:val="16"/>
          <w:szCs w:val="16"/>
          <w:u w:val="single"/>
        </w:rPr>
        <w:t>threatens to trigger a financial crisis within a decade</w:t>
      </w:r>
      <w:r w:rsidRPr="00A70862">
        <w:rPr>
          <w:rFonts w:eastAsia="Calibri"/>
          <w:color w:val="555555"/>
          <w:sz w:val="6"/>
          <w:szCs w:val="16"/>
        </w:rPr>
        <w:t>.125 As he explained in a 2020 paper when he was teaching at MIT, reliance on the AI services of a few players would expose the financial sector to an extremely dangerous combination of single points of failure and the amplifica- tion of herd-like behavior among individual investors and other actors.126</w:t>
      </w:r>
    </w:p>
    <w:p w14:paraId="0FA98526"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 xml:space="preserve">Similar arguments can easily be applied to other activities, from </w:t>
      </w:r>
      <w:r w:rsidRPr="00A70862">
        <w:rPr>
          <w:rFonts w:eastAsia="Calibri"/>
          <w:color w:val="555555"/>
          <w:sz w:val="16"/>
          <w:szCs w:val="16"/>
          <w:u w:val="single"/>
        </w:rPr>
        <w:t xml:space="preserve">AI-generated </w:t>
      </w:r>
      <w:r w:rsidRPr="00A70862">
        <w:rPr>
          <w:rFonts w:eastAsia="Calibri"/>
          <w:b/>
          <w:iCs/>
          <w:color w:val="555555"/>
          <w:sz w:val="16"/>
          <w:szCs w:val="16"/>
          <w:highlight w:val="lightGray"/>
          <w:u w:val="single"/>
          <w:bdr w:val="single" w:sz="8" w:space="0" w:color="auto" w:frame="1"/>
        </w:rPr>
        <w:t>deepfakes</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and</w:t>
      </w:r>
      <w:r w:rsidRPr="00A70862">
        <w:rPr>
          <w:rFonts w:eastAsia="Calibri"/>
          <w:color w:val="555555"/>
          <w:sz w:val="16"/>
          <w:szCs w:val="16"/>
          <w:u w:val="single"/>
        </w:rPr>
        <w:t xml:space="preserve"> </w:t>
      </w:r>
      <w:r w:rsidRPr="00A70862">
        <w:rPr>
          <w:rFonts w:eastAsia="Calibri"/>
          <w:b/>
          <w:iCs/>
          <w:color w:val="555555"/>
          <w:sz w:val="16"/>
          <w:szCs w:val="16"/>
          <w:highlight w:val="lightGray"/>
          <w:u w:val="single"/>
          <w:bdr w:val="single" w:sz="8" w:space="0" w:color="auto" w:frame="1"/>
        </w:rPr>
        <w:t>disinfo</w:t>
      </w:r>
      <w:r w:rsidRPr="00A70862">
        <w:rPr>
          <w:rFonts w:eastAsia="Calibri"/>
          <w:b/>
          <w:iCs/>
          <w:color w:val="555555"/>
          <w:sz w:val="16"/>
          <w:szCs w:val="16"/>
          <w:u w:val="single"/>
          <w:bdr w:val="single" w:sz="8" w:space="0" w:color="auto" w:frame="1"/>
        </w:rPr>
        <w:t>rmation</w:t>
      </w:r>
      <w:r w:rsidRPr="00A70862">
        <w:rPr>
          <w:rFonts w:eastAsia="Calibri"/>
          <w:color w:val="555555"/>
          <w:sz w:val="16"/>
          <w:szCs w:val="16"/>
          <w:u w:val="single"/>
        </w:rPr>
        <w:t xml:space="preserve"> spread- ing at lightning speed on social media</w:t>
      </w:r>
      <w:r w:rsidRPr="00A70862">
        <w:rPr>
          <w:rFonts w:eastAsia="Calibri"/>
          <w:color w:val="555555"/>
          <w:sz w:val="6"/>
          <w:szCs w:val="16"/>
        </w:rPr>
        <w:t xml:space="preserve">, to </w:t>
      </w:r>
      <w:r w:rsidRPr="00A70862">
        <w:rPr>
          <w:rFonts w:eastAsia="Calibri"/>
          <w:color w:val="555555"/>
          <w:sz w:val="16"/>
          <w:szCs w:val="16"/>
          <w:u w:val="single"/>
        </w:rPr>
        <w:t xml:space="preserve">fatal accidents in AI-powered </w:t>
      </w:r>
      <w:r w:rsidRPr="00A70862">
        <w:rPr>
          <w:rFonts w:eastAsia="Calibri"/>
          <w:b/>
          <w:iCs/>
          <w:color w:val="555555"/>
          <w:sz w:val="16"/>
          <w:szCs w:val="16"/>
          <w:highlight w:val="lightGray"/>
          <w:u w:val="single"/>
          <w:bdr w:val="single" w:sz="8" w:space="0" w:color="auto" w:frame="1"/>
        </w:rPr>
        <w:t>autonomous vehicles</w:t>
      </w:r>
      <w:r w:rsidRPr="00A70862">
        <w:rPr>
          <w:rFonts w:eastAsia="Calibri"/>
          <w:color w:val="555555"/>
          <w:sz w:val="16"/>
          <w:szCs w:val="16"/>
          <w:u w:val="single"/>
        </w:rPr>
        <w:t xml:space="preserve"> and inefficiencies </w:t>
      </w:r>
      <w:r w:rsidRPr="00A70862">
        <w:rPr>
          <w:rFonts w:eastAsia="Calibri"/>
          <w:color w:val="555555"/>
          <w:sz w:val="16"/>
          <w:szCs w:val="16"/>
          <w:highlight w:val="lightGray"/>
          <w:u w:val="single"/>
        </w:rPr>
        <w:t>or</w:t>
      </w:r>
      <w:r w:rsidRPr="00A70862">
        <w:rPr>
          <w:rFonts w:eastAsia="Calibri"/>
          <w:color w:val="555555"/>
          <w:sz w:val="16"/>
          <w:szCs w:val="16"/>
          <w:u w:val="single"/>
        </w:rPr>
        <w:t xml:space="preserve"> failures in an </w:t>
      </w:r>
      <w:r w:rsidRPr="00A70862">
        <w:rPr>
          <w:rFonts w:eastAsia="Calibri"/>
          <w:b/>
          <w:iCs/>
          <w:color w:val="555555"/>
          <w:sz w:val="16"/>
          <w:szCs w:val="16"/>
          <w:highlight w:val="lightGray"/>
          <w:u w:val="single"/>
          <w:bdr w:val="single" w:sz="8" w:space="0" w:color="auto" w:frame="1"/>
        </w:rPr>
        <w:t>AI-regulated</w:t>
      </w:r>
      <w:r w:rsidRPr="00A70862">
        <w:rPr>
          <w:rFonts w:eastAsia="Calibri"/>
          <w:b/>
          <w:iCs/>
          <w:color w:val="555555"/>
          <w:sz w:val="16"/>
          <w:szCs w:val="16"/>
          <w:u w:val="single"/>
          <w:bdr w:val="single" w:sz="8" w:space="0" w:color="auto" w:frame="1"/>
        </w:rPr>
        <w:t xml:space="preserve"> energy </w:t>
      </w:r>
      <w:r w:rsidRPr="00A70862">
        <w:rPr>
          <w:rFonts w:eastAsia="Calibri"/>
          <w:b/>
          <w:iCs/>
          <w:color w:val="555555"/>
          <w:sz w:val="16"/>
          <w:szCs w:val="16"/>
          <w:highlight w:val="lightGray"/>
          <w:u w:val="single"/>
          <w:bdr w:val="single" w:sz="8" w:space="0" w:color="auto" w:frame="1"/>
        </w:rPr>
        <w:t>grid</w:t>
      </w:r>
      <w:r w:rsidRPr="00A70862">
        <w:rPr>
          <w:rFonts w:eastAsia="Calibri"/>
          <w:color w:val="555555"/>
          <w:sz w:val="6"/>
          <w:szCs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A70862">
        <w:rPr>
          <w:rFonts w:eastAsia="Calibri"/>
          <w:b/>
          <w:iCs/>
          <w:color w:val="555555"/>
          <w:sz w:val="16"/>
          <w:szCs w:val="16"/>
          <w:highlight w:val="lightGray"/>
          <w:u w:val="single"/>
          <w:bdr w:val="single" w:sz="8" w:space="0" w:color="auto" w:frame="1"/>
        </w:rPr>
        <w:t>market concentration</w:t>
      </w:r>
      <w:r w:rsidRPr="00A70862">
        <w:rPr>
          <w:rFonts w:eastAsia="Calibri"/>
          <w:color w:val="555555"/>
          <w:sz w:val="16"/>
          <w:szCs w:val="16"/>
          <w:u w:val="single"/>
        </w:rPr>
        <w:t xml:space="preserve"> will greatly </w:t>
      </w:r>
      <w:r w:rsidRPr="00A70862">
        <w:rPr>
          <w:rFonts w:eastAsia="Calibri"/>
          <w:b/>
          <w:iCs/>
          <w:color w:val="555555"/>
          <w:sz w:val="16"/>
          <w:szCs w:val="16"/>
          <w:highlight w:val="lightGray"/>
          <w:u w:val="single"/>
          <w:bdr w:val="single" w:sz="8" w:space="0" w:color="auto" w:frame="1"/>
        </w:rPr>
        <w:t>amplify problems</w:t>
      </w:r>
      <w:r w:rsidRPr="00A70862">
        <w:rPr>
          <w:rFonts w:eastAsia="Calibri"/>
          <w:color w:val="555555"/>
          <w:sz w:val="16"/>
          <w:szCs w:val="16"/>
          <w:highlight w:val="lightGray"/>
          <w:u w:val="single"/>
        </w:rPr>
        <w:t xml:space="preserve"> when </w:t>
      </w:r>
      <w:r w:rsidRPr="00A70862">
        <w:rPr>
          <w:rFonts w:eastAsia="Calibri"/>
          <w:b/>
          <w:iCs/>
          <w:color w:val="555555"/>
          <w:sz w:val="16"/>
          <w:szCs w:val="16"/>
          <w:highlight w:val="lightGray"/>
          <w:u w:val="single"/>
          <w:bdr w:val="single" w:sz="8" w:space="0" w:color="auto" w:frame="1"/>
        </w:rPr>
        <w:t>things</w:t>
      </w:r>
      <w:r w:rsidRPr="00A70862">
        <w:rPr>
          <w:rFonts w:eastAsia="Calibri"/>
          <w:b/>
          <w:iCs/>
          <w:color w:val="555555"/>
          <w:sz w:val="16"/>
          <w:szCs w:val="16"/>
          <w:u w:val="single"/>
          <w:bdr w:val="single" w:sz="8" w:space="0" w:color="auto" w:frame="1"/>
        </w:rPr>
        <w:t xml:space="preserve"> inevitably </w:t>
      </w:r>
      <w:r w:rsidRPr="00A70862">
        <w:rPr>
          <w:rFonts w:eastAsia="Calibri"/>
          <w:b/>
          <w:iCs/>
          <w:color w:val="555555"/>
          <w:sz w:val="16"/>
          <w:szCs w:val="16"/>
          <w:highlight w:val="lightGray"/>
          <w:u w:val="single"/>
          <w:bdr w:val="single" w:sz="8" w:space="0" w:color="auto" w:frame="1"/>
        </w:rPr>
        <w:t>go wrong</w:t>
      </w:r>
      <w:r w:rsidRPr="00A70862">
        <w:rPr>
          <w:rFonts w:eastAsia="Calibri"/>
          <w:color w:val="555555"/>
          <w:sz w:val="6"/>
          <w:szCs w:val="16"/>
        </w:rPr>
        <w:t>.</w:t>
      </w:r>
    </w:p>
    <w:p w14:paraId="7565CDCE" w14:textId="77777777" w:rsidR="00A70862" w:rsidRPr="00A70862" w:rsidRDefault="00A70862" w:rsidP="00A70862">
      <w:pPr>
        <w:spacing w:line="256" w:lineRule="auto"/>
        <w:rPr>
          <w:rFonts w:eastAsia="Calibri"/>
        </w:rPr>
      </w:pPr>
    </w:p>
    <w:p w14:paraId="1BC2732B"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u w:val="single"/>
        </w:rPr>
        <w:t>EMPLOYERS</w:t>
      </w:r>
      <w:r w:rsidRPr="00A70862">
        <w:rPr>
          <w:rFonts w:eastAsia="Times New Roman" w:cs="Times New Roman"/>
          <w:b/>
          <w:iCs/>
          <w:sz w:val="26"/>
        </w:rPr>
        <w:t>. Ceding the market to them causes crackdown on workers which turns the alt---that’s Mancini.</w:t>
      </w:r>
    </w:p>
    <w:p w14:paraId="0DC9043A" w14:textId="77777777" w:rsidR="00A70862" w:rsidRPr="00A70862" w:rsidRDefault="00A70862" w:rsidP="00A70862">
      <w:pPr>
        <w:spacing w:line="256" w:lineRule="auto"/>
        <w:rPr>
          <w:rFonts w:eastAsia="Calibri"/>
        </w:rPr>
      </w:pPr>
      <w:r w:rsidRPr="00A70862">
        <w:rPr>
          <w:rFonts w:eastAsia="Calibri"/>
        </w:rPr>
        <w:t>&lt;&lt;REFERENCE&gt;&gt;</w:t>
      </w:r>
    </w:p>
    <w:p w14:paraId="73B3E31C" w14:textId="77777777" w:rsidR="00A70862" w:rsidRPr="00A70862" w:rsidRDefault="00A70862" w:rsidP="00A70862">
      <w:pPr>
        <w:spacing w:line="256" w:lineRule="auto"/>
        <w:rPr>
          <w:rFonts w:eastAsia="Calibri"/>
          <w:color w:val="555555"/>
          <w:sz w:val="6"/>
          <w:szCs w:val="16"/>
        </w:rPr>
      </w:pPr>
      <w:r w:rsidRPr="00A70862">
        <w:rPr>
          <w:rFonts w:eastAsia="Calibri"/>
          <w:color w:val="555555"/>
          <w:sz w:val="6"/>
          <w:szCs w:val="16"/>
        </w:rPr>
        <w:t xml:space="preserve">In markets where labor competition occurs through collective bargaining, the relevant antitrust injury is not a reduction in job offers or posted wages, but a shift in the bargaining environment itself.70 </w:t>
      </w:r>
      <w:r w:rsidRPr="00A70862">
        <w:rPr>
          <w:rFonts w:eastAsia="Calibri"/>
          <w:color w:val="555555"/>
          <w:sz w:val="16"/>
          <w:szCs w:val="16"/>
          <w:u w:val="single"/>
        </w:rPr>
        <w:t xml:space="preserve">A </w:t>
      </w:r>
      <w:r w:rsidRPr="00A70862">
        <w:rPr>
          <w:rFonts w:eastAsia="Calibri"/>
          <w:b/>
          <w:iCs/>
          <w:color w:val="555555"/>
          <w:sz w:val="16"/>
          <w:szCs w:val="16"/>
          <w:highlight w:val="lightGray"/>
          <w:u w:val="single"/>
          <w:bdr w:val="single" w:sz="8" w:space="0" w:color="auto" w:frame="1"/>
        </w:rPr>
        <w:t>merger</w:t>
      </w:r>
      <w:r w:rsidRPr="00A70862">
        <w:rPr>
          <w:rFonts w:eastAsia="Calibri"/>
          <w:color w:val="555555"/>
          <w:sz w:val="16"/>
          <w:szCs w:val="16"/>
          <w:u w:val="single"/>
        </w:rPr>
        <w:t xml:space="preserve"> that </w:t>
      </w:r>
      <w:r w:rsidRPr="00A70862">
        <w:rPr>
          <w:rFonts w:eastAsia="Calibri"/>
          <w:b/>
          <w:iCs/>
          <w:color w:val="555555"/>
          <w:sz w:val="16"/>
          <w:szCs w:val="16"/>
          <w:highlight w:val="lightGray"/>
          <w:u w:val="single"/>
          <w:bdr w:val="single" w:sz="8" w:space="0" w:color="auto" w:frame="1"/>
        </w:rPr>
        <w:t>eliminates</w:t>
      </w:r>
      <w:r w:rsidRPr="00A70862">
        <w:rPr>
          <w:rFonts w:eastAsia="Calibri"/>
          <w:color w:val="555555"/>
          <w:sz w:val="16"/>
          <w:szCs w:val="16"/>
          <w:highlight w:val="lightGray"/>
          <w:u w:val="single"/>
        </w:rPr>
        <w:t xml:space="preserve"> head-to-head </w:t>
      </w:r>
      <w:r w:rsidRPr="00A70862">
        <w:rPr>
          <w:rFonts w:eastAsia="Calibri"/>
          <w:b/>
          <w:iCs/>
          <w:color w:val="555555"/>
          <w:sz w:val="16"/>
          <w:szCs w:val="16"/>
          <w:highlight w:val="lightGray"/>
          <w:u w:val="single"/>
          <w:bdr w:val="single" w:sz="8" w:space="0" w:color="auto" w:frame="1"/>
        </w:rPr>
        <w:t>employer rivalry</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in a unionized setting</w:t>
      </w:r>
      <w:r w:rsidRPr="00A70862">
        <w:rPr>
          <w:rFonts w:eastAsia="Calibri"/>
          <w:color w:val="555555"/>
          <w:sz w:val="16"/>
          <w:szCs w:val="16"/>
          <w:u w:val="single"/>
        </w:rPr>
        <w:t xml:space="preserve"> undermines this dynamic</w:t>
      </w:r>
      <w:r w:rsidRPr="00A70862">
        <w:rPr>
          <w:rFonts w:eastAsia="Calibri"/>
          <w:color w:val="555555"/>
          <w:sz w:val="6"/>
          <w:szCs w:val="16"/>
        </w:rPr>
        <w:t xml:space="preserve">, </w:t>
      </w:r>
      <w:r w:rsidRPr="00A70862">
        <w:rPr>
          <w:rFonts w:eastAsia="Calibri"/>
          <w:b/>
          <w:iCs/>
          <w:color w:val="555555"/>
          <w:sz w:val="16"/>
          <w:szCs w:val="16"/>
          <w:highlight w:val="lightGray"/>
          <w:u w:val="single"/>
          <w:bdr w:val="single" w:sz="8" w:space="0" w:color="auto" w:frame="1"/>
        </w:rPr>
        <w:t>reducing</w:t>
      </w:r>
      <w:r w:rsidRPr="00A70862">
        <w:rPr>
          <w:rFonts w:eastAsia="Calibri"/>
          <w:color w:val="555555"/>
          <w:sz w:val="16"/>
          <w:szCs w:val="16"/>
          <w:highlight w:val="lightGray"/>
          <w:u w:val="single"/>
        </w:rPr>
        <w:t xml:space="preserve"> the </w:t>
      </w:r>
      <w:r w:rsidRPr="00A70862">
        <w:rPr>
          <w:rFonts w:eastAsia="Calibri"/>
          <w:b/>
          <w:iCs/>
          <w:color w:val="555555"/>
          <w:sz w:val="16"/>
          <w:szCs w:val="16"/>
          <w:highlight w:val="lightGray"/>
          <w:u w:val="single"/>
          <w:bdr w:val="single" w:sz="8" w:space="0" w:color="auto" w:frame="1"/>
        </w:rPr>
        <w:t>union’s outside options</w:t>
      </w:r>
      <w:r w:rsidRPr="00A70862">
        <w:rPr>
          <w:rFonts w:eastAsia="Calibri"/>
          <w:color w:val="555555"/>
          <w:sz w:val="16"/>
          <w:szCs w:val="16"/>
          <w:u w:val="single"/>
        </w:rPr>
        <w:t xml:space="preserve"> and </w:t>
      </w:r>
      <w:r w:rsidRPr="00A70862">
        <w:rPr>
          <w:rFonts w:eastAsia="Calibri"/>
          <w:b/>
          <w:iCs/>
          <w:color w:val="555555"/>
          <w:sz w:val="16"/>
          <w:szCs w:val="16"/>
          <w:highlight w:val="lightGray"/>
          <w:u w:val="single"/>
          <w:bdr w:val="single" w:sz="8" w:space="0" w:color="auto" w:frame="1"/>
        </w:rPr>
        <w:t>diminishing its</w:t>
      </w:r>
      <w:r w:rsidRPr="00A70862">
        <w:rPr>
          <w:rFonts w:eastAsia="Calibri"/>
          <w:b/>
          <w:iCs/>
          <w:color w:val="555555"/>
          <w:sz w:val="16"/>
          <w:szCs w:val="16"/>
          <w:u w:val="single"/>
          <w:bdr w:val="single" w:sz="8" w:space="0" w:color="auto" w:frame="1"/>
        </w:rPr>
        <w:t xml:space="preserve"> strike </w:t>
      </w:r>
      <w:r w:rsidRPr="00A70862">
        <w:rPr>
          <w:rFonts w:eastAsia="Calibri"/>
          <w:b/>
          <w:iCs/>
          <w:color w:val="555555"/>
          <w:sz w:val="16"/>
          <w:szCs w:val="16"/>
          <w:highlight w:val="lightGray"/>
          <w:u w:val="single"/>
          <w:bdr w:val="single" w:sz="8" w:space="0" w:color="auto" w:frame="1"/>
        </w:rPr>
        <w:t>leverage</w:t>
      </w:r>
      <w:r w:rsidRPr="00A70862">
        <w:rPr>
          <w:rFonts w:eastAsia="Calibri"/>
          <w:color w:val="555555"/>
          <w:sz w:val="6"/>
          <w:szCs w:val="16"/>
        </w:rPr>
        <w:t xml:space="preserve">, </w:t>
      </w:r>
      <w:r w:rsidRPr="00A70862">
        <w:rPr>
          <w:rFonts w:eastAsia="Calibri"/>
          <w:color w:val="555555"/>
          <w:sz w:val="16"/>
          <w:szCs w:val="16"/>
          <w:u w:val="single"/>
        </w:rPr>
        <w:t xml:space="preserve">which in turn </w:t>
      </w:r>
      <w:r w:rsidRPr="00A70862">
        <w:rPr>
          <w:rFonts w:eastAsia="Calibri"/>
          <w:b/>
          <w:iCs/>
          <w:color w:val="555555"/>
          <w:sz w:val="16"/>
          <w:szCs w:val="16"/>
          <w:highlight w:val="lightGray"/>
          <w:u w:val="single"/>
          <w:bdr w:val="single" w:sz="8" w:space="0" w:color="auto" w:frame="1"/>
        </w:rPr>
        <w:t>increases</w:t>
      </w:r>
      <w:r w:rsidRPr="00A70862">
        <w:rPr>
          <w:rFonts w:eastAsia="Calibri"/>
          <w:color w:val="555555"/>
          <w:sz w:val="16"/>
          <w:szCs w:val="16"/>
          <w:highlight w:val="lightGray"/>
          <w:u w:val="single"/>
        </w:rPr>
        <w:t xml:space="preserve"> </w:t>
      </w:r>
      <w:r w:rsidRPr="00A70862">
        <w:rPr>
          <w:rFonts w:eastAsia="Calibri"/>
          <w:b/>
          <w:iCs/>
          <w:color w:val="555555"/>
          <w:sz w:val="16"/>
          <w:szCs w:val="16"/>
          <w:highlight w:val="lightGray"/>
          <w:u w:val="single"/>
          <w:bdr w:val="single" w:sz="8" w:space="0" w:color="auto" w:frame="1"/>
        </w:rPr>
        <w:t>employer market power</w:t>
      </w:r>
      <w:r w:rsidRPr="00A70862">
        <w:rPr>
          <w:rFonts w:eastAsia="Calibri"/>
          <w:color w:val="555555"/>
          <w:sz w:val="16"/>
          <w:szCs w:val="16"/>
          <w:u w:val="single"/>
        </w:rPr>
        <w:t xml:space="preserve"> to </w:t>
      </w:r>
      <w:r w:rsidRPr="00A70862">
        <w:rPr>
          <w:rFonts w:eastAsia="Calibri"/>
          <w:b/>
          <w:iCs/>
          <w:color w:val="555555"/>
          <w:sz w:val="16"/>
          <w:szCs w:val="16"/>
          <w:highlight w:val="lightGray"/>
          <w:u w:val="single"/>
          <w:bdr w:val="single" w:sz="8" w:space="0" w:color="auto" w:frame="1"/>
        </w:rPr>
        <w:t>unilaterally worsen labor standards</w:t>
      </w:r>
      <w:r w:rsidRPr="00A70862">
        <w:rPr>
          <w:rFonts w:eastAsia="Calibri"/>
          <w:color w:val="555555"/>
          <w:sz w:val="6"/>
          <w:szCs w:val="16"/>
        </w:rPr>
        <w:t xml:space="preserve">. These are not abstract effects; </w:t>
      </w:r>
      <w:r w:rsidRPr="00A70862">
        <w:rPr>
          <w:rFonts w:eastAsia="Calibri"/>
          <w:color w:val="555555"/>
          <w:sz w:val="16"/>
          <w:szCs w:val="16"/>
          <w:u w:val="single"/>
        </w:rPr>
        <w:t xml:space="preserve">they </w:t>
      </w:r>
      <w:r w:rsidRPr="00A70862">
        <w:rPr>
          <w:rFonts w:eastAsia="Calibri"/>
          <w:b/>
          <w:iCs/>
          <w:color w:val="555555"/>
          <w:sz w:val="16"/>
          <w:szCs w:val="16"/>
          <w:highlight w:val="lightGray"/>
          <w:u w:val="single"/>
          <w:bdr w:val="single" w:sz="8" w:space="0" w:color="auto" w:frame="1"/>
        </w:rPr>
        <w:t>alter</w:t>
      </w:r>
      <w:r w:rsidRPr="00A70862">
        <w:rPr>
          <w:rFonts w:eastAsia="Calibri"/>
          <w:color w:val="555555"/>
          <w:sz w:val="16"/>
          <w:szCs w:val="16"/>
          <w:u w:val="single"/>
        </w:rPr>
        <w:t xml:space="preserve"> the structure of </w:t>
      </w:r>
      <w:r w:rsidRPr="00A70862">
        <w:rPr>
          <w:rFonts w:eastAsia="Calibri"/>
          <w:b/>
          <w:iCs/>
          <w:color w:val="555555"/>
          <w:sz w:val="16"/>
          <w:szCs w:val="16"/>
          <w:u w:val="single"/>
          <w:bdr w:val="single" w:sz="8" w:space="0" w:color="auto" w:frame="1"/>
        </w:rPr>
        <w:t>negotiations</w:t>
      </w:r>
      <w:r w:rsidRPr="00A70862">
        <w:rPr>
          <w:rFonts w:eastAsia="Calibri"/>
          <w:color w:val="555555"/>
          <w:sz w:val="6"/>
          <w:szCs w:val="16"/>
        </w:rPr>
        <w:t xml:space="preserve"> and, by extension, </w:t>
      </w:r>
      <w:r w:rsidRPr="00A70862">
        <w:rPr>
          <w:rFonts w:eastAsia="Calibri"/>
          <w:color w:val="555555"/>
          <w:sz w:val="16"/>
          <w:szCs w:val="16"/>
          <w:u w:val="single"/>
        </w:rPr>
        <w:t xml:space="preserve">the </w:t>
      </w:r>
      <w:r w:rsidRPr="00A70862">
        <w:rPr>
          <w:rFonts w:eastAsia="Calibri"/>
          <w:b/>
          <w:iCs/>
          <w:color w:val="555555"/>
          <w:sz w:val="16"/>
          <w:szCs w:val="16"/>
          <w:highlight w:val="lightGray"/>
          <w:u w:val="single"/>
          <w:bdr w:val="single" w:sz="8" w:space="0" w:color="auto" w:frame="1"/>
        </w:rPr>
        <w:t>material terms</w:t>
      </w:r>
      <w:r w:rsidRPr="00A70862">
        <w:rPr>
          <w:rFonts w:eastAsia="Calibri"/>
          <w:color w:val="555555"/>
          <w:sz w:val="16"/>
          <w:szCs w:val="16"/>
          <w:highlight w:val="lightGray"/>
          <w:u w:val="single"/>
        </w:rPr>
        <w:t xml:space="preserve"> of </w:t>
      </w:r>
      <w:r w:rsidRPr="00A70862">
        <w:rPr>
          <w:rFonts w:eastAsia="Calibri"/>
          <w:b/>
          <w:iCs/>
          <w:color w:val="555555"/>
          <w:sz w:val="16"/>
          <w:szCs w:val="16"/>
          <w:highlight w:val="lightGray"/>
          <w:u w:val="single"/>
          <w:bdr w:val="single" w:sz="8" w:space="0" w:color="auto" w:frame="1"/>
        </w:rPr>
        <w:t>CBAs</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 xml:space="preserve">including </w:t>
      </w:r>
      <w:r w:rsidRPr="00A70862">
        <w:rPr>
          <w:rFonts w:eastAsia="Calibri"/>
          <w:b/>
          <w:iCs/>
          <w:color w:val="555555"/>
          <w:sz w:val="16"/>
          <w:szCs w:val="16"/>
          <w:highlight w:val="lightGray"/>
          <w:u w:val="single"/>
          <w:bdr w:val="single" w:sz="8" w:space="0" w:color="auto" w:frame="1"/>
        </w:rPr>
        <w:t>wages</w:t>
      </w:r>
      <w:r w:rsidRPr="00A70862">
        <w:rPr>
          <w:rFonts w:eastAsia="Calibri"/>
          <w:color w:val="555555"/>
          <w:sz w:val="16"/>
          <w:szCs w:val="16"/>
          <w:u w:val="single"/>
        </w:rPr>
        <w:t xml:space="preserve">, </w:t>
      </w:r>
      <w:r w:rsidRPr="00A70862">
        <w:rPr>
          <w:rFonts w:eastAsia="Calibri"/>
          <w:b/>
          <w:iCs/>
          <w:color w:val="555555"/>
          <w:sz w:val="16"/>
          <w:szCs w:val="16"/>
          <w:highlight w:val="lightGray"/>
          <w:u w:val="single"/>
          <w:bdr w:val="single" w:sz="8" w:space="0" w:color="auto" w:frame="1"/>
        </w:rPr>
        <w:t>benefits</w:t>
      </w:r>
      <w:r w:rsidRPr="00A70862">
        <w:rPr>
          <w:rFonts w:eastAsia="Calibri"/>
          <w:color w:val="555555"/>
          <w:sz w:val="16"/>
          <w:szCs w:val="16"/>
          <w:u w:val="single"/>
        </w:rPr>
        <w:t xml:space="preserve">, </w:t>
      </w:r>
      <w:r w:rsidRPr="00A70862">
        <w:rPr>
          <w:rFonts w:eastAsia="Calibri"/>
          <w:b/>
          <w:iCs/>
          <w:color w:val="555555"/>
          <w:sz w:val="16"/>
          <w:szCs w:val="16"/>
          <w:highlight w:val="lightGray"/>
          <w:u w:val="single"/>
          <w:bdr w:val="single" w:sz="8" w:space="0" w:color="auto" w:frame="1"/>
        </w:rPr>
        <w:t>job security</w:t>
      </w:r>
      <w:r w:rsidRPr="00A70862">
        <w:rPr>
          <w:rFonts w:eastAsia="Calibri"/>
          <w:b/>
          <w:iCs/>
          <w:color w:val="555555"/>
          <w:sz w:val="16"/>
          <w:szCs w:val="16"/>
          <w:u w:val="single"/>
          <w:bdr w:val="single" w:sz="8" w:space="0" w:color="auto" w:frame="1"/>
        </w:rPr>
        <w:t xml:space="preserve"> provisions</w:t>
      </w:r>
      <w:r w:rsidRPr="00A70862">
        <w:rPr>
          <w:rFonts w:eastAsia="Calibri"/>
          <w:color w:val="555555"/>
          <w:sz w:val="16"/>
          <w:szCs w:val="16"/>
          <w:u w:val="single"/>
        </w:rPr>
        <w:t xml:space="preserve">, </w:t>
      </w:r>
      <w:r w:rsidRPr="00A70862">
        <w:rPr>
          <w:rFonts w:eastAsia="Calibri"/>
          <w:color w:val="555555"/>
          <w:sz w:val="16"/>
          <w:szCs w:val="16"/>
          <w:highlight w:val="lightGray"/>
          <w:u w:val="single"/>
        </w:rPr>
        <w:t xml:space="preserve">and </w:t>
      </w:r>
      <w:r w:rsidRPr="00A70862">
        <w:rPr>
          <w:rFonts w:eastAsia="Calibri"/>
          <w:b/>
          <w:iCs/>
          <w:color w:val="555555"/>
          <w:sz w:val="16"/>
          <w:szCs w:val="16"/>
          <w:highlight w:val="lightGray"/>
          <w:u w:val="single"/>
          <w:bdr w:val="single" w:sz="8" w:space="0" w:color="auto" w:frame="1"/>
        </w:rPr>
        <w:t>working conditions</w:t>
      </w:r>
      <w:r w:rsidRPr="00A70862">
        <w:rPr>
          <w:rFonts w:eastAsia="Calibri"/>
          <w:color w:val="555555"/>
          <w:sz w:val="6"/>
          <w:szCs w:val="16"/>
        </w:rPr>
        <w:t>.</w:t>
      </w:r>
    </w:p>
    <w:p w14:paraId="571C924C" w14:textId="77777777" w:rsidR="00A70862" w:rsidRPr="00A70862" w:rsidRDefault="00A70862" w:rsidP="00A70862">
      <w:pPr>
        <w:keepNext/>
        <w:keepLines/>
        <w:spacing w:before="40" w:after="0" w:line="256" w:lineRule="auto"/>
        <w:outlineLvl w:val="3"/>
        <w:rPr>
          <w:rFonts w:eastAsia="Times New Roman" w:cs="Times New Roman"/>
          <w:b/>
          <w:iCs/>
          <w:sz w:val="26"/>
        </w:rPr>
      </w:pPr>
      <w:r w:rsidRPr="00A70862">
        <w:rPr>
          <w:rFonts w:eastAsia="Times New Roman" w:cs="Times New Roman"/>
          <w:b/>
          <w:iCs/>
          <w:sz w:val="26"/>
        </w:rPr>
        <w:t>6---Transitioning to a centrally planned economy is impossible and undesirable.</w:t>
      </w:r>
    </w:p>
    <w:p w14:paraId="7E254173" w14:textId="77777777" w:rsidR="00A70862" w:rsidRPr="00A70862" w:rsidRDefault="00A70862" w:rsidP="00A70862">
      <w:pPr>
        <w:spacing w:line="256" w:lineRule="auto"/>
        <w:rPr>
          <w:rFonts w:eastAsia="Calibri"/>
        </w:rPr>
      </w:pPr>
      <w:r w:rsidRPr="00A70862">
        <w:rPr>
          <w:rFonts w:eastAsia="Calibri"/>
          <w:b/>
          <w:bCs/>
          <w:sz w:val="26"/>
        </w:rPr>
        <w:t>Molden 24</w:t>
      </w:r>
      <w:r w:rsidRPr="00A70862">
        <w:rPr>
          <w:rFonts w:eastAsia="Calibri"/>
        </w:rP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764CE2CB" w14:textId="77777777" w:rsidR="00A70862" w:rsidRPr="00A70862" w:rsidRDefault="00A70862" w:rsidP="00A70862">
      <w:pPr>
        <w:spacing w:line="256" w:lineRule="auto"/>
        <w:rPr>
          <w:rFonts w:eastAsia="Calibri"/>
          <w:sz w:val="12"/>
        </w:rPr>
      </w:pPr>
      <w:r w:rsidRPr="00A70862">
        <w:rPr>
          <w:rFonts w:eastAsia="Calibri"/>
          <w:sz w:val="12"/>
        </w:rPr>
        <w:t>4.1 Empirical illustrations</w:t>
      </w:r>
    </w:p>
    <w:p w14:paraId="7EA5760F" w14:textId="77777777" w:rsidR="00A70862" w:rsidRPr="00A70862" w:rsidRDefault="00A70862" w:rsidP="00A70862">
      <w:pPr>
        <w:spacing w:line="256" w:lineRule="auto"/>
        <w:rPr>
          <w:rFonts w:eastAsia="Calibri"/>
          <w:sz w:val="12"/>
        </w:rPr>
      </w:pPr>
      <w:r w:rsidRPr="00A70862">
        <w:rPr>
          <w:rFonts w:eastAsia="Calibri"/>
          <w:highlight w:val="green"/>
          <w:u w:val="single"/>
        </w:rPr>
        <w:t>Examining</w:t>
      </w:r>
      <w:r w:rsidRPr="00A70862">
        <w:rPr>
          <w:rFonts w:eastAsia="Calibri"/>
          <w:u w:val="single"/>
        </w:rPr>
        <w:t xml:space="preserve"> </w:t>
      </w:r>
      <w:r w:rsidRPr="00A70862">
        <w:rPr>
          <w:rFonts w:eastAsia="Calibri"/>
          <w:highlight w:val="green"/>
          <w:u w:val="single"/>
        </w:rPr>
        <w:t>planned economies is difficult</w:t>
      </w:r>
      <w:r w:rsidRPr="00A70862">
        <w:rPr>
          <w:rFonts w:eastAsia="Calibri"/>
          <w:u w:val="single"/>
        </w:rPr>
        <w:t xml:space="preserve"> </w:t>
      </w:r>
      <w:r w:rsidRPr="00A70862">
        <w:rPr>
          <w:rFonts w:eastAsia="Calibri"/>
          <w:highlight w:val="green"/>
          <w:u w:val="single"/>
        </w:rPr>
        <w:t>because</w:t>
      </w:r>
      <w:r w:rsidRPr="00A70862">
        <w:rPr>
          <w:rFonts w:eastAsia="Calibri"/>
          <w:u w:val="single"/>
        </w:rPr>
        <w:t xml:space="preserve">, it appears, </w:t>
      </w:r>
      <w:r w:rsidRPr="00A70862">
        <w:rPr>
          <w:rFonts w:eastAsia="Calibri"/>
          <w:highlight w:val="green"/>
          <w:u w:val="single"/>
        </w:rPr>
        <w:t>there have not been any</w:t>
      </w:r>
      <w:r w:rsidRPr="00A70862">
        <w:rPr>
          <w:rFonts w:eastAsia="Calibri"/>
          <w:sz w:val="12"/>
        </w:rPr>
        <w:t>.Footnote12 “</w:t>
      </w:r>
      <w:r w:rsidRPr="00A70862">
        <w:rPr>
          <w:rFonts w:eastAsia="Calibri"/>
          <w:highlight w:val="green"/>
          <w:u w:val="single"/>
        </w:rPr>
        <w:t>The only</w:t>
      </w:r>
      <w:r w:rsidRPr="00A70862">
        <w:rPr>
          <w:rFonts w:eastAsia="Calibri"/>
          <w:u w:val="single"/>
        </w:rPr>
        <w:t xml:space="preserve"> full-scale </w:t>
      </w:r>
      <w:r w:rsidRPr="00A70862">
        <w:rPr>
          <w:rFonts w:eastAsia="Calibri"/>
          <w:highlight w:val="green"/>
          <w:u w:val="single"/>
        </w:rPr>
        <w:t>attempt</w:t>
      </w:r>
      <w:r w:rsidRPr="00A70862">
        <w:rPr>
          <w:rFonts w:eastAsia="Calibri"/>
          <w:u w:val="single"/>
        </w:rPr>
        <w:t xml:space="preserve"> [at central planning] </w:t>
      </w:r>
      <w:r w:rsidRPr="00A70862">
        <w:rPr>
          <w:rFonts w:eastAsia="Calibri"/>
          <w:highlight w:val="green"/>
          <w:u w:val="single"/>
        </w:rPr>
        <w:t>was</w:t>
      </w:r>
      <w:r w:rsidRPr="00A70862">
        <w:rPr>
          <w:rFonts w:eastAsia="Calibri"/>
          <w:u w:val="single"/>
        </w:rPr>
        <w:t xml:space="preserve"> the one undertaken in </w:t>
      </w:r>
      <w:r w:rsidRPr="00A70862">
        <w:rPr>
          <w:rFonts w:eastAsia="Calibri"/>
          <w:highlight w:val="green"/>
          <w:u w:val="single"/>
        </w:rPr>
        <w:t>Soviet Russia</w:t>
      </w:r>
      <w:r w:rsidRPr="00A70862">
        <w:rPr>
          <w:rFonts w:eastAsia="Calibri"/>
          <w:u w:val="single"/>
        </w:rPr>
        <w:t xml:space="preserve"> during the last six or eight months of 1920; </w:t>
      </w:r>
      <w:r w:rsidRPr="00A70862">
        <w:rPr>
          <w:rFonts w:eastAsia="Calibri"/>
          <w:highlight w:val="green"/>
          <w:u w:val="single"/>
        </w:rPr>
        <w:t>and</w:t>
      </w:r>
      <w:r w:rsidRPr="00A70862">
        <w:rPr>
          <w:rFonts w:eastAsia="Calibri"/>
          <w:u w:val="single"/>
        </w:rPr>
        <w:t xml:space="preserve"> the </w:t>
      </w:r>
      <w:r w:rsidRPr="00A70862">
        <w:rPr>
          <w:rFonts w:eastAsia="Calibri"/>
          <w:highlight w:val="green"/>
          <w:u w:val="single"/>
        </w:rPr>
        <w:t>results were disastrous</w:t>
      </w:r>
      <w:r w:rsidRPr="00A70862">
        <w:rPr>
          <w:rFonts w:eastAsia="Calibri"/>
          <w:sz w:val="12"/>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A70862">
        <w:rPr>
          <w:rFonts w:eastAsia="Calibri"/>
          <w:u w:val="single"/>
        </w:rPr>
        <w:t>However, the socialist system “would not function, and had to be supplemented by a very restricted market business</w:t>
      </w:r>
      <w:r w:rsidRPr="00A70862">
        <w:rPr>
          <w:rFonts w:eastAsia="Calibri"/>
          <w:sz w:val="12"/>
        </w:rPr>
        <w:t xml:space="preserve">,” and the attempt to “complete the development of the system . . . </w:t>
      </w:r>
      <w:r w:rsidRPr="00A70862">
        <w:rPr>
          <w:rFonts w:eastAsia="Calibri"/>
          <w:u w:val="single"/>
        </w:rPr>
        <w:t>met with desperate resistance from all sections of the community</w:t>
      </w:r>
      <w:r w:rsidRPr="00A70862">
        <w:rPr>
          <w:rFonts w:eastAsia="Calibri"/>
          <w:sz w:val="12"/>
        </w:rPr>
        <w:t>” (Brutzkus, 1935, p. 105).</w:t>
      </w:r>
    </w:p>
    <w:p w14:paraId="2CAF2871" w14:textId="77777777" w:rsidR="00A70862" w:rsidRPr="00A70862" w:rsidRDefault="00A70862" w:rsidP="00A70862">
      <w:pPr>
        <w:spacing w:line="256" w:lineRule="auto"/>
        <w:rPr>
          <w:rFonts w:eastAsia="Calibri"/>
          <w:sz w:val="12"/>
        </w:rPr>
      </w:pPr>
      <w:r w:rsidRPr="00A70862">
        <w:rPr>
          <w:rFonts w:eastAsia="Calibri"/>
          <w:sz w:val="12"/>
        </w:rPr>
        <w:t xml:space="preserve">Although, in light of the resistance, </w:t>
      </w:r>
      <w:r w:rsidRPr="00A70862">
        <w:rPr>
          <w:rFonts w:eastAsia="Calibri"/>
          <w:u w:val="single"/>
        </w:rPr>
        <w:t>the Soviet economy presumably was not really centrally planned, it already was a disaster</w:t>
      </w:r>
      <w:r w:rsidRPr="00A70862">
        <w:rPr>
          <w:rFonts w:eastAsia="Calibri"/>
          <w:sz w:val="12"/>
        </w:rPr>
        <w:t xml:space="preserve">. </w:t>
      </w:r>
      <w:r w:rsidRPr="00A70862">
        <w:rPr>
          <w:rFonts w:eastAsia="Calibri"/>
          <w:u w:val="single"/>
        </w:rPr>
        <w:t xml:space="preserve">The Soviet Union back then was “in ruins, its </w:t>
      </w:r>
      <w:r w:rsidRPr="00A70862">
        <w:rPr>
          <w:rFonts w:eastAsia="Calibri"/>
          <w:highlight w:val="green"/>
          <w:u w:val="single"/>
        </w:rPr>
        <w:t>national income one-third</w:t>
      </w:r>
      <w:r w:rsidRPr="00A70862">
        <w:rPr>
          <w:rFonts w:eastAsia="Calibri"/>
          <w:u w:val="single"/>
        </w:rPr>
        <w:t xml:space="preserve"> of the 1913 level, </w:t>
      </w:r>
      <w:r w:rsidRPr="00A70862">
        <w:rPr>
          <w:rFonts w:eastAsia="Calibri"/>
          <w:highlight w:val="green"/>
          <w:u w:val="single"/>
        </w:rPr>
        <w:t>industrial production a fifth</w:t>
      </w:r>
      <w:r w:rsidRPr="00A70862">
        <w:rPr>
          <w:rFonts w:eastAsia="Calibri"/>
          <w:sz w:val="12"/>
        </w:rPr>
        <w:t xml:space="preserve"> (output in some branches being virtually zero), </w:t>
      </w:r>
      <w:r w:rsidRPr="00A70862">
        <w:rPr>
          <w:rFonts w:eastAsia="Calibri"/>
          <w:u w:val="single"/>
        </w:rPr>
        <w:t xml:space="preserve">its </w:t>
      </w:r>
      <w:r w:rsidRPr="00A70862">
        <w:rPr>
          <w:rFonts w:eastAsia="Calibri"/>
          <w:highlight w:val="green"/>
          <w:u w:val="single"/>
        </w:rPr>
        <w:t>transportation</w:t>
      </w:r>
      <w:r w:rsidRPr="00A70862">
        <w:rPr>
          <w:rFonts w:eastAsia="Calibri"/>
          <w:u w:val="single"/>
        </w:rPr>
        <w:t xml:space="preserve"> system shattered, and </w:t>
      </w:r>
      <w:r w:rsidRPr="00A70862">
        <w:rPr>
          <w:rFonts w:eastAsia="Calibri"/>
          <w:highlight w:val="green"/>
          <w:u w:val="single"/>
        </w:rPr>
        <w:t>ag</w:t>
      </w:r>
      <w:r w:rsidRPr="00A70862">
        <w:rPr>
          <w:rFonts w:eastAsia="Calibri"/>
          <w:u w:val="single"/>
        </w:rPr>
        <w:t xml:space="preserve">ricultural </w:t>
      </w:r>
      <w:r w:rsidRPr="00A70862">
        <w:rPr>
          <w:rFonts w:eastAsia="Calibri"/>
          <w:highlight w:val="green"/>
          <w:u w:val="single"/>
        </w:rPr>
        <w:t>production</w:t>
      </w:r>
      <w:r w:rsidRPr="00A70862">
        <w:rPr>
          <w:rFonts w:eastAsia="Calibri"/>
          <w:u w:val="single"/>
        </w:rPr>
        <w:t xml:space="preserve"> so meager that a </w:t>
      </w:r>
      <w:r w:rsidRPr="00A70862">
        <w:rPr>
          <w:rFonts w:eastAsia="Calibri"/>
          <w:highlight w:val="green"/>
          <w:u w:val="single"/>
        </w:rPr>
        <w:t>majority</w:t>
      </w:r>
      <w:r w:rsidRPr="00A70862">
        <w:rPr>
          <w:rFonts w:eastAsia="Calibri"/>
          <w:u w:val="single"/>
        </w:rPr>
        <w:t xml:space="preserve"> of the population </w:t>
      </w:r>
      <w:r w:rsidRPr="00A70862">
        <w:rPr>
          <w:rFonts w:eastAsia="Calibri"/>
          <w:highlight w:val="green"/>
          <w:u w:val="single"/>
        </w:rPr>
        <w:t>barely subsisted</w:t>
      </w:r>
      <w:r w:rsidRPr="00A70862">
        <w:rPr>
          <w:rFonts w:eastAsia="Calibri"/>
          <w:u w:val="single"/>
        </w:rPr>
        <w:t xml:space="preserve"> and millions of others failed even that</w:t>
      </w:r>
      <w:r w:rsidRPr="00A70862">
        <w:rPr>
          <w:rFonts w:eastAsia="Calibri"/>
          <w:sz w:val="12"/>
        </w:rPr>
        <w:t xml:space="preserve">” (Cohen, 1980 as quoted in Boettke, 2001c, p. 78). </w:t>
      </w:r>
      <w:r w:rsidRPr="00A70862">
        <w:rPr>
          <w:rFonts w:eastAsia="Calibri"/>
          <w:u w:val="single"/>
        </w:rPr>
        <w:t xml:space="preserve">The attempt at </w:t>
      </w:r>
      <w:r w:rsidRPr="00A70862">
        <w:rPr>
          <w:rFonts w:eastAsia="Calibri"/>
          <w:highlight w:val="green"/>
          <w:u w:val="single"/>
        </w:rPr>
        <w:t>central planning was an abysmal failure</w:t>
      </w:r>
      <w:r w:rsidRPr="00A70862">
        <w:rPr>
          <w:rFonts w:eastAsia="Calibri"/>
          <w:u w:val="single"/>
        </w:rPr>
        <w:t>. Under mounting political pressure, the Soviets reversed course: the New Economic Policy was introduced, and with it the experiment with central economic planning was abandoned</w:t>
      </w:r>
      <w:r w:rsidRPr="00A70862">
        <w:rPr>
          <w:rFonts w:eastAsia="Calibri"/>
          <w:sz w:val="12"/>
        </w:rPr>
        <w:t>, once and for all: “</w:t>
      </w:r>
      <w:r w:rsidRPr="00A70862">
        <w:rPr>
          <w:rFonts w:eastAsia="Calibri"/>
          <w:u w:val="single"/>
        </w:rPr>
        <w:t>Lenin not only allowed prices and profits to persist, he abandoned the cardinal goal of socialism—the substitution of a settled plan for the anarchy of the market</w:t>
      </w:r>
      <w:r w:rsidRPr="00A70862">
        <w:rPr>
          <w:rFonts w:eastAsia="Calibri"/>
          <w:sz w:val="12"/>
        </w:rPr>
        <w:t>” (Boettke, 2001c, p. 97). Roberts suggests that the Soviet economy, then, generally was “a polycentric system with signals that are irrational from the standpoint of economic efficiency” (1969, p. 175</w:t>
      </w:r>
      <w:r w:rsidRPr="00A70862">
        <w:rPr>
          <w:rFonts w:eastAsia="Calibri"/>
          <w:u w:val="single"/>
        </w:rPr>
        <w:t>). Polycentric means that the economy was not centrally planned but rather there were numerous independent decision-makers—producing a mixed, not a planned, economy with heavy government intervention</w:t>
      </w:r>
      <w:r w:rsidRPr="00A70862">
        <w:rPr>
          <w:rFonts w:eastAsia="Calibri"/>
          <w:sz w:val="12"/>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56AF4ECA" w14:textId="77777777" w:rsidR="00A70862" w:rsidRPr="00A70862" w:rsidRDefault="00A70862" w:rsidP="00A70862">
      <w:pPr>
        <w:spacing w:line="256" w:lineRule="auto"/>
        <w:rPr>
          <w:rFonts w:eastAsia="Calibri"/>
          <w:sz w:val="12"/>
        </w:rPr>
      </w:pPr>
      <w:r w:rsidRPr="00A70862">
        <w:rPr>
          <w:rFonts w:eastAsia="Calibri"/>
          <w:sz w:val="12"/>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1E6E9020" w14:textId="77777777" w:rsidR="00A70862" w:rsidRPr="00A70862" w:rsidRDefault="00A70862" w:rsidP="00A70862">
      <w:pPr>
        <w:spacing w:line="256" w:lineRule="auto"/>
        <w:rPr>
          <w:rFonts w:eastAsia="Calibri"/>
          <w:sz w:val="12"/>
        </w:rPr>
      </w:pPr>
      <w:r w:rsidRPr="00A70862">
        <w:rPr>
          <w:rFonts w:eastAsia="Calibri"/>
          <w:sz w:val="12"/>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129BCEF4" w14:textId="77777777" w:rsidR="00A70862" w:rsidRPr="00A70862" w:rsidRDefault="00A70862" w:rsidP="00A70862">
      <w:pPr>
        <w:spacing w:line="256" w:lineRule="auto"/>
        <w:rPr>
          <w:rFonts w:eastAsia="Calibri"/>
          <w:sz w:val="12"/>
        </w:rPr>
      </w:pPr>
      <w:r w:rsidRPr="00A70862">
        <w:rPr>
          <w:rFonts w:eastAsia="Calibri"/>
          <w:sz w:val="12"/>
        </w:rPr>
        <w:t>4.2 Theoretical comparison</w:t>
      </w:r>
    </w:p>
    <w:p w14:paraId="7E5F2A5F" w14:textId="77777777" w:rsidR="00A70862" w:rsidRPr="00A70862" w:rsidRDefault="00A70862" w:rsidP="00A70862">
      <w:pPr>
        <w:spacing w:line="256" w:lineRule="auto"/>
        <w:rPr>
          <w:rFonts w:eastAsia="Calibri"/>
          <w:sz w:val="12"/>
        </w:rPr>
      </w:pPr>
      <w:r w:rsidRPr="00A70862">
        <w:rPr>
          <w:rFonts w:eastAsia="Calibri"/>
          <w:sz w:val="12"/>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A70862">
        <w:rPr>
          <w:rFonts w:eastAsia="Calibri"/>
          <w:highlight w:val="green"/>
          <w:u w:val="single"/>
        </w:rPr>
        <w:t>the knowledge problem</w:t>
      </w:r>
      <w:r w:rsidRPr="00A70862">
        <w:rPr>
          <w:rFonts w:eastAsia="Calibri"/>
          <w:sz w:val="12"/>
        </w:rPr>
        <w:t xml:space="preserve"> in the economy </w:t>
      </w:r>
      <w:r w:rsidRPr="00A70862">
        <w:rPr>
          <w:rFonts w:eastAsia="Calibri"/>
          <w:highlight w:val="green"/>
          <w:u w:val="single"/>
        </w:rPr>
        <w:t>is</w:t>
      </w:r>
      <w:r w:rsidRPr="00A70862">
        <w:rPr>
          <w:rFonts w:eastAsia="Calibri"/>
          <w:u w:val="single"/>
        </w:rPr>
        <w:t xml:space="preserve"> </w:t>
      </w:r>
      <w:r w:rsidRPr="00A70862">
        <w:rPr>
          <w:rFonts w:eastAsia="Calibri"/>
          <w:sz w:val="12"/>
        </w:rPr>
        <w:t xml:space="preserve">more </w:t>
      </w:r>
      <w:r w:rsidRPr="00A70862">
        <w:rPr>
          <w:rFonts w:eastAsia="Calibri"/>
          <w:highlight w:val="green"/>
          <w:u w:val="single"/>
        </w:rPr>
        <w:t>severe</w:t>
      </w:r>
      <w:r w:rsidRPr="00A70862">
        <w:rPr>
          <w:rFonts w:eastAsia="Calibri"/>
          <w:sz w:val="12"/>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23E98682" w14:textId="77777777" w:rsidR="00A70862" w:rsidRPr="00A70862" w:rsidRDefault="00A70862" w:rsidP="00A70862">
      <w:pPr>
        <w:spacing w:line="256" w:lineRule="auto"/>
        <w:rPr>
          <w:rFonts w:eastAsia="Calibri"/>
          <w:sz w:val="12"/>
        </w:rPr>
      </w:pPr>
      <w:r w:rsidRPr="00A70862">
        <w:rPr>
          <w:rFonts w:eastAsia="Calibri"/>
          <w:sz w:val="12"/>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general the difference is substantial, </w:t>
      </w:r>
      <w:r w:rsidRPr="00A70862">
        <w:rPr>
          <w:rFonts w:eastAsia="Calibri"/>
          <w:u w:val="single"/>
        </w:rPr>
        <w:t xml:space="preserve">as </w:t>
      </w:r>
      <w:r w:rsidRPr="00A70862">
        <w:rPr>
          <w:rFonts w:eastAsia="Calibri"/>
          <w:highlight w:val="green"/>
          <w:u w:val="single"/>
        </w:rPr>
        <w:t xml:space="preserve">central planning </w:t>
      </w:r>
      <w:r w:rsidRPr="00A70862">
        <w:rPr>
          <w:rFonts w:eastAsia="Calibri"/>
          <w:u w:val="single"/>
        </w:rPr>
        <w:t xml:space="preserve">requires not only a theory of how to compromise between innumerable competing ends in a highly complex situation, but also </w:t>
      </w:r>
      <w:r w:rsidRPr="00A70862">
        <w:rPr>
          <w:rFonts w:eastAsia="Calibri"/>
          <w:highlight w:val="green"/>
          <w:u w:val="single"/>
        </w:rPr>
        <w:t>faces a massive data problem</w:t>
      </w:r>
      <w:r w:rsidRPr="00A70862">
        <w:rPr>
          <w:rFonts w:eastAsia="Calibri"/>
          <w:u w:val="single"/>
        </w:rPr>
        <w:t xml:space="preserve">: </w:t>
      </w:r>
      <w:r w:rsidRPr="00A70862">
        <w:rPr>
          <w:rFonts w:eastAsia="Calibri"/>
          <w:highlight w:val="green"/>
          <w:u w:val="single"/>
        </w:rPr>
        <w:t>planners need to know what people want</w:t>
      </w:r>
      <w:r w:rsidRPr="00A70862">
        <w:rPr>
          <w:rFonts w:eastAsia="Calibri"/>
          <w:u w:val="single"/>
        </w:rPr>
        <w:t xml:space="preserve">—for neither means nor ends are given (the contextual knowledge problem). And, perhaps decisively, as </w:t>
      </w:r>
      <w:r w:rsidRPr="00A70862">
        <w:rPr>
          <w:rFonts w:eastAsia="Calibri"/>
          <w:highlight w:val="green"/>
          <w:u w:val="single"/>
        </w:rPr>
        <w:t>the sought-after equilibrium is ever-changing</w:t>
      </w:r>
      <w:r w:rsidRPr="00A70862">
        <w:rPr>
          <w:rFonts w:eastAsia="Calibri"/>
          <w:u w:val="single"/>
        </w:rPr>
        <w:t>—since people’s wants and beliefs as well as the world change unexpectedly—the required knowledge is temporary, creating massive uncertainty and the need for central planners to constantly adjust their plans.</w:t>
      </w:r>
      <w:r w:rsidRPr="00A70862">
        <w:rPr>
          <w:rFonts w:eastAsia="Calibri"/>
          <w:sz w:val="12"/>
        </w:rPr>
        <w:t xml:space="preserve"> This is far less of a problem for liberalisers whose objective is fairly stable and given.</w:t>
      </w:r>
    </w:p>
    <w:p w14:paraId="50D9F6C7" w14:textId="77777777" w:rsidR="00A70862" w:rsidRPr="00A70862" w:rsidRDefault="00A70862" w:rsidP="00A70862">
      <w:pPr>
        <w:spacing w:line="256" w:lineRule="auto"/>
        <w:rPr>
          <w:rFonts w:eastAsia="Calibri"/>
          <w:u w:val="single"/>
        </w:rPr>
      </w:pPr>
      <w:r w:rsidRPr="00A70862">
        <w:rPr>
          <w:rFonts w:eastAsia="Calibri"/>
          <w:sz w:val="12"/>
        </w:rPr>
        <w:t>The second dimension for comparison concerns the means that policy makers must use to get to their respective ends</w:t>
      </w:r>
      <w:r w:rsidRPr="00A70862">
        <w:rPr>
          <w:rFonts w:eastAsia="Calibri"/>
          <w:u w:val="singl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A70862">
        <w:rPr>
          <w:rFonts w:eastAsia="Calibri"/>
          <w:sz w:val="12"/>
        </w:rPr>
        <w:t xml:space="preserve"> </w:t>
      </w:r>
      <w:r w:rsidRPr="00A70862">
        <w:rPr>
          <w:rFonts w:eastAsia="Calibri"/>
          <w:u w:val="single"/>
        </w:rPr>
        <w:t>matter</w:t>
      </w:r>
      <w:r w:rsidRPr="00A70862">
        <w:rPr>
          <w:rFonts w:eastAsia="Calibri"/>
          <w:sz w:val="12"/>
        </w:rPr>
        <w:t xml:space="preserve"> Footnote13). This again involves high complexity: in a world with so many things, </w:t>
      </w:r>
      <w:r w:rsidRPr="00A70862">
        <w:rPr>
          <w:rFonts w:eastAsia="Calibri"/>
          <w:highlight w:val="green"/>
          <w:u w:val="single"/>
        </w:rPr>
        <w:t>policy makers</w:t>
      </w:r>
      <w:r w:rsidRPr="00A70862">
        <w:rPr>
          <w:rFonts w:eastAsia="Calibri"/>
          <w:u w:val="single"/>
        </w:rPr>
        <w:t xml:space="preserve"> first </w:t>
      </w:r>
      <w:r w:rsidRPr="00A70862">
        <w:rPr>
          <w:rFonts w:eastAsia="Calibri"/>
          <w:highlight w:val="green"/>
          <w:u w:val="single"/>
        </w:rPr>
        <w:t>need to</w:t>
      </w:r>
      <w:r w:rsidRPr="00A70862">
        <w:rPr>
          <w:rFonts w:eastAsia="Calibri"/>
          <w:u w:val="single"/>
        </w:rPr>
        <w:t xml:space="preserve"> discover production goods and then go on to </w:t>
      </w:r>
      <w:r w:rsidRPr="00A70862">
        <w:rPr>
          <w:rFonts w:eastAsia="Calibri"/>
          <w:highlight w:val="green"/>
          <w:u w:val="single"/>
        </w:rPr>
        <w:t>organise</w:t>
      </w:r>
      <w:r w:rsidRPr="00A70862">
        <w:rPr>
          <w:rFonts w:eastAsia="Calibri"/>
          <w:u w:val="single"/>
        </w:rPr>
        <w:t xml:space="preserve"> their employment </w:t>
      </w:r>
      <w:r w:rsidRPr="00A70862">
        <w:rPr>
          <w:rFonts w:eastAsia="Calibri"/>
          <w:highlight w:val="green"/>
          <w:u w:val="single"/>
        </w:rPr>
        <w:t>in ways that are</w:t>
      </w:r>
      <w:r w:rsidRPr="00A70862">
        <w:rPr>
          <w:rFonts w:eastAsia="Calibri"/>
          <w:u w:val="single"/>
        </w:rPr>
        <w:t xml:space="preserve"> not only technologically but also economically </w:t>
      </w:r>
      <w:r w:rsidRPr="00A70862">
        <w:rPr>
          <w:rFonts w:eastAsia="Calibri"/>
          <w:highlight w:val="green"/>
          <w:u w:val="single"/>
        </w:rPr>
        <w:t>feasible</w:t>
      </w:r>
      <w:r w:rsidRPr="00A70862">
        <w:rPr>
          <w:rFonts w:eastAsia="Calibri"/>
          <w:sz w:val="12"/>
        </w:rPr>
        <w:t xml:space="preserve">. </w:t>
      </w:r>
      <w:r w:rsidRPr="00A70862">
        <w:rPr>
          <w:rFonts w:eastAsia="Calibri"/>
          <w:u w:val="single"/>
        </w:rPr>
        <w:t xml:space="preserve">Change drastically increases the challenge: both consumer wants and the world change unexpectedly—implying the relevant knowledge will often be temporary. For instance, </w:t>
      </w:r>
      <w:r w:rsidRPr="00A70862">
        <w:rPr>
          <w:rFonts w:eastAsia="Calibri"/>
          <w:highlight w:val="green"/>
          <w:u w:val="single"/>
        </w:rPr>
        <w:t>new technologies</w:t>
      </w:r>
      <w:r w:rsidRPr="00A70862">
        <w:rPr>
          <w:rFonts w:eastAsia="Calibri"/>
          <w:u w:val="single"/>
        </w:rPr>
        <w:t xml:space="preserve"> create new opportunities to do things, </w:t>
      </w:r>
      <w:r w:rsidRPr="00A70862">
        <w:rPr>
          <w:rFonts w:eastAsia="Calibri"/>
          <w:highlight w:val="green"/>
          <w:u w:val="single"/>
        </w:rPr>
        <w:t>or</w:t>
      </w:r>
      <w:r w:rsidRPr="00A70862">
        <w:rPr>
          <w:rFonts w:eastAsia="Calibri"/>
          <w:u w:val="single"/>
        </w:rPr>
        <w:t xml:space="preserve"> a </w:t>
      </w:r>
      <w:r w:rsidRPr="00A70862">
        <w:rPr>
          <w:rFonts w:eastAsia="Calibri"/>
          <w:highlight w:val="green"/>
          <w:u w:val="single"/>
        </w:rPr>
        <w:t>catastrophe alters the available supply</w:t>
      </w:r>
      <w:r w:rsidRPr="00A70862">
        <w:rPr>
          <w:rFonts w:eastAsia="Calibri"/>
          <w:u w:val="single"/>
        </w:rPr>
        <w:t xml:space="preserve"> of some good. Moreover, planners would also need to tackle the theory problem of how to make a plan given the data.</w:t>
      </w:r>
    </w:p>
    <w:p w14:paraId="7BC0B53D" w14:textId="77777777" w:rsidR="00A70862" w:rsidRDefault="00A70862" w:rsidP="00A70862"/>
    <w:p w14:paraId="5E17B8E0" w14:textId="40B902CB" w:rsidR="00A70862" w:rsidRDefault="00A70862" w:rsidP="000742C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Merger Review CP</w:t>
      </w:r>
    </w:p>
    <w:p w14:paraId="4DD2B846" w14:textId="515F9CD9" w:rsidR="00A70862" w:rsidRDefault="008827C6" w:rsidP="008827C6">
      <w:pPr>
        <w:pStyle w:val="Heading3"/>
        <w:rPr>
          <w:rFonts w:eastAsia="Times New Roman"/>
        </w:rPr>
      </w:pPr>
      <w:r>
        <w:rPr>
          <w:rFonts w:eastAsia="Times New Roman"/>
        </w:rPr>
        <w:t>2ac – Merger Review CP</w:t>
      </w:r>
    </w:p>
    <w:p w14:paraId="25B2D4D4" w14:textId="77777777" w:rsidR="00100296" w:rsidRPr="00100296" w:rsidRDefault="00100296" w:rsidP="00100296">
      <w:pPr>
        <w:keepNext/>
        <w:keepLines/>
        <w:spacing w:before="40" w:after="0"/>
        <w:outlineLvl w:val="3"/>
        <w:rPr>
          <w:rFonts w:eastAsiaTheme="majorEastAsia" w:cstheme="majorBidi"/>
          <w:b/>
          <w:iCs/>
          <w:sz w:val="26"/>
        </w:rPr>
      </w:pPr>
      <w:bookmarkStart w:id="6" w:name="_Hlk213623548"/>
      <w:r w:rsidRPr="00100296">
        <w:rPr>
          <w:rFonts w:eastAsiaTheme="majorEastAsia" w:cstheme="majorBidi"/>
          <w:b/>
          <w:iCs/>
          <w:sz w:val="26"/>
          <w:u w:val="single"/>
        </w:rPr>
        <w:t>MARKETS</w:t>
      </w:r>
      <w:r w:rsidRPr="00100296">
        <w:rPr>
          <w:rFonts w:eastAsiaTheme="majorEastAsia" w:cstheme="majorBidi"/>
          <w:b/>
          <w:iCs/>
          <w:sz w:val="26"/>
        </w:rPr>
        <w:t xml:space="preserve">. CBRs prevent </w:t>
      </w:r>
      <w:r w:rsidRPr="00100296">
        <w:rPr>
          <w:rFonts w:eastAsiaTheme="majorEastAsia" w:cstheme="majorBidi"/>
          <w:b/>
          <w:iCs/>
          <w:sz w:val="26"/>
          <w:u w:val="single"/>
        </w:rPr>
        <w:t>job-switching</w:t>
      </w:r>
      <w:r w:rsidRPr="00100296">
        <w:rPr>
          <w:rFonts w:eastAsiaTheme="majorEastAsia" w:cstheme="majorBidi"/>
          <w:b/>
          <w:iCs/>
          <w:sz w:val="26"/>
        </w:rPr>
        <w:t xml:space="preserve"> and </w:t>
      </w:r>
      <w:r w:rsidRPr="00100296">
        <w:rPr>
          <w:rFonts w:eastAsiaTheme="majorEastAsia" w:cstheme="majorBidi"/>
          <w:b/>
          <w:iCs/>
          <w:sz w:val="26"/>
          <w:u w:val="single"/>
        </w:rPr>
        <w:t>substitution</w:t>
      </w:r>
      <w:r w:rsidRPr="00100296">
        <w:rPr>
          <w:rFonts w:eastAsiaTheme="majorEastAsia" w:cstheme="majorBidi"/>
          <w:b/>
          <w:iCs/>
          <w:sz w:val="26"/>
        </w:rPr>
        <w:t xml:space="preserve"> that allow employers to </w:t>
      </w:r>
      <w:r w:rsidRPr="00100296">
        <w:rPr>
          <w:rFonts w:eastAsiaTheme="majorEastAsia" w:cstheme="majorBidi"/>
          <w:b/>
          <w:iCs/>
          <w:sz w:val="26"/>
          <w:u w:val="single"/>
        </w:rPr>
        <w:t>undermine</w:t>
      </w:r>
      <w:r w:rsidRPr="00100296">
        <w:rPr>
          <w:rFonts w:eastAsiaTheme="majorEastAsia" w:cstheme="majorBidi"/>
          <w:b/>
          <w:iCs/>
          <w:sz w:val="26"/>
        </w:rPr>
        <w:t xml:space="preserve"> labor competition---that’s Mancini. </w:t>
      </w:r>
    </w:p>
    <w:p w14:paraId="589B8602" w14:textId="77777777" w:rsidR="00100296" w:rsidRPr="00100296" w:rsidRDefault="00100296" w:rsidP="00100296">
      <w:r w:rsidRPr="00100296">
        <w:t>&lt;&lt;REFERENCE&gt;&gt;</w:t>
      </w:r>
    </w:p>
    <w:p w14:paraId="6170CF05" w14:textId="77777777" w:rsidR="00100296" w:rsidRPr="00100296" w:rsidRDefault="00100296" w:rsidP="00100296">
      <w:pPr>
        <w:rPr>
          <w:color w:val="555555"/>
          <w:sz w:val="6"/>
          <w:szCs w:val="16"/>
        </w:rPr>
      </w:pPr>
      <w:r w:rsidRPr="00100296">
        <w:rPr>
          <w:b/>
          <w:iCs/>
          <w:color w:val="555555"/>
          <w:sz w:val="16"/>
          <w:szCs w:val="16"/>
          <w:highlight w:val="lightGray"/>
          <w:u w:val="single"/>
          <w:bdr w:val="single" w:sz="8" w:space="0" w:color="auto"/>
        </w:rPr>
        <w:t xml:space="preserve">Labor market </w:t>
      </w:r>
      <w:r w:rsidRPr="00100296">
        <w:rPr>
          <w:b/>
          <w:iCs/>
          <w:color w:val="555555"/>
          <w:sz w:val="16"/>
          <w:szCs w:val="16"/>
          <w:u w:val="single"/>
          <w:bdr w:val="single" w:sz="8" w:space="0" w:color="auto"/>
        </w:rPr>
        <w:t>competition</w:t>
      </w:r>
      <w:r w:rsidRPr="00100296">
        <w:rPr>
          <w:color w:val="555555"/>
          <w:sz w:val="6"/>
          <w:szCs w:val="16"/>
        </w:rPr>
        <w:t xml:space="preserve"> does not always occur through spot wages or posted offers. In unionized settings, </w:t>
      </w:r>
      <w:r w:rsidRPr="00100296">
        <w:rPr>
          <w:color w:val="555555"/>
          <w:sz w:val="16"/>
          <w:szCs w:val="16"/>
          <w:u w:val="single"/>
        </w:rPr>
        <w:t xml:space="preserve">employment </w:t>
      </w:r>
      <w:r w:rsidRPr="00100296">
        <w:rPr>
          <w:b/>
          <w:iCs/>
          <w:color w:val="555555"/>
          <w:sz w:val="16"/>
          <w:szCs w:val="16"/>
          <w:u w:val="single"/>
          <w:bdr w:val="single" w:sz="8" w:space="0" w:color="auto"/>
        </w:rPr>
        <w:t>terms</w:t>
      </w:r>
      <w:r w:rsidRPr="00100296">
        <w:rPr>
          <w:color w:val="555555"/>
          <w:sz w:val="16"/>
          <w:szCs w:val="16"/>
          <w:u w:val="single"/>
        </w:rPr>
        <w:t xml:space="preserve"> are </w:t>
      </w:r>
      <w:r w:rsidRPr="00100296">
        <w:rPr>
          <w:b/>
          <w:iCs/>
          <w:color w:val="555555"/>
          <w:sz w:val="16"/>
          <w:szCs w:val="16"/>
          <w:u w:val="single"/>
          <w:bdr w:val="single" w:sz="8" w:space="0" w:color="auto"/>
        </w:rPr>
        <w:t>determined collectively</w:t>
      </w:r>
      <w:r w:rsidRPr="00100296">
        <w:rPr>
          <w:color w:val="555555"/>
          <w:sz w:val="6"/>
          <w:szCs w:val="16"/>
        </w:rPr>
        <w:t xml:space="preserve">, and </w:t>
      </w:r>
      <w:r w:rsidRPr="00100296">
        <w:rPr>
          <w:b/>
          <w:iCs/>
          <w:color w:val="555555"/>
          <w:sz w:val="16"/>
          <w:szCs w:val="16"/>
          <w:u w:val="single"/>
          <w:bdr w:val="single" w:sz="8" w:space="0" w:color="auto"/>
        </w:rPr>
        <w:t>worker mobility</w:t>
      </w:r>
      <w:r w:rsidRPr="00100296">
        <w:rPr>
          <w:color w:val="555555"/>
          <w:sz w:val="16"/>
          <w:szCs w:val="16"/>
          <w:u w:val="single"/>
        </w:rPr>
        <w:t xml:space="preserve"> is </w:t>
      </w:r>
      <w:r w:rsidRPr="00100296">
        <w:rPr>
          <w:b/>
          <w:iCs/>
          <w:color w:val="555555"/>
          <w:sz w:val="16"/>
          <w:szCs w:val="16"/>
          <w:u w:val="single"/>
          <w:bdr w:val="single" w:sz="8" w:space="0" w:color="auto"/>
        </w:rPr>
        <w:t>shaped</w:t>
      </w:r>
      <w:r w:rsidRPr="00100296">
        <w:rPr>
          <w:color w:val="555555"/>
          <w:sz w:val="16"/>
          <w:szCs w:val="16"/>
          <w:u w:val="single"/>
        </w:rPr>
        <w:t xml:space="preserve"> by institutional frictions </w:t>
      </w:r>
      <w:r w:rsidRPr="00100296">
        <w:rPr>
          <w:b/>
          <w:iCs/>
          <w:color w:val="555555"/>
          <w:sz w:val="16"/>
          <w:szCs w:val="16"/>
          <w:highlight w:val="lightGray"/>
          <w:u w:val="single"/>
          <w:bdr w:val="single" w:sz="8" w:space="0" w:color="auto"/>
        </w:rPr>
        <w:t>embedded</w:t>
      </w:r>
      <w:r w:rsidRPr="00100296">
        <w:rPr>
          <w:color w:val="555555"/>
          <w:sz w:val="16"/>
          <w:szCs w:val="16"/>
          <w:highlight w:val="lightGray"/>
          <w:u w:val="single"/>
        </w:rPr>
        <w:t xml:space="preserve"> in </w:t>
      </w:r>
      <w:r w:rsidRPr="00100296">
        <w:rPr>
          <w:b/>
          <w:iCs/>
          <w:color w:val="555555"/>
          <w:sz w:val="16"/>
          <w:szCs w:val="16"/>
          <w:highlight w:val="lightGray"/>
          <w:u w:val="single"/>
          <w:bdr w:val="single" w:sz="8" w:space="0" w:color="auto"/>
        </w:rPr>
        <w:t>collective bargaining</w:t>
      </w:r>
      <w:r w:rsidRPr="00100296">
        <w:rPr>
          <w:color w:val="555555"/>
          <w:sz w:val="16"/>
          <w:szCs w:val="16"/>
          <w:u w:val="single"/>
        </w:rPr>
        <w:t xml:space="preserve"> relationships and the agreements</w:t>
      </w:r>
      <w:r w:rsidRPr="00100296">
        <w:rPr>
          <w:color w:val="555555"/>
          <w:sz w:val="6"/>
          <w:szCs w:val="16"/>
        </w:rPr>
        <w:t xml:space="preserve"> they engender (CBAs). As discussed in Part III, supra, features like benefit portability, union security clauses, and </w:t>
      </w:r>
      <w:r w:rsidRPr="00100296">
        <w:rPr>
          <w:b/>
          <w:iCs/>
          <w:color w:val="555555"/>
          <w:sz w:val="16"/>
          <w:szCs w:val="16"/>
          <w:highlight w:val="lightGray"/>
          <w:u w:val="single"/>
          <w:bdr w:val="single" w:sz="8" w:space="0" w:color="auto"/>
        </w:rPr>
        <w:t>CBA</w:t>
      </w:r>
      <w:r w:rsidRPr="00100296">
        <w:rPr>
          <w:b/>
          <w:iCs/>
          <w:color w:val="555555"/>
          <w:sz w:val="16"/>
          <w:szCs w:val="16"/>
          <w:u w:val="single"/>
          <w:bdr w:val="single" w:sz="8" w:space="0" w:color="auto"/>
        </w:rPr>
        <w:t xml:space="preserve">-specific </w:t>
      </w:r>
      <w:r w:rsidRPr="00100296">
        <w:rPr>
          <w:b/>
          <w:iCs/>
          <w:color w:val="555555"/>
          <w:sz w:val="16"/>
          <w:szCs w:val="16"/>
          <w:highlight w:val="lightGray"/>
          <w:u w:val="single"/>
          <w:bdr w:val="single" w:sz="8" w:space="0" w:color="auto"/>
        </w:rPr>
        <w:t>rights</w:t>
      </w:r>
      <w:r w:rsidRPr="00100296">
        <w:rPr>
          <w:color w:val="555555"/>
          <w:sz w:val="16"/>
          <w:szCs w:val="16"/>
          <w:highlight w:val="lightGray"/>
          <w:u w:val="single"/>
        </w:rPr>
        <w:t xml:space="preserve"> </w:t>
      </w:r>
      <w:r w:rsidRPr="00100296">
        <w:rPr>
          <w:b/>
          <w:iCs/>
          <w:color w:val="555555"/>
          <w:sz w:val="16"/>
          <w:szCs w:val="16"/>
          <w:highlight w:val="lightGray"/>
          <w:u w:val="single"/>
          <w:bdr w:val="single" w:sz="8" w:space="0" w:color="auto"/>
        </w:rPr>
        <w:t>constrain</w:t>
      </w:r>
      <w:r w:rsidRPr="00100296">
        <w:rPr>
          <w:color w:val="555555"/>
          <w:sz w:val="16"/>
          <w:szCs w:val="16"/>
          <w:u w:val="single"/>
        </w:rPr>
        <w:t xml:space="preserve"> </w:t>
      </w:r>
      <w:r w:rsidRPr="00100296">
        <w:rPr>
          <w:color w:val="555555"/>
          <w:sz w:val="16"/>
          <w:szCs w:val="16"/>
          <w:highlight w:val="lightGray"/>
          <w:u w:val="single"/>
        </w:rPr>
        <w:t>job switching</w:t>
      </w:r>
      <w:r w:rsidRPr="00100296">
        <w:rPr>
          <w:color w:val="555555"/>
          <w:sz w:val="16"/>
          <w:szCs w:val="16"/>
          <w:u w:val="single"/>
        </w:rPr>
        <w:t xml:space="preserve"> and </w:t>
      </w:r>
      <w:r w:rsidRPr="00100296">
        <w:rPr>
          <w:b/>
          <w:iCs/>
          <w:color w:val="555555"/>
          <w:sz w:val="16"/>
          <w:szCs w:val="16"/>
          <w:u w:val="single"/>
          <w:bdr w:val="single" w:sz="8" w:space="0" w:color="auto"/>
        </w:rPr>
        <w:t>reduce substitutability</w:t>
      </w:r>
      <w:r w:rsidRPr="00100296">
        <w:rPr>
          <w:color w:val="555555"/>
          <w:sz w:val="16"/>
          <w:szCs w:val="16"/>
          <w:u w:val="single"/>
        </w:rPr>
        <w:t xml:space="preserve"> between </w:t>
      </w:r>
      <w:r w:rsidRPr="00100296">
        <w:rPr>
          <w:b/>
          <w:iCs/>
          <w:color w:val="555555"/>
          <w:sz w:val="16"/>
          <w:szCs w:val="16"/>
          <w:u w:val="single"/>
          <w:bdr w:val="single" w:sz="8" w:space="0" w:color="auto"/>
        </w:rPr>
        <w:t>union</w:t>
      </w:r>
      <w:r w:rsidRPr="00100296">
        <w:rPr>
          <w:color w:val="555555"/>
          <w:sz w:val="16"/>
          <w:szCs w:val="16"/>
          <w:u w:val="single"/>
        </w:rPr>
        <w:t xml:space="preserve"> and </w:t>
      </w:r>
      <w:r w:rsidRPr="00100296">
        <w:rPr>
          <w:b/>
          <w:iCs/>
          <w:color w:val="555555"/>
          <w:sz w:val="16"/>
          <w:szCs w:val="16"/>
          <w:u w:val="single"/>
          <w:bdr w:val="single" w:sz="8" w:space="0" w:color="auto"/>
        </w:rPr>
        <w:t>non-union</w:t>
      </w:r>
      <w:r w:rsidRPr="00100296">
        <w:rPr>
          <w:color w:val="555555"/>
          <w:sz w:val="16"/>
          <w:szCs w:val="16"/>
          <w:u w:val="single"/>
        </w:rPr>
        <w:t xml:space="preserve"> </w:t>
      </w:r>
      <w:r w:rsidRPr="00100296">
        <w:rPr>
          <w:b/>
          <w:iCs/>
          <w:color w:val="555555"/>
          <w:sz w:val="16"/>
          <w:szCs w:val="16"/>
          <w:u w:val="single"/>
          <w:bdr w:val="single" w:sz="8" w:space="0" w:color="auto"/>
        </w:rPr>
        <w:t>employment</w:t>
      </w:r>
      <w:r w:rsidRPr="00100296">
        <w:rPr>
          <w:color w:val="555555"/>
          <w:sz w:val="6"/>
          <w:szCs w:val="16"/>
        </w:rPr>
        <w:t xml:space="preserve">—even within the same occupation or metro area. For those reasons, </w:t>
      </w:r>
      <w:r w:rsidRPr="00100296">
        <w:rPr>
          <w:color w:val="555555"/>
          <w:sz w:val="20"/>
          <w:szCs w:val="20"/>
          <w:u w:val="single"/>
        </w:rPr>
        <w:t xml:space="preserve">the </w:t>
      </w:r>
      <w:r w:rsidRPr="00100296">
        <w:rPr>
          <w:b/>
          <w:iCs/>
          <w:color w:val="555555"/>
          <w:sz w:val="20"/>
          <w:szCs w:val="20"/>
          <w:highlight w:val="lightGray"/>
          <w:u w:val="single"/>
          <w:bdr w:val="single" w:sz="8" w:space="0" w:color="auto"/>
        </w:rPr>
        <w:t>locus of competition</w:t>
      </w:r>
      <w:r w:rsidRPr="00100296">
        <w:rPr>
          <w:color w:val="555555"/>
          <w:sz w:val="20"/>
          <w:szCs w:val="20"/>
          <w:u w:val="single"/>
        </w:rPr>
        <w:t xml:space="preserve"> in unionized labor markets </w:t>
      </w:r>
      <w:r w:rsidRPr="00100296">
        <w:rPr>
          <w:color w:val="555555"/>
          <w:sz w:val="20"/>
          <w:szCs w:val="20"/>
          <w:highlight w:val="lightGray"/>
          <w:u w:val="single"/>
        </w:rPr>
        <w:t xml:space="preserve">is </w:t>
      </w:r>
      <w:r w:rsidRPr="00100296">
        <w:rPr>
          <w:b/>
          <w:iCs/>
          <w:color w:val="555555"/>
          <w:sz w:val="20"/>
          <w:szCs w:val="20"/>
          <w:highlight w:val="lightGray"/>
          <w:u w:val="single"/>
          <w:bdr w:val="single" w:sz="8" w:space="0" w:color="auto"/>
        </w:rPr>
        <w:t>the bargaining table</w:t>
      </w:r>
      <w:r w:rsidRPr="00100296">
        <w:rPr>
          <w:color w:val="555555"/>
          <w:sz w:val="6"/>
          <w:szCs w:val="16"/>
        </w:rPr>
        <w:t>.</w:t>
      </w:r>
    </w:p>
    <w:p w14:paraId="3FC2D9EB" w14:textId="77777777" w:rsidR="00100296" w:rsidRPr="00100296" w:rsidRDefault="00100296" w:rsidP="00100296"/>
    <w:p w14:paraId="312EE3D0" w14:textId="77777777" w:rsidR="00100296" w:rsidRPr="00100296" w:rsidRDefault="00100296" w:rsidP="00100296">
      <w:pPr>
        <w:keepNext/>
        <w:keepLines/>
        <w:spacing w:before="40" w:after="0"/>
        <w:outlineLvl w:val="3"/>
        <w:rPr>
          <w:rFonts w:eastAsiaTheme="majorEastAsia" w:cstheme="majorBidi"/>
          <w:b/>
          <w:iCs/>
          <w:sz w:val="26"/>
        </w:rPr>
      </w:pPr>
      <w:r w:rsidRPr="00100296">
        <w:rPr>
          <w:rFonts w:eastAsiaTheme="majorEastAsia" w:cstheme="majorBidi"/>
          <w:b/>
          <w:iCs/>
          <w:sz w:val="26"/>
          <w:u w:val="single"/>
        </w:rPr>
        <w:t>WORKER VOICE</w:t>
      </w:r>
      <w:r w:rsidRPr="00100296">
        <w:rPr>
          <w:rFonts w:eastAsiaTheme="majorEastAsia" w:cstheme="majorBidi"/>
          <w:b/>
          <w:iCs/>
          <w:sz w:val="26"/>
        </w:rPr>
        <w:t xml:space="preserve">. Only a legally enforceable right enables union involvement over mergers, otherwise regulators ignore their concerns---that’s Posner. </w:t>
      </w:r>
    </w:p>
    <w:p w14:paraId="6EE67B6D" w14:textId="77777777" w:rsidR="00100296" w:rsidRPr="00100296" w:rsidRDefault="00100296" w:rsidP="00100296">
      <w:r w:rsidRPr="00100296">
        <w:t>&lt;&lt;REFERENCE&gt;&gt;</w:t>
      </w:r>
    </w:p>
    <w:p w14:paraId="1B19EEC6" w14:textId="77777777" w:rsidR="00100296" w:rsidRPr="00100296" w:rsidRDefault="00100296" w:rsidP="00100296">
      <w:pPr>
        <w:rPr>
          <w:color w:val="555555"/>
          <w:sz w:val="6"/>
          <w:szCs w:val="16"/>
        </w:rPr>
      </w:pPr>
      <w:r w:rsidRPr="00100296">
        <w:rPr>
          <w:color w:val="555555"/>
          <w:sz w:val="6"/>
          <w:szCs w:val="16"/>
        </w:rPr>
        <w:t xml:space="preserve">The </w:t>
      </w:r>
      <w:r w:rsidRPr="00100296">
        <w:rPr>
          <w:b/>
          <w:iCs/>
          <w:color w:val="555555"/>
          <w:sz w:val="16"/>
          <w:szCs w:val="16"/>
          <w:highlight w:val="lightGray"/>
          <w:u w:val="single"/>
          <w:bdr w:val="single" w:sz="8" w:space="0" w:color="auto"/>
        </w:rPr>
        <w:t>argument</w:t>
      </w:r>
      <w:r w:rsidRPr="00100296">
        <w:rPr>
          <w:color w:val="555555"/>
          <w:sz w:val="16"/>
          <w:szCs w:val="16"/>
          <w:highlight w:val="lightGray"/>
          <w:u w:val="single"/>
        </w:rPr>
        <w:t xml:space="preserve"> for </w:t>
      </w:r>
      <w:r w:rsidRPr="00100296">
        <w:rPr>
          <w:b/>
          <w:iCs/>
          <w:color w:val="555555"/>
          <w:sz w:val="16"/>
          <w:szCs w:val="16"/>
          <w:highlight w:val="lightGray"/>
          <w:u w:val="single"/>
          <w:bdr w:val="single" w:sz="8" w:space="0" w:color="auto"/>
        </w:rPr>
        <w:t>union involvement</w:t>
      </w:r>
      <w:r w:rsidRPr="00100296">
        <w:rPr>
          <w:color w:val="555555"/>
          <w:sz w:val="16"/>
          <w:szCs w:val="16"/>
          <w:u w:val="single"/>
        </w:rPr>
        <w:t xml:space="preserve"> is </w:t>
      </w:r>
      <w:r w:rsidRPr="00100296">
        <w:rPr>
          <w:b/>
          <w:iCs/>
          <w:color w:val="555555"/>
          <w:sz w:val="16"/>
          <w:szCs w:val="16"/>
          <w:u w:val="single"/>
          <w:bdr w:val="single" w:sz="8" w:space="0" w:color="auto"/>
        </w:rPr>
        <w:t xml:space="preserve">particularly </w:t>
      </w:r>
      <w:r w:rsidRPr="00100296">
        <w:rPr>
          <w:b/>
          <w:iCs/>
          <w:color w:val="555555"/>
          <w:sz w:val="16"/>
          <w:szCs w:val="16"/>
          <w:highlight w:val="lightGray"/>
          <w:u w:val="single"/>
          <w:bdr w:val="single" w:sz="8" w:space="0" w:color="auto"/>
        </w:rPr>
        <w:t>strong</w:t>
      </w:r>
      <w:r w:rsidRPr="00100296">
        <w:rPr>
          <w:color w:val="555555"/>
          <w:sz w:val="16"/>
          <w:szCs w:val="16"/>
          <w:u w:val="single"/>
        </w:rPr>
        <w:t xml:space="preserve"> in </w:t>
      </w:r>
      <w:r w:rsidRPr="00100296">
        <w:rPr>
          <w:b/>
          <w:iCs/>
          <w:color w:val="555555"/>
          <w:sz w:val="16"/>
          <w:szCs w:val="16"/>
          <w:u w:val="single"/>
          <w:bdr w:val="single" w:sz="8" w:space="0" w:color="auto"/>
        </w:rPr>
        <w:t>industries</w:t>
      </w:r>
      <w:r w:rsidRPr="00100296">
        <w:rPr>
          <w:color w:val="555555"/>
          <w:sz w:val="16"/>
          <w:szCs w:val="16"/>
          <w:u w:val="single"/>
        </w:rPr>
        <w:t xml:space="preserve"> where both merging firms are </w:t>
      </w:r>
      <w:r w:rsidRPr="00100296">
        <w:rPr>
          <w:b/>
          <w:iCs/>
          <w:color w:val="555555"/>
          <w:sz w:val="16"/>
          <w:szCs w:val="16"/>
          <w:u w:val="single"/>
          <w:bdr w:val="single" w:sz="8" w:space="0" w:color="auto"/>
        </w:rPr>
        <w:t>highly unionized</w:t>
      </w:r>
      <w:r w:rsidRPr="00100296">
        <w:rPr>
          <w:color w:val="555555"/>
          <w:sz w:val="6"/>
          <w:szCs w:val="16"/>
        </w:rPr>
        <w:t xml:space="preserve">. In these cases, unions can credibly claim to represent the interests of a significant portion of the affected workforce. </w:t>
      </w:r>
      <w:r w:rsidRPr="00100296">
        <w:rPr>
          <w:b/>
          <w:iCs/>
          <w:color w:val="555555"/>
          <w:sz w:val="16"/>
          <w:szCs w:val="16"/>
          <w:u w:val="single"/>
          <w:bdr w:val="single" w:sz="8" w:space="0" w:color="auto"/>
        </w:rPr>
        <w:t>Regulators</w:t>
      </w:r>
      <w:r w:rsidRPr="00100296">
        <w:rPr>
          <w:color w:val="555555"/>
          <w:sz w:val="16"/>
          <w:szCs w:val="16"/>
          <w:u w:val="single"/>
        </w:rPr>
        <w:t xml:space="preserve"> and </w:t>
      </w:r>
      <w:r w:rsidRPr="00100296">
        <w:rPr>
          <w:b/>
          <w:iCs/>
          <w:color w:val="555555"/>
          <w:sz w:val="16"/>
          <w:szCs w:val="16"/>
          <w:u w:val="single"/>
          <w:bdr w:val="single" w:sz="8" w:space="0" w:color="auto"/>
        </w:rPr>
        <w:t>courts</w:t>
      </w:r>
      <w:r w:rsidRPr="00100296">
        <w:rPr>
          <w:color w:val="555555"/>
          <w:sz w:val="16"/>
          <w:szCs w:val="16"/>
          <w:u w:val="single"/>
        </w:rPr>
        <w:t xml:space="preserve"> should give </w:t>
      </w:r>
      <w:r w:rsidRPr="00100296">
        <w:rPr>
          <w:b/>
          <w:iCs/>
          <w:color w:val="555555"/>
          <w:sz w:val="16"/>
          <w:szCs w:val="16"/>
          <w:u w:val="single"/>
          <w:bdr w:val="single" w:sz="8" w:space="0" w:color="auto"/>
        </w:rPr>
        <w:t>substantial weight</w:t>
      </w:r>
      <w:r w:rsidRPr="00100296">
        <w:rPr>
          <w:color w:val="555555"/>
          <w:sz w:val="16"/>
          <w:szCs w:val="16"/>
          <w:u w:val="single"/>
        </w:rPr>
        <w:t xml:space="preserve"> to </w:t>
      </w:r>
      <w:r w:rsidRPr="00100296">
        <w:rPr>
          <w:b/>
          <w:iCs/>
          <w:color w:val="555555"/>
          <w:sz w:val="16"/>
          <w:szCs w:val="16"/>
          <w:u w:val="single"/>
          <w:bdr w:val="single" w:sz="8" w:space="0" w:color="auto"/>
        </w:rPr>
        <w:t>union concerns</w:t>
      </w:r>
      <w:r w:rsidRPr="00100296">
        <w:rPr>
          <w:color w:val="555555"/>
          <w:sz w:val="16"/>
          <w:szCs w:val="16"/>
          <w:u w:val="single"/>
        </w:rPr>
        <w:t xml:space="preserve"> in these circumstances</w:t>
      </w:r>
      <w:r w:rsidRPr="00100296">
        <w:rPr>
          <w:color w:val="555555"/>
          <w:sz w:val="6"/>
          <w:szCs w:val="16"/>
        </w:rPr>
        <w:t xml:space="preserve">, possibly </w:t>
      </w:r>
      <w:r w:rsidRPr="00100296">
        <w:rPr>
          <w:color w:val="555555"/>
          <w:sz w:val="20"/>
          <w:szCs w:val="20"/>
          <w:highlight w:val="lightGray"/>
          <w:u w:val="single"/>
        </w:rPr>
        <w:t xml:space="preserve">including the </w:t>
      </w:r>
      <w:r w:rsidRPr="00100296">
        <w:rPr>
          <w:b/>
          <w:iCs/>
          <w:color w:val="555555"/>
          <w:sz w:val="20"/>
          <w:szCs w:val="20"/>
          <w:highlight w:val="lightGray"/>
          <w:u w:val="single"/>
          <w:bdr w:val="single" w:sz="8" w:space="0" w:color="auto"/>
        </w:rPr>
        <w:t>right to block mergers</w:t>
      </w:r>
      <w:r w:rsidRPr="00100296">
        <w:rPr>
          <w:color w:val="555555"/>
          <w:sz w:val="20"/>
          <w:szCs w:val="20"/>
          <w:u w:val="single"/>
        </w:rPr>
        <w:t xml:space="preserve"> that would clearly harm workers</w:t>
      </w:r>
      <w:r w:rsidRPr="00100296">
        <w:rPr>
          <w:color w:val="555555"/>
          <w:sz w:val="6"/>
          <w:szCs w:val="16"/>
        </w:rPr>
        <w:t xml:space="preserve"> (though </w:t>
      </w:r>
      <w:r w:rsidRPr="00100296">
        <w:rPr>
          <w:b/>
          <w:iCs/>
          <w:color w:val="555555"/>
          <w:highlight w:val="lightGray"/>
          <w:u w:val="single"/>
          <w:bdr w:val="single" w:sz="8" w:space="0" w:color="auto"/>
        </w:rPr>
        <w:t>Congress</w:t>
      </w:r>
      <w:r w:rsidRPr="00100296">
        <w:rPr>
          <w:color w:val="555555"/>
          <w:u w:val="single"/>
        </w:rPr>
        <w:t xml:space="preserve"> would </w:t>
      </w:r>
      <w:r w:rsidRPr="00100296">
        <w:rPr>
          <w:b/>
          <w:iCs/>
          <w:color w:val="555555"/>
          <w:highlight w:val="lightGray"/>
          <w:u w:val="single"/>
          <w:bdr w:val="single" w:sz="8" w:space="0" w:color="auto"/>
        </w:rPr>
        <w:t>need</w:t>
      </w:r>
      <w:r w:rsidRPr="00100296">
        <w:rPr>
          <w:color w:val="555555"/>
          <w:u w:val="single"/>
        </w:rPr>
        <w:t xml:space="preserve"> to </w:t>
      </w:r>
      <w:r w:rsidRPr="00100296">
        <w:rPr>
          <w:b/>
          <w:iCs/>
          <w:color w:val="555555"/>
          <w:highlight w:val="lightGray"/>
          <w:u w:val="single"/>
          <w:bdr w:val="single" w:sz="8" w:space="0" w:color="auto"/>
        </w:rPr>
        <w:t>create a legally enforceable right</w:t>
      </w:r>
      <w:r w:rsidRPr="00100296">
        <w:rPr>
          <w:color w:val="555555"/>
          <w:sz w:val="6"/>
          <w:szCs w:val="16"/>
        </w:rPr>
        <w:t>).</w:t>
      </w:r>
    </w:p>
    <w:p w14:paraId="4CE9E43E" w14:textId="77777777" w:rsidR="00100296" w:rsidRPr="00100296" w:rsidRDefault="00100296" w:rsidP="00100296">
      <w:pPr>
        <w:keepNext/>
        <w:keepLines/>
        <w:spacing w:before="40" w:after="0"/>
        <w:outlineLvl w:val="3"/>
        <w:rPr>
          <w:rFonts w:eastAsiaTheme="majorEastAsia" w:cstheme="majorBidi"/>
          <w:b/>
          <w:iCs/>
          <w:sz w:val="26"/>
        </w:rPr>
      </w:pPr>
      <w:r w:rsidRPr="00100296">
        <w:rPr>
          <w:rFonts w:eastAsiaTheme="majorEastAsia" w:cstheme="majorBidi"/>
          <w:b/>
          <w:iCs/>
          <w:sz w:val="26"/>
        </w:rPr>
        <w:t xml:space="preserve">That alone solves antitrust enforcement by overcoming the knowledge problem---that’s Callaci. </w:t>
      </w:r>
    </w:p>
    <w:p w14:paraId="43E5EED9" w14:textId="77777777" w:rsidR="00100296" w:rsidRPr="00100296" w:rsidRDefault="00100296" w:rsidP="00100296">
      <w:r w:rsidRPr="00100296">
        <w:t>&lt;&lt;REFERENCE&gt;&gt;</w:t>
      </w:r>
    </w:p>
    <w:p w14:paraId="6708C9E1" w14:textId="77777777" w:rsidR="00100296" w:rsidRPr="00100296" w:rsidRDefault="00100296" w:rsidP="00100296">
      <w:pPr>
        <w:rPr>
          <w:color w:val="555555"/>
          <w:sz w:val="6"/>
          <w:szCs w:val="16"/>
        </w:rPr>
      </w:pPr>
      <w:r w:rsidRPr="00100296">
        <w:rPr>
          <w:color w:val="555555"/>
          <w:sz w:val="6"/>
          <w:szCs w:val="16"/>
        </w:rPr>
        <w:t xml:space="preserve">Indeed, they are: </w:t>
      </w:r>
      <w:r w:rsidRPr="00100296">
        <w:rPr>
          <w:b/>
          <w:iCs/>
          <w:color w:val="555555"/>
          <w:sz w:val="16"/>
          <w:szCs w:val="16"/>
          <w:highlight w:val="lightGray"/>
          <w:u w:val="single"/>
          <w:bdr w:val="single" w:sz="8" w:space="0" w:color="auto"/>
        </w:rPr>
        <w:t>Workers</w:t>
      </w:r>
      <w:r w:rsidRPr="00100296">
        <w:rPr>
          <w:color w:val="555555"/>
          <w:sz w:val="16"/>
          <w:szCs w:val="16"/>
          <w:u w:val="single"/>
        </w:rPr>
        <w:t xml:space="preserve"> are </w:t>
      </w:r>
      <w:r w:rsidRPr="00100296">
        <w:rPr>
          <w:b/>
          <w:iCs/>
          <w:color w:val="555555"/>
          <w:sz w:val="16"/>
          <w:szCs w:val="16"/>
          <w:highlight w:val="lightGray"/>
          <w:u w:val="single"/>
          <w:bdr w:val="single" w:sz="8" w:space="0" w:color="auto"/>
        </w:rPr>
        <w:t>deeply informed</w:t>
      </w:r>
      <w:r w:rsidRPr="00100296">
        <w:rPr>
          <w:color w:val="555555"/>
          <w:sz w:val="16"/>
          <w:szCs w:val="16"/>
          <w:u w:val="single"/>
        </w:rPr>
        <w:t xml:space="preserve"> and have a unique perspective</w:t>
      </w:r>
      <w:r w:rsidRPr="00100296">
        <w:rPr>
          <w:color w:val="555555"/>
          <w:sz w:val="6"/>
          <w:szCs w:val="16"/>
        </w:rPr>
        <w:t xml:space="preserve">, not only on labor market matters, </w:t>
      </w:r>
      <w:r w:rsidRPr="00100296">
        <w:rPr>
          <w:color w:val="555555"/>
          <w:sz w:val="16"/>
          <w:szCs w:val="16"/>
          <w:u w:val="single"/>
        </w:rPr>
        <w:t xml:space="preserve">but </w:t>
      </w:r>
      <w:r w:rsidRPr="00100296">
        <w:rPr>
          <w:b/>
          <w:iCs/>
          <w:color w:val="555555"/>
          <w:sz w:val="16"/>
          <w:szCs w:val="16"/>
          <w:highlight w:val="lightGray"/>
          <w:u w:val="single"/>
          <w:bdr w:val="single" w:sz="8" w:space="0" w:color="auto"/>
        </w:rPr>
        <w:t>on product markets</w:t>
      </w:r>
      <w:r w:rsidRPr="00100296">
        <w:rPr>
          <w:color w:val="555555"/>
          <w:sz w:val="16"/>
          <w:szCs w:val="16"/>
          <w:highlight w:val="lightGray"/>
          <w:u w:val="single"/>
        </w:rPr>
        <w:t xml:space="preserve"> and </w:t>
      </w:r>
      <w:r w:rsidRPr="00100296">
        <w:rPr>
          <w:b/>
          <w:iCs/>
          <w:color w:val="555555"/>
          <w:sz w:val="16"/>
          <w:szCs w:val="16"/>
          <w:highlight w:val="lightGray"/>
          <w:u w:val="single"/>
          <w:bdr w:val="single" w:sz="8" w:space="0" w:color="auto"/>
        </w:rPr>
        <w:t>industry conditions</w:t>
      </w:r>
      <w:r w:rsidRPr="00100296">
        <w:rPr>
          <w:color w:val="555555"/>
          <w:sz w:val="16"/>
          <w:szCs w:val="16"/>
          <w:u w:val="single"/>
        </w:rPr>
        <w:t xml:space="preserve"> as well</w:t>
      </w:r>
      <w:r w:rsidRPr="00100296">
        <w:rPr>
          <w:color w:val="555555"/>
          <w:sz w:val="6"/>
          <w:szCs w:val="16"/>
        </w:rPr>
        <w:t xml:space="preserve">. </w:t>
      </w:r>
      <w:r w:rsidRPr="00100296">
        <w:rPr>
          <w:color w:val="555555"/>
          <w:sz w:val="16"/>
          <w:szCs w:val="16"/>
          <w:u w:val="single"/>
        </w:rPr>
        <w:t xml:space="preserve">Workers are </w:t>
      </w:r>
      <w:r w:rsidRPr="00100296">
        <w:rPr>
          <w:b/>
          <w:iCs/>
          <w:color w:val="555555"/>
          <w:sz w:val="16"/>
          <w:szCs w:val="16"/>
          <w:u w:val="single"/>
          <w:bdr w:val="single" w:sz="8" w:space="0" w:color="auto"/>
        </w:rPr>
        <w:t xml:space="preserve">most </w:t>
      </w:r>
      <w:r w:rsidRPr="00100296">
        <w:rPr>
          <w:b/>
          <w:iCs/>
          <w:color w:val="555555"/>
          <w:sz w:val="16"/>
          <w:szCs w:val="16"/>
          <w:highlight w:val="lightGray"/>
          <w:u w:val="single"/>
          <w:bdr w:val="single" w:sz="8" w:space="0" w:color="auto"/>
        </w:rPr>
        <w:t>likely to know</w:t>
      </w:r>
      <w:r w:rsidRPr="00100296">
        <w:rPr>
          <w:color w:val="555555"/>
          <w:sz w:val="6"/>
          <w:szCs w:val="16"/>
        </w:rPr>
        <w:t xml:space="preserve"> “</w:t>
      </w:r>
      <w:r w:rsidRPr="00100296">
        <w:rPr>
          <w:b/>
          <w:iCs/>
          <w:color w:val="555555"/>
          <w:sz w:val="16"/>
          <w:szCs w:val="16"/>
          <w:highlight w:val="lightGray"/>
          <w:u w:val="single"/>
          <w:bdr w:val="single" w:sz="8" w:space="0" w:color="auto"/>
        </w:rPr>
        <w:t>where the bodies are buried</w:t>
      </w:r>
      <w:r w:rsidRPr="00100296">
        <w:rPr>
          <w:color w:val="555555"/>
          <w:sz w:val="6"/>
          <w:szCs w:val="16"/>
        </w:rPr>
        <w:t xml:space="preserve">” in any given transaction, and thus </w:t>
      </w:r>
      <w:r w:rsidRPr="00100296">
        <w:rPr>
          <w:color w:val="555555"/>
          <w:sz w:val="16"/>
          <w:szCs w:val="16"/>
          <w:u w:val="single"/>
        </w:rPr>
        <w:t xml:space="preserve">represent a </w:t>
      </w:r>
      <w:r w:rsidRPr="00100296">
        <w:rPr>
          <w:b/>
          <w:iCs/>
          <w:color w:val="555555"/>
          <w:sz w:val="16"/>
          <w:szCs w:val="16"/>
          <w:u w:val="single"/>
          <w:bdr w:val="single" w:sz="8" w:space="0" w:color="auto"/>
        </w:rPr>
        <w:t>previously untapped source</w:t>
      </w:r>
      <w:r w:rsidRPr="00100296">
        <w:rPr>
          <w:color w:val="555555"/>
          <w:sz w:val="16"/>
          <w:szCs w:val="16"/>
          <w:u w:val="single"/>
        </w:rPr>
        <w:t xml:space="preserve"> of rich </w:t>
      </w:r>
      <w:r w:rsidRPr="00100296">
        <w:rPr>
          <w:b/>
          <w:iCs/>
          <w:color w:val="555555"/>
          <w:sz w:val="16"/>
          <w:szCs w:val="16"/>
          <w:u w:val="single"/>
          <w:bdr w:val="single" w:sz="8" w:space="0" w:color="auto"/>
        </w:rPr>
        <w:t>qualitative</w:t>
      </w:r>
      <w:r w:rsidRPr="00100296">
        <w:rPr>
          <w:color w:val="555555"/>
          <w:sz w:val="16"/>
          <w:szCs w:val="16"/>
          <w:u w:val="single"/>
        </w:rPr>
        <w:t xml:space="preserve"> and </w:t>
      </w:r>
      <w:r w:rsidRPr="00100296">
        <w:rPr>
          <w:b/>
          <w:iCs/>
          <w:color w:val="555555"/>
          <w:sz w:val="16"/>
          <w:szCs w:val="16"/>
          <w:u w:val="single"/>
          <w:bdr w:val="single" w:sz="8" w:space="0" w:color="auto"/>
        </w:rPr>
        <w:t>quantitative information</w:t>
      </w:r>
      <w:r w:rsidRPr="00100296">
        <w:rPr>
          <w:color w:val="555555"/>
          <w:sz w:val="16"/>
          <w:szCs w:val="16"/>
          <w:u w:val="single"/>
        </w:rPr>
        <w:t xml:space="preserve"> on </w:t>
      </w:r>
      <w:r w:rsidRPr="00100296">
        <w:rPr>
          <w:b/>
          <w:iCs/>
          <w:color w:val="555555"/>
          <w:sz w:val="16"/>
          <w:szCs w:val="16"/>
          <w:u w:val="single"/>
          <w:bdr w:val="single" w:sz="8" w:space="0" w:color="auto"/>
        </w:rPr>
        <w:t>industrial</w:t>
      </w:r>
      <w:r w:rsidRPr="00100296">
        <w:rPr>
          <w:color w:val="555555"/>
          <w:sz w:val="16"/>
          <w:szCs w:val="16"/>
          <w:u w:val="single"/>
        </w:rPr>
        <w:t xml:space="preserve"> and </w:t>
      </w:r>
      <w:r w:rsidRPr="00100296">
        <w:rPr>
          <w:b/>
          <w:iCs/>
          <w:color w:val="555555"/>
          <w:sz w:val="16"/>
          <w:szCs w:val="16"/>
          <w:u w:val="single"/>
          <w:bdr w:val="single" w:sz="8" w:space="0" w:color="auto"/>
        </w:rPr>
        <w:t>market conditions</w:t>
      </w:r>
      <w:r w:rsidRPr="00100296">
        <w:rPr>
          <w:color w:val="555555"/>
          <w:sz w:val="6"/>
          <w:szCs w:val="16"/>
        </w:rPr>
        <w:t xml:space="preserve">. </w:t>
      </w:r>
      <w:r w:rsidRPr="00100296">
        <w:rPr>
          <w:color w:val="555555"/>
          <w:sz w:val="16"/>
          <w:szCs w:val="16"/>
          <w:highlight w:val="lightGray"/>
          <w:u w:val="single"/>
        </w:rPr>
        <w:t xml:space="preserve">They should be </w:t>
      </w:r>
      <w:r w:rsidRPr="00100296">
        <w:rPr>
          <w:b/>
          <w:iCs/>
          <w:color w:val="555555"/>
          <w:sz w:val="16"/>
          <w:szCs w:val="16"/>
          <w:highlight w:val="lightGray"/>
          <w:u w:val="single"/>
          <w:bdr w:val="single" w:sz="8" w:space="0" w:color="auto"/>
        </w:rPr>
        <w:t>brought</w:t>
      </w:r>
      <w:r w:rsidRPr="00100296">
        <w:rPr>
          <w:color w:val="555555"/>
          <w:sz w:val="16"/>
          <w:szCs w:val="16"/>
          <w:highlight w:val="lightGray"/>
          <w:u w:val="single"/>
        </w:rPr>
        <w:t xml:space="preserve"> into the </w:t>
      </w:r>
      <w:r w:rsidRPr="00100296">
        <w:rPr>
          <w:b/>
          <w:iCs/>
          <w:color w:val="555555"/>
          <w:sz w:val="16"/>
          <w:szCs w:val="16"/>
          <w:highlight w:val="lightGray"/>
          <w:u w:val="single"/>
          <w:bdr w:val="single" w:sz="8" w:space="0" w:color="auto"/>
        </w:rPr>
        <w:t>merger process</w:t>
      </w:r>
      <w:r w:rsidRPr="00100296">
        <w:rPr>
          <w:color w:val="555555"/>
          <w:sz w:val="16"/>
          <w:szCs w:val="16"/>
          <w:u w:val="single"/>
        </w:rPr>
        <w:t xml:space="preserve"> and given </w:t>
      </w:r>
      <w:r w:rsidRPr="00100296">
        <w:rPr>
          <w:color w:val="555555"/>
          <w:sz w:val="16"/>
          <w:szCs w:val="16"/>
          <w:highlight w:val="lightGray"/>
          <w:u w:val="single"/>
        </w:rPr>
        <w:t xml:space="preserve">a </w:t>
      </w:r>
      <w:r w:rsidRPr="00100296">
        <w:rPr>
          <w:b/>
          <w:iCs/>
          <w:color w:val="555555"/>
          <w:sz w:val="16"/>
          <w:szCs w:val="16"/>
          <w:highlight w:val="lightGray"/>
          <w:u w:val="single"/>
          <w:bdr w:val="single" w:sz="8" w:space="0" w:color="auto"/>
        </w:rPr>
        <w:t>central role</w:t>
      </w:r>
      <w:r w:rsidRPr="00100296">
        <w:rPr>
          <w:color w:val="555555"/>
          <w:sz w:val="16"/>
          <w:szCs w:val="16"/>
          <w:u w:val="single"/>
        </w:rPr>
        <w:t xml:space="preserve"> </w:t>
      </w:r>
      <w:r w:rsidRPr="00100296">
        <w:rPr>
          <w:color w:val="555555"/>
          <w:sz w:val="16"/>
          <w:szCs w:val="16"/>
          <w:highlight w:val="lightGray"/>
          <w:u w:val="single"/>
        </w:rPr>
        <w:t>in a process</w:t>
      </w:r>
      <w:r w:rsidRPr="00100296">
        <w:rPr>
          <w:color w:val="555555"/>
          <w:sz w:val="16"/>
          <w:szCs w:val="16"/>
          <w:u w:val="single"/>
        </w:rPr>
        <w:t xml:space="preserve"> </w:t>
      </w:r>
      <w:r w:rsidRPr="00100296">
        <w:rPr>
          <w:b/>
          <w:iCs/>
          <w:color w:val="555555"/>
          <w:sz w:val="16"/>
          <w:szCs w:val="16"/>
          <w:u w:val="single"/>
          <w:bdr w:val="single" w:sz="8" w:space="0" w:color="auto"/>
        </w:rPr>
        <w:t xml:space="preserve">long </w:t>
      </w:r>
      <w:r w:rsidRPr="00100296">
        <w:rPr>
          <w:b/>
          <w:iCs/>
          <w:color w:val="555555"/>
          <w:sz w:val="16"/>
          <w:szCs w:val="16"/>
          <w:highlight w:val="lightGray"/>
          <w:u w:val="single"/>
          <w:bdr w:val="single" w:sz="8" w:space="0" w:color="auto"/>
        </w:rPr>
        <w:t>dominated</w:t>
      </w:r>
      <w:r w:rsidRPr="00100296">
        <w:rPr>
          <w:color w:val="555555"/>
          <w:sz w:val="16"/>
          <w:szCs w:val="16"/>
          <w:highlight w:val="lightGray"/>
          <w:u w:val="single"/>
        </w:rPr>
        <w:t xml:space="preserve"> by </w:t>
      </w:r>
      <w:r w:rsidRPr="00100296">
        <w:rPr>
          <w:b/>
          <w:iCs/>
          <w:color w:val="555555"/>
          <w:sz w:val="16"/>
          <w:szCs w:val="16"/>
          <w:highlight w:val="lightGray"/>
          <w:u w:val="single"/>
          <w:bdr w:val="single" w:sz="8" w:space="0" w:color="auto"/>
        </w:rPr>
        <w:t>lawyers</w:t>
      </w:r>
      <w:r w:rsidRPr="00100296">
        <w:rPr>
          <w:color w:val="555555"/>
          <w:sz w:val="16"/>
          <w:szCs w:val="16"/>
          <w:u w:val="single"/>
        </w:rPr>
        <w:t xml:space="preserve"> and </w:t>
      </w:r>
      <w:r w:rsidRPr="00100296">
        <w:rPr>
          <w:b/>
          <w:iCs/>
          <w:color w:val="555555"/>
          <w:sz w:val="16"/>
          <w:szCs w:val="16"/>
          <w:u w:val="single"/>
          <w:bdr w:val="single" w:sz="8" w:space="0" w:color="auto"/>
        </w:rPr>
        <w:t>economists</w:t>
      </w:r>
      <w:r w:rsidRPr="00100296">
        <w:rPr>
          <w:color w:val="555555"/>
          <w:sz w:val="16"/>
          <w:szCs w:val="16"/>
          <w:u w:val="single"/>
        </w:rPr>
        <w:t xml:space="preserve"> </w:t>
      </w:r>
      <w:r w:rsidRPr="00100296">
        <w:rPr>
          <w:color w:val="555555"/>
          <w:sz w:val="16"/>
          <w:szCs w:val="16"/>
          <w:highlight w:val="lightGray"/>
          <w:u w:val="single"/>
        </w:rPr>
        <w:t xml:space="preserve">with </w:t>
      </w:r>
      <w:r w:rsidRPr="00100296">
        <w:rPr>
          <w:b/>
          <w:iCs/>
          <w:color w:val="555555"/>
          <w:sz w:val="16"/>
          <w:szCs w:val="16"/>
          <w:highlight w:val="lightGray"/>
          <w:u w:val="single"/>
          <w:bdr w:val="single" w:sz="8" w:space="0" w:color="auto"/>
        </w:rPr>
        <w:t>little</w:t>
      </w:r>
      <w:r w:rsidRPr="00100296">
        <w:rPr>
          <w:b/>
          <w:iCs/>
          <w:color w:val="555555"/>
          <w:sz w:val="16"/>
          <w:szCs w:val="16"/>
          <w:u w:val="single"/>
          <w:bdr w:val="single" w:sz="8" w:space="0" w:color="auto"/>
        </w:rPr>
        <w:t xml:space="preserve"> relevant</w:t>
      </w:r>
      <w:r w:rsidRPr="00100296">
        <w:rPr>
          <w:color w:val="555555"/>
          <w:sz w:val="16"/>
          <w:szCs w:val="16"/>
          <w:u w:val="single"/>
        </w:rPr>
        <w:t xml:space="preserve"> industry </w:t>
      </w:r>
      <w:r w:rsidRPr="00100296">
        <w:rPr>
          <w:b/>
          <w:iCs/>
          <w:color w:val="555555"/>
          <w:sz w:val="16"/>
          <w:szCs w:val="16"/>
          <w:highlight w:val="lightGray"/>
          <w:u w:val="single"/>
          <w:bdr w:val="single" w:sz="8" w:space="0" w:color="auto"/>
        </w:rPr>
        <w:t>knowledge</w:t>
      </w:r>
      <w:r w:rsidRPr="00100296">
        <w:rPr>
          <w:color w:val="555555"/>
          <w:sz w:val="6"/>
          <w:szCs w:val="16"/>
        </w:rPr>
        <w:t>.</w:t>
      </w:r>
    </w:p>
    <w:bookmarkEnd w:id="6"/>
    <w:p w14:paraId="529AB313" w14:textId="77777777" w:rsidR="006770AA" w:rsidRDefault="006770AA" w:rsidP="0088143C">
      <w:pPr>
        <w:pStyle w:val="Analytic"/>
      </w:pPr>
    </w:p>
    <w:p w14:paraId="1518370E" w14:textId="5F511494" w:rsidR="008827C6" w:rsidRDefault="008827C6" w:rsidP="008827C6"/>
    <w:p w14:paraId="1E23F5F8" w14:textId="77777777" w:rsidR="00A314D9" w:rsidRPr="00A314D9" w:rsidRDefault="00A314D9" w:rsidP="00A314D9">
      <w:pPr>
        <w:keepNext/>
        <w:keepLines/>
        <w:spacing w:before="40" w:after="0"/>
        <w:outlineLvl w:val="3"/>
        <w:rPr>
          <w:rFonts w:eastAsiaTheme="majorEastAsia" w:cstheme="majorBidi"/>
          <w:b/>
          <w:iCs/>
          <w:sz w:val="26"/>
        </w:rPr>
      </w:pPr>
      <w:r w:rsidRPr="00A314D9">
        <w:rPr>
          <w:rFonts w:eastAsiaTheme="majorEastAsia" w:cstheme="majorBidi"/>
          <w:b/>
          <w:iCs/>
          <w:sz w:val="26"/>
          <w:u w:val="single"/>
        </w:rPr>
        <w:t>HARM</w:t>
      </w:r>
      <w:r w:rsidRPr="00A314D9">
        <w:rPr>
          <w:rFonts w:eastAsiaTheme="majorEastAsia" w:cstheme="majorBidi"/>
          <w:b/>
          <w:iCs/>
          <w:sz w:val="26"/>
        </w:rPr>
        <w:t xml:space="preserve">. Absent inter-agency review, states would fail to prevent economic spillover onto consumers without trading off with union demands---that’s Posner. </w:t>
      </w:r>
    </w:p>
    <w:p w14:paraId="649FF1E6" w14:textId="77777777" w:rsidR="00A314D9" w:rsidRPr="00A314D9" w:rsidRDefault="00A314D9" w:rsidP="00A314D9">
      <w:r w:rsidRPr="00A314D9">
        <w:t>&lt;&lt;REFERENCE&gt;&gt;</w:t>
      </w:r>
    </w:p>
    <w:p w14:paraId="670FF758" w14:textId="77777777" w:rsidR="00A314D9" w:rsidRPr="00A314D9" w:rsidRDefault="00A314D9" w:rsidP="00A314D9">
      <w:pPr>
        <w:rPr>
          <w:color w:val="555555"/>
          <w:sz w:val="16"/>
          <w:szCs w:val="16"/>
          <w:u w:val="single"/>
        </w:rPr>
      </w:pPr>
      <w:r w:rsidRPr="00A314D9">
        <w:rPr>
          <w:b/>
          <w:iCs/>
          <w:color w:val="555555"/>
          <w:sz w:val="16"/>
          <w:szCs w:val="16"/>
          <w:u w:val="single"/>
          <w:bdr w:val="single" w:sz="8" w:space="0" w:color="auto"/>
        </w:rPr>
        <w:t>Structured bargaining</w:t>
      </w:r>
      <w:r w:rsidRPr="00A314D9">
        <w:rPr>
          <w:color w:val="555555"/>
          <w:sz w:val="16"/>
          <w:szCs w:val="16"/>
          <w:u w:val="single"/>
        </w:rPr>
        <w:t xml:space="preserve"> provides an </w:t>
      </w:r>
      <w:r w:rsidRPr="00A314D9">
        <w:rPr>
          <w:b/>
          <w:iCs/>
          <w:color w:val="555555"/>
          <w:sz w:val="16"/>
          <w:szCs w:val="16"/>
          <w:u w:val="single"/>
          <w:bdr w:val="single" w:sz="8" w:space="0" w:color="auto"/>
        </w:rPr>
        <w:t>alternative model</w:t>
      </w:r>
      <w:r w:rsidRPr="00A314D9">
        <w:rPr>
          <w:color w:val="555555"/>
          <w:sz w:val="16"/>
          <w:szCs w:val="16"/>
          <w:u w:val="single"/>
        </w:rPr>
        <w:t xml:space="preserve"> for </w:t>
      </w:r>
      <w:r w:rsidRPr="00A314D9">
        <w:rPr>
          <w:b/>
          <w:iCs/>
          <w:color w:val="555555"/>
          <w:sz w:val="16"/>
          <w:szCs w:val="16"/>
          <w:u w:val="single"/>
          <w:bdr w:val="single" w:sz="8" w:space="0" w:color="auto"/>
        </w:rPr>
        <w:t>merger review</w:t>
      </w:r>
      <w:r w:rsidRPr="00A314D9">
        <w:rPr>
          <w:color w:val="555555"/>
          <w:sz w:val="6"/>
          <w:szCs w:val="16"/>
        </w:rPr>
        <w:t xml:space="preserve">. Imagine that </w:t>
      </w:r>
      <w:r w:rsidRPr="00A314D9">
        <w:rPr>
          <w:color w:val="555555"/>
          <w:sz w:val="16"/>
          <w:szCs w:val="16"/>
          <w:highlight w:val="lightGray"/>
          <w:u w:val="single"/>
        </w:rPr>
        <w:t xml:space="preserve">when </w:t>
      </w:r>
      <w:r w:rsidRPr="00A314D9">
        <w:rPr>
          <w:b/>
          <w:iCs/>
          <w:color w:val="555555"/>
          <w:sz w:val="16"/>
          <w:szCs w:val="16"/>
          <w:highlight w:val="lightGray"/>
          <w:u w:val="single"/>
          <w:bdr w:val="single" w:sz="8" w:space="0" w:color="auto"/>
        </w:rPr>
        <w:t>firms propose a merger</w:t>
      </w:r>
      <w:r w:rsidRPr="00A314D9">
        <w:rPr>
          <w:color w:val="555555"/>
          <w:sz w:val="16"/>
          <w:szCs w:val="16"/>
          <w:u w:val="single"/>
        </w:rPr>
        <w:t xml:space="preserve">, </w:t>
      </w:r>
      <w:r w:rsidRPr="00A314D9">
        <w:rPr>
          <w:b/>
          <w:iCs/>
          <w:color w:val="555555"/>
          <w:sz w:val="16"/>
          <w:szCs w:val="16"/>
          <w:highlight w:val="lightGray"/>
          <w:u w:val="single"/>
          <w:bdr w:val="single" w:sz="8" w:space="0" w:color="auto"/>
        </w:rPr>
        <w:t>agents</w:t>
      </w:r>
      <w:r w:rsidRPr="00A314D9">
        <w:rPr>
          <w:color w:val="555555"/>
          <w:sz w:val="16"/>
          <w:szCs w:val="16"/>
          <w:highlight w:val="lightGray"/>
          <w:u w:val="single"/>
        </w:rPr>
        <w:t xml:space="preserve"> are </w:t>
      </w:r>
      <w:r w:rsidRPr="00A314D9">
        <w:rPr>
          <w:b/>
          <w:iCs/>
          <w:color w:val="555555"/>
          <w:sz w:val="16"/>
          <w:szCs w:val="16"/>
          <w:highlight w:val="lightGray"/>
          <w:u w:val="single"/>
          <w:bdr w:val="single" w:sz="8" w:space="0" w:color="auto"/>
        </w:rPr>
        <w:t>appointed</w:t>
      </w:r>
      <w:r w:rsidRPr="00A314D9">
        <w:rPr>
          <w:color w:val="555555"/>
          <w:sz w:val="16"/>
          <w:szCs w:val="16"/>
          <w:u w:val="single"/>
        </w:rPr>
        <w:t xml:space="preserve"> to </w:t>
      </w:r>
      <w:r w:rsidRPr="00A314D9">
        <w:rPr>
          <w:b/>
          <w:iCs/>
          <w:color w:val="555555"/>
          <w:sz w:val="16"/>
          <w:szCs w:val="16"/>
          <w:u w:val="single"/>
          <w:bdr w:val="single" w:sz="8" w:space="0" w:color="auto"/>
        </w:rPr>
        <w:t>represent</w:t>
      </w:r>
      <w:r w:rsidRPr="00A314D9">
        <w:rPr>
          <w:color w:val="555555"/>
          <w:sz w:val="16"/>
          <w:szCs w:val="16"/>
          <w:u w:val="single"/>
        </w:rPr>
        <w:t xml:space="preserve"> consumers, </w:t>
      </w:r>
      <w:r w:rsidRPr="00A314D9">
        <w:rPr>
          <w:b/>
          <w:iCs/>
          <w:color w:val="555555"/>
          <w:sz w:val="16"/>
          <w:szCs w:val="16"/>
          <w:u w:val="single"/>
          <w:bdr w:val="single" w:sz="8" w:space="0" w:color="auto"/>
        </w:rPr>
        <w:t>workers</w:t>
      </w:r>
      <w:r w:rsidRPr="00A314D9">
        <w:rPr>
          <w:color w:val="555555"/>
          <w:sz w:val="16"/>
          <w:szCs w:val="16"/>
          <w:u w:val="single"/>
        </w:rPr>
        <w:t>, and other affected groups</w:t>
      </w:r>
      <w:r w:rsidRPr="00A314D9">
        <w:rPr>
          <w:color w:val="555555"/>
          <w:sz w:val="6"/>
          <w:szCs w:val="16"/>
        </w:rPr>
        <w:t xml:space="preserve">. In the case of unionized workers, </w:t>
      </w:r>
      <w:r w:rsidRPr="00A314D9">
        <w:rPr>
          <w:color w:val="555555"/>
          <w:sz w:val="16"/>
          <w:szCs w:val="16"/>
          <w:highlight w:val="lightGray"/>
          <w:u w:val="single"/>
        </w:rPr>
        <w:t xml:space="preserve">the </w:t>
      </w:r>
      <w:r w:rsidRPr="00A314D9">
        <w:rPr>
          <w:b/>
          <w:iCs/>
          <w:color w:val="555555"/>
          <w:sz w:val="16"/>
          <w:szCs w:val="16"/>
          <w:highlight w:val="lightGray"/>
          <w:u w:val="single"/>
          <w:bdr w:val="single" w:sz="8" w:space="0" w:color="auto"/>
        </w:rPr>
        <w:t>union</w:t>
      </w:r>
      <w:r w:rsidRPr="00A314D9">
        <w:rPr>
          <w:color w:val="555555"/>
          <w:sz w:val="16"/>
          <w:szCs w:val="16"/>
          <w:highlight w:val="lightGray"/>
          <w:u w:val="single"/>
        </w:rPr>
        <w:t xml:space="preserve"> would </w:t>
      </w:r>
      <w:r w:rsidRPr="00A314D9">
        <w:rPr>
          <w:b/>
          <w:iCs/>
          <w:color w:val="555555"/>
          <w:sz w:val="16"/>
          <w:szCs w:val="16"/>
          <w:highlight w:val="lightGray"/>
          <w:u w:val="single"/>
          <w:bdr w:val="single" w:sz="8" w:space="0" w:color="auto"/>
        </w:rPr>
        <w:t>serve as the agent</w:t>
      </w:r>
      <w:r w:rsidRPr="00A314D9">
        <w:rPr>
          <w:color w:val="555555"/>
          <w:sz w:val="6"/>
          <w:szCs w:val="16"/>
        </w:rPr>
        <w:t xml:space="preserve">. In other cases, consumers and other represented individuals would have the right to be consulted by their agents. </w:t>
      </w:r>
      <w:r w:rsidRPr="00A314D9">
        <w:rPr>
          <w:color w:val="555555"/>
          <w:sz w:val="16"/>
          <w:szCs w:val="16"/>
          <w:u w:val="single"/>
        </w:rPr>
        <w:t xml:space="preserve">The </w:t>
      </w:r>
      <w:r w:rsidRPr="00A314D9">
        <w:rPr>
          <w:b/>
          <w:iCs/>
          <w:color w:val="555555"/>
          <w:sz w:val="16"/>
          <w:szCs w:val="16"/>
          <w:u w:val="single"/>
          <w:bdr w:val="single" w:sz="8" w:space="0" w:color="auto"/>
        </w:rPr>
        <w:t>agents</w:t>
      </w:r>
      <w:r w:rsidRPr="00A314D9">
        <w:rPr>
          <w:color w:val="555555"/>
          <w:sz w:val="16"/>
          <w:szCs w:val="16"/>
          <w:u w:val="single"/>
        </w:rPr>
        <w:t xml:space="preserve"> would be </w:t>
      </w:r>
      <w:r w:rsidRPr="00A314D9">
        <w:rPr>
          <w:color w:val="555555"/>
          <w:sz w:val="16"/>
          <w:szCs w:val="16"/>
          <w:highlight w:val="lightGray"/>
          <w:u w:val="single"/>
        </w:rPr>
        <w:t xml:space="preserve">required to </w:t>
      </w:r>
      <w:r w:rsidRPr="00A314D9">
        <w:rPr>
          <w:b/>
          <w:iCs/>
          <w:color w:val="555555"/>
          <w:sz w:val="16"/>
          <w:szCs w:val="16"/>
          <w:highlight w:val="lightGray"/>
          <w:u w:val="single"/>
          <w:bdr w:val="single" w:sz="8" w:space="0" w:color="auto"/>
        </w:rPr>
        <w:t>negotiate</w:t>
      </w:r>
      <w:r w:rsidRPr="00A314D9">
        <w:rPr>
          <w:b/>
          <w:iCs/>
          <w:color w:val="555555"/>
          <w:sz w:val="16"/>
          <w:szCs w:val="16"/>
          <w:u w:val="single"/>
          <w:bdr w:val="single" w:sz="8" w:space="0" w:color="auto"/>
        </w:rPr>
        <w:t xml:space="preserve"> on behalf</w:t>
      </w:r>
      <w:r w:rsidRPr="00A314D9">
        <w:rPr>
          <w:color w:val="555555"/>
          <w:sz w:val="16"/>
          <w:szCs w:val="16"/>
          <w:u w:val="single"/>
        </w:rPr>
        <w:t xml:space="preserve"> of their </w:t>
      </w:r>
      <w:r w:rsidRPr="00A314D9">
        <w:rPr>
          <w:b/>
          <w:iCs/>
          <w:color w:val="555555"/>
          <w:sz w:val="16"/>
          <w:szCs w:val="16"/>
          <w:u w:val="single"/>
          <w:bdr w:val="single" w:sz="8" w:space="0" w:color="auto"/>
        </w:rPr>
        <w:t>constituency</w:t>
      </w:r>
      <w:r w:rsidRPr="00A314D9">
        <w:rPr>
          <w:color w:val="555555"/>
          <w:sz w:val="6"/>
          <w:szCs w:val="16"/>
        </w:rPr>
        <w:t xml:space="preserve">, </w:t>
      </w:r>
      <w:r w:rsidRPr="00A314D9">
        <w:rPr>
          <w:color w:val="555555"/>
          <w:sz w:val="16"/>
          <w:szCs w:val="16"/>
          <w:highlight w:val="lightGray"/>
          <w:u w:val="single"/>
        </w:rPr>
        <w:t xml:space="preserve">and the </w:t>
      </w:r>
      <w:r w:rsidRPr="00A314D9">
        <w:rPr>
          <w:b/>
          <w:iCs/>
          <w:color w:val="555555"/>
          <w:sz w:val="16"/>
          <w:szCs w:val="16"/>
          <w:highlight w:val="lightGray"/>
          <w:u w:val="single"/>
          <w:bdr w:val="single" w:sz="8" w:space="0" w:color="auto"/>
        </w:rPr>
        <w:t>merger</w:t>
      </w:r>
      <w:r w:rsidRPr="00A314D9">
        <w:rPr>
          <w:color w:val="555555"/>
          <w:sz w:val="16"/>
          <w:szCs w:val="16"/>
          <w:highlight w:val="lightGray"/>
          <w:u w:val="single"/>
        </w:rPr>
        <w:t xml:space="preserve"> would be </w:t>
      </w:r>
      <w:r w:rsidRPr="00A314D9">
        <w:rPr>
          <w:b/>
          <w:iCs/>
          <w:color w:val="555555"/>
          <w:sz w:val="16"/>
          <w:szCs w:val="16"/>
          <w:highlight w:val="lightGray"/>
          <w:u w:val="single"/>
          <w:bdr w:val="single" w:sz="8" w:space="0" w:color="auto"/>
        </w:rPr>
        <w:t>blocked</w:t>
      </w:r>
      <w:r w:rsidRPr="00A314D9">
        <w:rPr>
          <w:color w:val="555555"/>
          <w:sz w:val="16"/>
          <w:szCs w:val="16"/>
          <w:highlight w:val="lightGray"/>
          <w:u w:val="single"/>
        </w:rPr>
        <w:t xml:space="preserve"> </w:t>
      </w:r>
      <w:r w:rsidRPr="00A314D9">
        <w:rPr>
          <w:b/>
          <w:iCs/>
          <w:color w:val="555555"/>
          <w:sz w:val="16"/>
          <w:szCs w:val="16"/>
          <w:highlight w:val="lightGray"/>
          <w:u w:val="single"/>
          <w:bdr w:val="single" w:sz="8" w:space="0" w:color="auto"/>
        </w:rPr>
        <w:t>unless all agents agreed</w:t>
      </w:r>
      <w:r w:rsidRPr="00A314D9">
        <w:rPr>
          <w:b/>
          <w:iCs/>
          <w:color w:val="555555"/>
          <w:sz w:val="16"/>
          <w:szCs w:val="16"/>
          <w:u w:val="single"/>
          <w:bdr w:val="single" w:sz="8" w:space="0" w:color="auto"/>
        </w:rPr>
        <w:t xml:space="preserve"> to it</w:t>
      </w:r>
      <w:r w:rsidRPr="00A314D9">
        <w:rPr>
          <w:color w:val="555555"/>
          <w:sz w:val="6"/>
          <w:szCs w:val="16"/>
        </w:rPr>
        <w:t xml:space="preserve">, </w:t>
      </w:r>
      <w:r w:rsidRPr="00A314D9">
        <w:rPr>
          <w:color w:val="555555"/>
          <w:sz w:val="16"/>
          <w:szCs w:val="16"/>
          <w:u w:val="single"/>
        </w:rPr>
        <w:t>possibly subject to a vote by group members</w:t>
      </w:r>
      <w:r w:rsidRPr="00A314D9">
        <w:rPr>
          <w:color w:val="555555"/>
          <w:sz w:val="6"/>
          <w:szCs w:val="16"/>
        </w:rPr>
        <w:t xml:space="preserve">. Regulators or courts would supervise the entire process and ensure that certain entitlements are respected. </w:t>
      </w:r>
      <w:r w:rsidRPr="00A314D9">
        <w:rPr>
          <w:color w:val="555555"/>
          <w:sz w:val="16"/>
          <w:szCs w:val="16"/>
          <w:u w:val="single"/>
        </w:rPr>
        <w:t>Agents would not be allowed to approve a merger that caused harm to their principals or to people who are unrepresented</w:t>
      </w:r>
      <w:r w:rsidRPr="00A314D9">
        <w:rPr>
          <w:color w:val="555555"/>
          <w:sz w:val="6"/>
          <w:szCs w:val="16"/>
        </w:rPr>
        <w:t xml:space="preserve">, </w:t>
      </w:r>
      <w:r w:rsidRPr="00A314D9">
        <w:rPr>
          <w:color w:val="555555"/>
          <w:sz w:val="16"/>
          <w:szCs w:val="16"/>
          <w:u w:val="single"/>
        </w:rPr>
        <w:t>but would otherwise have flexibility to demand or make concessions.</w:t>
      </w:r>
    </w:p>
    <w:p w14:paraId="6A90CF4C" w14:textId="77777777" w:rsidR="00A314D9" w:rsidRPr="00A314D9" w:rsidRDefault="00A314D9" w:rsidP="00A314D9">
      <w:pPr>
        <w:rPr>
          <w:color w:val="555555"/>
          <w:sz w:val="6"/>
          <w:szCs w:val="16"/>
        </w:rPr>
      </w:pPr>
      <w:r w:rsidRPr="00A314D9">
        <w:rPr>
          <w:color w:val="555555"/>
          <w:sz w:val="6"/>
          <w:szCs w:val="16"/>
        </w:rPr>
        <w:t xml:space="preserve">One difficulty with structured bargaining in merger review is that </w:t>
      </w:r>
      <w:r w:rsidRPr="00A314D9">
        <w:rPr>
          <w:color w:val="555555"/>
          <w:sz w:val="16"/>
          <w:szCs w:val="16"/>
          <w:u w:val="single"/>
        </w:rPr>
        <w:t>some large mergers affect all kinds of different groups</w:t>
      </w:r>
      <w:r w:rsidRPr="00A314D9">
        <w:rPr>
          <w:color w:val="555555"/>
          <w:sz w:val="6"/>
          <w:szCs w:val="16"/>
        </w:rPr>
        <w:t xml:space="preserve">—firms up and down the supply chain and in different markets, for example. In such cases, agents may have difficulty evaluating the interests of large and heterogenous consumer groups. Still, </w:t>
      </w:r>
      <w:r w:rsidRPr="00A314D9">
        <w:rPr>
          <w:b/>
          <w:iCs/>
          <w:color w:val="555555"/>
          <w:sz w:val="16"/>
          <w:szCs w:val="16"/>
          <w:highlight w:val="lightGray"/>
          <w:u w:val="single"/>
          <w:bdr w:val="single" w:sz="8" w:space="0" w:color="auto"/>
        </w:rPr>
        <w:t>union representation</w:t>
      </w:r>
      <w:r w:rsidRPr="00A314D9">
        <w:rPr>
          <w:color w:val="555555"/>
          <w:sz w:val="16"/>
          <w:szCs w:val="16"/>
          <w:u w:val="single"/>
        </w:rPr>
        <w:t xml:space="preserve"> for workers where workers are already unionized is a </w:t>
      </w:r>
      <w:r w:rsidRPr="00A314D9">
        <w:rPr>
          <w:b/>
          <w:iCs/>
          <w:color w:val="555555"/>
          <w:sz w:val="16"/>
          <w:szCs w:val="16"/>
          <w:u w:val="single"/>
          <w:bdr w:val="single" w:sz="8" w:space="0" w:color="auto"/>
        </w:rPr>
        <w:t>simple extension</w:t>
      </w:r>
      <w:r w:rsidRPr="00A314D9">
        <w:rPr>
          <w:color w:val="555555"/>
          <w:sz w:val="16"/>
          <w:szCs w:val="16"/>
          <w:u w:val="single"/>
        </w:rPr>
        <w:t xml:space="preserve"> of the </w:t>
      </w:r>
      <w:r w:rsidRPr="00A314D9">
        <w:rPr>
          <w:b/>
          <w:iCs/>
          <w:color w:val="555555"/>
          <w:sz w:val="16"/>
          <w:szCs w:val="16"/>
          <w:u w:val="single"/>
          <w:bdr w:val="single" w:sz="8" w:space="0" w:color="auto"/>
        </w:rPr>
        <w:t>bankruptcy model</w:t>
      </w:r>
      <w:r w:rsidRPr="00A314D9">
        <w:rPr>
          <w:color w:val="555555"/>
          <w:sz w:val="6"/>
          <w:szCs w:val="16"/>
        </w:rPr>
        <w:t xml:space="preserve">. In some cases, then, </w:t>
      </w:r>
      <w:r w:rsidRPr="00A314D9">
        <w:rPr>
          <w:color w:val="555555"/>
          <w:sz w:val="16"/>
          <w:szCs w:val="16"/>
          <w:u w:val="single"/>
        </w:rPr>
        <w:t xml:space="preserve">the </w:t>
      </w:r>
      <w:r w:rsidRPr="00A314D9">
        <w:rPr>
          <w:b/>
          <w:iCs/>
          <w:color w:val="555555"/>
          <w:sz w:val="16"/>
          <w:szCs w:val="16"/>
          <w:highlight w:val="lightGray"/>
          <w:u w:val="single"/>
          <w:bdr w:val="single" w:sz="8" w:space="0" w:color="auto"/>
        </w:rPr>
        <w:t>union alone</w:t>
      </w:r>
      <w:r w:rsidRPr="00A314D9">
        <w:rPr>
          <w:color w:val="555555"/>
          <w:sz w:val="16"/>
          <w:szCs w:val="16"/>
          <w:highlight w:val="lightGray"/>
          <w:u w:val="single"/>
        </w:rPr>
        <w:t xml:space="preserve"> would have the </w:t>
      </w:r>
      <w:r w:rsidRPr="00A314D9">
        <w:rPr>
          <w:b/>
          <w:iCs/>
          <w:color w:val="555555"/>
          <w:sz w:val="16"/>
          <w:szCs w:val="16"/>
          <w:highlight w:val="lightGray"/>
          <w:u w:val="single"/>
          <w:bdr w:val="single" w:sz="8" w:space="0" w:color="auto"/>
        </w:rPr>
        <w:t>right to block the merger</w:t>
      </w:r>
      <w:r w:rsidRPr="00A314D9">
        <w:rPr>
          <w:color w:val="555555"/>
          <w:sz w:val="6"/>
          <w:szCs w:val="16"/>
          <w:highlight w:val="lightGray"/>
        </w:rPr>
        <w:t xml:space="preserve">, </w:t>
      </w:r>
      <w:r w:rsidRPr="00A314D9">
        <w:rPr>
          <w:color w:val="555555"/>
          <w:sz w:val="16"/>
          <w:szCs w:val="16"/>
          <w:highlight w:val="lightGray"/>
          <w:u w:val="single"/>
        </w:rPr>
        <w:t xml:space="preserve">and </w:t>
      </w:r>
      <w:r w:rsidRPr="00A314D9">
        <w:rPr>
          <w:b/>
          <w:iCs/>
          <w:color w:val="555555"/>
          <w:sz w:val="16"/>
          <w:szCs w:val="16"/>
          <w:highlight w:val="lightGray"/>
          <w:u w:val="single"/>
          <w:bdr w:val="single" w:sz="8" w:space="0" w:color="auto"/>
        </w:rPr>
        <w:t>regulators</w:t>
      </w:r>
      <w:r w:rsidRPr="00A314D9">
        <w:rPr>
          <w:color w:val="555555"/>
          <w:sz w:val="16"/>
          <w:szCs w:val="16"/>
          <w:u w:val="single"/>
        </w:rPr>
        <w:t xml:space="preserve"> and courts </w:t>
      </w:r>
      <w:r w:rsidRPr="00A314D9">
        <w:rPr>
          <w:color w:val="555555"/>
          <w:sz w:val="16"/>
          <w:szCs w:val="16"/>
          <w:highlight w:val="lightGray"/>
          <w:u w:val="single"/>
        </w:rPr>
        <w:t xml:space="preserve">would </w:t>
      </w:r>
      <w:r w:rsidRPr="00A314D9">
        <w:rPr>
          <w:b/>
          <w:iCs/>
          <w:color w:val="555555"/>
          <w:sz w:val="16"/>
          <w:szCs w:val="16"/>
          <w:highlight w:val="lightGray"/>
          <w:u w:val="single"/>
          <w:bdr w:val="single" w:sz="8" w:space="0" w:color="auto"/>
        </w:rPr>
        <w:t>protect</w:t>
      </w:r>
      <w:r w:rsidRPr="00A314D9">
        <w:rPr>
          <w:b/>
          <w:iCs/>
          <w:color w:val="555555"/>
          <w:sz w:val="16"/>
          <w:szCs w:val="16"/>
          <w:u w:val="single"/>
          <w:bdr w:val="single" w:sz="8" w:space="0" w:color="auto"/>
        </w:rPr>
        <w:t xml:space="preserve"> consumers and </w:t>
      </w:r>
      <w:r w:rsidRPr="00A314D9">
        <w:rPr>
          <w:b/>
          <w:iCs/>
          <w:color w:val="555555"/>
          <w:sz w:val="16"/>
          <w:szCs w:val="16"/>
          <w:highlight w:val="lightGray"/>
          <w:u w:val="single"/>
          <w:bdr w:val="single" w:sz="8" w:space="0" w:color="auto"/>
        </w:rPr>
        <w:t>others</w:t>
      </w:r>
      <w:r w:rsidRPr="00A314D9">
        <w:rPr>
          <w:color w:val="555555"/>
          <w:sz w:val="6"/>
          <w:szCs w:val="16"/>
        </w:rPr>
        <w:t>.</w:t>
      </w:r>
    </w:p>
    <w:p w14:paraId="506D78C4" w14:textId="77777777" w:rsidR="00A314D9" w:rsidRPr="00A314D9" w:rsidRDefault="00A314D9" w:rsidP="00A314D9">
      <w:pPr>
        <w:keepNext/>
        <w:keepLines/>
        <w:spacing w:before="40" w:after="0"/>
        <w:outlineLvl w:val="3"/>
        <w:rPr>
          <w:rFonts w:eastAsiaTheme="majorEastAsia" w:cstheme="majorBidi"/>
          <w:b/>
          <w:iCs/>
          <w:sz w:val="26"/>
        </w:rPr>
      </w:pPr>
      <w:r w:rsidRPr="00A314D9">
        <w:rPr>
          <w:rFonts w:eastAsiaTheme="majorEastAsia" w:cstheme="majorBidi"/>
          <w:b/>
          <w:iCs/>
          <w:sz w:val="26"/>
          <w:u w:val="single"/>
        </w:rPr>
        <w:t>INFO-SHARING</w:t>
      </w:r>
      <w:r w:rsidRPr="00A314D9">
        <w:rPr>
          <w:rFonts w:eastAsiaTheme="majorEastAsia" w:cstheme="majorBidi"/>
          <w:b/>
          <w:iCs/>
          <w:sz w:val="26"/>
        </w:rPr>
        <w:t xml:space="preserve"> and </w:t>
      </w:r>
      <w:r w:rsidRPr="00A314D9">
        <w:rPr>
          <w:rFonts w:eastAsiaTheme="majorEastAsia" w:cstheme="majorBidi"/>
          <w:b/>
          <w:iCs/>
          <w:sz w:val="26"/>
          <w:u w:val="single"/>
        </w:rPr>
        <w:t>EXPERTISE.</w:t>
      </w:r>
      <w:r w:rsidRPr="00A314D9">
        <w:rPr>
          <w:rFonts w:eastAsiaTheme="majorEastAsia" w:cstheme="majorBidi"/>
          <w:b/>
          <w:iCs/>
          <w:sz w:val="26"/>
        </w:rPr>
        <w:t xml:space="preserve"> Only the NLRB and DOL have statistical knowledge and expertise over industry-specific labor markets, unionization rates, law violations, expert analysis etc. that solves mergers---that’s Hafiz. </w:t>
      </w:r>
    </w:p>
    <w:p w14:paraId="12BECF19" w14:textId="77777777" w:rsidR="00A314D9" w:rsidRPr="00A314D9" w:rsidRDefault="00A314D9" w:rsidP="00A314D9">
      <w:r w:rsidRPr="00A314D9">
        <w:t>&lt;&lt;REFERENCE&gt;&gt;</w:t>
      </w:r>
    </w:p>
    <w:p w14:paraId="3D1BA808" w14:textId="77777777" w:rsidR="00A314D9" w:rsidRPr="00A314D9" w:rsidRDefault="00A314D9" w:rsidP="00A314D9">
      <w:pPr>
        <w:rPr>
          <w:color w:val="555555"/>
          <w:sz w:val="6"/>
          <w:szCs w:val="16"/>
        </w:rPr>
      </w:pPr>
      <w:r w:rsidRPr="00A314D9">
        <w:rPr>
          <w:color w:val="555555"/>
          <w:sz w:val="6"/>
          <w:szCs w:val="16"/>
        </w:rPr>
        <w:t xml:space="preserve">The Board could also serve as a centralized hub for data, information, and reporting from labor-related agencies under existing Memoranda of Understanding. 125 </w:t>
      </w:r>
      <w:r w:rsidRPr="00A314D9">
        <w:rPr>
          <w:b/>
          <w:iCs/>
          <w:color w:val="555555"/>
          <w:sz w:val="16"/>
          <w:szCs w:val="16"/>
          <w:highlight w:val="lightGray"/>
          <w:u w:val="single"/>
          <w:bdr w:val="single" w:sz="8" w:space="0" w:color="auto"/>
        </w:rPr>
        <w:t>Info</w:t>
      </w:r>
      <w:r w:rsidRPr="00A314D9">
        <w:rPr>
          <w:b/>
          <w:iCs/>
          <w:color w:val="555555"/>
          <w:sz w:val="16"/>
          <w:szCs w:val="16"/>
          <w:u w:val="single"/>
          <w:bdr w:val="single" w:sz="8" w:space="0" w:color="auto"/>
        </w:rPr>
        <w:t xml:space="preserve">rmation </w:t>
      </w:r>
      <w:r w:rsidRPr="00A314D9">
        <w:rPr>
          <w:b/>
          <w:iCs/>
          <w:color w:val="555555"/>
          <w:sz w:val="16"/>
          <w:szCs w:val="16"/>
          <w:highlight w:val="lightGray"/>
          <w:u w:val="single"/>
          <w:bdr w:val="single" w:sz="8" w:space="0" w:color="auto"/>
        </w:rPr>
        <w:t>sharing</w:t>
      </w:r>
      <w:r w:rsidRPr="00A314D9">
        <w:rPr>
          <w:color w:val="555555"/>
          <w:sz w:val="16"/>
          <w:szCs w:val="16"/>
          <w:highlight w:val="lightGray"/>
          <w:u w:val="single"/>
        </w:rPr>
        <w:t xml:space="preserve"> with the</w:t>
      </w:r>
      <w:r w:rsidRPr="00A314D9">
        <w:rPr>
          <w:color w:val="555555"/>
          <w:sz w:val="16"/>
          <w:szCs w:val="16"/>
          <w:u w:val="single"/>
        </w:rPr>
        <w:t xml:space="preserve"> </w:t>
      </w:r>
      <w:r w:rsidRPr="00A314D9">
        <w:rPr>
          <w:b/>
          <w:iCs/>
          <w:color w:val="555555"/>
          <w:sz w:val="16"/>
          <w:szCs w:val="16"/>
          <w:highlight w:val="lightGray"/>
          <w:u w:val="single"/>
          <w:bdr w:val="single" w:sz="8" w:space="0" w:color="auto"/>
        </w:rPr>
        <w:t>D</w:t>
      </w:r>
      <w:r w:rsidRPr="00A314D9">
        <w:rPr>
          <w:color w:val="555555"/>
          <w:sz w:val="16"/>
          <w:szCs w:val="16"/>
          <w:u w:val="single"/>
        </w:rPr>
        <w:t xml:space="preserve">epartment </w:t>
      </w:r>
      <w:r w:rsidRPr="00A314D9">
        <w:rPr>
          <w:b/>
          <w:iCs/>
          <w:color w:val="555555"/>
          <w:sz w:val="16"/>
          <w:szCs w:val="16"/>
          <w:highlight w:val="lightGray"/>
          <w:u w:val="single"/>
          <w:bdr w:val="single" w:sz="8" w:space="0" w:color="auto"/>
        </w:rPr>
        <w:t>o</w:t>
      </w:r>
      <w:r w:rsidRPr="00A314D9">
        <w:rPr>
          <w:color w:val="555555"/>
          <w:sz w:val="16"/>
          <w:szCs w:val="16"/>
          <w:u w:val="single"/>
        </w:rPr>
        <w:t xml:space="preserve">f </w:t>
      </w:r>
      <w:r w:rsidRPr="00A314D9">
        <w:rPr>
          <w:b/>
          <w:iCs/>
          <w:color w:val="555555"/>
          <w:sz w:val="16"/>
          <w:szCs w:val="16"/>
          <w:highlight w:val="lightGray"/>
          <w:u w:val="single"/>
          <w:bdr w:val="single" w:sz="8" w:space="0" w:color="auto"/>
        </w:rPr>
        <w:t>L</w:t>
      </w:r>
      <w:r w:rsidRPr="00A314D9">
        <w:rPr>
          <w:color w:val="555555"/>
          <w:sz w:val="16"/>
          <w:szCs w:val="16"/>
          <w:u w:val="single"/>
        </w:rPr>
        <w:t xml:space="preserve">abor and EEOC </w:t>
      </w:r>
      <w:r w:rsidRPr="00A314D9">
        <w:rPr>
          <w:color w:val="555555"/>
          <w:sz w:val="16"/>
          <w:szCs w:val="16"/>
          <w:highlight w:val="lightGray"/>
          <w:u w:val="single"/>
        </w:rPr>
        <w:t xml:space="preserve">could aid the </w:t>
      </w:r>
      <w:r w:rsidRPr="00A314D9">
        <w:rPr>
          <w:b/>
          <w:iCs/>
          <w:color w:val="555555"/>
          <w:sz w:val="16"/>
          <w:szCs w:val="16"/>
          <w:highlight w:val="lightGray"/>
          <w:u w:val="single"/>
          <w:bdr w:val="single" w:sz="8" w:space="0" w:color="auto"/>
        </w:rPr>
        <w:t>Board’s analysis</w:t>
      </w:r>
      <w:r w:rsidRPr="00A314D9">
        <w:rPr>
          <w:color w:val="555555"/>
          <w:sz w:val="16"/>
          <w:szCs w:val="16"/>
          <w:u w:val="single"/>
        </w:rPr>
        <w:t xml:space="preserve"> </w:t>
      </w:r>
      <w:r w:rsidRPr="00A314D9">
        <w:rPr>
          <w:color w:val="555555"/>
          <w:sz w:val="16"/>
          <w:szCs w:val="16"/>
          <w:highlight w:val="lightGray"/>
          <w:u w:val="single"/>
        </w:rPr>
        <w:t xml:space="preserve">of </w:t>
      </w:r>
      <w:r w:rsidRPr="00A314D9">
        <w:rPr>
          <w:b/>
          <w:iCs/>
          <w:color w:val="555555"/>
          <w:sz w:val="16"/>
          <w:szCs w:val="16"/>
          <w:highlight w:val="lightGray"/>
          <w:u w:val="single"/>
          <w:bdr w:val="single" w:sz="8" w:space="0" w:color="auto"/>
        </w:rPr>
        <w:t>mergers’</w:t>
      </w:r>
      <w:r w:rsidRPr="00A314D9">
        <w:rPr>
          <w:b/>
          <w:iCs/>
          <w:color w:val="555555"/>
          <w:sz w:val="16"/>
          <w:szCs w:val="16"/>
          <w:u w:val="single"/>
          <w:bdr w:val="single" w:sz="8" w:space="0" w:color="auto"/>
        </w:rPr>
        <w:t xml:space="preserve"> labor </w:t>
      </w:r>
      <w:r w:rsidRPr="00A314D9">
        <w:rPr>
          <w:b/>
          <w:iCs/>
          <w:color w:val="555555"/>
          <w:sz w:val="16"/>
          <w:szCs w:val="16"/>
          <w:highlight w:val="lightGray"/>
          <w:u w:val="single"/>
          <w:bdr w:val="single" w:sz="8" w:space="0" w:color="auto"/>
        </w:rPr>
        <w:t>market effects</w:t>
      </w:r>
      <w:r w:rsidRPr="00A314D9">
        <w:rPr>
          <w:color w:val="555555"/>
          <w:sz w:val="16"/>
          <w:szCs w:val="16"/>
          <w:u w:val="single"/>
        </w:rPr>
        <w:t xml:space="preserve"> by providing </w:t>
      </w:r>
      <w:r w:rsidRPr="00A314D9">
        <w:rPr>
          <w:b/>
          <w:iCs/>
          <w:color w:val="555555"/>
          <w:sz w:val="16"/>
          <w:szCs w:val="16"/>
          <w:u w:val="single"/>
          <w:bdr w:val="single" w:sz="8" w:space="0" w:color="auto"/>
        </w:rPr>
        <w:t>raw data</w:t>
      </w:r>
      <w:r w:rsidRPr="00A314D9">
        <w:rPr>
          <w:color w:val="555555"/>
          <w:sz w:val="16"/>
          <w:szCs w:val="16"/>
          <w:u w:val="single"/>
        </w:rPr>
        <w:t xml:space="preserve"> and </w:t>
      </w:r>
      <w:r w:rsidRPr="00A314D9">
        <w:rPr>
          <w:b/>
          <w:iCs/>
          <w:color w:val="555555"/>
          <w:sz w:val="16"/>
          <w:szCs w:val="16"/>
          <w:u w:val="single"/>
          <w:bdr w:val="single" w:sz="8" w:space="0" w:color="auto"/>
        </w:rPr>
        <w:t>agency reports</w:t>
      </w:r>
      <w:r w:rsidRPr="00A314D9">
        <w:rPr>
          <w:color w:val="555555"/>
          <w:sz w:val="16"/>
          <w:szCs w:val="16"/>
          <w:u w:val="single"/>
        </w:rPr>
        <w:t xml:space="preserve"> on </w:t>
      </w:r>
      <w:r w:rsidRPr="00A314D9">
        <w:rPr>
          <w:b/>
          <w:iCs/>
          <w:color w:val="555555"/>
          <w:sz w:val="16"/>
          <w:szCs w:val="16"/>
          <w:u w:val="single"/>
          <w:bdr w:val="single" w:sz="8" w:space="0" w:color="auto"/>
        </w:rPr>
        <w:t>merging parties’</w:t>
      </w:r>
      <w:r w:rsidRPr="00A314D9">
        <w:rPr>
          <w:color w:val="555555"/>
          <w:sz w:val="6"/>
          <w:szCs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A314D9">
        <w:rPr>
          <w:color w:val="555555"/>
          <w:sz w:val="16"/>
          <w:szCs w:val="16"/>
          <w:u w:val="single"/>
        </w:rPr>
        <w:t xml:space="preserve">All of this </w:t>
      </w:r>
      <w:r w:rsidRPr="00A314D9">
        <w:rPr>
          <w:b/>
          <w:iCs/>
          <w:color w:val="555555"/>
          <w:sz w:val="16"/>
          <w:szCs w:val="16"/>
          <w:highlight w:val="lightGray"/>
          <w:u w:val="single"/>
          <w:bdr w:val="single" w:sz="8" w:space="0" w:color="auto"/>
        </w:rPr>
        <w:t>information</w:t>
      </w:r>
      <w:r w:rsidRPr="00A314D9">
        <w:rPr>
          <w:color w:val="555555"/>
          <w:sz w:val="16"/>
          <w:szCs w:val="16"/>
          <w:u w:val="single"/>
        </w:rPr>
        <w:t xml:space="preserve"> would be </w:t>
      </w:r>
      <w:r w:rsidRPr="00A314D9">
        <w:rPr>
          <w:b/>
          <w:iCs/>
          <w:color w:val="555555"/>
          <w:sz w:val="16"/>
          <w:szCs w:val="16"/>
          <w:highlight w:val="lightGray"/>
          <w:u w:val="single"/>
          <w:bdr w:val="single" w:sz="8" w:space="0" w:color="auto"/>
        </w:rPr>
        <w:t>critical</w:t>
      </w:r>
      <w:r w:rsidRPr="00A314D9">
        <w:rPr>
          <w:color w:val="555555"/>
          <w:sz w:val="16"/>
          <w:szCs w:val="16"/>
          <w:highlight w:val="lightGray"/>
          <w:u w:val="single"/>
        </w:rPr>
        <w:t xml:space="preserve"> for </w:t>
      </w:r>
      <w:r w:rsidRPr="00A314D9">
        <w:rPr>
          <w:b/>
          <w:iCs/>
          <w:color w:val="555555"/>
          <w:sz w:val="16"/>
          <w:szCs w:val="16"/>
          <w:highlight w:val="lightGray"/>
          <w:u w:val="single"/>
          <w:bdr w:val="single" w:sz="8" w:space="0" w:color="auto"/>
        </w:rPr>
        <w:t>revealing</w:t>
      </w:r>
      <w:r w:rsidRPr="00A314D9">
        <w:rPr>
          <w:color w:val="555555"/>
          <w:sz w:val="16"/>
          <w:szCs w:val="16"/>
          <w:highlight w:val="lightGray"/>
          <w:u w:val="single"/>
        </w:rPr>
        <w:t xml:space="preserve"> the </w:t>
      </w:r>
      <w:r w:rsidRPr="00A314D9">
        <w:rPr>
          <w:b/>
          <w:iCs/>
          <w:color w:val="555555"/>
          <w:sz w:val="16"/>
          <w:szCs w:val="16"/>
          <w:highlight w:val="lightGray"/>
          <w:u w:val="single"/>
          <w:bdr w:val="single" w:sz="8" w:space="0" w:color="auto"/>
        </w:rPr>
        <w:t>employers’ ability</w:t>
      </w:r>
      <w:r w:rsidRPr="00A314D9">
        <w:rPr>
          <w:color w:val="555555"/>
          <w:sz w:val="16"/>
          <w:szCs w:val="16"/>
          <w:highlight w:val="lightGray"/>
          <w:u w:val="single"/>
        </w:rPr>
        <w:t xml:space="preserve"> to</w:t>
      </w:r>
      <w:r w:rsidRPr="00A314D9">
        <w:rPr>
          <w:color w:val="555555"/>
          <w:sz w:val="16"/>
          <w:szCs w:val="16"/>
          <w:u w:val="single"/>
        </w:rPr>
        <w:t xml:space="preserve"> profitably </w:t>
      </w:r>
      <w:r w:rsidRPr="00A314D9">
        <w:rPr>
          <w:color w:val="555555"/>
          <w:sz w:val="16"/>
          <w:szCs w:val="16"/>
          <w:highlight w:val="lightGray"/>
          <w:u w:val="single"/>
        </w:rPr>
        <w:t xml:space="preserve">engage in </w:t>
      </w:r>
      <w:r w:rsidRPr="00A314D9">
        <w:rPr>
          <w:b/>
          <w:iCs/>
          <w:color w:val="555555"/>
          <w:sz w:val="16"/>
          <w:szCs w:val="16"/>
          <w:highlight w:val="lightGray"/>
          <w:u w:val="single"/>
          <w:bdr w:val="single" w:sz="8" w:space="0" w:color="auto"/>
        </w:rPr>
        <w:t>conduct</w:t>
      </w:r>
      <w:r w:rsidRPr="00A314D9">
        <w:rPr>
          <w:color w:val="555555"/>
          <w:sz w:val="16"/>
          <w:szCs w:val="16"/>
          <w:highlight w:val="lightGray"/>
          <w:u w:val="single"/>
        </w:rPr>
        <w:t xml:space="preserve"> that </w:t>
      </w:r>
      <w:r w:rsidRPr="00A314D9">
        <w:rPr>
          <w:b/>
          <w:iCs/>
          <w:color w:val="555555"/>
          <w:sz w:val="16"/>
          <w:szCs w:val="16"/>
          <w:highlight w:val="lightGray"/>
          <w:u w:val="single"/>
          <w:bdr w:val="single" w:sz="8" w:space="0" w:color="auto"/>
        </w:rPr>
        <w:t>impacts workers’ wages</w:t>
      </w:r>
      <w:r w:rsidRPr="00A314D9">
        <w:rPr>
          <w:color w:val="555555"/>
          <w:sz w:val="16"/>
          <w:szCs w:val="16"/>
          <w:highlight w:val="lightGray"/>
          <w:u w:val="single"/>
        </w:rPr>
        <w:t>,</w:t>
      </w:r>
      <w:r w:rsidRPr="00A314D9">
        <w:rPr>
          <w:color w:val="555555"/>
          <w:sz w:val="16"/>
          <w:szCs w:val="16"/>
          <w:u w:val="single"/>
        </w:rPr>
        <w:t xml:space="preserve"> </w:t>
      </w:r>
      <w:r w:rsidRPr="00A314D9">
        <w:rPr>
          <w:b/>
          <w:iCs/>
          <w:color w:val="555555"/>
          <w:sz w:val="16"/>
          <w:szCs w:val="16"/>
          <w:highlight w:val="lightGray"/>
          <w:u w:val="single"/>
          <w:bdr w:val="single" w:sz="8" w:space="0" w:color="auto"/>
        </w:rPr>
        <w:t>working conditions</w:t>
      </w:r>
      <w:r w:rsidRPr="00A314D9">
        <w:rPr>
          <w:color w:val="555555"/>
          <w:sz w:val="16"/>
          <w:szCs w:val="16"/>
          <w:u w:val="single"/>
        </w:rPr>
        <w:t xml:space="preserve">, </w:t>
      </w:r>
      <w:r w:rsidRPr="00A314D9">
        <w:rPr>
          <w:color w:val="555555"/>
          <w:sz w:val="16"/>
          <w:szCs w:val="16"/>
          <w:highlight w:val="lightGray"/>
          <w:u w:val="single"/>
        </w:rPr>
        <w:t>and outside</w:t>
      </w:r>
      <w:r w:rsidRPr="00A314D9">
        <w:rPr>
          <w:color w:val="555555"/>
          <w:sz w:val="16"/>
          <w:szCs w:val="16"/>
          <w:u w:val="single"/>
        </w:rPr>
        <w:t xml:space="preserve"> </w:t>
      </w:r>
      <w:r w:rsidRPr="00A314D9">
        <w:rPr>
          <w:b/>
          <w:iCs/>
          <w:color w:val="555555"/>
          <w:sz w:val="16"/>
          <w:szCs w:val="16"/>
          <w:highlight w:val="lightGray"/>
          <w:u w:val="single"/>
          <w:bdr w:val="single" w:sz="8" w:space="0" w:color="auto"/>
        </w:rPr>
        <w:t>options</w:t>
      </w:r>
      <w:r w:rsidRPr="00A314D9">
        <w:rPr>
          <w:color w:val="555555"/>
          <w:sz w:val="16"/>
          <w:szCs w:val="16"/>
          <w:u w:val="single"/>
        </w:rPr>
        <w:t xml:space="preserve"> without workers quitting.</w:t>
      </w:r>
      <w:r w:rsidRPr="00A314D9">
        <w:rPr>
          <w:color w:val="555555"/>
          <w:sz w:val="6"/>
          <w:szCs w:val="16"/>
        </w:rPr>
        <w:t xml:space="preserve"> Thus, </w:t>
      </w:r>
      <w:r w:rsidRPr="00A314D9">
        <w:rPr>
          <w:b/>
          <w:iCs/>
          <w:color w:val="555555"/>
          <w:sz w:val="16"/>
          <w:szCs w:val="16"/>
          <w:highlight w:val="lightGray"/>
          <w:u w:val="single"/>
          <w:bdr w:val="single" w:sz="8" w:space="0" w:color="auto"/>
        </w:rPr>
        <w:t>joint- agency jurisdiction</w:t>
      </w:r>
      <w:r w:rsidRPr="00A314D9">
        <w:rPr>
          <w:color w:val="555555"/>
          <w:sz w:val="16"/>
          <w:szCs w:val="16"/>
          <w:u w:val="single"/>
        </w:rPr>
        <w:t xml:space="preserve"> and </w:t>
      </w:r>
      <w:r w:rsidRPr="00A314D9">
        <w:rPr>
          <w:b/>
          <w:iCs/>
          <w:color w:val="555555"/>
          <w:sz w:val="16"/>
          <w:szCs w:val="16"/>
          <w:u w:val="single"/>
          <w:bdr w:val="single" w:sz="8" w:space="0" w:color="auto"/>
        </w:rPr>
        <w:t>coordination</w:t>
      </w:r>
      <w:r w:rsidRPr="00A314D9">
        <w:rPr>
          <w:color w:val="555555"/>
          <w:sz w:val="16"/>
          <w:szCs w:val="16"/>
          <w:u w:val="single"/>
        </w:rPr>
        <w:t xml:space="preserve"> would more </w:t>
      </w:r>
      <w:r w:rsidRPr="00A314D9">
        <w:rPr>
          <w:color w:val="555555"/>
          <w:sz w:val="16"/>
          <w:szCs w:val="16"/>
          <w:highlight w:val="lightGray"/>
          <w:u w:val="single"/>
        </w:rPr>
        <w:t xml:space="preserve">accurately </w:t>
      </w:r>
      <w:r w:rsidRPr="00A314D9">
        <w:rPr>
          <w:b/>
          <w:iCs/>
          <w:color w:val="555555"/>
          <w:sz w:val="16"/>
          <w:szCs w:val="16"/>
          <w:highlight w:val="lightGray"/>
          <w:u w:val="single"/>
          <w:bdr w:val="single" w:sz="8" w:space="0" w:color="auto"/>
        </w:rPr>
        <w:t>assess</w:t>
      </w:r>
      <w:r w:rsidRPr="00A314D9">
        <w:rPr>
          <w:color w:val="555555"/>
          <w:sz w:val="16"/>
          <w:szCs w:val="16"/>
          <w:highlight w:val="lightGray"/>
          <w:u w:val="single"/>
        </w:rPr>
        <w:t xml:space="preserve"> the </w:t>
      </w:r>
      <w:r w:rsidRPr="00A314D9">
        <w:rPr>
          <w:b/>
          <w:iCs/>
          <w:color w:val="555555"/>
          <w:sz w:val="16"/>
          <w:szCs w:val="16"/>
          <w:highlight w:val="lightGray"/>
          <w:u w:val="single"/>
          <w:bdr w:val="single" w:sz="8" w:space="0" w:color="auto"/>
        </w:rPr>
        <w:t>impacts</w:t>
      </w:r>
      <w:r w:rsidRPr="00A314D9">
        <w:rPr>
          <w:color w:val="555555"/>
          <w:sz w:val="16"/>
          <w:szCs w:val="16"/>
          <w:u w:val="single"/>
        </w:rPr>
        <w:t xml:space="preserve"> of </w:t>
      </w:r>
      <w:r w:rsidRPr="00A314D9">
        <w:rPr>
          <w:b/>
          <w:iCs/>
          <w:color w:val="555555"/>
          <w:sz w:val="16"/>
          <w:szCs w:val="16"/>
          <w:u w:val="single"/>
          <w:bdr w:val="single" w:sz="8" w:space="0" w:color="auto"/>
        </w:rPr>
        <w:t>post-merger concentration</w:t>
      </w:r>
      <w:r w:rsidRPr="00A314D9">
        <w:rPr>
          <w:color w:val="555555"/>
          <w:sz w:val="16"/>
          <w:szCs w:val="16"/>
          <w:u w:val="single"/>
        </w:rPr>
        <w:t xml:space="preserve"> through more </w:t>
      </w:r>
      <w:r w:rsidRPr="00A314D9">
        <w:rPr>
          <w:b/>
          <w:iCs/>
          <w:color w:val="555555"/>
          <w:sz w:val="16"/>
          <w:szCs w:val="16"/>
          <w:u w:val="single"/>
          <w:bdr w:val="single" w:sz="8" w:space="0" w:color="auto"/>
        </w:rPr>
        <w:t>informed analysis</w:t>
      </w:r>
      <w:r w:rsidRPr="00A314D9">
        <w:rPr>
          <w:color w:val="555555"/>
          <w:sz w:val="16"/>
          <w:szCs w:val="16"/>
          <w:u w:val="single"/>
        </w:rPr>
        <w:t xml:space="preserve"> of a merger’s deeper labor </w:t>
      </w:r>
      <w:r w:rsidRPr="00A314D9">
        <w:rPr>
          <w:b/>
          <w:iCs/>
          <w:color w:val="555555"/>
          <w:sz w:val="16"/>
          <w:szCs w:val="16"/>
          <w:u w:val="single"/>
          <w:bdr w:val="single" w:sz="8" w:space="0" w:color="auto"/>
        </w:rPr>
        <w:t>market effects</w:t>
      </w:r>
      <w:r w:rsidRPr="00A314D9">
        <w:rPr>
          <w:color w:val="555555"/>
          <w:sz w:val="6"/>
          <w:szCs w:val="16"/>
        </w:rPr>
        <w:t xml:space="preserve">. </w:t>
      </w:r>
    </w:p>
    <w:p w14:paraId="690A0C5A" w14:textId="77777777" w:rsidR="00A314D9" w:rsidRPr="00A314D9" w:rsidRDefault="00A314D9" w:rsidP="00A314D9">
      <w:r w:rsidRPr="00A314D9">
        <w:t>&lt;&lt;REFERENCE&gt;&gt;</w:t>
      </w:r>
    </w:p>
    <w:p w14:paraId="4188C38B" w14:textId="77777777" w:rsidR="00A314D9" w:rsidRPr="00A314D9" w:rsidRDefault="00A314D9" w:rsidP="00A314D9">
      <w:pPr>
        <w:rPr>
          <w:color w:val="555555"/>
          <w:sz w:val="6"/>
          <w:szCs w:val="16"/>
        </w:rPr>
      </w:pPr>
      <w:r w:rsidRPr="00A314D9">
        <w:rPr>
          <w:color w:val="555555"/>
          <w:sz w:val="6"/>
          <w:szCs w:val="16"/>
        </w:rPr>
        <w:t xml:space="preserve">The </w:t>
      </w:r>
      <w:r w:rsidRPr="00A314D9">
        <w:rPr>
          <w:b/>
          <w:iCs/>
          <w:color w:val="555555"/>
          <w:sz w:val="16"/>
          <w:szCs w:val="16"/>
          <w:highlight w:val="lightGray"/>
          <w:u w:val="single"/>
          <w:bdr w:val="single" w:sz="8" w:space="0" w:color="auto"/>
        </w:rPr>
        <w:t>NLRB</w:t>
      </w:r>
      <w:r w:rsidRPr="00A314D9">
        <w:rPr>
          <w:color w:val="555555"/>
          <w:sz w:val="16"/>
          <w:szCs w:val="16"/>
          <w:u w:val="single"/>
        </w:rPr>
        <w:t xml:space="preserve"> is </w:t>
      </w:r>
      <w:r w:rsidRPr="00A314D9">
        <w:rPr>
          <w:b/>
          <w:iCs/>
          <w:color w:val="555555"/>
          <w:sz w:val="16"/>
          <w:szCs w:val="16"/>
          <w:highlight w:val="lightGray"/>
          <w:u w:val="single"/>
          <w:bdr w:val="single" w:sz="8" w:space="0" w:color="auto"/>
        </w:rPr>
        <w:t>uniquely situated</w:t>
      </w:r>
      <w:r w:rsidRPr="00A314D9">
        <w:rPr>
          <w:color w:val="555555"/>
          <w:sz w:val="16"/>
          <w:szCs w:val="16"/>
          <w:highlight w:val="lightGray"/>
          <w:u w:val="single"/>
        </w:rPr>
        <w:t xml:space="preserve"> to </w:t>
      </w:r>
      <w:r w:rsidRPr="00A314D9">
        <w:rPr>
          <w:b/>
          <w:iCs/>
          <w:color w:val="555555"/>
          <w:sz w:val="16"/>
          <w:szCs w:val="16"/>
          <w:highlight w:val="lightGray"/>
          <w:u w:val="single"/>
          <w:bdr w:val="single" w:sz="8" w:space="0" w:color="auto"/>
        </w:rPr>
        <w:t>assess</w:t>
      </w:r>
      <w:r w:rsidRPr="00A314D9">
        <w:rPr>
          <w:color w:val="555555"/>
          <w:sz w:val="16"/>
          <w:szCs w:val="16"/>
          <w:u w:val="single"/>
        </w:rPr>
        <w:t xml:space="preserve"> </w:t>
      </w:r>
      <w:r w:rsidRPr="00A314D9">
        <w:rPr>
          <w:b/>
          <w:iCs/>
          <w:color w:val="555555"/>
          <w:sz w:val="16"/>
          <w:szCs w:val="16"/>
          <w:u w:val="single"/>
          <w:bdr w:val="single" w:sz="8" w:space="0" w:color="auto"/>
        </w:rPr>
        <w:t xml:space="preserve">labor-market </w:t>
      </w:r>
      <w:r w:rsidRPr="00A314D9">
        <w:rPr>
          <w:b/>
          <w:iCs/>
          <w:color w:val="555555"/>
          <w:sz w:val="16"/>
          <w:szCs w:val="16"/>
          <w:highlight w:val="lightGray"/>
          <w:u w:val="single"/>
          <w:bdr w:val="single" w:sz="8" w:space="0" w:color="auto"/>
        </w:rPr>
        <w:t>merger effects</w:t>
      </w:r>
      <w:r w:rsidRPr="00A314D9">
        <w:rPr>
          <w:color w:val="555555"/>
          <w:sz w:val="16"/>
          <w:szCs w:val="16"/>
          <w:u w:val="single"/>
        </w:rPr>
        <w:t xml:space="preserve"> because of </w:t>
      </w:r>
      <w:r w:rsidRPr="00A314D9">
        <w:rPr>
          <w:color w:val="555555"/>
          <w:sz w:val="16"/>
          <w:szCs w:val="16"/>
          <w:highlight w:val="lightGray"/>
          <w:u w:val="single"/>
        </w:rPr>
        <w:t>its</w:t>
      </w:r>
      <w:r w:rsidRPr="00A314D9">
        <w:rPr>
          <w:color w:val="555555"/>
          <w:sz w:val="16"/>
          <w:szCs w:val="16"/>
          <w:u w:val="single"/>
        </w:rPr>
        <w:t xml:space="preserve"> labor-management </w:t>
      </w:r>
      <w:r w:rsidRPr="00A314D9">
        <w:rPr>
          <w:b/>
          <w:iCs/>
          <w:color w:val="555555"/>
          <w:sz w:val="16"/>
          <w:szCs w:val="16"/>
          <w:u w:val="single"/>
          <w:bdr w:val="single" w:sz="8" w:space="0" w:color="auto"/>
        </w:rPr>
        <w:t xml:space="preserve">relations </w:t>
      </w:r>
      <w:r w:rsidRPr="00A314D9">
        <w:rPr>
          <w:b/>
          <w:iCs/>
          <w:color w:val="555555"/>
          <w:sz w:val="16"/>
          <w:szCs w:val="16"/>
          <w:highlight w:val="lightGray"/>
          <w:u w:val="single"/>
          <w:bdr w:val="single" w:sz="8" w:space="0" w:color="auto"/>
        </w:rPr>
        <w:t>expertise</w:t>
      </w:r>
      <w:r w:rsidRPr="00A314D9">
        <w:rPr>
          <w:color w:val="555555"/>
          <w:sz w:val="16"/>
          <w:szCs w:val="16"/>
          <w:highlight w:val="lightGray"/>
          <w:u w:val="single"/>
        </w:rPr>
        <w:t xml:space="preserve"> and </w:t>
      </w:r>
      <w:r w:rsidRPr="00A314D9">
        <w:rPr>
          <w:b/>
          <w:iCs/>
          <w:color w:val="555555"/>
          <w:sz w:val="16"/>
          <w:szCs w:val="16"/>
          <w:highlight w:val="lightGray"/>
          <w:u w:val="single"/>
          <w:bdr w:val="single" w:sz="8" w:space="0" w:color="auto"/>
        </w:rPr>
        <w:t>extensive industry- specific labor market data</w:t>
      </w:r>
      <w:r w:rsidRPr="00A314D9">
        <w:rPr>
          <w:color w:val="555555"/>
          <w:sz w:val="6"/>
          <w:szCs w:val="16"/>
        </w:rPr>
        <w:t xml:space="preserve">, </w:t>
      </w:r>
      <w:r w:rsidRPr="00A314D9">
        <w:rPr>
          <w:color w:val="555555"/>
          <w:sz w:val="16"/>
          <w:szCs w:val="16"/>
          <w:u w:val="single"/>
        </w:rPr>
        <w:t xml:space="preserve">including </w:t>
      </w:r>
      <w:r w:rsidRPr="00A314D9">
        <w:rPr>
          <w:b/>
          <w:iCs/>
          <w:color w:val="555555"/>
          <w:sz w:val="16"/>
          <w:szCs w:val="16"/>
          <w:highlight w:val="lightGray"/>
          <w:u w:val="single"/>
          <w:bdr w:val="single" w:sz="8" w:space="0" w:color="auto"/>
        </w:rPr>
        <w:t>info</w:t>
      </w:r>
      <w:r w:rsidRPr="00A314D9">
        <w:rPr>
          <w:b/>
          <w:iCs/>
          <w:color w:val="555555"/>
          <w:sz w:val="16"/>
          <w:szCs w:val="16"/>
          <w:u w:val="single"/>
          <w:bdr w:val="single" w:sz="8" w:space="0" w:color="auto"/>
        </w:rPr>
        <w:t>rmation</w:t>
      </w:r>
      <w:r w:rsidRPr="00A314D9">
        <w:rPr>
          <w:color w:val="555555"/>
          <w:sz w:val="16"/>
          <w:szCs w:val="16"/>
          <w:u w:val="single"/>
        </w:rPr>
        <w:t xml:space="preserve"> </w:t>
      </w:r>
      <w:r w:rsidRPr="00A314D9">
        <w:rPr>
          <w:color w:val="555555"/>
          <w:sz w:val="16"/>
          <w:szCs w:val="16"/>
          <w:highlight w:val="lightGray"/>
          <w:u w:val="single"/>
        </w:rPr>
        <w:t xml:space="preserve">about </w:t>
      </w:r>
      <w:r w:rsidRPr="00A314D9">
        <w:rPr>
          <w:b/>
          <w:iCs/>
          <w:color w:val="555555"/>
          <w:sz w:val="16"/>
          <w:szCs w:val="16"/>
          <w:highlight w:val="lightGray"/>
          <w:u w:val="single"/>
          <w:bdr w:val="single" w:sz="8" w:space="0" w:color="auto"/>
        </w:rPr>
        <w:t>key indicators</w:t>
      </w:r>
      <w:r w:rsidRPr="00A314D9">
        <w:rPr>
          <w:color w:val="555555"/>
          <w:sz w:val="16"/>
          <w:szCs w:val="16"/>
          <w:highlight w:val="lightGray"/>
          <w:u w:val="single"/>
        </w:rPr>
        <w:t xml:space="preserve"> of</w:t>
      </w:r>
      <w:r w:rsidRPr="00A314D9">
        <w:rPr>
          <w:color w:val="555555"/>
          <w:sz w:val="16"/>
          <w:szCs w:val="16"/>
          <w:u w:val="single"/>
        </w:rPr>
        <w:t xml:space="preserve"> labor </w:t>
      </w:r>
      <w:r w:rsidRPr="00A314D9">
        <w:rPr>
          <w:color w:val="555555"/>
          <w:sz w:val="16"/>
          <w:szCs w:val="16"/>
          <w:highlight w:val="lightGray"/>
          <w:u w:val="single"/>
        </w:rPr>
        <w:t xml:space="preserve">market power like </w:t>
      </w:r>
      <w:r w:rsidRPr="00A314D9">
        <w:rPr>
          <w:b/>
          <w:iCs/>
          <w:color w:val="555555"/>
          <w:sz w:val="16"/>
          <w:szCs w:val="16"/>
          <w:highlight w:val="lightGray"/>
          <w:u w:val="single"/>
          <w:bdr w:val="single" w:sz="8" w:space="0" w:color="auto"/>
        </w:rPr>
        <w:t>unionization rates</w:t>
      </w:r>
      <w:r w:rsidRPr="00A314D9">
        <w:rPr>
          <w:color w:val="555555"/>
          <w:sz w:val="16"/>
          <w:szCs w:val="16"/>
          <w:u w:val="single"/>
        </w:rPr>
        <w:t xml:space="preserve">, prevalence of </w:t>
      </w:r>
      <w:r w:rsidRPr="00A314D9">
        <w:rPr>
          <w:b/>
          <w:iCs/>
          <w:color w:val="555555"/>
          <w:sz w:val="16"/>
          <w:szCs w:val="16"/>
          <w:u w:val="single"/>
          <w:bdr w:val="single" w:sz="8" w:space="0" w:color="auto"/>
        </w:rPr>
        <w:t xml:space="preserve">labor </w:t>
      </w:r>
      <w:r w:rsidRPr="00A314D9">
        <w:rPr>
          <w:b/>
          <w:iCs/>
          <w:color w:val="555555"/>
          <w:sz w:val="16"/>
          <w:szCs w:val="16"/>
          <w:highlight w:val="lightGray"/>
          <w:u w:val="single"/>
          <w:bdr w:val="single" w:sz="8" w:space="0" w:color="auto"/>
        </w:rPr>
        <w:t>law violations</w:t>
      </w:r>
      <w:r w:rsidRPr="00A314D9">
        <w:rPr>
          <w:color w:val="555555"/>
          <w:sz w:val="16"/>
          <w:szCs w:val="16"/>
          <w:u w:val="single"/>
        </w:rPr>
        <w:t xml:space="preserve">, the </w:t>
      </w:r>
      <w:r w:rsidRPr="00A314D9">
        <w:rPr>
          <w:b/>
          <w:iCs/>
          <w:color w:val="555555"/>
          <w:sz w:val="16"/>
          <w:szCs w:val="16"/>
          <w:highlight w:val="lightGray"/>
          <w:u w:val="single"/>
          <w:bdr w:val="single" w:sz="8" w:space="0" w:color="auto"/>
        </w:rPr>
        <w:t>history</w:t>
      </w:r>
      <w:r w:rsidRPr="00A314D9">
        <w:rPr>
          <w:color w:val="555555"/>
          <w:sz w:val="16"/>
          <w:szCs w:val="16"/>
          <w:highlight w:val="lightGray"/>
          <w:u w:val="single"/>
        </w:rPr>
        <w:t xml:space="preserve"> of</w:t>
      </w:r>
      <w:r w:rsidRPr="00A314D9">
        <w:rPr>
          <w:color w:val="555555"/>
          <w:sz w:val="16"/>
          <w:szCs w:val="16"/>
          <w:u w:val="single"/>
        </w:rPr>
        <w:t xml:space="preserve"> </w:t>
      </w:r>
      <w:r w:rsidRPr="00A314D9">
        <w:rPr>
          <w:b/>
          <w:iCs/>
          <w:color w:val="555555"/>
          <w:sz w:val="16"/>
          <w:szCs w:val="16"/>
          <w:u w:val="single"/>
          <w:bdr w:val="single" w:sz="8" w:space="0" w:color="auto"/>
        </w:rPr>
        <w:t xml:space="preserve">union </w:t>
      </w:r>
      <w:r w:rsidRPr="00A314D9">
        <w:rPr>
          <w:b/>
          <w:iCs/>
          <w:color w:val="555555"/>
          <w:sz w:val="16"/>
          <w:szCs w:val="16"/>
          <w:highlight w:val="lightGray"/>
          <w:u w:val="single"/>
          <w:bdr w:val="single" w:sz="8" w:space="0" w:color="auto"/>
        </w:rPr>
        <w:t>organizing</w:t>
      </w:r>
      <w:r w:rsidRPr="00A314D9">
        <w:rPr>
          <w:color w:val="555555"/>
          <w:sz w:val="16"/>
          <w:szCs w:val="16"/>
          <w:u w:val="single"/>
        </w:rPr>
        <w:t xml:space="preserve">, </w:t>
      </w:r>
      <w:r w:rsidRPr="00A314D9">
        <w:rPr>
          <w:color w:val="555555"/>
          <w:sz w:val="16"/>
          <w:szCs w:val="16"/>
          <w:highlight w:val="lightGray"/>
          <w:u w:val="single"/>
        </w:rPr>
        <w:t xml:space="preserve">and </w:t>
      </w:r>
      <w:r w:rsidRPr="00A314D9">
        <w:rPr>
          <w:b/>
          <w:iCs/>
          <w:color w:val="555555"/>
          <w:sz w:val="16"/>
          <w:szCs w:val="16"/>
          <w:highlight w:val="lightGray"/>
          <w:u w:val="single"/>
          <w:bdr w:val="single" w:sz="8" w:space="0" w:color="auto"/>
        </w:rPr>
        <w:t>expert analysis</w:t>
      </w:r>
      <w:r w:rsidRPr="00A314D9">
        <w:rPr>
          <w:color w:val="555555"/>
          <w:sz w:val="16"/>
          <w:szCs w:val="16"/>
          <w:u w:val="single"/>
        </w:rPr>
        <w:t xml:space="preserve"> of the </w:t>
      </w:r>
      <w:r w:rsidRPr="00A314D9">
        <w:rPr>
          <w:b/>
          <w:iCs/>
          <w:color w:val="555555"/>
          <w:sz w:val="16"/>
          <w:szCs w:val="16"/>
          <w:u w:val="single"/>
          <w:bdr w:val="single" w:sz="8" w:space="0" w:color="auto"/>
        </w:rPr>
        <w:t>treasure trove</w:t>
      </w:r>
      <w:r w:rsidRPr="00A314D9">
        <w:rPr>
          <w:color w:val="555555"/>
          <w:sz w:val="16"/>
          <w:szCs w:val="16"/>
          <w:u w:val="single"/>
        </w:rPr>
        <w:t xml:space="preserve"> of filed </w:t>
      </w:r>
      <w:r w:rsidRPr="00A314D9">
        <w:rPr>
          <w:b/>
          <w:iCs/>
          <w:color w:val="555555"/>
          <w:sz w:val="16"/>
          <w:szCs w:val="16"/>
          <w:u w:val="single"/>
          <w:bdr w:val="single" w:sz="8" w:space="0" w:color="auto"/>
        </w:rPr>
        <w:t>c</w:t>
      </w:r>
      <w:r w:rsidRPr="00A314D9">
        <w:rPr>
          <w:color w:val="555555"/>
          <w:sz w:val="16"/>
          <w:szCs w:val="16"/>
          <w:u w:val="single"/>
        </w:rPr>
        <w:t xml:space="preserve">ollective </w:t>
      </w:r>
      <w:r w:rsidRPr="00A314D9">
        <w:rPr>
          <w:b/>
          <w:iCs/>
          <w:color w:val="555555"/>
          <w:sz w:val="16"/>
          <w:szCs w:val="16"/>
          <w:u w:val="single"/>
          <w:bdr w:val="single" w:sz="8" w:space="0" w:color="auto"/>
        </w:rPr>
        <w:t>b</w:t>
      </w:r>
      <w:r w:rsidRPr="00A314D9">
        <w:rPr>
          <w:color w:val="555555"/>
          <w:sz w:val="16"/>
          <w:szCs w:val="16"/>
          <w:u w:val="single"/>
        </w:rPr>
        <w:t xml:space="preserve">argaining </w:t>
      </w:r>
      <w:r w:rsidRPr="00A314D9">
        <w:rPr>
          <w:b/>
          <w:iCs/>
          <w:color w:val="555555"/>
          <w:sz w:val="16"/>
          <w:szCs w:val="16"/>
          <w:u w:val="single"/>
          <w:bdr w:val="single" w:sz="8" w:space="0" w:color="auto"/>
        </w:rPr>
        <w:t>a</w:t>
      </w:r>
      <w:r w:rsidRPr="00A314D9">
        <w:rPr>
          <w:color w:val="555555"/>
          <w:sz w:val="16"/>
          <w:szCs w:val="16"/>
          <w:u w:val="single"/>
        </w:rPr>
        <w:t>greements</w:t>
      </w:r>
      <w:r w:rsidRPr="00A314D9">
        <w:rPr>
          <w:color w:val="555555"/>
          <w:sz w:val="6"/>
          <w:szCs w:val="16"/>
        </w:rPr>
        <w:t xml:space="preserve"> with terms suggestive of management and labor’s respective bargaining leverage. 123</w:t>
      </w:r>
    </w:p>
    <w:p w14:paraId="485B179E" w14:textId="77777777" w:rsidR="00A314D9" w:rsidRPr="008827C6" w:rsidRDefault="00A314D9" w:rsidP="008827C6"/>
    <w:p w14:paraId="172B8504" w14:textId="77777777" w:rsidR="00B51E39" w:rsidRDefault="00B51E39" w:rsidP="00B51E39">
      <w:pPr>
        <w:pStyle w:val="Heading4"/>
      </w:pPr>
      <w:r>
        <w:t xml:space="preserve">COLLUSION. Antitrust </w:t>
      </w:r>
      <w:r w:rsidRPr="00D22732">
        <w:rPr>
          <w:u w:val="single"/>
        </w:rPr>
        <w:t>worsens</w:t>
      </w:r>
      <w:r>
        <w:t xml:space="preserve"> it absent labor reform. </w:t>
      </w:r>
    </w:p>
    <w:p w14:paraId="7B9AA9FD" w14:textId="77777777" w:rsidR="00B51E39" w:rsidRPr="009B5C74" w:rsidRDefault="00B51E39" w:rsidP="00B51E39">
      <w:r w:rsidRPr="009B5C74">
        <w:rPr>
          <w:rStyle w:val="Style13ptBold"/>
        </w:rPr>
        <w:t>Ehrlich &amp; Ternes ’25</w:t>
      </w:r>
      <w:r>
        <w:t xml:space="preserve"> [</w:t>
      </w:r>
      <w:r w:rsidRPr="009B5C74">
        <w:t>Sam C., Assistant Professor of Legal Studies (Management) with the Boise State University College of Business of Economics</w:t>
      </w:r>
      <w:r>
        <w:t>.</w:t>
      </w:r>
      <w:r w:rsidRPr="009B5C74">
        <w:t> Neal C., Assistant Professor in sport management</w:t>
      </w:r>
      <w:r>
        <w:t>. “</w:t>
      </w:r>
      <w:r w:rsidRPr="009B5C74">
        <w:t>The paradox of ‘non-union unions’: The risks of extending antitrust immunities without labor law's protections</w:t>
      </w:r>
      <w:r>
        <w:t xml:space="preserve">” </w:t>
      </w:r>
      <w:r w:rsidRPr="009B5C74">
        <w:t>(2025) 62 Am Bus Law J 95</w:t>
      </w:r>
      <w:r>
        <w:t xml:space="preserve">, </w:t>
      </w:r>
      <w:r w:rsidRPr="009B5C74">
        <w:t>https://onlinelibrary.wiley.com/doi/abs/10.1111/ablj.12258</w:t>
      </w:r>
      <w:r>
        <w:t>]//RNey</w:t>
      </w:r>
    </w:p>
    <w:p w14:paraId="7778504F" w14:textId="77777777" w:rsidR="00B51E39" w:rsidRPr="009B5C74" w:rsidRDefault="00B51E39" w:rsidP="00B51E39">
      <w:pPr>
        <w:rPr>
          <w:sz w:val="12"/>
        </w:rPr>
      </w:pPr>
      <w:r w:rsidRPr="009B5C74">
        <w:rPr>
          <w:sz w:val="12"/>
        </w:rPr>
        <w:t xml:space="preserve">It is not farfetched, for example, to </w:t>
      </w:r>
      <w:r w:rsidRPr="005E26A1">
        <w:rPr>
          <w:rStyle w:val="Emphasis"/>
          <w:highlight w:val="green"/>
        </w:rPr>
        <w:t>apply</w:t>
      </w:r>
      <w:r w:rsidRPr="009B5C74">
        <w:rPr>
          <w:rStyle w:val="StyleUnderline"/>
        </w:rPr>
        <w:t xml:space="preserve"> the </w:t>
      </w:r>
      <w:r w:rsidRPr="009B5C74">
        <w:rPr>
          <w:rStyle w:val="Emphasis"/>
        </w:rPr>
        <w:t>First Circuit's</w:t>
      </w:r>
      <w:r w:rsidRPr="009B5C74">
        <w:rPr>
          <w:rStyle w:val="StyleUnderline"/>
        </w:rPr>
        <w:t xml:space="preserve"> </w:t>
      </w:r>
      <w:r w:rsidRPr="005E26A1">
        <w:rPr>
          <w:rStyle w:val="Emphasis"/>
          <w:highlight w:val="green"/>
        </w:rPr>
        <w:t>application</w:t>
      </w:r>
      <w:r w:rsidRPr="005E26A1">
        <w:rPr>
          <w:rStyle w:val="StyleUnderline"/>
          <w:highlight w:val="green"/>
        </w:rPr>
        <w:t xml:space="preserve"> of the </w:t>
      </w:r>
      <w:r w:rsidRPr="005E26A1">
        <w:rPr>
          <w:rStyle w:val="Emphasis"/>
          <w:highlight w:val="green"/>
        </w:rPr>
        <w:t>statutory labor exemption</w:t>
      </w:r>
      <w:r w:rsidRPr="009B5C74">
        <w:rPr>
          <w:sz w:val="12"/>
        </w:rPr>
        <w:t xml:space="preserve"> to independent contractor labor groups </w:t>
      </w:r>
      <w:r w:rsidRPr="009B5C74">
        <w:rPr>
          <w:rStyle w:val="StyleUnderline"/>
        </w:rPr>
        <w:t xml:space="preserve">to the </w:t>
      </w:r>
      <w:r w:rsidRPr="009B5C74">
        <w:rPr>
          <w:rStyle w:val="Emphasis"/>
        </w:rPr>
        <w:t>nonstatutory labor exemption</w:t>
      </w:r>
      <w:r w:rsidRPr="009B5C74">
        <w:rPr>
          <w:sz w:val="12"/>
        </w:rPr>
        <w:t xml:space="preserve">; the latter originated from the former, after all.9 And there has been </w:t>
      </w:r>
      <w:r w:rsidRPr="009B5C74">
        <w:rPr>
          <w:rStyle w:val="Emphasis"/>
        </w:rPr>
        <w:t>significant</w:t>
      </w:r>
      <w:r w:rsidRPr="009B5C74">
        <w:rPr>
          <w:rStyle w:val="StyleUnderline"/>
        </w:rPr>
        <w:t xml:space="preserve"> </w:t>
      </w:r>
      <w:r w:rsidRPr="009B5C74">
        <w:rPr>
          <w:rStyle w:val="Emphasis"/>
        </w:rPr>
        <w:t>movement</w:t>
      </w:r>
      <w:r w:rsidRPr="009B5C74">
        <w:rPr>
          <w:rStyle w:val="StyleUnderline"/>
        </w:rPr>
        <w:t xml:space="preserve"> towards that end even outside of the courts</w:t>
      </w:r>
      <w:r w:rsidRPr="009B5C74">
        <w:rPr>
          <w:sz w:val="12"/>
        </w:rPr>
        <w:t xml:space="preserve">, albeit in more specific contexts. Indeed, </w:t>
      </w:r>
      <w:r w:rsidRPr="009B5C74">
        <w:rPr>
          <w:rStyle w:val="StyleUnderline"/>
        </w:rPr>
        <w:t>such a structure already exists on a local level</w:t>
      </w:r>
      <w:r w:rsidRPr="009B5C74">
        <w:rPr>
          <w:sz w:val="12"/>
        </w:rPr>
        <w:t xml:space="preserve">, as a Seattle, WA, ordinance grants collective bargaining rights to independent contractor gig economy drivers for "transportation network companies" like Uber and Lyft.10 Representative Kevin Kiley (R-CA), mentioned in a recent hearing that he is working on legislation to extend a similar middle-ground approach to gig economy workers of "companies that rely on independent contractors" like Lyft and Uber, potentially mirroring the Seattle ordinance.11 And in the specific legal environment of college sports, many including most notably Senator Richard Blumenthal (D-CT) have proposed that giving college athletes the rights to unionize and collectively bargain with their school employers while being exempted from other employment statutes </w:t>
      </w:r>
      <w:r w:rsidRPr="009B5C74">
        <w:rPr>
          <w:rStyle w:val="StyleUnderline"/>
        </w:rPr>
        <w:t xml:space="preserve">could work </w:t>
      </w:r>
      <w:r w:rsidRPr="005E26A1">
        <w:rPr>
          <w:rStyle w:val="StyleUnderline"/>
          <w:highlight w:val="green"/>
        </w:rPr>
        <w:t xml:space="preserve">as a </w:t>
      </w:r>
      <w:r w:rsidRPr="005E26A1">
        <w:rPr>
          <w:rStyle w:val="Emphasis"/>
          <w:highlight w:val="green"/>
        </w:rPr>
        <w:t>potential compromise</w:t>
      </w:r>
      <w:r w:rsidRPr="009B5C74">
        <w:rPr>
          <w:rStyle w:val="StyleUnderline"/>
        </w:rPr>
        <w:t xml:space="preserve"> solution to ward off the </w:t>
      </w:r>
      <w:r w:rsidRPr="009B5C74">
        <w:rPr>
          <w:rStyle w:val="Emphasis"/>
        </w:rPr>
        <w:t>frequent</w:t>
      </w:r>
      <w:r w:rsidRPr="009B5C74">
        <w:rPr>
          <w:rStyle w:val="StyleUnderline"/>
        </w:rPr>
        <w:t xml:space="preserve"> </w:t>
      </w:r>
      <w:r w:rsidRPr="009B5C74">
        <w:rPr>
          <w:rStyle w:val="Emphasis"/>
        </w:rPr>
        <w:t>antitrust attacks</w:t>
      </w:r>
      <w:r w:rsidRPr="009B5C74">
        <w:rPr>
          <w:rStyle w:val="StyleUnderline"/>
        </w:rPr>
        <w:t xml:space="preserve"> that have plagued the industry</w:t>
      </w:r>
      <w:r w:rsidRPr="009B5C74">
        <w:rPr>
          <w:sz w:val="12"/>
        </w:rPr>
        <w:t>.12</w:t>
      </w:r>
    </w:p>
    <w:p w14:paraId="5DADDB36" w14:textId="77777777" w:rsidR="00B51E39" w:rsidRPr="009B5C74" w:rsidRDefault="00B51E39" w:rsidP="00B51E39">
      <w:pPr>
        <w:rPr>
          <w:rStyle w:val="StyleUnderline"/>
        </w:rPr>
      </w:pPr>
      <w:r w:rsidRPr="009B5C74">
        <w:rPr>
          <w:sz w:val="12"/>
        </w:rPr>
        <w:t xml:space="preserve">But while </w:t>
      </w:r>
      <w:r w:rsidRPr="009B5C74">
        <w:rPr>
          <w:rStyle w:val="StyleUnderline"/>
        </w:rPr>
        <w:t xml:space="preserve">such a </w:t>
      </w:r>
      <w:r w:rsidRPr="009B5C74">
        <w:rPr>
          <w:rStyle w:val="Emphasis"/>
        </w:rPr>
        <w:t>structure</w:t>
      </w:r>
      <w:r w:rsidRPr="009B5C74">
        <w:rPr>
          <w:rStyle w:val="StyleUnderline"/>
        </w:rPr>
        <w:t xml:space="preserve"> seems </w:t>
      </w:r>
      <w:r w:rsidRPr="009B5C74">
        <w:rPr>
          <w:rStyle w:val="Emphasis"/>
        </w:rPr>
        <w:t>facially appealing</w:t>
      </w:r>
      <w:r w:rsidRPr="009B5C74">
        <w:rPr>
          <w:rStyle w:val="StyleUnderline"/>
        </w:rPr>
        <w:t xml:space="preserve"> as a compromise solution to grant collective bargaining to previously unvoiced workers</w:t>
      </w:r>
      <w:r w:rsidRPr="009B5C74">
        <w:rPr>
          <w:sz w:val="12"/>
        </w:rPr>
        <w:t xml:space="preserve">, we argue that </w:t>
      </w:r>
      <w:r w:rsidRPr="009B5C74">
        <w:rPr>
          <w:rStyle w:val="StyleUnderline"/>
        </w:rPr>
        <w:t xml:space="preserve">this approach </w:t>
      </w:r>
      <w:r w:rsidRPr="005E26A1">
        <w:rPr>
          <w:rStyle w:val="StyleUnderline"/>
          <w:highlight w:val="green"/>
        </w:rPr>
        <w:t xml:space="preserve">may be </w:t>
      </w:r>
      <w:r w:rsidRPr="005E26A1">
        <w:rPr>
          <w:rStyle w:val="Emphasis"/>
          <w:highlight w:val="green"/>
        </w:rPr>
        <w:t>extremely problematic</w:t>
      </w:r>
      <w:r w:rsidRPr="005E26A1">
        <w:rPr>
          <w:rStyle w:val="StyleUnderline"/>
          <w:highlight w:val="green"/>
        </w:rPr>
        <w:t xml:space="preserve"> for </w:t>
      </w:r>
      <w:r w:rsidRPr="005E26A1">
        <w:rPr>
          <w:rStyle w:val="Emphasis"/>
          <w:highlight w:val="green"/>
        </w:rPr>
        <w:t>labor</w:t>
      </w:r>
      <w:r w:rsidRPr="009B5C74">
        <w:rPr>
          <w:rStyle w:val="StyleUnderline"/>
        </w:rPr>
        <w:t xml:space="preserve"> in the </w:t>
      </w:r>
      <w:r w:rsidRPr="009B5C74">
        <w:rPr>
          <w:rStyle w:val="Emphasis"/>
        </w:rPr>
        <w:t>long run.</w:t>
      </w:r>
      <w:r w:rsidRPr="009B5C74">
        <w:rPr>
          <w:sz w:val="12"/>
        </w:rPr>
        <w:t xml:space="preserve"> After all, </w:t>
      </w:r>
      <w:r w:rsidRPr="009B5C74">
        <w:rPr>
          <w:rStyle w:val="StyleUnderline"/>
        </w:rPr>
        <w:t xml:space="preserve">splitting the difference </w:t>
      </w:r>
      <w:r w:rsidRPr="005E26A1">
        <w:rPr>
          <w:rStyle w:val="StyleUnderline"/>
          <w:highlight w:val="green"/>
        </w:rPr>
        <w:t xml:space="preserve">by allowing </w:t>
      </w:r>
      <w:r w:rsidRPr="005E26A1">
        <w:rPr>
          <w:rStyle w:val="Emphasis"/>
          <w:highlight w:val="green"/>
        </w:rPr>
        <w:t>unionization</w:t>
      </w:r>
      <w:r w:rsidRPr="005E26A1">
        <w:rPr>
          <w:rStyle w:val="StyleUnderline"/>
          <w:highlight w:val="green"/>
        </w:rPr>
        <w:t xml:space="preserve"> </w:t>
      </w:r>
      <w:r w:rsidRPr="005E26A1">
        <w:rPr>
          <w:rStyle w:val="Emphasis"/>
          <w:highlight w:val="green"/>
        </w:rPr>
        <w:t>without</w:t>
      </w:r>
      <w:r w:rsidRPr="009B5C74">
        <w:rPr>
          <w:rStyle w:val="StyleUnderline"/>
        </w:rPr>
        <w:t xml:space="preserve"> </w:t>
      </w:r>
      <w:r w:rsidRPr="009B5C74">
        <w:rPr>
          <w:rStyle w:val="Emphasis"/>
        </w:rPr>
        <w:t>employment status</w:t>
      </w:r>
      <w:r w:rsidRPr="009B5C74">
        <w:rPr>
          <w:rStyle w:val="StyleUnderline"/>
        </w:rPr>
        <w:t xml:space="preserve"> grants </w:t>
      </w:r>
      <w:r w:rsidRPr="009B5C74">
        <w:rPr>
          <w:rStyle w:val="Emphasis"/>
        </w:rPr>
        <w:t>collective bargaining</w:t>
      </w:r>
      <w:r w:rsidRPr="009B5C74">
        <w:rPr>
          <w:rStyle w:val="StyleUnderline"/>
        </w:rPr>
        <w:t xml:space="preserve"> </w:t>
      </w:r>
      <w:r w:rsidRPr="009B5C74">
        <w:rPr>
          <w:rStyle w:val="Emphasis"/>
        </w:rPr>
        <w:t>without</w:t>
      </w:r>
      <w:r w:rsidRPr="009B5C74">
        <w:rPr>
          <w:rStyle w:val="StyleUnderline"/>
        </w:rPr>
        <w:t xml:space="preserve"> </w:t>
      </w:r>
      <w:r w:rsidRPr="005E26A1">
        <w:rPr>
          <w:rStyle w:val="StyleUnderline"/>
          <w:highlight w:val="green"/>
        </w:rPr>
        <w:t xml:space="preserve">entitling these workers to the </w:t>
      </w:r>
      <w:r w:rsidRPr="005E26A1">
        <w:rPr>
          <w:rStyle w:val="Emphasis"/>
          <w:highlight w:val="green"/>
        </w:rPr>
        <w:t>full array</w:t>
      </w:r>
      <w:r w:rsidRPr="005E26A1">
        <w:rPr>
          <w:rStyle w:val="StyleUnderline"/>
          <w:highlight w:val="green"/>
        </w:rPr>
        <w:t xml:space="preserve"> of </w:t>
      </w:r>
      <w:r w:rsidRPr="005E26A1">
        <w:rPr>
          <w:rStyle w:val="Emphasis"/>
          <w:highlight w:val="green"/>
        </w:rPr>
        <w:t>mandatory employment</w:t>
      </w:r>
      <w:r w:rsidRPr="005E26A1">
        <w:rPr>
          <w:rStyle w:val="StyleUnderline"/>
          <w:highlight w:val="green"/>
        </w:rPr>
        <w:t xml:space="preserve"> </w:t>
      </w:r>
      <w:r w:rsidRPr="005E26A1">
        <w:rPr>
          <w:rStyle w:val="Emphasis"/>
          <w:highlight w:val="green"/>
        </w:rPr>
        <w:t>benefits</w:t>
      </w:r>
      <w:r w:rsidRPr="005E26A1">
        <w:rPr>
          <w:rStyle w:val="StyleUnderline"/>
          <w:highlight w:val="green"/>
        </w:rPr>
        <w:t xml:space="preserve"> and </w:t>
      </w:r>
      <w:r w:rsidRPr="005E26A1">
        <w:rPr>
          <w:rStyle w:val="Emphasis"/>
          <w:highlight w:val="green"/>
        </w:rPr>
        <w:t>protections</w:t>
      </w:r>
      <w:r w:rsidRPr="009B5C74">
        <w:rPr>
          <w:rStyle w:val="StyleUnderline"/>
        </w:rPr>
        <w:t xml:space="preserve"> under</w:t>
      </w:r>
      <w:r w:rsidRPr="009B5C74">
        <w:rPr>
          <w:sz w:val="12"/>
        </w:rPr>
        <w:t xml:space="preserve"> the Fair Labor Standards Act (</w:t>
      </w:r>
      <w:r w:rsidRPr="009B5C74">
        <w:rPr>
          <w:rStyle w:val="Emphasis"/>
        </w:rPr>
        <w:t>FLSA</w:t>
      </w:r>
      <w:r w:rsidRPr="009B5C74">
        <w:rPr>
          <w:sz w:val="12"/>
        </w:rPr>
        <w:t xml:space="preserve">), </w:t>
      </w:r>
      <w:r w:rsidRPr="009B5C74">
        <w:rPr>
          <w:rStyle w:val="Emphasis"/>
        </w:rPr>
        <w:t>Title VII</w:t>
      </w:r>
      <w:r w:rsidRPr="009B5C74">
        <w:rPr>
          <w:sz w:val="12"/>
        </w:rPr>
        <w:t xml:space="preserve">, </w:t>
      </w:r>
      <w:r w:rsidRPr="009B5C74">
        <w:rPr>
          <w:rStyle w:val="StyleUnderline"/>
        </w:rPr>
        <w:t xml:space="preserve">and other </w:t>
      </w:r>
      <w:r w:rsidRPr="009B5C74">
        <w:rPr>
          <w:rStyle w:val="Emphasis"/>
        </w:rPr>
        <w:t>federal</w:t>
      </w:r>
      <w:r w:rsidRPr="009B5C74">
        <w:rPr>
          <w:rStyle w:val="StyleUnderline"/>
        </w:rPr>
        <w:t xml:space="preserve"> and </w:t>
      </w:r>
      <w:r w:rsidRPr="009B5C74">
        <w:rPr>
          <w:rStyle w:val="Emphasis"/>
        </w:rPr>
        <w:t>state statutes</w:t>
      </w:r>
      <w:r w:rsidRPr="009B5C74">
        <w:rPr>
          <w:sz w:val="12"/>
        </w:rPr>
        <w:t xml:space="preserve">, </w:t>
      </w:r>
      <w:r w:rsidRPr="009B5C74">
        <w:rPr>
          <w:rStyle w:val="StyleUnderline"/>
        </w:rPr>
        <w:t xml:space="preserve">requiring those workers to bargain for these normally threshold rights as part of a new collective bargaining agreement </w:t>
      </w:r>
      <w:r w:rsidRPr="005E26A1">
        <w:rPr>
          <w:rStyle w:val="Emphasis"/>
          <w:highlight w:val="green"/>
        </w:rPr>
        <w:t>dramatically decreasing</w:t>
      </w:r>
      <w:r w:rsidRPr="005E26A1">
        <w:rPr>
          <w:rStyle w:val="StyleUnderline"/>
          <w:highlight w:val="green"/>
        </w:rPr>
        <w:t xml:space="preserve"> their </w:t>
      </w:r>
      <w:r w:rsidRPr="005E26A1">
        <w:rPr>
          <w:rStyle w:val="Emphasis"/>
          <w:highlight w:val="green"/>
        </w:rPr>
        <w:t>leverage</w:t>
      </w:r>
      <w:r w:rsidRPr="009B5C74">
        <w:rPr>
          <w:sz w:val="12"/>
        </w:rPr>
        <w:t xml:space="preserve">. And, as outlined in our introductory hypothetical, </w:t>
      </w:r>
      <w:r w:rsidRPr="005E26A1">
        <w:rPr>
          <w:rStyle w:val="Emphasis"/>
          <w:highlight w:val="green"/>
        </w:rPr>
        <w:t>allowing</w:t>
      </w:r>
      <w:r w:rsidRPr="005E26A1">
        <w:rPr>
          <w:rStyle w:val="StyleUnderline"/>
          <w:highlight w:val="green"/>
        </w:rPr>
        <w:t xml:space="preserve"> </w:t>
      </w:r>
      <w:r w:rsidRPr="005E26A1">
        <w:rPr>
          <w:rStyle w:val="Emphasis"/>
          <w:highlight w:val="green"/>
        </w:rPr>
        <w:t>unionization</w:t>
      </w:r>
      <w:r w:rsidRPr="005E26A1">
        <w:rPr>
          <w:rStyle w:val="StyleUnderline"/>
          <w:highlight w:val="green"/>
        </w:rPr>
        <w:t xml:space="preserve"> and</w:t>
      </w:r>
      <w:r w:rsidRPr="009B5C74">
        <w:rPr>
          <w:rStyle w:val="StyleUnderline"/>
        </w:rPr>
        <w:t xml:space="preserve"> </w:t>
      </w:r>
      <w:r w:rsidRPr="009B5C74">
        <w:rPr>
          <w:rStyle w:val="Emphasis"/>
        </w:rPr>
        <w:t xml:space="preserve">collective </w:t>
      </w:r>
      <w:r w:rsidRPr="005E26A1">
        <w:rPr>
          <w:rStyle w:val="Emphasis"/>
          <w:highlight w:val="green"/>
        </w:rPr>
        <w:t>bargaining</w:t>
      </w:r>
      <w:r w:rsidRPr="009B5C74">
        <w:rPr>
          <w:rStyle w:val="StyleUnderline"/>
        </w:rPr>
        <w:t xml:space="preserve"> </w:t>
      </w:r>
      <w:r w:rsidRPr="005E26A1">
        <w:rPr>
          <w:rStyle w:val="Emphasis"/>
          <w:highlight w:val="green"/>
        </w:rPr>
        <w:t>without</w:t>
      </w:r>
      <w:r w:rsidRPr="005E26A1">
        <w:rPr>
          <w:rStyle w:val="StyleUnderline"/>
          <w:highlight w:val="green"/>
        </w:rPr>
        <w:t xml:space="preserve"> the </w:t>
      </w:r>
      <w:r w:rsidRPr="005E26A1">
        <w:rPr>
          <w:rStyle w:val="Emphasis"/>
          <w:highlight w:val="green"/>
        </w:rPr>
        <w:t>protective oversight</w:t>
      </w:r>
      <w:r w:rsidRPr="005E26A1">
        <w:rPr>
          <w:rStyle w:val="StyleUnderline"/>
          <w:highlight w:val="green"/>
        </w:rPr>
        <w:t xml:space="preserve"> of</w:t>
      </w:r>
      <w:r w:rsidRPr="009B5C74">
        <w:rPr>
          <w:rStyle w:val="StyleUnderline"/>
        </w:rPr>
        <w:t xml:space="preserve"> the </w:t>
      </w:r>
      <w:r w:rsidRPr="005E26A1">
        <w:rPr>
          <w:rStyle w:val="Emphasis"/>
          <w:highlight w:val="green"/>
        </w:rPr>
        <w:t>labor law statutes</w:t>
      </w:r>
      <w:r w:rsidRPr="009B5C74">
        <w:rPr>
          <w:sz w:val="12"/>
        </w:rPr>
        <w:t xml:space="preserve"> including the NLRA's defining of employer domination of labor groups as an unfair labor practice13 </w:t>
      </w:r>
      <w:r w:rsidRPr="005E26A1">
        <w:rPr>
          <w:rStyle w:val="StyleUnderline"/>
          <w:highlight w:val="green"/>
        </w:rPr>
        <w:t xml:space="preserve">opens the door to </w:t>
      </w:r>
      <w:r w:rsidRPr="005E26A1">
        <w:rPr>
          <w:rStyle w:val="Emphasis"/>
          <w:highlight w:val="green"/>
        </w:rPr>
        <w:t>employers</w:t>
      </w:r>
      <w:r w:rsidRPr="009B5C74">
        <w:rPr>
          <w:rStyle w:val="StyleUnderline"/>
        </w:rPr>
        <w:t xml:space="preserve"> </w:t>
      </w:r>
      <w:r w:rsidRPr="005E26A1">
        <w:rPr>
          <w:rStyle w:val="StyleUnderline"/>
          <w:highlight w:val="green"/>
        </w:rPr>
        <w:t>working</w:t>
      </w:r>
      <w:r w:rsidRPr="009B5C74">
        <w:rPr>
          <w:rStyle w:val="StyleUnderline"/>
        </w:rPr>
        <w:t xml:space="preserve"> to </w:t>
      </w:r>
      <w:r w:rsidRPr="009B5C74">
        <w:rPr>
          <w:rStyle w:val="Emphasis"/>
        </w:rPr>
        <w:t>control</w:t>
      </w:r>
      <w:r w:rsidRPr="009B5C74">
        <w:rPr>
          <w:rStyle w:val="StyleUnderline"/>
        </w:rPr>
        <w:t xml:space="preserve"> </w:t>
      </w:r>
      <w:r w:rsidRPr="005E26A1">
        <w:rPr>
          <w:rStyle w:val="Emphasis"/>
          <w:highlight w:val="green"/>
        </w:rPr>
        <w:t>both sides</w:t>
      </w:r>
      <w:r w:rsidRPr="005E26A1">
        <w:rPr>
          <w:rStyle w:val="StyleUnderline"/>
          <w:highlight w:val="green"/>
        </w:rPr>
        <w:t xml:space="preserve"> of the</w:t>
      </w:r>
      <w:r w:rsidRPr="009B5C74">
        <w:rPr>
          <w:rStyle w:val="StyleUnderline"/>
        </w:rPr>
        <w:t xml:space="preserve"> </w:t>
      </w:r>
      <w:r w:rsidRPr="005E26A1">
        <w:rPr>
          <w:rStyle w:val="Emphasis"/>
          <w:highlight w:val="green"/>
        </w:rPr>
        <w:t>bargaining table</w:t>
      </w:r>
      <w:r w:rsidRPr="005E26A1">
        <w:rPr>
          <w:sz w:val="12"/>
          <w:highlight w:val="green"/>
        </w:rPr>
        <w:t>,</w:t>
      </w:r>
      <w:r w:rsidRPr="009B5C74">
        <w:rPr>
          <w:sz w:val="12"/>
        </w:rPr>
        <w:t xml:space="preserve"> </w:t>
      </w:r>
      <w:r w:rsidRPr="009B5C74">
        <w:rPr>
          <w:rStyle w:val="StyleUnderline"/>
        </w:rPr>
        <w:t>allowing them to reap the benefits of collective bargaining without ensuring the worker-friendly protections of labor law</w:t>
      </w:r>
      <w:r w:rsidRPr="009B5C74">
        <w:rPr>
          <w:sz w:val="12"/>
        </w:rPr>
        <w:t xml:space="preserve">. In other words, giving employers the 'carrot' of antitrust immunity without the interrelated 'stick' of the rest of labor and employment law would severely impact labor's leverage, </w:t>
      </w:r>
      <w:r w:rsidRPr="009B5C74">
        <w:rPr>
          <w:rStyle w:val="StyleUnderline"/>
        </w:rPr>
        <w:t xml:space="preserve">ultimately </w:t>
      </w:r>
      <w:r w:rsidRPr="005E26A1">
        <w:rPr>
          <w:rStyle w:val="Emphasis"/>
          <w:highlight w:val="green"/>
        </w:rPr>
        <w:t>defeating</w:t>
      </w:r>
      <w:r w:rsidRPr="009B5C74">
        <w:rPr>
          <w:rStyle w:val="StyleUnderline"/>
        </w:rPr>
        <w:t xml:space="preserve"> the </w:t>
      </w:r>
      <w:r w:rsidRPr="009B5C74">
        <w:rPr>
          <w:rStyle w:val="Emphasis"/>
        </w:rPr>
        <w:t>policy rationales</w:t>
      </w:r>
      <w:r w:rsidRPr="009B5C74">
        <w:rPr>
          <w:rStyle w:val="StyleUnderline"/>
        </w:rPr>
        <w:t xml:space="preserve"> behind the </w:t>
      </w:r>
      <w:r w:rsidRPr="005E26A1">
        <w:rPr>
          <w:rStyle w:val="Emphasis"/>
          <w:highlight w:val="green"/>
        </w:rPr>
        <w:t>protection</w:t>
      </w:r>
      <w:r w:rsidRPr="005E26A1">
        <w:rPr>
          <w:rStyle w:val="StyleUnderline"/>
          <w:highlight w:val="green"/>
        </w:rPr>
        <w:t xml:space="preserve"> of</w:t>
      </w:r>
      <w:r w:rsidRPr="009B5C74">
        <w:rPr>
          <w:rStyle w:val="StyleUnderline"/>
        </w:rPr>
        <w:t xml:space="preserve"> unionization in </w:t>
      </w:r>
      <w:r w:rsidRPr="005E26A1">
        <w:rPr>
          <w:rStyle w:val="Emphasis"/>
          <w:highlight w:val="green"/>
        </w:rPr>
        <w:t>collective bargaining</w:t>
      </w:r>
      <w:r w:rsidRPr="009B5C74">
        <w:rPr>
          <w:rStyle w:val="StyleUnderline"/>
        </w:rPr>
        <w:t>.</w:t>
      </w:r>
    </w:p>
    <w:p w14:paraId="71BF91D6" w14:textId="77777777" w:rsidR="00B51E39" w:rsidRPr="005D388F" w:rsidRDefault="00B51E39" w:rsidP="00B51E39"/>
    <w:p w14:paraId="5D4ABC2C" w14:textId="77777777" w:rsidR="00B51E39" w:rsidRPr="005D388F" w:rsidRDefault="00B51E39" w:rsidP="00B51E39"/>
    <w:p w14:paraId="39A8EF81" w14:textId="798428A2" w:rsidR="000742CA" w:rsidRPr="000742CA" w:rsidRDefault="000742CA" w:rsidP="000742CA">
      <w:pPr>
        <w:keepNext/>
        <w:keepLines/>
        <w:pageBreakBefore/>
        <w:spacing w:before="40" w:after="0" w:line="256" w:lineRule="auto"/>
        <w:jc w:val="center"/>
        <w:outlineLvl w:val="1"/>
        <w:rPr>
          <w:rFonts w:eastAsia="Times New Roman" w:cs="Times New Roman"/>
          <w:b/>
          <w:sz w:val="44"/>
          <w:szCs w:val="26"/>
          <w:u w:val="double"/>
        </w:rPr>
      </w:pPr>
      <w:r w:rsidRPr="000742CA">
        <w:rPr>
          <w:rFonts w:eastAsia="Times New Roman" w:cs="Times New Roman"/>
          <w:b/>
          <w:sz w:val="44"/>
          <w:szCs w:val="26"/>
          <w:u w:val="double"/>
        </w:rPr>
        <w:t xml:space="preserve">States </w:t>
      </w:r>
    </w:p>
    <w:p w14:paraId="20F907EC" w14:textId="77777777" w:rsidR="000742CA" w:rsidRPr="000742CA" w:rsidRDefault="000742CA" w:rsidP="000742CA">
      <w:pPr>
        <w:keepNext/>
        <w:keepLines/>
        <w:pageBreakBefore/>
        <w:spacing w:before="40" w:after="0" w:line="256" w:lineRule="auto"/>
        <w:jc w:val="center"/>
        <w:outlineLvl w:val="2"/>
        <w:rPr>
          <w:rFonts w:eastAsia="Times New Roman" w:cs="Times New Roman"/>
          <w:b/>
          <w:sz w:val="32"/>
          <w:szCs w:val="24"/>
          <w:u w:val="single"/>
        </w:rPr>
      </w:pPr>
      <w:r w:rsidRPr="000742CA">
        <w:rPr>
          <w:rFonts w:eastAsia="Times New Roman" w:cs="Times New Roman"/>
          <w:b/>
          <w:sz w:val="32"/>
          <w:szCs w:val="24"/>
          <w:u w:val="single"/>
        </w:rPr>
        <w:t>States CP---2AC</w:t>
      </w:r>
    </w:p>
    <w:p w14:paraId="6311B82A" w14:textId="77777777" w:rsidR="006770AA" w:rsidRDefault="006770AA" w:rsidP="002951A5">
      <w:pPr>
        <w:pStyle w:val="Analytic"/>
        <w:rPr>
          <w:rFonts w:eastAsia="Times New Roman"/>
        </w:rPr>
      </w:pPr>
    </w:p>
    <w:p w14:paraId="19B91C21" w14:textId="77777777" w:rsidR="000742CA" w:rsidRPr="000742CA" w:rsidRDefault="000742CA" w:rsidP="000742CA">
      <w:pPr>
        <w:spacing w:line="256" w:lineRule="auto"/>
        <w:rPr>
          <w:rFonts w:eastAsia="Calibri"/>
        </w:rPr>
      </w:pPr>
    </w:p>
    <w:p w14:paraId="4001E902" w14:textId="77777777" w:rsidR="006770AA" w:rsidRDefault="006770AA" w:rsidP="002951A5">
      <w:pPr>
        <w:pStyle w:val="Analytic"/>
        <w:rPr>
          <w:rFonts w:eastAsia="Times New Roman"/>
        </w:rPr>
      </w:pPr>
    </w:p>
    <w:p w14:paraId="51F3F247" w14:textId="77777777" w:rsidR="000742CA" w:rsidRPr="000742CA" w:rsidRDefault="000742CA" w:rsidP="000742CA">
      <w:pPr>
        <w:spacing w:line="256" w:lineRule="auto"/>
        <w:rPr>
          <w:rFonts w:eastAsia="Calibri"/>
        </w:rPr>
      </w:pPr>
    </w:p>
    <w:p w14:paraId="16A26A08" w14:textId="77777777" w:rsidR="000742CA" w:rsidRPr="000742CA" w:rsidRDefault="000742CA" w:rsidP="000742CA">
      <w:pPr>
        <w:keepNext/>
        <w:keepLines/>
        <w:spacing w:before="40" w:after="0" w:line="256" w:lineRule="auto"/>
        <w:outlineLvl w:val="3"/>
        <w:rPr>
          <w:rFonts w:eastAsia="Times New Roman" w:cs="Times New Roman"/>
          <w:b/>
          <w:iCs/>
          <w:sz w:val="26"/>
        </w:rPr>
      </w:pPr>
      <w:r w:rsidRPr="000742CA">
        <w:rPr>
          <w:rFonts w:eastAsia="Times New Roman" w:cs="Times New Roman"/>
          <w:b/>
          <w:iCs/>
          <w:sz w:val="26"/>
        </w:rPr>
        <w:t>3---</w:t>
      </w:r>
      <w:r w:rsidRPr="000742CA">
        <w:rPr>
          <w:rFonts w:eastAsia="Times New Roman" w:cs="Times New Roman"/>
          <w:b/>
          <w:iCs/>
          <w:sz w:val="26"/>
          <w:u w:val="single"/>
        </w:rPr>
        <w:t>Oversight Deficit</w:t>
      </w:r>
      <w:r w:rsidRPr="000742CA">
        <w:rPr>
          <w:rFonts w:eastAsia="Times New Roman" w:cs="Times New Roman"/>
          <w:b/>
          <w:iCs/>
          <w:sz w:val="26"/>
        </w:rPr>
        <w:t xml:space="preserve">. The plan’s bargaining requires intermediation of the NLRB for info-sharing and expertise over merger review---otherwise anti-concentration fails---that’s Hafiz and Posner. </w:t>
      </w:r>
    </w:p>
    <w:p w14:paraId="6FCA7F62" w14:textId="77777777" w:rsidR="000742CA" w:rsidRPr="000742CA" w:rsidRDefault="000742CA" w:rsidP="000742CA">
      <w:pPr>
        <w:spacing w:line="256" w:lineRule="auto"/>
        <w:rPr>
          <w:rFonts w:eastAsia="Calibri"/>
        </w:rPr>
      </w:pPr>
      <w:r w:rsidRPr="000742CA">
        <w:rPr>
          <w:rFonts w:eastAsia="Calibri"/>
        </w:rPr>
        <w:t>&lt;&lt;REFERENCE&gt;&gt;</w:t>
      </w:r>
    </w:p>
    <w:p w14:paraId="4685C192" w14:textId="77777777" w:rsidR="000742CA" w:rsidRPr="000742CA" w:rsidRDefault="000742CA" w:rsidP="000742CA">
      <w:pPr>
        <w:spacing w:line="256" w:lineRule="auto"/>
        <w:rPr>
          <w:rFonts w:eastAsia="Calibri"/>
          <w:color w:val="555555"/>
          <w:sz w:val="6"/>
          <w:szCs w:val="16"/>
        </w:rPr>
      </w:pPr>
      <w:r w:rsidRPr="000742CA">
        <w:rPr>
          <w:rFonts w:eastAsia="Calibri"/>
          <w:color w:val="555555"/>
          <w:sz w:val="6"/>
          <w:szCs w:val="16"/>
        </w:rPr>
        <w:t xml:space="preserve">The </w:t>
      </w:r>
      <w:r w:rsidRPr="000742CA">
        <w:rPr>
          <w:rFonts w:eastAsia="Calibri"/>
          <w:b/>
          <w:iCs/>
          <w:color w:val="555555"/>
          <w:sz w:val="16"/>
          <w:szCs w:val="16"/>
          <w:highlight w:val="lightGray"/>
          <w:u w:val="single"/>
        </w:rPr>
        <w:t>NLRB</w:t>
      </w:r>
      <w:r w:rsidRPr="000742CA">
        <w:rPr>
          <w:rFonts w:eastAsia="Calibri"/>
          <w:color w:val="555555"/>
          <w:sz w:val="16"/>
          <w:szCs w:val="16"/>
          <w:u w:val="single"/>
        </w:rPr>
        <w:t xml:space="preserve"> is </w:t>
      </w:r>
      <w:r w:rsidRPr="000742CA">
        <w:rPr>
          <w:rFonts w:eastAsia="Calibri"/>
          <w:b/>
          <w:iCs/>
          <w:color w:val="555555"/>
          <w:sz w:val="16"/>
          <w:szCs w:val="16"/>
          <w:highlight w:val="lightGray"/>
          <w:u w:val="single"/>
        </w:rPr>
        <w:t>uniquely situated</w:t>
      </w:r>
      <w:r w:rsidRPr="000742CA">
        <w:rPr>
          <w:rFonts w:eastAsia="Calibri"/>
          <w:color w:val="555555"/>
          <w:sz w:val="16"/>
          <w:szCs w:val="16"/>
          <w:highlight w:val="lightGray"/>
          <w:u w:val="single"/>
        </w:rPr>
        <w:t xml:space="preserve"> to </w:t>
      </w:r>
      <w:r w:rsidRPr="000742CA">
        <w:rPr>
          <w:rFonts w:eastAsia="Calibri"/>
          <w:b/>
          <w:iCs/>
          <w:color w:val="555555"/>
          <w:sz w:val="16"/>
          <w:szCs w:val="16"/>
          <w:highlight w:val="lightGray"/>
          <w:u w:val="single"/>
        </w:rPr>
        <w:t>assess</w:t>
      </w:r>
      <w:r w:rsidRPr="000742CA">
        <w:rPr>
          <w:rFonts w:eastAsia="Calibri"/>
          <w:color w:val="555555"/>
          <w:sz w:val="16"/>
          <w:szCs w:val="16"/>
          <w:u w:val="single"/>
        </w:rPr>
        <w:t xml:space="preserve"> </w:t>
      </w:r>
      <w:r w:rsidRPr="000742CA">
        <w:rPr>
          <w:rFonts w:eastAsia="Calibri"/>
          <w:b/>
          <w:iCs/>
          <w:color w:val="555555"/>
          <w:sz w:val="16"/>
          <w:szCs w:val="16"/>
          <w:u w:val="single"/>
        </w:rPr>
        <w:t xml:space="preserve">labor-market </w:t>
      </w:r>
      <w:r w:rsidRPr="000742CA">
        <w:rPr>
          <w:rFonts w:eastAsia="Calibri"/>
          <w:b/>
          <w:iCs/>
          <w:color w:val="555555"/>
          <w:sz w:val="16"/>
          <w:szCs w:val="16"/>
          <w:highlight w:val="lightGray"/>
          <w:u w:val="single"/>
        </w:rPr>
        <w:t>merger effects</w:t>
      </w:r>
      <w:r w:rsidRPr="000742CA">
        <w:rPr>
          <w:rFonts w:eastAsia="Calibri"/>
          <w:color w:val="555555"/>
          <w:sz w:val="16"/>
          <w:szCs w:val="16"/>
          <w:u w:val="single"/>
        </w:rPr>
        <w:t xml:space="preserve"> because of </w:t>
      </w:r>
      <w:r w:rsidRPr="000742CA">
        <w:rPr>
          <w:rFonts w:eastAsia="Calibri"/>
          <w:color w:val="555555"/>
          <w:sz w:val="16"/>
          <w:szCs w:val="16"/>
          <w:highlight w:val="lightGray"/>
          <w:u w:val="single"/>
        </w:rPr>
        <w:t>its</w:t>
      </w:r>
      <w:r w:rsidRPr="000742CA">
        <w:rPr>
          <w:rFonts w:eastAsia="Calibri"/>
          <w:color w:val="555555"/>
          <w:sz w:val="16"/>
          <w:szCs w:val="16"/>
          <w:u w:val="single"/>
        </w:rPr>
        <w:t xml:space="preserve"> labor-management </w:t>
      </w:r>
      <w:r w:rsidRPr="000742CA">
        <w:rPr>
          <w:rFonts w:eastAsia="Calibri"/>
          <w:b/>
          <w:iCs/>
          <w:color w:val="555555"/>
          <w:sz w:val="16"/>
          <w:szCs w:val="16"/>
          <w:u w:val="single"/>
        </w:rPr>
        <w:t xml:space="preserve">relations </w:t>
      </w:r>
      <w:r w:rsidRPr="000742CA">
        <w:rPr>
          <w:rFonts w:eastAsia="Calibri"/>
          <w:b/>
          <w:iCs/>
          <w:color w:val="555555"/>
          <w:sz w:val="16"/>
          <w:szCs w:val="16"/>
          <w:highlight w:val="lightGray"/>
          <w:u w:val="single"/>
        </w:rPr>
        <w:t>expertise</w:t>
      </w:r>
      <w:r w:rsidRPr="000742CA">
        <w:rPr>
          <w:rFonts w:eastAsia="Calibri"/>
          <w:color w:val="555555"/>
          <w:sz w:val="16"/>
          <w:szCs w:val="16"/>
          <w:highlight w:val="lightGray"/>
          <w:u w:val="single"/>
        </w:rPr>
        <w:t xml:space="preserve"> and </w:t>
      </w:r>
      <w:r w:rsidRPr="000742CA">
        <w:rPr>
          <w:rFonts w:eastAsia="Calibri"/>
          <w:b/>
          <w:iCs/>
          <w:color w:val="555555"/>
          <w:sz w:val="16"/>
          <w:szCs w:val="16"/>
          <w:highlight w:val="lightGray"/>
          <w:u w:val="single"/>
        </w:rPr>
        <w:t>extensive industry- specific labor market data</w:t>
      </w:r>
      <w:r w:rsidRPr="000742CA">
        <w:rPr>
          <w:rFonts w:eastAsia="Calibri"/>
          <w:color w:val="555555"/>
          <w:sz w:val="6"/>
          <w:szCs w:val="16"/>
        </w:rPr>
        <w:t xml:space="preserve">, </w:t>
      </w:r>
      <w:r w:rsidRPr="000742CA">
        <w:rPr>
          <w:rFonts w:eastAsia="Calibri"/>
          <w:color w:val="555555"/>
          <w:sz w:val="16"/>
          <w:szCs w:val="16"/>
          <w:u w:val="single"/>
        </w:rPr>
        <w:t xml:space="preserve">including </w:t>
      </w:r>
      <w:r w:rsidRPr="000742CA">
        <w:rPr>
          <w:rFonts w:eastAsia="Calibri"/>
          <w:b/>
          <w:iCs/>
          <w:color w:val="555555"/>
          <w:sz w:val="16"/>
          <w:szCs w:val="16"/>
          <w:highlight w:val="lightGray"/>
          <w:u w:val="single"/>
        </w:rPr>
        <w:t>info</w:t>
      </w:r>
      <w:r w:rsidRPr="000742CA">
        <w:rPr>
          <w:rFonts w:eastAsia="Calibri"/>
          <w:b/>
          <w:iCs/>
          <w:color w:val="555555"/>
          <w:sz w:val="16"/>
          <w:szCs w:val="16"/>
          <w:u w:val="single"/>
        </w:rPr>
        <w:t>rmation</w:t>
      </w:r>
      <w:r w:rsidRPr="000742CA">
        <w:rPr>
          <w:rFonts w:eastAsia="Calibri"/>
          <w:color w:val="555555"/>
          <w:sz w:val="16"/>
          <w:szCs w:val="16"/>
          <w:u w:val="single"/>
        </w:rPr>
        <w:t xml:space="preserve"> </w:t>
      </w:r>
      <w:r w:rsidRPr="000742CA">
        <w:rPr>
          <w:rFonts w:eastAsia="Calibri"/>
          <w:color w:val="555555"/>
          <w:sz w:val="16"/>
          <w:szCs w:val="16"/>
          <w:highlight w:val="lightGray"/>
          <w:u w:val="single"/>
        </w:rPr>
        <w:t xml:space="preserve">about </w:t>
      </w:r>
      <w:r w:rsidRPr="000742CA">
        <w:rPr>
          <w:rFonts w:eastAsia="Calibri"/>
          <w:b/>
          <w:iCs/>
          <w:color w:val="555555"/>
          <w:sz w:val="16"/>
          <w:szCs w:val="16"/>
          <w:highlight w:val="lightGray"/>
          <w:u w:val="single"/>
        </w:rPr>
        <w:t>key indicators</w:t>
      </w:r>
      <w:r w:rsidRPr="000742CA">
        <w:rPr>
          <w:rFonts w:eastAsia="Calibri"/>
          <w:color w:val="555555"/>
          <w:sz w:val="16"/>
          <w:szCs w:val="16"/>
          <w:highlight w:val="lightGray"/>
          <w:u w:val="single"/>
        </w:rPr>
        <w:t xml:space="preserve"> of</w:t>
      </w:r>
      <w:r w:rsidRPr="000742CA">
        <w:rPr>
          <w:rFonts w:eastAsia="Calibri"/>
          <w:color w:val="555555"/>
          <w:sz w:val="16"/>
          <w:szCs w:val="16"/>
          <w:u w:val="single"/>
        </w:rPr>
        <w:t xml:space="preserve"> labor </w:t>
      </w:r>
      <w:r w:rsidRPr="000742CA">
        <w:rPr>
          <w:rFonts w:eastAsia="Calibri"/>
          <w:color w:val="555555"/>
          <w:sz w:val="16"/>
          <w:szCs w:val="16"/>
          <w:highlight w:val="lightGray"/>
          <w:u w:val="single"/>
        </w:rPr>
        <w:t xml:space="preserve">market power like </w:t>
      </w:r>
      <w:r w:rsidRPr="000742CA">
        <w:rPr>
          <w:rFonts w:eastAsia="Calibri"/>
          <w:b/>
          <w:iCs/>
          <w:color w:val="555555"/>
          <w:sz w:val="16"/>
          <w:szCs w:val="16"/>
          <w:highlight w:val="lightGray"/>
          <w:u w:val="single"/>
        </w:rPr>
        <w:t>unionization rates</w:t>
      </w:r>
      <w:r w:rsidRPr="000742CA">
        <w:rPr>
          <w:rFonts w:eastAsia="Calibri"/>
          <w:color w:val="555555"/>
          <w:sz w:val="16"/>
          <w:szCs w:val="16"/>
          <w:u w:val="single"/>
        </w:rPr>
        <w:t xml:space="preserve">, prevalence of </w:t>
      </w:r>
      <w:r w:rsidRPr="000742CA">
        <w:rPr>
          <w:rFonts w:eastAsia="Calibri"/>
          <w:b/>
          <w:iCs/>
          <w:color w:val="555555"/>
          <w:sz w:val="16"/>
          <w:szCs w:val="16"/>
          <w:u w:val="single"/>
        </w:rPr>
        <w:t xml:space="preserve">labor </w:t>
      </w:r>
      <w:r w:rsidRPr="000742CA">
        <w:rPr>
          <w:rFonts w:eastAsia="Calibri"/>
          <w:b/>
          <w:iCs/>
          <w:color w:val="555555"/>
          <w:sz w:val="16"/>
          <w:szCs w:val="16"/>
          <w:highlight w:val="lightGray"/>
          <w:u w:val="single"/>
        </w:rPr>
        <w:t>law violations</w:t>
      </w:r>
      <w:r w:rsidRPr="000742CA">
        <w:rPr>
          <w:rFonts w:eastAsia="Calibri"/>
          <w:color w:val="555555"/>
          <w:sz w:val="16"/>
          <w:szCs w:val="16"/>
          <w:u w:val="single"/>
        </w:rPr>
        <w:t xml:space="preserve">, the </w:t>
      </w:r>
      <w:r w:rsidRPr="000742CA">
        <w:rPr>
          <w:rFonts w:eastAsia="Calibri"/>
          <w:b/>
          <w:iCs/>
          <w:color w:val="555555"/>
          <w:sz w:val="16"/>
          <w:szCs w:val="16"/>
          <w:highlight w:val="lightGray"/>
          <w:u w:val="single"/>
        </w:rPr>
        <w:t>history</w:t>
      </w:r>
      <w:r w:rsidRPr="000742CA">
        <w:rPr>
          <w:rFonts w:eastAsia="Calibri"/>
          <w:color w:val="555555"/>
          <w:sz w:val="16"/>
          <w:szCs w:val="16"/>
          <w:highlight w:val="lightGray"/>
          <w:u w:val="single"/>
        </w:rPr>
        <w:t xml:space="preserve"> of</w:t>
      </w:r>
      <w:r w:rsidRPr="000742CA">
        <w:rPr>
          <w:rFonts w:eastAsia="Calibri"/>
          <w:color w:val="555555"/>
          <w:sz w:val="16"/>
          <w:szCs w:val="16"/>
          <w:u w:val="single"/>
        </w:rPr>
        <w:t xml:space="preserve"> </w:t>
      </w:r>
      <w:r w:rsidRPr="000742CA">
        <w:rPr>
          <w:rFonts w:eastAsia="Calibri"/>
          <w:b/>
          <w:iCs/>
          <w:color w:val="555555"/>
          <w:sz w:val="16"/>
          <w:szCs w:val="16"/>
          <w:u w:val="single"/>
        </w:rPr>
        <w:t xml:space="preserve">union </w:t>
      </w:r>
      <w:r w:rsidRPr="000742CA">
        <w:rPr>
          <w:rFonts w:eastAsia="Calibri"/>
          <w:b/>
          <w:iCs/>
          <w:color w:val="555555"/>
          <w:sz w:val="16"/>
          <w:szCs w:val="16"/>
          <w:highlight w:val="lightGray"/>
          <w:u w:val="single"/>
        </w:rPr>
        <w:t>organizing</w:t>
      </w:r>
      <w:r w:rsidRPr="000742CA">
        <w:rPr>
          <w:rFonts w:eastAsia="Calibri"/>
          <w:color w:val="555555"/>
          <w:sz w:val="16"/>
          <w:szCs w:val="16"/>
          <w:u w:val="single"/>
        </w:rPr>
        <w:t xml:space="preserve">, </w:t>
      </w:r>
      <w:r w:rsidRPr="000742CA">
        <w:rPr>
          <w:rFonts w:eastAsia="Calibri"/>
          <w:color w:val="555555"/>
          <w:sz w:val="16"/>
          <w:szCs w:val="16"/>
          <w:highlight w:val="lightGray"/>
          <w:u w:val="single"/>
        </w:rPr>
        <w:t xml:space="preserve">and </w:t>
      </w:r>
      <w:r w:rsidRPr="000742CA">
        <w:rPr>
          <w:rFonts w:eastAsia="Calibri"/>
          <w:b/>
          <w:iCs/>
          <w:color w:val="555555"/>
          <w:sz w:val="16"/>
          <w:szCs w:val="16"/>
          <w:highlight w:val="lightGray"/>
          <w:u w:val="single"/>
        </w:rPr>
        <w:t>expert analysis</w:t>
      </w:r>
      <w:r w:rsidRPr="000742CA">
        <w:rPr>
          <w:rFonts w:eastAsia="Calibri"/>
          <w:color w:val="555555"/>
          <w:sz w:val="16"/>
          <w:szCs w:val="16"/>
          <w:u w:val="single"/>
        </w:rPr>
        <w:t xml:space="preserve"> of the </w:t>
      </w:r>
      <w:r w:rsidRPr="000742CA">
        <w:rPr>
          <w:rFonts w:eastAsia="Calibri"/>
          <w:b/>
          <w:iCs/>
          <w:color w:val="555555"/>
          <w:sz w:val="16"/>
          <w:szCs w:val="16"/>
          <w:u w:val="single"/>
        </w:rPr>
        <w:t>treasure trove</w:t>
      </w:r>
      <w:r w:rsidRPr="000742CA">
        <w:rPr>
          <w:rFonts w:eastAsia="Calibri"/>
          <w:color w:val="555555"/>
          <w:sz w:val="16"/>
          <w:szCs w:val="16"/>
          <w:u w:val="single"/>
        </w:rPr>
        <w:t xml:space="preserve"> of filed </w:t>
      </w:r>
      <w:r w:rsidRPr="000742CA">
        <w:rPr>
          <w:rFonts w:eastAsia="Calibri"/>
          <w:b/>
          <w:iCs/>
          <w:color w:val="555555"/>
          <w:sz w:val="16"/>
          <w:szCs w:val="16"/>
          <w:u w:val="single"/>
        </w:rPr>
        <w:t>c</w:t>
      </w:r>
      <w:r w:rsidRPr="000742CA">
        <w:rPr>
          <w:rFonts w:eastAsia="Calibri"/>
          <w:color w:val="555555"/>
          <w:sz w:val="16"/>
          <w:szCs w:val="16"/>
          <w:u w:val="single"/>
        </w:rPr>
        <w:t xml:space="preserve">ollective </w:t>
      </w:r>
      <w:r w:rsidRPr="000742CA">
        <w:rPr>
          <w:rFonts w:eastAsia="Calibri"/>
          <w:b/>
          <w:iCs/>
          <w:color w:val="555555"/>
          <w:sz w:val="16"/>
          <w:szCs w:val="16"/>
          <w:u w:val="single"/>
        </w:rPr>
        <w:t>b</w:t>
      </w:r>
      <w:r w:rsidRPr="000742CA">
        <w:rPr>
          <w:rFonts w:eastAsia="Calibri"/>
          <w:color w:val="555555"/>
          <w:sz w:val="16"/>
          <w:szCs w:val="16"/>
          <w:u w:val="single"/>
        </w:rPr>
        <w:t xml:space="preserve">argaining </w:t>
      </w:r>
      <w:r w:rsidRPr="000742CA">
        <w:rPr>
          <w:rFonts w:eastAsia="Calibri"/>
          <w:b/>
          <w:iCs/>
          <w:color w:val="555555"/>
          <w:sz w:val="16"/>
          <w:szCs w:val="16"/>
          <w:u w:val="single"/>
        </w:rPr>
        <w:t>a</w:t>
      </w:r>
      <w:r w:rsidRPr="000742CA">
        <w:rPr>
          <w:rFonts w:eastAsia="Calibri"/>
          <w:color w:val="555555"/>
          <w:sz w:val="16"/>
          <w:szCs w:val="16"/>
          <w:u w:val="single"/>
        </w:rPr>
        <w:t>greements</w:t>
      </w:r>
      <w:r w:rsidRPr="000742CA">
        <w:rPr>
          <w:rFonts w:eastAsia="Calibri"/>
          <w:color w:val="555555"/>
          <w:sz w:val="6"/>
          <w:szCs w:val="16"/>
        </w:rPr>
        <w:t xml:space="preserve"> with terms suggestive of management and labor’s respective bargaining leverage. 123</w:t>
      </w:r>
    </w:p>
    <w:p w14:paraId="145FD855" w14:textId="77777777" w:rsidR="000742CA" w:rsidRPr="000742CA" w:rsidRDefault="000742CA" w:rsidP="000742CA">
      <w:pPr>
        <w:spacing w:line="256" w:lineRule="auto"/>
        <w:rPr>
          <w:rFonts w:eastAsia="Calibri"/>
          <w:color w:val="555555"/>
          <w:sz w:val="6"/>
          <w:szCs w:val="16"/>
        </w:rPr>
      </w:pPr>
      <w:r w:rsidRPr="000742CA">
        <w:rPr>
          <w:rFonts w:eastAsia="Calibri"/>
          <w:color w:val="555555"/>
          <w:sz w:val="6"/>
          <w:szCs w:val="16"/>
        </w:rPr>
        <w:t xml:space="preserve">The NLRB could thus </w:t>
      </w:r>
      <w:r w:rsidRPr="000742CA">
        <w:rPr>
          <w:rFonts w:eastAsia="Calibri"/>
          <w:color w:val="555555"/>
          <w:sz w:val="16"/>
          <w:szCs w:val="16"/>
          <w:u w:val="single"/>
        </w:rPr>
        <w:t>provide critical data on and analysis of exacerbating factors that may affect the significance of a given labor market concentration level</w:t>
      </w:r>
      <w:r w:rsidRPr="000742CA">
        <w:rPr>
          <w:rFonts w:eastAsia="Calibri"/>
          <w:color w:val="555555"/>
          <w:sz w:val="6"/>
          <w:szCs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3BFAE3A2" w14:textId="77777777" w:rsidR="000742CA" w:rsidRPr="000742CA" w:rsidRDefault="000742CA" w:rsidP="000742CA">
      <w:pPr>
        <w:spacing w:line="256" w:lineRule="auto"/>
        <w:rPr>
          <w:rFonts w:eastAsia="Calibri"/>
          <w:color w:val="555555"/>
          <w:sz w:val="6"/>
          <w:szCs w:val="16"/>
        </w:rPr>
      </w:pPr>
      <w:r w:rsidRPr="000742CA">
        <w:rPr>
          <w:rFonts w:eastAsia="Calibri"/>
          <w:color w:val="555555"/>
          <w:sz w:val="6"/>
          <w:szCs w:val="16"/>
        </w:rPr>
        <w:t xml:space="preserve">The Board could also serve as a centralized hub for data, information, and reporting from labor-related agencies under existing Memoranda of Understanding. 125 </w:t>
      </w:r>
      <w:r w:rsidRPr="000742CA">
        <w:rPr>
          <w:rFonts w:eastAsia="Calibri"/>
          <w:b/>
          <w:iCs/>
          <w:color w:val="555555"/>
          <w:sz w:val="16"/>
          <w:szCs w:val="16"/>
          <w:highlight w:val="lightGray"/>
          <w:u w:val="single"/>
        </w:rPr>
        <w:t>Info</w:t>
      </w:r>
      <w:r w:rsidRPr="000742CA">
        <w:rPr>
          <w:rFonts w:eastAsia="Calibri"/>
          <w:b/>
          <w:iCs/>
          <w:color w:val="555555"/>
          <w:sz w:val="16"/>
          <w:szCs w:val="16"/>
          <w:u w:val="single"/>
        </w:rPr>
        <w:t xml:space="preserve">rmation </w:t>
      </w:r>
      <w:r w:rsidRPr="000742CA">
        <w:rPr>
          <w:rFonts w:eastAsia="Calibri"/>
          <w:b/>
          <w:iCs/>
          <w:color w:val="555555"/>
          <w:sz w:val="16"/>
          <w:szCs w:val="16"/>
          <w:highlight w:val="lightGray"/>
          <w:u w:val="single"/>
        </w:rPr>
        <w:t>sharing</w:t>
      </w:r>
      <w:r w:rsidRPr="000742CA">
        <w:rPr>
          <w:rFonts w:eastAsia="Calibri"/>
          <w:color w:val="555555"/>
          <w:sz w:val="16"/>
          <w:szCs w:val="16"/>
          <w:highlight w:val="lightGray"/>
          <w:u w:val="single"/>
        </w:rPr>
        <w:t xml:space="preserve"> with the</w:t>
      </w:r>
      <w:r w:rsidRPr="000742CA">
        <w:rPr>
          <w:rFonts w:eastAsia="Calibri"/>
          <w:color w:val="555555"/>
          <w:sz w:val="16"/>
          <w:szCs w:val="16"/>
          <w:u w:val="single"/>
        </w:rPr>
        <w:t xml:space="preserve"> </w:t>
      </w:r>
      <w:r w:rsidRPr="000742CA">
        <w:rPr>
          <w:rFonts w:eastAsia="Calibri"/>
          <w:b/>
          <w:iCs/>
          <w:color w:val="555555"/>
          <w:sz w:val="16"/>
          <w:szCs w:val="16"/>
          <w:highlight w:val="lightGray"/>
          <w:u w:val="single"/>
        </w:rPr>
        <w:t>D</w:t>
      </w:r>
      <w:r w:rsidRPr="000742CA">
        <w:rPr>
          <w:rFonts w:eastAsia="Calibri"/>
          <w:color w:val="555555"/>
          <w:sz w:val="16"/>
          <w:szCs w:val="16"/>
          <w:u w:val="single"/>
        </w:rPr>
        <w:t xml:space="preserve">epartment </w:t>
      </w:r>
      <w:r w:rsidRPr="000742CA">
        <w:rPr>
          <w:rFonts w:eastAsia="Calibri"/>
          <w:b/>
          <w:iCs/>
          <w:color w:val="555555"/>
          <w:sz w:val="16"/>
          <w:szCs w:val="16"/>
          <w:highlight w:val="lightGray"/>
          <w:u w:val="single"/>
        </w:rPr>
        <w:t>o</w:t>
      </w:r>
      <w:r w:rsidRPr="000742CA">
        <w:rPr>
          <w:rFonts w:eastAsia="Calibri"/>
          <w:color w:val="555555"/>
          <w:sz w:val="16"/>
          <w:szCs w:val="16"/>
          <w:u w:val="single"/>
        </w:rPr>
        <w:t xml:space="preserve">f </w:t>
      </w:r>
      <w:r w:rsidRPr="000742CA">
        <w:rPr>
          <w:rFonts w:eastAsia="Calibri"/>
          <w:b/>
          <w:iCs/>
          <w:color w:val="555555"/>
          <w:sz w:val="16"/>
          <w:szCs w:val="16"/>
          <w:highlight w:val="lightGray"/>
          <w:u w:val="single"/>
        </w:rPr>
        <w:t>L</w:t>
      </w:r>
      <w:r w:rsidRPr="000742CA">
        <w:rPr>
          <w:rFonts w:eastAsia="Calibri"/>
          <w:color w:val="555555"/>
          <w:sz w:val="16"/>
          <w:szCs w:val="16"/>
          <w:u w:val="single"/>
        </w:rPr>
        <w:t xml:space="preserve">abor and EEOC </w:t>
      </w:r>
      <w:r w:rsidRPr="000742CA">
        <w:rPr>
          <w:rFonts w:eastAsia="Calibri"/>
          <w:color w:val="555555"/>
          <w:sz w:val="16"/>
          <w:szCs w:val="16"/>
          <w:highlight w:val="lightGray"/>
          <w:u w:val="single"/>
        </w:rPr>
        <w:t xml:space="preserve">could aid the </w:t>
      </w:r>
      <w:r w:rsidRPr="000742CA">
        <w:rPr>
          <w:rFonts w:eastAsia="Calibri"/>
          <w:b/>
          <w:iCs/>
          <w:color w:val="555555"/>
          <w:sz w:val="16"/>
          <w:szCs w:val="16"/>
          <w:highlight w:val="lightGray"/>
          <w:u w:val="single"/>
        </w:rPr>
        <w:t>Board’s analysis</w:t>
      </w:r>
      <w:r w:rsidRPr="000742CA">
        <w:rPr>
          <w:rFonts w:eastAsia="Calibri"/>
          <w:color w:val="555555"/>
          <w:sz w:val="16"/>
          <w:szCs w:val="16"/>
          <w:u w:val="single"/>
        </w:rPr>
        <w:t xml:space="preserve"> </w:t>
      </w:r>
      <w:r w:rsidRPr="000742CA">
        <w:rPr>
          <w:rFonts w:eastAsia="Calibri"/>
          <w:color w:val="555555"/>
          <w:sz w:val="16"/>
          <w:szCs w:val="16"/>
          <w:highlight w:val="lightGray"/>
          <w:u w:val="single"/>
        </w:rPr>
        <w:t xml:space="preserve">of </w:t>
      </w:r>
      <w:r w:rsidRPr="000742CA">
        <w:rPr>
          <w:rFonts w:eastAsia="Calibri"/>
          <w:b/>
          <w:iCs/>
          <w:color w:val="555555"/>
          <w:sz w:val="16"/>
          <w:szCs w:val="16"/>
          <w:highlight w:val="lightGray"/>
          <w:u w:val="single"/>
        </w:rPr>
        <w:t>mergers’</w:t>
      </w:r>
      <w:r w:rsidRPr="000742CA">
        <w:rPr>
          <w:rFonts w:eastAsia="Calibri"/>
          <w:b/>
          <w:iCs/>
          <w:color w:val="555555"/>
          <w:sz w:val="16"/>
          <w:szCs w:val="16"/>
          <w:u w:val="single"/>
        </w:rPr>
        <w:t xml:space="preserve"> labor </w:t>
      </w:r>
      <w:r w:rsidRPr="000742CA">
        <w:rPr>
          <w:rFonts w:eastAsia="Calibri"/>
          <w:b/>
          <w:iCs/>
          <w:color w:val="555555"/>
          <w:sz w:val="16"/>
          <w:szCs w:val="16"/>
          <w:highlight w:val="lightGray"/>
          <w:u w:val="single"/>
        </w:rPr>
        <w:t>market effects</w:t>
      </w:r>
      <w:r w:rsidRPr="000742CA">
        <w:rPr>
          <w:rFonts w:eastAsia="Calibri"/>
          <w:color w:val="555555"/>
          <w:sz w:val="16"/>
          <w:szCs w:val="16"/>
          <w:u w:val="single"/>
        </w:rPr>
        <w:t xml:space="preserve"> by providing </w:t>
      </w:r>
      <w:r w:rsidRPr="000742CA">
        <w:rPr>
          <w:rFonts w:eastAsia="Calibri"/>
          <w:b/>
          <w:iCs/>
          <w:color w:val="555555"/>
          <w:sz w:val="16"/>
          <w:szCs w:val="16"/>
          <w:u w:val="single"/>
        </w:rPr>
        <w:t>raw data</w:t>
      </w:r>
      <w:r w:rsidRPr="000742CA">
        <w:rPr>
          <w:rFonts w:eastAsia="Calibri"/>
          <w:color w:val="555555"/>
          <w:sz w:val="16"/>
          <w:szCs w:val="16"/>
          <w:u w:val="single"/>
        </w:rPr>
        <w:t xml:space="preserve"> and </w:t>
      </w:r>
      <w:r w:rsidRPr="000742CA">
        <w:rPr>
          <w:rFonts w:eastAsia="Calibri"/>
          <w:b/>
          <w:iCs/>
          <w:color w:val="555555"/>
          <w:sz w:val="16"/>
          <w:szCs w:val="16"/>
          <w:u w:val="single"/>
        </w:rPr>
        <w:t>agency reports</w:t>
      </w:r>
      <w:r w:rsidRPr="000742CA">
        <w:rPr>
          <w:rFonts w:eastAsia="Calibri"/>
          <w:color w:val="555555"/>
          <w:sz w:val="16"/>
          <w:szCs w:val="16"/>
          <w:u w:val="single"/>
        </w:rPr>
        <w:t xml:space="preserve"> on </w:t>
      </w:r>
      <w:r w:rsidRPr="000742CA">
        <w:rPr>
          <w:rFonts w:eastAsia="Calibri"/>
          <w:b/>
          <w:iCs/>
          <w:color w:val="555555"/>
          <w:sz w:val="16"/>
          <w:szCs w:val="16"/>
          <w:u w:val="single"/>
        </w:rPr>
        <w:t>merging parties’</w:t>
      </w:r>
      <w:r w:rsidRPr="000742CA">
        <w:rPr>
          <w:rFonts w:eastAsia="Calibri"/>
          <w:color w:val="555555"/>
          <w:sz w:val="6"/>
          <w:szCs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0742CA">
        <w:rPr>
          <w:rFonts w:eastAsia="Calibri"/>
          <w:color w:val="555555"/>
          <w:sz w:val="16"/>
          <w:szCs w:val="16"/>
          <w:u w:val="single"/>
        </w:rPr>
        <w:t xml:space="preserve">All of this </w:t>
      </w:r>
      <w:r w:rsidRPr="000742CA">
        <w:rPr>
          <w:rFonts w:eastAsia="Calibri"/>
          <w:b/>
          <w:iCs/>
          <w:color w:val="555555"/>
          <w:sz w:val="16"/>
          <w:szCs w:val="16"/>
          <w:highlight w:val="lightGray"/>
          <w:u w:val="single"/>
        </w:rPr>
        <w:t>information</w:t>
      </w:r>
      <w:r w:rsidRPr="000742CA">
        <w:rPr>
          <w:rFonts w:eastAsia="Calibri"/>
          <w:color w:val="555555"/>
          <w:sz w:val="16"/>
          <w:szCs w:val="16"/>
          <w:u w:val="single"/>
        </w:rPr>
        <w:t xml:space="preserve"> would be </w:t>
      </w:r>
      <w:r w:rsidRPr="000742CA">
        <w:rPr>
          <w:rFonts w:eastAsia="Calibri"/>
          <w:b/>
          <w:iCs/>
          <w:color w:val="555555"/>
          <w:sz w:val="16"/>
          <w:szCs w:val="16"/>
          <w:highlight w:val="lightGray"/>
          <w:u w:val="single"/>
        </w:rPr>
        <w:t>critical</w:t>
      </w:r>
      <w:r w:rsidRPr="000742CA">
        <w:rPr>
          <w:rFonts w:eastAsia="Calibri"/>
          <w:color w:val="555555"/>
          <w:sz w:val="16"/>
          <w:szCs w:val="16"/>
          <w:highlight w:val="lightGray"/>
          <w:u w:val="single"/>
        </w:rPr>
        <w:t xml:space="preserve"> for </w:t>
      </w:r>
      <w:r w:rsidRPr="000742CA">
        <w:rPr>
          <w:rFonts w:eastAsia="Calibri"/>
          <w:b/>
          <w:iCs/>
          <w:color w:val="555555"/>
          <w:sz w:val="16"/>
          <w:szCs w:val="16"/>
          <w:highlight w:val="lightGray"/>
          <w:u w:val="single"/>
        </w:rPr>
        <w:t>revealing</w:t>
      </w:r>
      <w:r w:rsidRPr="000742CA">
        <w:rPr>
          <w:rFonts w:eastAsia="Calibri"/>
          <w:color w:val="555555"/>
          <w:sz w:val="16"/>
          <w:szCs w:val="16"/>
          <w:highlight w:val="lightGray"/>
          <w:u w:val="single"/>
        </w:rPr>
        <w:t xml:space="preserve"> the </w:t>
      </w:r>
      <w:r w:rsidRPr="000742CA">
        <w:rPr>
          <w:rFonts w:eastAsia="Calibri"/>
          <w:b/>
          <w:iCs/>
          <w:color w:val="555555"/>
          <w:sz w:val="16"/>
          <w:szCs w:val="16"/>
          <w:highlight w:val="lightGray"/>
          <w:u w:val="single"/>
        </w:rPr>
        <w:t>employers’ ability</w:t>
      </w:r>
      <w:r w:rsidRPr="000742CA">
        <w:rPr>
          <w:rFonts w:eastAsia="Calibri"/>
          <w:color w:val="555555"/>
          <w:sz w:val="16"/>
          <w:szCs w:val="16"/>
          <w:highlight w:val="lightGray"/>
          <w:u w:val="single"/>
        </w:rPr>
        <w:t xml:space="preserve"> to</w:t>
      </w:r>
      <w:r w:rsidRPr="000742CA">
        <w:rPr>
          <w:rFonts w:eastAsia="Calibri"/>
          <w:color w:val="555555"/>
          <w:sz w:val="16"/>
          <w:szCs w:val="16"/>
          <w:u w:val="single"/>
        </w:rPr>
        <w:t xml:space="preserve"> profitably </w:t>
      </w:r>
      <w:r w:rsidRPr="000742CA">
        <w:rPr>
          <w:rFonts w:eastAsia="Calibri"/>
          <w:color w:val="555555"/>
          <w:sz w:val="16"/>
          <w:szCs w:val="16"/>
          <w:highlight w:val="lightGray"/>
          <w:u w:val="single"/>
        </w:rPr>
        <w:t xml:space="preserve">engage in </w:t>
      </w:r>
      <w:r w:rsidRPr="000742CA">
        <w:rPr>
          <w:rFonts w:eastAsia="Calibri"/>
          <w:b/>
          <w:iCs/>
          <w:color w:val="555555"/>
          <w:sz w:val="16"/>
          <w:szCs w:val="16"/>
          <w:highlight w:val="lightGray"/>
          <w:u w:val="single"/>
        </w:rPr>
        <w:t>conduct</w:t>
      </w:r>
      <w:r w:rsidRPr="000742CA">
        <w:rPr>
          <w:rFonts w:eastAsia="Calibri"/>
          <w:color w:val="555555"/>
          <w:sz w:val="16"/>
          <w:szCs w:val="16"/>
          <w:highlight w:val="lightGray"/>
          <w:u w:val="single"/>
        </w:rPr>
        <w:t xml:space="preserve"> that </w:t>
      </w:r>
      <w:r w:rsidRPr="000742CA">
        <w:rPr>
          <w:rFonts w:eastAsia="Calibri"/>
          <w:b/>
          <w:iCs/>
          <w:color w:val="555555"/>
          <w:sz w:val="16"/>
          <w:szCs w:val="16"/>
          <w:highlight w:val="lightGray"/>
          <w:u w:val="single"/>
        </w:rPr>
        <w:t>impacts workers’ wages</w:t>
      </w:r>
      <w:r w:rsidRPr="000742CA">
        <w:rPr>
          <w:rFonts w:eastAsia="Calibri"/>
          <w:color w:val="555555"/>
          <w:sz w:val="16"/>
          <w:szCs w:val="16"/>
          <w:highlight w:val="lightGray"/>
          <w:u w:val="single"/>
        </w:rPr>
        <w:t>,</w:t>
      </w:r>
      <w:r w:rsidRPr="000742CA">
        <w:rPr>
          <w:rFonts w:eastAsia="Calibri"/>
          <w:color w:val="555555"/>
          <w:sz w:val="16"/>
          <w:szCs w:val="16"/>
          <w:u w:val="single"/>
        </w:rPr>
        <w:t xml:space="preserve"> </w:t>
      </w:r>
      <w:r w:rsidRPr="000742CA">
        <w:rPr>
          <w:rFonts w:eastAsia="Calibri"/>
          <w:b/>
          <w:iCs/>
          <w:color w:val="555555"/>
          <w:sz w:val="16"/>
          <w:szCs w:val="16"/>
          <w:highlight w:val="lightGray"/>
          <w:u w:val="single"/>
        </w:rPr>
        <w:t>working conditions</w:t>
      </w:r>
      <w:r w:rsidRPr="000742CA">
        <w:rPr>
          <w:rFonts w:eastAsia="Calibri"/>
          <w:color w:val="555555"/>
          <w:sz w:val="16"/>
          <w:szCs w:val="16"/>
          <w:u w:val="single"/>
        </w:rPr>
        <w:t xml:space="preserve">, </w:t>
      </w:r>
      <w:r w:rsidRPr="000742CA">
        <w:rPr>
          <w:rFonts w:eastAsia="Calibri"/>
          <w:color w:val="555555"/>
          <w:sz w:val="16"/>
          <w:szCs w:val="16"/>
          <w:highlight w:val="lightGray"/>
          <w:u w:val="single"/>
        </w:rPr>
        <w:t>and outside</w:t>
      </w:r>
      <w:r w:rsidRPr="000742CA">
        <w:rPr>
          <w:rFonts w:eastAsia="Calibri"/>
          <w:color w:val="555555"/>
          <w:sz w:val="16"/>
          <w:szCs w:val="16"/>
          <w:u w:val="single"/>
        </w:rPr>
        <w:t xml:space="preserve"> </w:t>
      </w:r>
      <w:r w:rsidRPr="000742CA">
        <w:rPr>
          <w:rFonts w:eastAsia="Calibri"/>
          <w:b/>
          <w:iCs/>
          <w:color w:val="555555"/>
          <w:sz w:val="16"/>
          <w:szCs w:val="16"/>
          <w:highlight w:val="lightGray"/>
          <w:u w:val="single"/>
        </w:rPr>
        <w:t>options</w:t>
      </w:r>
      <w:r w:rsidRPr="000742CA">
        <w:rPr>
          <w:rFonts w:eastAsia="Calibri"/>
          <w:color w:val="555555"/>
          <w:sz w:val="16"/>
          <w:szCs w:val="16"/>
          <w:u w:val="single"/>
        </w:rPr>
        <w:t xml:space="preserve"> without workers quitting.</w:t>
      </w:r>
      <w:r w:rsidRPr="000742CA">
        <w:rPr>
          <w:rFonts w:eastAsia="Calibri"/>
          <w:color w:val="555555"/>
          <w:sz w:val="6"/>
          <w:szCs w:val="16"/>
        </w:rPr>
        <w:t xml:space="preserve"> Thus, </w:t>
      </w:r>
      <w:r w:rsidRPr="000742CA">
        <w:rPr>
          <w:rFonts w:eastAsia="Calibri"/>
          <w:b/>
          <w:iCs/>
          <w:color w:val="555555"/>
          <w:sz w:val="16"/>
          <w:szCs w:val="16"/>
          <w:highlight w:val="lightGray"/>
          <w:u w:val="single"/>
        </w:rPr>
        <w:t>joint- agency jurisdiction</w:t>
      </w:r>
      <w:r w:rsidRPr="000742CA">
        <w:rPr>
          <w:rFonts w:eastAsia="Calibri"/>
          <w:color w:val="555555"/>
          <w:sz w:val="16"/>
          <w:szCs w:val="16"/>
          <w:u w:val="single"/>
        </w:rPr>
        <w:t xml:space="preserve"> and </w:t>
      </w:r>
      <w:r w:rsidRPr="000742CA">
        <w:rPr>
          <w:rFonts w:eastAsia="Calibri"/>
          <w:b/>
          <w:iCs/>
          <w:color w:val="555555"/>
          <w:sz w:val="16"/>
          <w:szCs w:val="16"/>
          <w:u w:val="single"/>
        </w:rPr>
        <w:t>coordination</w:t>
      </w:r>
      <w:r w:rsidRPr="000742CA">
        <w:rPr>
          <w:rFonts w:eastAsia="Calibri"/>
          <w:color w:val="555555"/>
          <w:sz w:val="16"/>
          <w:szCs w:val="16"/>
          <w:u w:val="single"/>
        </w:rPr>
        <w:t xml:space="preserve"> would more </w:t>
      </w:r>
      <w:r w:rsidRPr="000742CA">
        <w:rPr>
          <w:rFonts w:eastAsia="Calibri"/>
          <w:color w:val="555555"/>
          <w:sz w:val="16"/>
          <w:szCs w:val="16"/>
          <w:highlight w:val="lightGray"/>
          <w:u w:val="single"/>
        </w:rPr>
        <w:t xml:space="preserve">accurately </w:t>
      </w:r>
      <w:r w:rsidRPr="000742CA">
        <w:rPr>
          <w:rFonts w:eastAsia="Calibri"/>
          <w:b/>
          <w:iCs/>
          <w:color w:val="555555"/>
          <w:sz w:val="16"/>
          <w:szCs w:val="16"/>
          <w:highlight w:val="lightGray"/>
          <w:u w:val="single"/>
        </w:rPr>
        <w:t>assess</w:t>
      </w:r>
      <w:r w:rsidRPr="000742CA">
        <w:rPr>
          <w:rFonts w:eastAsia="Calibri"/>
          <w:color w:val="555555"/>
          <w:sz w:val="16"/>
          <w:szCs w:val="16"/>
          <w:highlight w:val="lightGray"/>
          <w:u w:val="single"/>
        </w:rPr>
        <w:t xml:space="preserve"> the </w:t>
      </w:r>
      <w:r w:rsidRPr="000742CA">
        <w:rPr>
          <w:rFonts w:eastAsia="Calibri"/>
          <w:b/>
          <w:iCs/>
          <w:color w:val="555555"/>
          <w:sz w:val="16"/>
          <w:szCs w:val="16"/>
          <w:highlight w:val="lightGray"/>
          <w:u w:val="single"/>
        </w:rPr>
        <w:t>impacts</w:t>
      </w:r>
      <w:r w:rsidRPr="000742CA">
        <w:rPr>
          <w:rFonts w:eastAsia="Calibri"/>
          <w:color w:val="555555"/>
          <w:sz w:val="16"/>
          <w:szCs w:val="16"/>
          <w:u w:val="single"/>
        </w:rPr>
        <w:t xml:space="preserve"> of </w:t>
      </w:r>
      <w:r w:rsidRPr="000742CA">
        <w:rPr>
          <w:rFonts w:eastAsia="Calibri"/>
          <w:b/>
          <w:iCs/>
          <w:color w:val="555555"/>
          <w:sz w:val="16"/>
          <w:szCs w:val="16"/>
          <w:u w:val="single"/>
        </w:rPr>
        <w:t>post-merger concentration</w:t>
      </w:r>
      <w:r w:rsidRPr="000742CA">
        <w:rPr>
          <w:rFonts w:eastAsia="Calibri"/>
          <w:color w:val="555555"/>
          <w:sz w:val="16"/>
          <w:szCs w:val="16"/>
          <w:u w:val="single"/>
        </w:rPr>
        <w:t xml:space="preserve"> through more </w:t>
      </w:r>
      <w:r w:rsidRPr="000742CA">
        <w:rPr>
          <w:rFonts w:eastAsia="Calibri"/>
          <w:b/>
          <w:iCs/>
          <w:color w:val="555555"/>
          <w:sz w:val="16"/>
          <w:szCs w:val="16"/>
          <w:u w:val="single"/>
        </w:rPr>
        <w:t>informed analysis</w:t>
      </w:r>
      <w:r w:rsidRPr="000742CA">
        <w:rPr>
          <w:rFonts w:eastAsia="Calibri"/>
          <w:color w:val="555555"/>
          <w:sz w:val="16"/>
          <w:szCs w:val="16"/>
          <w:u w:val="single"/>
        </w:rPr>
        <w:t xml:space="preserve"> of a merger’s deeper labor </w:t>
      </w:r>
      <w:r w:rsidRPr="000742CA">
        <w:rPr>
          <w:rFonts w:eastAsia="Calibri"/>
          <w:b/>
          <w:iCs/>
          <w:color w:val="555555"/>
          <w:sz w:val="16"/>
          <w:szCs w:val="16"/>
          <w:u w:val="single"/>
        </w:rPr>
        <w:t>market effects</w:t>
      </w:r>
      <w:r w:rsidRPr="000742CA">
        <w:rPr>
          <w:rFonts w:eastAsia="Calibri"/>
          <w:color w:val="555555"/>
          <w:sz w:val="6"/>
          <w:szCs w:val="16"/>
        </w:rPr>
        <w:t xml:space="preserve">. </w:t>
      </w:r>
    </w:p>
    <w:p w14:paraId="22FBA4E1" w14:textId="77777777" w:rsidR="000742CA" w:rsidRPr="000742CA" w:rsidRDefault="000742CA" w:rsidP="000742CA">
      <w:pPr>
        <w:spacing w:line="256" w:lineRule="auto"/>
        <w:rPr>
          <w:rFonts w:eastAsia="Calibri"/>
        </w:rPr>
      </w:pPr>
    </w:p>
    <w:p w14:paraId="65BCDC12" w14:textId="77777777" w:rsidR="006770AA" w:rsidRDefault="006770AA" w:rsidP="002951A5">
      <w:pPr>
        <w:pStyle w:val="Analytic"/>
        <w:rPr>
          <w:rFonts w:eastAsia="Times New Roman"/>
        </w:rPr>
      </w:pPr>
    </w:p>
    <w:p w14:paraId="7ED4209A" w14:textId="77777777" w:rsidR="000742CA" w:rsidRPr="000742CA" w:rsidRDefault="000742CA" w:rsidP="000742CA">
      <w:pPr>
        <w:spacing w:line="256" w:lineRule="auto"/>
        <w:rPr>
          <w:rFonts w:eastAsia="Calibri"/>
        </w:rPr>
      </w:pPr>
    </w:p>
    <w:p w14:paraId="2AF39DBF" w14:textId="77777777" w:rsidR="000742CA" w:rsidRPr="000742CA" w:rsidRDefault="000742CA" w:rsidP="000742CA">
      <w:pPr>
        <w:keepNext/>
        <w:keepLines/>
        <w:spacing w:before="40" w:after="0" w:line="256" w:lineRule="auto"/>
        <w:outlineLvl w:val="3"/>
        <w:rPr>
          <w:rFonts w:eastAsia="Times New Roman" w:cs="Times New Roman"/>
          <w:b/>
          <w:iCs/>
          <w:sz w:val="12"/>
        </w:rPr>
      </w:pPr>
      <w:r w:rsidRPr="000742CA">
        <w:rPr>
          <w:rFonts w:eastAsia="Times New Roman" w:cs="Times New Roman"/>
          <w:b/>
          <w:iCs/>
          <w:sz w:val="26"/>
        </w:rPr>
        <w:t>5---</w:t>
      </w:r>
      <w:r w:rsidRPr="000742CA">
        <w:rPr>
          <w:rFonts w:eastAsia="Times New Roman" w:cs="Times New Roman"/>
          <w:b/>
          <w:bCs/>
          <w:iCs/>
          <w:sz w:val="26"/>
        </w:rPr>
        <w:t xml:space="preserve">It gets </w:t>
      </w:r>
      <w:r w:rsidRPr="000742CA">
        <w:rPr>
          <w:rFonts w:eastAsia="Times New Roman" w:cs="Times New Roman"/>
          <w:b/>
          <w:bCs/>
          <w:iCs/>
          <w:sz w:val="26"/>
          <w:u w:val="single"/>
        </w:rPr>
        <w:t>struck down</w:t>
      </w:r>
      <w:r w:rsidRPr="000742CA">
        <w:rPr>
          <w:rFonts w:eastAsia="Times New Roman" w:cs="Times New Roman"/>
          <w:b/>
          <w:bCs/>
          <w:iCs/>
          <w:sz w:val="26"/>
        </w:rPr>
        <w:t xml:space="preserve"> under </w:t>
      </w:r>
      <w:r w:rsidRPr="000742CA">
        <w:rPr>
          <w:rFonts w:eastAsia="Times New Roman" w:cs="Times New Roman"/>
          <w:b/>
          <w:bCs/>
          <w:iCs/>
          <w:sz w:val="26"/>
          <w:u w:val="single"/>
        </w:rPr>
        <w:t>Machinists</w:t>
      </w:r>
      <w:r w:rsidRPr="000742CA">
        <w:rPr>
          <w:rFonts w:eastAsia="Times New Roman" w:cs="Times New Roman"/>
          <w:b/>
          <w:bCs/>
          <w:iCs/>
          <w:sz w:val="26"/>
        </w:rPr>
        <w:t xml:space="preserve"> preemption.</w:t>
      </w:r>
    </w:p>
    <w:p w14:paraId="5EF76E25" w14:textId="77777777" w:rsidR="000742CA" w:rsidRPr="000742CA" w:rsidRDefault="000742CA" w:rsidP="000742CA">
      <w:pPr>
        <w:spacing w:line="256" w:lineRule="auto"/>
        <w:rPr>
          <w:rFonts w:eastAsia="Calibri"/>
        </w:rPr>
      </w:pPr>
      <w:r w:rsidRPr="000742CA">
        <w:rPr>
          <w:rFonts w:eastAsia="Calibri"/>
        </w:rPr>
        <w:t>Andrew J</w:t>
      </w:r>
      <w:r w:rsidRPr="000742CA">
        <w:rPr>
          <w:rFonts w:eastAsia="Calibri"/>
          <w:b/>
          <w:bCs/>
          <w:sz w:val="26"/>
        </w:rPr>
        <w:t xml:space="preserve"> Ziaja '25</w:t>
      </w:r>
      <w:r w:rsidRPr="000742CA">
        <w:rPr>
          <w:rFonts w:eastAsia="Calibri"/>
        </w:rP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55495F67" w14:textId="77777777" w:rsidR="000742CA" w:rsidRPr="000742CA" w:rsidRDefault="000742CA" w:rsidP="000742CA">
      <w:pPr>
        <w:spacing w:line="256" w:lineRule="auto"/>
        <w:rPr>
          <w:rFonts w:eastAsia="Calibri"/>
          <w:sz w:val="12"/>
        </w:rPr>
      </w:pPr>
      <w:r w:rsidRPr="000742CA">
        <w:rPr>
          <w:rFonts w:eastAsia="Calibri"/>
          <w:b/>
          <w:iCs/>
          <w:highlight w:val="green"/>
          <w:u w:val="single"/>
        </w:rPr>
        <w:t>Machinists preemption</w:t>
      </w:r>
      <w:r w:rsidRPr="000742CA">
        <w:rPr>
          <w:rFonts w:eastAsia="Calibri"/>
          <w:sz w:val="12"/>
        </w:rPr>
        <w:t xml:space="preserve"> is a doctrine out of time and place. It is a </w:t>
      </w:r>
      <w:r w:rsidRPr="000742CA">
        <w:rPr>
          <w:rFonts w:eastAsia="Calibri"/>
          <w:b/>
          <w:iCs/>
          <w:u w:val="single"/>
        </w:rPr>
        <w:t>labor-specific form</w:t>
      </w:r>
      <w:r w:rsidRPr="000742CA">
        <w:rPr>
          <w:rFonts w:eastAsia="Calibri"/>
          <w:u w:val="single"/>
        </w:rPr>
        <w:t xml:space="preserve"> of federal field preemption that the Supreme Court </w:t>
      </w:r>
      <w:r w:rsidRPr="000742CA">
        <w:rPr>
          <w:rFonts w:eastAsia="Calibri"/>
          <w:b/>
          <w:iCs/>
          <w:u w:val="single"/>
        </w:rPr>
        <w:t>first implied</w:t>
      </w:r>
      <w:r w:rsidRPr="000742CA">
        <w:rPr>
          <w:rFonts w:eastAsia="Calibri"/>
          <w:u w:val="single"/>
        </w:rPr>
        <w:t xml:space="preserve"> from the </w:t>
      </w:r>
      <w:r w:rsidRPr="000742CA">
        <w:rPr>
          <w:rFonts w:eastAsia="Calibri"/>
          <w:b/>
          <w:iCs/>
          <w:u w:val="single"/>
        </w:rPr>
        <w:t>N</w:t>
      </w:r>
      <w:r w:rsidRPr="000742CA">
        <w:rPr>
          <w:rFonts w:eastAsia="Calibri"/>
          <w:u w:val="single"/>
        </w:rPr>
        <w:t xml:space="preserve">ational </w:t>
      </w:r>
      <w:r w:rsidRPr="000742CA">
        <w:rPr>
          <w:rFonts w:eastAsia="Calibri"/>
          <w:b/>
          <w:iCs/>
          <w:u w:val="single"/>
        </w:rPr>
        <w:t>L</w:t>
      </w:r>
      <w:r w:rsidRPr="000742CA">
        <w:rPr>
          <w:rFonts w:eastAsia="Calibri"/>
          <w:u w:val="single"/>
        </w:rPr>
        <w:t xml:space="preserve">abor </w:t>
      </w:r>
      <w:r w:rsidRPr="000742CA">
        <w:rPr>
          <w:rFonts w:eastAsia="Calibri"/>
          <w:b/>
          <w:iCs/>
          <w:u w:val="single"/>
        </w:rPr>
        <w:t>R</w:t>
      </w:r>
      <w:r w:rsidRPr="000742CA">
        <w:rPr>
          <w:rFonts w:eastAsia="Calibri"/>
          <w:u w:val="single"/>
        </w:rPr>
        <w:t xml:space="preserve">elations </w:t>
      </w:r>
      <w:r w:rsidRPr="000742CA">
        <w:rPr>
          <w:rFonts w:eastAsia="Calibri"/>
          <w:b/>
          <w:iCs/>
          <w:u w:val="single"/>
        </w:rPr>
        <w:t>A</w:t>
      </w:r>
      <w:r w:rsidRPr="000742CA">
        <w:rPr>
          <w:rFonts w:eastAsia="Calibri"/>
          <w:u w:val="single"/>
        </w:rPr>
        <w:t>ct</w:t>
      </w:r>
      <w:r w:rsidRPr="000742CA">
        <w:rPr>
          <w:rFonts w:eastAsia="Calibri"/>
          <w:sz w:val="12"/>
        </w:rPr>
        <w:t xml:space="preserve"> (NLRA) in 1976, in the </w:t>
      </w:r>
      <w:r w:rsidRPr="000742CA">
        <w:rPr>
          <w:rFonts w:eastAsia="Calibri"/>
          <w:b/>
          <w:iCs/>
          <w:highlight w:val="green"/>
          <w:u w:val="single"/>
        </w:rPr>
        <w:t>absence</w:t>
      </w:r>
      <w:r w:rsidRPr="000742CA">
        <w:rPr>
          <w:rFonts w:eastAsia="Calibri"/>
          <w:highlight w:val="green"/>
          <w:u w:val="single"/>
        </w:rPr>
        <w:t xml:space="preserve"> of </w:t>
      </w:r>
      <w:r w:rsidRPr="000742CA">
        <w:rPr>
          <w:rFonts w:eastAsia="Calibri"/>
          <w:b/>
          <w:iCs/>
          <w:highlight w:val="green"/>
          <w:u w:val="single"/>
        </w:rPr>
        <w:t>express textual support</w:t>
      </w:r>
      <w:r w:rsidRPr="000742CA">
        <w:rPr>
          <w:rFonts w:eastAsia="Calibri"/>
          <w:sz w:val="12"/>
        </w:rPr>
        <w:t xml:space="preserve">.2 It nevertheless operates to muscular effect, </w:t>
      </w:r>
      <w:r w:rsidRPr="000742CA">
        <w:rPr>
          <w:rFonts w:eastAsia="Calibri"/>
          <w:b/>
          <w:iCs/>
          <w:highlight w:val="green"/>
          <w:u w:val="single"/>
        </w:rPr>
        <w:t>barring</w:t>
      </w:r>
      <w:r w:rsidRPr="000742CA">
        <w:rPr>
          <w:rFonts w:eastAsia="Calibri"/>
          <w:highlight w:val="green"/>
          <w:u w:val="single"/>
        </w:rPr>
        <w:t xml:space="preserve"> </w:t>
      </w:r>
      <w:r w:rsidRPr="000742CA">
        <w:rPr>
          <w:rFonts w:eastAsia="Calibri"/>
          <w:b/>
          <w:iCs/>
          <w:highlight w:val="green"/>
          <w:u w:val="single"/>
        </w:rPr>
        <w:t>states and localities</w:t>
      </w:r>
      <w:r w:rsidRPr="000742CA">
        <w:rPr>
          <w:rFonts w:eastAsia="Calibri"/>
          <w:u w:val="single"/>
        </w:rPr>
        <w:t xml:space="preserve"> </w:t>
      </w:r>
      <w:r w:rsidRPr="000742CA">
        <w:rPr>
          <w:rFonts w:eastAsia="Calibri"/>
          <w:highlight w:val="green"/>
          <w:u w:val="single"/>
        </w:rPr>
        <w:t xml:space="preserve">from </w:t>
      </w:r>
      <w:r w:rsidRPr="000742CA">
        <w:rPr>
          <w:rFonts w:eastAsia="Calibri"/>
          <w:b/>
          <w:iCs/>
          <w:highlight w:val="green"/>
          <w:u w:val="single"/>
        </w:rPr>
        <w:t>enacting</w:t>
      </w:r>
      <w:r w:rsidRPr="000742CA">
        <w:rPr>
          <w:rFonts w:eastAsia="Calibri"/>
          <w:highlight w:val="green"/>
          <w:u w:val="single"/>
        </w:rPr>
        <w:t xml:space="preserve"> </w:t>
      </w:r>
      <w:r w:rsidRPr="000742CA">
        <w:rPr>
          <w:rFonts w:eastAsia="Calibri"/>
          <w:b/>
          <w:iCs/>
          <w:highlight w:val="green"/>
          <w:u w:val="single"/>
        </w:rPr>
        <w:t>labor legislation</w:t>
      </w:r>
      <w:r w:rsidRPr="000742CA">
        <w:rPr>
          <w:rFonts w:eastAsia="Calibri"/>
          <w:highlight w:val="green"/>
          <w:u w:val="single"/>
        </w:rPr>
        <w:t xml:space="preserve"> </w:t>
      </w:r>
      <w:r w:rsidRPr="000742CA">
        <w:rPr>
          <w:rFonts w:eastAsia="Calibri"/>
          <w:b/>
          <w:iCs/>
          <w:highlight w:val="green"/>
          <w:u w:val="single"/>
        </w:rPr>
        <w:t>concerning matters</w:t>
      </w:r>
      <w:r w:rsidRPr="000742CA">
        <w:rPr>
          <w:rFonts w:eastAsia="Calibri"/>
          <w:u w:val="single"/>
        </w:rPr>
        <w:t xml:space="preserve"> that </w:t>
      </w:r>
      <w:r w:rsidRPr="000742CA">
        <w:rPr>
          <w:rFonts w:eastAsia="Calibri"/>
          <w:b/>
          <w:iCs/>
          <w:u w:val="single"/>
        </w:rPr>
        <w:t>Congress</w:t>
      </w:r>
      <w:r w:rsidRPr="000742CA">
        <w:rPr>
          <w:rFonts w:eastAsia="Calibri"/>
          <w:u w:val="single"/>
        </w:rPr>
        <w:t xml:space="preserve"> </w:t>
      </w:r>
      <w:r w:rsidRPr="000742CA">
        <w:rPr>
          <w:rFonts w:eastAsia="Calibri"/>
          <w:b/>
          <w:iCs/>
          <w:u w:val="single"/>
        </w:rPr>
        <w:t>intended</w:t>
      </w:r>
      <w:r w:rsidRPr="000742CA">
        <w:rPr>
          <w:rFonts w:eastAsia="Calibri"/>
          <w:u w:val="single"/>
        </w:rPr>
        <w:t xml:space="preserve"> to be left</w:t>
      </w:r>
      <w:r w:rsidRPr="000742CA">
        <w:rPr>
          <w:rFonts w:eastAsia="Calibri"/>
          <w:sz w:val="12"/>
        </w:rPr>
        <w:t xml:space="preserve"> “</w:t>
      </w:r>
      <w:r w:rsidRPr="000742CA">
        <w:rPr>
          <w:rFonts w:eastAsia="Calibri"/>
          <w:u w:val="single"/>
        </w:rPr>
        <w:t xml:space="preserve">to be </w:t>
      </w:r>
      <w:r w:rsidRPr="000742CA">
        <w:rPr>
          <w:rFonts w:eastAsia="Calibri"/>
          <w:b/>
          <w:iCs/>
          <w:highlight w:val="green"/>
          <w:u w:val="single"/>
        </w:rPr>
        <w:t>controlled</w:t>
      </w:r>
      <w:r w:rsidRPr="000742CA">
        <w:rPr>
          <w:rFonts w:eastAsia="Calibri"/>
          <w:highlight w:val="green"/>
          <w:u w:val="single"/>
        </w:rPr>
        <w:t xml:space="preserve"> by</w:t>
      </w:r>
      <w:r w:rsidRPr="000742CA">
        <w:rPr>
          <w:rFonts w:eastAsia="Calibri"/>
          <w:u w:val="single"/>
        </w:rPr>
        <w:t xml:space="preserve"> the </w:t>
      </w:r>
      <w:r w:rsidRPr="000742CA">
        <w:rPr>
          <w:rFonts w:eastAsia="Calibri"/>
          <w:b/>
          <w:iCs/>
          <w:highlight w:val="green"/>
          <w:u w:val="single"/>
        </w:rPr>
        <w:t>free play of economic forces</w:t>
      </w:r>
      <w:r w:rsidRPr="000742CA">
        <w:rPr>
          <w:rFonts w:eastAsia="Calibri"/>
          <w:sz w:val="12"/>
        </w:rPr>
        <w:t xml:space="preserve">.”3 </w:t>
      </w:r>
      <w:r w:rsidRPr="000742CA">
        <w:rPr>
          <w:rFonts w:eastAsia="Calibri"/>
          <w:b/>
          <w:iCs/>
          <w:u w:val="single"/>
        </w:rPr>
        <w:t>Machinists preemption</w:t>
      </w:r>
      <w:r w:rsidRPr="000742CA">
        <w:rPr>
          <w:rFonts w:eastAsia="Calibri"/>
          <w:sz w:val="12"/>
        </w:rPr>
        <w:t xml:space="preserve">, for example, has served to </w:t>
      </w:r>
      <w:r w:rsidRPr="000742CA">
        <w:rPr>
          <w:rFonts w:eastAsia="Calibri"/>
          <w:b/>
          <w:iCs/>
          <w:highlight w:val="green"/>
          <w:u w:val="single"/>
        </w:rPr>
        <w:t>invalidate</w:t>
      </w:r>
      <w:r w:rsidRPr="000742CA">
        <w:rPr>
          <w:rFonts w:eastAsia="Calibri"/>
          <w:u w:val="single"/>
        </w:rPr>
        <w:t xml:space="preserve"> state meal-and-rest </w:t>
      </w:r>
      <w:r w:rsidRPr="000742CA">
        <w:rPr>
          <w:rFonts w:eastAsia="Calibri"/>
          <w:b/>
          <w:iCs/>
          <w:highlight w:val="green"/>
          <w:u w:val="single"/>
        </w:rPr>
        <w:t>break protections</w:t>
      </w:r>
      <w:r w:rsidRPr="000742CA">
        <w:rPr>
          <w:rFonts w:eastAsia="Calibri"/>
          <w:sz w:val="12"/>
        </w:rPr>
        <w:t xml:space="preserve"> for hotel work-ers4 and </w:t>
      </w:r>
      <w:r w:rsidRPr="000742CA">
        <w:rPr>
          <w:rFonts w:eastAsia="Calibri"/>
          <w:b/>
          <w:iCs/>
          <w:highlight w:val="green"/>
          <w:u w:val="single"/>
        </w:rPr>
        <w:t>restrictions</w:t>
      </w:r>
      <w:r w:rsidRPr="000742CA">
        <w:rPr>
          <w:rFonts w:eastAsia="Calibri"/>
          <w:highlight w:val="green"/>
          <w:u w:val="single"/>
        </w:rPr>
        <w:t xml:space="preserve"> on the use</w:t>
      </w:r>
      <w:r w:rsidRPr="000742CA">
        <w:rPr>
          <w:rFonts w:eastAsia="Calibri"/>
          <w:u w:val="single"/>
        </w:rPr>
        <w:t xml:space="preserve"> of </w:t>
      </w:r>
      <w:r w:rsidRPr="000742CA">
        <w:rPr>
          <w:rFonts w:eastAsia="Calibri"/>
          <w:b/>
          <w:iCs/>
          <w:highlight w:val="green"/>
          <w:u w:val="single"/>
        </w:rPr>
        <w:t>state funds</w:t>
      </w:r>
      <w:r w:rsidRPr="000742CA">
        <w:rPr>
          <w:rFonts w:eastAsia="Calibri"/>
          <w:u w:val="single"/>
        </w:rPr>
        <w:t xml:space="preserve"> by employers</w:t>
      </w:r>
      <w:r w:rsidRPr="000742CA">
        <w:rPr>
          <w:rFonts w:eastAsia="Calibri"/>
          <w:sz w:val="12"/>
        </w:rPr>
        <w:t xml:space="preserve"> and </w:t>
      </w:r>
      <w:r w:rsidRPr="000742CA">
        <w:rPr>
          <w:rFonts w:eastAsia="Calibri"/>
          <w:b/>
          <w:iCs/>
          <w:u w:val="single"/>
        </w:rPr>
        <w:t>government contractors</w:t>
      </w:r>
      <w:r w:rsidRPr="000742CA">
        <w:rPr>
          <w:rFonts w:eastAsia="Calibri"/>
          <w:sz w:val="12"/>
        </w:rPr>
        <w:t xml:space="preserve"> contrary to public policy favoring employees’ right to organize.5 </w:t>
      </w:r>
      <w:r w:rsidRPr="000742CA">
        <w:rPr>
          <w:rFonts w:eastAsia="Calibri"/>
          <w:u w:val="single"/>
        </w:rPr>
        <w:t xml:space="preserve">Insurance companies have used it to attack state law mandating </w:t>
      </w:r>
      <w:r w:rsidRPr="000742CA">
        <w:rPr>
          <w:rFonts w:eastAsia="Calibri"/>
          <w:highlight w:val="green"/>
          <w:u w:val="single"/>
        </w:rPr>
        <w:t>minimum healthcare benefits</w:t>
      </w:r>
      <w:r w:rsidRPr="000742CA">
        <w:rPr>
          <w:rFonts w:eastAsia="Calibri"/>
          <w:sz w:val="12"/>
        </w:rPr>
        <w:t xml:space="preserve">.6 It could also </w:t>
      </w:r>
      <w:r w:rsidRPr="000742CA">
        <w:rPr>
          <w:rFonts w:eastAsia="Calibri"/>
          <w:u w:val="single"/>
        </w:rPr>
        <w:t>influence the outcome of litigation continuing after</w:t>
      </w:r>
      <w:r w:rsidRPr="000742CA">
        <w:rPr>
          <w:rFonts w:eastAsia="Calibri"/>
          <w:sz w:val="12"/>
        </w:rPr>
        <w:t xml:space="preserve"> the Supreme Court’s 2023 decision in </w:t>
      </w:r>
      <w:r w:rsidRPr="000742CA">
        <w:rPr>
          <w:rFonts w:eastAsia="Calibri"/>
          <w:u w:val="single"/>
        </w:rPr>
        <w:t>Glacier Northwest</w:t>
      </w:r>
      <w:r w:rsidRPr="000742CA">
        <w:rPr>
          <w:rFonts w:eastAsia="Calibri"/>
          <w:sz w:val="12"/>
        </w:rPr>
        <w:t xml:space="preserve"> v. Teamsters on the </w:t>
      </w:r>
      <w:r w:rsidRPr="000742CA">
        <w:rPr>
          <w:rFonts w:eastAsia="Calibri"/>
          <w:u w:val="single"/>
        </w:rPr>
        <w:t>liability of unions for economic harm</w:t>
      </w:r>
      <w:r w:rsidRPr="000742CA">
        <w:rPr>
          <w:rFonts w:eastAsia="Calibri"/>
          <w:sz w:val="12"/>
        </w:rPr>
        <w:t xml:space="preserve"> suffered by an employer during a strike under state tort law. In these and the many other contexts in which Machinists preemption has arisen, the </w:t>
      </w:r>
      <w:r w:rsidRPr="000742CA">
        <w:rPr>
          <w:rFonts w:eastAsia="Calibri"/>
          <w:b/>
          <w:iCs/>
          <w:u w:val="single"/>
        </w:rPr>
        <w:t>fundamental question</w:t>
      </w:r>
      <w:r w:rsidRPr="000742CA">
        <w:rPr>
          <w:rFonts w:eastAsia="Calibri"/>
          <w:u w:val="single"/>
        </w:rPr>
        <w:t xml:space="preserve"> is </w:t>
      </w:r>
      <w:r w:rsidRPr="000742CA">
        <w:rPr>
          <w:rFonts w:eastAsia="Calibri"/>
          <w:b/>
          <w:iCs/>
          <w:u w:val="single"/>
        </w:rPr>
        <w:t>whether states</w:t>
      </w:r>
      <w:r w:rsidRPr="000742CA">
        <w:rPr>
          <w:rFonts w:eastAsia="Calibri"/>
          <w:u w:val="single"/>
        </w:rPr>
        <w:t xml:space="preserve"> and localities may </w:t>
      </w:r>
      <w:r w:rsidRPr="000742CA">
        <w:rPr>
          <w:rFonts w:eastAsia="Calibri"/>
          <w:b/>
          <w:iCs/>
          <w:u w:val="single"/>
        </w:rPr>
        <w:t>regulate matters</w:t>
      </w:r>
      <w:r w:rsidRPr="000742CA">
        <w:rPr>
          <w:rFonts w:eastAsia="Calibri"/>
          <w:u w:val="single"/>
        </w:rPr>
        <w:t xml:space="preserve"> that concern them</w:t>
      </w:r>
      <w:r w:rsidRPr="000742CA">
        <w:rPr>
          <w:rFonts w:eastAsia="Calibri"/>
          <w:sz w:val="12"/>
        </w:rPr>
        <w:t xml:space="preserve">, or </w:t>
      </w:r>
      <w:r w:rsidRPr="000742CA">
        <w:rPr>
          <w:rFonts w:eastAsia="Calibri"/>
          <w:u w:val="single"/>
        </w:rPr>
        <w:t>whether federal policy</w:t>
      </w:r>
      <w:r w:rsidRPr="000742CA">
        <w:rPr>
          <w:rFonts w:eastAsia="Calibri"/>
          <w:sz w:val="12"/>
        </w:rPr>
        <w:t xml:space="preserve"> favoring freedom of contract instead reserves regulatory authority over such matters to unions, employers, and the collective bargaining agreements they might negotiate</w:t>
      </w:r>
    </w:p>
    <w:p w14:paraId="586FEBB4" w14:textId="77777777" w:rsidR="006770AA" w:rsidRDefault="006770AA" w:rsidP="002951A5">
      <w:pPr>
        <w:pStyle w:val="Analytic"/>
        <w:rPr>
          <w:rFonts w:eastAsia="Times New Roman"/>
        </w:rPr>
      </w:pPr>
    </w:p>
    <w:p w14:paraId="28AA2065" w14:textId="77777777" w:rsidR="000742CA" w:rsidRPr="000742CA" w:rsidRDefault="000742CA" w:rsidP="000742CA">
      <w:pPr>
        <w:spacing w:line="256" w:lineRule="auto"/>
        <w:rPr>
          <w:rFonts w:eastAsia="Calibri"/>
        </w:rPr>
      </w:pPr>
    </w:p>
    <w:p w14:paraId="21A97F29" w14:textId="77777777" w:rsidR="000742CA" w:rsidRPr="000742CA" w:rsidRDefault="000742CA" w:rsidP="000742CA">
      <w:pPr>
        <w:keepNext/>
        <w:keepLines/>
        <w:spacing w:before="40" w:after="0" w:line="256" w:lineRule="auto"/>
        <w:outlineLvl w:val="3"/>
        <w:rPr>
          <w:rFonts w:eastAsia="Times New Roman" w:cs="Times New Roman"/>
          <w:bCs/>
          <w:iCs/>
          <w:sz w:val="26"/>
        </w:rPr>
      </w:pPr>
      <w:r w:rsidRPr="000742CA">
        <w:rPr>
          <w:rFonts w:eastAsia="Times New Roman" w:cs="Times New Roman"/>
          <w:b/>
          <w:iCs/>
          <w:sz w:val="26"/>
        </w:rPr>
        <w:t xml:space="preserve">6---State merger review laws </w:t>
      </w:r>
      <w:r w:rsidRPr="000742CA">
        <w:rPr>
          <w:rFonts w:eastAsia="Times New Roman" w:cs="Times New Roman"/>
          <w:b/>
          <w:iCs/>
          <w:sz w:val="26"/>
          <w:u w:val="single"/>
        </w:rPr>
        <w:t>fail</w:t>
      </w:r>
      <w:r w:rsidRPr="000742CA">
        <w:rPr>
          <w:rFonts w:eastAsia="Times New Roman" w:cs="Times New Roman"/>
          <w:b/>
          <w:iCs/>
          <w:sz w:val="26"/>
        </w:rPr>
        <w:t xml:space="preserve">. </w:t>
      </w:r>
      <w:r w:rsidRPr="000742CA">
        <w:rPr>
          <w:rFonts w:eastAsia="Times New Roman" w:cs="Times New Roman"/>
          <w:bCs/>
          <w:iCs/>
          <w:sz w:val="26"/>
        </w:rPr>
        <w:t>Overburdening, duplication, and kills federal enforcement, so no follow-on.</w:t>
      </w:r>
    </w:p>
    <w:p w14:paraId="7E8011C5" w14:textId="77777777" w:rsidR="000742CA" w:rsidRPr="000742CA" w:rsidRDefault="000742CA" w:rsidP="000742CA">
      <w:pPr>
        <w:spacing w:line="256" w:lineRule="auto"/>
        <w:rPr>
          <w:rFonts w:eastAsia="Calibri"/>
        </w:rPr>
      </w:pPr>
      <w:r w:rsidRPr="000742CA">
        <w:rPr>
          <w:rFonts w:eastAsia="Calibri"/>
        </w:rPr>
        <w:t xml:space="preserve">Alden </w:t>
      </w:r>
      <w:r w:rsidRPr="000742CA">
        <w:rPr>
          <w:rFonts w:eastAsia="Calibri"/>
          <w:b/>
          <w:bCs/>
          <w:sz w:val="26"/>
        </w:rPr>
        <w:t>Abbott '25</w:t>
      </w:r>
      <w:r w:rsidRPr="000742CA">
        <w:rPr>
          <w:rFonts w:eastAsia="Calibri"/>
        </w:rPr>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1236B685" w14:textId="77777777" w:rsidR="000742CA" w:rsidRPr="000742CA" w:rsidRDefault="000742CA" w:rsidP="000742CA">
      <w:pPr>
        <w:spacing w:line="256" w:lineRule="auto"/>
        <w:rPr>
          <w:rFonts w:eastAsia="Calibri"/>
          <w:sz w:val="12"/>
        </w:rPr>
      </w:pPr>
      <w:r w:rsidRPr="000742CA">
        <w:rPr>
          <w:rFonts w:eastAsia="Calibri"/>
          <w:sz w:val="12"/>
        </w:rPr>
        <w:t xml:space="preserve">New </w:t>
      </w:r>
      <w:r w:rsidRPr="000742CA">
        <w:rPr>
          <w:rFonts w:eastAsia="Calibri"/>
          <w:b/>
          <w:iCs/>
          <w:highlight w:val="green"/>
          <w:u w:val="single"/>
        </w:rPr>
        <w:t>State Merger Requirements</w:t>
      </w:r>
      <w:r w:rsidRPr="000742CA">
        <w:rPr>
          <w:rFonts w:eastAsia="Calibri"/>
          <w:u w:val="single"/>
        </w:rPr>
        <w:t xml:space="preserve"> Will Likely Prove </w:t>
      </w:r>
      <w:r w:rsidRPr="000742CA">
        <w:rPr>
          <w:rFonts w:eastAsia="Calibri"/>
          <w:b/>
          <w:iCs/>
          <w:highlight w:val="green"/>
          <w:u w:val="single"/>
        </w:rPr>
        <w:t>Harmful</w:t>
      </w:r>
    </w:p>
    <w:p w14:paraId="5804BAD9" w14:textId="77777777" w:rsidR="000742CA" w:rsidRPr="000742CA" w:rsidRDefault="000742CA" w:rsidP="000742CA">
      <w:pPr>
        <w:spacing w:line="256" w:lineRule="auto"/>
        <w:rPr>
          <w:rFonts w:eastAsia="Calibri"/>
          <w:sz w:val="12"/>
        </w:rPr>
      </w:pPr>
      <w:r w:rsidRPr="000742CA">
        <w:rPr>
          <w:rFonts w:eastAsia="Calibri"/>
          <w:sz w:val="12"/>
        </w:rPr>
        <w:t>At its best, alignment of state and federal antitrust-enforcement efforts is an example of beneficial “cooperative federalism.”</w:t>
      </w:r>
    </w:p>
    <w:p w14:paraId="4880E8F4" w14:textId="77777777" w:rsidR="000742CA" w:rsidRPr="000742CA" w:rsidRDefault="000742CA" w:rsidP="000742CA">
      <w:pPr>
        <w:spacing w:line="256" w:lineRule="auto"/>
        <w:rPr>
          <w:rFonts w:eastAsia="Calibri"/>
          <w:sz w:val="12"/>
        </w:rPr>
      </w:pPr>
      <w:r w:rsidRPr="000742CA">
        <w:rPr>
          <w:rFonts w:eastAsia="Calibri"/>
          <w:b/>
          <w:iCs/>
          <w:u w:val="single"/>
        </w:rPr>
        <w:t>States</w:t>
      </w:r>
      <w:r w:rsidRPr="000742CA">
        <w:rPr>
          <w:rFonts w:eastAsia="Calibri"/>
          <w:u w:val="single"/>
        </w:rPr>
        <w:t xml:space="preserve"> can </w:t>
      </w:r>
      <w:r w:rsidRPr="000742CA">
        <w:rPr>
          <w:rFonts w:eastAsia="Calibri"/>
          <w:b/>
          <w:iCs/>
          <w:u w:val="single"/>
        </w:rPr>
        <w:t>enforce</w:t>
      </w:r>
      <w:r w:rsidRPr="000742CA">
        <w:rPr>
          <w:rFonts w:eastAsia="Calibri"/>
          <w:u w:val="single"/>
        </w:rPr>
        <w:t xml:space="preserve"> </w:t>
      </w:r>
      <w:r w:rsidRPr="000742CA">
        <w:rPr>
          <w:rFonts w:eastAsia="Calibri"/>
          <w:b/>
          <w:iCs/>
          <w:u w:val="single"/>
        </w:rPr>
        <w:t>federal merger law</w:t>
      </w:r>
      <w:r w:rsidRPr="000742CA">
        <w:rPr>
          <w:rFonts w:eastAsia="Calibri"/>
          <w:u w:val="single"/>
        </w:rPr>
        <w:t xml:space="preserve"> on behalf of their residents</w:t>
      </w:r>
      <w:r w:rsidRPr="000742CA">
        <w:rPr>
          <w:rFonts w:eastAsia="Calibri"/>
          <w:sz w:val="12"/>
        </w:rPr>
        <w:t xml:space="preserve">. They also </w:t>
      </w:r>
      <w:r w:rsidRPr="000742CA">
        <w:rPr>
          <w:rFonts w:eastAsia="Calibri"/>
          <w:u w:val="single"/>
        </w:rPr>
        <w:t xml:space="preserve">may </w:t>
      </w:r>
      <w:r w:rsidRPr="000742CA">
        <w:rPr>
          <w:rFonts w:eastAsia="Calibri"/>
          <w:b/>
          <w:iCs/>
          <w:u w:val="single"/>
        </w:rPr>
        <w:t>challenge</w:t>
      </w:r>
      <w:r w:rsidRPr="000742CA">
        <w:rPr>
          <w:rFonts w:eastAsia="Calibri"/>
          <w:u w:val="single"/>
        </w:rPr>
        <w:t xml:space="preserve"> </w:t>
      </w:r>
      <w:r w:rsidRPr="000742CA">
        <w:rPr>
          <w:rFonts w:eastAsia="Calibri"/>
          <w:b/>
          <w:iCs/>
          <w:u w:val="single"/>
        </w:rPr>
        <w:t>mergers</w:t>
      </w:r>
      <w:r w:rsidRPr="000742CA">
        <w:rPr>
          <w:rFonts w:eastAsia="Calibri"/>
          <w:u w:val="single"/>
        </w:rPr>
        <w:t xml:space="preserve"> under </w:t>
      </w:r>
      <w:r w:rsidRPr="000742CA">
        <w:rPr>
          <w:rFonts w:eastAsia="Calibri"/>
          <w:b/>
          <w:iCs/>
          <w:u w:val="single"/>
        </w:rPr>
        <w:t>state antitrust laws</w:t>
      </w:r>
      <w:r w:rsidRPr="000742CA">
        <w:rPr>
          <w:rFonts w:eastAsia="Calibri"/>
          <w:sz w:val="12"/>
        </w:rPr>
        <w:t>. State statutes may allow a local focus on small state-specific mergers not investigated by federal enforcers.</w:t>
      </w:r>
    </w:p>
    <w:p w14:paraId="1475B57B" w14:textId="77777777" w:rsidR="000742CA" w:rsidRPr="000742CA" w:rsidRDefault="000742CA" w:rsidP="000742CA">
      <w:pPr>
        <w:spacing w:line="256" w:lineRule="auto"/>
        <w:rPr>
          <w:rFonts w:eastAsia="Calibri"/>
          <w:sz w:val="12"/>
        </w:rPr>
      </w:pPr>
      <w:r w:rsidRPr="000742CA">
        <w:rPr>
          <w:rFonts w:eastAsia="Calibri"/>
          <w:u w:val="single"/>
        </w:rPr>
        <w:t xml:space="preserve">State and federal merger </w:t>
      </w:r>
      <w:r w:rsidRPr="000742CA">
        <w:rPr>
          <w:rFonts w:eastAsia="Calibri"/>
          <w:b/>
          <w:iCs/>
          <w:u w:val="single"/>
        </w:rPr>
        <w:t>enforcement</w:t>
      </w:r>
      <w:r w:rsidRPr="000742CA">
        <w:rPr>
          <w:rFonts w:eastAsia="Calibri"/>
          <w:sz w:val="12"/>
        </w:rPr>
        <w:t xml:space="preserve"> may also, however, </w:t>
      </w:r>
      <w:r w:rsidRPr="000742CA">
        <w:rPr>
          <w:rFonts w:eastAsia="Calibri"/>
          <w:u w:val="single"/>
        </w:rPr>
        <w:t xml:space="preserve">work at </w:t>
      </w:r>
      <w:r w:rsidRPr="000742CA">
        <w:rPr>
          <w:rFonts w:eastAsia="Calibri"/>
          <w:b/>
          <w:iCs/>
          <w:u w:val="single"/>
        </w:rPr>
        <w:t>cross-purposes</w:t>
      </w:r>
      <w:r w:rsidRPr="000742CA">
        <w:rPr>
          <w:rFonts w:eastAsia="Calibri"/>
          <w:sz w:val="12"/>
        </w:rPr>
        <w:t>.</w:t>
      </w:r>
    </w:p>
    <w:p w14:paraId="02BFE530" w14:textId="77777777" w:rsidR="000742CA" w:rsidRPr="000742CA" w:rsidRDefault="000742CA" w:rsidP="000742CA">
      <w:pPr>
        <w:spacing w:line="256" w:lineRule="auto"/>
        <w:rPr>
          <w:rFonts w:eastAsia="Calibri"/>
          <w:u w:val="single"/>
        </w:rPr>
      </w:pPr>
      <w:r w:rsidRPr="000742CA">
        <w:rPr>
          <w:rFonts w:eastAsia="Calibri"/>
          <w:b/>
          <w:iCs/>
          <w:highlight w:val="green"/>
          <w:u w:val="single"/>
        </w:rPr>
        <w:t>State merger cases</w:t>
      </w:r>
      <w:r w:rsidRPr="000742CA">
        <w:rPr>
          <w:rFonts w:eastAsia="Calibri"/>
          <w:u w:val="single"/>
        </w:rPr>
        <w:t xml:space="preserve"> may </w:t>
      </w:r>
      <w:r w:rsidRPr="000742CA">
        <w:rPr>
          <w:rFonts w:eastAsia="Calibri"/>
          <w:highlight w:val="green"/>
          <w:u w:val="single"/>
        </w:rPr>
        <w:t>generate</w:t>
      </w:r>
      <w:r w:rsidRPr="000742CA">
        <w:rPr>
          <w:rFonts w:eastAsia="Calibri"/>
          <w:u w:val="single"/>
        </w:rPr>
        <w:t xml:space="preserve"> highly </w:t>
      </w:r>
      <w:r w:rsidRPr="000742CA">
        <w:rPr>
          <w:rFonts w:eastAsia="Calibri"/>
          <w:b/>
          <w:iCs/>
          <w:highlight w:val="green"/>
          <w:u w:val="single"/>
        </w:rPr>
        <w:t>costly</w:t>
      </w:r>
      <w:r w:rsidRPr="000742CA">
        <w:rPr>
          <w:rFonts w:eastAsia="Calibri"/>
          <w:u w:val="single"/>
        </w:rPr>
        <w:t xml:space="preserve">, </w:t>
      </w:r>
      <w:r w:rsidRPr="000742CA">
        <w:rPr>
          <w:rFonts w:eastAsia="Calibri"/>
          <w:b/>
          <w:iCs/>
          <w:highlight w:val="green"/>
          <w:u w:val="single"/>
        </w:rPr>
        <w:t>wasteful duplication</w:t>
      </w:r>
      <w:r w:rsidRPr="000742CA">
        <w:rPr>
          <w:rFonts w:eastAsia="Calibri"/>
          <w:highlight w:val="green"/>
          <w:u w:val="single"/>
        </w:rPr>
        <w:t xml:space="preserve"> of </w:t>
      </w:r>
      <w:r w:rsidRPr="000742CA">
        <w:rPr>
          <w:rFonts w:eastAsia="Calibri"/>
          <w:b/>
          <w:iCs/>
          <w:highlight w:val="green"/>
          <w:u w:val="single"/>
        </w:rPr>
        <w:t>federal efforts</w:t>
      </w:r>
      <w:r w:rsidRPr="000742CA">
        <w:rPr>
          <w:rFonts w:eastAsia="Calibri"/>
          <w:u w:val="single"/>
        </w:rPr>
        <w:t xml:space="preserve">, and may occasionally </w:t>
      </w:r>
      <w:r w:rsidRPr="000742CA">
        <w:rPr>
          <w:rFonts w:eastAsia="Calibri"/>
          <w:b/>
          <w:iCs/>
          <w:u w:val="single"/>
        </w:rPr>
        <w:t>be </w:t>
      </w:r>
      <w:r w:rsidRPr="000742CA">
        <w:rPr>
          <w:rFonts w:eastAsia="Calibri"/>
          <w:b/>
          <w:iCs/>
          <w:highlight w:val="green"/>
          <w:u w:val="single"/>
        </w:rPr>
        <w:t>in tension</w:t>
      </w:r>
      <w:r w:rsidRPr="000742CA">
        <w:rPr>
          <w:rFonts w:eastAsia="Calibri"/>
          <w:highlight w:val="green"/>
          <w:u w:val="single"/>
        </w:rPr>
        <w:t xml:space="preserve"> with </w:t>
      </w:r>
      <w:r w:rsidRPr="000742CA">
        <w:rPr>
          <w:rFonts w:eastAsia="Calibri"/>
          <w:b/>
          <w:iCs/>
          <w:highlight w:val="green"/>
          <w:u w:val="single"/>
        </w:rPr>
        <w:t>federal</w:t>
      </w:r>
      <w:r w:rsidRPr="000742CA">
        <w:rPr>
          <w:rFonts w:eastAsia="Calibri"/>
          <w:b/>
          <w:iCs/>
          <w:u w:val="single"/>
        </w:rPr>
        <w:t xml:space="preserve"> antitrust </w:t>
      </w:r>
      <w:r w:rsidRPr="000742CA">
        <w:rPr>
          <w:rFonts w:eastAsia="Calibri"/>
          <w:b/>
          <w:iCs/>
          <w:highlight w:val="green"/>
          <w:u w:val="single"/>
        </w:rPr>
        <w:t>policy</w:t>
      </w:r>
      <w:r w:rsidRPr="000742CA">
        <w:rPr>
          <w:rFonts w:eastAsia="Calibri"/>
          <w:u w:val="single"/>
        </w:rPr>
        <w:t>.</w:t>
      </w:r>
    </w:p>
    <w:p w14:paraId="16C80A14" w14:textId="77777777" w:rsidR="000742CA" w:rsidRPr="000742CA" w:rsidRDefault="000742CA" w:rsidP="000742CA">
      <w:pPr>
        <w:spacing w:line="256" w:lineRule="auto"/>
        <w:rPr>
          <w:rFonts w:eastAsia="Calibri"/>
          <w:sz w:val="12"/>
        </w:rPr>
      </w:pPr>
      <w:r w:rsidRPr="000742CA">
        <w:rPr>
          <w:rFonts w:eastAsia="Calibri"/>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1337581E" w14:textId="77777777" w:rsidR="000742CA" w:rsidRPr="000742CA" w:rsidRDefault="000742CA" w:rsidP="000742CA">
      <w:pPr>
        <w:spacing w:line="256" w:lineRule="auto"/>
        <w:rPr>
          <w:rFonts w:eastAsia="Calibri"/>
          <w:sz w:val="12"/>
        </w:rPr>
      </w:pPr>
      <w:r w:rsidRPr="000742CA">
        <w:rPr>
          <w:rFonts w:eastAsia="Calibri"/>
          <w:b/>
          <w:iCs/>
          <w:highlight w:val="green"/>
          <w:u w:val="single"/>
        </w:rPr>
        <w:t>Widespread adoption</w:t>
      </w:r>
      <w:r w:rsidRPr="000742CA">
        <w:rPr>
          <w:rFonts w:eastAsia="Calibri"/>
          <w:u w:val="single"/>
        </w:rPr>
        <w:t xml:space="preserve"> of the model act will </w:t>
      </w:r>
      <w:r w:rsidRPr="000742CA">
        <w:rPr>
          <w:rFonts w:eastAsia="Calibri"/>
          <w:b/>
          <w:iCs/>
          <w:highlight w:val="green"/>
          <w:u w:val="single"/>
        </w:rPr>
        <w:t>increase filing-cost burdens</w:t>
      </w:r>
      <w:r w:rsidRPr="000742CA">
        <w:rPr>
          <w:rFonts w:eastAsia="Calibri"/>
          <w:u w:val="single"/>
        </w:rPr>
        <w:t xml:space="preserve"> </w:t>
      </w:r>
      <w:r w:rsidRPr="000742CA">
        <w:rPr>
          <w:rFonts w:eastAsia="Calibri"/>
          <w:highlight w:val="green"/>
          <w:u w:val="single"/>
        </w:rPr>
        <w:t xml:space="preserve">on </w:t>
      </w:r>
      <w:r w:rsidRPr="000742CA">
        <w:rPr>
          <w:rFonts w:eastAsia="Calibri"/>
          <w:b/>
          <w:iCs/>
          <w:highlight w:val="green"/>
          <w:u w:val="single"/>
        </w:rPr>
        <w:t>merging parties</w:t>
      </w:r>
      <w:r w:rsidRPr="000742CA">
        <w:rPr>
          <w:rFonts w:eastAsia="Calibri"/>
          <w:u w:val="single"/>
        </w:rPr>
        <w:t xml:space="preserve"> and will subject them to a </w:t>
      </w:r>
      <w:r w:rsidRPr="000742CA">
        <w:rPr>
          <w:rFonts w:eastAsia="Calibri"/>
          <w:b/>
          <w:iCs/>
          <w:highlight w:val="green"/>
          <w:u w:val="single"/>
        </w:rPr>
        <w:t>greater risk</w:t>
      </w:r>
      <w:r w:rsidRPr="000742CA">
        <w:rPr>
          <w:rFonts w:eastAsia="Calibri"/>
          <w:highlight w:val="green"/>
          <w:u w:val="single"/>
        </w:rPr>
        <w:t xml:space="preserve"> of</w:t>
      </w:r>
      <w:r w:rsidRPr="000742CA">
        <w:rPr>
          <w:rFonts w:eastAsia="Calibri"/>
          <w:u w:val="single"/>
        </w:rPr>
        <w:t xml:space="preserve"> having </w:t>
      </w:r>
      <w:r w:rsidRPr="000742CA">
        <w:rPr>
          <w:rFonts w:eastAsia="Calibri"/>
          <w:b/>
          <w:iCs/>
          <w:u w:val="single"/>
        </w:rPr>
        <w:t>sensitive</w:t>
      </w:r>
      <w:r w:rsidRPr="000742CA">
        <w:rPr>
          <w:rFonts w:eastAsia="Calibri"/>
          <w:u w:val="single"/>
        </w:rPr>
        <w:t xml:space="preserve"> nonpublic </w:t>
      </w:r>
      <w:r w:rsidRPr="000742CA">
        <w:rPr>
          <w:rFonts w:eastAsia="Calibri"/>
          <w:b/>
          <w:iCs/>
          <w:u w:val="single"/>
        </w:rPr>
        <w:t xml:space="preserve">business </w:t>
      </w:r>
      <w:r w:rsidRPr="000742CA">
        <w:rPr>
          <w:rFonts w:eastAsia="Calibri"/>
          <w:b/>
          <w:iCs/>
          <w:highlight w:val="green"/>
          <w:u w:val="single"/>
        </w:rPr>
        <w:t>info</w:t>
      </w:r>
      <w:r w:rsidRPr="000742CA">
        <w:rPr>
          <w:rFonts w:eastAsia="Calibri"/>
          <w:b/>
          <w:iCs/>
          <w:u w:val="single"/>
        </w:rPr>
        <w:t>rmation</w:t>
      </w:r>
      <w:r w:rsidRPr="000742CA">
        <w:rPr>
          <w:rFonts w:eastAsia="Calibri"/>
          <w:u w:val="single"/>
        </w:rPr>
        <w:t xml:space="preserve"> </w:t>
      </w:r>
      <w:r w:rsidRPr="000742CA">
        <w:rPr>
          <w:rFonts w:eastAsia="Calibri"/>
          <w:b/>
          <w:iCs/>
          <w:highlight w:val="green"/>
          <w:u w:val="single"/>
        </w:rPr>
        <w:t>leak</w:t>
      </w:r>
      <w:r w:rsidRPr="000742CA">
        <w:rPr>
          <w:rFonts w:eastAsia="Calibri"/>
          <w:u w:val="single"/>
        </w:rPr>
        <w:t xml:space="preserve"> out from a variety of new sources</w:t>
      </w:r>
      <w:r w:rsidRPr="000742CA">
        <w:rPr>
          <w:rFonts w:eastAsia="Calibri"/>
          <w:sz w:val="12"/>
        </w:rPr>
        <w:t>.</w:t>
      </w:r>
    </w:p>
    <w:p w14:paraId="4D3C3FE1" w14:textId="77777777" w:rsidR="000742CA" w:rsidRPr="000742CA" w:rsidRDefault="000742CA" w:rsidP="000742CA">
      <w:pPr>
        <w:spacing w:line="256" w:lineRule="auto"/>
        <w:rPr>
          <w:rFonts w:eastAsia="Calibri"/>
          <w:sz w:val="12"/>
        </w:rPr>
      </w:pPr>
      <w:r w:rsidRPr="000742CA">
        <w:rPr>
          <w:rFonts w:eastAsia="Calibri"/>
          <w:sz w:val="12"/>
        </w:rPr>
        <w:t>Even greater concerns stem from the fact that </w:t>
      </w:r>
      <w:r w:rsidRPr="000742CA">
        <w:rPr>
          <w:rFonts w:eastAsia="Calibri"/>
          <w:b/>
          <w:iCs/>
          <w:highlight w:val="green"/>
          <w:u w:val="single"/>
        </w:rPr>
        <w:t>Cali</w:t>
      </w:r>
      <w:r w:rsidRPr="000742CA">
        <w:rPr>
          <w:rFonts w:eastAsia="Calibri"/>
          <w:b/>
          <w:iCs/>
          <w:u w:val="single"/>
        </w:rPr>
        <w:t>fornia</w:t>
      </w:r>
      <w:r w:rsidRPr="000742CA">
        <w:rPr>
          <w:rFonts w:eastAsia="Calibri"/>
          <w:u w:val="single"/>
        </w:rPr>
        <w:t xml:space="preserve"> and </w:t>
      </w:r>
      <w:r w:rsidRPr="000742CA">
        <w:rPr>
          <w:rFonts w:eastAsia="Calibri"/>
          <w:b/>
          <w:iCs/>
          <w:highlight w:val="green"/>
          <w:u w:val="single"/>
        </w:rPr>
        <w:t>New York</w:t>
      </w:r>
      <w:r w:rsidRPr="000742CA">
        <w:rPr>
          <w:rFonts w:eastAsia="Calibri"/>
          <w:u w:val="single"/>
        </w:rPr>
        <w:t xml:space="preserve"> are </w:t>
      </w:r>
      <w:r w:rsidRPr="000742CA">
        <w:rPr>
          <w:rFonts w:eastAsia="Calibri"/>
          <w:b/>
          <w:iCs/>
          <w:u w:val="single"/>
        </w:rPr>
        <w:t>considering</w:t>
      </w:r>
      <w:r w:rsidRPr="000742CA">
        <w:rPr>
          <w:rFonts w:eastAsia="Calibri"/>
          <w:u w:val="single"/>
        </w:rPr>
        <w:t xml:space="preserve"> </w:t>
      </w:r>
      <w:r w:rsidRPr="000742CA">
        <w:rPr>
          <w:rFonts w:eastAsia="Calibri"/>
          <w:b/>
          <w:iCs/>
          <w:highlight w:val="green"/>
          <w:u w:val="single"/>
        </w:rPr>
        <w:t>pre-merger legislation</w:t>
      </w:r>
      <w:r w:rsidRPr="000742CA">
        <w:rPr>
          <w:rFonts w:eastAsia="Calibri"/>
          <w:u w:val="single"/>
        </w:rPr>
        <w:t> that sweeps more broadly than the model act</w:t>
      </w:r>
      <w:r w:rsidRPr="000742CA">
        <w:rPr>
          <w:rFonts w:eastAsia="Calibri"/>
          <w:sz w:val="12"/>
        </w:rPr>
        <w:t xml:space="preserve">. The </w:t>
      </w:r>
      <w:r w:rsidRPr="000742CA">
        <w:rPr>
          <w:rFonts w:eastAsia="Calibri"/>
          <w:u w:val="single"/>
        </w:rPr>
        <w:t xml:space="preserve">new pre-merger burdens would </w:t>
      </w:r>
      <w:r w:rsidRPr="000742CA">
        <w:rPr>
          <w:rFonts w:eastAsia="Calibri"/>
          <w:b/>
          <w:iCs/>
          <w:highlight w:val="green"/>
          <w:u w:val="single"/>
        </w:rPr>
        <w:t>impose major new costs</w:t>
      </w:r>
      <w:r w:rsidRPr="000742CA">
        <w:rPr>
          <w:rFonts w:eastAsia="Calibri"/>
          <w:u w:val="single"/>
        </w:rPr>
        <w:t xml:space="preserve"> on </w:t>
      </w:r>
      <w:r w:rsidRPr="000742CA">
        <w:rPr>
          <w:rFonts w:eastAsia="Calibri"/>
          <w:b/>
          <w:iCs/>
          <w:u w:val="single"/>
        </w:rPr>
        <w:t>merging parties</w:t>
      </w:r>
      <w:r w:rsidRPr="000742CA">
        <w:rPr>
          <w:rFonts w:eastAsia="Calibri"/>
          <w:sz w:val="12"/>
        </w:rPr>
        <w:t>.</w:t>
      </w:r>
    </w:p>
    <w:p w14:paraId="1B6B716F" w14:textId="77777777" w:rsidR="000742CA" w:rsidRPr="000742CA" w:rsidRDefault="000742CA" w:rsidP="000742CA">
      <w:pPr>
        <w:spacing w:line="256" w:lineRule="auto"/>
        <w:rPr>
          <w:rFonts w:eastAsia="Calibri"/>
          <w:sz w:val="12"/>
        </w:rPr>
      </w:pPr>
      <w:r w:rsidRPr="000742CA">
        <w:rPr>
          <w:rFonts w:eastAsia="Calibri"/>
          <w:sz w:val="12"/>
        </w:rPr>
        <w:t xml:space="preserve">What’s more, the </w:t>
      </w:r>
      <w:r w:rsidRPr="000742CA">
        <w:rPr>
          <w:rFonts w:eastAsia="Calibri"/>
          <w:b/>
          <w:iCs/>
          <w:u w:val="single"/>
        </w:rPr>
        <w:t>California proposal</w:t>
      </w:r>
      <w:r w:rsidRPr="000742CA">
        <w:rPr>
          <w:rFonts w:eastAsia="Calibri"/>
          <w:u w:val="single"/>
        </w:rPr>
        <w:t xml:space="preserve"> would also establish a </w:t>
      </w:r>
      <w:r w:rsidRPr="000742CA">
        <w:rPr>
          <w:rFonts w:eastAsia="Calibri"/>
          <w:b/>
          <w:iCs/>
          <w:u w:val="single"/>
        </w:rPr>
        <w:t>far lower</w:t>
      </w:r>
      <w:r w:rsidRPr="000742CA">
        <w:rPr>
          <w:rFonts w:eastAsia="Calibri"/>
          <w:u w:val="single"/>
        </w:rPr>
        <w:t xml:space="preserve"> </w:t>
      </w:r>
      <w:r w:rsidRPr="000742CA">
        <w:rPr>
          <w:rFonts w:eastAsia="Calibri"/>
          <w:b/>
          <w:iCs/>
          <w:u w:val="single"/>
        </w:rPr>
        <w:t>substantive standard</w:t>
      </w:r>
      <w:r w:rsidRPr="000742CA">
        <w:rPr>
          <w:rFonts w:eastAsia="Calibri"/>
          <w:u w:val="single"/>
        </w:rPr>
        <w:t xml:space="preserve"> for </w:t>
      </w:r>
      <w:r w:rsidRPr="000742CA">
        <w:rPr>
          <w:rFonts w:eastAsia="Calibri"/>
          <w:b/>
          <w:iCs/>
          <w:u w:val="single"/>
        </w:rPr>
        <w:t>striking down</w:t>
      </w:r>
      <w:r w:rsidRPr="000742CA">
        <w:rPr>
          <w:rFonts w:eastAsia="Calibri"/>
          <w:u w:val="single"/>
        </w:rPr>
        <w:t xml:space="preserve"> a </w:t>
      </w:r>
      <w:r w:rsidRPr="000742CA">
        <w:rPr>
          <w:rFonts w:eastAsia="Calibri"/>
          <w:b/>
          <w:iCs/>
          <w:u w:val="single"/>
        </w:rPr>
        <w:t>merger</w:t>
      </w:r>
      <w:r w:rsidRPr="000742CA">
        <w:rPr>
          <w:rFonts w:eastAsia="Calibri"/>
          <w:sz w:val="12"/>
        </w:rPr>
        <w:t xml:space="preserve"> (“an appreciable risk of materially lessening competition”) </w:t>
      </w:r>
      <w:r w:rsidRPr="000742CA">
        <w:rPr>
          <w:rFonts w:eastAsia="Calibri"/>
          <w:u w:val="single"/>
        </w:rPr>
        <w:t>than that found in federal law</w:t>
      </w:r>
      <w:r w:rsidRPr="000742CA">
        <w:rPr>
          <w:rFonts w:eastAsia="Calibri"/>
          <w:sz w:val="12"/>
        </w:rPr>
        <w:t xml:space="preserve"> (“may be substantially to lessen competition”). This change raises the legal risk associated with merger proposals. It could </w:t>
      </w:r>
      <w:r w:rsidRPr="000742CA">
        <w:rPr>
          <w:rFonts w:eastAsia="Calibri"/>
          <w:b/>
          <w:iCs/>
          <w:u w:val="single"/>
        </w:rPr>
        <w:t xml:space="preserve">seriously </w:t>
      </w:r>
      <w:r w:rsidRPr="000742CA">
        <w:rPr>
          <w:rFonts w:eastAsia="Calibri"/>
          <w:b/>
          <w:iCs/>
          <w:highlight w:val="green"/>
          <w:u w:val="single"/>
        </w:rPr>
        <w:t>disincentivize</w:t>
      </w:r>
      <w:r w:rsidRPr="000742CA">
        <w:rPr>
          <w:rFonts w:eastAsia="Calibri"/>
          <w:u w:val="single"/>
        </w:rPr>
        <w:t xml:space="preserve"> many </w:t>
      </w:r>
      <w:r w:rsidRPr="000742CA">
        <w:rPr>
          <w:rFonts w:eastAsia="Calibri"/>
          <w:b/>
          <w:iCs/>
          <w:highlight w:val="green"/>
          <w:u w:val="single"/>
        </w:rPr>
        <w:t>beneficial mergers</w:t>
      </w:r>
      <w:r w:rsidRPr="000742CA">
        <w:rPr>
          <w:rFonts w:eastAsia="Calibri"/>
          <w:u w:val="single"/>
        </w:rPr>
        <w:t xml:space="preserve"> for </w:t>
      </w:r>
      <w:r w:rsidRPr="000742CA">
        <w:rPr>
          <w:rFonts w:eastAsia="Calibri"/>
          <w:b/>
          <w:iCs/>
          <w:u w:val="single"/>
        </w:rPr>
        <w:t>no good reason</w:t>
      </w:r>
      <w:r w:rsidRPr="000742CA">
        <w:rPr>
          <w:rFonts w:eastAsia="Calibri"/>
          <w:sz w:val="12"/>
        </w:rPr>
        <w:t>.</w:t>
      </w:r>
    </w:p>
    <w:p w14:paraId="03EB68E0" w14:textId="77777777" w:rsidR="000742CA" w:rsidRPr="000742CA" w:rsidRDefault="000742CA" w:rsidP="000742CA">
      <w:pPr>
        <w:spacing w:line="256" w:lineRule="auto"/>
        <w:rPr>
          <w:rFonts w:eastAsia="Calibri"/>
          <w:sz w:val="12"/>
        </w:rPr>
      </w:pPr>
      <w:r w:rsidRPr="000742CA">
        <w:rPr>
          <w:rFonts w:eastAsia="Calibri"/>
          <w:sz w:val="12"/>
        </w:rPr>
        <w:t>Policy Implications and Next Steps</w:t>
      </w:r>
    </w:p>
    <w:p w14:paraId="7922F9AA" w14:textId="77777777" w:rsidR="000742CA" w:rsidRPr="000742CA" w:rsidRDefault="000742CA" w:rsidP="000742CA">
      <w:pPr>
        <w:spacing w:line="256" w:lineRule="auto"/>
        <w:rPr>
          <w:rFonts w:eastAsia="Calibri"/>
          <w:sz w:val="12"/>
        </w:rPr>
      </w:pPr>
      <w:r w:rsidRPr="000742CA">
        <w:rPr>
          <w:rFonts w:eastAsia="Calibri"/>
          <w:sz w:val="12"/>
        </w:rPr>
        <w:t xml:space="preserve">Taken as a whole, </w:t>
      </w:r>
      <w:r w:rsidRPr="000742CA">
        <w:rPr>
          <w:rFonts w:eastAsia="Calibri"/>
          <w:u w:val="single"/>
        </w:rPr>
        <w:t xml:space="preserve">recent </w:t>
      </w:r>
      <w:r w:rsidRPr="000742CA">
        <w:rPr>
          <w:rFonts w:eastAsia="Calibri"/>
          <w:b/>
          <w:iCs/>
          <w:u w:val="single"/>
        </w:rPr>
        <w:t>state merger</w:t>
      </w:r>
      <w:r w:rsidRPr="000742CA">
        <w:rPr>
          <w:rFonts w:eastAsia="Calibri"/>
          <w:u w:val="single"/>
        </w:rPr>
        <w:t xml:space="preserve">-related </w:t>
      </w:r>
      <w:r w:rsidRPr="000742CA">
        <w:rPr>
          <w:rFonts w:eastAsia="Calibri"/>
          <w:b/>
          <w:iCs/>
          <w:u w:val="single"/>
        </w:rPr>
        <w:t>initiatives</w:t>
      </w:r>
      <w:r w:rsidRPr="000742CA">
        <w:rPr>
          <w:rFonts w:eastAsia="Calibri"/>
          <w:u w:val="single"/>
        </w:rPr>
        <w:t xml:space="preserve"> </w:t>
      </w:r>
      <w:r w:rsidRPr="000742CA">
        <w:rPr>
          <w:rFonts w:eastAsia="Calibri"/>
          <w:highlight w:val="green"/>
          <w:u w:val="single"/>
        </w:rPr>
        <w:t xml:space="preserve">threaten </w:t>
      </w:r>
      <w:r w:rsidRPr="000742CA">
        <w:rPr>
          <w:rFonts w:eastAsia="Calibri"/>
          <w:b/>
          <w:iCs/>
          <w:highlight w:val="green"/>
          <w:u w:val="single"/>
        </w:rPr>
        <w:t>significant</w:t>
      </w:r>
      <w:r w:rsidRPr="000742CA">
        <w:rPr>
          <w:rFonts w:eastAsia="Calibri"/>
          <w:u w:val="single"/>
        </w:rPr>
        <w:t xml:space="preserve"> U.S. </w:t>
      </w:r>
      <w:r w:rsidRPr="000742CA">
        <w:rPr>
          <w:rFonts w:eastAsia="Calibri"/>
          <w:b/>
          <w:iCs/>
          <w:highlight w:val="green"/>
          <w:u w:val="single"/>
        </w:rPr>
        <w:t>economic harm</w:t>
      </w:r>
      <w:r w:rsidRPr="000742CA">
        <w:rPr>
          <w:rFonts w:eastAsia="Calibri"/>
          <w:sz w:val="12"/>
        </w:rPr>
        <w:t>.</w:t>
      </w:r>
    </w:p>
    <w:p w14:paraId="4DD0F9F9" w14:textId="77777777" w:rsidR="000742CA" w:rsidRPr="000742CA" w:rsidRDefault="000742CA" w:rsidP="000742CA">
      <w:pPr>
        <w:spacing w:line="256" w:lineRule="auto"/>
        <w:rPr>
          <w:rFonts w:eastAsia="Calibri"/>
          <w:sz w:val="12"/>
        </w:rPr>
      </w:pPr>
      <w:r w:rsidRPr="000742CA">
        <w:rPr>
          <w:rFonts w:eastAsia="Calibri"/>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6512B22D" w14:textId="77777777" w:rsidR="000742CA" w:rsidRPr="000742CA" w:rsidRDefault="000742CA" w:rsidP="000742CA">
      <w:pPr>
        <w:spacing w:line="256" w:lineRule="auto"/>
        <w:rPr>
          <w:rFonts w:eastAsia="Calibri"/>
          <w:sz w:val="12"/>
        </w:rPr>
      </w:pPr>
      <w:r w:rsidRPr="000742CA">
        <w:rPr>
          <w:rFonts w:eastAsia="Calibri"/>
          <w:sz w:val="12"/>
        </w:rPr>
        <w:t xml:space="preserve">The </w:t>
      </w:r>
      <w:r w:rsidRPr="000742CA">
        <w:rPr>
          <w:rFonts w:eastAsia="Calibri"/>
          <w:b/>
          <w:iCs/>
          <w:u w:val="single"/>
        </w:rPr>
        <w:t>weakening</w:t>
      </w:r>
      <w:r w:rsidRPr="000742CA">
        <w:rPr>
          <w:rFonts w:eastAsia="Calibri"/>
          <w:u w:val="single"/>
        </w:rPr>
        <w:t xml:space="preserve"> of M&amp;A based on new </w:t>
      </w:r>
      <w:r w:rsidRPr="000742CA">
        <w:rPr>
          <w:rFonts w:eastAsia="Calibri"/>
          <w:b/>
          <w:iCs/>
          <w:u w:val="single"/>
        </w:rPr>
        <w:t>state-created burdens</w:t>
      </w:r>
      <w:r w:rsidRPr="000742CA">
        <w:rPr>
          <w:rFonts w:eastAsia="Calibri"/>
          <w:u w:val="single"/>
        </w:rPr>
        <w:t xml:space="preserve"> and </w:t>
      </w:r>
      <w:r w:rsidRPr="000742CA">
        <w:rPr>
          <w:rFonts w:eastAsia="Calibri"/>
          <w:b/>
          <w:iCs/>
          <w:u w:val="single"/>
        </w:rPr>
        <w:t>legal risks</w:t>
      </w:r>
      <w:r w:rsidRPr="000742CA">
        <w:rPr>
          <w:rFonts w:eastAsia="Calibri"/>
          <w:u w:val="single"/>
        </w:rPr>
        <w:t xml:space="preserve"> would tend to </w:t>
      </w:r>
      <w:r w:rsidRPr="000742CA">
        <w:rPr>
          <w:rFonts w:eastAsia="Calibri"/>
          <w:b/>
          <w:iCs/>
          <w:u w:val="single"/>
        </w:rPr>
        <w:t>diminish</w:t>
      </w:r>
      <w:r w:rsidRPr="000742CA">
        <w:rPr>
          <w:rFonts w:eastAsia="Calibri"/>
          <w:u w:val="single"/>
        </w:rPr>
        <w:t xml:space="preserve"> </w:t>
      </w:r>
      <w:r w:rsidRPr="000742CA">
        <w:rPr>
          <w:rFonts w:eastAsia="Calibri"/>
          <w:b/>
          <w:iCs/>
          <w:u w:val="single"/>
        </w:rPr>
        <w:t>economic growth</w:t>
      </w:r>
      <w:r w:rsidRPr="000742CA">
        <w:rPr>
          <w:rFonts w:eastAsia="Calibri"/>
          <w:u w:val="single"/>
        </w:rPr>
        <w:t xml:space="preserve"> and lower American competitive vitality</w:t>
      </w:r>
      <w:r w:rsidRPr="000742CA">
        <w:rPr>
          <w:rFonts w:eastAsia="Calibri"/>
          <w:sz w:val="12"/>
        </w:rPr>
        <w:t xml:space="preserve">, at least to a degree. This is that </w:t>
      </w:r>
      <w:r w:rsidRPr="000742CA">
        <w:rPr>
          <w:rFonts w:eastAsia="Calibri"/>
          <w:u w:val="single"/>
        </w:rPr>
        <w:t>last thing we should want to do in a highly competitive global economy</w:t>
      </w:r>
      <w:r w:rsidRPr="000742CA">
        <w:rPr>
          <w:rFonts w:eastAsia="Calibri"/>
          <w:sz w:val="12"/>
        </w:rPr>
        <w:t>.</w:t>
      </w:r>
    </w:p>
    <w:p w14:paraId="194A57B2" w14:textId="77777777" w:rsidR="000742CA" w:rsidRPr="000742CA" w:rsidRDefault="000742CA" w:rsidP="000742CA">
      <w:pPr>
        <w:spacing w:line="256" w:lineRule="auto"/>
        <w:rPr>
          <w:rFonts w:eastAsia="Calibri"/>
          <w:sz w:val="12"/>
        </w:rPr>
      </w:pPr>
      <w:r w:rsidRPr="000742CA">
        <w:rPr>
          <w:rFonts w:eastAsia="Calibri"/>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5412F7FE" w14:textId="77777777" w:rsidR="000742CA" w:rsidRPr="000742CA" w:rsidRDefault="000742CA" w:rsidP="000742CA">
      <w:pPr>
        <w:spacing w:line="256" w:lineRule="auto"/>
        <w:rPr>
          <w:rFonts w:eastAsia="Calibri"/>
          <w:sz w:val="12"/>
        </w:rPr>
      </w:pPr>
      <w:r w:rsidRPr="000742CA">
        <w:rPr>
          <w:rFonts w:eastAsia="Calibri"/>
          <w:b/>
          <w:iCs/>
          <w:u w:val="single"/>
        </w:rPr>
        <w:t>Federal</w:t>
      </w:r>
      <w:r w:rsidRPr="000742CA">
        <w:rPr>
          <w:rFonts w:eastAsia="Calibri"/>
          <w:u w:val="single"/>
        </w:rPr>
        <w:t xml:space="preserve"> and </w:t>
      </w:r>
      <w:r w:rsidRPr="000742CA">
        <w:rPr>
          <w:rFonts w:eastAsia="Calibri"/>
          <w:b/>
          <w:iCs/>
          <w:u w:val="single"/>
        </w:rPr>
        <w:t xml:space="preserve">state </w:t>
      </w:r>
      <w:r w:rsidRPr="000742CA">
        <w:rPr>
          <w:rFonts w:eastAsia="Calibri"/>
          <w:b/>
          <w:iCs/>
          <w:highlight w:val="green"/>
          <w:u w:val="single"/>
        </w:rPr>
        <w:t>enforcers</w:t>
      </w:r>
      <w:r w:rsidRPr="000742CA">
        <w:rPr>
          <w:rFonts w:eastAsia="Calibri"/>
          <w:highlight w:val="green"/>
          <w:u w:val="single"/>
        </w:rPr>
        <w:t xml:space="preserve"> </w:t>
      </w:r>
      <w:r w:rsidRPr="000742CA">
        <w:rPr>
          <w:rFonts w:eastAsia="Calibri"/>
          <w:b/>
          <w:iCs/>
          <w:highlight w:val="green"/>
          <w:u w:val="single"/>
        </w:rPr>
        <w:t>already cooperate</w:t>
      </w:r>
      <w:r w:rsidRPr="000742CA">
        <w:rPr>
          <w:rFonts w:eastAsia="Calibri"/>
          <w:u w:val="single"/>
        </w:rPr>
        <w:t xml:space="preserve"> and make joint filings in a variety of cases</w:t>
      </w:r>
      <w:r w:rsidRPr="000742CA">
        <w:rPr>
          <w:rFonts w:eastAsia="Calibri"/>
          <w:sz w:val="12"/>
        </w:rPr>
        <w:t xml:space="preserve">. </w:t>
      </w:r>
      <w:r w:rsidRPr="000742CA">
        <w:rPr>
          <w:rFonts w:eastAsia="Calibri"/>
          <w:u w:val="single"/>
        </w:rPr>
        <w:t xml:space="preserve">New </w:t>
      </w:r>
      <w:r w:rsidRPr="000742CA">
        <w:rPr>
          <w:rFonts w:eastAsia="Calibri"/>
          <w:b/>
          <w:iCs/>
          <w:highlight w:val="green"/>
          <w:u w:val="single"/>
        </w:rPr>
        <w:t>state merger requirements</w:t>
      </w:r>
      <w:r w:rsidRPr="000742CA">
        <w:rPr>
          <w:rFonts w:eastAsia="Calibri"/>
          <w:u w:val="single"/>
        </w:rPr>
        <w:t xml:space="preserve"> could </w:t>
      </w:r>
      <w:r w:rsidRPr="000742CA">
        <w:rPr>
          <w:rFonts w:eastAsia="Calibri"/>
          <w:b/>
          <w:iCs/>
          <w:highlight w:val="green"/>
          <w:u w:val="single"/>
        </w:rPr>
        <w:t>reduce</w:t>
      </w:r>
      <w:r w:rsidRPr="000742CA">
        <w:rPr>
          <w:rFonts w:eastAsia="Calibri"/>
          <w:u w:val="single"/>
        </w:rPr>
        <w:t xml:space="preserve"> the </w:t>
      </w:r>
      <w:r w:rsidRPr="000742CA">
        <w:rPr>
          <w:rFonts w:eastAsia="Calibri"/>
          <w:b/>
          <w:iCs/>
          <w:highlight w:val="green"/>
          <w:u w:val="single"/>
        </w:rPr>
        <w:t>effectiveness</w:t>
      </w:r>
      <w:r w:rsidRPr="000742CA">
        <w:rPr>
          <w:rFonts w:eastAsia="Calibri"/>
          <w:u w:val="single"/>
        </w:rPr>
        <w:t xml:space="preserve"> of such </w:t>
      </w:r>
      <w:r w:rsidRPr="000742CA">
        <w:rPr>
          <w:rFonts w:eastAsia="Calibri"/>
          <w:b/>
          <w:iCs/>
          <w:u w:val="single"/>
        </w:rPr>
        <w:t>cooperation</w:t>
      </w:r>
      <w:r w:rsidRPr="000742CA">
        <w:rPr>
          <w:rFonts w:eastAsia="Calibri"/>
          <w:sz w:val="12"/>
        </w:rPr>
        <w:t>.</w:t>
      </w:r>
    </w:p>
    <w:p w14:paraId="76C0AB2E" w14:textId="77777777" w:rsidR="000742CA" w:rsidRPr="000742CA" w:rsidRDefault="000742CA" w:rsidP="000742CA">
      <w:pPr>
        <w:spacing w:line="256" w:lineRule="auto"/>
        <w:rPr>
          <w:rFonts w:eastAsia="Calibri"/>
        </w:rPr>
      </w:pPr>
    </w:p>
    <w:p w14:paraId="682A6B86" w14:textId="77777777" w:rsidR="006770AA" w:rsidRDefault="006770AA" w:rsidP="002951A5">
      <w:pPr>
        <w:pStyle w:val="Analytic"/>
        <w:rPr>
          <w:rFonts w:eastAsia="Times New Roman"/>
        </w:rPr>
      </w:pPr>
    </w:p>
    <w:p w14:paraId="72E71ADC" w14:textId="77777777" w:rsidR="000742CA" w:rsidRPr="000742CA" w:rsidRDefault="000742CA" w:rsidP="000742CA">
      <w:pPr>
        <w:spacing w:line="256" w:lineRule="auto"/>
        <w:rPr>
          <w:rFonts w:eastAsia="Calibri"/>
        </w:rPr>
      </w:pPr>
    </w:p>
    <w:p w14:paraId="2AEB02D3" w14:textId="77777777" w:rsidR="006770AA" w:rsidRDefault="006770AA" w:rsidP="002951A5">
      <w:pPr>
        <w:pStyle w:val="Analytic"/>
        <w:rPr>
          <w:rFonts w:eastAsia="Times New Roman"/>
        </w:rPr>
      </w:pPr>
    </w:p>
    <w:p w14:paraId="0754554E" w14:textId="77777777" w:rsidR="000742CA" w:rsidRDefault="000742CA" w:rsidP="000742CA">
      <w:pPr>
        <w:spacing w:line="256" w:lineRule="auto"/>
        <w:rPr>
          <w:rFonts w:eastAsia="Calibri"/>
        </w:rPr>
      </w:pPr>
    </w:p>
    <w:p w14:paraId="66C7D322" w14:textId="4C257138" w:rsidR="005F1C6C" w:rsidRPr="005F1C6C" w:rsidRDefault="005F1C6C" w:rsidP="005F1C6C">
      <w:pPr>
        <w:spacing w:line="256" w:lineRule="auto"/>
        <w:rPr>
          <w:rFonts w:eastAsia="Calibri"/>
          <w:b/>
          <w:iCs/>
        </w:rPr>
      </w:pPr>
      <w:r>
        <w:rPr>
          <w:rFonts w:eastAsia="Calibri"/>
          <w:b/>
          <w:iCs/>
        </w:rPr>
        <w:t>9---</w:t>
      </w:r>
      <w:r w:rsidRPr="005F1C6C">
        <w:rPr>
          <w:rFonts w:eastAsia="Calibri"/>
          <w:b/>
          <w:iCs/>
        </w:rPr>
        <w:t>Congress is key:</w:t>
      </w:r>
    </w:p>
    <w:p w14:paraId="1AFBA99A" w14:textId="77777777" w:rsidR="005F1C6C" w:rsidRPr="005F1C6C" w:rsidRDefault="005F1C6C" w:rsidP="005F1C6C">
      <w:pPr>
        <w:spacing w:line="256" w:lineRule="auto"/>
        <w:rPr>
          <w:rFonts w:eastAsia="Calibri"/>
          <w:b/>
          <w:iCs/>
        </w:rPr>
      </w:pPr>
      <w:r w:rsidRPr="005F1C6C">
        <w:rPr>
          <w:rFonts w:eastAsia="Calibri"/>
          <w:b/>
          <w:iCs/>
        </w:rPr>
        <w:t xml:space="preserve">Only a statutorily enforceable right enables union involvement over mergers, otherwise regulators and courts ignore their concerns---that’s Posner. </w:t>
      </w:r>
    </w:p>
    <w:p w14:paraId="43A64226" w14:textId="77777777" w:rsidR="005F1C6C" w:rsidRPr="005F1C6C" w:rsidRDefault="005F1C6C" w:rsidP="005F1C6C">
      <w:pPr>
        <w:spacing w:line="256" w:lineRule="auto"/>
        <w:rPr>
          <w:rFonts w:eastAsia="Calibri"/>
        </w:rPr>
      </w:pPr>
      <w:r w:rsidRPr="005F1C6C">
        <w:rPr>
          <w:rFonts w:eastAsia="Calibri"/>
        </w:rPr>
        <w:t>&lt;&lt;REFERENCE&gt;&gt;</w:t>
      </w:r>
    </w:p>
    <w:p w14:paraId="5C449766" w14:textId="77777777" w:rsidR="005F1C6C" w:rsidRPr="005F1C6C" w:rsidRDefault="005F1C6C" w:rsidP="005F1C6C">
      <w:pPr>
        <w:spacing w:line="256" w:lineRule="auto"/>
        <w:rPr>
          <w:rFonts w:eastAsia="Calibri"/>
        </w:rPr>
      </w:pPr>
      <w:r w:rsidRPr="005F1C6C">
        <w:rPr>
          <w:rFonts w:eastAsia="Calibri"/>
        </w:rPr>
        <w:t xml:space="preserve">The </w:t>
      </w:r>
      <w:r w:rsidRPr="005F1C6C">
        <w:rPr>
          <w:rFonts w:eastAsia="Calibri"/>
          <w:b/>
          <w:iCs/>
          <w:u w:val="single"/>
        </w:rPr>
        <w:t>argument</w:t>
      </w:r>
      <w:r w:rsidRPr="005F1C6C">
        <w:rPr>
          <w:rFonts w:eastAsia="Calibri"/>
          <w:u w:val="single"/>
        </w:rPr>
        <w:t xml:space="preserve"> for </w:t>
      </w:r>
      <w:r w:rsidRPr="005F1C6C">
        <w:rPr>
          <w:rFonts w:eastAsia="Calibri"/>
          <w:b/>
          <w:iCs/>
          <w:u w:val="single"/>
        </w:rPr>
        <w:t>union involvement</w:t>
      </w:r>
      <w:r w:rsidRPr="005F1C6C">
        <w:rPr>
          <w:rFonts w:eastAsia="Calibri"/>
          <w:u w:val="single"/>
        </w:rPr>
        <w:t xml:space="preserve"> is </w:t>
      </w:r>
      <w:r w:rsidRPr="005F1C6C">
        <w:rPr>
          <w:rFonts w:eastAsia="Calibri"/>
          <w:b/>
          <w:iCs/>
          <w:u w:val="single"/>
        </w:rPr>
        <w:t>particularly strong</w:t>
      </w:r>
      <w:r w:rsidRPr="005F1C6C">
        <w:rPr>
          <w:rFonts w:eastAsia="Calibri"/>
          <w:u w:val="single"/>
        </w:rPr>
        <w:t xml:space="preserve"> in </w:t>
      </w:r>
      <w:r w:rsidRPr="005F1C6C">
        <w:rPr>
          <w:rFonts w:eastAsia="Calibri"/>
          <w:b/>
          <w:iCs/>
          <w:u w:val="single"/>
        </w:rPr>
        <w:t>industries</w:t>
      </w:r>
      <w:r w:rsidRPr="005F1C6C">
        <w:rPr>
          <w:rFonts w:eastAsia="Calibri"/>
          <w:u w:val="single"/>
        </w:rPr>
        <w:t xml:space="preserve"> where both merging firms are </w:t>
      </w:r>
      <w:r w:rsidRPr="005F1C6C">
        <w:rPr>
          <w:rFonts w:eastAsia="Calibri"/>
          <w:b/>
          <w:iCs/>
          <w:u w:val="single"/>
        </w:rPr>
        <w:t>highly unionized</w:t>
      </w:r>
      <w:r w:rsidRPr="005F1C6C">
        <w:rPr>
          <w:rFonts w:eastAsia="Calibri"/>
        </w:rPr>
        <w:t xml:space="preserve">. In these cases, unions can credibly claim to represent the interests of a significant portion of the affected workforce. </w:t>
      </w:r>
      <w:r w:rsidRPr="005F1C6C">
        <w:rPr>
          <w:rFonts w:eastAsia="Calibri"/>
          <w:b/>
          <w:iCs/>
          <w:u w:val="single"/>
        </w:rPr>
        <w:t>Regulators</w:t>
      </w:r>
      <w:r w:rsidRPr="005F1C6C">
        <w:rPr>
          <w:rFonts w:eastAsia="Calibri"/>
          <w:u w:val="single"/>
        </w:rPr>
        <w:t xml:space="preserve"> and </w:t>
      </w:r>
      <w:r w:rsidRPr="005F1C6C">
        <w:rPr>
          <w:rFonts w:eastAsia="Calibri"/>
          <w:b/>
          <w:iCs/>
          <w:u w:val="single"/>
        </w:rPr>
        <w:t>courts</w:t>
      </w:r>
      <w:r w:rsidRPr="005F1C6C">
        <w:rPr>
          <w:rFonts w:eastAsia="Calibri"/>
          <w:u w:val="single"/>
        </w:rPr>
        <w:t xml:space="preserve"> should give </w:t>
      </w:r>
      <w:r w:rsidRPr="005F1C6C">
        <w:rPr>
          <w:rFonts w:eastAsia="Calibri"/>
          <w:b/>
          <w:iCs/>
          <w:u w:val="single"/>
        </w:rPr>
        <w:t>substantial weight</w:t>
      </w:r>
      <w:r w:rsidRPr="005F1C6C">
        <w:rPr>
          <w:rFonts w:eastAsia="Calibri"/>
          <w:u w:val="single"/>
        </w:rPr>
        <w:t xml:space="preserve"> to </w:t>
      </w:r>
      <w:r w:rsidRPr="005F1C6C">
        <w:rPr>
          <w:rFonts w:eastAsia="Calibri"/>
          <w:b/>
          <w:iCs/>
          <w:u w:val="single"/>
        </w:rPr>
        <w:t>union concerns</w:t>
      </w:r>
      <w:r w:rsidRPr="005F1C6C">
        <w:rPr>
          <w:rFonts w:eastAsia="Calibri"/>
          <w:u w:val="single"/>
        </w:rPr>
        <w:t xml:space="preserve"> in these circumstances</w:t>
      </w:r>
      <w:r w:rsidRPr="005F1C6C">
        <w:rPr>
          <w:rFonts w:eastAsia="Calibri"/>
        </w:rPr>
        <w:t xml:space="preserve">, possibly </w:t>
      </w:r>
      <w:r w:rsidRPr="005F1C6C">
        <w:rPr>
          <w:rFonts w:eastAsia="Calibri"/>
          <w:u w:val="single"/>
        </w:rPr>
        <w:t xml:space="preserve">including the </w:t>
      </w:r>
      <w:r w:rsidRPr="005F1C6C">
        <w:rPr>
          <w:rFonts w:eastAsia="Calibri"/>
          <w:b/>
          <w:iCs/>
          <w:u w:val="single"/>
        </w:rPr>
        <w:t>right to block mergers</w:t>
      </w:r>
      <w:r w:rsidRPr="005F1C6C">
        <w:rPr>
          <w:rFonts w:eastAsia="Calibri"/>
          <w:u w:val="single"/>
        </w:rPr>
        <w:t xml:space="preserve"> that would clearly harm workers</w:t>
      </w:r>
      <w:r w:rsidRPr="005F1C6C">
        <w:rPr>
          <w:rFonts w:eastAsia="Calibri"/>
        </w:rPr>
        <w:t xml:space="preserve"> (though </w:t>
      </w:r>
      <w:r w:rsidRPr="005F1C6C">
        <w:rPr>
          <w:rFonts w:eastAsia="Calibri"/>
          <w:b/>
          <w:iCs/>
          <w:u w:val="single"/>
        </w:rPr>
        <w:t>Congress</w:t>
      </w:r>
      <w:r w:rsidRPr="005F1C6C">
        <w:rPr>
          <w:rFonts w:eastAsia="Calibri"/>
          <w:u w:val="single"/>
        </w:rPr>
        <w:t xml:space="preserve"> would </w:t>
      </w:r>
      <w:r w:rsidRPr="005F1C6C">
        <w:rPr>
          <w:rFonts w:eastAsia="Calibri"/>
          <w:b/>
          <w:iCs/>
          <w:u w:val="single"/>
        </w:rPr>
        <w:t>need</w:t>
      </w:r>
      <w:r w:rsidRPr="005F1C6C">
        <w:rPr>
          <w:rFonts w:eastAsia="Calibri"/>
          <w:u w:val="single"/>
        </w:rPr>
        <w:t xml:space="preserve"> to </w:t>
      </w:r>
      <w:r w:rsidRPr="005F1C6C">
        <w:rPr>
          <w:rFonts w:eastAsia="Calibri"/>
          <w:b/>
          <w:iCs/>
          <w:u w:val="single"/>
        </w:rPr>
        <w:t>create a legally enforceable right</w:t>
      </w:r>
      <w:r w:rsidRPr="005F1C6C">
        <w:rPr>
          <w:rFonts w:eastAsia="Calibri"/>
        </w:rPr>
        <w:t>).</w:t>
      </w:r>
    </w:p>
    <w:p w14:paraId="68E9DDB8" w14:textId="77777777" w:rsidR="005F1C6C" w:rsidRPr="000742CA" w:rsidRDefault="005F1C6C" w:rsidP="000742CA">
      <w:pPr>
        <w:spacing w:line="256" w:lineRule="auto"/>
        <w:rPr>
          <w:rFonts w:eastAsia="Calibri"/>
        </w:rPr>
      </w:pPr>
    </w:p>
    <w:p w14:paraId="5CDDA200" w14:textId="33AC60D2" w:rsidR="008334F4" w:rsidRDefault="008334F4" w:rsidP="000742CA">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NLRB Oversight </w:t>
      </w:r>
    </w:p>
    <w:p w14:paraId="7B370557" w14:textId="77777777" w:rsidR="006770AA" w:rsidRDefault="006770AA" w:rsidP="00ED7BCD">
      <w:pPr>
        <w:pStyle w:val="Analytic"/>
      </w:pPr>
    </w:p>
    <w:p w14:paraId="46253633" w14:textId="77777777" w:rsidR="005D16E7" w:rsidRPr="005D16E7" w:rsidRDefault="005D16E7" w:rsidP="005D16E7">
      <w:pPr>
        <w:keepNext/>
        <w:keepLines/>
        <w:spacing w:before="40" w:after="0" w:line="256" w:lineRule="auto"/>
        <w:outlineLvl w:val="3"/>
        <w:rPr>
          <w:rFonts w:eastAsia="Times New Roman" w:cs="Helvetica"/>
          <w:b/>
          <w:iCs/>
          <w:sz w:val="26"/>
          <w:u w:val="single"/>
        </w:rPr>
      </w:pPr>
      <w:r w:rsidRPr="005D16E7">
        <w:rPr>
          <w:rFonts w:eastAsia="Times New Roman" w:cs="Helvetica"/>
          <w:b/>
          <w:iCs/>
          <w:sz w:val="26"/>
          <w:u w:val="single"/>
        </w:rPr>
        <w:t>Even</w:t>
      </w:r>
      <w:r w:rsidRPr="005D16E7">
        <w:rPr>
          <w:rFonts w:eastAsia="Times New Roman" w:cs="Helvetica"/>
          <w:b/>
          <w:iCs/>
          <w:sz w:val="26"/>
        </w:rPr>
        <w:t xml:space="preserve"> extreme warming </w:t>
      </w:r>
      <w:r w:rsidRPr="005D16E7">
        <w:rPr>
          <w:rFonts w:eastAsia="Times New Roman" w:cs="Helvetica"/>
          <w:b/>
          <w:iCs/>
          <w:sz w:val="26"/>
          <w:u w:val="single"/>
        </w:rPr>
        <w:t xml:space="preserve">isn’t existential </w:t>
      </w:r>
    </w:p>
    <w:p w14:paraId="1C9D2177" w14:textId="77777777" w:rsidR="005D16E7" w:rsidRPr="005D16E7" w:rsidRDefault="005D16E7" w:rsidP="005D16E7">
      <w:pPr>
        <w:spacing w:line="256" w:lineRule="auto"/>
        <w:rPr>
          <w:rFonts w:eastAsia="Calibri"/>
        </w:rPr>
      </w:pPr>
      <w:r w:rsidRPr="005D16E7">
        <w:rPr>
          <w:rFonts w:eastAsia="Calibri"/>
          <w:b/>
          <w:bCs/>
          <w:sz w:val="26"/>
        </w:rPr>
        <w:t xml:space="preserve">Ord ’20 </w:t>
      </w:r>
      <w:r w:rsidRPr="005D16E7">
        <w:rPr>
          <w:rFonts w:eastAsia="Calibri"/>
        </w:rPr>
        <w:t>[Toby; 2020; Senior Research Fellow in Philosophy at Oxford University, DPhil in Philosophy from the University of Oxford; Hachette Books, “The Precipice: Existential Risk and the Future of Humanity,” p. 110-112]</w:t>
      </w:r>
    </w:p>
    <w:p w14:paraId="53198B06" w14:textId="77777777" w:rsidR="005D16E7" w:rsidRPr="005D16E7" w:rsidRDefault="005D16E7" w:rsidP="005D16E7">
      <w:pPr>
        <w:spacing w:line="256" w:lineRule="auto"/>
        <w:rPr>
          <w:rFonts w:eastAsia="Calibri"/>
          <w:sz w:val="16"/>
        </w:rPr>
      </w:pPr>
      <w:r w:rsidRPr="005D16E7">
        <w:rPr>
          <w:rFonts w:eastAsia="Calibri"/>
          <w:sz w:val="16"/>
        </w:rPr>
        <w:t xml:space="preserve">But the purpose of this chapter is finding and assessing threats that pose a direct existential risk to humanity. </w:t>
      </w:r>
      <w:r w:rsidRPr="005D16E7">
        <w:rPr>
          <w:rFonts w:eastAsia="Calibri"/>
          <w:highlight w:val="green"/>
          <w:u w:val="single"/>
        </w:rPr>
        <w:t>Even at</w:t>
      </w:r>
      <w:r w:rsidRPr="005D16E7">
        <w:rPr>
          <w:rFonts w:eastAsia="Calibri"/>
          <w:sz w:val="16"/>
        </w:rPr>
        <w:t xml:space="preserve"> such </w:t>
      </w:r>
      <w:r w:rsidRPr="005D16E7">
        <w:rPr>
          <w:rFonts w:eastAsia="Calibri"/>
          <w:b/>
          <w:iCs/>
          <w:highlight w:val="green"/>
          <w:u w:val="single"/>
        </w:rPr>
        <w:t>extreme levels</w:t>
      </w:r>
      <w:r w:rsidRPr="005D16E7">
        <w:rPr>
          <w:rFonts w:eastAsia="Calibri"/>
          <w:sz w:val="16"/>
        </w:rPr>
        <w:t xml:space="preserve"> of warming, </w:t>
      </w:r>
      <w:r w:rsidRPr="005D16E7">
        <w:rPr>
          <w:rFonts w:eastAsia="Calibri"/>
          <w:u w:val="single"/>
        </w:rPr>
        <w:t>it is difficult to see exactly how climate change could do so</w:t>
      </w:r>
      <w:r w:rsidRPr="005D16E7">
        <w:rPr>
          <w:rFonts w:eastAsia="Calibri"/>
          <w:sz w:val="16"/>
        </w:rPr>
        <w:t xml:space="preserve">. Major </w:t>
      </w:r>
      <w:r w:rsidRPr="005D16E7">
        <w:rPr>
          <w:rFonts w:eastAsia="Calibri"/>
          <w:u w:val="single"/>
        </w:rPr>
        <w:t>effects</w:t>
      </w:r>
      <w:r w:rsidRPr="005D16E7">
        <w:rPr>
          <w:rFonts w:eastAsia="Calibri"/>
          <w:sz w:val="16"/>
        </w:rPr>
        <w:t xml:space="preserve"> of climate change </w:t>
      </w:r>
      <w:r w:rsidRPr="005D16E7">
        <w:rPr>
          <w:rFonts w:eastAsia="Calibri"/>
          <w:u w:val="single"/>
        </w:rPr>
        <w:t xml:space="preserve">include reduced </w:t>
      </w:r>
      <w:r w:rsidRPr="005D16E7">
        <w:rPr>
          <w:rFonts w:eastAsia="Calibri"/>
          <w:b/>
          <w:iCs/>
          <w:u w:val="single"/>
        </w:rPr>
        <w:t>ag</w:t>
      </w:r>
      <w:r w:rsidRPr="005D16E7">
        <w:rPr>
          <w:rFonts w:eastAsia="Calibri"/>
          <w:sz w:val="16"/>
        </w:rPr>
        <w:t xml:space="preserve">ricultural </w:t>
      </w:r>
      <w:r w:rsidRPr="005D16E7">
        <w:rPr>
          <w:rFonts w:eastAsia="Calibri"/>
          <w:u w:val="single"/>
        </w:rPr>
        <w:t>yields, sea level rises, water scarcity, increased</w:t>
      </w:r>
      <w:r w:rsidRPr="005D16E7">
        <w:rPr>
          <w:rFonts w:eastAsia="Calibri"/>
          <w:sz w:val="16"/>
        </w:rPr>
        <w:t xml:space="preserve"> tropical </w:t>
      </w:r>
      <w:r w:rsidRPr="005D16E7">
        <w:rPr>
          <w:rFonts w:eastAsia="Calibri"/>
          <w:u w:val="single"/>
        </w:rPr>
        <w:t>diseases, ocean acidification and</w:t>
      </w:r>
      <w:r w:rsidRPr="005D16E7">
        <w:rPr>
          <w:rFonts w:eastAsia="Calibri"/>
          <w:sz w:val="16"/>
        </w:rPr>
        <w:t xml:space="preserve"> the </w:t>
      </w:r>
      <w:r w:rsidRPr="005D16E7">
        <w:rPr>
          <w:rFonts w:eastAsia="Calibri"/>
          <w:u w:val="single"/>
        </w:rPr>
        <w:t>collapse of the Gulf Stream</w:t>
      </w:r>
      <w:r w:rsidRPr="005D16E7">
        <w:rPr>
          <w:rFonts w:eastAsia="Calibri"/>
          <w:sz w:val="16"/>
        </w:rPr>
        <w:t xml:space="preserve">. While extremely important when assessing the overall risks of climate change, </w:t>
      </w:r>
      <w:r w:rsidRPr="005D16E7">
        <w:rPr>
          <w:rFonts w:eastAsia="Calibri"/>
          <w:b/>
          <w:iCs/>
          <w:highlight w:val="green"/>
          <w:u w:val="single"/>
        </w:rPr>
        <w:t>none</w:t>
      </w:r>
      <w:r w:rsidRPr="005D16E7">
        <w:rPr>
          <w:rFonts w:eastAsia="Calibri"/>
          <w:sz w:val="16"/>
        </w:rPr>
        <w:t xml:space="preserve"> of these </w:t>
      </w:r>
      <w:r w:rsidRPr="005D16E7">
        <w:rPr>
          <w:rFonts w:eastAsia="Calibri"/>
          <w:b/>
          <w:iCs/>
          <w:highlight w:val="green"/>
          <w:u w:val="single"/>
        </w:rPr>
        <w:t>threaten extinction</w:t>
      </w:r>
      <w:r w:rsidRPr="005D16E7">
        <w:rPr>
          <w:rFonts w:eastAsia="Calibri"/>
          <w:sz w:val="16"/>
        </w:rPr>
        <w:t xml:space="preserve"> or irrevocable collapse.</w:t>
      </w:r>
    </w:p>
    <w:p w14:paraId="15F7593F" w14:textId="77777777" w:rsidR="005D16E7" w:rsidRPr="005D16E7" w:rsidRDefault="005D16E7" w:rsidP="005D16E7">
      <w:pPr>
        <w:spacing w:line="256" w:lineRule="auto"/>
        <w:rPr>
          <w:rFonts w:eastAsia="Calibri"/>
          <w:sz w:val="16"/>
        </w:rPr>
      </w:pPr>
      <w:r w:rsidRPr="005D16E7">
        <w:rPr>
          <w:rFonts w:eastAsia="Calibri"/>
          <w:highlight w:val="green"/>
          <w:u w:val="single"/>
        </w:rPr>
        <w:t>Crops are</w:t>
      </w:r>
      <w:r w:rsidRPr="005D16E7">
        <w:rPr>
          <w:rFonts w:eastAsia="Calibri"/>
          <w:sz w:val="16"/>
        </w:rPr>
        <w:t xml:space="preserve"> very sensitive to reductions in temperature (due to frosts), but </w:t>
      </w:r>
      <w:r w:rsidRPr="005D16E7">
        <w:rPr>
          <w:rFonts w:eastAsia="Calibri"/>
          <w:highlight w:val="green"/>
          <w:u w:val="single"/>
        </w:rPr>
        <w:t>less sensitive</w:t>
      </w:r>
      <w:r w:rsidRPr="005D16E7">
        <w:rPr>
          <w:rFonts w:eastAsia="Calibri"/>
          <w:u w:val="single"/>
        </w:rPr>
        <w:t xml:space="preserve"> to increases</w:t>
      </w:r>
      <w:r w:rsidRPr="005D16E7">
        <w:rPr>
          <w:rFonts w:eastAsia="Calibri"/>
          <w:sz w:val="16"/>
        </w:rPr>
        <w:t xml:space="preserve">. By all appearances </w:t>
      </w:r>
      <w:r w:rsidRPr="005D16E7">
        <w:rPr>
          <w:rFonts w:eastAsia="Calibri"/>
          <w:highlight w:val="green"/>
          <w:u w:val="single"/>
        </w:rPr>
        <w:t>we would</w:t>
      </w:r>
      <w:r w:rsidRPr="005D16E7">
        <w:rPr>
          <w:rFonts w:eastAsia="Calibri"/>
          <w:u w:val="single"/>
        </w:rPr>
        <w:t xml:space="preserve"> </w:t>
      </w:r>
      <w:r w:rsidRPr="005D16E7">
        <w:rPr>
          <w:rFonts w:eastAsia="Calibri"/>
          <w:b/>
          <w:iCs/>
          <w:u w:val="single"/>
        </w:rPr>
        <w:t xml:space="preserve">still </w:t>
      </w:r>
      <w:r w:rsidRPr="005D16E7">
        <w:rPr>
          <w:rFonts w:eastAsia="Calibri"/>
          <w:b/>
          <w:iCs/>
          <w:highlight w:val="green"/>
          <w:u w:val="single"/>
        </w:rPr>
        <w:t>have food</w:t>
      </w:r>
      <w:r w:rsidRPr="005D16E7">
        <w:rPr>
          <w:rFonts w:eastAsia="Calibri"/>
          <w:sz w:val="16"/>
        </w:rPr>
        <w:t xml:space="preserve"> to support civilization.85 </w:t>
      </w:r>
      <w:r w:rsidRPr="005D16E7">
        <w:rPr>
          <w:rFonts w:eastAsia="Calibri"/>
          <w:highlight w:val="green"/>
          <w:u w:val="single"/>
        </w:rPr>
        <w:t xml:space="preserve">Even if sea levels rose </w:t>
      </w:r>
      <w:r w:rsidRPr="005D16E7">
        <w:rPr>
          <w:rFonts w:eastAsia="Calibri"/>
          <w:b/>
          <w:iCs/>
          <w:highlight w:val="green"/>
          <w:u w:val="single"/>
        </w:rPr>
        <w:t>hundreds of meters</w:t>
      </w:r>
      <w:r w:rsidRPr="005D16E7">
        <w:rPr>
          <w:rFonts w:eastAsia="Calibri"/>
          <w:sz w:val="16"/>
        </w:rPr>
        <w:t xml:space="preserve"> (over centuries), </w:t>
      </w:r>
      <w:r w:rsidRPr="005D16E7">
        <w:rPr>
          <w:rFonts w:eastAsia="Calibri"/>
          <w:b/>
          <w:iCs/>
          <w:highlight w:val="green"/>
          <w:u w:val="single"/>
        </w:rPr>
        <w:t>most</w:t>
      </w:r>
      <w:r w:rsidRPr="005D16E7">
        <w:rPr>
          <w:rFonts w:eastAsia="Calibri"/>
          <w:u w:val="single"/>
        </w:rPr>
        <w:t xml:space="preserve"> of the Earth’s </w:t>
      </w:r>
      <w:r w:rsidRPr="005D16E7">
        <w:rPr>
          <w:rFonts w:eastAsia="Calibri"/>
          <w:highlight w:val="green"/>
          <w:u w:val="single"/>
        </w:rPr>
        <w:t>land</w:t>
      </w:r>
      <w:r w:rsidRPr="005D16E7">
        <w:rPr>
          <w:rFonts w:eastAsia="Calibri"/>
          <w:u w:val="single"/>
        </w:rPr>
        <w:t xml:space="preserve"> area would </w:t>
      </w:r>
      <w:r w:rsidRPr="005D16E7">
        <w:rPr>
          <w:rFonts w:eastAsia="Calibri"/>
          <w:highlight w:val="green"/>
          <w:u w:val="single"/>
        </w:rPr>
        <w:t>remain</w:t>
      </w:r>
      <w:r w:rsidRPr="005D16E7">
        <w:rPr>
          <w:rFonts w:eastAsia="Calibri"/>
          <w:sz w:val="16"/>
        </w:rPr>
        <w:t xml:space="preserve">. Similarly, while some areas might conceivably become uninhabitable due to water scarcity, other areas will have increased rainfall. </w:t>
      </w:r>
      <w:r w:rsidRPr="005D16E7">
        <w:rPr>
          <w:rFonts w:eastAsia="Calibri"/>
          <w:u w:val="single"/>
        </w:rPr>
        <w:t>More</w:t>
      </w:r>
      <w:r w:rsidRPr="005D16E7">
        <w:rPr>
          <w:rFonts w:eastAsia="Calibri"/>
          <w:sz w:val="16"/>
        </w:rPr>
        <w:t xml:space="preserve"> areas </w:t>
      </w:r>
      <w:r w:rsidRPr="005D16E7">
        <w:rPr>
          <w:rFonts w:eastAsia="Calibri"/>
          <w:u w:val="single"/>
        </w:rPr>
        <w:t>may become susceptible to tropical diseases, but</w:t>
      </w:r>
      <w:r w:rsidRPr="005D16E7">
        <w:rPr>
          <w:rFonts w:eastAsia="Calibri"/>
          <w:sz w:val="16"/>
        </w:rPr>
        <w:t xml:space="preserve"> we need only </w:t>
      </w:r>
      <w:r w:rsidRPr="005D16E7">
        <w:rPr>
          <w:rFonts w:eastAsia="Calibri"/>
          <w:u w:val="single"/>
        </w:rPr>
        <w:t xml:space="preserve">look to the tropics to see civilization </w:t>
      </w:r>
      <w:r w:rsidRPr="005D16E7">
        <w:rPr>
          <w:rFonts w:eastAsia="Calibri"/>
          <w:b/>
          <w:iCs/>
          <w:u w:val="single"/>
        </w:rPr>
        <w:t>flourish</w:t>
      </w:r>
      <w:r w:rsidRPr="005D16E7">
        <w:rPr>
          <w:rFonts w:eastAsia="Calibri"/>
          <w:sz w:val="16"/>
        </w:rPr>
        <w:t xml:space="preserve"> despite this. The main effect of a collapse of the system of Atlantic Ocean currents that includes the Gulf Stream is a 2°C cooling of Europe—something that poses no permanent threat to global civilization. </w:t>
      </w:r>
    </w:p>
    <w:p w14:paraId="4D278739" w14:textId="77777777" w:rsidR="005D16E7" w:rsidRPr="005D16E7" w:rsidRDefault="005D16E7" w:rsidP="005D16E7">
      <w:pPr>
        <w:spacing w:line="256" w:lineRule="auto"/>
        <w:rPr>
          <w:rFonts w:eastAsia="Calibri"/>
          <w:sz w:val="16"/>
        </w:rPr>
      </w:pPr>
      <w:r w:rsidRPr="005D16E7">
        <w:rPr>
          <w:rFonts w:eastAsia="Calibri"/>
          <w:sz w:val="16"/>
        </w:rPr>
        <w:t xml:space="preserve">From an existential risk perspective, </w:t>
      </w:r>
      <w:r w:rsidRPr="005D16E7">
        <w:rPr>
          <w:rFonts w:eastAsia="Calibri"/>
          <w:u w:val="single"/>
        </w:rPr>
        <w:t>a</w:t>
      </w:r>
      <w:r w:rsidRPr="005D16E7">
        <w:rPr>
          <w:rFonts w:eastAsia="Calibri"/>
          <w:sz w:val="16"/>
        </w:rPr>
        <w:t xml:space="preserve"> more serious </w:t>
      </w:r>
      <w:r w:rsidRPr="005D16E7">
        <w:rPr>
          <w:rFonts w:eastAsia="Calibri"/>
          <w:u w:val="single"/>
        </w:rPr>
        <w:t>concern is that the high temperatures</w:t>
      </w:r>
      <w:r w:rsidRPr="005D16E7">
        <w:rPr>
          <w:rFonts w:eastAsia="Calibri"/>
          <w:sz w:val="16"/>
        </w:rPr>
        <w:t xml:space="preserve"> (and the rapidity of their change) </w:t>
      </w:r>
      <w:r w:rsidRPr="005D16E7">
        <w:rPr>
          <w:rFonts w:eastAsia="Calibri"/>
          <w:u w:val="single"/>
        </w:rPr>
        <w:t>might cause a large loss of biodiversity and subsequent ecosystem collapse</w:t>
      </w:r>
      <w:r w:rsidRPr="005D16E7">
        <w:rPr>
          <w:rFonts w:eastAsia="Calibri"/>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5D16E7">
        <w:rPr>
          <w:rFonts w:eastAsia="Calibri"/>
          <w:u w:val="single"/>
        </w:rPr>
        <w:t xml:space="preserve">Yet the evidence is </w:t>
      </w:r>
      <w:r w:rsidRPr="005D16E7">
        <w:rPr>
          <w:rFonts w:eastAsia="Calibri"/>
          <w:b/>
          <w:iCs/>
          <w:u w:val="single"/>
        </w:rPr>
        <w:t>mixed</w:t>
      </w:r>
      <w:r w:rsidRPr="005D16E7">
        <w:rPr>
          <w:rFonts w:eastAsia="Calibri"/>
          <w:u w:val="single"/>
        </w:rPr>
        <w:t xml:space="preserve">. For when we look at many of the </w:t>
      </w:r>
      <w:r w:rsidRPr="005D16E7">
        <w:rPr>
          <w:rFonts w:eastAsia="Calibri"/>
          <w:b/>
          <w:iCs/>
          <w:highlight w:val="green"/>
          <w:u w:val="single"/>
        </w:rPr>
        <w:t>past cases</w:t>
      </w:r>
      <w:r w:rsidRPr="005D16E7">
        <w:rPr>
          <w:rFonts w:eastAsia="Calibri"/>
          <w:highlight w:val="green"/>
          <w:u w:val="single"/>
        </w:rPr>
        <w:t xml:space="preserve"> of</w:t>
      </w:r>
      <w:r w:rsidRPr="005D16E7">
        <w:rPr>
          <w:rFonts w:eastAsia="Calibri"/>
          <w:u w:val="single"/>
        </w:rPr>
        <w:t xml:space="preserve"> extremely </w:t>
      </w:r>
      <w:r w:rsidRPr="005D16E7">
        <w:rPr>
          <w:rFonts w:eastAsia="Calibri"/>
          <w:highlight w:val="green"/>
          <w:u w:val="single"/>
        </w:rPr>
        <w:t>high</w:t>
      </w:r>
      <w:r w:rsidRPr="005D16E7">
        <w:rPr>
          <w:rFonts w:eastAsia="Calibri"/>
          <w:u w:val="single"/>
        </w:rPr>
        <w:t xml:space="preserve"> global </w:t>
      </w:r>
      <w:r w:rsidRPr="005D16E7">
        <w:rPr>
          <w:rFonts w:eastAsia="Calibri"/>
          <w:b/>
          <w:iCs/>
          <w:highlight w:val="green"/>
          <w:u w:val="single"/>
        </w:rPr>
        <w:t>temp</w:t>
      </w:r>
      <w:r w:rsidRPr="005D16E7">
        <w:rPr>
          <w:rFonts w:eastAsia="Calibri"/>
          <w:u w:val="single"/>
        </w:rPr>
        <w:t>erature</w:t>
      </w:r>
      <w:r w:rsidRPr="005D16E7">
        <w:rPr>
          <w:rFonts w:eastAsia="Calibri"/>
          <w:b/>
          <w:iCs/>
          <w:highlight w:val="green"/>
          <w:u w:val="single"/>
        </w:rPr>
        <w:t>s</w:t>
      </w:r>
      <w:r w:rsidRPr="005D16E7">
        <w:rPr>
          <w:rFonts w:eastAsia="Calibri"/>
          <w:u w:val="single"/>
        </w:rPr>
        <w:t xml:space="preserve"> or extremely rapid warming we </w:t>
      </w:r>
      <w:r w:rsidRPr="005D16E7">
        <w:rPr>
          <w:rFonts w:eastAsia="Calibri"/>
          <w:b/>
          <w:iCs/>
          <w:highlight w:val="green"/>
          <w:u w:val="single"/>
        </w:rPr>
        <w:t>don’t see</w:t>
      </w:r>
      <w:r w:rsidRPr="005D16E7">
        <w:rPr>
          <w:rFonts w:eastAsia="Calibri"/>
          <w:highlight w:val="green"/>
          <w:u w:val="single"/>
        </w:rPr>
        <w:t xml:space="preserve"> a</w:t>
      </w:r>
      <w:r w:rsidRPr="005D16E7">
        <w:rPr>
          <w:rFonts w:eastAsia="Calibri"/>
          <w:u w:val="single"/>
        </w:rPr>
        <w:t xml:space="preserve"> corresponding </w:t>
      </w:r>
      <w:r w:rsidRPr="005D16E7">
        <w:rPr>
          <w:rFonts w:eastAsia="Calibri"/>
          <w:highlight w:val="green"/>
          <w:u w:val="single"/>
        </w:rPr>
        <w:t xml:space="preserve">loss of </w:t>
      </w:r>
      <w:r w:rsidRPr="005D16E7">
        <w:rPr>
          <w:rFonts w:eastAsia="Calibri"/>
          <w:b/>
          <w:iCs/>
          <w:highlight w:val="green"/>
          <w:u w:val="single"/>
        </w:rPr>
        <w:t>biod</w:t>
      </w:r>
      <w:r w:rsidRPr="005D16E7">
        <w:rPr>
          <w:rFonts w:eastAsia="Calibri"/>
          <w:u w:val="single"/>
        </w:rPr>
        <w:t>iversity</w:t>
      </w:r>
      <w:r w:rsidRPr="005D16E7">
        <w:rPr>
          <w:rFonts w:eastAsia="Calibri"/>
          <w:sz w:val="16"/>
        </w:rPr>
        <w:t xml:space="preserve">.87 </w:t>
      </w:r>
    </w:p>
    <w:p w14:paraId="007B7E89" w14:textId="77777777" w:rsidR="005D16E7" w:rsidRPr="005D16E7" w:rsidRDefault="005D16E7" w:rsidP="005D16E7">
      <w:pPr>
        <w:spacing w:line="256" w:lineRule="auto"/>
        <w:rPr>
          <w:rFonts w:eastAsia="Calibri"/>
          <w:sz w:val="16"/>
        </w:rPr>
      </w:pPr>
      <w:r w:rsidRPr="005D16E7">
        <w:rPr>
          <w:rFonts w:eastAsia="Calibri"/>
          <w:sz w:val="16"/>
        </w:rPr>
        <w:t>&lt;&lt;FOOTNOTE BEGINS&gt;&gt;</w:t>
      </w:r>
    </w:p>
    <w:p w14:paraId="1CB205AB" w14:textId="77777777" w:rsidR="005D16E7" w:rsidRPr="005D16E7" w:rsidRDefault="005D16E7" w:rsidP="005D16E7">
      <w:pPr>
        <w:spacing w:line="256" w:lineRule="auto"/>
        <w:rPr>
          <w:rFonts w:eastAsia="Calibri"/>
          <w:sz w:val="16"/>
        </w:rPr>
      </w:pPr>
      <w:r w:rsidRPr="005D16E7">
        <w:rPr>
          <w:rFonts w:eastAsia="Calibri"/>
          <w:u w:val="single"/>
        </w:rPr>
        <w:t xml:space="preserve">We don’t see such biodiversity loss in the </w:t>
      </w:r>
      <w:r w:rsidRPr="005D16E7">
        <w:rPr>
          <w:rFonts w:eastAsia="Calibri"/>
          <w:b/>
          <w:iCs/>
          <w:highlight w:val="green"/>
          <w:u w:val="single"/>
        </w:rPr>
        <w:t>12°</w:t>
      </w:r>
      <w:r w:rsidRPr="005D16E7">
        <w:rPr>
          <w:rFonts w:eastAsia="Calibri"/>
          <w:b/>
          <w:iCs/>
          <w:u w:val="single"/>
        </w:rPr>
        <w:t>C warmer climate</w:t>
      </w:r>
      <w:r w:rsidRPr="005D16E7">
        <w:rPr>
          <w:rFonts w:eastAsia="Calibri"/>
          <w:u w:val="single"/>
        </w:rPr>
        <w:t xml:space="preserve"> </w:t>
      </w:r>
      <w:r w:rsidRPr="005D16E7">
        <w:rPr>
          <w:rFonts w:eastAsia="Calibri"/>
          <w:highlight w:val="green"/>
          <w:u w:val="single"/>
        </w:rPr>
        <w:t>of the</w:t>
      </w:r>
      <w:r w:rsidRPr="005D16E7">
        <w:rPr>
          <w:rFonts w:eastAsia="Calibri"/>
          <w:u w:val="single"/>
        </w:rPr>
        <w:t xml:space="preserve"> </w:t>
      </w:r>
      <w:r w:rsidRPr="005D16E7">
        <w:rPr>
          <w:rFonts w:eastAsia="Calibri"/>
          <w:b/>
          <w:iCs/>
          <w:u w:val="single"/>
        </w:rPr>
        <w:t xml:space="preserve">early </w:t>
      </w:r>
      <w:r w:rsidRPr="005D16E7">
        <w:rPr>
          <w:rFonts w:eastAsia="Calibri"/>
          <w:b/>
          <w:iCs/>
          <w:highlight w:val="green"/>
          <w:u w:val="single"/>
        </w:rPr>
        <w:t>Eocene</w:t>
      </w:r>
      <w:r w:rsidRPr="005D16E7">
        <w:rPr>
          <w:rFonts w:eastAsia="Calibri"/>
          <w:highlight w:val="green"/>
          <w:u w:val="single"/>
        </w:rPr>
        <w:t>, nor</w:t>
      </w:r>
      <w:r w:rsidRPr="005D16E7">
        <w:rPr>
          <w:rFonts w:eastAsia="Calibri"/>
          <w:u w:val="single"/>
        </w:rPr>
        <w:t xml:space="preserve"> the rapid global change of the </w:t>
      </w:r>
      <w:r w:rsidRPr="005D16E7">
        <w:rPr>
          <w:rFonts w:eastAsia="Calibri"/>
          <w:b/>
          <w:iCs/>
          <w:highlight w:val="green"/>
          <w:u w:val="single"/>
        </w:rPr>
        <w:t>PETM</w:t>
      </w:r>
      <w:r w:rsidRPr="005D16E7">
        <w:rPr>
          <w:rFonts w:eastAsia="Calibri"/>
          <w:u w:val="single"/>
        </w:rPr>
        <w:t xml:space="preserve">, nor in rapid </w:t>
      </w:r>
      <w:r w:rsidRPr="005D16E7">
        <w:rPr>
          <w:rFonts w:eastAsia="Calibri"/>
          <w:b/>
          <w:iCs/>
          <w:u w:val="single"/>
        </w:rPr>
        <w:t>regional</w:t>
      </w:r>
      <w:r w:rsidRPr="005D16E7">
        <w:rPr>
          <w:rFonts w:eastAsia="Calibri"/>
          <w:u w:val="single"/>
        </w:rPr>
        <w:t xml:space="preserve"> changes of climate</w:t>
      </w:r>
      <w:r w:rsidRPr="005D16E7">
        <w:rPr>
          <w:rFonts w:eastAsia="Calibri"/>
          <w:sz w:val="16"/>
        </w:rPr>
        <w:t xml:space="preserve">. Willis et al. (2010) state: “We argue that although the underlying mechanisms responsible for these past changes in climate were very different (i.e. natural processes rather than anthropogenic), </w:t>
      </w:r>
      <w:r w:rsidRPr="005D16E7">
        <w:rPr>
          <w:rFonts w:eastAsia="Calibri"/>
          <w:u w:val="single"/>
        </w:rPr>
        <w:t xml:space="preserve">the rates and magnitude of climate change are similar to those predicted for the future and therefore potentially </w:t>
      </w:r>
      <w:r w:rsidRPr="005D16E7">
        <w:rPr>
          <w:rFonts w:eastAsia="Calibri"/>
          <w:b/>
          <w:iCs/>
          <w:u w:val="single"/>
        </w:rPr>
        <w:t>relevant</w:t>
      </w:r>
      <w:r w:rsidRPr="005D16E7">
        <w:rPr>
          <w:rFonts w:eastAsia="Calibri"/>
          <w:u w:val="single"/>
        </w:rPr>
        <w:t xml:space="preserve"> to understanding future biotic response. What emerges from these past records is evidence for </w:t>
      </w:r>
      <w:r w:rsidRPr="005D16E7">
        <w:rPr>
          <w:rFonts w:eastAsia="Calibri"/>
          <w:b/>
          <w:iCs/>
          <w:u w:val="single"/>
        </w:rPr>
        <w:t>rapid community turnover</w:t>
      </w:r>
      <w:r w:rsidRPr="005D16E7">
        <w:rPr>
          <w:rFonts w:eastAsia="Calibri"/>
          <w:u w:val="single"/>
        </w:rPr>
        <w:t xml:space="preserve">, </w:t>
      </w:r>
      <w:r w:rsidRPr="005D16E7">
        <w:rPr>
          <w:rFonts w:eastAsia="Calibri"/>
          <w:b/>
          <w:iCs/>
          <w:u w:val="single"/>
        </w:rPr>
        <w:t>migrations</w:t>
      </w:r>
      <w:r w:rsidRPr="005D16E7">
        <w:rPr>
          <w:rFonts w:eastAsia="Calibri"/>
          <w:u w:val="single"/>
        </w:rPr>
        <w:t xml:space="preserve">, </w:t>
      </w:r>
      <w:r w:rsidRPr="005D16E7">
        <w:rPr>
          <w:rFonts w:eastAsia="Calibri"/>
          <w:b/>
          <w:iCs/>
          <w:u w:val="single"/>
        </w:rPr>
        <w:t>development</w:t>
      </w:r>
      <w:r w:rsidRPr="005D16E7">
        <w:rPr>
          <w:rFonts w:eastAsia="Calibri"/>
          <w:u w:val="single"/>
        </w:rPr>
        <w:t xml:space="preserve"> of novel ecosystems and thresholds from one stable ecosystem state to another, but </w:t>
      </w:r>
      <w:r w:rsidRPr="005D16E7">
        <w:rPr>
          <w:rFonts w:eastAsia="Calibri"/>
          <w:highlight w:val="green"/>
          <w:u w:val="single"/>
        </w:rPr>
        <w:t xml:space="preserve">there is </w:t>
      </w:r>
      <w:r w:rsidRPr="005D16E7">
        <w:rPr>
          <w:rFonts w:eastAsia="Calibri"/>
          <w:b/>
          <w:iCs/>
          <w:highlight w:val="green"/>
          <w:u w:val="single"/>
        </w:rPr>
        <w:t>very little ev</w:t>
      </w:r>
      <w:r w:rsidRPr="005D16E7">
        <w:rPr>
          <w:rFonts w:eastAsia="Calibri"/>
          <w:b/>
          <w:iCs/>
          <w:u w:val="single"/>
        </w:rPr>
        <w:t>idence</w:t>
      </w:r>
      <w:r w:rsidRPr="005D16E7">
        <w:rPr>
          <w:rFonts w:eastAsia="Calibri"/>
          <w:u w:val="single"/>
        </w:rPr>
        <w:t xml:space="preserve"> </w:t>
      </w:r>
      <w:r w:rsidRPr="005D16E7">
        <w:rPr>
          <w:rFonts w:eastAsia="Calibri"/>
          <w:highlight w:val="green"/>
          <w:u w:val="single"/>
        </w:rPr>
        <w:t xml:space="preserve">for </w:t>
      </w:r>
      <w:r w:rsidRPr="005D16E7">
        <w:rPr>
          <w:rFonts w:eastAsia="Calibri"/>
          <w:b/>
          <w:iCs/>
          <w:highlight w:val="green"/>
          <w:u w:val="single"/>
        </w:rPr>
        <w:t>broad</w:t>
      </w:r>
      <w:r w:rsidRPr="005D16E7">
        <w:rPr>
          <w:rFonts w:eastAsia="Calibri"/>
          <w:b/>
          <w:iCs/>
          <w:u w:val="single"/>
        </w:rPr>
        <w:t xml:space="preserve">-scale </w:t>
      </w:r>
      <w:r w:rsidRPr="005D16E7">
        <w:rPr>
          <w:rFonts w:eastAsia="Calibri"/>
          <w:b/>
          <w:iCs/>
          <w:highlight w:val="green"/>
          <w:u w:val="single"/>
        </w:rPr>
        <w:t>extinctions</w:t>
      </w:r>
      <w:r w:rsidRPr="005D16E7">
        <w:rPr>
          <w:rFonts w:eastAsia="Calibri"/>
          <w:highlight w:val="green"/>
          <w:u w:val="single"/>
        </w:rPr>
        <w:t xml:space="preserve"> due to</w:t>
      </w:r>
      <w:r w:rsidRPr="005D16E7">
        <w:rPr>
          <w:rFonts w:eastAsia="Calibri"/>
          <w:u w:val="single"/>
        </w:rPr>
        <w:t xml:space="preserve"> a </w:t>
      </w:r>
      <w:r w:rsidRPr="005D16E7">
        <w:rPr>
          <w:rFonts w:eastAsia="Calibri"/>
          <w:highlight w:val="green"/>
          <w:u w:val="single"/>
        </w:rPr>
        <w:t>warming</w:t>
      </w:r>
      <w:r w:rsidRPr="005D16E7">
        <w:rPr>
          <w:rFonts w:eastAsia="Calibri"/>
          <w:u w:val="single"/>
        </w:rPr>
        <w:t xml:space="preserve"> world.” There are similar conclusions in </w:t>
      </w:r>
      <w:r w:rsidRPr="005D16E7">
        <w:rPr>
          <w:rFonts w:eastAsia="Calibri"/>
          <w:b/>
          <w:iCs/>
          <w:u w:val="single"/>
        </w:rPr>
        <w:t>Botkin</w:t>
      </w:r>
      <w:r w:rsidRPr="005D16E7">
        <w:rPr>
          <w:rFonts w:eastAsia="Calibri"/>
          <w:sz w:val="16"/>
        </w:rPr>
        <w:t xml:space="preserve"> et al. (2007), </w:t>
      </w:r>
      <w:r w:rsidRPr="005D16E7">
        <w:rPr>
          <w:rFonts w:eastAsia="Calibri"/>
          <w:b/>
          <w:iCs/>
          <w:u w:val="single"/>
        </w:rPr>
        <w:t>Dawson</w:t>
      </w:r>
      <w:r w:rsidRPr="005D16E7">
        <w:rPr>
          <w:rFonts w:eastAsia="Calibri"/>
          <w:sz w:val="16"/>
        </w:rPr>
        <w:t xml:space="preserve"> et al. (2011), </w:t>
      </w:r>
      <w:r w:rsidRPr="005D16E7">
        <w:rPr>
          <w:rFonts w:eastAsia="Calibri"/>
          <w:b/>
          <w:iCs/>
          <w:u w:val="single"/>
        </w:rPr>
        <w:t>Hof</w:t>
      </w:r>
      <w:r w:rsidRPr="005D16E7">
        <w:rPr>
          <w:rFonts w:eastAsia="Calibri"/>
          <w:sz w:val="16"/>
        </w:rPr>
        <w:t xml:space="preserve"> et al. (2011) </w:t>
      </w:r>
      <w:r w:rsidRPr="005D16E7">
        <w:rPr>
          <w:rFonts w:eastAsia="Calibri"/>
          <w:u w:val="single"/>
        </w:rPr>
        <w:t xml:space="preserve">and </w:t>
      </w:r>
      <w:r w:rsidRPr="005D16E7">
        <w:rPr>
          <w:rFonts w:eastAsia="Calibri"/>
          <w:b/>
          <w:iCs/>
          <w:u w:val="single"/>
        </w:rPr>
        <w:t>Willis &amp; MacDonald</w:t>
      </w:r>
      <w:r w:rsidRPr="005D16E7">
        <w:rPr>
          <w:rFonts w:eastAsia="Calibri"/>
          <w:sz w:val="16"/>
        </w:rPr>
        <w:t xml:space="preserve"> (2011). The best evidence of warming causing extinction may be from the end-Permian mass extinction, which may have been associated with large-scale warming (see note 91 to this chapter).</w:t>
      </w:r>
    </w:p>
    <w:p w14:paraId="749037ED" w14:textId="77777777" w:rsidR="005D16E7" w:rsidRPr="005D16E7" w:rsidRDefault="005D16E7" w:rsidP="005D16E7">
      <w:pPr>
        <w:spacing w:line="256" w:lineRule="auto"/>
        <w:rPr>
          <w:rFonts w:eastAsia="Calibri"/>
          <w:sz w:val="16"/>
        </w:rPr>
      </w:pPr>
      <w:r w:rsidRPr="005D16E7">
        <w:rPr>
          <w:rFonts w:eastAsia="Calibri"/>
          <w:sz w:val="16"/>
        </w:rPr>
        <w:t>&lt;&lt;FOOTNOTE ENDS&gt;&gt;</w:t>
      </w:r>
    </w:p>
    <w:p w14:paraId="5BBE7D63" w14:textId="77777777" w:rsidR="005D16E7" w:rsidRPr="005D16E7" w:rsidRDefault="005D16E7" w:rsidP="005D16E7">
      <w:pPr>
        <w:spacing w:line="256" w:lineRule="auto"/>
        <w:rPr>
          <w:rFonts w:eastAsia="Calibri"/>
          <w:sz w:val="16"/>
        </w:rPr>
      </w:pPr>
      <w:r w:rsidRPr="005D16E7">
        <w:rPr>
          <w:rFonts w:eastAsia="Calibri"/>
          <w:sz w:val="16"/>
        </w:rPr>
        <w:t xml:space="preserve">So </w:t>
      </w:r>
      <w:r w:rsidRPr="005D16E7">
        <w:rPr>
          <w:rFonts w:eastAsia="Calibri"/>
          <w:u w:val="single"/>
        </w:rPr>
        <w:t xml:space="preserve">the </w:t>
      </w:r>
      <w:r w:rsidRPr="005D16E7">
        <w:rPr>
          <w:rFonts w:eastAsia="Calibri"/>
          <w:highlight w:val="green"/>
          <w:u w:val="single"/>
        </w:rPr>
        <w:t>most important</w:t>
      </w:r>
      <w:r w:rsidRPr="005D16E7">
        <w:rPr>
          <w:rFonts w:eastAsia="Calibri"/>
          <w:u w:val="single"/>
        </w:rPr>
        <w:t xml:space="preserve"> known effect of climate change from the perspective of direct existential risk </w:t>
      </w:r>
      <w:r w:rsidRPr="005D16E7">
        <w:rPr>
          <w:rFonts w:eastAsia="Calibri"/>
          <w:highlight w:val="green"/>
          <w:u w:val="single"/>
        </w:rPr>
        <w:t>is</w:t>
      </w:r>
      <w:r w:rsidRPr="005D16E7">
        <w:rPr>
          <w:rFonts w:eastAsia="Calibri"/>
          <w:sz w:val="16"/>
        </w:rPr>
        <w:t xml:space="preserve"> probably the most obvious: </w:t>
      </w:r>
      <w:r w:rsidRPr="005D16E7">
        <w:rPr>
          <w:rFonts w:eastAsia="Calibri"/>
          <w:b/>
          <w:iCs/>
          <w:highlight w:val="green"/>
          <w:u w:val="single"/>
        </w:rPr>
        <w:t>heat stress</w:t>
      </w:r>
      <w:r w:rsidRPr="005D16E7">
        <w:rPr>
          <w:rFonts w:eastAsia="Calibri"/>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35DD31FB" w14:textId="77777777" w:rsidR="005D16E7" w:rsidRPr="005D16E7" w:rsidRDefault="005D16E7" w:rsidP="005D16E7">
      <w:pPr>
        <w:spacing w:line="256" w:lineRule="auto"/>
        <w:rPr>
          <w:rFonts w:eastAsia="Calibri"/>
          <w:sz w:val="16"/>
        </w:rPr>
      </w:pPr>
      <w:r w:rsidRPr="005D16E7">
        <w:rPr>
          <w:rFonts w:eastAsia="Calibri"/>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01D33D0F" w14:textId="77777777" w:rsidR="005D16E7" w:rsidRPr="005D16E7" w:rsidRDefault="005D16E7" w:rsidP="005D16E7">
      <w:pPr>
        <w:spacing w:line="256" w:lineRule="auto"/>
        <w:rPr>
          <w:rFonts w:eastAsia="Calibri"/>
          <w:sz w:val="16"/>
        </w:rPr>
      </w:pPr>
      <w:r w:rsidRPr="005D16E7">
        <w:rPr>
          <w:rFonts w:eastAsia="Calibri"/>
          <w:highlight w:val="green"/>
          <w:u w:val="single"/>
        </w:rPr>
        <w:t xml:space="preserve">However, </w:t>
      </w:r>
      <w:r w:rsidRPr="005D16E7">
        <w:rPr>
          <w:rFonts w:eastAsia="Calibri"/>
          <w:b/>
          <w:iCs/>
          <w:highlight w:val="green"/>
          <w:u w:val="single"/>
        </w:rPr>
        <w:t>substantial regions</w:t>
      </w:r>
      <w:r w:rsidRPr="005D16E7">
        <w:rPr>
          <w:rFonts w:eastAsia="Calibri"/>
          <w:u w:val="single"/>
        </w:rPr>
        <w:t xml:space="preserve"> would also </w:t>
      </w:r>
      <w:r w:rsidRPr="005D16E7">
        <w:rPr>
          <w:rFonts w:eastAsia="Calibri"/>
          <w:b/>
          <w:iCs/>
          <w:highlight w:val="green"/>
          <w:u w:val="single"/>
        </w:rPr>
        <w:t>remain below</w:t>
      </w:r>
      <w:r w:rsidRPr="005D16E7">
        <w:rPr>
          <w:rFonts w:eastAsia="Calibri"/>
          <w:u w:val="single"/>
        </w:rPr>
        <w:t xml:space="preserve"> this threshold. </w:t>
      </w:r>
      <w:r w:rsidRPr="005D16E7">
        <w:rPr>
          <w:rFonts w:eastAsia="Calibri"/>
          <w:b/>
          <w:iCs/>
          <w:highlight w:val="green"/>
          <w:u w:val="single"/>
        </w:rPr>
        <w:t>Even with</w:t>
      </w:r>
      <w:r w:rsidRPr="005D16E7">
        <w:rPr>
          <w:rFonts w:eastAsia="Calibri"/>
          <w:b/>
          <w:iCs/>
          <w:u w:val="single"/>
        </w:rPr>
        <w:t xml:space="preserve"> an extreme </w:t>
      </w:r>
      <w:r w:rsidRPr="005D16E7">
        <w:rPr>
          <w:rFonts w:eastAsia="Calibri"/>
          <w:b/>
          <w:iCs/>
          <w:highlight w:val="green"/>
          <w:u w:val="single"/>
        </w:rPr>
        <w:t>20°C</w:t>
      </w:r>
      <w:r w:rsidRPr="005D16E7">
        <w:rPr>
          <w:rFonts w:eastAsia="Calibri"/>
          <w:b/>
          <w:iCs/>
          <w:u w:val="single"/>
        </w:rPr>
        <w:t xml:space="preserve"> of </w:t>
      </w:r>
      <w:r w:rsidRPr="005D16E7">
        <w:rPr>
          <w:rFonts w:eastAsia="Calibri"/>
          <w:b/>
          <w:iCs/>
          <w:highlight w:val="green"/>
          <w:u w:val="single"/>
        </w:rPr>
        <w:t>warming</w:t>
      </w:r>
      <w:r w:rsidRPr="005D16E7">
        <w:rPr>
          <w:rFonts w:eastAsia="Calibri"/>
          <w:u w:val="single"/>
        </w:rPr>
        <w:t xml:space="preserve"> there would be </w:t>
      </w:r>
      <w:r w:rsidRPr="005D16E7">
        <w:rPr>
          <w:rFonts w:eastAsia="Calibri"/>
          <w:b/>
          <w:iCs/>
          <w:highlight w:val="green"/>
          <w:u w:val="single"/>
        </w:rPr>
        <w:t>many</w:t>
      </w:r>
      <w:r w:rsidRPr="005D16E7">
        <w:rPr>
          <w:rFonts w:eastAsia="Calibri"/>
          <w:highlight w:val="green"/>
          <w:u w:val="single"/>
        </w:rPr>
        <w:t xml:space="preserve"> coastal areas (and</w:t>
      </w:r>
      <w:r w:rsidRPr="005D16E7">
        <w:rPr>
          <w:rFonts w:eastAsia="Calibri"/>
          <w:u w:val="single"/>
        </w:rPr>
        <w:t xml:space="preserve"> some </w:t>
      </w:r>
      <w:r w:rsidRPr="005D16E7">
        <w:rPr>
          <w:rFonts w:eastAsia="Calibri"/>
          <w:b/>
          <w:iCs/>
          <w:highlight w:val="green"/>
          <w:u w:val="single"/>
        </w:rPr>
        <w:t>elevated regions</w:t>
      </w:r>
      <w:r w:rsidRPr="005D16E7">
        <w:rPr>
          <w:rFonts w:eastAsia="Calibri"/>
          <w:u w:val="single"/>
        </w:rPr>
        <w:t>) that would have no days above the temperature/humidity threshold</w:t>
      </w:r>
      <w:r w:rsidRPr="005D16E7">
        <w:rPr>
          <w:rFonts w:eastAsia="Calibri"/>
          <w:sz w:val="16"/>
        </w:rPr>
        <w:t xml:space="preserve">.89 </w:t>
      </w:r>
      <w:r w:rsidRPr="005D16E7">
        <w:rPr>
          <w:rFonts w:eastAsia="Calibri"/>
          <w:u w:val="single"/>
        </w:rPr>
        <w:t xml:space="preserve">So there would </w:t>
      </w:r>
      <w:r w:rsidRPr="005D16E7">
        <w:rPr>
          <w:rFonts w:eastAsia="Calibri"/>
          <w:highlight w:val="green"/>
          <w:u w:val="single"/>
        </w:rPr>
        <w:t>remain</w:t>
      </w:r>
      <w:r w:rsidRPr="005D16E7">
        <w:rPr>
          <w:rFonts w:eastAsia="Calibri"/>
          <w:u w:val="single"/>
        </w:rPr>
        <w:t xml:space="preserve"> </w:t>
      </w:r>
      <w:r w:rsidRPr="005D16E7">
        <w:rPr>
          <w:rFonts w:eastAsia="Calibri"/>
          <w:b/>
          <w:iCs/>
          <w:u w:val="single"/>
        </w:rPr>
        <w:t>large areas</w:t>
      </w:r>
      <w:r w:rsidRPr="005D16E7">
        <w:rPr>
          <w:rFonts w:eastAsia="Calibri"/>
          <w:u w:val="single"/>
        </w:rPr>
        <w:t xml:space="preserve"> in which humanity and </w:t>
      </w:r>
      <w:r w:rsidRPr="005D16E7">
        <w:rPr>
          <w:rFonts w:eastAsia="Calibri"/>
          <w:b/>
          <w:iCs/>
          <w:highlight w:val="green"/>
          <w:u w:val="single"/>
        </w:rPr>
        <w:t>civ</w:t>
      </w:r>
      <w:r w:rsidRPr="005D16E7">
        <w:rPr>
          <w:rFonts w:eastAsia="Calibri"/>
          <w:u w:val="single"/>
        </w:rPr>
        <w:t xml:space="preserve">ilization </w:t>
      </w:r>
      <w:r w:rsidRPr="005D16E7">
        <w:rPr>
          <w:rFonts w:eastAsia="Calibri"/>
          <w:highlight w:val="green"/>
          <w:u w:val="single"/>
        </w:rPr>
        <w:t xml:space="preserve">could </w:t>
      </w:r>
      <w:r w:rsidRPr="005D16E7">
        <w:rPr>
          <w:rFonts w:eastAsia="Calibri"/>
          <w:b/>
          <w:iCs/>
          <w:highlight w:val="green"/>
          <w:u w:val="single"/>
        </w:rPr>
        <w:t>continue</w:t>
      </w:r>
      <w:r w:rsidRPr="005D16E7">
        <w:rPr>
          <w:rFonts w:eastAsia="Calibri"/>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5D16E7">
        <w:rPr>
          <w:rFonts w:eastAsia="Calibri"/>
          <w:u w:val="single"/>
        </w:rPr>
        <w:t>it is hard to see how any realistic level of heat stress could pose such a risk</w:t>
      </w:r>
      <w:r w:rsidRPr="005D16E7">
        <w:rPr>
          <w:rFonts w:eastAsia="Calibri"/>
          <w:sz w:val="16"/>
        </w:rPr>
        <w:t>. So the runaway and moist greenhouse effects remain the only known mechanisms through which climate change could directly cause our extinction or irrevocable collapse.</w:t>
      </w:r>
    </w:p>
    <w:p w14:paraId="1FDA17E2" w14:textId="77777777" w:rsidR="005D16E7" w:rsidRPr="005D16E7" w:rsidRDefault="005D16E7" w:rsidP="005D16E7">
      <w:pPr>
        <w:spacing w:line="256" w:lineRule="auto"/>
        <w:rPr>
          <w:rFonts w:eastAsia="Calibri"/>
          <w:sz w:val="16"/>
        </w:rPr>
      </w:pPr>
      <w:r w:rsidRPr="005D16E7">
        <w:rPr>
          <w:rFonts w:eastAsia="Calibri"/>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5D16E7">
        <w:rPr>
          <w:rFonts w:eastAsia="Calibri"/>
          <w:u w:val="single"/>
        </w:rPr>
        <w:t xml:space="preserve">direct </w:t>
      </w:r>
      <w:r w:rsidRPr="005D16E7">
        <w:rPr>
          <w:rFonts w:eastAsia="Calibri"/>
          <w:highlight w:val="green"/>
          <w:u w:val="single"/>
        </w:rPr>
        <w:t>existential risk from climate</w:t>
      </w:r>
      <w:r w:rsidRPr="005D16E7">
        <w:rPr>
          <w:rFonts w:eastAsia="Calibri"/>
          <w:u w:val="single"/>
        </w:rPr>
        <w:t xml:space="preserve"> change </w:t>
      </w:r>
      <w:r w:rsidRPr="005D16E7">
        <w:rPr>
          <w:rFonts w:eastAsia="Calibri"/>
          <w:highlight w:val="green"/>
          <w:u w:val="single"/>
        </w:rPr>
        <w:t xml:space="preserve">appears </w:t>
      </w:r>
      <w:r w:rsidRPr="005D16E7">
        <w:rPr>
          <w:rFonts w:eastAsia="Calibri"/>
          <w:b/>
          <w:iCs/>
          <w:highlight w:val="green"/>
          <w:u w:val="single"/>
        </w:rPr>
        <w:t>very small</w:t>
      </w:r>
      <w:r w:rsidRPr="005D16E7">
        <w:rPr>
          <w:rFonts w:eastAsia="Calibri"/>
          <w:sz w:val="16"/>
        </w:rPr>
        <w:t>, but cannot yet be ruled out.</w:t>
      </w:r>
    </w:p>
    <w:p w14:paraId="0CD2EBC2" w14:textId="77777777" w:rsidR="005D16E7" w:rsidRPr="005D16E7" w:rsidRDefault="005D16E7" w:rsidP="005D16E7">
      <w:pPr>
        <w:spacing w:line="256" w:lineRule="auto"/>
        <w:rPr>
          <w:rFonts w:eastAsia="Calibri"/>
        </w:rPr>
      </w:pPr>
    </w:p>
    <w:p w14:paraId="387861BE" w14:textId="77777777" w:rsidR="006770AA" w:rsidRDefault="006770AA" w:rsidP="00ED7BCD">
      <w:pPr>
        <w:pStyle w:val="Analytic"/>
        <w:rPr>
          <w:rFonts w:eastAsia="Times New Roman"/>
        </w:rPr>
      </w:pPr>
    </w:p>
    <w:p w14:paraId="1DE95DD6" w14:textId="3ADA1ED5" w:rsidR="000742CA" w:rsidRPr="000742CA" w:rsidRDefault="000742CA" w:rsidP="000742CA">
      <w:pPr>
        <w:keepNext/>
        <w:keepLines/>
        <w:pageBreakBefore/>
        <w:spacing w:before="40" w:after="0" w:line="256" w:lineRule="auto"/>
        <w:jc w:val="center"/>
        <w:outlineLvl w:val="1"/>
        <w:rPr>
          <w:rFonts w:eastAsia="Times New Roman" w:cs="Times New Roman"/>
          <w:b/>
          <w:sz w:val="44"/>
          <w:szCs w:val="26"/>
          <w:u w:val="double"/>
        </w:rPr>
      </w:pPr>
      <w:r w:rsidRPr="000742CA">
        <w:rPr>
          <w:rFonts w:eastAsia="Times New Roman" w:cs="Times New Roman"/>
          <w:b/>
          <w:sz w:val="44"/>
          <w:szCs w:val="26"/>
          <w:u w:val="double"/>
        </w:rPr>
        <w:t>AM Radio</w:t>
      </w:r>
    </w:p>
    <w:p w14:paraId="6368BCFE" w14:textId="77777777" w:rsidR="002951A5" w:rsidRPr="002951A5" w:rsidRDefault="002951A5" w:rsidP="002951A5">
      <w:pPr>
        <w:keepNext/>
        <w:keepLines/>
        <w:pageBreakBefore/>
        <w:spacing w:before="40" w:after="0" w:line="256" w:lineRule="auto"/>
        <w:jc w:val="center"/>
        <w:outlineLvl w:val="2"/>
        <w:rPr>
          <w:rFonts w:eastAsia="Times New Roman" w:cs="Times New Roman"/>
          <w:b/>
          <w:sz w:val="32"/>
          <w:szCs w:val="24"/>
          <w:u w:val="single"/>
        </w:rPr>
      </w:pPr>
      <w:r w:rsidRPr="002951A5">
        <w:rPr>
          <w:rFonts w:eastAsia="Times New Roman" w:cs="Times New Roman"/>
          <w:b/>
          <w:sz w:val="32"/>
          <w:szCs w:val="24"/>
          <w:u w:val="single"/>
        </w:rPr>
        <w:t>Agenda DA---2AC</w:t>
      </w:r>
    </w:p>
    <w:p w14:paraId="44274CBE" w14:textId="77777777" w:rsidR="002951A5" w:rsidRPr="002951A5" w:rsidRDefault="002951A5" w:rsidP="002951A5">
      <w:pPr>
        <w:keepNext/>
        <w:keepLines/>
        <w:spacing w:before="40" w:after="0" w:line="256" w:lineRule="auto"/>
        <w:outlineLvl w:val="3"/>
        <w:rPr>
          <w:rFonts w:eastAsia="Times New Roman" w:cs="Times New Roman"/>
          <w:b/>
          <w:iCs/>
          <w:sz w:val="26"/>
        </w:rPr>
      </w:pPr>
      <w:r w:rsidRPr="002951A5">
        <w:rPr>
          <w:rFonts w:eastAsia="Times New Roman" w:cs="Times New Roman"/>
          <w:b/>
          <w:iCs/>
          <w:sz w:val="26"/>
        </w:rPr>
        <w:t xml:space="preserve">1---Controversies </w:t>
      </w:r>
      <w:r w:rsidRPr="002951A5">
        <w:rPr>
          <w:rFonts w:eastAsia="Times New Roman" w:cs="Times New Roman"/>
          <w:b/>
          <w:iCs/>
          <w:sz w:val="26"/>
          <w:u w:val="single"/>
        </w:rPr>
        <w:t>thump</w:t>
      </w:r>
      <w:r w:rsidRPr="002951A5">
        <w:rPr>
          <w:rFonts w:eastAsia="Times New Roman" w:cs="Times New Roman"/>
          <w:b/>
          <w:iCs/>
          <w:sz w:val="26"/>
        </w:rPr>
        <w:t xml:space="preserve"> the docket.</w:t>
      </w:r>
    </w:p>
    <w:p w14:paraId="32B7E127" w14:textId="77777777" w:rsidR="002951A5" w:rsidRPr="002951A5" w:rsidRDefault="002951A5" w:rsidP="002951A5">
      <w:pPr>
        <w:spacing w:line="256" w:lineRule="auto"/>
        <w:rPr>
          <w:rFonts w:eastAsia="Calibri"/>
        </w:rPr>
      </w:pPr>
      <w:r w:rsidRPr="002951A5">
        <w:rPr>
          <w:rFonts w:eastAsia="Calibri"/>
        </w:rPr>
        <w:t xml:space="preserve">Nicholas </w:t>
      </w:r>
      <w:r w:rsidRPr="002951A5">
        <w:rPr>
          <w:rFonts w:eastAsia="Calibri"/>
          <w:b/>
          <w:bCs/>
          <w:sz w:val="26"/>
        </w:rPr>
        <w:t>Wu 11/10</w:t>
      </w:r>
      <w:r w:rsidRPr="002951A5">
        <w:rPr>
          <w:rFonts w:eastAsia="Calibri"/>
        </w:rPr>
        <w:t>, a congressional reporter at POLITICO, with a focus on the House of Representatives, and Meredith Lee Hill. 11-10-2025. "House to return to laundry list of controversies after 7-week hiatus," POLITICO. https://www.politico.com/news/2025/11/10/house-returns-shutdown-mike-johnson-00646065, 11-13-2025, RNey</w:t>
      </w:r>
    </w:p>
    <w:p w14:paraId="53455D9F" w14:textId="77777777" w:rsidR="002951A5" w:rsidRPr="002951A5" w:rsidRDefault="002951A5" w:rsidP="002951A5">
      <w:pPr>
        <w:spacing w:line="256" w:lineRule="auto"/>
        <w:rPr>
          <w:rFonts w:eastAsia="Calibri"/>
          <w:u w:val="single"/>
        </w:rPr>
      </w:pPr>
      <w:r w:rsidRPr="002951A5">
        <w:rPr>
          <w:rFonts w:eastAsia="Calibri"/>
          <w:b/>
          <w:iCs/>
          <w:highlight w:val="green"/>
          <w:u w:val="single"/>
        </w:rPr>
        <w:t>House</w:t>
      </w:r>
      <w:r w:rsidRPr="002951A5">
        <w:rPr>
          <w:rFonts w:eastAsia="Calibri"/>
          <w:u w:val="single"/>
        </w:rPr>
        <w:t xml:space="preserve"> to </w:t>
      </w:r>
      <w:r w:rsidRPr="002951A5">
        <w:rPr>
          <w:rFonts w:eastAsia="Calibri"/>
          <w:b/>
          <w:iCs/>
          <w:highlight w:val="green"/>
          <w:u w:val="single"/>
        </w:rPr>
        <w:t>return</w:t>
      </w:r>
      <w:r w:rsidRPr="002951A5">
        <w:rPr>
          <w:rFonts w:eastAsia="Calibri"/>
          <w:highlight w:val="green"/>
          <w:u w:val="single"/>
        </w:rPr>
        <w:t xml:space="preserve"> to </w:t>
      </w:r>
      <w:r w:rsidRPr="002951A5">
        <w:rPr>
          <w:rFonts w:eastAsia="Calibri"/>
          <w:b/>
          <w:iCs/>
          <w:highlight w:val="green"/>
          <w:u w:val="single"/>
        </w:rPr>
        <w:t>laundry list</w:t>
      </w:r>
      <w:r w:rsidRPr="002951A5">
        <w:rPr>
          <w:rFonts w:eastAsia="Calibri"/>
          <w:highlight w:val="green"/>
          <w:u w:val="single"/>
        </w:rPr>
        <w:t xml:space="preserve"> of</w:t>
      </w:r>
      <w:r w:rsidRPr="002951A5">
        <w:rPr>
          <w:rFonts w:eastAsia="Calibri"/>
          <w:u w:val="single"/>
        </w:rPr>
        <w:t xml:space="preserve"> </w:t>
      </w:r>
      <w:r w:rsidRPr="002951A5">
        <w:rPr>
          <w:rFonts w:eastAsia="Calibri"/>
          <w:b/>
          <w:iCs/>
          <w:highlight w:val="green"/>
          <w:u w:val="single"/>
        </w:rPr>
        <w:t>controversies</w:t>
      </w:r>
      <w:r w:rsidRPr="002951A5">
        <w:rPr>
          <w:rFonts w:eastAsia="Calibri"/>
          <w:u w:val="single"/>
        </w:rPr>
        <w:t xml:space="preserve"> after 7-week hiatus</w:t>
      </w:r>
    </w:p>
    <w:p w14:paraId="27258F67" w14:textId="77777777" w:rsidR="002951A5" w:rsidRPr="002951A5" w:rsidRDefault="002951A5" w:rsidP="002951A5">
      <w:pPr>
        <w:spacing w:line="256" w:lineRule="auto"/>
        <w:rPr>
          <w:rFonts w:eastAsia="Calibri"/>
          <w:sz w:val="12"/>
        </w:rPr>
      </w:pPr>
      <w:r w:rsidRPr="002951A5">
        <w:rPr>
          <w:rFonts w:eastAsia="Calibri"/>
          <w:sz w:val="12"/>
        </w:rPr>
        <w:t>Speaker Mike Johnson is faced with jump-starting dormant committees, tackling a looming health care deadline and resolving the long-brewing Jeffrey Epstein fight — if he can reopen the government first.</w:t>
      </w:r>
    </w:p>
    <w:p w14:paraId="66FB38CF" w14:textId="77777777" w:rsidR="002951A5" w:rsidRPr="002951A5" w:rsidRDefault="002951A5" w:rsidP="002951A5">
      <w:pPr>
        <w:spacing w:line="256" w:lineRule="auto"/>
        <w:rPr>
          <w:rFonts w:eastAsia="Calibri"/>
          <w:b/>
          <w:iCs/>
          <w:u w:val="single"/>
        </w:rPr>
      </w:pPr>
      <w:r w:rsidRPr="002951A5">
        <w:rPr>
          <w:rFonts w:eastAsia="Calibri"/>
          <w:sz w:val="12"/>
        </w:rPr>
        <w:t xml:space="preserve">The House is set to return to work Wednesday after a staggering 54 days out of session. </w:t>
      </w:r>
      <w:r w:rsidRPr="002951A5">
        <w:rPr>
          <w:rFonts w:eastAsia="Calibri"/>
          <w:b/>
          <w:iCs/>
          <w:highlight w:val="green"/>
          <w:u w:val="single"/>
        </w:rPr>
        <w:t>Ending</w:t>
      </w:r>
      <w:r w:rsidRPr="002951A5">
        <w:rPr>
          <w:rFonts w:eastAsia="Calibri"/>
          <w:u w:val="single"/>
        </w:rPr>
        <w:t xml:space="preserve"> the record government </w:t>
      </w:r>
      <w:r w:rsidRPr="002951A5">
        <w:rPr>
          <w:rFonts w:eastAsia="Calibri"/>
          <w:b/>
          <w:iCs/>
          <w:highlight w:val="green"/>
          <w:u w:val="single"/>
        </w:rPr>
        <w:t>shutdown</w:t>
      </w:r>
      <w:r w:rsidRPr="002951A5">
        <w:rPr>
          <w:rFonts w:eastAsia="Calibri"/>
          <w:u w:val="single"/>
        </w:rPr>
        <w:t xml:space="preserve"> will be </w:t>
      </w:r>
      <w:r w:rsidRPr="002951A5">
        <w:rPr>
          <w:rFonts w:eastAsia="Calibri"/>
          <w:highlight w:val="green"/>
          <w:u w:val="single"/>
        </w:rPr>
        <w:t xml:space="preserve">the </w:t>
      </w:r>
      <w:r w:rsidRPr="002951A5">
        <w:rPr>
          <w:rFonts w:eastAsia="Calibri"/>
          <w:b/>
          <w:iCs/>
          <w:highlight w:val="green"/>
          <w:u w:val="single"/>
        </w:rPr>
        <w:t>least</w:t>
      </w:r>
      <w:r w:rsidRPr="002951A5">
        <w:rPr>
          <w:rFonts w:eastAsia="Calibri"/>
          <w:highlight w:val="green"/>
          <w:u w:val="single"/>
        </w:rPr>
        <w:t xml:space="preserve"> of</w:t>
      </w:r>
      <w:r w:rsidRPr="002951A5">
        <w:rPr>
          <w:rFonts w:eastAsia="Calibri"/>
          <w:u w:val="single"/>
        </w:rPr>
        <w:t xml:space="preserve"> Speaker Mike </w:t>
      </w:r>
      <w:r w:rsidRPr="002951A5">
        <w:rPr>
          <w:rFonts w:eastAsia="Calibri"/>
          <w:b/>
          <w:iCs/>
          <w:highlight w:val="green"/>
          <w:u w:val="single"/>
        </w:rPr>
        <w:t>Johnson’s problems.</w:t>
      </w:r>
    </w:p>
    <w:p w14:paraId="4EBF4799" w14:textId="77777777" w:rsidR="002951A5" w:rsidRPr="002951A5" w:rsidRDefault="002951A5" w:rsidP="002951A5">
      <w:pPr>
        <w:spacing w:line="256" w:lineRule="auto"/>
        <w:rPr>
          <w:rFonts w:eastAsia="Calibri"/>
          <w:sz w:val="12"/>
        </w:rPr>
      </w:pPr>
      <w:r w:rsidRPr="002951A5">
        <w:rPr>
          <w:rFonts w:eastAsia="Calibri"/>
          <w:b/>
          <w:iCs/>
          <w:u w:val="single"/>
        </w:rPr>
        <w:t>Tensions</w:t>
      </w:r>
      <w:r w:rsidRPr="002951A5">
        <w:rPr>
          <w:rFonts w:eastAsia="Calibri"/>
          <w:u w:val="single"/>
        </w:rPr>
        <w:t xml:space="preserve"> have been </w:t>
      </w:r>
      <w:r w:rsidRPr="002951A5">
        <w:rPr>
          <w:rFonts w:eastAsia="Calibri"/>
          <w:b/>
          <w:iCs/>
          <w:u w:val="single"/>
        </w:rPr>
        <w:t>running high</w:t>
      </w:r>
      <w:r w:rsidRPr="002951A5">
        <w:rPr>
          <w:rFonts w:eastAsia="Calibri"/>
          <w:sz w:val="12"/>
        </w:rPr>
        <w:t xml:space="preserve"> for weeks over Johnson’s decision to shut down the House for the duration of the shutdown, </w:t>
      </w:r>
      <w:r w:rsidRPr="002951A5">
        <w:rPr>
          <w:rFonts w:eastAsia="Calibri"/>
          <w:u w:val="single"/>
        </w:rPr>
        <w:t xml:space="preserve">sparking </w:t>
      </w:r>
      <w:r w:rsidRPr="002951A5">
        <w:rPr>
          <w:rFonts w:eastAsia="Calibri"/>
          <w:b/>
          <w:iCs/>
          <w:u w:val="single"/>
        </w:rPr>
        <w:t>intense criticism</w:t>
      </w:r>
      <w:r w:rsidRPr="002951A5">
        <w:rPr>
          <w:rFonts w:eastAsia="Calibri"/>
          <w:u w:val="single"/>
        </w:rPr>
        <w:t xml:space="preserve"> from </w:t>
      </w:r>
      <w:r w:rsidRPr="002951A5">
        <w:rPr>
          <w:rFonts w:eastAsia="Calibri"/>
          <w:b/>
          <w:iCs/>
          <w:u w:val="single"/>
        </w:rPr>
        <w:t>Dem</w:t>
      </w:r>
      <w:r w:rsidRPr="002951A5">
        <w:rPr>
          <w:rFonts w:eastAsia="Calibri"/>
          <w:u w:val="single"/>
        </w:rPr>
        <w:t xml:space="preserve">ocrats and private </w:t>
      </w:r>
      <w:r w:rsidRPr="002951A5">
        <w:rPr>
          <w:rFonts w:eastAsia="Calibri"/>
          <w:b/>
          <w:iCs/>
          <w:u w:val="single"/>
        </w:rPr>
        <w:t>alarm</w:t>
      </w:r>
      <w:r w:rsidRPr="002951A5">
        <w:rPr>
          <w:rFonts w:eastAsia="Calibri"/>
          <w:u w:val="single"/>
        </w:rPr>
        <w:t xml:space="preserve"> inside </w:t>
      </w:r>
      <w:r w:rsidRPr="002951A5">
        <w:rPr>
          <w:rFonts w:eastAsia="Calibri"/>
          <w:b/>
          <w:iCs/>
          <w:u w:val="single"/>
        </w:rPr>
        <w:t>pockets</w:t>
      </w:r>
      <w:r w:rsidRPr="002951A5">
        <w:rPr>
          <w:rFonts w:eastAsia="Calibri"/>
          <w:u w:val="single"/>
        </w:rPr>
        <w:t xml:space="preserve"> of the </w:t>
      </w:r>
      <w:r w:rsidRPr="002951A5">
        <w:rPr>
          <w:rFonts w:eastAsia="Calibri"/>
          <w:b/>
          <w:iCs/>
          <w:u w:val="single"/>
        </w:rPr>
        <w:t>House GOP</w:t>
      </w:r>
      <w:r w:rsidRPr="002951A5">
        <w:rPr>
          <w:rFonts w:eastAsia="Calibri"/>
          <w:sz w:val="12"/>
        </w:rPr>
        <w:t>.</w:t>
      </w:r>
    </w:p>
    <w:p w14:paraId="1B2A8FBA" w14:textId="77777777" w:rsidR="002951A5" w:rsidRPr="002951A5" w:rsidRDefault="002951A5" w:rsidP="002951A5">
      <w:pPr>
        <w:spacing w:line="256" w:lineRule="auto"/>
        <w:rPr>
          <w:rFonts w:eastAsia="Calibri"/>
          <w:sz w:val="12"/>
        </w:rPr>
      </w:pPr>
      <w:r w:rsidRPr="002951A5">
        <w:rPr>
          <w:rFonts w:eastAsia="Calibri"/>
          <w:sz w:val="12"/>
        </w:rPr>
        <w:t xml:space="preserve">With members now returning to Washington after spending nearly two months dispersed across the country, he is </w:t>
      </w:r>
      <w:r w:rsidRPr="002951A5">
        <w:rPr>
          <w:rFonts w:eastAsia="Calibri"/>
          <w:u w:val="single"/>
        </w:rPr>
        <w:t xml:space="preserve">faced with </w:t>
      </w:r>
      <w:r w:rsidRPr="002951A5">
        <w:rPr>
          <w:rFonts w:eastAsia="Calibri"/>
          <w:b/>
          <w:iCs/>
          <w:u w:val="single"/>
        </w:rPr>
        <w:t>jump-starting</w:t>
      </w:r>
      <w:r w:rsidRPr="002951A5">
        <w:rPr>
          <w:rFonts w:eastAsia="Calibri"/>
          <w:u w:val="single"/>
        </w:rPr>
        <w:t xml:space="preserve"> dormant </w:t>
      </w:r>
      <w:r w:rsidRPr="002951A5">
        <w:rPr>
          <w:rFonts w:eastAsia="Calibri"/>
          <w:b/>
          <w:iCs/>
          <w:u w:val="single"/>
        </w:rPr>
        <w:t>committee work</w:t>
      </w:r>
      <w:r w:rsidRPr="002951A5">
        <w:rPr>
          <w:rFonts w:eastAsia="Calibri"/>
          <w:sz w:val="12"/>
        </w:rPr>
        <w:t xml:space="preserve">, </w:t>
      </w:r>
      <w:r w:rsidRPr="002951A5">
        <w:rPr>
          <w:rFonts w:eastAsia="Calibri"/>
          <w:u w:val="single"/>
        </w:rPr>
        <w:t xml:space="preserve">tackling a </w:t>
      </w:r>
      <w:r w:rsidRPr="002951A5">
        <w:rPr>
          <w:rFonts w:eastAsia="Calibri"/>
          <w:b/>
          <w:iCs/>
          <w:u w:val="single"/>
        </w:rPr>
        <w:t>looming</w:t>
      </w:r>
      <w:r w:rsidRPr="002951A5">
        <w:rPr>
          <w:rFonts w:eastAsia="Calibri"/>
          <w:u w:val="single"/>
        </w:rPr>
        <w:t xml:space="preserve"> </w:t>
      </w:r>
      <w:r w:rsidRPr="002951A5">
        <w:rPr>
          <w:rFonts w:eastAsia="Calibri"/>
          <w:b/>
          <w:iCs/>
          <w:u w:val="single"/>
        </w:rPr>
        <w:t>health care deadline</w:t>
      </w:r>
      <w:r w:rsidRPr="002951A5">
        <w:rPr>
          <w:rFonts w:eastAsia="Calibri"/>
          <w:sz w:val="12"/>
        </w:rPr>
        <w:t xml:space="preserve"> and </w:t>
      </w:r>
      <w:r w:rsidRPr="002951A5">
        <w:rPr>
          <w:rFonts w:eastAsia="Calibri"/>
          <w:u w:val="single"/>
        </w:rPr>
        <w:t xml:space="preserve">resolving </w:t>
      </w:r>
      <w:r w:rsidRPr="002951A5">
        <w:rPr>
          <w:rFonts w:eastAsia="Calibri"/>
          <w:b/>
          <w:iCs/>
          <w:u w:val="single"/>
        </w:rPr>
        <w:t>long-brewing</w:t>
      </w:r>
      <w:r w:rsidRPr="002951A5">
        <w:rPr>
          <w:rFonts w:eastAsia="Calibri"/>
          <w:u w:val="single"/>
        </w:rPr>
        <w:t xml:space="preserve"> </w:t>
      </w:r>
      <w:r w:rsidRPr="002951A5">
        <w:rPr>
          <w:rFonts w:eastAsia="Calibri"/>
          <w:b/>
          <w:iCs/>
          <w:u w:val="single"/>
        </w:rPr>
        <w:t>internal conflicts</w:t>
      </w:r>
      <w:r w:rsidRPr="002951A5">
        <w:rPr>
          <w:rFonts w:eastAsia="Calibri"/>
          <w:u w:val="single"/>
        </w:rPr>
        <w:t xml:space="preserve"> over</w:t>
      </w:r>
      <w:r w:rsidRPr="002951A5">
        <w:rPr>
          <w:rFonts w:eastAsia="Calibri"/>
          <w:sz w:val="12"/>
        </w:rPr>
        <w:t xml:space="preserve"> the late sex offender </w:t>
      </w:r>
      <w:r w:rsidRPr="002951A5">
        <w:rPr>
          <w:rFonts w:eastAsia="Calibri"/>
          <w:b/>
          <w:iCs/>
          <w:u w:val="single"/>
        </w:rPr>
        <w:t>Jeffrey Epstein</w:t>
      </w:r>
      <w:r w:rsidRPr="002951A5">
        <w:rPr>
          <w:rFonts w:eastAsia="Calibri"/>
          <w:u w:val="single"/>
        </w:rPr>
        <w:t xml:space="preserve"> and congressional </w:t>
      </w:r>
      <w:r w:rsidRPr="002951A5">
        <w:rPr>
          <w:rFonts w:eastAsia="Calibri"/>
          <w:b/>
          <w:iCs/>
          <w:u w:val="single"/>
        </w:rPr>
        <w:t>stock-trading</w:t>
      </w:r>
      <w:r w:rsidRPr="002951A5">
        <w:rPr>
          <w:rFonts w:eastAsia="Calibri"/>
          <w:sz w:val="12"/>
        </w:rPr>
        <w:t xml:space="preserve"> — if he can reopen the government first.</w:t>
      </w:r>
    </w:p>
    <w:p w14:paraId="4AD88F90" w14:textId="77777777" w:rsidR="002951A5" w:rsidRPr="002951A5" w:rsidRDefault="002951A5" w:rsidP="002951A5">
      <w:pPr>
        <w:spacing w:line="256" w:lineRule="auto"/>
        <w:rPr>
          <w:rFonts w:eastAsia="Calibri"/>
          <w:sz w:val="12"/>
        </w:rPr>
      </w:pPr>
      <w:r w:rsidRPr="002951A5">
        <w:rPr>
          <w:rFonts w:eastAsia="Calibri"/>
          <w:sz w:val="12"/>
        </w:rPr>
        <w:t>Asked Monday if he had the votes to pass the Senate-negotiated package, Johnson replied, “I think we will,” as he dashed into his office.</w:t>
      </w:r>
    </w:p>
    <w:p w14:paraId="71085B9B" w14:textId="77777777" w:rsidR="002951A5" w:rsidRPr="002951A5" w:rsidRDefault="002951A5" w:rsidP="002951A5">
      <w:pPr>
        <w:spacing w:line="256" w:lineRule="auto"/>
        <w:rPr>
          <w:rFonts w:eastAsia="Calibri"/>
          <w:sz w:val="12"/>
        </w:rPr>
      </w:pPr>
      <w:r w:rsidRPr="002951A5">
        <w:rPr>
          <w:rFonts w:eastAsia="Calibri"/>
          <w:sz w:val="12"/>
        </w:rPr>
        <w:t>Johnson is already leaning heavily on President Donald Trump to get his conference behind the funding package. He made clear on a private call with House Republicans Monday morning that Trump wants the government reopened as soon as possible, and Trump signaled later in the day that he backs the deal.</w:t>
      </w:r>
    </w:p>
    <w:p w14:paraId="68AF3068" w14:textId="77777777" w:rsidR="002951A5" w:rsidRPr="002951A5" w:rsidRDefault="002951A5" w:rsidP="002951A5">
      <w:pPr>
        <w:spacing w:line="256" w:lineRule="auto"/>
        <w:rPr>
          <w:rFonts w:eastAsia="Calibri"/>
          <w:sz w:val="12"/>
        </w:rPr>
      </w:pPr>
      <w:r w:rsidRPr="002951A5">
        <w:rPr>
          <w:rFonts w:eastAsia="Calibri"/>
          <w:b/>
          <w:iCs/>
          <w:u w:val="single"/>
        </w:rPr>
        <w:t>GOP hard-liners</w:t>
      </w:r>
      <w:r w:rsidRPr="002951A5">
        <w:rPr>
          <w:rFonts w:eastAsia="Calibri"/>
          <w:sz w:val="12"/>
        </w:rPr>
        <w:t xml:space="preserve"> who have traditionally opposed spending bills </w:t>
      </w:r>
      <w:r w:rsidRPr="002951A5">
        <w:rPr>
          <w:rFonts w:eastAsia="Calibri"/>
          <w:u w:val="single"/>
        </w:rPr>
        <w:t xml:space="preserve">appear to be </w:t>
      </w:r>
      <w:r w:rsidRPr="002951A5">
        <w:rPr>
          <w:rFonts w:eastAsia="Calibri"/>
          <w:b/>
          <w:iCs/>
          <w:u w:val="single"/>
        </w:rPr>
        <w:t>falling in line</w:t>
      </w:r>
      <w:r w:rsidRPr="002951A5">
        <w:rPr>
          <w:rFonts w:eastAsia="Calibri"/>
          <w:sz w:val="12"/>
        </w:rPr>
        <w:t xml:space="preserve">, </w:t>
      </w:r>
      <w:r w:rsidRPr="002951A5">
        <w:rPr>
          <w:rFonts w:eastAsia="Calibri"/>
          <w:u w:val="single"/>
        </w:rPr>
        <w:t>arguing that the package constitutes a major win because it preempts a year-end omnibus bill</w:t>
      </w:r>
      <w:r w:rsidRPr="002951A5">
        <w:rPr>
          <w:rFonts w:eastAsia="Calibri"/>
          <w:sz w:val="12"/>
        </w:rPr>
        <w:t xml:space="preserve"> that would fund the whole federal government through September </w:t>
      </w:r>
      <w:r w:rsidRPr="002951A5">
        <w:rPr>
          <w:rFonts w:eastAsia="Calibri"/>
          <w:u w:val="single"/>
        </w:rPr>
        <w:t xml:space="preserve">and does not extend expiring </w:t>
      </w:r>
      <w:r w:rsidRPr="002951A5">
        <w:rPr>
          <w:rFonts w:eastAsia="Calibri"/>
          <w:b/>
          <w:iCs/>
          <w:u w:val="single"/>
        </w:rPr>
        <w:t>A</w:t>
      </w:r>
      <w:r w:rsidRPr="002951A5">
        <w:rPr>
          <w:rFonts w:eastAsia="Calibri"/>
          <w:u w:val="single"/>
        </w:rPr>
        <w:t xml:space="preserve">ffordable </w:t>
      </w:r>
      <w:r w:rsidRPr="002951A5">
        <w:rPr>
          <w:rFonts w:eastAsia="Calibri"/>
          <w:b/>
          <w:iCs/>
          <w:u w:val="single"/>
        </w:rPr>
        <w:t>C</w:t>
      </w:r>
      <w:r w:rsidRPr="002951A5">
        <w:rPr>
          <w:rFonts w:eastAsia="Calibri"/>
          <w:u w:val="single"/>
        </w:rPr>
        <w:t xml:space="preserve">are </w:t>
      </w:r>
      <w:r w:rsidRPr="002951A5">
        <w:rPr>
          <w:rFonts w:eastAsia="Calibri"/>
          <w:b/>
          <w:iCs/>
          <w:u w:val="single"/>
        </w:rPr>
        <w:t>A</w:t>
      </w:r>
      <w:r w:rsidRPr="002951A5">
        <w:rPr>
          <w:rFonts w:eastAsia="Calibri"/>
          <w:u w:val="single"/>
        </w:rPr>
        <w:t xml:space="preserve">ct insurance </w:t>
      </w:r>
      <w:r w:rsidRPr="002951A5">
        <w:rPr>
          <w:rFonts w:eastAsia="Calibri"/>
          <w:b/>
          <w:iCs/>
          <w:u w:val="single"/>
        </w:rPr>
        <w:t>subsidies</w:t>
      </w:r>
      <w:r w:rsidRPr="002951A5">
        <w:rPr>
          <w:rFonts w:eastAsia="Calibri"/>
          <w:sz w:val="12"/>
        </w:rPr>
        <w:t>, as Democrats had demanded.</w:t>
      </w:r>
    </w:p>
    <w:p w14:paraId="23E10396" w14:textId="77777777" w:rsidR="002951A5" w:rsidRPr="002951A5" w:rsidRDefault="002951A5" w:rsidP="002951A5">
      <w:pPr>
        <w:spacing w:line="256" w:lineRule="auto"/>
        <w:rPr>
          <w:rFonts w:eastAsia="Calibri"/>
          <w:sz w:val="12"/>
        </w:rPr>
      </w:pPr>
      <w:r w:rsidRPr="002951A5">
        <w:rPr>
          <w:rFonts w:eastAsia="Calibri"/>
          <w:sz w:val="12"/>
        </w:rPr>
        <w:t>Even the famously intransigent House Freedom Caucus “is cool” with the package, according to one Republican in the group who was granted anonymity to discuss internal dynamics. Their support solves one of Johnson’s biggest headaches and puts the bill on a glide path to passage, with Trump ready to cajole any other holdouts.</w:t>
      </w:r>
    </w:p>
    <w:p w14:paraId="0A536A5C" w14:textId="77777777" w:rsidR="002951A5" w:rsidRPr="002951A5" w:rsidRDefault="002951A5" w:rsidP="002951A5">
      <w:pPr>
        <w:spacing w:line="256" w:lineRule="auto"/>
        <w:rPr>
          <w:rFonts w:eastAsia="Calibri"/>
          <w:sz w:val="12"/>
        </w:rPr>
      </w:pPr>
      <w:r w:rsidRPr="002951A5">
        <w:rPr>
          <w:rFonts w:eastAsia="Calibri"/>
          <w:sz w:val="12"/>
        </w:rPr>
        <w:t>The bigger challenge might be getting members to Washington for a final vote. They’re likely to face massive travel disruptions this week with FAA flight limits prompting airlines to trim thousands of domestic flights. Johnson urged GOP members Monday to begin traveling to Washington as soon as possible. Chiefs of staff also received a notice Monday morning for lawmakers to return to Washington by Tuesday evening, and be ready to vote Wednesday.</w:t>
      </w:r>
    </w:p>
    <w:p w14:paraId="3D240F3C" w14:textId="77777777" w:rsidR="002951A5" w:rsidRPr="002951A5" w:rsidRDefault="002951A5" w:rsidP="002951A5">
      <w:pPr>
        <w:spacing w:line="256" w:lineRule="auto"/>
        <w:rPr>
          <w:rFonts w:eastAsia="Calibri"/>
          <w:sz w:val="12"/>
        </w:rPr>
      </w:pPr>
      <w:r w:rsidRPr="002951A5">
        <w:rPr>
          <w:rFonts w:eastAsia="Calibri"/>
          <w:b/>
          <w:iCs/>
          <w:highlight w:val="green"/>
          <w:u w:val="single"/>
        </w:rPr>
        <w:t>Once lawmakers</w:t>
      </w:r>
      <w:r w:rsidRPr="002951A5">
        <w:rPr>
          <w:rFonts w:eastAsia="Calibri"/>
          <w:u w:val="single"/>
        </w:rPr>
        <w:t xml:space="preserve"> arrive and </w:t>
      </w:r>
      <w:r w:rsidRPr="002951A5">
        <w:rPr>
          <w:rFonts w:eastAsia="Calibri"/>
          <w:b/>
          <w:iCs/>
          <w:highlight w:val="green"/>
          <w:u w:val="single"/>
        </w:rPr>
        <w:t>reopen</w:t>
      </w:r>
      <w:r w:rsidRPr="002951A5">
        <w:rPr>
          <w:rFonts w:eastAsia="Calibri"/>
          <w:u w:val="single"/>
        </w:rPr>
        <w:t xml:space="preserve"> the government</w:t>
      </w:r>
      <w:r w:rsidRPr="002951A5">
        <w:rPr>
          <w:rFonts w:eastAsia="Calibri"/>
          <w:sz w:val="12"/>
        </w:rPr>
        <w:t xml:space="preserve">, </w:t>
      </w:r>
      <w:r w:rsidRPr="002951A5">
        <w:rPr>
          <w:rFonts w:eastAsia="Calibri"/>
          <w:b/>
          <w:iCs/>
          <w:highlight w:val="green"/>
          <w:u w:val="single"/>
        </w:rPr>
        <w:t>Johnson</w:t>
      </w:r>
      <w:r w:rsidRPr="002951A5">
        <w:rPr>
          <w:rFonts w:eastAsia="Calibri"/>
          <w:u w:val="single"/>
        </w:rPr>
        <w:t xml:space="preserve"> will then </w:t>
      </w:r>
      <w:r w:rsidRPr="002951A5">
        <w:rPr>
          <w:rFonts w:eastAsia="Calibri"/>
          <w:highlight w:val="green"/>
          <w:u w:val="single"/>
        </w:rPr>
        <w:t xml:space="preserve">have to </w:t>
      </w:r>
      <w:r w:rsidRPr="002951A5">
        <w:rPr>
          <w:rFonts w:eastAsia="Calibri"/>
          <w:b/>
          <w:iCs/>
          <w:highlight w:val="green"/>
          <w:u w:val="single"/>
        </w:rPr>
        <w:t>confront</w:t>
      </w:r>
      <w:r w:rsidRPr="002951A5">
        <w:rPr>
          <w:rFonts w:eastAsia="Calibri"/>
          <w:u w:val="single"/>
        </w:rPr>
        <w:t xml:space="preserve"> other </w:t>
      </w:r>
      <w:r w:rsidRPr="002951A5">
        <w:rPr>
          <w:rFonts w:eastAsia="Calibri"/>
          <w:b/>
          <w:iCs/>
          <w:highlight w:val="green"/>
          <w:u w:val="single"/>
        </w:rPr>
        <w:t>long-simmering</w:t>
      </w:r>
      <w:r w:rsidRPr="002951A5">
        <w:rPr>
          <w:rFonts w:eastAsia="Calibri"/>
          <w:highlight w:val="green"/>
          <w:u w:val="single"/>
        </w:rPr>
        <w:t xml:space="preserve"> </w:t>
      </w:r>
      <w:r w:rsidRPr="002951A5">
        <w:rPr>
          <w:rFonts w:eastAsia="Calibri"/>
          <w:b/>
          <w:iCs/>
          <w:highlight w:val="green"/>
          <w:u w:val="single"/>
        </w:rPr>
        <w:t>controversies</w:t>
      </w:r>
      <w:r w:rsidRPr="002951A5">
        <w:rPr>
          <w:rFonts w:eastAsia="Calibri"/>
          <w:sz w:val="12"/>
        </w:rPr>
        <w:t>.</w:t>
      </w:r>
    </w:p>
    <w:p w14:paraId="2B693309" w14:textId="77777777" w:rsidR="002951A5" w:rsidRPr="002951A5" w:rsidRDefault="002951A5" w:rsidP="002951A5">
      <w:pPr>
        <w:spacing w:line="256" w:lineRule="auto"/>
        <w:rPr>
          <w:rFonts w:eastAsia="Calibri"/>
          <w:sz w:val="12"/>
        </w:rPr>
      </w:pPr>
      <w:r w:rsidRPr="002951A5">
        <w:rPr>
          <w:rFonts w:eastAsia="Calibri"/>
          <w:sz w:val="12"/>
        </w:rPr>
        <w:t>One issue he plans to confront immediately Wednesday, before the first House votes, is swearing in Democratic Rep.-elect Adelita Grijalva seven weeks after she won the special election to fill her late father’s Arizona House seat, according to five people granted anonymity to discuss his plans ahead of an official announcement.</w:t>
      </w:r>
    </w:p>
    <w:p w14:paraId="7DD7A99F" w14:textId="77777777" w:rsidR="002951A5" w:rsidRPr="002951A5" w:rsidRDefault="002951A5" w:rsidP="002951A5">
      <w:pPr>
        <w:spacing w:line="256" w:lineRule="auto"/>
        <w:rPr>
          <w:rFonts w:eastAsia="Calibri"/>
          <w:sz w:val="12"/>
        </w:rPr>
      </w:pPr>
      <w:r w:rsidRPr="002951A5">
        <w:rPr>
          <w:rFonts w:eastAsia="Calibri"/>
          <w:sz w:val="12"/>
        </w:rPr>
        <w:t xml:space="preserve">But that in turn will jump-start another long-running GOP political hassle: </w:t>
      </w:r>
      <w:r w:rsidRPr="002951A5">
        <w:rPr>
          <w:rFonts w:eastAsia="Calibri"/>
          <w:b/>
          <w:iCs/>
          <w:highlight w:val="green"/>
          <w:u w:val="single"/>
        </w:rPr>
        <w:t>Grijalva</w:t>
      </w:r>
      <w:r w:rsidRPr="002951A5">
        <w:rPr>
          <w:rFonts w:eastAsia="Calibri"/>
          <w:u w:val="single"/>
        </w:rPr>
        <w:t xml:space="preserve"> says she will be the 218th and </w:t>
      </w:r>
      <w:r w:rsidRPr="002951A5">
        <w:rPr>
          <w:rFonts w:eastAsia="Calibri"/>
          <w:b/>
          <w:iCs/>
          <w:highlight w:val="green"/>
          <w:u w:val="single"/>
        </w:rPr>
        <w:t>decisive</w:t>
      </w:r>
      <w:r w:rsidRPr="002951A5">
        <w:rPr>
          <w:rFonts w:eastAsia="Calibri"/>
          <w:b/>
          <w:iCs/>
          <w:u w:val="single"/>
        </w:rPr>
        <w:t xml:space="preserve"> signature</w:t>
      </w:r>
      <w:r w:rsidRPr="002951A5">
        <w:rPr>
          <w:rFonts w:eastAsia="Calibri"/>
          <w:u w:val="single"/>
        </w:rPr>
        <w:t xml:space="preserve"> </w:t>
      </w:r>
      <w:r w:rsidRPr="002951A5">
        <w:rPr>
          <w:rFonts w:eastAsia="Calibri"/>
          <w:highlight w:val="green"/>
          <w:u w:val="single"/>
        </w:rPr>
        <w:t>on</w:t>
      </w:r>
      <w:r w:rsidRPr="002951A5">
        <w:rPr>
          <w:rFonts w:eastAsia="Calibri"/>
          <w:u w:val="single"/>
        </w:rPr>
        <w:t xml:space="preserve"> a </w:t>
      </w:r>
      <w:r w:rsidRPr="002951A5">
        <w:rPr>
          <w:rFonts w:eastAsia="Calibri"/>
          <w:b/>
          <w:iCs/>
          <w:u w:val="single"/>
        </w:rPr>
        <w:t>discharge petition</w:t>
      </w:r>
      <w:r w:rsidRPr="002951A5">
        <w:rPr>
          <w:rFonts w:eastAsia="Calibri"/>
          <w:u w:val="single"/>
        </w:rPr>
        <w:t xml:space="preserve"> to compel the release of the “</w:t>
      </w:r>
      <w:r w:rsidRPr="002951A5">
        <w:rPr>
          <w:rFonts w:eastAsia="Calibri"/>
          <w:b/>
          <w:iCs/>
          <w:highlight w:val="green"/>
          <w:u w:val="single"/>
        </w:rPr>
        <w:t>Epstein files</w:t>
      </w:r>
      <w:r w:rsidRPr="002951A5">
        <w:rPr>
          <w:rFonts w:eastAsia="Calibri"/>
          <w:u w:val="single"/>
        </w:rPr>
        <w:t>”</w:t>
      </w:r>
      <w:r w:rsidRPr="002951A5">
        <w:rPr>
          <w:rFonts w:eastAsia="Calibri"/>
          <w:sz w:val="12"/>
        </w:rPr>
        <w:t xml:space="preserve"> — records held by the Justice Department that Trump has opposed sharing. That will start a cascade of legislative steps requiring the measure to be brought to the floor by early December.</w:t>
      </w:r>
    </w:p>
    <w:p w14:paraId="5593324B" w14:textId="77777777" w:rsidR="002951A5" w:rsidRPr="002951A5" w:rsidRDefault="002951A5" w:rsidP="002951A5">
      <w:pPr>
        <w:spacing w:line="256" w:lineRule="auto"/>
        <w:rPr>
          <w:rFonts w:eastAsia="Calibri"/>
          <w:sz w:val="12"/>
        </w:rPr>
      </w:pPr>
      <w:r w:rsidRPr="002951A5">
        <w:rPr>
          <w:rFonts w:eastAsia="Calibri"/>
          <w:sz w:val="12"/>
        </w:rPr>
        <w:t>Republican leadership has taken pains to avoid Epstein-related votes, which have generated fissures inside the GOP, but Johnson has said he won’t seek to block the discharge petition.</w:t>
      </w:r>
    </w:p>
    <w:p w14:paraId="0AFD5911" w14:textId="77777777" w:rsidR="002951A5" w:rsidRPr="002951A5" w:rsidRDefault="002951A5" w:rsidP="002951A5">
      <w:pPr>
        <w:spacing w:line="256" w:lineRule="auto"/>
        <w:rPr>
          <w:rFonts w:eastAsia="Calibri"/>
          <w:sz w:val="12"/>
        </w:rPr>
      </w:pPr>
      <w:r w:rsidRPr="002951A5">
        <w:rPr>
          <w:rFonts w:eastAsia="Calibri"/>
          <w:sz w:val="12"/>
        </w:rPr>
        <w:t xml:space="preserve">Separately, many members of both parties are pushing Johnson to </w:t>
      </w:r>
      <w:r w:rsidRPr="002951A5">
        <w:rPr>
          <w:rFonts w:eastAsia="Calibri"/>
          <w:u w:val="single"/>
        </w:rPr>
        <w:t xml:space="preserve">advance a </w:t>
      </w:r>
      <w:r w:rsidRPr="002951A5">
        <w:rPr>
          <w:rFonts w:eastAsia="Calibri"/>
          <w:b/>
          <w:iCs/>
          <w:highlight w:val="green"/>
          <w:u w:val="single"/>
        </w:rPr>
        <w:t>contentious bill</w:t>
      </w:r>
      <w:r w:rsidRPr="002951A5">
        <w:rPr>
          <w:rFonts w:eastAsia="Calibri"/>
          <w:u w:val="single"/>
        </w:rPr>
        <w:t xml:space="preserve"> </w:t>
      </w:r>
      <w:r w:rsidRPr="002951A5">
        <w:rPr>
          <w:rFonts w:eastAsia="Calibri"/>
          <w:highlight w:val="green"/>
          <w:u w:val="single"/>
        </w:rPr>
        <w:t xml:space="preserve">that would </w:t>
      </w:r>
      <w:r w:rsidRPr="002951A5">
        <w:rPr>
          <w:rFonts w:eastAsia="Calibri"/>
          <w:b/>
          <w:iCs/>
          <w:highlight w:val="green"/>
          <w:u w:val="single"/>
        </w:rPr>
        <w:t>ban</w:t>
      </w:r>
      <w:r w:rsidRPr="002951A5">
        <w:rPr>
          <w:rFonts w:eastAsia="Calibri"/>
          <w:b/>
          <w:iCs/>
          <w:u w:val="single"/>
        </w:rPr>
        <w:t xml:space="preserve"> lawmakers</w:t>
      </w:r>
      <w:r w:rsidRPr="002951A5">
        <w:rPr>
          <w:rFonts w:eastAsia="Calibri"/>
          <w:u w:val="single"/>
        </w:rPr>
        <w:t xml:space="preserve"> from </w:t>
      </w:r>
      <w:r w:rsidRPr="002951A5">
        <w:rPr>
          <w:rFonts w:eastAsia="Calibri"/>
          <w:b/>
          <w:iCs/>
          <w:highlight w:val="green"/>
          <w:u w:val="single"/>
        </w:rPr>
        <w:t>trading</w:t>
      </w:r>
      <w:r w:rsidRPr="002951A5">
        <w:rPr>
          <w:rFonts w:eastAsia="Calibri"/>
          <w:highlight w:val="green"/>
          <w:u w:val="single"/>
        </w:rPr>
        <w:t xml:space="preserve"> </w:t>
      </w:r>
      <w:r w:rsidRPr="002951A5">
        <w:rPr>
          <w:rFonts w:eastAsia="Calibri"/>
          <w:b/>
          <w:iCs/>
          <w:highlight w:val="green"/>
          <w:u w:val="single"/>
        </w:rPr>
        <w:t>individual stocks</w:t>
      </w:r>
      <w:r w:rsidRPr="002951A5">
        <w:rPr>
          <w:rFonts w:eastAsia="Calibri"/>
          <w:sz w:val="12"/>
        </w:rPr>
        <w:t xml:space="preserve">. </w:t>
      </w:r>
      <w:r w:rsidRPr="002951A5">
        <w:rPr>
          <w:rFonts w:eastAsia="Calibri"/>
          <w:u w:val="single"/>
        </w:rPr>
        <w:t xml:space="preserve">Appropriators will also face the </w:t>
      </w:r>
      <w:r w:rsidRPr="002951A5">
        <w:rPr>
          <w:rFonts w:eastAsia="Calibri"/>
          <w:b/>
          <w:iCs/>
          <w:u w:val="single"/>
        </w:rPr>
        <w:t>daunting task</w:t>
      </w:r>
      <w:r w:rsidRPr="002951A5">
        <w:rPr>
          <w:rFonts w:eastAsia="Calibri"/>
          <w:u w:val="single"/>
        </w:rPr>
        <w:t xml:space="preserve"> of drafting </w:t>
      </w:r>
      <w:r w:rsidRPr="002951A5">
        <w:rPr>
          <w:rFonts w:eastAsia="Calibri"/>
          <w:b/>
          <w:iCs/>
          <w:u w:val="single"/>
        </w:rPr>
        <w:t>full-year</w:t>
      </w:r>
      <w:r w:rsidRPr="002951A5">
        <w:rPr>
          <w:rFonts w:eastAsia="Calibri"/>
          <w:u w:val="single"/>
        </w:rPr>
        <w:t xml:space="preserve"> </w:t>
      </w:r>
      <w:r w:rsidRPr="002951A5">
        <w:rPr>
          <w:rFonts w:eastAsia="Calibri"/>
          <w:b/>
          <w:iCs/>
          <w:u w:val="single"/>
        </w:rPr>
        <w:t>spending bills</w:t>
      </w:r>
      <w:r w:rsidRPr="002951A5">
        <w:rPr>
          <w:rFonts w:eastAsia="Calibri"/>
          <w:sz w:val="12"/>
        </w:rPr>
        <w:t xml:space="preserve"> for most of the federal government ahead of the new Jan. 30 shutdown deadline. And </w:t>
      </w:r>
      <w:r w:rsidRPr="002951A5">
        <w:rPr>
          <w:rFonts w:eastAsia="Calibri"/>
          <w:b/>
          <w:iCs/>
          <w:highlight w:val="green"/>
          <w:u w:val="single"/>
        </w:rPr>
        <w:t>lawmakers</w:t>
      </w:r>
      <w:r w:rsidRPr="002951A5">
        <w:rPr>
          <w:rFonts w:eastAsia="Calibri"/>
          <w:u w:val="single"/>
        </w:rPr>
        <w:t xml:space="preserve"> on other committees will be </w:t>
      </w:r>
      <w:r w:rsidRPr="002951A5">
        <w:rPr>
          <w:rFonts w:eastAsia="Calibri"/>
          <w:b/>
          <w:iCs/>
          <w:highlight w:val="green"/>
          <w:u w:val="single"/>
        </w:rPr>
        <w:t>forced</w:t>
      </w:r>
      <w:r w:rsidRPr="002951A5">
        <w:rPr>
          <w:rFonts w:eastAsia="Calibri"/>
          <w:highlight w:val="green"/>
          <w:u w:val="single"/>
        </w:rPr>
        <w:t xml:space="preserve"> to catch up on</w:t>
      </w:r>
      <w:r w:rsidRPr="002951A5">
        <w:rPr>
          <w:rFonts w:eastAsia="Calibri"/>
          <w:u w:val="single"/>
        </w:rPr>
        <w:t xml:space="preserve"> weeks of </w:t>
      </w:r>
      <w:r w:rsidRPr="002951A5">
        <w:rPr>
          <w:rFonts w:eastAsia="Calibri"/>
          <w:b/>
          <w:iCs/>
          <w:highlight w:val="green"/>
          <w:u w:val="single"/>
        </w:rPr>
        <w:t>missed hearings</w:t>
      </w:r>
      <w:r w:rsidRPr="002951A5">
        <w:rPr>
          <w:rFonts w:eastAsia="Calibri"/>
          <w:u w:val="single"/>
        </w:rPr>
        <w:t xml:space="preserve"> and </w:t>
      </w:r>
      <w:r w:rsidRPr="002951A5">
        <w:rPr>
          <w:rFonts w:eastAsia="Calibri"/>
          <w:b/>
          <w:iCs/>
          <w:u w:val="single"/>
        </w:rPr>
        <w:t>markups</w:t>
      </w:r>
      <w:r w:rsidRPr="002951A5">
        <w:rPr>
          <w:rFonts w:eastAsia="Calibri"/>
          <w:sz w:val="12"/>
        </w:rPr>
        <w:t>, with GOP leaders privately warning members that many late nights of work are in store upon their return.</w:t>
      </w:r>
    </w:p>
    <w:p w14:paraId="344E9148" w14:textId="77777777" w:rsidR="002951A5" w:rsidRPr="002951A5" w:rsidRDefault="002951A5" w:rsidP="002951A5">
      <w:pPr>
        <w:spacing w:line="256" w:lineRule="auto"/>
        <w:rPr>
          <w:rFonts w:eastAsia="Calibri"/>
          <w:sz w:val="12"/>
        </w:rPr>
      </w:pPr>
      <w:r w:rsidRPr="002951A5">
        <w:rPr>
          <w:rFonts w:eastAsia="Calibri"/>
          <w:sz w:val="12"/>
        </w:rPr>
        <w:t xml:space="preserve">The </w:t>
      </w:r>
      <w:r w:rsidRPr="002951A5">
        <w:rPr>
          <w:rFonts w:eastAsia="Calibri"/>
          <w:u w:val="single"/>
        </w:rPr>
        <w:t>toughest internal battle Johnson will have to confront centers on health care</w:t>
      </w:r>
      <w:r w:rsidRPr="002951A5">
        <w:rPr>
          <w:rFonts w:eastAsia="Calibri"/>
          <w:sz w:val="12"/>
        </w:rPr>
        <w:t xml:space="preserve">. </w:t>
      </w:r>
      <w:r w:rsidRPr="002951A5">
        <w:rPr>
          <w:rFonts w:eastAsia="Calibri"/>
          <w:u w:val="single"/>
        </w:rPr>
        <w:t xml:space="preserve">A </w:t>
      </w:r>
      <w:r w:rsidRPr="002951A5">
        <w:rPr>
          <w:rFonts w:eastAsia="Calibri"/>
          <w:b/>
          <w:iCs/>
          <w:highlight w:val="green"/>
          <w:u w:val="single"/>
        </w:rPr>
        <w:t>brewing conflict</w:t>
      </w:r>
      <w:r w:rsidRPr="002951A5">
        <w:rPr>
          <w:rFonts w:eastAsia="Calibri"/>
          <w:highlight w:val="green"/>
          <w:u w:val="single"/>
        </w:rPr>
        <w:t xml:space="preserve"> over</w:t>
      </w:r>
      <w:r w:rsidRPr="002951A5">
        <w:rPr>
          <w:rFonts w:eastAsia="Calibri"/>
          <w:u w:val="single"/>
        </w:rPr>
        <w:t xml:space="preserve"> the expiring </w:t>
      </w:r>
      <w:r w:rsidRPr="002951A5">
        <w:rPr>
          <w:rFonts w:eastAsia="Calibri"/>
          <w:b/>
          <w:iCs/>
          <w:highlight w:val="green"/>
          <w:u w:val="single"/>
        </w:rPr>
        <w:t>Obamacare</w:t>
      </w:r>
      <w:r w:rsidRPr="002951A5">
        <w:rPr>
          <w:rFonts w:eastAsia="Calibri"/>
          <w:b/>
          <w:iCs/>
          <w:u w:val="single"/>
        </w:rPr>
        <w:t xml:space="preserve"> subsidies</w:t>
      </w:r>
      <w:r w:rsidRPr="002951A5">
        <w:rPr>
          <w:rFonts w:eastAsia="Calibri"/>
          <w:sz w:val="12"/>
        </w:rPr>
        <w:t xml:space="preserve"> — which the speaker was mostly able to keep under wraps with members out of town — is now set to spill out into the open in the coming days.</w:t>
      </w:r>
    </w:p>
    <w:p w14:paraId="45284229" w14:textId="77777777" w:rsidR="002951A5" w:rsidRPr="002951A5" w:rsidRDefault="002951A5" w:rsidP="002951A5">
      <w:pPr>
        <w:spacing w:line="256" w:lineRule="auto"/>
        <w:rPr>
          <w:rFonts w:eastAsia="Calibri"/>
          <w:sz w:val="12"/>
        </w:rPr>
      </w:pPr>
      <w:r w:rsidRPr="002951A5">
        <w:rPr>
          <w:rFonts w:eastAsia="Calibri"/>
          <w:sz w:val="12"/>
        </w:rPr>
        <w:t xml:space="preserve">On one side, </w:t>
      </w:r>
      <w:r w:rsidRPr="002951A5">
        <w:rPr>
          <w:rFonts w:eastAsia="Calibri"/>
          <w:b/>
          <w:iCs/>
          <w:u w:val="single"/>
        </w:rPr>
        <w:t>scores</w:t>
      </w:r>
      <w:r w:rsidRPr="002951A5">
        <w:rPr>
          <w:rFonts w:eastAsia="Calibri"/>
          <w:u w:val="single"/>
        </w:rPr>
        <w:t xml:space="preserve"> of </w:t>
      </w:r>
      <w:r w:rsidRPr="002951A5">
        <w:rPr>
          <w:rFonts w:eastAsia="Calibri"/>
          <w:b/>
          <w:iCs/>
          <w:u w:val="single"/>
        </w:rPr>
        <w:t>Republicans</w:t>
      </w:r>
      <w:r w:rsidRPr="002951A5">
        <w:rPr>
          <w:rFonts w:eastAsia="Calibri"/>
          <w:u w:val="single"/>
        </w:rPr>
        <w:t xml:space="preserve"> are </w:t>
      </w:r>
      <w:r w:rsidRPr="002951A5">
        <w:rPr>
          <w:rFonts w:eastAsia="Calibri"/>
          <w:b/>
          <w:iCs/>
          <w:u w:val="single"/>
        </w:rPr>
        <w:t>dead-set</w:t>
      </w:r>
      <w:r w:rsidRPr="002951A5">
        <w:rPr>
          <w:rFonts w:eastAsia="Calibri"/>
          <w:u w:val="single"/>
        </w:rPr>
        <w:t xml:space="preserve"> against </w:t>
      </w:r>
      <w:r w:rsidRPr="002951A5">
        <w:rPr>
          <w:rFonts w:eastAsia="Calibri"/>
          <w:b/>
          <w:iCs/>
          <w:u w:val="single"/>
        </w:rPr>
        <w:t>extending</w:t>
      </w:r>
      <w:r w:rsidRPr="002951A5">
        <w:rPr>
          <w:rFonts w:eastAsia="Calibri"/>
          <w:u w:val="single"/>
        </w:rPr>
        <w:t xml:space="preserve"> the subsidies that have been at the center of the shutdown</w:t>
      </w:r>
      <w:r w:rsidRPr="002951A5">
        <w:rPr>
          <w:rFonts w:eastAsia="Calibri"/>
          <w:sz w:val="12"/>
        </w:rPr>
        <w:t xml:space="preserve">. On the other side, </w:t>
      </w:r>
      <w:r w:rsidRPr="002951A5">
        <w:rPr>
          <w:rFonts w:eastAsia="Calibri"/>
          <w:u w:val="single"/>
        </w:rPr>
        <w:t>Johnson is facing a handful of unhappy GOP members</w:t>
      </w:r>
      <w:r w:rsidRPr="002951A5">
        <w:rPr>
          <w:rFonts w:eastAsia="Calibri"/>
          <w:sz w:val="12"/>
        </w:rPr>
        <w:t>, including some who are privately considering backing any discharge petition to sidestep Johnson and force a vote on an extension before the Obamacare tax credits expire Dec. 31.</w:t>
      </w:r>
    </w:p>
    <w:p w14:paraId="347EF1EB" w14:textId="77777777" w:rsidR="002951A5" w:rsidRPr="002951A5" w:rsidRDefault="002951A5" w:rsidP="002951A5">
      <w:pPr>
        <w:spacing w:line="256" w:lineRule="auto"/>
        <w:rPr>
          <w:rFonts w:eastAsia="Calibri"/>
          <w:sz w:val="12"/>
        </w:rPr>
      </w:pPr>
      <w:r w:rsidRPr="002951A5">
        <w:rPr>
          <w:rFonts w:eastAsia="Calibri"/>
          <w:sz w:val="12"/>
        </w:rPr>
        <w:t xml:space="preserve">“We will find a way,” said one House Republican who supports an extension and was granted anonymity to speak frankly about internal dynamics. Johnson told House Republicans on their Monday call that he is not committing to hold any vote on extending the subsidies. Asked later by reporters, </w:t>
      </w:r>
      <w:r w:rsidRPr="002951A5">
        <w:rPr>
          <w:rFonts w:eastAsia="Calibri"/>
          <w:u w:val="single"/>
        </w:rPr>
        <w:t xml:space="preserve">he said only that </w:t>
      </w:r>
      <w:r w:rsidRPr="002951A5">
        <w:rPr>
          <w:rFonts w:eastAsia="Calibri"/>
          <w:highlight w:val="green"/>
          <w:u w:val="single"/>
        </w:rPr>
        <w:t>there would be</w:t>
      </w:r>
      <w:r w:rsidRPr="002951A5">
        <w:rPr>
          <w:rFonts w:eastAsia="Calibri"/>
          <w:sz w:val="12"/>
        </w:rPr>
        <w:t xml:space="preserve"> “</w:t>
      </w:r>
      <w:r w:rsidRPr="002951A5">
        <w:rPr>
          <w:rFonts w:eastAsia="Calibri"/>
          <w:highlight w:val="green"/>
          <w:u w:val="single"/>
        </w:rPr>
        <w:t xml:space="preserve">a </w:t>
      </w:r>
      <w:r w:rsidRPr="002951A5">
        <w:rPr>
          <w:rFonts w:eastAsia="Calibri"/>
          <w:b/>
          <w:iCs/>
          <w:highlight w:val="green"/>
          <w:u w:val="single"/>
        </w:rPr>
        <w:t>deliberative process</w:t>
      </w:r>
      <w:r w:rsidRPr="002951A5">
        <w:rPr>
          <w:rFonts w:eastAsia="Calibri"/>
          <w:sz w:val="12"/>
        </w:rPr>
        <w:t>.”</w:t>
      </w:r>
    </w:p>
    <w:p w14:paraId="051381BE" w14:textId="77777777" w:rsidR="002951A5" w:rsidRPr="002951A5" w:rsidRDefault="002951A5" w:rsidP="002951A5"/>
    <w:p w14:paraId="749CB16A" w14:textId="77777777" w:rsidR="006770AA" w:rsidRDefault="006770AA" w:rsidP="002951A5">
      <w:pPr>
        <w:pStyle w:val="Analytic"/>
        <w:rPr>
          <w:rFonts w:eastAsia="Times New Roman"/>
        </w:rPr>
      </w:pPr>
    </w:p>
    <w:p w14:paraId="35CE74D2" w14:textId="77777777" w:rsidR="002951A5" w:rsidRPr="002951A5" w:rsidRDefault="002951A5" w:rsidP="002951A5">
      <w:pPr>
        <w:spacing w:line="256" w:lineRule="auto"/>
        <w:rPr>
          <w:rFonts w:eastAsia="Calibri"/>
        </w:rPr>
      </w:pPr>
    </w:p>
    <w:p w14:paraId="4C64759A" w14:textId="77777777" w:rsidR="002951A5" w:rsidRPr="002951A5" w:rsidRDefault="002951A5" w:rsidP="002951A5">
      <w:pPr>
        <w:keepNext/>
        <w:keepLines/>
        <w:spacing w:before="40" w:after="0" w:line="256" w:lineRule="auto"/>
        <w:outlineLvl w:val="3"/>
        <w:rPr>
          <w:rFonts w:eastAsia="Times New Roman" w:cs="Times New Roman"/>
          <w:b/>
          <w:iCs/>
          <w:sz w:val="26"/>
        </w:rPr>
      </w:pPr>
      <w:r w:rsidRPr="002951A5">
        <w:rPr>
          <w:rFonts w:eastAsia="Times New Roman" w:cs="Times New Roman"/>
          <w:b/>
          <w:iCs/>
          <w:sz w:val="26"/>
        </w:rPr>
        <w:t>3---</w:t>
      </w:r>
      <w:r w:rsidRPr="002951A5">
        <w:rPr>
          <w:rFonts w:eastAsia="Times New Roman" w:cs="Times New Roman"/>
          <w:b/>
          <w:iCs/>
          <w:sz w:val="26"/>
          <w:u w:val="single"/>
        </w:rPr>
        <w:t>TURN</w:t>
      </w:r>
      <w:r w:rsidRPr="002951A5">
        <w:rPr>
          <w:rFonts w:eastAsia="Times New Roman" w:cs="Times New Roman"/>
          <w:b/>
          <w:iCs/>
          <w:sz w:val="26"/>
        </w:rPr>
        <w:t xml:space="preserve">. </w:t>
      </w:r>
      <w:bookmarkStart w:id="7" w:name="_Hlk213620440"/>
      <w:r w:rsidRPr="002951A5">
        <w:rPr>
          <w:rFonts w:eastAsia="Times New Roman" w:cs="Times New Roman"/>
          <w:b/>
          <w:iCs/>
          <w:sz w:val="26"/>
        </w:rPr>
        <w:t xml:space="preserve">The plan is </w:t>
      </w:r>
      <w:r w:rsidRPr="002951A5">
        <w:rPr>
          <w:rFonts w:eastAsia="Times New Roman" w:cs="Times New Roman"/>
          <w:b/>
          <w:iCs/>
          <w:sz w:val="26"/>
          <w:u w:val="single"/>
        </w:rPr>
        <w:t>bipartisan</w:t>
      </w:r>
      <w:r w:rsidRPr="002951A5">
        <w:rPr>
          <w:rFonts w:eastAsia="Times New Roman" w:cs="Times New Roman"/>
          <w:b/>
          <w:iCs/>
          <w:sz w:val="26"/>
        </w:rPr>
        <w:t xml:space="preserve"> and merger review </w:t>
      </w:r>
      <w:r w:rsidRPr="002951A5">
        <w:rPr>
          <w:rFonts w:eastAsia="Times New Roman" w:cs="Times New Roman"/>
          <w:b/>
          <w:iCs/>
          <w:sz w:val="26"/>
          <w:u w:val="single"/>
        </w:rPr>
        <w:t>endures</w:t>
      </w:r>
      <w:r w:rsidRPr="002951A5">
        <w:rPr>
          <w:rFonts w:eastAsia="Times New Roman" w:cs="Times New Roman"/>
          <w:b/>
          <w:iCs/>
          <w:sz w:val="26"/>
        </w:rPr>
        <w:t xml:space="preserve"> Trump. </w:t>
      </w:r>
    </w:p>
    <w:p w14:paraId="45008291" w14:textId="77777777" w:rsidR="002951A5" w:rsidRPr="002951A5" w:rsidRDefault="002951A5" w:rsidP="002951A5">
      <w:pPr>
        <w:spacing w:line="256" w:lineRule="auto"/>
        <w:rPr>
          <w:rFonts w:eastAsia="Calibri"/>
        </w:rPr>
      </w:pPr>
      <w:r w:rsidRPr="002951A5">
        <w:rPr>
          <w:rFonts w:eastAsia="Calibri"/>
        </w:rPr>
        <w:t xml:space="preserve">Eric A. </w:t>
      </w:r>
      <w:r w:rsidRPr="002951A5">
        <w:rPr>
          <w:rFonts w:eastAsia="Calibri"/>
          <w:b/>
          <w:bCs/>
          <w:sz w:val="26"/>
        </w:rPr>
        <w:t>Posner '25</w:t>
      </w:r>
      <w:r w:rsidRPr="002951A5">
        <w:rPr>
          <w:rFonts w:eastAsia="Calibri"/>
        </w:rPr>
        <w:t>, Kirkland and Ellis Distinguished Service Professor of Law, University of Chicago. 3-11-2025. "Antitrust from Trump to Biden to Trump," ProMarket. https://www.promarket.org/2025/03/11/antitrust-from-trump-to-biden-to-trump/, 10-29-2025, RNey</w:t>
      </w:r>
    </w:p>
    <w:p w14:paraId="3F9DC48D" w14:textId="77777777" w:rsidR="002951A5" w:rsidRPr="002951A5" w:rsidRDefault="002951A5" w:rsidP="002951A5">
      <w:pPr>
        <w:spacing w:line="256" w:lineRule="auto"/>
        <w:rPr>
          <w:rFonts w:eastAsia="Calibri"/>
          <w:u w:val="single"/>
        </w:rPr>
      </w:pPr>
      <w:r w:rsidRPr="002951A5">
        <w:rPr>
          <w:rFonts w:eastAsia="Calibri"/>
          <w:sz w:val="12"/>
        </w:rPr>
        <w:t xml:space="preserve">The </w:t>
      </w:r>
      <w:r w:rsidRPr="002951A5">
        <w:rPr>
          <w:rFonts w:eastAsia="Calibri"/>
          <w:b/>
          <w:iCs/>
          <w:highlight w:val="green"/>
          <w:u w:val="single"/>
        </w:rPr>
        <w:t>Trump</w:t>
      </w:r>
      <w:r w:rsidRPr="002951A5">
        <w:rPr>
          <w:rFonts w:eastAsia="Calibri"/>
          <w:b/>
          <w:iCs/>
          <w:u w:val="single"/>
        </w:rPr>
        <w:t xml:space="preserve"> administration</w:t>
      </w:r>
      <w:r w:rsidRPr="002951A5">
        <w:rPr>
          <w:rFonts w:eastAsia="Calibri"/>
          <w:b/>
          <w:iCs/>
          <w:highlight w:val="green"/>
          <w:u w:val="single"/>
        </w:rPr>
        <w:t>’s</w:t>
      </w:r>
      <w:r w:rsidRPr="002951A5">
        <w:rPr>
          <w:rFonts w:eastAsia="Calibri"/>
          <w:u w:val="single"/>
        </w:rPr>
        <w:t xml:space="preserve"> </w:t>
      </w:r>
      <w:r w:rsidRPr="002951A5">
        <w:rPr>
          <w:rFonts w:eastAsia="Calibri"/>
          <w:b/>
          <w:iCs/>
          <w:highlight w:val="green"/>
          <w:u w:val="single"/>
        </w:rPr>
        <w:t>antitrust leaders</w:t>
      </w:r>
      <w:r w:rsidRPr="002951A5">
        <w:rPr>
          <w:rFonts w:eastAsia="Calibri"/>
          <w:u w:val="single"/>
        </w:rPr>
        <w:t xml:space="preserve"> have recently announced plans to </w:t>
      </w:r>
      <w:r w:rsidRPr="002951A5">
        <w:rPr>
          <w:rFonts w:eastAsia="Calibri"/>
          <w:b/>
          <w:iCs/>
          <w:highlight w:val="green"/>
          <w:u w:val="single"/>
        </w:rPr>
        <w:t>maintain</w:t>
      </w:r>
      <w:r w:rsidRPr="002951A5">
        <w:rPr>
          <w:rFonts w:eastAsia="Calibri"/>
          <w:u w:val="single"/>
        </w:rPr>
        <w:t xml:space="preserve"> the </w:t>
      </w:r>
      <w:r w:rsidRPr="002951A5">
        <w:rPr>
          <w:rFonts w:eastAsia="Calibri"/>
          <w:b/>
          <w:iCs/>
          <w:highlight w:val="green"/>
          <w:u w:val="single"/>
        </w:rPr>
        <w:t>Biden</w:t>
      </w:r>
      <w:r w:rsidRPr="002951A5">
        <w:rPr>
          <w:rFonts w:eastAsia="Calibri"/>
          <w:u w:val="single"/>
        </w:rPr>
        <w:t xml:space="preserve"> administration</w:t>
      </w:r>
      <w:r w:rsidRPr="002951A5">
        <w:rPr>
          <w:rFonts w:eastAsia="Calibri"/>
          <w:highlight w:val="green"/>
          <w:u w:val="single"/>
        </w:rPr>
        <w:t>’s</w:t>
      </w:r>
      <w:r w:rsidRPr="002951A5">
        <w:rPr>
          <w:rFonts w:eastAsia="Calibri"/>
          <w:u w:val="single"/>
        </w:rPr>
        <w:t xml:space="preserve"> </w:t>
      </w:r>
      <w:r w:rsidRPr="002951A5">
        <w:rPr>
          <w:rFonts w:eastAsia="Calibri"/>
          <w:b/>
          <w:iCs/>
          <w:highlight w:val="green"/>
          <w:u w:val="single"/>
        </w:rPr>
        <w:t>enforcement priorities</w:t>
      </w:r>
      <w:r w:rsidRPr="002951A5">
        <w:rPr>
          <w:rFonts w:eastAsia="Calibri"/>
          <w:sz w:val="12"/>
          <w:highlight w:val="green"/>
        </w:rPr>
        <w:t>,</w:t>
      </w:r>
      <w:r w:rsidRPr="002951A5">
        <w:rPr>
          <w:rFonts w:eastAsia="Calibri"/>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2951A5">
        <w:rPr>
          <w:rFonts w:eastAsia="Calibri"/>
          <w:b/>
          <w:iCs/>
          <w:u w:val="single"/>
        </w:rPr>
        <w:t>continuing</w:t>
      </w:r>
      <w:r w:rsidRPr="002951A5">
        <w:rPr>
          <w:rFonts w:eastAsia="Calibri"/>
          <w:u w:val="single"/>
        </w:rPr>
        <w:t xml:space="preserve"> to </w:t>
      </w:r>
      <w:r w:rsidRPr="002951A5">
        <w:rPr>
          <w:rFonts w:eastAsia="Calibri"/>
          <w:b/>
          <w:iCs/>
          <w:u w:val="single"/>
        </w:rPr>
        <w:t>enforce antitrust</w:t>
      </w:r>
      <w:r w:rsidRPr="002951A5">
        <w:rPr>
          <w:rFonts w:eastAsia="Calibri"/>
          <w:u w:val="single"/>
        </w:rPr>
        <w:t xml:space="preserve"> law in </w:t>
      </w:r>
      <w:r w:rsidRPr="002951A5">
        <w:rPr>
          <w:rFonts w:eastAsia="Calibri"/>
          <w:b/>
          <w:iCs/>
          <w:u w:val="single"/>
        </w:rPr>
        <w:t>labor markets</w:t>
      </w:r>
      <w:r w:rsidRPr="002951A5">
        <w:rPr>
          <w:rFonts w:eastAsia="Calibri"/>
          <w:u w:val="single"/>
        </w:rPr>
        <w:t>.</w:t>
      </w:r>
    </w:p>
    <w:p w14:paraId="228A20D4" w14:textId="77777777" w:rsidR="002951A5" w:rsidRPr="002951A5" w:rsidRDefault="002951A5" w:rsidP="002951A5">
      <w:pPr>
        <w:spacing w:line="256" w:lineRule="auto"/>
        <w:rPr>
          <w:rFonts w:eastAsia="Calibri"/>
          <w:sz w:val="12"/>
        </w:rPr>
      </w:pPr>
      <w:r w:rsidRPr="002951A5">
        <w:rPr>
          <w:rFonts w:eastAsia="Calibri"/>
          <w:sz w:val="12"/>
        </w:rPr>
        <w:t xml:space="preserve">This </w:t>
      </w:r>
      <w:r w:rsidRPr="002951A5">
        <w:rPr>
          <w:rFonts w:eastAsia="Calibri"/>
          <w:b/>
          <w:iCs/>
          <w:highlight w:val="green"/>
          <w:u w:val="single"/>
        </w:rPr>
        <w:t>unexpected continuity</w:t>
      </w:r>
      <w:r w:rsidRPr="002951A5">
        <w:rPr>
          <w:rFonts w:eastAsia="Calibri"/>
          <w:u w:val="single"/>
        </w:rPr>
        <w:t xml:space="preserve"> has </w:t>
      </w:r>
      <w:r w:rsidRPr="002951A5">
        <w:rPr>
          <w:rFonts w:eastAsia="Calibri"/>
          <w:b/>
          <w:iCs/>
          <w:highlight w:val="green"/>
          <w:u w:val="single"/>
        </w:rPr>
        <w:t>dismayed</w:t>
      </w:r>
      <w:r w:rsidRPr="002951A5">
        <w:rPr>
          <w:rFonts w:eastAsia="Calibri"/>
          <w:u w:val="single"/>
        </w:rPr>
        <w:t xml:space="preserve"> the </w:t>
      </w:r>
      <w:r w:rsidRPr="002951A5">
        <w:rPr>
          <w:rFonts w:eastAsia="Calibri"/>
          <w:b/>
          <w:iCs/>
          <w:highlight w:val="green"/>
          <w:u w:val="single"/>
        </w:rPr>
        <w:t>critics</w:t>
      </w:r>
      <w:r w:rsidRPr="002951A5">
        <w:rPr>
          <w:rFonts w:eastAsia="Calibri"/>
          <w:u w:val="single"/>
        </w:rPr>
        <w:t xml:space="preserve"> of Biden-era antitrust enforcement</w:t>
      </w:r>
      <w:r w:rsidRPr="002951A5">
        <w:rPr>
          <w:rFonts w:eastAsia="Calibri"/>
          <w:sz w:val="12"/>
        </w:rPr>
        <w:t xml:space="preserve">. </w:t>
      </w:r>
      <w:r w:rsidRPr="002951A5">
        <w:rPr>
          <w:rFonts w:eastAsia="Calibri"/>
          <w:u w:val="single"/>
        </w:rPr>
        <w:t>These critics</w:t>
      </w:r>
      <w:r w:rsidRPr="002951A5">
        <w:rPr>
          <w:rFonts w:eastAsia="Calibri"/>
          <w:sz w:val="12"/>
        </w:rPr>
        <w:t>—economists, centrist and right-leaning legal scholars, and corporate defense attorneys—</w:t>
      </w:r>
      <w:r w:rsidRPr="002951A5">
        <w:rPr>
          <w:rFonts w:eastAsia="Calibri"/>
          <w:highlight w:val="green"/>
          <w:u w:val="single"/>
        </w:rPr>
        <w:t xml:space="preserve">had </w:t>
      </w:r>
      <w:r w:rsidRPr="002951A5">
        <w:rPr>
          <w:rFonts w:eastAsia="Calibri"/>
          <w:b/>
          <w:iCs/>
          <w:highlight w:val="green"/>
          <w:u w:val="single"/>
        </w:rPr>
        <w:t>dismissed</w:t>
      </w:r>
      <w:r w:rsidRPr="002951A5">
        <w:rPr>
          <w:rFonts w:eastAsia="Calibri"/>
          <w:u w:val="single"/>
        </w:rPr>
        <w:t xml:space="preserve"> the 2023 </w:t>
      </w:r>
      <w:r w:rsidRPr="002951A5">
        <w:rPr>
          <w:rFonts w:eastAsia="Calibri"/>
          <w:b/>
          <w:iCs/>
          <w:highlight w:val="green"/>
          <w:u w:val="single"/>
        </w:rPr>
        <w:t>guidelines</w:t>
      </w:r>
      <w:r w:rsidRPr="002951A5">
        <w:rPr>
          <w:rFonts w:eastAsia="Calibri"/>
          <w:highlight w:val="green"/>
          <w:u w:val="single"/>
        </w:rPr>
        <w:t xml:space="preserve"> as</w:t>
      </w:r>
      <w:r w:rsidRPr="002951A5">
        <w:rPr>
          <w:rFonts w:eastAsia="Calibri"/>
          <w:u w:val="single"/>
        </w:rPr>
        <w:t xml:space="preserve"> reflecting </w:t>
      </w:r>
      <w:r w:rsidRPr="002951A5">
        <w:rPr>
          <w:rFonts w:eastAsia="Calibri"/>
          <w:b/>
          <w:iCs/>
          <w:u w:val="single"/>
        </w:rPr>
        <w:t>economic confusion</w:t>
      </w:r>
      <w:r w:rsidRPr="002951A5">
        <w:rPr>
          <w:rFonts w:eastAsia="Calibri"/>
          <w:u w:val="single"/>
        </w:rPr>
        <w:t xml:space="preserve">, </w:t>
      </w:r>
      <w:r w:rsidRPr="002951A5">
        <w:rPr>
          <w:rFonts w:eastAsia="Calibri"/>
          <w:b/>
          <w:iCs/>
          <w:u w:val="single"/>
        </w:rPr>
        <w:t>populist impulses</w:t>
      </w:r>
      <w:r w:rsidRPr="002951A5">
        <w:rPr>
          <w:rFonts w:eastAsia="Calibri"/>
          <w:u w:val="single"/>
        </w:rPr>
        <w:t xml:space="preserve">, or a </w:t>
      </w:r>
      <w:r w:rsidRPr="002951A5">
        <w:rPr>
          <w:rFonts w:eastAsia="Calibri"/>
          <w:b/>
          <w:iCs/>
          <w:highlight w:val="green"/>
          <w:u w:val="single"/>
        </w:rPr>
        <w:t>leftist agenda</w:t>
      </w:r>
      <w:r w:rsidRPr="002951A5">
        <w:rPr>
          <w:rFonts w:eastAsia="Calibri"/>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281A230F" w14:textId="77777777" w:rsidR="002951A5" w:rsidRPr="002951A5" w:rsidRDefault="002951A5" w:rsidP="002951A5">
      <w:pPr>
        <w:spacing w:line="256" w:lineRule="auto"/>
        <w:rPr>
          <w:rFonts w:eastAsia="Calibri"/>
          <w:sz w:val="12"/>
        </w:rPr>
      </w:pPr>
      <w:r w:rsidRPr="002951A5">
        <w:rPr>
          <w:rFonts w:eastAsia="Calibri"/>
          <w:sz w:val="12"/>
        </w:rPr>
        <w:t xml:space="preserve">To understand the continuity from 2024 to 2025, </w:t>
      </w:r>
      <w:r w:rsidRPr="002951A5">
        <w:rPr>
          <w:rFonts w:eastAsia="Calibri"/>
          <w:u w:val="single"/>
        </w:rPr>
        <w:t xml:space="preserve">we can start by </w:t>
      </w:r>
      <w:r w:rsidRPr="002951A5">
        <w:rPr>
          <w:rFonts w:eastAsia="Calibri"/>
          <w:b/>
          <w:iCs/>
          <w:u w:val="single"/>
        </w:rPr>
        <w:t>recognizing</w:t>
      </w:r>
      <w:r w:rsidRPr="002951A5">
        <w:rPr>
          <w:rFonts w:eastAsia="Calibri"/>
          <w:u w:val="single"/>
        </w:rPr>
        <w:t xml:space="preserve"> the </w:t>
      </w:r>
      <w:r w:rsidRPr="002951A5">
        <w:rPr>
          <w:rFonts w:eastAsia="Calibri"/>
          <w:b/>
          <w:iCs/>
          <w:u w:val="single"/>
        </w:rPr>
        <w:t>continuity</w:t>
      </w:r>
      <w:r w:rsidRPr="002951A5">
        <w:rPr>
          <w:rFonts w:eastAsia="Calibri"/>
          <w:u w:val="single"/>
        </w:rPr>
        <w:t xml:space="preserve"> from 2020 to 2021</w:t>
      </w:r>
      <w:r w:rsidRPr="002951A5">
        <w:rPr>
          <w:rFonts w:eastAsia="Calibri"/>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0DBFB937" w14:textId="77777777" w:rsidR="002951A5" w:rsidRPr="002951A5" w:rsidRDefault="002951A5" w:rsidP="002951A5">
      <w:pPr>
        <w:spacing w:line="256" w:lineRule="auto"/>
        <w:rPr>
          <w:rFonts w:eastAsia="Calibri"/>
          <w:sz w:val="12"/>
        </w:rPr>
      </w:pPr>
      <w:r w:rsidRPr="002951A5">
        <w:rPr>
          <w:rFonts w:eastAsia="Calibri"/>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0F312064" w14:textId="77777777" w:rsidR="002951A5" w:rsidRPr="002951A5" w:rsidRDefault="002951A5" w:rsidP="002951A5">
      <w:pPr>
        <w:spacing w:line="256" w:lineRule="auto"/>
        <w:rPr>
          <w:rFonts w:eastAsia="Calibri"/>
          <w:sz w:val="12"/>
        </w:rPr>
      </w:pPr>
      <w:r w:rsidRPr="002951A5">
        <w:rPr>
          <w:rFonts w:eastAsia="Calibri"/>
          <w:sz w:val="12"/>
        </w:rPr>
        <w:t xml:space="preserve">The </w:t>
      </w:r>
      <w:r w:rsidRPr="002951A5">
        <w:rPr>
          <w:rFonts w:eastAsia="Calibri"/>
          <w:u w:val="single"/>
        </w:rPr>
        <w:t xml:space="preserve">2023 guidelines </w:t>
      </w:r>
      <w:r w:rsidRPr="002951A5">
        <w:rPr>
          <w:rFonts w:eastAsia="Calibri"/>
          <w:b/>
          <w:iCs/>
          <w:u w:val="single"/>
        </w:rPr>
        <w:t>embrace</w:t>
      </w:r>
      <w:r w:rsidRPr="002951A5">
        <w:rPr>
          <w:rFonts w:eastAsia="Calibri"/>
          <w:u w:val="single"/>
        </w:rPr>
        <w:t xml:space="preserve"> a </w:t>
      </w:r>
      <w:r w:rsidRPr="002951A5">
        <w:rPr>
          <w:rFonts w:eastAsia="Calibri"/>
          <w:b/>
          <w:iCs/>
          <w:u w:val="single"/>
        </w:rPr>
        <w:t>law-centered approach</w:t>
      </w:r>
      <w:r w:rsidRPr="002951A5">
        <w:rPr>
          <w:rFonts w:eastAsia="Calibri"/>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2951A5">
        <w:rPr>
          <w:rFonts w:eastAsia="Calibri"/>
          <w:b/>
          <w:iCs/>
          <w:highlight w:val="green"/>
          <w:u w:val="single"/>
        </w:rPr>
        <w:t>Mergers</w:t>
      </w:r>
      <w:r w:rsidRPr="002951A5">
        <w:rPr>
          <w:rFonts w:eastAsia="Calibri"/>
          <w:u w:val="single"/>
        </w:rPr>
        <w:t xml:space="preserve"> between </w:t>
      </w:r>
      <w:r w:rsidRPr="002951A5">
        <w:rPr>
          <w:rFonts w:eastAsia="Calibri"/>
          <w:b/>
          <w:iCs/>
          <w:u w:val="single"/>
        </w:rPr>
        <w:t>large firms</w:t>
      </w:r>
      <w:r w:rsidRPr="002951A5">
        <w:rPr>
          <w:rFonts w:eastAsia="Calibri"/>
          <w:u w:val="single"/>
        </w:rPr>
        <w:t xml:space="preserve"> </w:t>
      </w:r>
      <w:r w:rsidRPr="002951A5">
        <w:rPr>
          <w:rFonts w:eastAsia="Calibri"/>
          <w:highlight w:val="green"/>
          <w:u w:val="single"/>
        </w:rPr>
        <w:t xml:space="preserve">are </w:t>
      </w:r>
      <w:r w:rsidRPr="002951A5">
        <w:rPr>
          <w:rFonts w:eastAsia="Calibri"/>
          <w:b/>
          <w:iCs/>
          <w:highlight w:val="green"/>
          <w:u w:val="single"/>
        </w:rPr>
        <w:t>inherently suspect</w:t>
      </w:r>
      <w:r w:rsidRPr="002951A5">
        <w:rPr>
          <w:rFonts w:eastAsia="Calibri"/>
          <w:sz w:val="12"/>
        </w:rPr>
        <w:t>—</w:t>
      </w:r>
      <w:r w:rsidRPr="002951A5">
        <w:rPr>
          <w:rFonts w:eastAsia="Calibri"/>
          <w:u w:val="single"/>
        </w:rPr>
        <w:t xml:space="preserve">partly because of their </w:t>
      </w:r>
      <w:r w:rsidRPr="002951A5">
        <w:rPr>
          <w:rFonts w:eastAsia="Calibri"/>
          <w:b/>
          <w:iCs/>
          <w:u w:val="single"/>
        </w:rPr>
        <w:t>economic effects</w:t>
      </w:r>
      <w:r w:rsidRPr="002951A5">
        <w:rPr>
          <w:rFonts w:eastAsia="Calibri"/>
          <w:sz w:val="12"/>
        </w:rPr>
        <w:t xml:space="preserve">, to be sure. But also partly because </w:t>
      </w:r>
      <w:r w:rsidRPr="002951A5">
        <w:rPr>
          <w:rFonts w:eastAsia="Calibri"/>
          <w:b/>
          <w:iCs/>
          <w:highlight w:val="green"/>
          <w:u w:val="single"/>
        </w:rPr>
        <w:t>Congress</w:t>
      </w:r>
      <w:r w:rsidRPr="002951A5">
        <w:rPr>
          <w:rFonts w:eastAsia="Calibri"/>
          <w:sz w:val="12"/>
        </w:rPr>
        <w:t xml:space="preserve">, motivated by broader concerns about the political influence of large corporations and their threat to traditional economic practices, </w:t>
      </w:r>
      <w:r w:rsidRPr="002951A5">
        <w:rPr>
          <w:rFonts w:eastAsia="Calibri"/>
          <w:b/>
          <w:iCs/>
          <w:highlight w:val="green"/>
          <w:u w:val="single"/>
        </w:rPr>
        <w:t>adopted</w:t>
      </w:r>
      <w:r w:rsidRPr="002951A5">
        <w:rPr>
          <w:rFonts w:eastAsia="Calibri"/>
          <w:u w:val="single"/>
        </w:rPr>
        <w:t xml:space="preserve"> a policy of </w:t>
      </w:r>
      <w:r w:rsidRPr="002951A5">
        <w:rPr>
          <w:rFonts w:eastAsia="Calibri"/>
          <w:b/>
          <w:iCs/>
          <w:highlight w:val="green"/>
          <w:u w:val="single"/>
        </w:rPr>
        <w:t>hostility</w:t>
      </w:r>
      <w:r w:rsidRPr="002951A5">
        <w:rPr>
          <w:rFonts w:eastAsia="Calibri"/>
          <w:u w:val="single"/>
        </w:rPr>
        <w:t xml:space="preserve"> to </w:t>
      </w:r>
      <w:r w:rsidRPr="002951A5">
        <w:rPr>
          <w:rFonts w:eastAsia="Calibri"/>
          <w:b/>
          <w:iCs/>
          <w:u w:val="single"/>
        </w:rPr>
        <w:t>mergers</w:t>
      </w:r>
      <w:r w:rsidRPr="002951A5">
        <w:rPr>
          <w:rFonts w:eastAsia="Calibri"/>
          <w:sz w:val="12"/>
        </w:rPr>
        <w:t>—not just in the Clayton Act but in various amendments enacted decades later.</w:t>
      </w:r>
    </w:p>
    <w:p w14:paraId="6AB452A6" w14:textId="77777777" w:rsidR="002951A5" w:rsidRPr="002951A5" w:rsidRDefault="002951A5" w:rsidP="002951A5">
      <w:pPr>
        <w:spacing w:line="256" w:lineRule="auto"/>
        <w:rPr>
          <w:rFonts w:eastAsia="Calibri"/>
          <w:u w:val="single"/>
        </w:rPr>
      </w:pPr>
      <w:r w:rsidRPr="002951A5">
        <w:rPr>
          <w:rFonts w:eastAsia="Calibri"/>
          <w:sz w:val="12"/>
        </w:rPr>
        <w:t xml:space="preserve">It would be a mistake however, to see the 2023 guidelines as a purely legalistic effort. </w:t>
      </w:r>
      <w:r w:rsidRPr="002951A5">
        <w:rPr>
          <w:rFonts w:eastAsia="Calibri"/>
          <w:u w:val="single"/>
        </w:rPr>
        <w:t xml:space="preserve">One </w:t>
      </w:r>
      <w:r w:rsidRPr="002951A5">
        <w:rPr>
          <w:rFonts w:eastAsia="Calibri"/>
          <w:b/>
          <w:iCs/>
          <w:u w:val="single"/>
        </w:rPr>
        <w:t>major impetus</w:t>
      </w:r>
      <w:r w:rsidRPr="002951A5">
        <w:rPr>
          <w:rFonts w:eastAsia="Calibri"/>
          <w:u w:val="single"/>
        </w:rPr>
        <w:t xml:space="preserve"> for them was the </w:t>
      </w:r>
      <w:r w:rsidRPr="002951A5">
        <w:rPr>
          <w:rFonts w:eastAsia="Calibri"/>
          <w:b/>
          <w:iCs/>
          <w:u w:val="single"/>
        </w:rPr>
        <w:t>evidence</w:t>
      </w:r>
      <w:r w:rsidRPr="002951A5">
        <w:rPr>
          <w:rFonts w:eastAsia="Calibri"/>
          <w:u w:val="single"/>
        </w:rPr>
        <w:t xml:space="preserve">, compiled by economists, that </w:t>
      </w:r>
      <w:r w:rsidRPr="002951A5">
        <w:rPr>
          <w:rFonts w:eastAsia="Calibri"/>
          <w:b/>
          <w:iCs/>
          <w:u w:val="single"/>
        </w:rPr>
        <w:t>underenforcement</w:t>
      </w:r>
      <w:r w:rsidRPr="002951A5">
        <w:rPr>
          <w:rFonts w:eastAsia="Calibri"/>
          <w:u w:val="single"/>
        </w:rPr>
        <w:t xml:space="preserve"> of antitrust law had produced a </w:t>
      </w:r>
      <w:r w:rsidRPr="002951A5">
        <w:rPr>
          <w:rFonts w:eastAsia="Calibri"/>
          <w:b/>
          <w:iCs/>
          <w:u w:val="single"/>
        </w:rPr>
        <w:t>variety of harms</w:t>
      </w:r>
      <w:r w:rsidRPr="002951A5">
        <w:rPr>
          <w:rFonts w:eastAsia="Calibri"/>
          <w:sz w:val="12"/>
        </w:rPr>
        <w:t>—</w:t>
      </w:r>
      <w:r w:rsidRPr="002951A5">
        <w:rPr>
          <w:rFonts w:eastAsia="Calibri"/>
          <w:u w:val="single"/>
        </w:rPr>
        <w:t>higher prices, lower quality, lower wages, and market concentration</w:t>
      </w:r>
      <w:r w:rsidRPr="002951A5">
        <w:rPr>
          <w:rFonts w:eastAsia="Calibri"/>
          <w:sz w:val="12"/>
        </w:rPr>
        <w:t xml:space="preserve">. While much of the evidence remains subject to controversy, </w:t>
      </w:r>
      <w:r w:rsidRPr="002951A5">
        <w:rPr>
          <w:rFonts w:eastAsia="Calibri"/>
          <w:u w:val="single"/>
        </w:rPr>
        <w:t xml:space="preserve">the </w:t>
      </w:r>
      <w:r w:rsidRPr="002951A5">
        <w:rPr>
          <w:rFonts w:eastAsia="Calibri"/>
          <w:b/>
          <w:iCs/>
          <w:highlight w:val="green"/>
          <w:u w:val="single"/>
        </w:rPr>
        <w:t>current populist reaction</w:t>
      </w:r>
      <w:r w:rsidRPr="002951A5">
        <w:rPr>
          <w:rFonts w:eastAsia="Calibri"/>
          <w:highlight w:val="green"/>
          <w:u w:val="single"/>
        </w:rPr>
        <w:t xml:space="preserve"> </w:t>
      </w:r>
      <w:r w:rsidRPr="002951A5">
        <w:rPr>
          <w:rFonts w:eastAsia="Calibri"/>
          <w:b/>
          <w:iCs/>
          <w:highlight w:val="green"/>
          <w:u w:val="single"/>
        </w:rPr>
        <w:t>owes</w:t>
      </w:r>
      <w:r w:rsidRPr="002951A5">
        <w:rPr>
          <w:rFonts w:eastAsia="Calibri"/>
          <w:u w:val="single"/>
        </w:rPr>
        <w:t xml:space="preserve"> as </w:t>
      </w:r>
      <w:r w:rsidRPr="002951A5">
        <w:rPr>
          <w:rFonts w:eastAsia="Calibri"/>
          <w:highlight w:val="green"/>
          <w:u w:val="single"/>
        </w:rPr>
        <w:t xml:space="preserve">much to the </w:t>
      </w:r>
      <w:r w:rsidRPr="002951A5">
        <w:rPr>
          <w:rFonts w:eastAsia="Calibri"/>
          <w:b/>
          <w:iCs/>
          <w:highlight w:val="green"/>
          <w:u w:val="single"/>
        </w:rPr>
        <w:t>rise</w:t>
      </w:r>
      <w:r w:rsidRPr="002951A5">
        <w:rPr>
          <w:rFonts w:eastAsia="Calibri"/>
          <w:highlight w:val="green"/>
          <w:u w:val="single"/>
        </w:rPr>
        <w:t xml:space="preserve"> of </w:t>
      </w:r>
      <w:r w:rsidRPr="002951A5">
        <w:rPr>
          <w:rFonts w:eastAsia="Calibri"/>
          <w:b/>
          <w:iCs/>
          <w:highlight w:val="green"/>
          <w:u w:val="single"/>
        </w:rPr>
        <w:t>corporate power</w:t>
      </w:r>
      <w:r w:rsidRPr="002951A5">
        <w:rPr>
          <w:rFonts w:eastAsia="Calibri"/>
          <w:u w:val="single"/>
        </w:rPr>
        <w:t xml:space="preserve"> as to loss of confidence in government</w:t>
      </w:r>
      <w:r w:rsidRPr="002951A5">
        <w:rPr>
          <w:rFonts w:eastAsia="Calibri"/>
          <w:sz w:val="12"/>
        </w:rPr>
        <w:t xml:space="preserve">. </w:t>
      </w:r>
      <w:r w:rsidRPr="002951A5">
        <w:rPr>
          <w:rFonts w:eastAsia="Calibri"/>
          <w:b/>
          <w:iCs/>
          <w:highlight w:val="green"/>
          <w:u w:val="single"/>
        </w:rPr>
        <w:t>Underenforcement</w:t>
      </w:r>
      <w:r w:rsidRPr="002951A5">
        <w:rPr>
          <w:rFonts w:eastAsia="Calibri"/>
          <w:highlight w:val="green"/>
          <w:u w:val="single"/>
        </w:rPr>
        <w:t xml:space="preserve"> of antitrust</w:t>
      </w:r>
      <w:r w:rsidRPr="002951A5">
        <w:rPr>
          <w:rFonts w:eastAsia="Calibri"/>
          <w:u w:val="single"/>
        </w:rPr>
        <w:t xml:space="preserve"> law is </w:t>
      </w:r>
      <w:r w:rsidRPr="002951A5">
        <w:rPr>
          <w:rFonts w:eastAsia="Calibri"/>
          <w:highlight w:val="green"/>
          <w:u w:val="single"/>
        </w:rPr>
        <w:t xml:space="preserve">plausibly </w:t>
      </w:r>
      <w:r w:rsidRPr="002951A5">
        <w:rPr>
          <w:rFonts w:eastAsia="Calibri"/>
          <w:b/>
          <w:iCs/>
          <w:highlight w:val="green"/>
          <w:u w:val="single"/>
        </w:rPr>
        <w:t>responsible</w:t>
      </w:r>
      <w:r w:rsidRPr="002951A5">
        <w:rPr>
          <w:rFonts w:eastAsia="Calibri"/>
          <w:u w:val="single"/>
        </w:rPr>
        <w:t xml:space="preserve"> for the </w:t>
      </w:r>
      <w:r w:rsidRPr="002951A5">
        <w:rPr>
          <w:rFonts w:eastAsia="Calibri"/>
          <w:b/>
          <w:iCs/>
          <w:u w:val="single"/>
        </w:rPr>
        <w:t>massive political power</w:t>
      </w:r>
      <w:r w:rsidRPr="002951A5">
        <w:rPr>
          <w:rFonts w:eastAsia="Calibri"/>
          <w:u w:val="single"/>
        </w:rPr>
        <w:t xml:space="preserve"> of </w:t>
      </w:r>
      <w:r w:rsidRPr="002951A5">
        <w:rPr>
          <w:rFonts w:eastAsia="Calibri"/>
          <w:b/>
          <w:iCs/>
          <w:u w:val="single"/>
        </w:rPr>
        <w:t>Big Tech</w:t>
      </w:r>
      <w:r w:rsidRPr="002951A5">
        <w:rPr>
          <w:rFonts w:eastAsia="Calibri"/>
          <w:u w:val="single"/>
        </w:rPr>
        <w:t xml:space="preserve"> and the backlash against it.</w:t>
      </w:r>
    </w:p>
    <w:p w14:paraId="22D39E98" w14:textId="77777777" w:rsidR="002951A5" w:rsidRPr="002951A5" w:rsidRDefault="002951A5" w:rsidP="002951A5">
      <w:pPr>
        <w:spacing w:line="256" w:lineRule="auto"/>
        <w:rPr>
          <w:rFonts w:eastAsia="Calibri"/>
          <w:sz w:val="12"/>
        </w:rPr>
      </w:pPr>
      <w:r w:rsidRPr="002951A5">
        <w:rPr>
          <w:rFonts w:eastAsia="Calibri"/>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2951A5">
        <w:rPr>
          <w:rFonts w:eastAsia="Calibri"/>
          <w:b/>
          <w:iCs/>
          <w:u w:val="single"/>
        </w:rPr>
        <w:t>Recent evidence</w:t>
      </w:r>
      <w:r w:rsidRPr="002951A5">
        <w:rPr>
          <w:rFonts w:eastAsia="Calibri"/>
          <w:u w:val="single"/>
        </w:rPr>
        <w:t xml:space="preserve"> shows that </w:t>
      </w:r>
      <w:r w:rsidRPr="002951A5">
        <w:rPr>
          <w:rFonts w:eastAsia="Calibri"/>
          <w:b/>
          <w:iCs/>
          <w:u w:val="single"/>
        </w:rPr>
        <w:t>firms</w:t>
      </w:r>
      <w:r w:rsidRPr="002951A5">
        <w:rPr>
          <w:rFonts w:eastAsia="Calibri"/>
          <w:u w:val="single"/>
        </w:rPr>
        <w:t xml:space="preserve"> </w:t>
      </w:r>
      <w:r w:rsidRPr="002951A5">
        <w:rPr>
          <w:rFonts w:eastAsia="Calibri"/>
          <w:b/>
          <w:iCs/>
          <w:u w:val="single"/>
        </w:rPr>
        <w:t>accumulated market power</w:t>
      </w:r>
      <w:r w:rsidRPr="002951A5">
        <w:rPr>
          <w:rFonts w:eastAsia="Calibri"/>
          <w:u w:val="single"/>
        </w:rPr>
        <w:t xml:space="preserve"> while evading pre-2023 </w:t>
      </w:r>
      <w:r w:rsidRPr="002951A5">
        <w:rPr>
          <w:rFonts w:eastAsia="Calibri"/>
          <w:b/>
          <w:iCs/>
          <w:u w:val="single"/>
        </w:rPr>
        <w:t>merger review</w:t>
      </w:r>
      <w:r w:rsidRPr="002951A5">
        <w:rPr>
          <w:rFonts w:eastAsia="Calibri"/>
          <w:u w:val="single"/>
        </w:rPr>
        <w:t xml:space="preserve"> simply by making </w:t>
      </w:r>
      <w:r w:rsidRPr="002951A5">
        <w:rPr>
          <w:rFonts w:eastAsia="Calibri"/>
          <w:b/>
          <w:iCs/>
          <w:u w:val="single"/>
        </w:rPr>
        <w:t>serial acquisitions</w:t>
      </w:r>
      <w:r w:rsidRPr="002951A5">
        <w:rPr>
          <w:rFonts w:eastAsia="Calibri"/>
          <w:u w:val="single"/>
        </w:rPr>
        <w:t xml:space="preserve"> of small companies rather than buy their largest rival</w:t>
      </w:r>
      <w:r w:rsidRPr="002951A5">
        <w:rPr>
          <w:rFonts w:eastAsia="Calibri"/>
          <w:sz w:val="12"/>
        </w:rPr>
        <w:t>. Discretionary enforcement, based on vague statutes, is ubiquitous in the law, essential for ensuring the purpose as well as the letter of the law is respected.</w:t>
      </w:r>
    </w:p>
    <w:p w14:paraId="2B780376" w14:textId="77777777" w:rsidR="002951A5" w:rsidRPr="002951A5" w:rsidRDefault="002951A5" w:rsidP="002951A5">
      <w:pPr>
        <w:spacing w:line="256" w:lineRule="auto"/>
        <w:rPr>
          <w:rFonts w:eastAsia="Calibri"/>
          <w:sz w:val="12"/>
        </w:rPr>
      </w:pPr>
      <w:r w:rsidRPr="002951A5">
        <w:rPr>
          <w:rFonts w:eastAsia="Calibri"/>
          <w:sz w:val="12"/>
        </w:rPr>
        <w:t xml:space="preserve">All this still </w:t>
      </w:r>
      <w:r w:rsidRPr="002951A5">
        <w:rPr>
          <w:rFonts w:eastAsia="Calibri"/>
          <w:b/>
          <w:iCs/>
          <w:highlight w:val="green"/>
          <w:u w:val="single"/>
        </w:rPr>
        <w:t>leaves</w:t>
      </w:r>
      <w:r w:rsidRPr="002951A5">
        <w:rPr>
          <w:rFonts w:eastAsia="Calibri"/>
          <w:highlight w:val="green"/>
          <w:u w:val="single"/>
        </w:rPr>
        <w:t xml:space="preserve"> the </w:t>
      </w:r>
      <w:r w:rsidRPr="002951A5">
        <w:rPr>
          <w:rFonts w:eastAsia="Calibri"/>
          <w:b/>
          <w:iCs/>
          <w:highlight w:val="green"/>
          <w:u w:val="single"/>
        </w:rPr>
        <w:t>question</w:t>
      </w:r>
      <w:r w:rsidRPr="002951A5">
        <w:rPr>
          <w:rFonts w:eastAsia="Calibri"/>
          <w:highlight w:val="green"/>
          <w:u w:val="single"/>
        </w:rPr>
        <w:t xml:space="preserve"> why </w:t>
      </w:r>
      <w:r w:rsidRPr="002951A5">
        <w:rPr>
          <w:rFonts w:eastAsia="Calibri"/>
          <w:b/>
          <w:iCs/>
          <w:highlight w:val="green"/>
          <w:u w:val="single"/>
        </w:rPr>
        <w:t>two</w:t>
      </w:r>
      <w:r w:rsidRPr="002951A5">
        <w:rPr>
          <w:rFonts w:eastAsia="Calibri"/>
          <w:b/>
          <w:iCs/>
          <w:u w:val="single"/>
        </w:rPr>
        <w:t xml:space="preserve"> </w:t>
      </w:r>
      <w:r w:rsidRPr="002951A5">
        <w:rPr>
          <w:rFonts w:eastAsia="Calibri"/>
          <w:b/>
          <w:iCs/>
          <w:highlight w:val="green"/>
          <w:u w:val="single"/>
        </w:rPr>
        <w:t>admin</w:t>
      </w:r>
      <w:r w:rsidRPr="002951A5">
        <w:rPr>
          <w:rFonts w:eastAsia="Calibri"/>
          <w:b/>
          <w:iCs/>
          <w:u w:val="single"/>
        </w:rPr>
        <w:t>istration</w:t>
      </w:r>
      <w:r w:rsidRPr="002951A5">
        <w:rPr>
          <w:rFonts w:eastAsia="Calibri"/>
          <w:b/>
          <w:iCs/>
          <w:highlight w:val="green"/>
          <w:u w:val="single"/>
        </w:rPr>
        <w:t>s</w:t>
      </w:r>
      <w:r w:rsidRPr="002951A5">
        <w:rPr>
          <w:rFonts w:eastAsia="Calibri"/>
          <w:u w:val="single"/>
        </w:rPr>
        <w:t xml:space="preserve"> </w:t>
      </w:r>
      <w:r w:rsidRPr="002951A5">
        <w:rPr>
          <w:rFonts w:eastAsia="Calibri"/>
          <w:highlight w:val="green"/>
          <w:u w:val="single"/>
        </w:rPr>
        <w:t>with such</w:t>
      </w:r>
      <w:r w:rsidRPr="002951A5">
        <w:rPr>
          <w:rFonts w:eastAsia="Calibri"/>
          <w:u w:val="single"/>
        </w:rPr>
        <w:t xml:space="preserve"> </w:t>
      </w:r>
      <w:r w:rsidRPr="002951A5">
        <w:rPr>
          <w:rFonts w:eastAsia="Calibri"/>
          <w:b/>
          <w:iCs/>
          <w:u w:val="single"/>
        </w:rPr>
        <w:t xml:space="preserve">wildly </w:t>
      </w:r>
      <w:r w:rsidRPr="002951A5">
        <w:rPr>
          <w:rFonts w:eastAsia="Calibri"/>
          <w:b/>
          <w:iCs/>
          <w:highlight w:val="green"/>
          <w:u w:val="single"/>
        </w:rPr>
        <w:t>different world views</w:t>
      </w:r>
      <w:r w:rsidRPr="002951A5">
        <w:rPr>
          <w:rFonts w:eastAsia="Calibri"/>
          <w:highlight w:val="green"/>
          <w:u w:val="single"/>
        </w:rPr>
        <w:t xml:space="preserve"> would </w:t>
      </w:r>
      <w:r w:rsidRPr="002951A5">
        <w:rPr>
          <w:rFonts w:eastAsia="Calibri"/>
          <w:b/>
          <w:iCs/>
          <w:highlight w:val="green"/>
          <w:u w:val="single"/>
        </w:rPr>
        <w:t>agree</w:t>
      </w:r>
      <w:r w:rsidRPr="002951A5">
        <w:rPr>
          <w:rFonts w:eastAsia="Calibri"/>
          <w:u w:val="single"/>
        </w:rPr>
        <w:t xml:space="preserve"> on antitrust policy</w:t>
      </w:r>
      <w:r w:rsidRPr="002951A5">
        <w:rPr>
          <w:rFonts w:eastAsia="Calibri"/>
          <w:sz w:val="12"/>
        </w:rPr>
        <w:t xml:space="preserve">. </w:t>
      </w:r>
      <w:r w:rsidRPr="002951A5">
        <w:rPr>
          <w:rFonts w:eastAsia="Calibri"/>
          <w:u w:val="single"/>
        </w:rPr>
        <w:t xml:space="preserve">We </w:t>
      </w:r>
      <w:r w:rsidRPr="002951A5">
        <w:rPr>
          <w:rFonts w:eastAsia="Calibri"/>
          <w:highlight w:val="green"/>
          <w:u w:val="single"/>
        </w:rPr>
        <w:t xml:space="preserve">can put to </w:t>
      </w:r>
      <w:r w:rsidRPr="002951A5">
        <w:rPr>
          <w:rFonts w:eastAsia="Calibri"/>
          <w:b/>
          <w:iCs/>
          <w:highlight w:val="green"/>
          <w:u w:val="single"/>
        </w:rPr>
        <w:t>rest</w:t>
      </w:r>
      <w:r w:rsidRPr="002951A5">
        <w:rPr>
          <w:rFonts w:eastAsia="Calibri"/>
          <w:u w:val="single"/>
        </w:rPr>
        <w:t xml:space="preserve"> simple </w:t>
      </w:r>
      <w:r w:rsidRPr="002951A5">
        <w:rPr>
          <w:rFonts w:eastAsia="Calibri"/>
          <w:b/>
          <w:iCs/>
          <w:highlight w:val="green"/>
          <w:u w:val="single"/>
        </w:rPr>
        <w:t>ideological</w:t>
      </w:r>
      <w:r w:rsidRPr="002951A5">
        <w:rPr>
          <w:rFonts w:eastAsia="Calibri"/>
          <w:highlight w:val="green"/>
          <w:u w:val="single"/>
        </w:rPr>
        <w:t xml:space="preserve"> and </w:t>
      </w:r>
      <w:r w:rsidRPr="002951A5">
        <w:rPr>
          <w:rFonts w:eastAsia="Calibri"/>
          <w:b/>
          <w:iCs/>
          <w:highlight w:val="green"/>
          <w:u w:val="single"/>
        </w:rPr>
        <w:t>partisan explanations</w:t>
      </w:r>
      <w:r w:rsidRPr="002951A5">
        <w:rPr>
          <w:rFonts w:eastAsia="Calibri"/>
          <w:sz w:val="12"/>
        </w:rPr>
        <w:t xml:space="preserve">. Today, </w:t>
      </w:r>
      <w:r w:rsidRPr="002951A5">
        <w:rPr>
          <w:rFonts w:eastAsia="Calibri"/>
          <w:b/>
          <w:iCs/>
          <w:highlight w:val="green"/>
          <w:u w:val="single"/>
        </w:rPr>
        <w:t>ideologists</w:t>
      </w:r>
      <w:r w:rsidRPr="002951A5">
        <w:rPr>
          <w:rFonts w:eastAsia="Calibri"/>
          <w:u w:val="single"/>
        </w:rPr>
        <w:t xml:space="preserve"> </w:t>
      </w:r>
      <w:r w:rsidRPr="002951A5">
        <w:rPr>
          <w:rFonts w:eastAsia="Calibri"/>
          <w:highlight w:val="green"/>
          <w:u w:val="single"/>
        </w:rPr>
        <w:t xml:space="preserve">on </w:t>
      </w:r>
      <w:r w:rsidRPr="002951A5">
        <w:rPr>
          <w:rFonts w:eastAsia="Calibri"/>
          <w:b/>
          <w:iCs/>
          <w:highlight w:val="green"/>
          <w:u w:val="single"/>
        </w:rPr>
        <w:t>both sides</w:t>
      </w:r>
      <w:r w:rsidRPr="002951A5">
        <w:rPr>
          <w:rFonts w:eastAsia="Calibri"/>
          <w:u w:val="single"/>
        </w:rPr>
        <w:t xml:space="preserve"> of the divide </w:t>
      </w:r>
      <w:r w:rsidRPr="002951A5">
        <w:rPr>
          <w:rFonts w:eastAsia="Calibri"/>
          <w:highlight w:val="green"/>
          <w:u w:val="single"/>
        </w:rPr>
        <w:t xml:space="preserve">express </w:t>
      </w:r>
      <w:r w:rsidRPr="002951A5">
        <w:rPr>
          <w:rFonts w:eastAsia="Calibri"/>
          <w:b/>
          <w:iCs/>
          <w:highlight w:val="green"/>
          <w:u w:val="single"/>
        </w:rPr>
        <w:t>worries</w:t>
      </w:r>
      <w:r w:rsidRPr="002951A5">
        <w:rPr>
          <w:rFonts w:eastAsia="Calibri"/>
          <w:highlight w:val="green"/>
          <w:u w:val="single"/>
        </w:rPr>
        <w:t xml:space="preserve"> about </w:t>
      </w:r>
      <w:r w:rsidRPr="002951A5">
        <w:rPr>
          <w:rFonts w:eastAsia="Calibri"/>
          <w:b/>
          <w:iCs/>
          <w:highlight w:val="green"/>
          <w:u w:val="single"/>
        </w:rPr>
        <w:t>corporate power</w:t>
      </w:r>
      <w:r w:rsidRPr="002951A5">
        <w:rPr>
          <w:rFonts w:eastAsia="Calibri"/>
          <w:u w:val="single"/>
        </w:rPr>
        <w:t xml:space="preserve">; both political parties have a </w:t>
      </w:r>
      <w:r w:rsidRPr="002951A5">
        <w:rPr>
          <w:rFonts w:eastAsia="Calibri"/>
          <w:b/>
          <w:iCs/>
          <w:u w:val="single"/>
        </w:rPr>
        <w:t>corporate</w:t>
      </w:r>
      <w:r w:rsidRPr="002951A5">
        <w:rPr>
          <w:rFonts w:eastAsia="Calibri"/>
          <w:u w:val="single"/>
        </w:rPr>
        <w:t xml:space="preserve"> and an </w:t>
      </w:r>
      <w:r w:rsidRPr="002951A5">
        <w:rPr>
          <w:rFonts w:eastAsia="Calibri"/>
          <w:b/>
          <w:iCs/>
          <w:u w:val="single"/>
        </w:rPr>
        <w:t>anti-corporate</w:t>
      </w:r>
      <w:r w:rsidRPr="002951A5">
        <w:rPr>
          <w:rFonts w:eastAsia="Calibri"/>
          <w:u w:val="single"/>
        </w:rPr>
        <w:t xml:space="preserve"> </w:t>
      </w:r>
      <w:r w:rsidRPr="002951A5">
        <w:rPr>
          <w:rFonts w:eastAsia="Calibri"/>
          <w:b/>
          <w:iCs/>
          <w:u w:val="single"/>
        </w:rPr>
        <w:t>wing</w:t>
      </w:r>
      <w:r w:rsidRPr="002951A5">
        <w:rPr>
          <w:rFonts w:eastAsia="Calibri"/>
          <w:sz w:val="12"/>
        </w:rPr>
        <w:t>.</w:t>
      </w:r>
    </w:p>
    <w:bookmarkEnd w:id="7"/>
    <w:p w14:paraId="3629A254" w14:textId="77777777" w:rsidR="002951A5" w:rsidRPr="002951A5" w:rsidRDefault="002951A5" w:rsidP="002951A5">
      <w:pPr>
        <w:spacing w:line="256" w:lineRule="auto"/>
        <w:rPr>
          <w:rFonts w:eastAsia="Calibri"/>
        </w:rPr>
      </w:pPr>
    </w:p>
    <w:p w14:paraId="76454FE5" w14:textId="77777777" w:rsidR="002951A5" w:rsidRPr="002951A5" w:rsidRDefault="002951A5" w:rsidP="002951A5">
      <w:pPr>
        <w:keepNext/>
        <w:keepLines/>
        <w:spacing w:before="40" w:after="0" w:line="256" w:lineRule="auto"/>
        <w:outlineLvl w:val="3"/>
        <w:rPr>
          <w:rFonts w:eastAsia="Times New Roman" w:cs="Times New Roman"/>
          <w:b/>
          <w:iCs/>
          <w:sz w:val="26"/>
        </w:rPr>
      </w:pPr>
      <w:r w:rsidRPr="002951A5">
        <w:rPr>
          <w:rFonts w:eastAsia="Times New Roman" w:cs="Times New Roman"/>
          <w:b/>
          <w:iCs/>
          <w:sz w:val="26"/>
        </w:rPr>
        <w:t>4---</w:t>
      </w:r>
      <w:r w:rsidRPr="002951A5">
        <w:rPr>
          <w:rFonts w:eastAsia="Times New Roman" w:cs="Times New Roman"/>
          <w:b/>
          <w:iCs/>
          <w:sz w:val="26"/>
          <w:u w:val="single"/>
        </w:rPr>
        <w:t>NO</w:t>
      </w:r>
      <w:r w:rsidRPr="002951A5">
        <w:rPr>
          <w:rFonts w:eastAsia="Times New Roman" w:cs="Times New Roman"/>
          <w:b/>
          <w:iCs/>
          <w:sz w:val="26"/>
        </w:rPr>
        <w:t xml:space="preserve"> </w:t>
      </w:r>
      <w:r w:rsidRPr="002951A5">
        <w:rPr>
          <w:rFonts w:eastAsia="Times New Roman" w:cs="Times New Roman"/>
          <w:b/>
          <w:iCs/>
          <w:sz w:val="26"/>
          <w:u w:val="single"/>
        </w:rPr>
        <w:t>TRADE-OFF</w:t>
      </w:r>
      <w:r w:rsidRPr="002951A5">
        <w:rPr>
          <w:rFonts w:eastAsia="Times New Roman" w:cs="Times New Roman"/>
          <w:b/>
          <w:iCs/>
          <w:sz w:val="26"/>
        </w:rPr>
        <w:t xml:space="preserve">. Lawmakers can </w:t>
      </w:r>
      <w:r w:rsidRPr="002951A5">
        <w:rPr>
          <w:rFonts w:eastAsia="Times New Roman" w:cs="Times New Roman"/>
          <w:b/>
          <w:iCs/>
          <w:sz w:val="26"/>
          <w:u w:val="single"/>
        </w:rPr>
        <w:t>compartmentalize</w:t>
      </w:r>
      <w:r w:rsidRPr="002951A5">
        <w:rPr>
          <w:rFonts w:eastAsia="Times New Roman" w:cs="Times New Roman"/>
          <w:b/>
          <w:iCs/>
          <w:sz w:val="26"/>
        </w:rPr>
        <w:t>.</w:t>
      </w:r>
    </w:p>
    <w:p w14:paraId="5C170D29" w14:textId="77777777" w:rsidR="002951A5" w:rsidRPr="002951A5" w:rsidRDefault="002951A5" w:rsidP="002951A5">
      <w:pPr>
        <w:spacing w:line="256" w:lineRule="auto"/>
        <w:rPr>
          <w:rFonts w:eastAsia="Calibri"/>
          <w:u w:val="single"/>
        </w:rPr>
      </w:pPr>
      <w:r w:rsidRPr="002951A5">
        <w:rPr>
          <w:rFonts w:eastAsia="Calibri"/>
          <w:b/>
          <w:bCs/>
          <w:sz w:val="26"/>
        </w:rPr>
        <w:t>Pergram 18</w:t>
      </w:r>
      <w:r w:rsidRPr="002951A5">
        <w:rPr>
          <w:rFonts w:eastAsia="Calibri"/>
        </w:rPr>
        <w:t xml:space="preserve">. Chad. Congressional reporter. “Amid Kavanaugh cacophony, Congress forges bipartisan agreements on key issues”. October 13, 2018. https://www.foxnews.com/politics/amid-kavanaugh-cacophony-congress-forges-bipartisan-agreements-on-key-issues) </w:t>
      </w:r>
    </w:p>
    <w:p w14:paraId="7B60B93B" w14:textId="77777777" w:rsidR="002951A5" w:rsidRPr="002951A5" w:rsidRDefault="002951A5" w:rsidP="002951A5">
      <w:pPr>
        <w:spacing w:line="256" w:lineRule="auto"/>
        <w:rPr>
          <w:rFonts w:eastAsia="Calibri"/>
          <w:sz w:val="12"/>
        </w:rPr>
      </w:pPr>
      <w:r w:rsidRPr="002951A5">
        <w:rPr>
          <w:rFonts w:eastAsia="Calibri"/>
          <w:u w:val="single"/>
        </w:rPr>
        <w:t>Step back from</w:t>
      </w:r>
      <w:r w:rsidRPr="002951A5">
        <w:rPr>
          <w:rFonts w:eastAsia="Calibri"/>
          <w:sz w:val="12"/>
        </w:rPr>
        <w:t xml:space="preserve"> the </w:t>
      </w:r>
      <w:r w:rsidRPr="002951A5">
        <w:rPr>
          <w:rFonts w:eastAsia="Calibri"/>
          <w:u w:val="single"/>
        </w:rPr>
        <w:t>Kavanaugh</w:t>
      </w:r>
      <w:r w:rsidRPr="002951A5">
        <w:rPr>
          <w:rFonts w:eastAsia="Calibri"/>
          <w:sz w:val="12"/>
        </w:rPr>
        <w:t xml:space="preserve"> cacophony. </w:t>
      </w:r>
      <w:r w:rsidRPr="002951A5">
        <w:rPr>
          <w:rFonts w:eastAsia="Calibri"/>
          <w:highlight w:val="green"/>
          <w:u w:val="single"/>
        </w:rPr>
        <w:t xml:space="preserve">Examine what lawmakers </w:t>
      </w:r>
      <w:r w:rsidRPr="002951A5">
        <w:rPr>
          <w:rFonts w:eastAsia="Calibri"/>
          <w:u w:val="single"/>
        </w:rPr>
        <w:t xml:space="preserve">from both parties in both chambers </w:t>
      </w:r>
      <w:r w:rsidRPr="002951A5">
        <w:rPr>
          <w:rFonts w:eastAsia="Calibri"/>
          <w:highlight w:val="green"/>
          <w:u w:val="single"/>
        </w:rPr>
        <w:t>accomplished</w:t>
      </w:r>
      <w:r w:rsidRPr="002951A5">
        <w:rPr>
          <w:rFonts w:eastAsia="Calibri"/>
          <w:sz w:val="12"/>
        </w:rPr>
        <w:t xml:space="preserve"> in September and early October, </w:t>
      </w:r>
      <w:r w:rsidRPr="002951A5">
        <w:rPr>
          <w:rFonts w:eastAsia="Calibri"/>
          <w:u w:val="single"/>
        </w:rPr>
        <w:t>with virtually zero fanfare</w:t>
      </w:r>
      <w:r w:rsidRPr="002951A5">
        <w:rPr>
          <w:rFonts w:eastAsia="Calibri"/>
          <w:sz w:val="12"/>
        </w:rPr>
        <w:t>.</w:t>
      </w:r>
    </w:p>
    <w:p w14:paraId="48AEF662" w14:textId="77777777" w:rsidR="002951A5" w:rsidRPr="002951A5" w:rsidRDefault="002951A5" w:rsidP="002951A5">
      <w:pPr>
        <w:spacing w:line="256" w:lineRule="auto"/>
        <w:rPr>
          <w:rFonts w:eastAsia="Calibri"/>
          <w:u w:val="single"/>
        </w:rPr>
      </w:pPr>
      <w:r w:rsidRPr="002951A5">
        <w:rPr>
          <w:rFonts w:eastAsia="Calibri"/>
          <w:u w:val="single"/>
        </w:rPr>
        <w:t>Amid the turmoil, Congress approved the first revamp of national aviation policy in years. The Senate approved the final version of the legislation 93-6</w:t>
      </w:r>
      <w:r w:rsidRPr="002951A5">
        <w:rPr>
          <w:rFonts w:eastAsia="Calibri"/>
          <w:sz w:val="12"/>
        </w:rPr>
        <w:t xml:space="preserve">. This came </w:t>
      </w:r>
      <w:r w:rsidRPr="002951A5">
        <w:rPr>
          <w:rFonts w:eastAsia="Calibri"/>
          <w:highlight w:val="green"/>
          <w:u w:val="single"/>
        </w:rPr>
        <w:t>after</w:t>
      </w:r>
      <w:r w:rsidRPr="002951A5">
        <w:rPr>
          <w:rFonts w:eastAsia="Calibri"/>
          <w:sz w:val="12"/>
        </w:rPr>
        <w:t xml:space="preserve"> a staggering </w:t>
      </w:r>
      <w:r w:rsidRPr="002951A5">
        <w:rPr>
          <w:rFonts w:eastAsia="Calibri"/>
          <w:highlight w:val="green"/>
          <w:u w:val="single"/>
        </w:rPr>
        <w:t>six extensions due to</w:t>
      </w:r>
      <w:r w:rsidRPr="002951A5">
        <w:rPr>
          <w:rFonts w:eastAsia="Calibri"/>
          <w:u w:val="single"/>
        </w:rPr>
        <w:t xml:space="preserve"> bickering and </w:t>
      </w:r>
      <w:r w:rsidRPr="002951A5">
        <w:rPr>
          <w:rFonts w:eastAsia="Calibri"/>
          <w:highlight w:val="green"/>
          <w:u w:val="single"/>
        </w:rPr>
        <w:t>disagreement</w:t>
      </w:r>
      <w:r w:rsidRPr="002951A5">
        <w:rPr>
          <w:rFonts w:eastAsia="Calibri"/>
          <w:u w:val="single"/>
        </w:rPr>
        <w:t>.</w:t>
      </w:r>
    </w:p>
    <w:p w14:paraId="7B2EE171" w14:textId="77777777" w:rsidR="002951A5" w:rsidRPr="002951A5" w:rsidRDefault="002951A5" w:rsidP="002951A5">
      <w:pPr>
        <w:spacing w:line="256" w:lineRule="auto"/>
        <w:rPr>
          <w:rFonts w:eastAsia="Calibri"/>
          <w:sz w:val="12"/>
        </w:rPr>
      </w:pPr>
      <w:r w:rsidRPr="002951A5">
        <w:rPr>
          <w:rFonts w:eastAsia="Calibri"/>
          <w:u w:val="single"/>
        </w:rPr>
        <w:t>Then, Congress approved a sweeping, bipartisan measure to combat opioid abuse</w:t>
      </w:r>
      <w:r w:rsidRPr="002951A5">
        <w:rPr>
          <w:rFonts w:eastAsia="Calibri"/>
          <w:sz w:val="12"/>
        </w:rPr>
        <w:t>. The House okayed the package 393-8. The Senate adopted the measure 98-1.</w:t>
      </w:r>
    </w:p>
    <w:p w14:paraId="508BB611" w14:textId="77777777" w:rsidR="002951A5" w:rsidRPr="002951A5" w:rsidRDefault="002951A5" w:rsidP="002951A5">
      <w:pPr>
        <w:spacing w:line="256" w:lineRule="auto"/>
        <w:rPr>
          <w:rFonts w:eastAsia="Calibri"/>
          <w:sz w:val="12"/>
        </w:rPr>
      </w:pPr>
      <w:r w:rsidRPr="002951A5">
        <w:rPr>
          <w:rFonts w:eastAsia="Calibri"/>
          <w:sz w:val="12"/>
        </w:rPr>
        <w:t xml:space="preserve">And, there was no government shutdown. </w:t>
      </w:r>
      <w:r w:rsidRPr="002951A5">
        <w:rPr>
          <w:rFonts w:eastAsia="Calibri"/>
          <w:u w:val="single"/>
        </w:rPr>
        <w:t>The House and Senate came to terms on two bipartisan bills which funded five of the 12 annual spending bills which operate the government</w:t>
      </w:r>
      <w:r w:rsidRPr="002951A5">
        <w:rPr>
          <w:rFonts w:eastAsia="Calibri"/>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1AD49A7F" w14:textId="77777777" w:rsidR="002951A5" w:rsidRPr="002951A5" w:rsidRDefault="002951A5" w:rsidP="002951A5">
      <w:pPr>
        <w:spacing w:line="256" w:lineRule="auto"/>
        <w:rPr>
          <w:rFonts w:eastAsia="Calibri"/>
          <w:u w:val="single"/>
        </w:rPr>
      </w:pPr>
      <w:r w:rsidRPr="002951A5">
        <w:rPr>
          <w:rFonts w:eastAsia="Calibri"/>
          <w:u w:val="single"/>
        </w:rPr>
        <w:t>The Senate approved a bipartisan water and infrastructure package.</w:t>
      </w:r>
    </w:p>
    <w:p w14:paraId="6937B853" w14:textId="77777777" w:rsidR="002951A5" w:rsidRPr="002951A5" w:rsidRDefault="002951A5" w:rsidP="002951A5">
      <w:pPr>
        <w:spacing w:line="256" w:lineRule="auto"/>
        <w:rPr>
          <w:rFonts w:eastAsia="Calibri"/>
          <w:sz w:val="12"/>
        </w:rPr>
      </w:pPr>
      <w:r w:rsidRPr="002951A5">
        <w:rPr>
          <w:rFonts w:eastAsia="Calibri"/>
          <w:u w:val="single"/>
        </w:rPr>
        <w:t xml:space="preserve">McConnell hailed the </w:t>
      </w:r>
      <w:r w:rsidRPr="002951A5">
        <w:rPr>
          <w:rFonts w:eastAsia="Calibri"/>
          <w:highlight w:val="green"/>
          <w:u w:val="single"/>
        </w:rPr>
        <w:t xml:space="preserve">bipartisanship </w:t>
      </w:r>
      <w:r w:rsidRPr="002951A5">
        <w:rPr>
          <w:rFonts w:eastAsia="Calibri"/>
          <w:u w:val="single"/>
        </w:rPr>
        <w:t xml:space="preserve">which </w:t>
      </w:r>
      <w:r w:rsidRPr="002951A5">
        <w:rPr>
          <w:rFonts w:eastAsia="Calibri"/>
          <w:highlight w:val="green"/>
          <w:u w:val="single"/>
        </w:rPr>
        <w:t xml:space="preserve">descended </w:t>
      </w:r>
      <w:r w:rsidRPr="002951A5">
        <w:rPr>
          <w:rFonts w:eastAsia="Calibri"/>
          <w:u w:val="single"/>
        </w:rPr>
        <w:t xml:space="preserve">upon the Senate – </w:t>
      </w:r>
      <w:r w:rsidRPr="002951A5">
        <w:rPr>
          <w:rFonts w:eastAsia="Calibri"/>
          <w:b/>
          <w:iCs/>
          <w:highlight w:val="green"/>
          <w:u w:val="single"/>
        </w:rPr>
        <w:t xml:space="preserve">even as the senators </w:t>
      </w:r>
      <w:r w:rsidRPr="002951A5">
        <w:rPr>
          <w:rFonts w:eastAsia="Calibri"/>
          <w:highlight w:val="green"/>
          <w:u w:val="single"/>
        </w:rPr>
        <w:t>fought</w:t>
      </w:r>
      <w:r w:rsidRPr="002951A5">
        <w:rPr>
          <w:rFonts w:eastAsia="Calibri"/>
          <w:u w:val="single"/>
        </w:rPr>
        <w:t xml:space="preserve"> over Kavanaugh.</w:t>
      </w:r>
      <w:r w:rsidRPr="002951A5">
        <w:rPr>
          <w:rFonts w:eastAsia="Calibri"/>
          <w:sz w:val="12"/>
        </w:rPr>
        <w:t xml:space="preserve"> Nearly in the same breath, McConnell derided boisterous, anti-Kavanaugh protesters outside the Capitol as a “mob.”</w:t>
      </w:r>
    </w:p>
    <w:p w14:paraId="19A73F37" w14:textId="77777777" w:rsidR="002951A5" w:rsidRPr="002951A5" w:rsidRDefault="002951A5" w:rsidP="002951A5">
      <w:pPr>
        <w:spacing w:line="256" w:lineRule="auto"/>
        <w:rPr>
          <w:rFonts w:eastAsia="Calibri"/>
          <w:sz w:val="12"/>
        </w:rPr>
      </w:pPr>
      <w:r w:rsidRPr="002951A5">
        <w:rPr>
          <w:rFonts w:eastAsia="Calibri"/>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4030EC82" w14:textId="77777777" w:rsidR="002951A5" w:rsidRPr="002951A5" w:rsidRDefault="002951A5" w:rsidP="002951A5">
      <w:pPr>
        <w:spacing w:line="256" w:lineRule="auto"/>
        <w:rPr>
          <w:rFonts w:eastAsia="Calibri"/>
          <w:sz w:val="12"/>
        </w:rPr>
      </w:pPr>
      <w:r w:rsidRPr="002951A5">
        <w:rPr>
          <w:rFonts w:eastAsia="Calibri"/>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2FEE14AA" w14:textId="77777777" w:rsidR="002951A5" w:rsidRDefault="002951A5" w:rsidP="002951A5">
      <w:pPr>
        <w:spacing w:line="256" w:lineRule="auto"/>
        <w:rPr>
          <w:rFonts w:eastAsia="Calibri"/>
          <w:u w:val="single"/>
        </w:rPr>
      </w:pPr>
      <w:r w:rsidRPr="002951A5">
        <w:rPr>
          <w:rFonts w:eastAsia="Calibri"/>
          <w:sz w:val="12"/>
        </w:rPr>
        <w:t xml:space="preserve">One may wonder how </w:t>
      </w:r>
      <w:r w:rsidRPr="002951A5">
        <w:rPr>
          <w:rFonts w:eastAsia="Calibri"/>
          <w:highlight w:val="green"/>
          <w:u w:val="single"/>
        </w:rPr>
        <w:t>lawmakers</w:t>
      </w:r>
      <w:r w:rsidRPr="002951A5">
        <w:rPr>
          <w:rFonts w:eastAsia="Calibri"/>
          <w:u w:val="single"/>
        </w:rPr>
        <w:t xml:space="preserve"> can find themselves in an imbroglio over a major issue</w:t>
      </w:r>
      <w:r w:rsidRPr="002951A5">
        <w:rPr>
          <w:rFonts w:eastAsia="Calibri"/>
          <w:sz w:val="12"/>
        </w:rPr>
        <w:t xml:space="preserve"> like Kavanaugh – </w:t>
      </w:r>
      <w:r w:rsidRPr="002951A5">
        <w:rPr>
          <w:rFonts w:eastAsia="Calibri"/>
          <w:b/>
          <w:iCs/>
          <w:u w:val="single"/>
        </w:rPr>
        <w:t xml:space="preserve">yet </w:t>
      </w:r>
      <w:r w:rsidRPr="002951A5">
        <w:rPr>
          <w:rFonts w:eastAsia="Calibri"/>
          <w:b/>
          <w:iCs/>
          <w:highlight w:val="green"/>
          <w:u w:val="single"/>
        </w:rPr>
        <w:t xml:space="preserve">forge major bipartisan accords </w:t>
      </w:r>
      <w:r w:rsidRPr="002951A5">
        <w:rPr>
          <w:rFonts w:eastAsia="Calibri"/>
          <w:b/>
          <w:iCs/>
          <w:u w:val="single"/>
        </w:rPr>
        <w:t>on other</w:t>
      </w:r>
      <w:r w:rsidRPr="002951A5">
        <w:rPr>
          <w:rFonts w:eastAsia="Calibri"/>
          <w:sz w:val="12"/>
        </w:rPr>
        <w:t xml:space="preserve">. Frankly, </w:t>
      </w:r>
      <w:r w:rsidRPr="002951A5">
        <w:rPr>
          <w:rFonts w:eastAsia="Calibri"/>
          <w:b/>
          <w:iCs/>
          <w:highlight w:val="green"/>
          <w:u w:val="single"/>
        </w:rPr>
        <w:t>that’s just politics</w:t>
      </w:r>
      <w:r w:rsidRPr="002951A5">
        <w:rPr>
          <w:rFonts w:eastAsia="Calibri"/>
          <w:sz w:val="12"/>
        </w:rPr>
        <w:t xml:space="preserve">. Politics always elicits strange bedfellows. </w:t>
      </w:r>
      <w:r w:rsidRPr="002951A5">
        <w:rPr>
          <w:rFonts w:eastAsia="Calibri"/>
          <w:b/>
          <w:iCs/>
          <w:highlight w:val="green"/>
          <w:u w:val="single"/>
        </w:rPr>
        <w:t>Successful lawmakers</w:t>
      </w:r>
      <w:r w:rsidRPr="002951A5">
        <w:rPr>
          <w:rFonts w:eastAsia="Calibri"/>
          <w:b/>
          <w:iCs/>
          <w:u w:val="single"/>
        </w:rPr>
        <w:t xml:space="preserve"> know they should </w:t>
      </w:r>
      <w:r w:rsidRPr="002951A5">
        <w:rPr>
          <w:rFonts w:eastAsia="Calibri"/>
          <w:b/>
          <w:iCs/>
          <w:highlight w:val="green"/>
          <w:u w:val="single"/>
        </w:rPr>
        <w:t>compartmentalize</w:t>
      </w:r>
      <w:r w:rsidRPr="002951A5">
        <w:rPr>
          <w:rFonts w:eastAsia="Calibri"/>
          <w:b/>
          <w:iCs/>
          <w:u w:val="single"/>
        </w:rPr>
        <w:t xml:space="preserve"> their </w:t>
      </w:r>
      <w:r w:rsidRPr="002951A5">
        <w:rPr>
          <w:rFonts w:eastAsia="Calibri"/>
          <w:b/>
          <w:iCs/>
          <w:highlight w:val="green"/>
          <w:u w:val="single"/>
        </w:rPr>
        <w:t>disputes</w:t>
      </w:r>
      <w:r w:rsidRPr="002951A5">
        <w:rPr>
          <w:rFonts w:eastAsia="Calibri"/>
          <w:u w:val="single"/>
        </w:rPr>
        <w:t>. The enemy today may be your best ally tomorrow.</w:t>
      </w:r>
    </w:p>
    <w:p w14:paraId="68443454" w14:textId="77777777" w:rsidR="006770AA" w:rsidRDefault="006770AA" w:rsidP="00722BB1">
      <w:pPr>
        <w:pStyle w:val="Analytic"/>
        <w:rPr>
          <w:rFonts w:eastAsia="Calibri"/>
        </w:rPr>
      </w:pPr>
    </w:p>
    <w:p w14:paraId="6AC07388" w14:textId="77777777" w:rsidR="004A1E29" w:rsidRDefault="004A1E29" w:rsidP="004A1E29">
      <w:pPr>
        <w:pStyle w:val="Heading1"/>
      </w:pPr>
      <w:r>
        <w:t>1AR v Northwestern AT – Wake R5</w:t>
      </w:r>
    </w:p>
    <w:p w14:paraId="741D0E88" w14:textId="77777777" w:rsidR="004A1E29" w:rsidRDefault="004A1E29" w:rsidP="004A1E29">
      <w:pPr>
        <w:pStyle w:val="Heading2"/>
      </w:pPr>
      <w:r>
        <w:t>Monopsonies</w:t>
      </w:r>
    </w:p>
    <w:p w14:paraId="19C3675A" w14:textId="77777777" w:rsidR="004A1E29" w:rsidRDefault="004A1E29" w:rsidP="004A1E29">
      <w:pPr>
        <w:pStyle w:val="Heading3"/>
      </w:pPr>
      <w:r>
        <w:t>Impact---Slow Growth---1AR</w:t>
      </w:r>
    </w:p>
    <w:p w14:paraId="02E14995" w14:textId="77777777" w:rsidR="004A1E29" w:rsidRDefault="004A1E29" w:rsidP="004A1E29">
      <w:pPr>
        <w:pStyle w:val="Heading2"/>
      </w:pPr>
      <w:r>
        <w:t>Industries</w:t>
      </w:r>
    </w:p>
    <w:p w14:paraId="17D08A23" w14:textId="77777777" w:rsidR="004A1E29" w:rsidRDefault="004A1E29" w:rsidP="004A1E29"/>
    <w:p w14:paraId="36500C40" w14:textId="77777777" w:rsidR="004A1E29" w:rsidRDefault="004A1E29" w:rsidP="004A1E29">
      <w:pPr>
        <w:pStyle w:val="Heading3"/>
      </w:pPr>
      <w:r>
        <w:t>Impact---AGI---1AR</w:t>
      </w:r>
    </w:p>
    <w:p w14:paraId="5DD2E6D3" w14:textId="77777777" w:rsidR="004A1E29" w:rsidRDefault="004A1E29" w:rsidP="004A1E29">
      <w:pPr>
        <w:pStyle w:val="Heading3"/>
      </w:pPr>
      <w:r>
        <w:t>Impact---Disease---1AR</w:t>
      </w:r>
    </w:p>
    <w:p w14:paraId="765F87FB" w14:textId="374858C8" w:rsidR="004A1E29" w:rsidRPr="000E4680" w:rsidRDefault="004A1E29" w:rsidP="004A1E29">
      <w:pPr>
        <w:pStyle w:val="Heading3"/>
      </w:pPr>
      <w:r>
        <w:t>Impact---Cyberattacks---1AR</w:t>
      </w:r>
    </w:p>
    <w:p w14:paraId="49F09727" w14:textId="77777777" w:rsidR="004A1E29" w:rsidRDefault="004A1E29" w:rsidP="004A1E29">
      <w:pPr>
        <w:pStyle w:val="Heading2"/>
      </w:pPr>
      <w:r>
        <w:t>T</w:t>
      </w:r>
    </w:p>
    <w:p w14:paraId="2DE38D75" w14:textId="77777777" w:rsidR="004A1E29" w:rsidRPr="00865410" w:rsidRDefault="004A1E29" w:rsidP="004A1E29">
      <w:pPr>
        <w:pStyle w:val="Heading3"/>
        <w:rPr>
          <w:rFonts w:cs="Helvetica"/>
        </w:rPr>
      </w:pPr>
      <w:r w:rsidRPr="00865410">
        <w:rPr>
          <w:rFonts w:cs="Helvetica"/>
        </w:rPr>
        <w:t>Interp---Strengthen---1AR</w:t>
      </w:r>
    </w:p>
    <w:p w14:paraId="4623EE5E" w14:textId="6D82C120" w:rsidR="004A1E29" w:rsidRPr="004A1E29" w:rsidRDefault="004A1E29" w:rsidP="004A1E29">
      <w:pPr>
        <w:pStyle w:val="Heading3"/>
        <w:rPr>
          <w:rFonts w:cs="Helvetica"/>
        </w:rPr>
      </w:pPr>
      <w:r w:rsidRPr="00865410">
        <w:rPr>
          <w:rFonts w:cs="Helvetica"/>
        </w:rPr>
        <w:t>Strengthen---Precision DA---1AR</w:t>
      </w:r>
    </w:p>
    <w:p w14:paraId="6B7C6A1C" w14:textId="77777777" w:rsidR="004A1E29" w:rsidRPr="00865410" w:rsidRDefault="004A1E29" w:rsidP="004A1E29">
      <w:pPr>
        <w:pStyle w:val="Heading4"/>
        <w:rPr>
          <w:rFonts w:cs="Helvetica"/>
        </w:rPr>
      </w:pPr>
      <w:r w:rsidRPr="00865410">
        <w:rPr>
          <w:rFonts w:cs="Helvetica"/>
        </w:rPr>
        <w:t xml:space="preserve">NEG definitions are </w:t>
      </w:r>
      <w:r w:rsidRPr="00865410">
        <w:rPr>
          <w:rFonts w:cs="Helvetica"/>
          <w:u w:val="single"/>
        </w:rPr>
        <w:t>inconsistent</w:t>
      </w:r>
      <w:r w:rsidRPr="00865410">
        <w:rPr>
          <w:rFonts w:cs="Helvetica"/>
        </w:rPr>
        <w:t xml:space="preserve"> and </w:t>
      </w:r>
      <w:r w:rsidRPr="00865410">
        <w:rPr>
          <w:rFonts w:cs="Helvetica"/>
          <w:u w:val="single"/>
        </w:rPr>
        <w:t>invalid</w:t>
      </w:r>
      <w:r w:rsidRPr="00865410">
        <w:rPr>
          <w:rFonts w:cs="Helvetica"/>
        </w:rPr>
        <w:t>.</w:t>
      </w:r>
    </w:p>
    <w:p w14:paraId="1EFF93DC" w14:textId="77777777" w:rsidR="004A1E29" w:rsidRPr="00865410" w:rsidRDefault="004A1E29" w:rsidP="004A1E29">
      <w:r w:rsidRPr="00865410">
        <w:rPr>
          <w:rStyle w:val="Style13ptBold"/>
        </w:rPr>
        <w:t>Kuruvilla ’10</w:t>
      </w:r>
      <w:r w:rsidRPr="00865410">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4DD810C0" w14:textId="77777777" w:rsidR="004A1E29" w:rsidRPr="00865410" w:rsidRDefault="004A1E29" w:rsidP="004A1E29">
      <w:pPr>
        <w:rPr>
          <w:u w:val="single"/>
        </w:rPr>
      </w:pPr>
      <w:r w:rsidRPr="00865410">
        <w:rPr>
          <w:sz w:val="16"/>
        </w:rPr>
        <w:t xml:space="preserve">This last reason is particularly important. </w:t>
      </w:r>
      <w:r w:rsidRPr="00865410">
        <w:rPr>
          <w:rStyle w:val="StyleUnderline"/>
          <w:highlight w:val="green"/>
        </w:rPr>
        <w:t>Given that</w:t>
      </w:r>
      <w:r w:rsidRPr="00865410">
        <w:rPr>
          <w:sz w:val="16"/>
        </w:rPr>
        <w:t xml:space="preserve"> freedom of association and </w:t>
      </w:r>
      <w:r w:rsidRPr="00865410">
        <w:rPr>
          <w:rStyle w:val="Emphasis"/>
          <w:highlight w:val="green"/>
        </w:rPr>
        <w:t>c</w:t>
      </w:r>
      <w:r w:rsidRPr="00865410">
        <w:rPr>
          <w:rStyle w:val="StyleUnderline"/>
        </w:rPr>
        <w:t xml:space="preserve">ollective </w:t>
      </w:r>
      <w:r w:rsidRPr="00865410">
        <w:rPr>
          <w:rStyle w:val="Emphasis"/>
          <w:highlight w:val="green"/>
        </w:rPr>
        <w:t>b</w:t>
      </w:r>
      <w:r w:rsidRPr="00865410">
        <w:rPr>
          <w:rStyle w:val="StyleUnderline"/>
        </w:rPr>
        <w:t xml:space="preserve">argaining </w:t>
      </w:r>
      <w:r w:rsidRPr="00865410">
        <w:rPr>
          <w:rStyle w:val="StyleUnderline"/>
          <w:highlight w:val="green"/>
        </w:rPr>
        <w:t>are</w:t>
      </w:r>
      <w:r w:rsidRPr="00865410">
        <w:rPr>
          <w:rStyle w:val="StyleUnderline"/>
        </w:rPr>
        <w:t xml:space="preserve"> both </w:t>
      </w:r>
      <w:r w:rsidRPr="00865410">
        <w:rPr>
          <w:rStyle w:val="Emphasis"/>
          <w:highlight w:val="green"/>
        </w:rPr>
        <w:t>processes</w:t>
      </w:r>
      <w:r w:rsidRPr="00865410">
        <w:rPr>
          <w:rStyle w:val="StyleUnderline"/>
        </w:rPr>
        <w:t xml:space="preserve">, each with many </w:t>
      </w:r>
      <w:r w:rsidRPr="00865410">
        <w:rPr>
          <w:rStyle w:val="Emphasis"/>
        </w:rPr>
        <w:t>underpinning</w:t>
      </w:r>
      <w:r w:rsidRPr="00865410">
        <w:rPr>
          <w:rStyle w:val="StyleUnderline"/>
        </w:rPr>
        <w:t xml:space="preserve"> institutions, rules, and sub-processes whose effectiveness is </w:t>
      </w:r>
      <w:r w:rsidRPr="00865410">
        <w:rPr>
          <w:rStyle w:val="Emphasis"/>
        </w:rPr>
        <w:t>heavily mediated</w:t>
      </w:r>
      <w:r w:rsidRPr="00865410">
        <w:rPr>
          <w:rStyle w:val="StyleUnderline"/>
        </w:rPr>
        <w:t xml:space="preserve"> by individual and collective human behavior, </w:t>
      </w:r>
      <w:r w:rsidRPr="00865410">
        <w:rPr>
          <w:rStyle w:val="StyleUnderline"/>
          <w:highlight w:val="green"/>
        </w:rPr>
        <w:t xml:space="preserve">it is </w:t>
      </w:r>
      <w:r w:rsidRPr="00865410">
        <w:rPr>
          <w:rStyle w:val="Emphasis"/>
          <w:highlight w:val="green"/>
        </w:rPr>
        <w:t>difficult</w:t>
      </w:r>
      <w:r w:rsidRPr="00865410">
        <w:rPr>
          <w:rStyle w:val="StyleUnderline"/>
          <w:highlight w:val="green"/>
        </w:rPr>
        <w:t xml:space="preserve"> to</w:t>
      </w:r>
      <w:r w:rsidRPr="00865410">
        <w:rPr>
          <w:rStyle w:val="StyleUnderline"/>
        </w:rPr>
        <w:t xml:space="preserve"> arrive at </w:t>
      </w:r>
      <w:r w:rsidRPr="00865410">
        <w:rPr>
          <w:rStyle w:val="Emphasis"/>
        </w:rPr>
        <w:t>quantitative</w:t>
      </w:r>
      <w:r w:rsidRPr="00865410">
        <w:rPr>
          <w:rStyle w:val="StyleUnderline"/>
        </w:rPr>
        <w:t xml:space="preserve"> indicators to </w:t>
      </w:r>
      <w:r w:rsidRPr="00865410">
        <w:rPr>
          <w:rStyle w:val="Emphasis"/>
          <w:highlight w:val="green"/>
        </w:rPr>
        <w:t>capture</w:t>
      </w:r>
      <w:r w:rsidRPr="00865410">
        <w:rPr>
          <w:sz w:val="16"/>
        </w:rPr>
        <w:t xml:space="preserve"> these processes. We argue in this paper that the </w:t>
      </w:r>
      <w:r w:rsidRPr="00865410">
        <w:rPr>
          <w:rStyle w:val="Emphasis"/>
          <w:highlight w:val="green"/>
        </w:rPr>
        <w:t>indicators</w:t>
      </w:r>
      <w:r w:rsidRPr="00865410">
        <w:rPr>
          <w:rStyle w:val="StyleUnderline"/>
        </w:rPr>
        <w:t xml:space="preserve"> regarding</w:t>
      </w:r>
      <w:r w:rsidRPr="00865410">
        <w:rPr>
          <w:sz w:val="16"/>
        </w:rPr>
        <w:t xml:space="preserve"> FOA and </w:t>
      </w:r>
      <w:r w:rsidRPr="00865410">
        <w:rPr>
          <w:rStyle w:val="Emphasis"/>
        </w:rPr>
        <w:t>CB</w:t>
      </w:r>
      <w:r w:rsidRPr="00865410">
        <w:rPr>
          <w:sz w:val="16"/>
        </w:rPr>
        <w:t xml:space="preserve"> that have been </w:t>
      </w:r>
      <w:r w:rsidRPr="00865410">
        <w:rPr>
          <w:rStyle w:val="Emphasis"/>
          <w:highlight w:val="green"/>
        </w:rPr>
        <w:t>developed</w:t>
      </w:r>
      <w:r w:rsidRPr="00865410">
        <w:rPr>
          <w:rStyle w:val="StyleUnderline"/>
        </w:rPr>
        <w:t xml:space="preserve"> thus far </w:t>
      </w:r>
      <w:r w:rsidRPr="00865410">
        <w:rPr>
          <w:rStyle w:val="StyleUnderline"/>
          <w:highlight w:val="green"/>
        </w:rPr>
        <w:t xml:space="preserve">are </w:t>
      </w:r>
      <w:r w:rsidRPr="00865410">
        <w:rPr>
          <w:rStyle w:val="Emphasis"/>
          <w:highlight w:val="green"/>
        </w:rPr>
        <w:t>problematic</w:t>
      </w:r>
      <w:r w:rsidRPr="00865410">
        <w:rPr>
          <w:sz w:val="16"/>
        </w:rPr>
        <w:t xml:space="preserve"> in several ways. </w:t>
      </w:r>
      <w:r w:rsidRPr="00865410">
        <w:rPr>
          <w:rStyle w:val="StyleUnderline"/>
        </w:rPr>
        <w:t xml:space="preserve">They </w:t>
      </w:r>
      <w:r w:rsidRPr="00865410">
        <w:rPr>
          <w:rStyle w:val="Emphasis"/>
          <w:highlight w:val="green"/>
        </w:rPr>
        <w:t>tend</w:t>
      </w:r>
      <w:r w:rsidRPr="00865410">
        <w:rPr>
          <w:rStyle w:val="StyleUnderline"/>
          <w:highlight w:val="green"/>
        </w:rPr>
        <w:t xml:space="preserve"> to be</w:t>
      </w:r>
      <w:r w:rsidRPr="00865410">
        <w:rPr>
          <w:sz w:val="16"/>
        </w:rPr>
        <w:t xml:space="preserve"> rather </w:t>
      </w:r>
      <w:r w:rsidRPr="00865410">
        <w:rPr>
          <w:rStyle w:val="Emphasis"/>
          <w:highlight w:val="green"/>
        </w:rPr>
        <w:t>mechanistic</w:t>
      </w:r>
      <w:r w:rsidRPr="00865410">
        <w:rPr>
          <w:rStyle w:val="StyleUnderline"/>
          <w:highlight w:val="green"/>
        </w:rPr>
        <w:t xml:space="preserve"> and </w:t>
      </w:r>
      <w:r w:rsidRPr="00865410">
        <w:rPr>
          <w:rStyle w:val="StyleUnderline"/>
        </w:rPr>
        <w:t xml:space="preserve">focus on </w:t>
      </w:r>
      <w:r w:rsidRPr="00865410">
        <w:rPr>
          <w:rStyle w:val="Emphasis"/>
          <w:highlight w:val="green"/>
        </w:rPr>
        <w:t>quantitative</w:t>
      </w:r>
      <w:r w:rsidRPr="00865410">
        <w:rPr>
          <w:rStyle w:val="StyleUnderline"/>
        </w:rPr>
        <w:t xml:space="preserve"> indicators that </w:t>
      </w:r>
      <w:r w:rsidRPr="00865410">
        <w:rPr>
          <w:rStyle w:val="StyleUnderline"/>
          <w:highlight w:val="green"/>
        </w:rPr>
        <w:t xml:space="preserve">say </w:t>
      </w:r>
      <w:r w:rsidRPr="00865410">
        <w:rPr>
          <w:rStyle w:val="Emphasis"/>
          <w:highlight w:val="green"/>
        </w:rPr>
        <w:t>little</w:t>
      </w:r>
      <w:r w:rsidRPr="00865410">
        <w:rPr>
          <w:rStyle w:val="StyleUnderline"/>
          <w:highlight w:val="green"/>
        </w:rPr>
        <w:t xml:space="preserve"> about</w:t>
      </w:r>
      <w:r w:rsidRPr="00865410">
        <w:rPr>
          <w:sz w:val="16"/>
        </w:rPr>
        <w:t xml:space="preserve"> the </w:t>
      </w:r>
      <w:r w:rsidRPr="00865410">
        <w:rPr>
          <w:rStyle w:val="Emphasis"/>
          <w:highlight w:val="green"/>
        </w:rPr>
        <w:t>processes</w:t>
      </w:r>
      <w:r w:rsidRPr="00865410">
        <w:rPr>
          <w:sz w:val="16"/>
        </w:rPr>
        <w:t xml:space="preserve"> of FOA and CB. </w:t>
      </w:r>
      <w:r w:rsidRPr="00865410">
        <w:rPr>
          <w:rStyle w:val="StyleUnderline"/>
        </w:rPr>
        <w:t xml:space="preserve">They </w:t>
      </w:r>
      <w:r w:rsidRPr="00865410">
        <w:rPr>
          <w:rStyle w:val="Emphasis"/>
        </w:rPr>
        <w:t>tend</w:t>
      </w:r>
      <w:r w:rsidRPr="00865410">
        <w:rPr>
          <w:rStyle w:val="StyleUnderline"/>
        </w:rPr>
        <w:t xml:space="preserve"> to </w:t>
      </w:r>
      <w:r w:rsidRPr="00865410">
        <w:rPr>
          <w:rStyle w:val="Emphasis"/>
          <w:highlight w:val="green"/>
        </w:rPr>
        <w:t>focus</w:t>
      </w:r>
      <w:r w:rsidRPr="00865410">
        <w:rPr>
          <w:sz w:val="16"/>
        </w:rPr>
        <w:t xml:space="preserve"> almost exclusively on whether the rights exist, with </w:t>
      </w:r>
      <w:r w:rsidRPr="00865410">
        <w:rPr>
          <w:rStyle w:val="Emphasis"/>
          <w:highlight w:val="green"/>
        </w:rPr>
        <w:t>little</w:t>
      </w:r>
      <w:r w:rsidRPr="00865410">
        <w:rPr>
          <w:rStyle w:val="Emphasis"/>
        </w:rPr>
        <w:t xml:space="preserve"> attention</w:t>
      </w:r>
      <w:r w:rsidRPr="00865410">
        <w:rPr>
          <w:rStyle w:val="StyleUnderline"/>
        </w:rPr>
        <w:t xml:space="preserve"> </w:t>
      </w:r>
      <w:r w:rsidRPr="00865410">
        <w:rPr>
          <w:rStyle w:val="StyleUnderline"/>
          <w:highlight w:val="green"/>
        </w:rPr>
        <w:t>to whether</w:t>
      </w:r>
      <w:r w:rsidRPr="00865410">
        <w:rPr>
          <w:rStyle w:val="StyleUnderline"/>
        </w:rPr>
        <w:t xml:space="preserve"> those </w:t>
      </w:r>
      <w:r w:rsidRPr="00865410">
        <w:rPr>
          <w:rStyle w:val="StyleUnderline"/>
          <w:highlight w:val="green"/>
        </w:rPr>
        <w:t>rights are</w:t>
      </w:r>
      <w:r w:rsidRPr="00865410">
        <w:rPr>
          <w:rStyle w:val="StyleUnderline"/>
        </w:rPr>
        <w:t xml:space="preserve"> </w:t>
      </w:r>
      <w:r w:rsidRPr="00865410">
        <w:rPr>
          <w:rStyle w:val="Emphasis"/>
        </w:rPr>
        <w:t xml:space="preserve">actually </w:t>
      </w:r>
      <w:r w:rsidRPr="00865410">
        <w:rPr>
          <w:rStyle w:val="Emphasis"/>
          <w:highlight w:val="green"/>
        </w:rPr>
        <w:t>exercised</w:t>
      </w:r>
      <w:r w:rsidRPr="00865410">
        <w:rPr>
          <w:rStyle w:val="StyleUnderline"/>
        </w:rPr>
        <w:t xml:space="preserve"> in </w:t>
      </w:r>
      <w:r w:rsidRPr="00865410">
        <w:rPr>
          <w:rStyle w:val="Emphasis"/>
        </w:rPr>
        <w:t>practice</w:t>
      </w:r>
      <w:r w:rsidRPr="00865410">
        <w:rPr>
          <w:rStyle w:val="StyleUnderline"/>
        </w:rPr>
        <w:t>. And</w:t>
      </w:r>
      <w:r w:rsidRPr="00865410">
        <w:rPr>
          <w:sz w:val="16"/>
        </w:rPr>
        <w:t xml:space="preserve">, they are </w:t>
      </w:r>
      <w:r w:rsidRPr="00865410">
        <w:rPr>
          <w:rStyle w:val="Emphasis"/>
          <w:highlight w:val="green"/>
        </w:rPr>
        <w:t>based</w:t>
      </w:r>
      <w:r w:rsidRPr="00865410">
        <w:rPr>
          <w:rStyle w:val="StyleUnderline"/>
          <w:highlight w:val="green"/>
        </w:rPr>
        <w:t xml:space="preserve"> on </w:t>
      </w:r>
      <w:r w:rsidRPr="00865410">
        <w:rPr>
          <w:rStyle w:val="Emphasis"/>
        </w:rPr>
        <w:t xml:space="preserve">easily </w:t>
      </w:r>
      <w:r w:rsidRPr="00865410">
        <w:rPr>
          <w:rStyle w:val="Emphasis"/>
          <w:highlight w:val="green"/>
        </w:rPr>
        <w:t>available info</w:t>
      </w:r>
      <w:r w:rsidRPr="00865410">
        <w:rPr>
          <w:rStyle w:val="StyleUnderline"/>
        </w:rPr>
        <w:t xml:space="preserve">rmation </w:t>
      </w:r>
      <w:r w:rsidRPr="00865410">
        <w:rPr>
          <w:rStyle w:val="StyleUnderline"/>
          <w:highlight w:val="green"/>
        </w:rPr>
        <w:t>rather than</w:t>
      </w:r>
      <w:r w:rsidRPr="00865410">
        <w:rPr>
          <w:sz w:val="16"/>
        </w:rPr>
        <w:t xml:space="preserve"> on </w:t>
      </w:r>
      <w:r w:rsidRPr="00865410">
        <w:rPr>
          <w:rStyle w:val="Emphasis"/>
          <w:highlight w:val="green"/>
        </w:rPr>
        <w:t>info</w:t>
      </w:r>
      <w:r w:rsidRPr="00865410">
        <w:rPr>
          <w:rStyle w:val="StyleUnderline"/>
        </w:rPr>
        <w:t xml:space="preserve">rmation </w:t>
      </w:r>
      <w:r w:rsidRPr="00865410">
        <w:rPr>
          <w:rStyle w:val="StyleUnderline"/>
          <w:highlight w:val="green"/>
        </w:rPr>
        <w:t xml:space="preserve">that is </w:t>
      </w:r>
      <w:r w:rsidRPr="00865410">
        <w:rPr>
          <w:rStyle w:val="Emphasis"/>
        </w:rPr>
        <w:t xml:space="preserve">more </w:t>
      </w:r>
      <w:r w:rsidRPr="00865410">
        <w:rPr>
          <w:rStyle w:val="Emphasis"/>
          <w:highlight w:val="green"/>
        </w:rPr>
        <w:t>relevant</w:t>
      </w:r>
      <w:r w:rsidRPr="00865410">
        <w:rPr>
          <w:sz w:val="16"/>
        </w:rPr>
        <w:t xml:space="preserve"> but difficult and expensive to gather. We argue further that </w:t>
      </w:r>
      <w:r w:rsidRPr="00865410">
        <w:rPr>
          <w:rStyle w:val="Emphasis"/>
          <w:highlight w:val="green"/>
        </w:rPr>
        <w:t>any assessment</w:t>
      </w:r>
      <w:r w:rsidRPr="00865410">
        <w:rPr>
          <w:rStyle w:val="StyleUnderline"/>
          <w:highlight w:val="green"/>
        </w:rPr>
        <w:t xml:space="preserve"> of</w:t>
      </w:r>
      <w:r w:rsidRPr="00865410">
        <w:rPr>
          <w:sz w:val="16"/>
        </w:rPr>
        <w:t xml:space="preserve"> FOA and </w:t>
      </w:r>
      <w:r w:rsidRPr="00865410">
        <w:rPr>
          <w:rStyle w:val="Emphasis"/>
          <w:highlight w:val="green"/>
        </w:rPr>
        <w:t>CB</w:t>
      </w:r>
      <w:r w:rsidRPr="00865410">
        <w:rPr>
          <w:rStyle w:val="StyleUnderline"/>
          <w:highlight w:val="green"/>
        </w:rPr>
        <w:t xml:space="preserve"> requires</w:t>
      </w:r>
      <w:r w:rsidRPr="00865410">
        <w:rPr>
          <w:rStyle w:val="StyleUnderline"/>
        </w:rPr>
        <w:t xml:space="preserve"> an </w:t>
      </w:r>
      <w:r w:rsidRPr="00865410">
        <w:rPr>
          <w:rStyle w:val="Emphasis"/>
          <w:highlight w:val="green"/>
        </w:rPr>
        <w:t>understanding</w:t>
      </w:r>
      <w:r w:rsidRPr="00865410">
        <w:rPr>
          <w:rStyle w:val="StyleUnderline"/>
        </w:rPr>
        <w:t xml:space="preserve"> of the </w:t>
      </w:r>
      <w:r w:rsidRPr="00865410">
        <w:rPr>
          <w:rStyle w:val="Emphasis"/>
          <w:highlight w:val="green"/>
        </w:rPr>
        <w:t>variety</w:t>
      </w:r>
      <w:r w:rsidRPr="00865410">
        <w:rPr>
          <w:rStyle w:val="StyleUnderline"/>
        </w:rPr>
        <w:t xml:space="preserve"> of institutions and processes support</w:t>
      </w:r>
      <w:r w:rsidRPr="00865410">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75076792" w14:textId="77777777" w:rsidR="004A1E29" w:rsidRPr="00865410" w:rsidRDefault="004A1E29" w:rsidP="004A1E29">
      <w:pPr>
        <w:rPr>
          <w:sz w:val="16"/>
        </w:rPr>
      </w:pPr>
      <w:r w:rsidRPr="00865410">
        <w:rPr>
          <w:sz w:val="16"/>
        </w:rPr>
        <w:t xml:space="preserve">underlying them, and the fine-grained qualitative judgments by experts familiar with that context. We therefore develop in this paper, </w:t>
      </w:r>
      <w:r w:rsidRPr="00865410">
        <w:rPr>
          <w:rStyle w:val="Emphasis"/>
        </w:rPr>
        <w:t>new indicators</w:t>
      </w:r>
      <w:r w:rsidRPr="00865410">
        <w:rPr>
          <w:rStyle w:val="StyleUnderline"/>
        </w:rPr>
        <w:t xml:space="preserve"> of</w:t>
      </w:r>
      <w:r w:rsidRPr="00865410">
        <w:rPr>
          <w:sz w:val="16"/>
        </w:rPr>
        <w:t xml:space="preserve"> FOA and </w:t>
      </w:r>
      <w:r w:rsidRPr="00865410">
        <w:rPr>
          <w:rStyle w:val="Emphasis"/>
        </w:rPr>
        <w:t>CB</w:t>
      </w:r>
      <w:r w:rsidRPr="00865410">
        <w:rPr>
          <w:sz w:val="16"/>
        </w:rPr>
        <w:t xml:space="preserve"> that can be added to the ones currently in use to improve overall assessment efforts.</w:t>
      </w:r>
    </w:p>
    <w:p w14:paraId="381D335E" w14:textId="77777777" w:rsidR="004A1E29" w:rsidRPr="00865410" w:rsidRDefault="004A1E29" w:rsidP="004A1E29">
      <w:pPr>
        <w:rPr>
          <w:sz w:val="16"/>
        </w:rPr>
      </w:pPr>
      <w:r w:rsidRPr="00865410">
        <w:rPr>
          <w:sz w:val="16"/>
        </w:rPr>
        <w:t xml:space="preserve">These new indicators are advanced based on several principles. The first principle is that the development of </w:t>
      </w:r>
      <w:r w:rsidRPr="00865410">
        <w:rPr>
          <w:rStyle w:val="Emphasis"/>
          <w:highlight w:val="green"/>
        </w:rPr>
        <w:t>any</w:t>
      </w:r>
      <w:r w:rsidRPr="00865410">
        <w:rPr>
          <w:rStyle w:val="StyleUnderline"/>
          <w:highlight w:val="green"/>
        </w:rPr>
        <w:t xml:space="preserve"> indicator with</w:t>
      </w:r>
      <w:r w:rsidRPr="00865410">
        <w:rPr>
          <w:rStyle w:val="StyleUnderline"/>
        </w:rPr>
        <w:t xml:space="preserve"> respect to</w:t>
      </w:r>
      <w:r w:rsidRPr="00865410">
        <w:rPr>
          <w:sz w:val="16"/>
        </w:rPr>
        <w:t xml:space="preserve"> FOA and </w:t>
      </w:r>
      <w:r w:rsidRPr="00865410">
        <w:rPr>
          <w:rStyle w:val="Emphasis"/>
          <w:highlight w:val="green"/>
        </w:rPr>
        <w:t>CB</w:t>
      </w:r>
      <w:r w:rsidRPr="00865410">
        <w:rPr>
          <w:sz w:val="16"/>
        </w:rPr>
        <w:t xml:space="preserve"> </w:t>
      </w:r>
      <w:r w:rsidRPr="00865410">
        <w:rPr>
          <w:rStyle w:val="StyleUnderline"/>
        </w:rPr>
        <w:t xml:space="preserve">must be </w:t>
      </w:r>
      <w:r w:rsidRPr="00865410">
        <w:rPr>
          <w:rStyle w:val="Emphasis"/>
        </w:rPr>
        <w:t>rooted</w:t>
      </w:r>
      <w:r w:rsidRPr="00865410">
        <w:rPr>
          <w:rStyle w:val="StyleUnderline"/>
        </w:rPr>
        <w:t xml:space="preserve"> in an understanding of </w:t>
      </w:r>
      <w:r w:rsidRPr="00865410">
        <w:rPr>
          <w:rStyle w:val="Emphasis"/>
        </w:rPr>
        <w:t>rights</w:t>
      </w:r>
      <w:r w:rsidRPr="00865410">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865410">
        <w:rPr>
          <w:rStyle w:val="StyleUnderline"/>
          <w:highlight w:val="green"/>
        </w:rPr>
        <w:t>given</w:t>
      </w:r>
      <w:r w:rsidRPr="00865410">
        <w:rPr>
          <w:rStyle w:val="StyleUnderline"/>
        </w:rPr>
        <w:t xml:space="preserve"> that</w:t>
      </w:r>
      <w:r w:rsidRPr="00865410">
        <w:rPr>
          <w:sz w:val="16"/>
        </w:rPr>
        <w:t xml:space="preserve"> FOA and </w:t>
      </w:r>
      <w:r w:rsidRPr="00865410">
        <w:rPr>
          <w:rStyle w:val="Emphasis"/>
          <w:highlight w:val="green"/>
        </w:rPr>
        <w:t>CB</w:t>
      </w:r>
      <w:r w:rsidRPr="00865410">
        <w:rPr>
          <w:rStyle w:val="StyleUnderline"/>
          <w:highlight w:val="green"/>
        </w:rPr>
        <w:t xml:space="preserve"> are</w:t>
      </w:r>
      <w:r w:rsidRPr="00865410">
        <w:rPr>
          <w:rStyle w:val="StyleUnderline"/>
        </w:rPr>
        <w:t xml:space="preserve"> seen as </w:t>
      </w:r>
      <w:r w:rsidRPr="00865410">
        <w:rPr>
          <w:rStyle w:val="Emphasis"/>
          <w:highlight w:val="green"/>
        </w:rPr>
        <w:t>foundational</w:t>
      </w:r>
      <w:r w:rsidRPr="00865410">
        <w:rPr>
          <w:rStyle w:val="StyleUnderline"/>
          <w:highlight w:val="green"/>
        </w:rPr>
        <w:t xml:space="preserve"> rights</w:t>
      </w:r>
      <w:r w:rsidRPr="00865410">
        <w:rPr>
          <w:sz w:val="16"/>
        </w:rPr>
        <w:t xml:space="preserve"> (a necessary condition for progress on the other core labor standards), </w:t>
      </w:r>
      <w:r w:rsidRPr="00865410">
        <w:rPr>
          <w:rStyle w:val="StyleUnderline"/>
        </w:rPr>
        <w:t xml:space="preserve">it </w:t>
      </w:r>
      <w:r w:rsidRPr="00865410">
        <w:rPr>
          <w:rStyle w:val="StyleUnderline"/>
          <w:highlight w:val="green"/>
        </w:rPr>
        <w:t xml:space="preserve">is </w:t>
      </w:r>
      <w:r w:rsidRPr="00865410">
        <w:rPr>
          <w:rStyle w:val="Emphasis"/>
          <w:highlight w:val="green"/>
        </w:rPr>
        <w:t>crucial</w:t>
      </w:r>
      <w:r w:rsidRPr="00865410">
        <w:rPr>
          <w:rStyle w:val="StyleUnderline"/>
        </w:rPr>
        <w:t xml:space="preserve"> that </w:t>
      </w:r>
      <w:r w:rsidRPr="00865410">
        <w:rPr>
          <w:rStyle w:val="StyleUnderline"/>
          <w:highlight w:val="green"/>
        </w:rPr>
        <w:t xml:space="preserve">they are </w:t>
      </w:r>
      <w:r w:rsidRPr="00865410">
        <w:rPr>
          <w:rStyle w:val="Emphasis"/>
          <w:highlight w:val="green"/>
        </w:rPr>
        <w:t>measured realistically</w:t>
      </w:r>
      <w:r w:rsidRPr="00865410">
        <w:rPr>
          <w:sz w:val="16"/>
        </w:rPr>
        <w:t>.</w:t>
      </w:r>
    </w:p>
    <w:p w14:paraId="53486335" w14:textId="77777777" w:rsidR="004A1E29" w:rsidRPr="00865410" w:rsidRDefault="004A1E29" w:rsidP="004A1E29">
      <w:pPr>
        <w:pStyle w:val="Heading4"/>
        <w:rPr>
          <w:rFonts w:cs="Helvetica"/>
        </w:rPr>
      </w:pPr>
      <w:r w:rsidRPr="00865410">
        <w:rPr>
          <w:rFonts w:cs="Helvetica"/>
        </w:rPr>
        <w:t xml:space="preserve">Narrow constructions of the word “strengthen” are </w:t>
      </w:r>
      <w:r w:rsidRPr="00865410">
        <w:rPr>
          <w:rFonts w:cs="Helvetica"/>
          <w:u w:val="single"/>
        </w:rPr>
        <w:t>arbitrary</w:t>
      </w:r>
      <w:r w:rsidRPr="00865410">
        <w:rPr>
          <w:rFonts w:cs="Helvetica"/>
        </w:rPr>
        <w:t xml:space="preserve"> and </w:t>
      </w:r>
      <w:r w:rsidRPr="00865410">
        <w:rPr>
          <w:rFonts w:cs="Helvetica"/>
          <w:u w:val="single"/>
        </w:rPr>
        <w:t>pointless</w:t>
      </w:r>
      <w:r w:rsidRPr="00865410">
        <w:rPr>
          <w:rFonts w:cs="Helvetica"/>
        </w:rPr>
        <w:t xml:space="preserve">—prefer the </w:t>
      </w:r>
      <w:r w:rsidRPr="00865410">
        <w:rPr>
          <w:rFonts w:cs="Helvetica"/>
          <w:u w:val="single"/>
        </w:rPr>
        <w:t>ordinary definition.</w:t>
      </w:r>
    </w:p>
    <w:p w14:paraId="1B12BBBA" w14:textId="77777777" w:rsidR="004A1E29" w:rsidRPr="00865410" w:rsidRDefault="004A1E29" w:rsidP="004A1E29">
      <w:pPr>
        <w:rPr>
          <w:sz w:val="16"/>
          <w:szCs w:val="16"/>
        </w:rPr>
      </w:pPr>
      <w:r w:rsidRPr="00865410">
        <w:rPr>
          <w:rStyle w:val="Style13ptBold"/>
        </w:rPr>
        <w:t xml:space="preserve">Marks et al 03 </w:t>
      </w:r>
      <w:r w:rsidRPr="00865410">
        <w:rPr>
          <w:sz w:val="16"/>
          <w:szCs w:val="16"/>
        </w:rPr>
        <w:t>Kenneth. Partner at Susman Godfrey LLP. “Eller Media Co. V. City of Houston, 101 SW 3d 668 - Tex: Court of Appeals 2003. Accessed 23 Jan. 2024. Pp. 685 Tiktokbussin15</w:t>
      </w:r>
    </w:p>
    <w:p w14:paraId="38B88F62" w14:textId="77777777" w:rsidR="004A1E29" w:rsidRPr="007C6581" w:rsidRDefault="004A1E29" w:rsidP="004A1E29">
      <w:pPr>
        <w:rPr>
          <w:sz w:val="12"/>
        </w:rPr>
      </w:pPr>
      <w:r w:rsidRPr="00865410">
        <w:rPr>
          <w:rStyle w:val="StyleUnderline"/>
          <w:highlight w:val="green"/>
        </w:rPr>
        <w:t>Eller</w:t>
      </w:r>
      <w:r w:rsidRPr="00865410">
        <w:rPr>
          <w:rStyle w:val="StyleUnderline"/>
        </w:rPr>
        <w:t xml:space="preserve"> Media </w:t>
      </w:r>
      <w:r w:rsidRPr="00865410">
        <w:rPr>
          <w:rStyle w:val="StyleUnderline"/>
          <w:highlight w:val="green"/>
        </w:rPr>
        <w:t>argues</w:t>
      </w:r>
      <w:r w:rsidRPr="00865410">
        <w:rPr>
          <w:rStyle w:val="StyleUnderline"/>
        </w:rPr>
        <w:t>, without authority, that the word "</w:t>
      </w:r>
      <w:r w:rsidRPr="00865410">
        <w:rPr>
          <w:rStyle w:val="StyleUnderline"/>
          <w:highlight w:val="green"/>
        </w:rPr>
        <w:t>strengthen</w:t>
      </w:r>
      <w:r w:rsidRPr="00865410">
        <w:rPr>
          <w:rStyle w:val="StyleUnderline"/>
        </w:rPr>
        <w:t>ing</w:t>
      </w:r>
      <w:r w:rsidRPr="00865410">
        <w:rPr>
          <w:sz w:val="12"/>
        </w:rPr>
        <w:t>" in HB 1330 "</w:t>
      </w:r>
      <w:r w:rsidRPr="00865410">
        <w:rPr>
          <w:rStyle w:val="StyleUnderline"/>
          <w:highlight w:val="green"/>
        </w:rPr>
        <w:t>should be interpreted to</w:t>
      </w:r>
      <w:r w:rsidRPr="00865410">
        <w:rPr>
          <w:rStyle w:val="StyleUnderline"/>
        </w:rPr>
        <w:t xml:space="preserve"> mean </w:t>
      </w:r>
      <w:r w:rsidRPr="00865410">
        <w:rPr>
          <w:rStyle w:val="StyleUnderline"/>
          <w:highlight w:val="green"/>
        </w:rPr>
        <w:t>changing an ordinance</w:t>
      </w:r>
      <w:r w:rsidRPr="00865410">
        <w:rPr>
          <w:rStyle w:val="StyleUnderline"/>
        </w:rPr>
        <w:t xml:space="preserve"> so that it applies to types of signs that were not regulated as of June 1, 1985, but were located within the city limits</w:t>
      </w:r>
      <w:r w:rsidRPr="00865410">
        <w:rPr>
          <w:sz w:val="12"/>
        </w:rPr>
        <w:t xml:space="preserve">." </w:t>
      </w:r>
      <w:r w:rsidRPr="00865410">
        <w:rPr>
          <w:rStyle w:val="Emphasis"/>
        </w:rPr>
        <w:t xml:space="preserve">We see </w:t>
      </w:r>
      <w:r w:rsidRPr="00865410">
        <w:rPr>
          <w:rStyle w:val="Emphasis"/>
          <w:highlight w:val="green"/>
        </w:rPr>
        <w:t>no basis for such a narrow construction of</w:t>
      </w:r>
      <w:r w:rsidRPr="00865410">
        <w:rPr>
          <w:rStyle w:val="Emphasis"/>
        </w:rPr>
        <w:t xml:space="preserve"> "</w:t>
      </w:r>
      <w:r w:rsidRPr="00865410">
        <w:rPr>
          <w:rStyle w:val="Emphasis"/>
          <w:highlight w:val="green"/>
        </w:rPr>
        <w:t>strengthen</w:t>
      </w:r>
      <w:r w:rsidRPr="00865410">
        <w:rPr>
          <w:rStyle w:val="Emphasis"/>
        </w:rPr>
        <w:t xml:space="preserve">ing," </w:t>
      </w:r>
      <w:r w:rsidRPr="00865410">
        <w:rPr>
          <w:rStyle w:val="Emphasis"/>
          <w:highlight w:val="green"/>
        </w:rPr>
        <w:t xml:space="preserve">nor do we think "strengthening" is a term </w:t>
      </w:r>
      <w:r w:rsidRPr="00865410">
        <w:rPr>
          <w:rStyle w:val="Emphasis"/>
        </w:rPr>
        <w:t xml:space="preserve">of art </w:t>
      </w:r>
      <w:r w:rsidRPr="00865410">
        <w:rPr>
          <w:rStyle w:val="Emphasis"/>
          <w:highlight w:val="green"/>
        </w:rPr>
        <w:t>in need of construction</w:t>
      </w:r>
      <w:r w:rsidRPr="00865410">
        <w:rPr>
          <w:sz w:val="12"/>
        </w:rPr>
        <w:t xml:space="preserve">. HB 1330 clearly contemplates </w:t>
      </w:r>
      <w:r w:rsidRPr="00865410">
        <w:rPr>
          <w:rStyle w:val="Emphasis"/>
          <w:highlight w:val="green"/>
        </w:rPr>
        <w:t>the ordinary meaning</w:t>
      </w:r>
      <w:r w:rsidRPr="00865410">
        <w:rPr>
          <w:rStyle w:val="Emphasis"/>
        </w:rPr>
        <w:t xml:space="preserve"> of "strengthening," i.e., "</w:t>
      </w:r>
      <w:r w:rsidRPr="00865410">
        <w:rPr>
          <w:rStyle w:val="Emphasis"/>
          <w:highlight w:val="green"/>
        </w:rPr>
        <w:t xml:space="preserve">to make </w:t>
      </w:r>
      <w:r w:rsidRPr="00865410">
        <w:rPr>
          <w:rStyle w:val="Emphasis"/>
        </w:rPr>
        <w:t xml:space="preserve">or become strong or </w:t>
      </w:r>
      <w:r w:rsidRPr="00865410">
        <w:rPr>
          <w:rStyle w:val="Emphasis"/>
          <w:highlight w:val="green"/>
        </w:rPr>
        <w:t>stronger</w:t>
      </w:r>
      <w:r w:rsidRPr="00865410">
        <w:rPr>
          <w:rStyle w:val="Emphasis"/>
        </w:rPr>
        <w:t>."</w:t>
      </w:r>
      <w:r w:rsidRPr="00865410">
        <w:rPr>
          <w:sz w:val="12"/>
        </w:rPr>
        <w:t xml:space="preserve"> See Webster's II: New College Dictionary 1091 (1995).</w:t>
      </w:r>
    </w:p>
    <w:p w14:paraId="1B618104" w14:textId="77777777" w:rsidR="004A1E29" w:rsidRDefault="004A1E29" w:rsidP="004A1E29">
      <w:pPr>
        <w:pStyle w:val="Heading3"/>
      </w:pPr>
      <w:r>
        <w:t>Functional Limits---1AR</w:t>
      </w:r>
    </w:p>
    <w:p w14:paraId="4664C309" w14:textId="77777777" w:rsidR="004A1E29" w:rsidRDefault="004A1E29" w:rsidP="004A1E29">
      <w:pPr>
        <w:pStyle w:val="Heading3"/>
      </w:pPr>
      <w:r>
        <w:t>Reasonability---1AR</w:t>
      </w:r>
    </w:p>
    <w:p w14:paraId="2E3235A1" w14:textId="77777777" w:rsidR="004A1E29" w:rsidRPr="004A1E29" w:rsidRDefault="004A1E29" w:rsidP="004A1E29">
      <w:pPr>
        <w:pStyle w:val="Heading2"/>
        <w:rPr>
          <w:lang w:val="de-DE"/>
        </w:rPr>
      </w:pPr>
      <w:r w:rsidRPr="004A1E29">
        <w:rPr>
          <w:lang w:val="de-DE"/>
        </w:rPr>
        <w:t>CP</w:t>
      </w:r>
    </w:p>
    <w:p w14:paraId="574036AE" w14:textId="77777777" w:rsidR="004A1E29" w:rsidRPr="004A1E29" w:rsidRDefault="004A1E29" w:rsidP="004A1E29">
      <w:pPr>
        <w:pStyle w:val="Heading2"/>
        <w:rPr>
          <w:lang w:val="de-DE"/>
        </w:rPr>
      </w:pPr>
      <w:r w:rsidRPr="004A1E29">
        <w:rPr>
          <w:lang w:val="de-DE"/>
        </w:rPr>
        <w:t>NLRB Overstrech DA</w:t>
      </w:r>
    </w:p>
    <w:p w14:paraId="557E9F34" w14:textId="77777777" w:rsidR="004A1E29" w:rsidRPr="004A1E29" w:rsidRDefault="004A1E29" w:rsidP="004A1E29">
      <w:pPr>
        <w:pStyle w:val="Heading3"/>
        <w:rPr>
          <w:rFonts w:cs="Helvetica"/>
          <w:lang w:val="de-DE"/>
        </w:rPr>
      </w:pPr>
      <w:r w:rsidRPr="004A1E29">
        <w:rPr>
          <w:rFonts w:cs="Helvetica"/>
          <w:lang w:val="de-DE"/>
        </w:rPr>
        <w:t>2nc – UQ</w:t>
      </w:r>
    </w:p>
    <w:p w14:paraId="75AE809A" w14:textId="77777777" w:rsidR="004A1E29" w:rsidRPr="005E23D6" w:rsidRDefault="004A1E29" w:rsidP="004A1E29">
      <w:pPr>
        <w:pStyle w:val="Heading4"/>
      </w:pPr>
      <w:r>
        <w:t>NLRB already has a massive backlog, WKU in BIG RED!</w:t>
      </w:r>
    </w:p>
    <w:p w14:paraId="428897AB" w14:textId="77777777" w:rsidR="004A1E29" w:rsidRPr="005E23D6" w:rsidRDefault="004A1E29" w:rsidP="004A1E29">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0D2F618D" w14:textId="77777777" w:rsidR="004A1E29" w:rsidRPr="005E23D6" w:rsidRDefault="004A1E29" w:rsidP="004A1E29">
      <w:pPr>
        <w:rPr>
          <w:rStyle w:val="Emphasis"/>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Cs w:val="24"/>
        </w:rPr>
        <w:t xml:space="preserve">how </w:t>
      </w:r>
      <w:r w:rsidRPr="008A768A">
        <w:rPr>
          <w:rStyle w:val="Emphasis"/>
          <w:szCs w:val="24"/>
          <w:highlight w:val="yellow"/>
        </w:rPr>
        <w:t>much NLRB effort</w:t>
      </w:r>
      <w:r w:rsidRPr="008A768A">
        <w:rPr>
          <w:sz w:val="16"/>
          <w:szCs w:val="24"/>
          <w:highlight w:val="yellow"/>
        </w:rPr>
        <w:t xml:space="preserve"> </w:t>
      </w:r>
      <w:r w:rsidRPr="008A768A">
        <w:rPr>
          <w:rStyle w:val="StyleUnderline"/>
          <w:highlight w:val="yellow"/>
        </w:rPr>
        <w:t>was required to produce</w:t>
      </w:r>
      <w:r w:rsidRPr="005E23D6">
        <w:rPr>
          <w:rStyle w:val="StyleUnderline"/>
        </w:rPr>
        <w:t xml:space="preserve"> </w:t>
      </w:r>
      <w:r w:rsidRPr="005E23D6">
        <w:rPr>
          <w:rStyle w:val="Emphasis"/>
        </w:rPr>
        <w:t xml:space="preserve">11,000 new </w:t>
      </w:r>
      <w:r w:rsidRPr="008A768A">
        <w:rPr>
          <w:rStyle w:val="Emphasis"/>
          <w:highlight w:val="yellow"/>
        </w:rPr>
        <w:t>union members</w:t>
      </w:r>
      <w:r w:rsidRPr="008A768A">
        <w:rPr>
          <w:rStyle w:val="StyleUnderline"/>
          <w:highlight w:val="yellow"/>
        </w:rPr>
        <w:t xml:space="preserve"> at </w:t>
      </w:r>
      <w:r w:rsidRPr="008A768A">
        <w:rPr>
          <w:rStyle w:val="Emphasis"/>
          <w:highlight w:val="yellow"/>
        </w:rPr>
        <w:t>Starbucks</w:t>
      </w:r>
      <w:r w:rsidRPr="005E23D6">
        <w:rPr>
          <w:rStyle w:val="StyleUnderline"/>
        </w:rPr>
        <w:t xml:space="preserve"> and then concludes that </w:t>
      </w:r>
      <w:r w:rsidRPr="00C73CA5">
        <w:rPr>
          <w:rStyle w:val="StyleUnderline"/>
          <w:highlight w:val="yellow"/>
        </w:rPr>
        <w:t xml:space="preserve">the NLRB does not have </w:t>
      </w:r>
      <w:r w:rsidRPr="00C73CA5">
        <w:rPr>
          <w:rStyle w:val="Emphasis"/>
          <w:szCs w:val="24"/>
          <w:highlight w:val="yellow"/>
        </w:rPr>
        <w:t>even a tiny fraction</w:t>
      </w:r>
      <w:r w:rsidRPr="00C73CA5">
        <w:rPr>
          <w:rStyle w:val="StyleUnderline"/>
          <w:szCs w:val="24"/>
          <w:highlight w:val="yellow"/>
        </w:rPr>
        <w:t xml:space="preserve"> </w:t>
      </w:r>
      <w:r w:rsidRPr="00C73CA5">
        <w:rPr>
          <w:rStyle w:val="StyleUnderline"/>
          <w:highlight w:val="yellow"/>
        </w:rPr>
        <w:t xml:space="preserve">of the </w:t>
      </w:r>
      <w:r w:rsidRPr="00C73CA5">
        <w:rPr>
          <w:rStyle w:val="Emphasis"/>
          <w:highlight w:val="yellow"/>
        </w:rPr>
        <w:t>budget</w:t>
      </w:r>
      <w:r w:rsidRPr="005E23D6">
        <w:rPr>
          <w:rStyle w:val="StyleUnderline"/>
        </w:rPr>
        <w:t xml:space="preserve"> that would be </w:t>
      </w:r>
      <w:r w:rsidRPr="00C73CA5">
        <w:rPr>
          <w:rStyle w:val="StyleUnderline"/>
          <w:highlight w:val="yellow"/>
        </w:rPr>
        <w:t xml:space="preserve">required to </w:t>
      </w:r>
      <w:r w:rsidRPr="00C73CA5">
        <w:rPr>
          <w:rStyle w:val="Emphasis"/>
          <w:szCs w:val="24"/>
          <w:highlight w:val="yellow"/>
        </w:rPr>
        <w:t>certify millions of new union members</w:t>
      </w:r>
      <w:r w:rsidRPr="005E23D6">
        <w:rPr>
          <w:rStyle w:val="Emphasis"/>
          <w:szCs w:val="24"/>
        </w:rPr>
        <w:t xml:space="preserve"> in a short period of time.</w:t>
      </w:r>
    </w:p>
    <w:p w14:paraId="6DBE1D4F" w14:textId="77777777" w:rsidR="004A1E29" w:rsidRPr="005E23D6" w:rsidRDefault="004A1E29" w:rsidP="004A1E29">
      <w:pPr>
        <w:ind w:left="720"/>
        <w:rPr>
          <w:sz w:val="16"/>
        </w:rPr>
      </w:pPr>
      <w:r w:rsidRPr="005E23D6">
        <w:rPr>
          <w:sz w:val="16"/>
        </w:rPr>
        <w:t xml:space="preserve">If this is how many government resources are required to certify just over 11,000 new union members, then </w:t>
      </w:r>
      <w:r w:rsidRPr="00C73CA5">
        <w:rPr>
          <w:rStyle w:val="StyleUnderline"/>
          <w:highlight w:val="yellow"/>
        </w:rPr>
        <w:t xml:space="preserve">it would </w:t>
      </w:r>
      <w:r w:rsidRPr="00C73CA5">
        <w:rPr>
          <w:rStyle w:val="Emphasis"/>
          <w:highlight w:val="yellow"/>
        </w:rPr>
        <w:t>clearly</w:t>
      </w:r>
      <w:r w:rsidRPr="00C73CA5">
        <w:rPr>
          <w:rStyle w:val="StyleUnderline"/>
          <w:highlight w:val="yellow"/>
        </w:rPr>
        <w:t xml:space="preserve"> be</w:t>
      </w:r>
      <w:r w:rsidRPr="005E23D6">
        <w:rPr>
          <w:rStyle w:val="StyleUnderline"/>
        </w:rPr>
        <w:t xml:space="preserve"> </w:t>
      </w:r>
      <w:r w:rsidRPr="00C73CA5">
        <w:rPr>
          <w:rStyle w:val="Emphasis"/>
          <w:highlight w:val="yellow"/>
        </w:rPr>
        <w:t>unsustainable</w:t>
      </w:r>
      <w:r w:rsidRPr="005E23D6">
        <w:rPr>
          <w:rStyle w:val="StyleUnderline"/>
        </w:rPr>
        <w:t xml:space="preserve"> for the government </w:t>
      </w:r>
      <w:r w:rsidRPr="00C73CA5">
        <w:rPr>
          <w:rStyle w:val="StyleUnderline"/>
          <w:highlight w:val="yellow"/>
        </w:rPr>
        <w:t>if</w:t>
      </w:r>
      <w:r w:rsidRPr="005E23D6">
        <w:rPr>
          <w:rStyle w:val="StyleUnderline"/>
        </w:rPr>
        <w:t xml:space="preserve"> the enthusiasm we’ve seen at Starbucks were to </w:t>
      </w:r>
      <w:r w:rsidRPr="00C73CA5">
        <w:rPr>
          <w:rStyle w:val="Emphasis"/>
          <w:szCs w:val="24"/>
          <w:highlight w:val="yellow"/>
        </w:rPr>
        <w:t>spread to other companies and</w:t>
      </w:r>
      <w:r w:rsidRPr="005E23D6">
        <w:rPr>
          <w:rStyle w:val="Emphasis"/>
          <w:szCs w:val="24"/>
        </w:rPr>
        <w:t xml:space="preserve"> other </w:t>
      </w:r>
      <w:r w:rsidRPr="00C73CA5">
        <w:rPr>
          <w:rStyle w:val="Emphasis"/>
          <w:szCs w:val="24"/>
          <w:highlight w:val="yellow"/>
        </w:rPr>
        <w:t>unions</w:t>
      </w:r>
      <w:r w:rsidRPr="005E23D6">
        <w:rPr>
          <w:rStyle w:val="Emphasis"/>
          <w:szCs w:val="24"/>
        </w:rPr>
        <w:t>.</w:t>
      </w:r>
      <w:r w:rsidRPr="005E23D6">
        <w:rPr>
          <w:sz w:val="16"/>
          <w:szCs w:val="24"/>
        </w:rPr>
        <w:t xml:space="preserve"> </w:t>
      </w:r>
      <w:r w:rsidRPr="005E23D6">
        <w:rPr>
          <w:sz w:val="16"/>
        </w:rPr>
        <w:t xml:space="preserve">Without reforms, </w:t>
      </w:r>
      <w:r w:rsidRPr="00C73CA5">
        <w:rPr>
          <w:rStyle w:val="StyleUnderline"/>
          <w:highlight w:val="yellow"/>
        </w:rPr>
        <w:t xml:space="preserve">a </w:t>
      </w:r>
      <w:r w:rsidRPr="00C73CA5">
        <w:rPr>
          <w:rStyle w:val="Emphasis"/>
          <w:highlight w:val="yellow"/>
        </w:rPr>
        <w:t>huge wave of unionization</w:t>
      </w:r>
      <w:r w:rsidRPr="00C73CA5">
        <w:rPr>
          <w:sz w:val="16"/>
          <w:highlight w:val="yellow"/>
        </w:rPr>
        <w:t xml:space="preserve"> </w:t>
      </w:r>
      <w:r w:rsidRPr="00C73CA5">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73CA5">
        <w:rPr>
          <w:rStyle w:val="StyleUnderline"/>
          <w:highlight w:val="yellow"/>
        </w:rPr>
        <w:t>completely</w:t>
      </w:r>
      <w:r w:rsidRPr="005E23D6">
        <w:rPr>
          <w:sz w:val="16"/>
        </w:rPr>
        <w:t xml:space="preserve"> </w:t>
      </w:r>
      <w:r w:rsidRPr="00C73CA5">
        <w:rPr>
          <w:rStyle w:val="Emphasis"/>
          <w:highlight w:val="yellow"/>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C73CA5">
        <w:rPr>
          <w:rStyle w:val="StyleUnderline"/>
          <w:highlight w:val="yellow"/>
        </w:rPr>
        <w:t xml:space="preserve">the </w:t>
      </w:r>
      <w:r w:rsidRPr="00C73CA5">
        <w:rPr>
          <w:rStyle w:val="Emphasis"/>
          <w:highlight w:val="yellow"/>
        </w:rPr>
        <w:t>bottleneck</w:t>
      </w:r>
      <w:r w:rsidRPr="00C73CA5">
        <w:rPr>
          <w:rStyle w:val="StyleUnderline"/>
          <w:highlight w:val="yellow"/>
        </w:rPr>
        <w:t xml:space="preserve"> of the</w:t>
      </w:r>
      <w:r w:rsidRPr="005E23D6">
        <w:rPr>
          <w:rStyle w:val="StyleUnderline"/>
        </w:rPr>
        <w:t xml:space="preserve"> </w:t>
      </w:r>
      <w:r w:rsidRPr="005E23D6">
        <w:rPr>
          <w:rStyle w:val="Emphasis"/>
        </w:rPr>
        <w:t xml:space="preserve">N.L.R.B. </w:t>
      </w:r>
      <w:r w:rsidRPr="00C73CA5">
        <w:rPr>
          <w:rStyle w:val="Emphasis"/>
          <w:highlight w:val="yellow"/>
        </w:rPr>
        <w:t>process</w:t>
      </w:r>
      <w:r w:rsidRPr="005E23D6">
        <w:rPr>
          <w:sz w:val="16"/>
        </w:rPr>
        <w:t>.</w:t>
      </w:r>
    </w:p>
    <w:p w14:paraId="31775DA8" w14:textId="77777777" w:rsidR="004A1E29" w:rsidRPr="005E23D6" w:rsidRDefault="004A1E29" w:rsidP="004A1E29">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4B50B68B" w14:textId="77777777" w:rsidR="004A1E29" w:rsidRPr="005E23D6" w:rsidRDefault="004A1E29" w:rsidP="004A1E29">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7277DB65" w14:textId="77777777" w:rsidR="004A1E29" w:rsidRDefault="004A1E29" w:rsidP="004A1E29">
      <w:pPr>
        <w:ind w:left="720"/>
        <w:rPr>
          <w:sz w:val="16"/>
        </w:rPr>
      </w:pPr>
      <w:r w:rsidRPr="005E23D6">
        <w:rPr>
          <w:sz w:val="16"/>
        </w:rPr>
        <w:t xml:space="preserve">Over the past few years, our dedicated and talented staff have worked diligently to process an ever-increasing workload. Notwithstanding these efforts, </w:t>
      </w:r>
      <w:r w:rsidRPr="001742BB">
        <w:rPr>
          <w:rStyle w:val="Emphasis"/>
          <w:highlight w:val="red"/>
        </w:rPr>
        <w:t>we have seen our backlog of cases grow to the point where it is no longer sustainable</w:t>
      </w:r>
      <w:r w:rsidRPr="005E23D6">
        <w:rPr>
          <w:sz w:val="16"/>
        </w:rPr>
        <w:t xml:space="preserv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C73CA5">
        <w:rPr>
          <w:rStyle w:val="Emphasis"/>
          <w:szCs w:val="28"/>
          <w:highlight w:val="yellow"/>
        </w:rPr>
        <w:t>if we attempt to accomplish everything, we risk accomplishing nothing</w:t>
      </w:r>
      <w:r w:rsidRPr="005E23D6">
        <w:rPr>
          <w:sz w:val="16"/>
        </w:rPr>
        <w:t>.</w:t>
      </w:r>
    </w:p>
    <w:p w14:paraId="7B2896EB" w14:textId="77777777" w:rsidR="004A1E29" w:rsidRDefault="004A1E29" w:rsidP="004A1E29"/>
    <w:p w14:paraId="5F329E7E" w14:textId="77777777" w:rsidR="004A1E29" w:rsidRDefault="004A1E29" w:rsidP="004A1E29">
      <w:pPr>
        <w:pStyle w:val="Heading4"/>
      </w:pPr>
      <w:r>
        <w:t xml:space="preserve">NLRA info shares now which proves no resource strain </w:t>
      </w:r>
    </w:p>
    <w:p w14:paraId="33F741FC" w14:textId="77777777" w:rsidR="004A1E29" w:rsidRPr="00487963" w:rsidRDefault="004A1E29" w:rsidP="004A1E29">
      <w:r>
        <w:t xml:space="preserve">David </w:t>
      </w:r>
      <w:r w:rsidRPr="00487963">
        <w:rPr>
          <w:rStyle w:val="Style13ptBold"/>
        </w:rPr>
        <w:t>LaRoss 23</w:t>
      </w:r>
      <w:r>
        <w:t>, Senior Editor at Inside Washington Publishers, covers federal policy on environmental and workplace safety issues, “OSHA Inks Enforcement Agreement with NLRB Aimed at Whistleblower Cases”, Proquest, UNC Libraries</w:t>
      </w:r>
    </w:p>
    <w:p w14:paraId="2FAB1DD7" w14:textId="77777777" w:rsidR="004A1E29" w:rsidRPr="000E4A10" w:rsidRDefault="004A1E29" w:rsidP="004A1E29">
      <w:pPr>
        <w:rPr>
          <w:sz w:val="16"/>
        </w:rPr>
      </w:pPr>
      <w:r w:rsidRPr="001742BB">
        <w:rPr>
          <w:rStyle w:val="Emphasis"/>
          <w:highlight w:val="red"/>
        </w:rPr>
        <w:t>OSHA</w:t>
      </w:r>
      <w:r w:rsidRPr="003014B3">
        <w:rPr>
          <w:rStyle w:val="StyleUnderline"/>
        </w:rPr>
        <w:t xml:space="preserve"> has </w:t>
      </w:r>
      <w:r w:rsidRPr="00C3664E">
        <w:rPr>
          <w:rStyle w:val="StyleUnderline"/>
        </w:rPr>
        <w:t>signed</w:t>
      </w:r>
      <w:r w:rsidRPr="003014B3">
        <w:rPr>
          <w:rStyle w:val="StyleUnderline"/>
        </w:rPr>
        <w:t xml:space="preserve"> a</w:t>
      </w:r>
      <w:r w:rsidRPr="000E4A10">
        <w:rPr>
          <w:sz w:val="16"/>
        </w:rPr>
        <w:t xml:space="preserve"> new </w:t>
      </w:r>
      <w:r w:rsidRPr="003014B3">
        <w:rPr>
          <w:rStyle w:val="StyleUnderline"/>
        </w:rPr>
        <w:t>memorandum of understanding (</w:t>
      </w:r>
      <w:r w:rsidRPr="001742BB">
        <w:rPr>
          <w:rStyle w:val="Emphasis"/>
          <w:highlight w:val="red"/>
        </w:rPr>
        <w:t>MOU</w:t>
      </w:r>
      <w:r w:rsidRPr="003014B3">
        <w:rPr>
          <w:rStyle w:val="StyleUnderline"/>
        </w:rPr>
        <w:t xml:space="preserve">) </w:t>
      </w:r>
      <w:r w:rsidRPr="001742BB">
        <w:rPr>
          <w:rStyle w:val="Emphasis"/>
          <w:highlight w:val="red"/>
        </w:rPr>
        <w:t>with the</w:t>
      </w:r>
      <w:r w:rsidRPr="003014B3">
        <w:rPr>
          <w:rStyle w:val="StyleUnderline"/>
        </w:rPr>
        <w:t xml:space="preserve"> National Labor Relations Board (</w:t>
      </w:r>
      <w:r w:rsidRPr="001742BB">
        <w:rPr>
          <w:rStyle w:val="Emphasis"/>
          <w:highlight w:val="red"/>
        </w:rPr>
        <w:t>NLRB</w:t>
      </w:r>
      <w:r w:rsidRPr="003014B3">
        <w:rPr>
          <w:rStyle w:val="StyleUnderline"/>
        </w:rPr>
        <w:t>)</w:t>
      </w:r>
      <w:r w:rsidRPr="000E4A10">
        <w:rPr>
          <w:sz w:val="16"/>
        </w:rPr>
        <w:t xml:space="preserve"> </w:t>
      </w:r>
      <w:r w:rsidRPr="003014B3">
        <w:rPr>
          <w:rStyle w:val="StyleUnderline"/>
        </w:rPr>
        <w:t xml:space="preserve">that aims </w:t>
      </w:r>
      <w:r w:rsidRPr="001742BB">
        <w:rPr>
          <w:rStyle w:val="StyleUnderline"/>
          <w:highlight w:val="red"/>
        </w:rPr>
        <w:t xml:space="preserve">to </w:t>
      </w:r>
      <w:r w:rsidRPr="001742BB">
        <w:rPr>
          <w:rStyle w:val="Emphasis"/>
          <w:highlight w:val="red"/>
        </w:rPr>
        <w:t>deepen information-sharing</w:t>
      </w:r>
      <w:r w:rsidRPr="000E4A10">
        <w:rPr>
          <w:sz w:val="16"/>
        </w:rPr>
        <w:t xml:space="preserve"> </w:t>
      </w:r>
      <w:r w:rsidRPr="003014B3">
        <w:rPr>
          <w:rStyle w:val="StyleUnderline"/>
        </w:rPr>
        <w:t>and</w:t>
      </w:r>
      <w:r w:rsidRPr="000E4A10">
        <w:rPr>
          <w:sz w:val="16"/>
        </w:rPr>
        <w:t xml:space="preserve"> cooperative </w:t>
      </w:r>
      <w:r w:rsidRPr="003014B3">
        <w:rPr>
          <w:rStyle w:val="Emphasis"/>
        </w:rPr>
        <w:t>enforcement efforts</w:t>
      </w:r>
      <w:r w:rsidRPr="000E4A10">
        <w:rPr>
          <w:sz w:val="16"/>
        </w:rPr>
        <w:t xml:space="preserve"> between the two agencies, </w:t>
      </w:r>
      <w:r w:rsidRPr="003014B3">
        <w:rPr>
          <w:rStyle w:val="StyleUnderline"/>
        </w:rPr>
        <w:t xml:space="preserve">with a </w:t>
      </w:r>
      <w:r w:rsidRPr="003014B3">
        <w:rPr>
          <w:rStyle w:val="Emphasis"/>
          <w:szCs w:val="24"/>
        </w:rPr>
        <w:t>particular focus on whistleblower protections</w:t>
      </w:r>
      <w:r w:rsidRPr="000E4A10">
        <w:rPr>
          <w:sz w:val="16"/>
        </w:rPr>
        <w:t>.</w:t>
      </w:r>
    </w:p>
    <w:p w14:paraId="52A48AE9" w14:textId="77777777" w:rsidR="004A1E29" w:rsidRPr="000E4A10" w:rsidRDefault="004A1E29" w:rsidP="004A1E29">
      <w:pPr>
        <w:rPr>
          <w:sz w:val="16"/>
        </w:rPr>
      </w:pPr>
      <w:r w:rsidRPr="003014B3">
        <w:rPr>
          <w:rStyle w:val="StyleUnderline"/>
        </w:rPr>
        <w:t>The</w:t>
      </w:r>
      <w:r w:rsidRPr="000E4A10">
        <w:rPr>
          <w:sz w:val="16"/>
        </w:rPr>
        <w:t xml:space="preserve"> Oct. 31 </w:t>
      </w:r>
      <w:r w:rsidRPr="003014B3">
        <w:rPr>
          <w:rStyle w:val="StyleUnderline"/>
        </w:rPr>
        <w:t>agreement sets out general procedures for OSHA and NLRB to refer information on</w:t>
      </w:r>
      <w:r w:rsidRPr="000E4A10">
        <w:rPr>
          <w:sz w:val="16"/>
        </w:rPr>
        <w:t xml:space="preserve"> </w:t>
      </w:r>
      <w:r w:rsidRPr="003014B3">
        <w:rPr>
          <w:rStyle w:val="Emphasis"/>
        </w:rPr>
        <w:t>potential violations</w:t>
      </w:r>
      <w:r w:rsidRPr="000E4A10">
        <w:rPr>
          <w:sz w:val="16"/>
        </w:rPr>
        <w:t xml:space="preserve"> of the OSH Act or National Labor Relations Act (NLRA) </w:t>
      </w:r>
      <w:r w:rsidRPr="003014B3">
        <w:rPr>
          <w:rStyle w:val="StyleUnderline"/>
        </w:rPr>
        <w:t>between one another</w:t>
      </w:r>
      <w:r w:rsidRPr="000E4A10">
        <w:rPr>
          <w:sz w:val="16"/>
        </w:rPr>
        <w:t xml:space="preserve">, </w:t>
      </w:r>
      <w:r w:rsidRPr="003014B3">
        <w:rPr>
          <w:rStyle w:val="StyleUnderline"/>
        </w:rPr>
        <w:t>whether it comes from worker complaints or the agencies'</w:t>
      </w:r>
      <w:r w:rsidRPr="000E4A10">
        <w:rPr>
          <w:sz w:val="16"/>
        </w:rPr>
        <w:t xml:space="preserve"> own </w:t>
      </w:r>
      <w:r w:rsidRPr="003014B3">
        <w:rPr>
          <w:rStyle w:val="StyleUnderline"/>
        </w:rPr>
        <w:t>investigations</w:t>
      </w:r>
      <w:r w:rsidRPr="000E4A10">
        <w:rPr>
          <w:sz w:val="16"/>
        </w:rPr>
        <w:t>.</w:t>
      </w:r>
    </w:p>
    <w:p w14:paraId="0D71E344" w14:textId="77777777" w:rsidR="004A1E29" w:rsidRPr="000E4A10" w:rsidRDefault="004A1E29" w:rsidP="004A1E29">
      <w:pPr>
        <w:rPr>
          <w:sz w:val="16"/>
        </w:rPr>
      </w:pPr>
      <w:r w:rsidRPr="000E4A10">
        <w:rPr>
          <w:sz w:val="16"/>
        </w:rPr>
        <w:t>"</w:t>
      </w:r>
      <w:r w:rsidRPr="003014B3">
        <w:rPr>
          <w:rStyle w:val="StyleUnderline"/>
        </w:rPr>
        <w:t xml:space="preserve">Everyone should be able to </w:t>
      </w:r>
      <w:r w:rsidRPr="003014B3">
        <w:rPr>
          <w:rStyle w:val="Emphasis"/>
        </w:rPr>
        <w:t>exercise their legal rights in the workplace</w:t>
      </w:r>
      <w:r w:rsidRPr="000E4A10">
        <w:rPr>
          <w:sz w:val="16"/>
        </w:rPr>
        <w:t xml:space="preserve"> </w:t>
      </w:r>
      <w:r w:rsidRPr="003014B3">
        <w:rPr>
          <w:rStyle w:val="StyleUnderline"/>
        </w:rPr>
        <w:t xml:space="preserve">without </w:t>
      </w:r>
      <w:r w:rsidRPr="003014B3">
        <w:rPr>
          <w:rStyle w:val="Emphasis"/>
        </w:rPr>
        <w:t>fear</w:t>
      </w:r>
      <w:r w:rsidRPr="003014B3">
        <w:rPr>
          <w:rStyle w:val="StyleUnderline"/>
        </w:rPr>
        <w:t xml:space="preserve"> of losing their job or other forms of </w:t>
      </w:r>
      <w:r w:rsidRPr="003014B3">
        <w:rPr>
          <w:rStyle w:val="Emphasis"/>
        </w:rPr>
        <w:t>punishment</w:t>
      </w:r>
      <w:r w:rsidRPr="000E4A10">
        <w:rPr>
          <w:sz w:val="16"/>
        </w:rPr>
        <w:t>," OSHA head Doug Parker said in a press release announcing the MOU. "</w:t>
      </w:r>
      <w:r w:rsidRPr="003014B3">
        <w:rPr>
          <w:rStyle w:val="StyleUnderline"/>
        </w:rPr>
        <w:t xml:space="preserve">Our partnership with </w:t>
      </w:r>
      <w:r w:rsidRPr="00C3664E">
        <w:rPr>
          <w:rStyle w:val="StyleUnderline"/>
          <w:highlight w:val="yellow"/>
        </w:rPr>
        <w:t xml:space="preserve">the </w:t>
      </w:r>
      <w:r w:rsidRPr="00C3664E">
        <w:rPr>
          <w:rStyle w:val="Emphasis"/>
          <w:highlight w:val="yellow"/>
        </w:rPr>
        <w:t>N</w:t>
      </w:r>
      <w:r w:rsidRPr="003014B3">
        <w:rPr>
          <w:rStyle w:val="Emphasis"/>
        </w:rPr>
        <w:t xml:space="preserve">ational </w:t>
      </w:r>
      <w:r w:rsidRPr="00C3664E">
        <w:rPr>
          <w:rStyle w:val="Emphasis"/>
          <w:highlight w:val="yellow"/>
        </w:rPr>
        <w:t>L</w:t>
      </w:r>
      <w:r w:rsidRPr="003014B3">
        <w:rPr>
          <w:rStyle w:val="Emphasis"/>
        </w:rPr>
        <w:t xml:space="preserve">abor </w:t>
      </w:r>
      <w:r w:rsidRPr="00C3664E">
        <w:rPr>
          <w:rStyle w:val="Emphasis"/>
          <w:highlight w:val="yellow"/>
        </w:rPr>
        <w:t>R</w:t>
      </w:r>
      <w:r w:rsidRPr="003014B3">
        <w:rPr>
          <w:rStyle w:val="Emphasis"/>
        </w:rPr>
        <w:t xml:space="preserve">elations </w:t>
      </w:r>
      <w:r w:rsidRPr="00C3664E">
        <w:rPr>
          <w:rStyle w:val="Emphasis"/>
          <w:highlight w:val="yellow"/>
        </w:rPr>
        <w:t>B</w:t>
      </w:r>
      <w:r w:rsidRPr="003014B3">
        <w:rPr>
          <w:rStyle w:val="Emphasis"/>
        </w:rPr>
        <w:t>oard</w:t>
      </w:r>
      <w:r w:rsidRPr="000E4A10">
        <w:rPr>
          <w:sz w:val="16"/>
        </w:rPr>
        <w:t xml:space="preserve"> </w:t>
      </w:r>
      <w:r w:rsidRPr="00C3664E">
        <w:rPr>
          <w:rStyle w:val="StyleUnderline"/>
          <w:highlight w:val="yellow"/>
        </w:rPr>
        <w:t xml:space="preserve">will </w:t>
      </w:r>
      <w:r w:rsidRPr="00C3664E">
        <w:rPr>
          <w:rStyle w:val="Emphasis"/>
          <w:highlight w:val="yellow"/>
        </w:rPr>
        <w:t>expand both</w:t>
      </w:r>
      <w:r w:rsidRPr="000E4A10">
        <w:rPr>
          <w:sz w:val="16"/>
        </w:rPr>
        <w:t xml:space="preserve"> of our </w:t>
      </w:r>
      <w:r w:rsidRPr="00C3664E">
        <w:rPr>
          <w:rStyle w:val="Emphasis"/>
          <w:highlight w:val="yellow"/>
        </w:rPr>
        <w:t>agencies' impact and effectiveness</w:t>
      </w:r>
      <w:r w:rsidRPr="00C3664E">
        <w:rPr>
          <w:sz w:val="16"/>
          <w:highlight w:val="yellow"/>
        </w:rPr>
        <w:t xml:space="preserve"> </w:t>
      </w:r>
      <w:r w:rsidRPr="00C3664E">
        <w:rPr>
          <w:rStyle w:val="StyleUnderline"/>
          <w:highlight w:val="yellow"/>
        </w:rPr>
        <w:t>in protecting workers</w:t>
      </w:r>
      <w:r w:rsidRPr="003014B3">
        <w:rPr>
          <w:rStyle w:val="StyleUnderline"/>
        </w:rPr>
        <w:t xml:space="preserve"> who raise </w:t>
      </w:r>
      <w:r w:rsidRPr="003014B3">
        <w:rPr>
          <w:rStyle w:val="Emphasis"/>
        </w:rPr>
        <w:t>concerns</w:t>
      </w:r>
      <w:r w:rsidRPr="003014B3">
        <w:rPr>
          <w:rStyle w:val="StyleUnderline"/>
        </w:rPr>
        <w:t xml:space="preserve"> about </w:t>
      </w:r>
      <w:r w:rsidRPr="003014B3">
        <w:rPr>
          <w:rStyle w:val="Emphasis"/>
        </w:rPr>
        <w:t>workplace violations</w:t>
      </w:r>
      <w:r w:rsidRPr="003014B3">
        <w:rPr>
          <w:rStyle w:val="StyleUnderline"/>
        </w:rPr>
        <w:t xml:space="preserve"> or </w:t>
      </w:r>
      <w:r w:rsidRPr="003014B3">
        <w:rPr>
          <w:rStyle w:val="Emphasis"/>
        </w:rPr>
        <w:t>retaliation</w:t>
      </w:r>
      <w:r w:rsidRPr="000E4A10">
        <w:rPr>
          <w:sz w:val="16"/>
        </w:rPr>
        <w:t>."</w:t>
      </w:r>
    </w:p>
    <w:p w14:paraId="65285A47" w14:textId="77777777" w:rsidR="004A1E29" w:rsidRPr="001742BB" w:rsidRDefault="004A1E29" w:rsidP="004A1E29">
      <w:r w:rsidRPr="001742BB">
        <w:t>Specifically, the memo says OSHA and NLRB "may share, either upon request or upon the respective agency's own initiative, any information or data that supports each agency's enforcement mandates, whether obtained during an investigation or through any other sources to the extent permitted by law. This may include complaint referrals and other sharing of information in complaint or investigative files relating to alleged violations of the NLRA and laws enforced by OSHA."</w:t>
      </w:r>
    </w:p>
    <w:p w14:paraId="581C46EF" w14:textId="77777777" w:rsidR="004A1E29" w:rsidRPr="001742BB" w:rsidRDefault="004A1E29" w:rsidP="004A1E29">
      <w:r w:rsidRPr="001742BB">
        <w:t>It also sets out conditions where the agencies "will" send information or complaints to each other. OSHA "will, when encountering potential victims of unfair labor practices who have not filed a complaint with the NLRB, promptly provide them or their collective bargaining representative with the NLRB's phone number . . . and website," the memo says.</w:t>
      </w:r>
    </w:p>
    <w:p w14:paraId="4FDA234D" w14:textId="77777777" w:rsidR="004A1E29" w:rsidRPr="003014B3" w:rsidRDefault="004A1E29" w:rsidP="004A1E29">
      <w:pPr>
        <w:rPr>
          <w:rStyle w:val="StyleUnderline"/>
        </w:rPr>
      </w:pPr>
      <w:r w:rsidRPr="000E4A10">
        <w:rPr>
          <w:sz w:val="16"/>
        </w:rPr>
        <w:t xml:space="preserve">Further, </w:t>
      </w:r>
      <w:r w:rsidRPr="003014B3">
        <w:rPr>
          <w:rStyle w:val="StyleUnderline"/>
        </w:rPr>
        <w:t>the MOU says that when a worker files a whistleblower complaint under section 11(c) of the OSH Act beyond the law's 30-day deadline</w:t>
      </w:r>
      <w:r w:rsidRPr="000E4A10">
        <w:rPr>
          <w:sz w:val="16"/>
        </w:rPr>
        <w:t xml:space="preserve">, </w:t>
      </w:r>
      <w:r w:rsidRPr="00C3664E">
        <w:rPr>
          <w:rStyle w:val="Emphasis"/>
          <w:highlight w:val="yellow"/>
        </w:rPr>
        <w:t>OSHA should refer them to NLRB</w:t>
      </w:r>
      <w:r w:rsidRPr="00C3664E">
        <w:rPr>
          <w:sz w:val="16"/>
          <w:highlight w:val="yellow"/>
        </w:rPr>
        <w:t> </w:t>
      </w:r>
      <w:r w:rsidRPr="00C3664E">
        <w:rPr>
          <w:rStyle w:val="StyleUnderline"/>
          <w:highlight w:val="yellow"/>
        </w:rPr>
        <w:t xml:space="preserve">and advise them of that agency's </w:t>
      </w:r>
      <w:r w:rsidRPr="00C3664E">
        <w:rPr>
          <w:rStyle w:val="Emphasis"/>
          <w:highlight w:val="yellow"/>
        </w:rPr>
        <w:t>six-month window</w:t>
      </w:r>
      <w:r w:rsidRPr="00C3664E">
        <w:rPr>
          <w:sz w:val="16"/>
          <w:highlight w:val="yellow"/>
        </w:rPr>
        <w:t xml:space="preserve"> </w:t>
      </w:r>
      <w:r w:rsidRPr="00C3664E">
        <w:rPr>
          <w:rStyle w:val="StyleUnderline"/>
          <w:highlight w:val="yellow"/>
        </w:rPr>
        <w:t>to investigate</w:t>
      </w:r>
      <w:r w:rsidRPr="003014B3">
        <w:rPr>
          <w:rStyle w:val="StyleUnderline"/>
        </w:rPr>
        <w:t xml:space="preserve"> unfair labor </w:t>
      </w:r>
      <w:r w:rsidRPr="00C3664E">
        <w:rPr>
          <w:rStyle w:val="StyleUnderline"/>
          <w:highlight w:val="yellow"/>
        </w:rPr>
        <w:t>practices</w:t>
      </w:r>
      <w:r w:rsidRPr="003014B3">
        <w:rPr>
          <w:rStyle w:val="StyleUnderline"/>
        </w:rPr>
        <w:t>.</w:t>
      </w:r>
    </w:p>
    <w:p w14:paraId="7E893110" w14:textId="77777777" w:rsidR="004A1E29" w:rsidRPr="001742BB" w:rsidRDefault="004A1E29" w:rsidP="004A1E29">
      <w:pPr>
        <w:rPr>
          <w:rStyle w:val="StyleUnderline"/>
        </w:rPr>
      </w:pPr>
      <w:r w:rsidRPr="001742BB">
        <w:rPr>
          <w:rStyle w:val="StyleUnderline"/>
        </w:rPr>
        <w:t>And "NLRB will promptly share with OSHA information related to workers currently or likely exposed to health or safety hazards or to suspected violations of the laws that OSHA enforces and/or encourage affected individual(s), representatives, or labor organizations to promptly contact OSHA," the memo continues.</w:t>
      </w:r>
    </w:p>
    <w:p w14:paraId="702C28D2" w14:textId="77777777" w:rsidR="004A1E29" w:rsidRPr="001742BB" w:rsidRDefault="004A1E29" w:rsidP="004A1E29">
      <w:pPr>
        <w:rPr>
          <w:rStyle w:val="StyleUnderline"/>
        </w:rPr>
      </w:pPr>
      <w:r w:rsidRPr="001742BB">
        <w:rPr>
          <w:rStyle w:val="StyleUnderline"/>
        </w:rPr>
        <w:t>It goes on to detail procedures for each agency to request information from the other, and protections against disclosure of confidential materials, including through the Freedom of Information Act (FOIA).</w:t>
      </w:r>
    </w:p>
    <w:p w14:paraId="692703C9" w14:textId="77777777" w:rsidR="004A1E29" w:rsidRPr="001742BB" w:rsidRDefault="004A1E29" w:rsidP="004A1E29">
      <w:pPr>
        <w:rPr>
          <w:rStyle w:val="StyleUnderline"/>
        </w:rPr>
      </w:pPr>
      <w:r w:rsidRPr="001742BB">
        <w:rPr>
          <w:rStyle w:val="StyleUnderline"/>
        </w:rPr>
        <w:t>For instance, one provision says, "If an agency receives a FOIA request for records or information shared by the other agency pursuant to this MOU that are responsive to the request, the agency receiving the request will follow its FOIA regulations regarding referral, consultation, or coordination, working with the supplying agency to ensure the receiving agency's FOIA regulations are followed for disclosure."</w:t>
      </w:r>
    </w:p>
    <w:p w14:paraId="18C92DD5" w14:textId="77777777" w:rsidR="004A1E29" w:rsidRPr="001742BB" w:rsidRDefault="004A1E29" w:rsidP="004A1E29">
      <w:pPr>
        <w:rPr>
          <w:rStyle w:val="StyleUnderline"/>
        </w:rPr>
      </w:pPr>
      <w:r w:rsidRPr="001742BB">
        <w:rPr>
          <w:rStyle w:val="StyleUnderline"/>
        </w:rPr>
        <w:t>'Even More Scrutiny'</w:t>
      </w:r>
    </w:p>
    <w:p w14:paraId="78F008DC" w14:textId="77777777" w:rsidR="004A1E29" w:rsidRPr="000E4A10" w:rsidRDefault="004A1E29" w:rsidP="004A1E29">
      <w:pPr>
        <w:rPr>
          <w:sz w:val="16"/>
        </w:rPr>
      </w:pPr>
      <w:r w:rsidRPr="000E4A10">
        <w:rPr>
          <w:sz w:val="16"/>
        </w:rPr>
        <w:t xml:space="preserve">One law firm is already warning employers that </w:t>
      </w:r>
      <w:r w:rsidRPr="003014B3">
        <w:rPr>
          <w:rStyle w:val="StyleUnderline"/>
        </w:rPr>
        <w:t xml:space="preserve">the MOU could signal a </w:t>
      </w:r>
      <w:r w:rsidRPr="003014B3">
        <w:rPr>
          <w:rStyle w:val="Emphasis"/>
        </w:rPr>
        <w:t>significant jump in enforcement</w:t>
      </w:r>
      <w:r w:rsidRPr="000E4A10">
        <w:rPr>
          <w:sz w:val="16"/>
        </w:rPr>
        <w:t xml:space="preserve"> from both agencies.</w:t>
      </w:r>
    </w:p>
    <w:p w14:paraId="2B90E0E0" w14:textId="77777777" w:rsidR="004A1E29" w:rsidRPr="000E4A10" w:rsidRDefault="004A1E29" w:rsidP="004A1E29">
      <w:pPr>
        <w:rPr>
          <w:sz w:val="16"/>
        </w:rPr>
      </w:pPr>
      <w:r w:rsidRPr="000E4A10">
        <w:rPr>
          <w:sz w:val="16"/>
        </w:rPr>
        <w:t>"</w:t>
      </w:r>
      <w:r w:rsidRPr="00C3664E">
        <w:rPr>
          <w:rStyle w:val="StyleUnderline"/>
          <w:highlight w:val="yellow"/>
        </w:rPr>
        <w:t>This</w:t>
      </w:r>
      <w:r w:rsidRPr="003014B3">
        <w:rPr>
          <w:rStyle w:val="StyleUnderline"/>
        </w:rPr>
        <w:t xml:space="preserve"> agreement </w:t>
      </w:r>
      <w:r w:rsidRPr="00C3664E">
        <w:rPr>
          <w:rStyle w:val="Emphasis"/>
          <w:highlight w:val="yellow"/>
        </w:rPr>
        <w:t>aligns</w:t>
      </w:r>
      <w:r w:rsidRPr="00C3664E">
        <w:rPr>
          <w:rStyle w:val="StyleUnderline"/>
          <w:highlight w:val="yellow"/>
        </w:rPr>
        <w:t xml:space="preserve"> with</w:t>
      </w:r>
      <w:r w:rsidRPr="003014B3">
        <w:rPr>
          <w:rStyle w:val="StyleUnderline"/>
        </w:rPr>
        <w:t xml:space="preserve"> the </w:t>
      </w:r>
      <w:r w:rsidRPr="00C3664E">
        <w:rPr>
          <w:rStyle w:val="Emphasis"/>
          <w:highlight w:val="yellow"/>
        </w:rPr>
        <w:t>recent interagency collaboration</w:t>
      </w:r>
      <w:r w:rsidRPr="000E4A10">
        <w:rPr>
          <w:sz w:val="16"/>
        </w:rPr>
        <w:t xml:space="preserve"> </w:t>
      </w:r>
      <w:r w:rsidRPr="003014B3">
        <w:rPr>
          <w:rStyle w:val="StyleUnderline"/>
        </w:rPr>
        <w:t xml:space="preserve">we've seen </w:t>
      </w:r>
      <w:r w:rsidRPr="00C3664E">
        <w:rPr>
          <w:rStyle w:val="StyleUnderline"/>
          <w:highlight w:val="yellow"/>
        </w:rPr>
        <w:t>from the </w:t>
      </w:r>
      <w:r w:rsidRPr="00C3664E">
        <w:rPr>
          <w:rStyle w:val="Emphasis"/>
          <w:highlight w:val="yellow"/>
        </w:rPr>
        <w:t>NLRB</w:t>
      </w:r>
      <w:r w:rsidRPr="000E4A10">
        <w:rPr>
          <w:sz w:val="16"/>
        </w:rPr>
        <w:t xml:space="preserve"> -- </w:t>
      </w:r>
      <w:r w:rsidRPr="003014B3">
        <w:rPr>
          <w:rStyle w:val="StyleUnderline"/>
        </w:rPr>
        <w:t>including two earlier partnerships with the Department of Labor and the Federal Trade Commission</w:t>
      </w:r>
      <w:r w:rsidRPr="000E4A10">
        <w:rPr>
          <w:sz w:val="16"/>
        </w:rPr>
        <w:t xml:space="preserve"> -- </w:t>
      </w:r>
      <w:r w:rsidRPr="003014B3">
        <w:rPr>
          <w:rStyle w:val="StyleUnderline"/>
        </w:rPr>
        <w:t xml:space="preserve">which means employers may find themselves </w:t>
      </w:r>
      <w:r w:rsidRPr="003014B3">
        <w:rPr>
          <w:rStyle w:val="Emphasis"/>
        </w:rPr>
        <w:t>subject to</w:t>
      </w:r>
      <w:r w:rsidRPr="000E4A10">
        <w:rPr>
          <w:sz w:val="16"/>
        </w:rPr>
        <w:t xml:space="preserve"> even more </w:t>
      </w:r>
      <w:r w:rsidRPr="003014B3">
        <w:rPr>
          <w:rStyle w:val="Emphasis"/>
        </w:rPr>
        <w:t>scrutiny</w:t>
      </w:r>
      <w:r w:rsidRPr="000E4A10">
        <w:rPr>
          <w:sz w:val="16"/>
        </w:rPr>
        <w:t xml:space="preserve"> from multiple agencies," reads a Nov. 3 blog post from the firm Fisher Phillips.</w:t>
      </w:r>
    </w:p>
    <w:p w14:paraId="700FBC13" w14:textId="77777777" w:rsidR="004A1E29" w:rsidRPr="003014B3" w:rsidRDefault="004A1E29" w:rsidP="004A1E29">
      <w:pPr>
        <w:rPr>
          <w:rStyle w:val="StyleUnderline"/>
        </w:rPr>
      </w:pPr>
      <w:r w:rsidRPr="000E4A10">
        <w:rPr>
          <w:sz w:val="16"/>
        </w:rPr>
        <w:t xml:space="preserve">In particular, </w:t>
      </w:r>
      <w:r w:rsidRPr="003014B3">
        <w:rPr>
          <w:rStyle w:val="StyleUnderline"/>
        </w:rPr>
        <w:t xml:space="preserve">it says </w:t>
      </w:r>
      <w:r w:rsidRPr="00C3664E">
        <w:rPr>
          <w:rStyle w:val="StyleUnderline"/>
        </w:rPr>
        <w:t xml:space="preserve">that </w:t>
      </w:r>
      <w:r w:rsidRPr="00C3664E">
        <w:rPr>
          <w:rStyle w:val="StyleUnderline"/>
          <w:highlight w:val="yellow"/>
        </w:rPr>
        <w:t>if OSHA begins</w:t>
      </w:r>
      <w:r w:rsidRPr="003014B3">
        <w:rPr>
          <w:rStyle w:val="StyleUnderline"/>
        </w:rPr>
        <w:t xml:space="preserve"> regularly </w:t>
      </w:r>
      <w:r w:rsidRPr="00C3664E">
        <w:rPr>
          <w:rStyle w:val="StyleUnderline"/>
          <w:highlight w:val="yellow"/>
        </w:rPr>
        <w:t>referring</w:t>
      </w:r>
      <w:r w:rsidRPr="003014B3">
        <w:rPr>
          <w:rStyle w:val="StyleUnderline"/>
        </w:rPr>
        <w:t xml:space="preserve"> </w:t>
      </w:r>
      <w:r w:rsidRPr="003014B3">
        <w:rPr>
          <w:rStyle w:val="Emphasis"/>
        </w:rPr>
        <w:t>untimely </w:t>
      </w:r>
      <w:r w:rsidRPr="00C3664E">
        <w:rPr>
          <w:rStyle w:val="Emphasis"/>
          <w:highlight w:val="yellow"/>
        </w:rPr>
        <w:t>whistleblower complaints</w:t>
      </w:r>
      <w:r w:rsidRPr="00C3664E">
        <w:rPr>
          <w:sz w:val="16"/>
          <w:highlight w:val="yellow"/>
        </w:rPr>
        <w:t xml:space="preserve"> </w:t>
      </w:r>
      <w:r w:rsidRPr="00C3664E">
        <w:rPr>
          <w:rStyle w:val="StyleUnderline"/>
          <w:highlight w:val="yellow"/>
        </w:rPr>
        <w:t xml:space="preserve">to NLRB it could </w:t>
      </w:r>
      <w:r w:rsidRPr="00C3664E">
        <w:rPr>
          <w:rStyle w:val="Emphasis"/>
          <w:szCs w:val="24"/>
          <w:highlight w:val="yellow"/>
        </w:rPr>
        <w:t>greatly increase</w:t>
      </w:r>
      <w:r w:rsidRPr="003014B3">
        <w:rPr>
          <w:rStyle w:val="Emphasis"/>
          <w:szCs w:val="24"/>
        </w:rPr>
        <w:t xml:space="preserve"> the number of those </w:t>
      </w:r>
      <w:r w:rsidRPr="00C3664E">
        <w:rPr>
          <w:rStyle w:val="Emphasis"/>
          <w:szCs w:val="24"/>
          <w:highlight w:val="yellow"/>
        </w:rPr>
        <w:t>cases</w:t>
      </w:r>
      <w:r w:rsidRPr="000E4A10">
        <w:rPr>
          <w:sz w:val="16"/>
        </w:rPr>
        <w:t xml:space="preserve"> </w:t>
      </w:r>
      <w:r w:rsidRPr="003014B3">
        <w:rPr>
          <w:rStyle w:val="StyleUnderline"/>
        </w:rPr>
        <w:t xml:space="preserve">that the Labor Department pursues </w:t>
      </w:r>
      <w:r w:rsidRPr="003014B3">
        <w:rPr>
          <w:rStyle w:val="Emphasis"/>
        </w:rPr>
        <w:t>overall</w:t>
      </w:r>
      <w:r w:rsidRPr="003014B3">
        <w:rPr>
          <w:rStyle w:val="StyleUnderline"/>
        </w:rPr>
        <w:t>.</w:t>
      </w:r>
    </w:p>
    <w:p w14:paraId="26AF28C7" w14:textId="77777777" w:rsidR="004A1E29" w:rsidRPr="000E4A10" w:rsidRDefault="004A1E29" w:rsidP="004A1E29">
      <w:pPr>
        <w:rPr>
          <w:sz w:val="16"/>
        </w:rPr>
      </w:pPr>
      <w:r w:rsidRPr="000E4A10">
        <w:rPr>
          <w:sz w:val="16"/>
        </w:rPr>
        <w:t>"</w:t>
      </w:r>
      <w:r w:rsidRPr="003014B3">
        <w:rPr>
          <w:rStyle w:val="StyleUnderline"/>
        </w:rPr>
        <w:t xml:space="preserve">While </w:t>
      </w:r>
      <w:r w:rsidRPr="003014B3">
        <w:rPr>
          <w:rStyle w:val="Emphasis"/>
        </w:rPr>
        <w:t>untimely OSHA </w:t>
      </w:r>
      <w:r w:rsidRPr="00C3664E">
        <w:rPr>
          <w:rStyle w:val="Emphasis"/>
          <w:highlight w:val="yellow"/>
        </w:rPr>
        <w:t>whistleblower complaints</w:t>
      </w:r>
      <w:r w:rsidRPr="003014B3">
        <w:rPr>
          <w:rStyle w:val="StyleUnderline"/>
        </w:rPr>
        <w:t xml:space="preserve"> may have </w:t>
      </w:r>
      <w:r w:rsidRPr="003014B3">
        <w:rPr>
          <w:rStyle w:val="Emphasis"/>
          <w:szCs w:val="24"/>
        </w:rPr>
        <w:t>previously been dismissed</w:t>
      </w:r>
      <w:r w:rsidRPr="000E4A10">
        <w:rPr>
          <w:sz w:val="16"/>
        </w:rPr>
        <w:t xml:space="preserve">, </w:t>
      </w:r>
      <w:r w:rsidRPr="003014B3">
        <w:rPr>
          <w:rStyle w:val="StyleUnderline"/>
        </w:rPr>
        <w:t xml:space="preserve">employers may </w:t>
      </w:r>
      <w:r w:rsidRPr="00C3664E">
        <w:rPr>
          <w:rStyle w:val="Emphasis"/>
          <w:highlight w:val="yellow"/>
        </w:rPr>
        <w:t>now</w:t>
      </w:r>
      <w:r w:rsidRPr="003014B3">
        <w:rPr>
          <w:rStyle w:val="StyleUnderline"/>
        </w:rPr>
        <w:t xml:space="preserve"> be </w:t>
      </w:r>
      <w:r w:rsidRPr="00C3664E">
        <w:rPr>
          <w:rStyle w:val="StyleUnderline"/>
          <w:highlight w:val="yellow"/>
        </w:rPr>
        <w:t xml:space="preserve">subject to </w:t>
      </w:r>
      <w:r w:rsidRPr="00C3664E">
        <w:rPr>
          <w:rStyle w:val="Emphasis"/>
          <w:szCs w:val="24"/>
          <w:highlight w:val="yellow"/>
        </w:rPr>
        <w:t>enforcement under the NLRA</w:t>
      </w:r>
      <w:r w:rsidRPr="000E4A10">
        <w:rPr>
          <w:sz w:val="16"/>
        </w:rPr>
        <w:t xml:space="preserve">. Consequently, </w:t>
      </w:r>
      <w:r w:rsidRPr="003014B3">
        <w:rPr>
          <w:rStyle w:val="StyleUnderline"/>
        </w:rPr>
        <w:t xml:space="preserve">employers who have </w:t>
      </w:r>
      <w:r w:rsidRPr="003014B3">
        <w:rPr>
          <w:rStyle w:val="Emphasis"/>
        </w:rPr>
        <w:t>never heard of the NLRB</w:t>
      </w:r>
      <w:r w:rsidRPr="000E4A10">
        <w:rPr>
          <w:sz w:val="16"/>
        </w:rPr>
        <w:t> </w:t>
      </w:r>
      <w:r w:rsidRPr="003014B3">
        <w:rPr>
          <w:rStyle w:val="StyleUnderline"/>
        </w:rPr>
        <w:t xml:space="preserve">may start hearing the terms </w:t>
      </w:r>
      <w:r w:rsidRPr="003014B3">
        <w:rPr>
          <w:rStyle w:val="Emphasis"/>
        </w:rPr>
        <w:t>'unfair labor practice'</w:t>
      </w:r>
      <w:r w:rsidRPr="000E4A10">
        <w:rPr>
          <w:sz w:val="16"/>
        </w:rPr>
        <w:t xml:space="preserve"> </w:t>
      </w:r>
      <w:r w:rsidRPr="003014B3">
        <w:rPr>
          <w:rStyle w:val="StyleUnderline"/>
        </w:rPr>
        <w:t xml:space="preserve">a </w:t>
      </w:r>
      <w:r w:rsidRPr="003014B3">
        <w:rPr>
          <w:rStyle w:val="Emphasis"/>
        </w:rPr>
        <w:t>lot more frequently</w:t>
      </w:r>
      <w:r w:rsidRPr="000E4A10">
        <w:rPr>
          <w:sz w:val="16"/>
        </w:rPr>
        <w:t>," the firm writes.</w:t>
      </w:r>
    </w:p>
    <w:p w14:paraId="28BC2825" w14:textId="77777777" w:rsidR="004A1E29" w:rsidRPr="000E4A10" w:rsidRDefault="004A1E29" w:rsidP="004A1E29">
      <w:pPr>
        <w:rPr>
          <w:sz w:val="16"/>
        </w:rPr>
      </w:pPr>
      <w:r w:rsidRPr="000E4A10">
        <w:rPr>
          <w:sz w:val="16"/>
        </w:rPr>
        <w:t>And it adds that those impacts could grow even more if OSHA finalizes its pending rule to allow third-party worker representatives to participate in enforcement walkarounds.</w:t>
      </w:r>
    </w:p>
    <w:p w14:paraId="555CE2B7" w14:textId="77777777" w:rsidR="004A1E29" w:rsidRPr="00EE0610" w:rsidRDefault="004A1E29" w:rsidP="004A1E29">
      <w:pPr>
        <w:rPr>
          <w:sz w:val="16"/>
        </w:rPr>
      </w:pPr>
      <w:r w:rsidRPr="000E4A10">
        <w:rPr>
          <w:sz w:val="16"/>
        </w:rPr>
        <w:t>"</w:t>
      </w:r>
      <w:r w:rsidRPr="00C3664E">
        <w:rPr>
          <w:rStyle w:val="StyleUnderline"/>
          <w:highlight w:val="yellow"/>
        </w:rPr>
        <w:t>Employers</w:t>
      </w:r>
      <w:r w:rsidRPr="000E4A10">
        <w:rPr>
          <w:rStyle w:val="StyleUnderline"/>
        </w:rPr>
        <w:t xml:space="preserve"> who are unfamiliar with the NLRA</w:t>
      </w:r>
      <w:r w:rsidRPr="000E4A10">
        <w:rPr>
          <w:sz w:val="16"/>
        </w:rPr>
        <w:t xml:space="preserve">, especially those who are frequently subjected to OSHA whistleblower complaints, </w:t>
      </w:r>
      <w:r w:rsidRPr="00C3664E">
        <w:rPr>
          <w:rStyle w:val="Emphasis"/>
          <w:highlight w:val="yellow"/>
        </w:rPr>
        <w:t>should</w:t>
      </w:r>
      <w:r w:rsidRPr="000E4A10">
        <w:rPr>
          <w:sz w:val="16"/>
        </w:rPr>
        <w:t xml:space="preserve"> also </w:t>
      </w:r>
      <w:r w:rsidRPr="00C3664E">
        <w:rPr>
          <w:rStyle w:val="Emphasis"/>
          <w:highlight w:val="yellow"/>
        </w:rPr>
        <w:t>start becoming familiar with the NLRA</w:t>
      </w:r>
      <w:r w:rsidRPr="000E4A10">
        <w:rPr>
          <w:sz w:val="16"/>
        </w:rPr>
        <w:t xml:space="preserve">. </w:t>
      </w:r>
      <w:r w:rsidRPr="000E4A10">
        <w:rPr>
          <w:rStyle w:val="StyleUnderline"/>
        </w:rPr>
        <w:t xml:space="preserve">Ensuring that you have </w:t>
      </w:r>
      <w:r w:rsidRPr="000E4A10">
        <w:rPr>
          <w:rStyle w:val="Emphasis"/>
        </w:rPr>
        <w:t>solid safety and health programs</w:t>
      </w:r>
      <w:r w:rsidRPr="000E4A10">
        <w:rPr>
          <w:sz w:val="16"/>
        </w:rPr>
        <w:t xml:space="preserve"> </w:t>
      </w:r>
      <w:r w:rsidRPr="000E4A10">
        <w:rPr>
          <w:rStyle w:val="StyleUnderline"/>
        </w:rPr>
        <w:t>may</w:t>
      </w:r>
      <w:r w:rsidRPr="000E4A10">
        <w:rPr>
          <w:sz w:val="16"/>
        </w:rPr>
        <w:t xml:space="preserve"> ultimately </w:t>
      </w:r>
      <w:r w:rsidRPr="000E4A10">
        <w:rPr>
          <w:rStyle w:val="Emphasis"/>
        </w:rPr>
        <w:t>save your workplace</w:t>
      </w:r>
      <w:r w:rsidRPr="000E4A10">
        <w:rPr>
          <w:sz w:val="16"/>
        </w:rPr>
        <w:t xml:space="preserve"> </w:t>
      </w:r>
      <w:r w:rsidRPr="000E4A10">
        <w:rPr>
          <w:rStyle w:val="StyleUnderline"/>
        </w:rPr>
        <w:t>from the</w:t>
      </w:r>
      <w:r w:rsidRPr="000E4A10">
        <w:rPr>
          <w:sz w:val="16"/>
        </w:rPr>
        <w:t xml:space="preserve"> concerted </w:t>
      </w:r>
      <w:r w:rsidRPr="000E4A10">
        <w:rPr>
          <w:rStyle w:val="Emphasis"/>
        </w:rPr>
        <w:t>enforcement efforts of</w:t>
      </w:r>
      <w:r w:rsidRPr="000E4A10">
        <w:rPr>
          <w:sz w:val="16"/>
        </w:rPr>
        <w:t xml:space="preserve"> OSHA and </w:t>
      </w:r>
      <w:r w:rsidRPr="000E4A10">
        <w:rPr>
          <w:rStyle w:val="Emphasis"/>
        </w:rPr>
        <w:t>the NLRB</w:t>
      </w:r>
      <w:r w:rsidRPr="000E4A10">
        <w:rPr>
          <w:sz w:val="16"/>
        </w:rPr>
        <w:t>," the post says.</w:t>
      </w:r>
    </w:p>
    <w:p w14:paraId="67726710" w14:textId="77777777" w:rsidR="004A1E29" w:rsidRPr="00865A2C" w:rsidRDefault="004A1E29" w:rsidP="004A1E29">
      <w:pPr>
        <w:pStyle w:val="Heading3"/>
        <w:rPr>
          <w:rFonts w:cs="Helvetica"/>
        </w:rPr>
      </w:pPr>
      <w:r>
        <w:rPr>
          <w:rFonts w:cs="Helvetica"/>
        </w:rPr>
        <w:t>2nc – No Warming Impact</w:t>
      </w:r>
    </w:p>
    <w:p w14:paraId="2AE8AFD3" w14:textId="77777777" w:rsidR="004A1E29" w:rsidRDefault="004A1E29" w:rsidP="004A1E29">
      <w:pPr>
        <w:pStyle w:val="Heading4"/>
        <w:rPr>
          <w:rFonts w:cs="Helvetica"/>
        </w:rPr>
      </w:pPr>
      <w:r w:rsidRPr="00865A2C">
        <w:rPr>
          <w:rFonts w:cs="Helvetica"/>
        </w:rPr>
        <w:t xml:space="preserve">Warming isn’t </w:t>
      </w:r>
      <w:r w:rsidRPr="00865A2C">
        <w:rPr>
          <w:rFonts w:cs="Helvetica"/>
          <w:u w:val="single"/>
        </w:rPr>
        <w:t>existential</w:t>
      </w:r>
      <w:r w:rsidRPr="00865A2C">
        <w:rPr>
          <w:rFonts w:cs="Helvetica"/>
        </w:rPr>
        <w:t xml:space="preserve"> --- Crops </w:t>
      </w:r>
      <w:r w:rsidRPr="00865A2C">
        <w:rPr>
          <w:rFonts w:cs="Helvetica"/>
          <w:u w:val="single"/>
        </w:rPr>
        <w:t>aren’t sensitive</w:t>
      </w:r>
      <w:r w:rsidRPr="00865A2C">
        <w:rPr>
          <w:rFonts w:cs="Helvetica"/>
        </w:rPr>
        <w:t xml:space="preserve"> to </w:t>
      </w:r>
      <w:r w:rsidRPr="00865A2C">
        <w:rPr>
          <w:rFonts w:cs="Helvetica"/>
          <w:u w:val="single"/>
        </w:rPr>
        <w:t>temperature</w:t>
      </w:r>
      <w:r w:rsidRPr="00865A2C">
        <w:rPr>
          <w:rFonts w:cs="Helvetica"/>
        </w:rPr>
        <w:t xml:space="preserve"> changes, sea level rise </w:t>
      </w:r>
      <w:r w:rsidRPr="00865A2C">
        <w:rPr>
          <w:rFonts w:cs="Helvetica"/>
          <w:u w:val="single"/>
        </w:rPr>
        <w:t>wouldn’t affect</w:t>
      </w:r>
      <w:r w:rsidRPr="00865A2C">
        <w:rPr>
          <w:rFonts w:cs="Helvetica"/>
        </w:rPr>
        <w:t xml:space="preserve"> the </w:t>
      </w:r>
      <w:r w:rsidRPr="00865A2C">
        <w:rPr>
          <w:rFonts w:cs="Helvetica"/>
          <w:u w:val="single"/>
        </w:rPr>
        <w:t>majority of land</w:t>
      </w:r>
      <w:r w:rsidRPr="00865A2C">
        <w:rPr>
          <w:rFonts w:cs="Helvetica"/>
        </w:rPr>
        <w:t xml:space="preserve">, and previous examples of </w:t>
      </w:r>
      <w:r w:rsidRPr="00865A2C">
        <w:rPr>
          <w:rFonts w:cs="Helvetica"/>
          <w:u w:val="single"/>
        </w:rPr>
        <w:t>12 degrees</w:t>
      </w:r>
      <w:r w:rsidRPr="00865A2C">
        <w:rPr>
          <w:rFonts w:cs="Helvetica"/>
        </w:rPr>
        <w:t xml:space="preserve"> of warming from the </w:t>
      </w:r>
      <w:r w:rsidRPr="00865A2C">
        <w:rPr>
          <w:rFonts w:cs="Helvetica"/>
          <w:u w:val="single"/>
        </w:rPr>
        <w:t>Eocene</w:t>
      </w:r>
      <w:r w:rsidRPr="00865A2C">
        <w:rPr>
          <w:rFonts w:cs="Helvetica"/>
        </w:rPr>
        <w:t xml:space="preserve"> and </w:t>
      </w:r>
      <w:r w:rsidRPr="00865A2C">
        <w:rPr>
          <w:rFonts w:cs="Helvetica"/>
          <w:u w:val="single"/>
        </w:rPr>
        <w:t>Paleocene</w:t>
      </w:r>
      <w:r w:rsidRPr="00865A2C">
        <w:rPr>
          <w:rFonts w:cs="Helvetica"/>
        </w:rPr>
        <w:t xml:space="preserve"> prove were </w:t>
      </w:r>
      <w:r w:rsidRPr="00865A2C">
        <w:rPr>
          <w:rFonts w:cs="Helvetica"/>
          <w:u w:val="single"/>
        </w:rPr>
        <w:t>resilient</w:t>
      </w:r>
      <w:r w:rsidRPr="00865A2C">
        <w:rPr>
          <w:rFonts w:cs="Helvetica"/>
        </w:rPr>
        <w:t xml:space="preserve"> --- That’s </w:t>
      </w:r>
      <w:r>
        <w:rPr>
          <w:rFonts w:cs="Helvetica"/>
        </w:rPr>
        <w:t xml:space="preserve">Ord. </w:t>
      </w:r>
    </w:p>
    <w:p w14:paraId="3BADF16B" w14:textId="77777777" w:rsidR="004A1E29" w:rsidRPr="00EE0610" w:rsidRDefault="004A1E29" w:rsidP="004A1E29"/>
    <w:p w14:paraId="1B135F74" w14:textId="77777777" w:rsidR="004A1E29" w:rsidRPr="00865A2C" w:rsidRDefault="004A1E29" w:rsidP="004A1E29">
      <w:pPr>
        <w:pStyle w:val="Heading4"/>
        <w:rPr>
          <w:rFonts w:cs="Helvetica"/>
        </w:rPr>
      </w:pPr>
      <w:r w:rsidRPr="00865A2C">
        <w:rPr>
          <w:rFonts w:cs="Helvetica"/>
        </w:rPr>
        <w:t xml:space="preserve">Tipping points </w:t>
      </w:r>
      <w:r w:rsidRPr="00865A2C">
        <w:rPr>
          <w:rFonts w:cs="Helvetica"/>
          <w:u w:val="single"/>
        </w:rPr>
        <w:t>aren’t real</w:t>
      </w:r>
      <w:r w:rsidRPr="00865A2C">
        <w:rPr>
          <w:rFonts w:cs="Helvetica"/>
        </w:rPr>
        <w:t xml:space="preserve"> --- The </w:t>
      </w:r>
      <w:r w:rsidRPr="00865A2C">
        <w:rPr>
          <w:rFonts w:cs="Helvetica"/>
          <w:u w:val="single"/>
        </w:rPr>
        <w:t>worst impacts</w:t>
      </w:r>
      <w:r w:rsidRPr="00865A2C">
        <w:rPr>
          <w:rFonts w:cs="Helvetica"/>
        </w:rPr>
        <w:t xml:space="preserve"> are </w:t>
      </w:r>
      <w:r w:rsidRPr="00865A2C">
        <w:rPr>
          <w:rFonts w:cs="Helvetica"/>
          <w:u w:val="single"/>
        </w:rPr>
        <w:t>centuries</w:t>
      </w:r>
      <w:r w:rsidRPr="00865A2C">
        <w:rPr>
          <w:rFonts w:cs="Helvetica"/>
        </w:rPr>
        <w:t xml:space="preserve"> or </w:t>
      </w:r>
      <w:r w:rsidRPr="00865A2C">
        <w:rPr>
          <w:rFonts w:cs="Helvetica"/>
          <w:u w:val="single"/>
        </w:rPr>
        <w:t>millennia away</w:t>
      </w:r>
      <w:r w:rsidRPr="00865A2C">
        <w:rPr>
          <w:rFonts w:cs="Helvetica"/>
        </w:rPr>
        <w:t xml:space="preserve"> and </w:t>
      </w:r>
      <w:r w:rsidRPr="00865A2C">
        <w:rPr>
          <w:rFonts w:cs="Helvetica"/>
          <w:u w:val="single"/>
        </w:rPr>
        <w:t>basic mitigation</w:t>
      </w:r>
      <w:r w:rsidRPr="00865A2C">
        <w:rPr>
          <w:rFonts w:cs="Helvetica"/>
        </w:rPr>
        <w:t xml:space="preserve"> solves</w:t>
      </w:r>
    </w:p>
    <w:p w14:paraId="5141A6DA" w14:textId="77777777" w:rsidR="004A1E29" w:rsidRPr="00865A2C" w:rsidRDefault="004A1E29" w:rsidP="004A1E29">
      <w:r w:rsidRPr="00865A2C">
        <w:rPr>
          <w:rStyle w:val="Style13ptBold"/>
        </w:rPr>
        <w:t>Wang, 23</w:t>
      </w:r>
      <w:r w:rsidRPr="00865A2C">
        <w:t xml:space="preserve"> (Seaver Wang, Seaver holds a PhD in Earth and Ocean Sciences from Duke University as well as a BA in Earth Sciences from the University of Pennsylvania and has worked with the Climate and Energy research program since Fall 2019. 4-17-2023, accessed 6-7-2023, Breakthrough Institute, "There Is No Climate Tipping Point", https://thebreakthrough.org/journal/climate-change-banned-words/climate-tipping-point-real)//Babcii</w:t>
      </w:r>
    </w:p>
    <w:p w14:paraId="5EAADE7F" w14:textId="77777777" w:rsidR="004A1E29" w:rsidRDefault="004A1E29" w:rsidP="004A1E29">
      <w:pPr>
        <w:rPr>
          <w:u w:val="single"/>
        </w:rPr>
      </w:pPr>
      <w:r w:rsidRPr="00865A2C">
        <w:rPr>
          <w:sz w:val="8"/>
        </w:rPr>
        <w:t xml:space="preserve">For the set of likely future scenarios we face today, the </w:t>
      </w:r>
      <w:r w:rsidRPr="00865A2C">
        <w:rPr>
          <w:highlight w:val="green"/>
          <w:u w:val="single"/>
        </w:rPr>
        <w:t>climate science</w:t>
      </w:r>
      <w:r w:rsidRPr="00865A2C">
        <w:rPr>
          <w:u w:val="single"/>
        </w:rPr>
        <w:t xml:space="preserve"> literature </w:t>
      </w:r>
      <w:r w:rsidRPr="00865A2C">
        <w:rPr>
          <w:highlight w:val="green"/>
          <w:u w:val="single"/>
        </w:rPr>
        <w:t>has not identified any</w:t>
      </w:r>
      <w:r w:rsidRPr="00865A2C">
        <w:rPr>
          <w:u w:val="single"/>
        </w:rPr>
        <w:t xml:space="preserve"> approaching </w:t>
      </w:r>
      <w:r w:rsidRPr="00865A2C">
        <w:rPr>
          <w:b/>
          <w:bCs/>
          <w:highlight w:val="green"/>
          <w:u w:val="single"/>
        </w:rPr>
        <w:t>global tipping point</w:t>
      </w:r>
      <w:r w:rsidRPr="00865A2C">
        <w:rPr>
          <w:u w:val="single"/>
        </w:rPr>
        <w:t> after which runaway climate change intensifies beyond humanity’s ability to arrest it.</w:t>
      </w:r>
      <w:r w:rsidRPr="00865A2C">
        <w:rPr>
          <w:sz w:val="8"/>
        </w:rPr>
        <w:t xml:space="preserve"> While </w:t>
      </w:r>
      <w:r w:rsidRPr="00865A2C">
        <w:rPr>
          <w:u w:val="single"/>
        </w:rPr>
        <w:t xml:space="preserve">tipping elements of the climate system—like Arctic </w:t>
      </w:r>
      <w:r w:rsidRPr="00865A2C">
        <w:rPr>
          <w:b/>
          <w:bCs/>
          <w:highlight w:val="green"/>
          <w:u w:val="single"/>
        </w:rPr>
        <w:t>permafrost</w:t>
      </w:r>
      <w:r w:rsidRPr="00865A2C">
        <w:rPr>
          <w:sz w:val="8"/>
        </w:rPr>
        <w:t xml:space="preserve"> thaw </w:t>
      </w:r>
      <w:r w:rsidRPr="00865A2C">
        <w:rPr>
          <w:highlight w:val="green"/>
          <w:u w:val="single"/>
        </w:rPr>
        <w:t>and</w:t>
      </w:r>
      <w:r w:rsidRPr="00865A2C">
        <w:rPr>
          <w:u w:val="single"/>
        </w:rPr>
        <w:t xml:space="preserve"> loss of Amazon </w:t>
      </w:r>
      <w:r w:rsidRPr="00865A2C">
        <w:rPr>
          <w:highlight w:val="green"/>
          <w:u w:val="single"/>
        </w:rPr>
        <w:t>forest</w:t>
      </w:r>
      <w:r w:rsidRPr="00865A2C">
        <w:rPr>
          <w:sz w:val="8"/>
        </w:rPr>
        <w:t xml:space="preserve"> area—</w:t>
      </w:r>
      <w:r w:rsidRPr="00865A2C">
        <w:rPr>
          <w:highlight w:val="green"/>
          <w:u w:val="single"/>
        </w:rPr>
        <w:t>do influence</w:t>
      </w:r>
      <w:r w:rsidRPr="00865A2C">
        <w:rPr>
          <w:sz w:val="8"/>
        </w:rPr>
        <w:t xml:space="preserve"> total warming, </w:t>
      </w:r>
      <w:r w:rsidRPr="00865A2C">
        <w:rPr>
          <w:highlight w:val="green"/>
          <w:u w:val="single"/>
        </w:rPr>
        <w:t>the magnitude</w:t>
      </w:r>
      <w:r w:rsidRPr="00865A2C">
        <w:rPr>
          <w:u w:val="single"/>
        </w:rPr>
        <w:t xml:space="preserve"> of this influence </w:t>
      </w:r>
      <w:r w:rsidRPr="00865A2C">
        <w:rPr>
          <w:highlight w:val="green"/>
          <w:u w:val="single"/>
        </w:rPr>
        <w:t xml:space="preserve">is </w:t>
      </w:r>
      <w:r w:rsidRPr="00865A2C">
        <w:rPr>
          <w:b/>
          <w:bCs/>
          <w:u w:val="single"/>
        </w:rPr>
        <w:t xml:space="preserve">substantially </w:t>
      </w:r>
      <w:r w:rsidRPr="00865A2C">
        <w:rPr>
          <w:b/>
          <w:bCs/>
          <w:highlight w:val="green"/>
          <w:u w:val="single"/>
        </w:rPr>
        <w:t>small</w:t>
      </w:r>
      <w:r w:rsidRPr="00865A2C">
        <w:rPr>
          <w:b/>
          <w:bCs/>
          <w:u w:val="single"/>
        </w:rPr>
        <w:t>er</w:t>
      </w:r>
      <w:r w:rsidRPr="00865A2C">
        <w:rPr>
          <w:u w:val="single"/>
        </w:rPr>
        <w:t xml:space="preserve"> than the </w:t>
      </w:r>
      <w:r w:rsidRPr="00865A2C">
        <w:rPr>
          <w:b/>
          <w:bCs/>
          <w:u w:val="single"/>
        </w:rPr>
        <w:t xml:space="preserve">societal factors that will ultimately determine the planet’s climate trajectory. </w:t>
      </w:r>
      <w:r w:rsidRPr="00865A2C">
        <w:rPr>
          <w:sz w:val="8"/>
        </w:rPr>
        <w:t xml:space="preserve">To you, the reader, the lines above may feel stiff and overly qualified. They, like countless similar </w:t>
      </w:r>
      <w:r w:rsidRPr="00865A2C">
        <w:rPr>
          <w:u w:val="single"/>
        </w:rPr>
        <w:t xml:space="preserve">sentences in </w:t>
      </w:r>
      <w:r w:rsidRPr="00865A2C">
        <w:rPr>
          <w:b/>
          <w:bCs/>
          <w:highlight w:val="green"/>
          <w:u w:val="single"/>
        </w:rPr>
        <w:t>IPCC reports</w:t>
      </w:r>
      <w:r w:rsidRPr="00865A2C">
        <w:rPr>
          <w:u w:val="single"/>
        </w:rPr>
        <w:t xml:space="preserve"> and academic papers, </w:t>
      </w:r>
      <w:r w:rsidRPr="00865A2C">
        <w:rPr>
          <w:highlight w:val="green"/>
          <w:u w:val="single"/>
        </w:rPr>
        <w:t>rely on</w:t>
      </w:r>
      <w:r w:rsidRPr="00865A2C">
        <w:rPr>
          <w:u w:val="single"/>
        </w:rPr>
        <w:t xml:space="preserve"> very </w:t>
      </w:r>
      <w:r w:rsidRPr="00865A2C">
        <w:rPr>
          <w:highlight w:val="green"/>
          <w:u w:val="single"/>
        </w:rPr>
        <w:t>careful</w:t>
      </w:r>
      <w:r w:rsidRPr="00865A2C">
        <w:rPr>
          <w:u w:val="single"/>
        </w:rPr>
        <w:t xml:space="preserve"> choice of </w:t>
      </w:r>
      <w:r w:rsidRPr="00865A2C">
        <w:rPr>
          <w:b/>
          <w:bCs/>
          <w:highlight w:val="green"/>
          <w:u w:val="single"/>
        </w:rPr>
        <w:t>terminology</w:t>
      </w:r>
      <w:r w:rsidRPr="00865A2C">
        <w:rPr>
          <w:u w:val="single"/>
        </w:rPr>
        <w:t xml:space="preserve"> to maintain</w:t>
      </w:r>
      <w:r w:rsidRPr="00865A2C">
        <w:rPr>
          <w:sz w:val="8"/>
        </w:rPr>
        <w:t xml:space="preserve"> their </w:t>
      </w:r>
      <w:r w:rsidRPr="00865A2C">
        <w:rPr>
          <w:u w:val="single"/>
        </w:rPr>
        <w:t>accuracy</w:t>
      </w:r>
      <w:r w:rsidRPr="00865A2C">
        <w:rPr>
          <w:sz w:val="8"/>
        </w:rPr>
        <w:t xml:space="preserve">. Yet such care seems increasingly incompatible with a climate discourse that, at times, nurses a weakness for spectacle while trying to satisfy a hunger for clarity about the future that researchers cannot yet provide. 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 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 It is </w:t>
      </w:r>
      <w:r w:rsidRPr="00865A2C">
        <w:rPr>
          <w:u w:val="single"/>
        </w:rPr>
        <w:t xml:space="preserve">not particularly surprising that </w:t>
      </w:r>
      <w:r w:rsidRPr="00865A2C">
        <w:rPr>
          <w:highlight w:val="green"/>
          <w:u w:val="single"/>
        </w:rPr>
        <w:t xml:space="preserve">when </w:t>
      </w:r>
      <w:r w:rsidRPr="00865A2C">
        <w:rPr>
          <w:b/>
          <w:bCs/>
          <w:highlight w:val="green"/>
          <w:u w:val="single"/>
        </w:rPr>
        <w:t>arcane scientific detail</w:t>
      </w:r>
      <w:r w:rsidRPr="00865A2C">
        <w:rPr>
          <w:highlight w:val="green"/>
          <w:u w:val="single"/>
        </w:rPr>
        <w:t xml:space="preserve"> meets</w:t>
      </w:r>
      <w:r w:rsidRPr="00865A2C">
        <w:rPr>
          <w:u w:val="single"/>
        </w:rPr>
        <w:t xml:space="preserve"> simplistic </w:t>
      </w:r>
      <w:r w:rsidRPr="00865A2C">
        <w:rPr>
          <w:b/>
          <w:bCs/>
          <w:highlight w:val="green"/>
          <w:u w:val="single"/>
        </w:rPr>
        <w:t>reporting</w:t>
      </w:r>
      <w:r w:rsidRPr="00865A2C">
        <w:rPr>
          <w:u w:val="single"/>
        </w:rPr>
        <w:t xml:space="preserve">, </w:t>
      </w:r>
      <w:r w:rsidRPr="00865A2C">
        <w:rPr>
          <w:highlight w:val="green"/>
          <w:u w:val="single"/>
        </w:rPr>
        <w:t>it results in</w:t>
      </w:r>
      <w:r w:rsidRPr="00865A2C">
        <w:rPr>
          <w:u w:val="single"/>
        </w:rPr>
        <w:t xml:space="preserve"> a </w:t>
      </w:r>
      <w:r w:rsidRPr="00865A2C">
        <w:rPr>
          <w:b/>
          <w:bCs/>
          <w:highlight w:val="green"/>
          <w:u w:val="single"/>
        </w:rPr>
        <w:t>muddle</w:t>
      </w:r>
      <w:r w:rsidRPr="00865A2C">
        <w:rPr>
          <w:sz w:val="8"/>
        </w:rPr>
        <w:t>, and it’s a muddle the term “tipping point” itself—</w:t>
      </w:r>
      <w:r w:rsidRPr="00865A2C">
        <w:rPr>
          <w:u w:val="single"/>
        </w:rPr>
        <w:t>evoking an abruptness and immediacy not necessarily characteristic of most, let alone all, tipping elements</w:t>
      </w:r>
      <w:r w:rsidRPr="00865A2C">
        <w:rPr>
          <w:sz w:val="8"/>
        </w:rPr>
        <w:t xml:space="preserve">—perhaps adds to. </w:t>
      </w:r>
      <w:r w:rsidRPr="00865A2C">
        <w:rPr>
          <w:u w:val="single"/>
        </w:rPr>
        <w:t xml:space="preserve">Climate </w:t>
      </w:r>
      <w:r w:rsidRPr="00865A2C">
        <w:rPr>
          <w:b/>
          <w:bCs/>
          <w:highlight w:val="green"/>
          <w:u w:val="single"/>
        </w:rPr>
        <w:t>tipping points</w:t>
      </w:r>
      <w:r w:rsidRPr="00865A2C">
        <w:rPr>
          <w:u w:val="single"/>
        </w:rPr>
        <w:t xml:space="preserve"> </w:t>
      </w:r>
    </w:p>
    <w:p w14:paraId="5C269E27" w14:textId="77777777" w:rsidR="004A1E29" w:rsidRDefault="004A1E29" w:rsidP="004A1E29">
      <w:pPr>
        <w:rPr>
          <w:u w:val="single"/>
        </w:rPr>
      </w:pPr>
    </w:p>
    <w:p w14:paraId="508E2D36" w14:textId="77777777" w:rsidR="004A1E29" w:rsidRDefault="004A1E29" w:rsidP="004A1E29">
      <w:pPr>
        <w:rPr>
          <w:u w:val="single"/>
        </w:rPr>
      </w:pPr>
    </w:p>
    <w:p w14:paraId="5C74B489" w14:textId="4C37EBF9" w:rsidR="008504B1" w:rsidRPr="004A1E29" w:rsidRDefault="004A1E29" w:rsidP="004A1E29">
      <w:pPr>
        <w:rPr>
          <w:sz w:val="8"/>
        </w:rPr>
      </w:pPr>
      <w:r w:rsidRPr="00865A2C">
        <w:rPr>
          <w:u w:val="single"/>
        </w:rPr>
        <w:t>and “runaway climate change” are now common parlance in climate conversations</w:t>
      </w:r>
      <w:r w:rsidRPr="00865A2C">
        <w:rPr>
          <w:sz w:val="8"/>
        </w:rPr>
        <w:t xml:space="preserve">, and while different advocates may mean different things in practice when using these terms, they speak to a </w:t>
      </w:r>
      <w:r w:rsidRPr="00865A2C">
        <w:rPr>
          <w:u w:val="single"/>
        </w:rPr>
        <w:t>broadly shared, yet inaccurate, understanding that the climate system is on the verge of very unstable, self-reinforcing, and abruptly rapid disaster</w:t>
      </w:r>
      <w:r w:rsidRPr="00865A2C">
        <w:rPr>
          <w:sz w:val="8"/>
        </w:rPr>
        <w:t xml:space="preserve">. </w:t>
      </w:r>
      <w:r w:rsidRPr="00865A2C">
        <w:rPr>
          <w:b/>
          <w:bCs/>
          <w:sz w:val="28"/>
          <w:szCs w:val="28"/>
          <w:u w:val="single"/>
        </w:rPr>
        <w:t>It isn’t</w:t>
      </w:r>
      <w:r w:rsidRPr="00865A2C">
        <w:rPr>
          <w:sz w:val="8"/>
        </w:rPr>
        <w:t xml:space="preserve">.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 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 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 ChatGPT HAS ENTERED THE CONVERSATION In environmentalist discussions, “tipping points” refers to critical thresholds beyond which a particular environmental system or process is irreversibly altered, often leading to far-reaching and potentially disastrous consequences. Tipping points are often used to describe potential or actual thresholds in the Earth’s climate system, such as the melting of polar ice caps, the dieback of forests, or the acidification of oceans. These thresholds can be thought of as points of no return, beyond which the natural system in question is altered in such a way that it cannot be restored to its previous state. For example, once a certain amount of polar ice has melted, it can no longer be regained through natural processes, leading to a permanent rise in sea levels. Similarly, once a critical threshold of carbon dioxide has been reached in the atmosphere, it can take hundreds or thousands of years for it to be absorbed by the planet’s natural carbon cycles. In environmental discussions, tipping points are often used as a warning about the potential consequences of human activities on the environment, and to emphasize the need for rapid and decisive action to address environmental problems before they reach these critical thresholds. By highlighting the potential for irreversible environmental change, the concept of tipping points is meant to motivate individuals, communities, and governments to take action to protect the environment and ensure a sustainable future. No tipping, no point In many ways, the term “tipping point” in climate science was predisposed to be misunderstood. Both components of the term invite confusion. 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w:t>
      </w:r>
      <w:r w:rsidRPr="00865A2C">
        <w:rPr>
          <w:u w:val="single"/>
        </w:rPr>
        <w:t>Components of the climate system are sluggish on human time scales</w:t>
      </w:r>
      <w:r w:rsidRPr="00865A2C">
        <w:rPr>
          <w:sz w:val="8"/>
        </w:rPr>
        <w:t xml:space="preserve">, and thus many Earth system components change </w:t>
      </w:r>
      <w:r w:rsidRPr="00865A2C">
        <w:rPr>
          <w:b/>
          <w:bCs/>
          <w:highlight w:val="green"/>
          <w:u w:val="single"/>
        </w:rPr>
        <w:t xml:space="preserve">over the course of </w:t>
      </w:r>
      <w:r w:rsidRPr="00865A2C">
        <w:rPr>
          <w:b/>
          <w:bCs/>
          <w:u w:val="single"/>
        </w:rPr>
        <w:t xml:space="preserve">decades, if not </w:t>
      </w:r>
      <w:r w:rsidRPr="00865A2C">
        <w:rPr>
          <w:b/>
          <w:bCs/>
          <w:highlight w:val="green"/>
          <w:u w:val="single"/>
        </w:rPr>
        <w:t>centuries or millennia</w:t>
      </w:r>
      <w:r w:rsidRPr="00865A2C">
        <w:rPr>
          <w:u w:val="single"/>
        </w:rPr>
        <w:t xml:space="preserve">. For example, future carbon release from </w:t>
      </w:r>
      <w:r w:rsidRPr="00865A2C">
        <w:rPr>
          <w:highlight w:val="green"/>
          <w:u w:val="single"/>
        </w:rPr>
        <w:t>thawing permafrost</w:t>
      </w:r>
      <w:r w:rsidRPr="00865A2C">
        <w:rPr>
          <w:sz w:val="8"/>
        </w:rPr>
        <w:t xml:space="preserve"> and sea-level rise from loss of the Greenland ice sheet </w:t>
      </w:r>
      <w:r w:rsidRPr="00865A2C">
        <w:rPr>
          <w:b/>
          <w:bCs/>
          <w:highlight w:val="green"/>
          <w:u w:val="single"/>
        </w:rPr>
        <w:t>will take</w:t>
      </w:r>
      <w:r w:rsidRPr="00865A2C">
        <w:rPr>
          <w:b/>
          <w:bCs/>
          <w:u w:val="single"/>
        </w:rPr>
        <w:t xml:space="preserve"> place over </w:t>
      </w:r>
      <w:r w:rsidRPr="00865A2C">
        <w:rPr>
          <w:b/>
          <w:bCs/>
          <w:highlight w:val="green"/>
          <w:u w:val="single"/>
        </w:rPr>
        <w:t>several hundred years</w:t>
      </w:r>
      <w:r w:rsidRPr="00865A2C">
        <w:rPr>
          <w:b/>
          <w:bCs/>
          <w:u w:val="single"/>
        </w:rPr>
        <w:t>.</w:t>
      </w:r>
      <w:r w:rsidRPr="00865A2C">
        <w:rPr>
          <w:sz w:val="8"/>
        </w:rPr>
        <w:t xml:space="preserve"> 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 Second, the word “point,” too, is bound to confuse. It implies a single, precise, known critical threshold beyond which Earth system components tip. 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 However, </w:t>
      </w:r>
      <w:r w:rsidRPr="00865A2C">
        <w:rPr>
          <w:b/>
          <w:bCs/>
          <w:u w:val="single"/>
        </w:rPr>
        <w:t>critical thresholds are rarely precisely known</w:t>
      </w:r>
      <w:r w:rsidRPr="00865A2C">
        <w:rPr>
          <w:u w:val="single"/>
        </w:rPr>
        <w:t>. And large continental-scale systems like Arctic permafrost landscapes or the Amazon rainforest may not possess a single overall climate tipping point,</w:t>
      </w:r>
      <w:r w:rsidRPr="00865A2C">
        <w:rPr>
          <w:sz w:val="8"/>
        </w:rPr>
        <w:t xml:space="preserve"> but may instead exhibit nonlinear state shifts at smaller scales in response to crossing regional and local thresholds. Rainforests degrade acre by acre, while permafrost on sunny south-facing hillsides may thaw and release carbon sooner. If “tipping points” is such an imperfect phrase, though, how did the term become so widespread in popular discourse? 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 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 But even now, there is wide variation in the extent to which the term “tipping points” is used in scientific literature to refer to a fast process, or a slow one, and whether it’s a general conceptual framework or something that can be defined mathematically or statistically. On top of this, candidate members of the tipping elements club have shifted as scientific understanding of different Earth system components has progressed. For instance, some </w:t>
      </w:r>
      <w:r w:rsidRPr="00865A2C">
        <w:rPr>
          <w:u w:val="single"/>
        </w:rPr>
        <w:t>researchers</w:t>
      </w:r>
      <w:r w:rsidRPr="00865A2C">
        <w:rPr>
          <w:sz w:val="8"/>
        </w:rPr>
        <w:t xml:space="preserve"> once </w:t>
      </w:r>
      <w:r w:rsidRPr="00865A2C">
        <w:rPr>
          <w:u w:val="single"/>
        </w:rPr>
        <w:t xml:space="preserve">proposed the possibility of abrupt future decline in Arctic summertime sea ice, but this </w:t>
      </w:r>
      <w:r w:rsidRPr="00865A2C">
        <w:rPr>
          <w:b/>
          <w:bCs/>
          <w:highlight w:val="green"/>
          <w:u w:val="single"/>
        </w:rPr>
        <w:t>hypothesis has faded</w:t>
      </w:r>
      <w:r w:rsidRPr="00865A2C">
        <w:rPr>
          <w:sz w:val="8"/>
        </w:rPr>
        <w:t xml:space="preserve">, with subsequent research reinforcing the conclusion that Arctic summer sea ice declines steadily in proportion to increasing greenhouse gas emissions. </w:t>
      </w:r>
      <w:r w:rsidRPr="00865A2C">
        <w:rPr>
          <w:u w:val="single"/>
        </w:rPr>
        <w:t xml:space="preserve">Similarly, theories that projected substantial abrupt state shifts in monsoon circulation or the </w:t>
      </w:r>
      <w:r w:rsidRPr="00865A2C">
        <w:rPr>
          <w:b/>
          <w:bCs/>
          <w:u w:val="single"/>
        </w:rPr>
        <w:t>El Niño cycle</w:t>
      </w:r>
      <w:r w:rsidRPr="00865A2C">
        <w:rPr>
          <w:u w:val="single"/>
        </w:rPr>
        <w:t xml:space="preserve"> have </w:t>
      </w:r>
      <w:r w:rsidRPr="00865A2C">
        <w:rPr>
          <w:b/>
          <w:bCs/>
          <w:u w:val="single"/>
        </w:rPr>
        <w:t>largely been laid to rest</w:t>
      </w:r>
      <w:r w:rsidRPr="00865A2C">
        <w:rPr>
          <w:u w:val="single"/>
        </w:rPr>
        <w:t xml:space="preserve">. Papers from a decade ago raised alarm at </w:t>
      </w:r>
      <w:r w:rsidRPr="00865A2C">
        <w:rPr>
          <w:sz w:val="8"/>
        </w:rPr>
        <w:t xml:space="preserve">the possibility that </w:t>
      </w:r>
      <w:r w:rsidRPr="00865A2C">
        <w:rPr>
          <w:u w:val="single"/>
        </w:rPr>
        <w:t xml:space="preserve">huge amounts of </w:t>
      </w:r>
      <w:r w:rsidRPr="00865A2C">
        <w:rPr>
          <w:b/>
          <w:bCs/>
          <w:u w:val="single"/>
        </w:rPr>
        <w:t>methane could bubble out of the ocean</w:t>
      </w:r>
      <w:r w:rsidRPr="00865A2C">
        <w:rPr>
          <w:sz w:val="8"/>
        </w:rPr>
        <w:t xml:space="preserve"> with apocalyptic consequences. </w:t>
      </w:r>
      <w:r w:rsidRPr="00865A2C">
        <w:rPr>
          <w:u w:val="single"/>
        </w:rPr>
        <w:t>But we now understand that frozen methane buried deep in seafloor sediments responds only slowly and gradually to warming</w:t>
      </w:r>
      <w:r w:rsidRPr="00865A2C">
        <w:rPr>
          <w:sz w:val="8"/>
        </w:rPr>
        <w:t xml:space="preserve">, </w:t>
      </w:r>
      <w:r w:rsidRPr="00865A2C">
        <w:rPr>
          <w:b/>
          <w:bCs/>
          <w:highlight w:val="green"/>
          <w:u w:val="single"/>
        </w:rPr>
        <w:t>releasing a trickle</w:t>
      </w:r>
      <w:r w:rsidRPr="00865A2C">
        <w:rPr>
          <w:sz w:val="8"/>
        </w:rPr>
        <w:t xml:space="preserve"> of atmosphere-warming methane </w:t>
      </w:r>
      <w:r w:rsidRPr="00865A2C">
        <w:rPr>
          <w:b/>
          <w:bCs/>
          <w:szCs w:val="24"/>
          <w:highlight w:val="green"/>
          <w:u w:val="single"/>
        </w:rPr>
        <w:t>over centuries and millennia</w:t>
      </w:r>
      <w:r w:rsidRPr="00865A2C">
        <w:rPr>
          <w:b/>
          <w:bCs/>
          <w:szCs w:val="24"/>
          <w:u w:val="single"/>
        </w:rPr>
        <w:t xml:space="preserve">. </w:t>
      </w:r>
      <w:r w:rsidRPr="00865A2C">
        <w:rPr>
          <w:sz w:val="8"/>
        </w:rPr>
        <w:t xml:space="preserve">And so, as of this writing, </w:t>
      </w:r>
      <w:r w:rsidRPr="00865A2C">
        <w:rPr>
          <w:b/>
          <w:bCs/>
          <w:highlight w:val="green"/>
          <w:u w:val="single"/>
        </w:rPr>
        <w:t>Arctic summer</w:t>
      </w:r>
      <w:r w:rsidRPr="00865A2C">
        <w:rPr>
          <w:b/>
          <w:bCs/>
          <w:u w:val="single"/>
        </w:rPr>
        <w:t xml:space="preserve"> sea </w:t>
      </w:r>
      <w:r w:rsidRPr="00865A2C">
        <w:rPr>
          <w:b/>
          <w:bCs/>
          <w:highlight w:val="green"/>
          <w:u w:val="single"/>
        </w:rPr>
        <w:t>ice</w:t>
      </w:r>
      <w:r w:rsidRPr="00865A2C">
        <w:rPr>
          <w:b/>
          <w:bCs/>
          <w:u w:val="single"/>
        </w:rPr>
        <w:t xml:space="preserve">, </w:t>
      </w:r>
      <w:r w:rsidRPr="00865A2C">
        <w:rPr>
          <w:b/>
          <w:bCs/>
          <w:highlight w:val="green"/>
          <w:u w:val="single"/>
        </w:rPr>
        <w:t>regional monsoons</w:t>
      </w:r>
      <w:r w:rsidRPr="00865A2C">
        <w:rPr>
          <w:b/>
          <w:bCs/>
          <w:u w:val="single"/>
        </w:rPr>
        <w:t xml:space="preserve">, </w:t>
      </w:r>
      <w:r w:rsidRPr="00865A2C">
        <w:rPr>
          <w:b/>
          <w:bCs/>
          <w:highlight w:val="green"/>
          <w:u w:val="single"/>
        </w:rPr>
        <w:t>seafloor methane</w:t>
      </w:r>
      <w:r w:rsidRPr="00865A2C">
        <w:rPr>
          <w:b/>
          <w:bCs/>
          <w:u w:val="single"/>
        </w:rPr>
        <w:t xml:space="preserve"> hydrates, </w:t>
      </w:r>
      <w:r w:rsidRPr="00865A2C">
        <w:rPr>
          <w:b/>
          <w:bCs/>
          <w:highlight w:val="green"/>
          <w:u w:val="single"/>
        </w:rPr>
        <w:t>and El Niño have</w:t>
      </w:r>
      <w:r w:rsidRPr="00865A2C">
        <w:rPr>
          <w:b/>
          <w:bCs/>
          <w:u w:val="single"/>
        </w:rPr>
        <w:t xml:space="preserve"> mostly </w:t>
      </w:r>
      <w:r w:rsidRPr="00865A2C">
        <w:rPr>
          <w:b/>
          <w:bCs/>
          <w:highlight w:val="green"/>
          <w:u w:val="single"/>
        </w:rPr>
        <w:t>been stricken from lists</w:t>
      </w:r>
      <w:r w:rsidRPr="00865A2C">
        <w:rPr>
          <w:b/>
          <w:bCs/>
          <w:u w:val="single"/>
        </w:rPr>
        <w:t xml:space="preserve"> of tipping elements.</w:t>
      </w:r>
      <w:r w:rsidRPr="00865A2C">
        <w:rPr>
          <w:sz w:val="8"/>
        </w:rPr>
        <w:t xml:space="preserve"> </w:t>
      </w:r>
      <w:r w:rsidRPr="00865A2C">
        <w:rPr>
          <w:u w:val="single"/>
        </w:rPr>
        <w:t xml:space="preserve">In some cases, </w:t>
      </w:r>
      <w:r w:rsidRPr="00865A2C">
        <w:rPr>
          <w:highlight w:val="green"/>
          <w:u w:val="single"/>
        </w:rPr>
        <w:t>new proposed</w:t>
      </w:r>
      <w:r w:rsidRPr="00865A2C">
        <w:rPr>
          <w:u w:val="single"/>
        </w:rPr>
        <w:t xml:space="preserve"> tipping </w:t>
      </w:r>
      <w:r w:rsidRPr="00865A2C">
        <w:rPr>
          <w:highlight w:val="green"/>
          <w:u w:val="single"/>
        </w:rPr>
        <w:t>elements</w:t>
      </w:r>
      <w:r w:rsidRPr="00865A2C">
        <w:rPr>
          <w:u w:val="single"/>
        </w:rPr>
        <w:t xml:space="preserve"> have replaced them</w:t>
      </w:r>
      <w:r w:rsidRPr="00865A2C">
        <w:rPr>
          <w:sz w:val="8"/>
        </w:rPr>
        <w:t xml:space="preserve">. A fall 2022 paper in Science, for instance, has added “collapse of the </w:t>
      </w:r>
      <w:r w:rsidRPr="00865A2C">
        <w:rPr>
          <w:highlight w:val="green"/>
          <w:u w:val="single"/>
        </w:rPr>
        <w:t xml:space="preserve">Labrador Sea </w:t>
      </w:r>
      <w:r w:rsidRPr="00865A2C">
        <w:rPr>
          <w:b/>
          <w:bCs/>
          <w:highlight w:val="green"/>
          <w:u w:val="single"/>
        </w:rPr>
        <w:t>subpolar</w:t>
      </w:r>
      <w:r w:rsidRPr="00865A2C">
        <w:rPr>
          <w:u w:val="single"/>
        </w:rPr>
        <w:t xml:space="preserve"> ocean gyre</w:t>
      </w:r>
      <w:r w:rsidRPr="00865A2C">
        <w:rPr>
          <w:sz w:val="8"/>
        </w:rPr>
        <w:t xml:space="preserve">” </w:t>
      </w:r>
      <w:r w:rsidRPr="00865A2C">
        <w:rPr>
          <w:u w:val="single"/>
        </w:rPr>
        <w:t>and</w:t>
      </w:r>
      <w:r w:rsidRPr="00865A2C">
        <w:rPr>
          <w:sz w:val="8"/>
        </w:rPr>
        <w:t xml:space="preserve"> “abrupt loss of </w:t>
      </w:r>
      <w:r w:rsidRPr="00865A2C">
        <w:rPr>
          <w:b/>
          <w:bCs/>
          <w:highlight w:val="green"/>
          <w:u w:val="single"/>
        </w:rPr>
        <w:t>Barents Sea sea-ice</w:t>
      </w:r>
      <w:r w:rsidRPr="00865A2C">
        <w:rPr>
          <w:sz w:val="8"/>
        </w:rPr>
        <w:t xml:space="preserve">” as </w:t>
      </w:r>
      <w:r w:rsidRPr="00865A2C">
        <w:rPr>
          <w:u w:val="single"/>
        </w:rPr>
        <w:t xml:space="preserve">new possible tipping elements. With time, </w:t>
      </w:r>
      <w:r w:rsidRPr="00865A2C">
        <w:rPr>
          <w:highlight w:val="green"/>
          <w:u w:val="single"/>
        </w:rPr>
        <w:t>further research</w:t>
      </w:r>
      <w:r w:rsidRPr="00865A2C">
        <w:rPr>
          <w:sz w:val="8"/>
        </w:rPr>
        <w:t xml:space="preserve"> may validate—or </w:t>
      </w:r>
      <w:r w:rsidRPr="00865A2C">
        <w:rPr>
          <w:highlight w:val="green"/>
          <w:u w:val="single"/>
        </w:rPr>
        <w:t>eliminate</w:t>
      </w:r>
      <w:r w:rsidRPr="00865A2C">
        <w:rPr>
          <w:sz w:val="8"/>
        </w:rPr>
        <w:t>—</w:t>
      </w:r>
      <w:r w:rsidRPr="00865A2C">
        <w:rPr>
          <w:b/>
          <w:bCs/>
          <w:u w:val="single"/>
        </w:rPr>
        <w:t xml:space="preserve">these </w:t>
      </w:r>
      <w:r w:rsidRPr="00865A2C">
        <w:rPr>
          <w:b/>
          <w:bCs/>
          <w:highlight w:val="green"/>
          <w:u w:val="single"/>
        </w:rPr>
        <w:t>new</w:t>
      </w:r>
      <w:r w:rsidRPr="00865A2C">
        <w:rPr>
          <w:b/>
          <w:bCs/>
          <w:u w:val="single"/>
        </w:rPr>
        <w:t xml:space="preserve"> prospective </w:t>
      </w:r>
      <w:r w:rsidRPr="00865A2C">
        <w:rPr>
          <w:b/>
          <w:bCs/>
          <w:highlight w:val="green"/>
          <w:u w:val="single"/>
        </w:rPr>
        <w:t>entrants</w:t>
      </w:r>
      <w:r w:rsidRPr="00865A2C">
        <w:rPr>
          <w:b/>
          <w:bCs/>
          <w:u w:val="single"/>
        </w:rPr>
        <w:t xml:space="preserve"> as well. </w:t>
      </w:r>
      <w:r w:rsidRPr="00865A2C">
        <w:rPr>
          <w:sz w:val="8"/>
        </w:rPr>
        <w:t xml:space="preserve">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w:t>
      </w:r>
      <w:r w:rsidRPr="00865A2C">
        <w:rPr>
          <w:u w:val="single"/>
        </w:rPr>
        <w:t>projections for future climate are unmistakably less certain than we might like</w:t>
      </w:r>
      <w:r w:rsidRPr="00865A2C">
        <w:rPr>
          <w:sz w:val="8"/>
        </w:rPr>
        <w:t xml:space="preserve">. The best scientific efforts and latest research typically yield a range of potential answers—zones of risk within which critical thresholds may lie. Given such grim ambiguity, </w:t>
      </w:r>
      <w:r w:rsidRPr="00865A2C">
        <w:rPr>
          <w:b/>
          <w:bCs/>
          <w:u w:val="single"/>
        </w:rPr>
        <w:t>media headlines often seize on the worst-case, high-end impacts as the likeliest outcome</w:t>
      </w:r>
      <w:r w:rsidRPr="00865A2C">
        <w:rPr>
          <w:sz w:val="8"/>
        </w:rPr>
        <w:t xml:space="preserve">. For instance, </w:t>
      </w:r>
      <w:r w:rsidRPr="00865A2C">
        <w:rPr>
          <w:u w:val="single"/>
        </w:rPr>
        <w:t>science headlines have popularly termed greenhouse gases</w:t>
      </w:r>
      <w:r w:rsidRPr="00865A2C">
        <w:rPr>
          <w:sz w:val="8"/>
        </w:rPr>
        <w:t xml:space="preserve"> released from thawed Arctic soils as a “</w:t>
      </w:r>
      <w:r w:rsidRPr="00865A2C">
        <w:rPr>
          <w:b/>
          <w:bCs/>
          <w:u w:val="single"/>
        </w:rPr>
        <w:t>carbon bomb</w:t>
      </w:r>
      <w:r w:rsidRPr="00865A2C">
        <w:rPr>
          <w:sz w:val="8"/>
        </w:rPr>
        <w:t xml:space="preserve">,” even as permafrost experts wearily stress that </w:t>
      </w:r>
      <w:r w:rsidRPr="00865A2C">
        <w:rPr>
          <w:b/>
          <w:bCs/>
          <w:szCs w:val="24"/>
          <w:u w:val="single"/>
        </w:rPr>
        <w:t xml:space="preserve">overall carbon </w:t>
      </w:r>
      <w:r w:rsidRPr="00865A2C">
        <w:rPr>
          <w:b/>
          <w:bCs/>
          <w:szCs w:val="24"/>
          <w:highlight w:val="green"/>
          <w:u w:val="single"/>
        </w:rPr>
        <w:t>release will be gradual</w:t>
      </w:r>
      <w:r w:rsidRPr="00865A2C">
        <w:rPr>
          <w:sz w:val="8"/>
        </w:rPr>
        <w:t xml:space="preserve">. Writers and reporters have likewise described the threat of seafloor methane bubbling out of the oceans as a “bomb” or “gun,” selectively invoking a diminishing number of studies advancing an increasingly discredited hypothesis of abrupt and dangerous ocean methane release. 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 How confusion about tipping points influences climate discourse But a misunderstanding being common doesn’t make it excusable. Given the frequency with which tipping elements feature in climate conversations, it is worth unpacking how skewed perceptions of this topic have affected the broader climate effort. 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 In fact, they are not irrevocably bad. </w:t>
      </w:r>
      <w:r w:rsidRPr="00865A2C">
        <w:rPr>
          <w:u w:val="single"/>
        </w:rPr>
        <w:t xml:space="preserve">The </w:t>
      </w:r>
      <w:r w:rsidRPr="00865A2C">
        <w:rPr>
          <w:highlight w:val="green"/>
          <w:u w:val="single"/>
        </w:rPr>
        <w:t>consequences</w:t>
      </w:r>
      <w:r w:rsidRPr="00865A2C">
        <w:rPr>
          <w:u w:val="single"/>
        </w:rPr>
        <w:t xml:space="preserve"> of climate change are still </w:t>
      </w:r>
      <w:r w:rsidRPr="00865A2C">
        <w:rPr>
          <w:highlight w:val="green"/>
          <w:u w:val="single"/>
        </w:rPr>
        <w:t>within</w:t>
      </w:r>
      <w:r w:rsidRPr="00865A2C">
        <w:rPr>
          <w:u w:val="single"/>
        </w:rPr>
        <w:t xml:space="preserve"> the </w:t>
      </w:r>
      <w:r w:rsidRPr="00865A2C">
        <w:rPr>
          <w:highlight w:val="green"/>
          <w:u w:val="single"/>
        </w:rPr>
        <w:t xml:space="preserve">power of </w:t>
      </w:r>
      <w:r w:rsidRPr="00865A2C">
        <w:rPr>
          <w:b/>
          <w:bCs/>
          <w:highlight w:val="green"/>
          <w:u w:val="single"/>
        </w:rPr>
        <w:t>human</w:t>
      </w:r>
      <w:r w:rsidRPr="00865A2C">
        <w:rPr>
          <w:u w:val="single"/>
        </w:rPr>
        <w:t xml:space="preserve"> being</w:t>
      </w:r>
      <w:r w:rsidRPr="00865A2C">
        <w:rPr>
          <w:b/>
          <w:bCs/>
          <w:highlight w:val="green"/>
          <w:u w:val="single"/>
        </w:rPr>
        <w:t>s</w:t>
      </w:r>
      <w:r w:rsidRPr="00865A2C">
        <w:rPr>
          <w:u w:val="single"/>
        </w:rPr>
        <w:t xml:space="preserve"> to mitigate, nor will humans ever be powerless to reduce or cushion the impacts of a warmer world through adaptation</w:t>
      </w:r>
      <w:r w:rsidRPr="00865A2C">
        <w:rPr>
          <w:sz w:val="8"/>
        </w:rPr>
        <w:t xml:space="preserve">. The research literature shows that </w:t>
      </w:r>
      <w:r w:rsidRPr="00865A2C">
        <w:rPr>
          <w:b/>
          <w:bCs/>
          <w:highlight w:val="green"/>
          <w:u w:val="single"/>
        </w:rPr>
        <w:t>even middle-of-the-road</w:t>
      </w:r>
      <w:r w:rsidRPr="00865A2C">
        <w:rPr>
          <w:b/>
          <w:bCs/>
          <w:u w:val="single"/>
        </w:rPr>
        <w:t xml:space="preserve"> climate </w:t>
      </w:r>
      <w:r w:rsidRPr="00865A2C">
        <w:rPr>
          <w:b/>
          <w:bCs/>
          <w:highlight w:val="green"/>
          <w:u w:val="single"/>
        </w:rPr>
        <w:t>mitigation</w:t>
      </w:r>
      <w:r w:rsidRPr="00865A2C">
        <w:rPr>
          <w:b/>
          <w:bCs/>
          <w:u w:val="single"/>
        </w:rPr>
        <w:t xml:space="preserve"> pathways can dramatically reduce the rate</w:t>
      </w:r>
      <w:r w:rsidRPr="00865A2C">
        <w:rPr>
          <w:sz w:val="8"/>
        </w:rPr>
        <w:t xml:space="preserve"> and extent of permafrost thaw and limit the long-term loss of ice sheets. </w:t>
      </w:r>
      <w:r w:rsidRPr="00865A2C">
        <w:rPr>
          <w:b/>
          <w:bCs/>
          <w:highlight w:val="green"/>
          <w:u w:val="single"/>
        </w:rPr>
        <w:t>Limiting end-of-century warming to 2</w:t>
      </w:r>
      <w:r w:rsidRPr="00865A2C">
        <w:rPr>
          <w:b/>
          <w:bCs/>
          <w:u w:val="single"/>
        </w:rPr>
        <w:t>-3</w:t>
      </w:r>
      <w:r w:rsidRPr="00865A2C">
        <w:rPr>
          <w:b/>
          <w:bCs/>
          <w:highlight w:val="green"/>
          <w:u w:val="single"/>
        </w:rPr>
        <w:t>°</w:t>
      </w:r>
      <w:r w:rsidRPr="00865A2C">
        <w:rPr>
          <w:b/>
          <w:bCs/>
          <w:u w:val="single"/>
        </w:rPr>
        <w:t xml:space="preserve">C will </w:t>
      </w:r>
      <w:r w:rsidRPr="00865A2C">
        <w:rPr>
          <w:b/>
          <w:bCs/>
          <w:highlight w:val="green"/>
          <w:u w:val="single"/>
        </w:rPr>
        <w:t>essentially eliminate any risk</w:t>
      </w:r>
      <w:r w:rsidRPr="00865A2C">
        <w:rPr>
          <w:b/>
          <w:bCs/>
          <w:u w:val="single"/>
        </w:rPr>
        <w:t xml:space="preserve"> of significant climate feedbacks</w:t>
      </w:r>
      <w:r w:rsidRPr="00865A2C">
        <w:rPr>
          <w:sz w:val="8"/>
        </w:rPr>
        <w:t xml:space="preserve"> from seafloor-frozen methane hydrates. </w:t>
      </w:r>
      <w:r w:rsidRPr="00865A2C">
        <w:rPr>
          <w:u w:val="single"/>
        </w:rPr>
        <w:t>And a combination of budding progress toward decarbonization and more recent climate research has already greatly reduced the likelihood of the worst-case future climate scenarios.</w:t>
      </w:r>
      <w:r w:rsidRPr="00865A2C">
        <w:rPr>
          <w:sz w:val="8"/>
        </w:rPr>
        <w:t xml:space="preserve"> 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 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 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 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 Beyond defeatism, tipping point anxiety may inhibit precisely the kind of sustained, long-term work needed for decarbonization by focusing all attention on immediately actionable solutions and policies. 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direct air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 In practice, even aggressive global decarbonization efforts are likely to take several decades, and multi-decadal timescales for climate action are entirely consistent with ambitious decarbonization scenarios. </w:t>
      </w:r>
      <w:r w:rsidRPr="00865A2C">
        <w:rPr>
          <w:u w:val="single"/>
        </w:rPr>
        <w:t>Longer-term solutions that come to fruition in the 2030s or 2040s will absolutely be able to contribute to emissions reduction</w:t>
      </w:r>
      <w:r w:rsidRPr="00865A2C">
        <w:rPr>
          <w:sz w:val="8"/>
        </w:rPr>
        <w:t>s. A measure that eliminates some of the last, hardest millions of tons of CO2 emissions in the year 2050 is no less valuable than a measure that resolves easier-to-eliminate greenhouse gas emissions today.</w:t>
      </w:r>
    </w:p>
    <w:sectPr w:rsidR="008504B1" w:rsidRPr="004A1E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B729" w14:textId="77777777" w:rsidR="00B01746" w:rsidRDefault="00B01746" w:rsidP="00066D2C">
      <w:r>
        <w:separator/>
      </w:r>
    </w:p>
  </w:endnote>
  <w:endnote w:type="continuationSeparator" w:id="0">
    <w:p w14:paraId="63F3F0C9" w14:textId="77777777" w:rsidR="00B01746" w:rsidRDefault="00B017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EEA0" w14:textId="77777777" w:rsidR="00B01746" w:rsidRDefault="00B01746" w:rsidP="00066D2C">
      <w:r>
        <w:separator/>
      </w:r>
    </w:p>
  </w:footnote>
  <w:footnote w:type="continuationSeparator" w:id="0">
    <w:p w14:paraId="3F4DCC53" w14:textId="77777777" w:rsidR="00B01746" w:rsidRDefault="00B017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322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45E0"/>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2CA"/>
    <w:rsid w:val="00074F1E"/>
    <w:rsid w:val="0007573B"/>
    <w:rsid w:val="0007578B"/>
    <w:rsid w:val="0007692C"/>
    <w:rsid w:val="00076EA7"/>
    <w:rsid w:val="00080C92"/>
    <w:rsid w:val="00080E37"/>
    <w:rsid w:val="00080F27"/>
    <w:rsid w:val="0008129E"/>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737"/>
    <w:rsid w:val="000D739E"/>
    <w:rsid w:val="000D7A2C"/>
    <w:rsid w:val="000E0913"/>
    <w:rsid w:val="000E13F7"/>
    <w:rsid w:val="000E2525"/>
    <w:rsid w:val="000F0232"/>
    <w:rsid w:val="000F5C68"/>
    <w:rsid w:val="000F6390"/>
    <w:rsid w:val="000F6530"/>
    <w:rsid w:val="000F775F"/>
    <w:rsid w:val="0010029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C5C"/>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1A5"/>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FA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70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B83"/>
    <w:rsid w:val="00486F5E"/>
    <w:rsid w:val="004875B9"/>
    <w:rsid w:val="00491C5F"/>
    <w:rsid w:val="0049341D"/>
    <w:rsid w:val="00493AA8"/>
    <w:rsid w:val="004A1E29"/>
    <w:rsid w:val="004A2B4E"/>
    <w:rsid w:val="004A40AB"/>
    <w:rsid w:val="004A539A"/>
    <w:rsid w:val="004A74B8"/>
    <w:rsid w:val="004B3C97"/>
    <w:rsid w:val="004B4D3B"/>
    <w:rsid w:val="004B5436"/>
    <w:rsid w:val="004C2990"/>
    <w:rsid w:val="004C5E96"/>
    <w:rsid w:val="004C667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6E7"/>
    <w:rsid w:val="005D3400"/>
    <w:rsid w:val="005D3778"/>
    <w:rsid w:val="005D388F"/>
    <w:rsid w:val="005D45F4"/>
    <w:rsid w:val="005D700C"/>
    <w:rsid w:val="005E0F22"/>
    <w:rsid w:val="005E43F7"/>
    <w:rsid w:val="005E5941"/>
    <w:rsid w:val="005E78A2"/>
    <w:rsid w:val="005F1C6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607"/>
    <w:rsid w:val="0067482D"/>
    <w:rsid w:val="006770A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613"/>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BB1"/>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08FD"/>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111"/>
    <w:rsid w:val="008114D4"/>
    <w:rsid w:val="0081234D"/>
    <w:rsid w:val="00812D2D"/>
    <w:rsid w:val="00817A64"/>
    <w:rsid w:val="008202F7"/>
    <w:rsid w:val="008247A4"/>
    <w:rsid w:val="00825D47"/>
    <w:rsid w:val="008272A6"/>
    <w:rsid w:val="0083258C"/>
    <w:rsid w:val="008334F4"/>
    <w:rsid w:val="00833D6C"/>
    <w:rsid w:val="00841328"/>
    <w:rsid w:val="00841CCC"/>
    <w:rsid w:val="00844377"/>
    <w:rsid w:val="008443EF"/>
    <w:rsid w:val="00846F90"/>
    <w:rsid w:val="008504B1"/>
    <w:rsid w:val="00852FB9"/>
    <w:rsid w:val="008536B7"/>
    <w:rsid w:val="00860F34"/>
    <w:rsid w:val="00862AC4"/>
    <w:rsid w:val="0086319B"/>
    <w:rsid w:val="008674A6"/>
    <w:rsid w:val="0087210F"/>
    <w:rsid w:val="00873906"/>
    <w:rsid w:val="0087564D"/>
    <w:rsid w:val="00876000"/>
    <w:rsid w:val="0088143C"/>
    <w:rsid w:val="00882481"/>
    <w:rsid w:val="008827C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3DD"/>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4D9"/>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862"/>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E39"/>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9A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85"/>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5E0"/>
    <w:rsid w:val="00CE54E0"/>
    <w:rsid w:val="00CE5835"/>
    <w:rsid w:val="00CE6FA1"/>
    <w:rsid w:val="00CF1938"/>
    <w:rsid w:val="00CF24CD"/>
    <w:rsid w:val="00CF32C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B15"/>
    <w:rsid w:val="00DC6B72"/>
    <w:rsid w:val="00DD0950"/>
    <w:rsid w:val="00DD0BFE"/>
    <w:rsid w:val="00DD29B1"/>
    <w:rsid w:val="00DD4AF9"/>
    <w:rsid w:val="00DD5DF4"/>
    <w:rsid w:val="00DD5EE9"/>
    <w:rsid w:val="00DD7497"/>
    <w:rsid w:val="00DD782F"/>
    <w:rsid w:val="00DE0414"/>
    <w:rsid w:val="00DE0982"/>
    <w:rsid w:val="00DE1D11"/>
    <w:rsid w:val="00DE28ED"/>
    <w:rsid w:val="00DE419E"/>
    <w:rsid w:val="00DE41BA"/>
    <w:rsid w:val="00DE44C3"/>
    <w:rsid w:val="00DE4D5E"/>
    <w:rsid w:val="00DF139C"/>
    <w:rsid w:val="00DF7D53"/>
    <w:rsid w:val="00E12F22"/>
    <w:rsid w:val="00E165FC"/>
    <w:rsid w:val="00E168D7"/>
    <w:rsid w:val="00E23A47"/>
    <w:rsid w:val="00E23E0E"/>
    <w:rsid w:val="00E2482B"/>
    <w:rsid w:val="00E24BF3"/>
    <w:rsid w:val="00E2592B"/>
    <w:rsid w:val="00E25D98"/>
    <w:rsid w:val="00E264F8"/>
    <w:rsid w:val="00E30C52"/>
    <w:rsid w:val="00E33666"/>
    <w:rsid w:val="00E336C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E3F"/>
    <w:rsid w:val="00E90EC0"/>
    <w:rsid w:val="00E944C1"/>
    <w:rsid w:val="00E97D8B"/>
    <w:rsid w:val="00EA05B8"/>
    <w:rsid w:val="00EA5878"/>
    <w:rsid w:val="00EA7F55"/>
    <w:rsid w:val="00EB1CE6"/>
    <w:rsid w:val="00EB1F19"/>
    <w:rsid w:val="00EB7375"/>
    <w:rsid w:val="00EC06EA"/>
    <w:rsid w:val="00EC2660"/>
    <w:rsid w:val="00EC3057"/>
    <w:rsid w:val="00EC47C5"/>
    <w:rsid w:val="00ED087B"/>
    <w:rsid w:val="00ED5626"/>
    <w:rsid w:val="00ED5EB9"/>
    <w:rsid w:val="00ED6BFE"/>
    <w:rsid w:val="00ED7BCD"/>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4A"/>
    <w:rsid w:val="00F80FBD"/>
    <w:rsid w:val="00F849FF"/>
    <w:rsid w:val="00F86F58"/>
    <w:rsid w:val="00F936BB"/>
    <w:rsid w:val="00F93BAD"/>
    <w:rsid w:val="00F941DD"/>
    <w:rsid w:val="00F95311"/>
    <w:rsid w:val="00F95F8F"/>
    <w:rsid w:val="00FA0A18"/>
    <w:rsid w:val="00FA1BBD"/>
    <w:rsid w:val="00FA70EC"/>
    <w:rsid w:val="00FB2F9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EF58F"/>
  <w15:chartTrackingRefBased/>
  <w15:docId w15:val="{E49BCEF7-F749-4AB0-AE57-FE83126B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E39"/>
    <w:rPr>
      <w:rFonts w:ascii="Calibri" w:hAnsi="Calibri" w:cs="Calibri"/>
      <w:sz w:val="24"/>
    </w:rPr>
  </w:style>
  <w:style w:type="paragraph" w:styleId="Heading1">
    <w:name w:val="heading 1"/>
    <w:aliases w:val="Pocket"/>
    <w:basedOn w:val="Normal"/>
    <w:next w:val="Normal"/>
    <w:link w:val="Heading1Char"/>
    <w:qFormat/>
    <w:rsid w:val="00B51E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1E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itation,CardStyle,Tag Char Char,n"/>
    <w:basedOn w:val="Normal"/>
    <w:next w:val="Normal"/>
    <w:link w:val="Heading3Char"/>
    <w:uiPriority w:val="2"/>
    <w:qFormat/>
    <w:rsid w:val="00B51E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 Ch"/>
    <w:basedOn w:val="Normal"/>
    <w:next w:val="Normal"/>
    <w:link w:val="Heading4Char"/>
    <w:uiPriority w:val="3"/>
    <w:qFormat/>
    <w:rsid w:val="00B51E3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51E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1E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E3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B51E3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51E39"/>
    <w:rPr>
      <w:color w:val="auto"/>
      <w:u w:val="none"/>
    </w:rPr>
  </w:style>
  <w:style w:type="character" w:customStyle="1" w:styleId="Heading1Char">
    <w:name w:val="Heading 1 Char"/>
    <w:aliases w:val="Pocket Char"/>
    <w:basedOn w:val="DefaultParagraphFont"/>
    <w:link w:val="Heading1"/>
    <w:rsid w:val="00B51E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1E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1,unread card Char"/>
    <w:basedOn w:val="DefaultParagraphFont"/>
    <w:link w:val="Heading3"/>
    <w:uiPriority w:val="2"/>
    <w:rsid w:val="00B51E3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B51E39"/>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51E39"/>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Underline Char"/>
    <w:basedOn w:val="DefaultParagraphFont"/>
    <w:uiPriority w:val="7"/>
    <w:qFormat/>
    <w:rsid w:val="00B51E39"/>
    <w:rPr>
      <w:b w:val="0"/>
      <w:sz w:val="24"/>
      <w:u w:val="single"/>
    </w:rPr>
  </w:style>
  <w:style w:type="character" w:styleId="Strong">
    <w:name w:val="Strong"/>
    <w:basedOn w:val="DefaultParagraphFont"/>
    <w:uiPriority w:val="22"/>
    <w:qFormat/>
    <w:rsid w:val="00B51E39"/>
    <w:rPr>
      <w:b/>
      <w:bCs/>
    </w:rPr>
  </w:style>
  <w:style w:type="character" w:styleId="BookTitle">
    <w:name w:val="Book Title"/>
    <w:basedOn w:val="DefaultParagraphFont"/>
    <w:uiPriority w:val="33"/>
    <w:qFormat/>
    <w:rsid w:val="00B51E39"/>
    <w:rPr>
      <w:b/>
      <w:bCs/>
      <w:i/>
      <w:iCs/>
      <w:spacing w:val="5"/>
    </w:rPr>
  </w:style>
  <w:style w:type="character" w:customStyle="1" w:styleId="Heading5Char">
    <w:name w:val="Heading 5 Char"/>
    <w:basedOn w:val="DefaultParagraphFont"/>
    <w:link w:val="Heading5"/>
    <w:uiPriority w:val="9"/>
    <w:semiHidden/>
    <w:rsid w:val="00B51E3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B51E39"/>
  </w:style>
  <w:style w:type="paragraph" w:styleId="Header">
    <w:name w:val="header"/>
    <w:basedOn w:val="Normal"/>
    <w:link w:val="HeaderChar"/>
    <w:uiPriority w:val="99"/>
    <w:semiHidden/>
    <w:rsid w:val="00B51E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1E39"/>
    <w:rPr>
      <w:rFonts w:ascii="Calibri" w:hAnsi="Calibri" w:cs="Calibri"/>
      <w:sz w:val="24"/>
    </w:rPr>
  </w:style>
  <w:style w:type="paragraph" w:styleId="Footer">
    <w:name w:val="footer"/>
    <w:basedOn w:val="Normal"/>
    <w:link w:val="FooterChar"/>
    <w:uiPriority w:val="99"/>
    <w:semiHidden/>
    <w:rsid w:val="00B51E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1E39"/>
    <w:rPr>
      <w:rFonts w:ascii="Calibri" w:hAnsi="Calibri" w:cs="Calibri"/>
      <w:sz w:val="24"/>
    </w:rPr>
  </w:style>
  <w:style w:type="paragraph" w:styleId="BodyText">
    <w:name w:val="Body Text"/>
    <w:basedOn w:val="Normal"/>
    <w:link w:val="BodyTextChar"/>
    <w:uiPriority w:val="99"/>
    <w:semiHidden/>
    <w:unhideWhenUsed/>
    <w:rsid w:val="00B51E39"/>
    <w:pPr>
      <w:spacing w:after="120"/>
    </w:pPr>
  </w:style>
  <w:style w:type="character" w:customStyle="1" w:styleId="BodyTextChar">
    <w:name w:val="Body Text Char"/>
    <w:basedOn w:val="DefaultParagraphFont"/>
    <w:link w:val="BodyText"/>
    <w:uiPriority w:val="99"/>
    <w:semiHidden/>
    <w:rsid w:val="00B51E39"/>
    <w:rPr>
      <w:rFonts w:ascii="Calibri" w:hAnsi="Calibri" w:cs="Calibri"/>
      <w:sz w:val="24"/>
    </w:rPr>
  </w:style>
  <w:style w:type="paragraph" w:styleId="NoSpacing">
    <w:name w:val="No Spacing"/>
    <w:link w:val="NoSpacingChar"/>
    <w:uiPriority w:val="99"/>
    <w:unhideWhenUsed/>
    <w:qFormat/>
    <w:rsid w:val="00B51E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1E39"/>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link w:val="Heading411"/>
    <w:uiPriority w:val="99"/>
    <w:unhideWhenUsed/>
    <w:rsid w:val="00B51E39"/>
    <w:rPr>
      <w:color w:val="0563C1" w:themeColor="hyperlink"/>
      <w:u w:val="single"/>
    </w:rPr>
  </w:style>
  <w:style w:type="character" w:styleId="UnresolvedMention">
    <w:name w:val="Unresolved Mention"/>
    <w:basedOn w:val="DefaultParagraphFont"/>
    <w:uiPriority w:val="99"/>
    <w:semiHidden/>
    <w:unhideWhenUsed/>
    <w:rsid w:val="00B51E39"/>
    <w:rPr>
      <w:color w:val="605E5C"/>
      <w:shd w:val="clear" w:color="auto" w:fill="E1DFDD"/>
    </w:rPr>
  </w:style>
  <w:style w:type="paragraph" w:customStyle="1" w:styleId="Undertag">
    <w:name w:val="Undertag"/>
    <w:link w:val="UndertagChar"/>
    <w:autoRedefine/>
    <w:uiPriority w:val="5"/>
    <w:qFormat/>
    <w:rsid w:val="006770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70A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770AA"/>
    <w:rPr>
      <w:color w:val="833C0B" w:themeColor="accent2" w:themeShade="80"/>
    </w:rPr>
  </w:style>
  <w:style w:type="character" w:customStyle="1" w:styleId="AnalyticChar">
    <w:name w:val="Analytic Char"/>
    <w:basedOn w:val="DefaultParagraphFont"/>
    <w:link w:val="Analytic"/>
    <w:uiPriority w:val="5"/>
    <w:rsid w:val="006770AA"/>
    <w:rPr>
      <w:rFonts w:ascii="Calibri" w:eastAsiaTheme="majorEastAsia" w:hAnsi="Calibri" w:cstheme="majorBidi"/>
      <w:b/>
      <w:iCs/>
      <w:color w:val="833C0B" w:themeColor="accent2" w:themeShade="80"/>
      <w:sz w:val="26"/>
    </w:rPr>
  </w:style>
  <w:style w:type="numbering" w:customStyle="1" w:styleId="NoList1">
    <w:name w:val="No List1"/>
    <w:next w:val="NoList"/>
    <w:uiPriority w:val="99"/>
    <w:semiHidden/>
    <w:unhideWhenUsed/>
    <w:rsid w:val="000742CA"/>
  </w:style>
  <w:style w:type="paragraph" w:customStyle="1" w:styleId="textbold">
    <w:name w:val="text bold"/>
    <w:link w:val="Emphasis"/>
    <w:autoRedefine/>
    <w:uiPriority w:val="8"/>
    <w:qFormat/>
    <w:rsid w:val="000742CA"/>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4"/>
      <w:u w:val="single"/>
      <w:bdr w:val="single" w:sz="8" w:space="0" w:color="auto"/>
    </w:rPr>
  </w:style>
  <w:style w:type="character" w:customStyle="1" w:styleId="Heading1Char2">
    <w:name w:val="Heading 1 Char2"/>
    <w:aliases w:val="Pocket Char2"/>
    <w:basedOn w:val="DefaultParagraphFont"/>
    <w:rsid w:val="000742C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0742CA"/>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1,Heading 3 Char1 Char Char Char"/>
    <w:basedOn w:val="DefaultParagraphFont"/>
    <w:uiPriority w:val="2"/>
    <w:semiHidden/>
    <w:rsid w:val="000742CA"/>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0742CA"/>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0742CA"/>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2E6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2E6630"/>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2E6630"/>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E66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2E6630"/>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2E6630"/>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2E663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47497</Words>
  <Characters>270737</Characters>
  <Application>Microsoft Office Word</Application>
  <DocSecurity>0</DocSecurity>
  <Lines>2256</Lines>
  <Paragraphs>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6</cp:revision>
  <dcterms:created xsi:type="dcterms:W3CDTF">2025-11-16T13:29:00Z</dcterms:created>
  <dcterms:modified xsi:type="dcterms:W3CDTF">2025-11-16T14:51:00Z</dcterms:modified>
</cp:coreProperties>
</file>