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1153" w14:textId="77777777" w:rsidR="005124B0" w:rsidRDefault="005124B0" w:rsidP="005124B0">
      <w:pPr>
        <w:pStyle w:val="Heading1"/>
      </w:pPr>
      <w:r>
        <w:t>1NC</w:t>
      </w:r>
    </w:p>
    <w:p w14:paraId="56F99317" w14:textId="77777777" w:rsidR="005124B0" w:rsidRPr="008039F5" w:rsidRDefault="005124B0" w:rsidP="005124B0">
      <w:pPr>
        <w:keepNext/>
        <w:keepLines/>
        <w:pageBreakBefore/>
        <w:spacing w:before="40" w:after="0"/>
        <w:jc w:val="center"/>
        <w:outlineLvl w:val="1"/>
        <w:rPr>
          <w:rFonts w:eastAsiaTheme="majorEastAsia" w:cstheme="majorBidi"/>
          <w:b/>
          <w:sz w:val="44"/>
          <w:szCs w:val="26"/>
          <w:u w:val="double"/>
        </w:rPr>
      </w:pPr>
      <w:r w:rsidRPr="008039F5">
        <w:rPr>
          <w:rFonts w:eastAsiaTheme="majorEastAsia" w:cstheme="majorBidi"/>
          <w:b/>
          <w:sz w:val="44"/>
          <w:szCs w:val="26"/>
          <w:u w:val="double"/>
        </w:rPr>
        <w:t>OFF</w:t>
      </w:r>
    </w:p>
    <w:p w14:paraId="3F8CAF73" w14:textId="77777777" w:rsidR="005124B0" w:rsidRPr="008039F5" w:rsidRDefault="005124B0" w:rsidP="005124B0">
      <w:pPr>
        <w:keepNext/>
        <w:keepLines/>
        <w:pageBreakBefore/>
        <w:spacing w:before="40" w:after="0"/>
        <w:jc w:val="center"/>
        <w:outlineLvl w:val="2"/>
        <w:rPr>
          <w:rFonts w:asciiTheme="minorHAnsi" w:eastAsiaTheme="majorEastAsia" w:hAnsiTheme="minorHAnsi" w:cstheme="minorHAnsi"/>
          <w:b/>
          <w:sz w:val="32"/>
          <w:szCs w:val="24"/>
          <w:u w:val="single"/>
        </w:rPr>
      </w:pPr>
      <w:r w:rsidRPr="008039F5">
        <w:rPr>
          <w:rFonts w:asciiTheme="minorHAnsi" w:eastAsiaTheme="majorEastAsia" w:hAnsiTheme="minorHAnsi" w:cstheme="minorHAnsi"/>
          <w:b/>
          <w:sz w:val="32"/>
          <w:szCs w:val="24"/>
          <w:u w:val="single"/>
        </w:rPr>
        <w:t>1nc - OFF</w:t>
      </w:r>
    </w:p>
    <w:p w14:paraId="13339D4E" w14:textId="77777777" w:rsidR="005124B0" w:rsidRPr="008039F5" w:rsidRDefault="005124B0" w:rsidP="005124B0">
      <w:pPr>
        <w:rPr>
          <w:rFonts w:asciiTheme="minorHAnsi" w:hAnsiTheme="minorHAnsi" w:cstheme="minorHAnsi"/>
        </w:rPr>
      </w:pPr>
      <w:r w:rsidRPr="008039F5">
        <w:rPr>
          <w:rFonts w:asciiTheme="minorHAnsi" w:hAnsiTheme="minorHAnsi" w:cstheme="minorHAnsi"/>
        </w:rPr>
        <w:t>T-Subsets.</w:t>
      </w:r>
    </w:p>
    <w:p w14:paraId="3E267A99"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Worker is a category which includes </w:t>
      </w:r>
      <w:r w:rsidRPr="008039F5">
        <w:rPr>
          <w:rFonts w:eastAsiaTheme="majorEastAsia" w:cstheme="majorBidi"/>
          <w:b/>
          <w:iCs/>
          <w:sz w:val="26"/>
          <w:u w:val="single"/>
        </w:rPr>
        <w:t>all employees</w:t>
      </w:r>
      <w:r w:rsidRPr="008039F5">
        <w:rPr>
          <w:rFonts w:eastAsiaTheme="majorEastAsia" w:cstheme="majorBidi"/>
          <w:b/>
          <w:iCs/>
          <w:sz w:val="26"/>
        </w:rPr>
        <w:t xml:space="preserve">—they </w:t>
      </w:r>
      <w:r w:rsidRPr="008039F5">
        <w:rPr>
          <w:rFonts w:eastAsiaTheme="majorEastAsia" w:cstheme="majorBidi"/>
          <w:b/>
          <w:iCs/>
          <w:sz w:val="26"/>
          <w:u w:val="single"/>
        </w:rPr>
        <w:t>don’t</w:t>
      </w:r>
      <w:r w:rsidRPr="008039F5">
        <w:rPr>
          <w:rFonts w:eastAsiaTheme="majorEastAsia" w:cstheme="majorBidi"/>
          <w:b/>
          <w:iCs/>
          <w:sz w:val="26"/>
        </w:rPr>
        <w:t xml:space="preserve"> effect all.</w:t>
      </w:r>
    </w:p>
    <w:p w14:paraId="653A2170" w14:textId="77777777" w:rsidR="005124B0" w:rsidRPr="008039F5" w:rsidRDefault="005124B0" w:rsidP="005124B0">
      <w:r w:rsidRPr="008039F5">
        <w:rPr>
          <w:b/>
          <w:bCs/>
          <w:sz w:val="26"/>
        </w:rPr>
        <w:t>Aldridge et al. 25</w:t>
      </w:r>
      <w:r w:rsidRPr="008039F5">
        <w:t xml:space="preserve">, Catriona Aldridge CMS Catriona is a partner in the CMS Employment team and has been with the firm since 2005, 2025 Lexis Nexis [“Worker definition”, </w:t>
      </w:r>
      <w:hyperlink r:id="rId8" w:history="1">
        <w:r w:rsidRPr="008039F5">
          <w:rPr>
            <w:color w:val="0563C1" w:themeColor="hyperlink"/>
            <w:u w:val="single"/>
          </w:rPr>
          <w:t>https://www.lexisnexis.co.uk/legal/glossary/worker</w:t>
        </w:r>
      </w:hyperlink>
      <w:r w:rsidRPr="008039F5">
        <w:t>, accessed 8-18-25]cdm</w:t>
      </w:r>
    </w:p>
    <w:p w14:paraId="0221A813" w14:textId="77777777" w:rsidR="005124B0" w:rsidRPr="008039F5" w:rsidRDefault="005124B0" w:rsidP="005124B0">
      <w:pPr>
        <w:rPr>
          <w:sz w:val="12"/>
        </w:rPr>
      </w:pPr>
      <w:r w:rsidRPr="008039F5">
        <w:rPr>
          <w:highlight w:val="green"/>
          <w:u w:val="single"/>
        </w:rPr>
        <w:t>Persons satisfying case law tests for worker status qualify</w:t>
      </w:r>
      <w:r w:rsidRPr="008039F5">
        <w:rPr>
          <w:sz w:val="12"/>
        </w:rPr>
        <w:t xml:space="preserve"> </w:t>
      </w:r>
      <w:r w:rsidRPr="008039F5">
        <w:rPr>
          <w:highlight w:val="green"/>
          <w:u w:val="single"/>
        </w:rPr>
        <w:t>for</w:t>
      </w:r>
      <w:r w:rsidRPr="008039F5">
        <w:rPr>
          <w:sz w:val="12"/>
        </w:rPr>
        <w:t xml:space="preserve"> a narrower scope of employment </w:t>
      </w:r>
      <w:r w:rsidRPr="008039F5">
        <w:rPr>
          <w:highlight w:val="green"/>
          <w:u w:val="single"/>
        </w:rPr>
        <w:t>protections</w:t>
      </w:r>
      <w:r w:rsidRPr="008039F5">
        <w:rPr>
          <w:sz w:val="12"/>
        </w:rPr>
        <w:t xml:space="preserve"> than employees. </w:t>
      </w:r>
      <w:r w:rsidRPr="008039F5">
        <w:rPr>
          <w:highlight w:val="green"/>
          <w:u w:val="single"/>
        </w:rPr>
        <w:t>The worker category includes all employees</w:t>
      </w:r>
      <w:r w:rsidRPr="008039F5">
        <w:rPr>
          <w:sz w:val="12"/>
        </w:rPr>
        <w:t>, plus all individuals working under contracts requiring them to do or perform work personally, but excludes relationships where an individual is running a business for clients/customers.</w:t>
      </w:r>
    </w:p>
    <w:p w14:paraId="603980F8" w14:textId="77777777" w:rsidR="005124B0" w:rsidRPr="008039F5" w:rsidRDefault="005124B0" w:rsidP="005124B0">
      <w:pPr>
        <w:keepNext/>
        <w:keepLines/>
        <w:numPr>
          <w:ilvl w:val="0"/>
          <w:numId w:val="46"/>
        </w:numPr>
        <w:spacing w:before="40" w:after="0"/>
        <w:outlineLvl w:val="3"/>
        <w:rPr>
          <w:rFonts w:asciiTheme="minorHAnsi" w:eastAsiaTheme="majorEastAsia" w:hAnsiTheme="minorHAnsi" w:cstheme="minorHAnsi"/>
          <w:b/>
          <w:iCs/>
          <w:sz w:val="26"/>
        </w:rPr>
      </w:pPr>
      <w:r w:rsidRPr="008039F5">
        <w:rPr>
          <w:rFonts w:asciiTheme="minorHAnsi" w:eastAsiaTheme="majorEastAsia" w:hAnsiTheme="minorHAnsi" w:cstheme="minorHAnsi"/>
          <w:b/>
          <w:iCs/>
          <w:sz w:val="26"/>
          <w:u w:val="single"/>
        </w:rPr>
        <w:t>LIMITS</w:t>
      </w:r>
      <w:r w:rsidRPr="008039F5">
        <w:rPr>
          <w:rFonts w:asciiTheme="minorHAnsi" w:eastAsiaTheme="majorEastAsia" w:hAnsiTheme="minorHAnsi" w:cstheme="minorHAnsi"/>
          <w:b/>
          <w:iCs/>
          <w:sz w:val="26"/>
        </w:rPr>
        <w:t xml:space="preserve">—there’s an </w:t>
      </w:r>
      <w:r w:rsidRPr="008039F5">
        <w:rPr>
          <w:rFonts w:asciiTheme="minorHAnsi" w:eastAsiaTheme="majorEastAsia" w:hAnsiTheme="minorHAnsi" w:cstheme="minorHAnsi"/>
          <w:b/>
          <w:iCs/>
          <w:sz w:val="26"/>
          <w:u w:val="single"/>
        </w:rPr>
        <w:t xml:space="preserve">excess </w:t>
      </w:r>
      <w:r w:rsidRPr="008039F5">
        <w:rPr>
          <w:rFonts w:asciiTheme="minorHAnsi" w:eastAsiaTheme="majorEastAsia" w:hAnsiTheme="minorHAnsi" w:cstheme="minorHAnsi"/>
          <w:b/>
          <w:iCs/>
          <w:sz w:val="26"/>
        </w:rPr>
        <w:t xml:space="preserve">of </w:t>
      </w:r>
      <w:r w:rsidRPr="008039F5">
        <w:rPr>
          <w:rFonts w:asciiTheme="minorHAnsi" w:eastAsiaTheme="majorEastAsia" w:hAnsiTheme="minorHAnsi" w:cstheme="minorHAnsi"/>
          <w:b/>
          <w:iCs/>
          <w:sz w:val="26"/>
          <w:u w:val="single"/>
        </w:rPr>
        <w:t>worker classes</w:t>
      </w:r>
      <w:r w:rsidRPr="008039F5">
        <w:rPr>
          <w:rFonts w:asciiTheme="minorHAnsi" w:eastAsiaTheme="majorEastAsia" w:hAnsiTheme="minorHAnsi" w:cstheme="minorHAnsi"/>
          <w:b/>
          <w:iCs/>
          <w:sz w:val="26"/>
        </w:rPr>
        <w:t xml:space="preserve"> that don’t get rights, couple that with countless “reform the subset” affs, and it’s </w:t>
      </w:r>
      <w:r w:rsidRPr="008039F5">
        <w:rPr>
          <w:rFonts w:asciiTheme="minorHAnsi" w:eastAsiaTheme="majorEastAsia" w:hAnsiTheme="minorHAnsi" w:cstheme="minorHAnsi"/>
          <w:b/>
          <w:iCs/>
          <w:sz w:val="26"/>
          <w:u w:val="single"/>
        </w:rPr>
        <w:t>unsustainable.</w:t>
      </w:r>
    </w:p>
    <w:p w14:paraId="1915A069" w14:textId="77777777" w:rsidR="005124B0" w:rsidRPr="008039F5" w:rsidRDefault="005124B0" w:rsidP="005124B0">
      <w:pPr>
        <w:keepNext/>
        <w:keepLines/>
        <w:numPr>
          <w:ilvl w:val="0"/>
          <w:numId w:val="46"/>
        </w:numPr>
        <w:spacing w:before="40" w:after="0"/>
        <w:outlineLvl w:val="3"/>
        <w:rPr>
          <w:rFonts w:asciiTheme="minorHAnsi" w:eastAsiaTheme="majorEastAsia" w:hAnsiTheme="minorHAnsi" w:cstheme="minorHAnsi"/>
          <w:b/>
          <w:iCs/>
          <w:sz w:val="26"/>
        </w:rPr>
      </w:pPr>
      <w:r w:rsidRPr="008039F5">
        <w:rPr>
          <w:rFonts w:asciiTheme="minorHAnsi" w:eastAsiaTheme="majorEastAsia" w:hAnsiTheme="minorHAnsi" w:cstheme="minorHAnsi"/>
          <w:b/>
          <w:iCs/>
          <w:sz w:val="26"/>
          <w:u w:val="single"/>
        </w:rPr>
        <w:t>GROUND</w:t>
      </w:r>
      <w:r w:rsidRPr="008039F5">
        <w:rPr>
          <w:rFonts w:asciiTheme="minorHAnsi" w:eastAsiaTheme="majorEastAsia" w:hAnsiTheme="minorHAnsi" w:cstheme="minorHAnsi"/>
          <w:b/>
          <w:iCs/>
          <w:sz w:val="26"/>
        </w:rPr>
        <w:t xml:space="preserve">—tiny subset affs </w:t>
      </w:r>
      <w:r w:rsidRPr="008039F5">
        <w:rPr>
          <w:rFonts w:asciiTheme="minorHAnsi" w:eastAsiaTheme="majorEastAsia" w:hAnsiTheme="minorHAnsi" w:cstheme="minorHAnsi"/>
          <w:b/>
          <w:iCs/>
          <w:sz w:val="26"/>
          <w:u w:val="single"/>
        </w:rPr>
        <w:t>no-link</w:t>
      </w:r>
      <w:r w:rsidRPr="008039F5">
        <w:rPr>
          <w:rFonts w:asciiTheme="minorHAnsi" w:eastAsiaTheme="majorEastAsia" w:hAnsiTheme="minorHAnsi" w:cstheme="minorHAnsi"/>
          <w:b/>
          <w:iCs/>
          <w:sz w:val="26"/>
        </w:rPr>
        <w:t xml:space="preserve"> every DA, “unions bad”, and makes PICs </w:t>
      </w:r>
      <w:r w:rsidRPr="008039F5">
        <w:rPr>
          <w:rFonts w:asciiTheme="minorHAnsi" w:eastAsiaTheme="majorEastAsia" w:hAnsiTheme="minorHAnsi" w:cstheme="minorHAnsi"/>
          <w:b/>
          <w:iCs/>
          <w:sz w:val="26"/>
          <w:u w:val="single"/>
        </w:rPr>
        <w:t>worthless</w:t>
      </w:r>
      <w:r w:rsidRPr="008039F5">
        <w:rPr>
          <w:rFonts w:asciiTheme="minorHAnsi" w:eastAsiaTheme="majorEastAsia" w:hAnsiTheme="minorHAnsi" w:cstheme="minorHAnsi"/>
          <w:b/>
          <w:iCs/>
          <w:sz w:val="26"/>
        </w:rPr>
        <w:t>.</w:t>
      </w:r>
    </w:p>
    <w:p w14:paraId="6DB79F5A" w14:textId="77777777" w:rsidR="005124B0" w:rsidRPr="008039F5" w:rsidRDefault="005124B0" w:rsidP="005124B0">
      <w:pPr>
        <w:keepNext/>
        <w:keepLines/>
        <w:numPr>
          <w:ilvl w:val="0"/>
          <w:numId w:val="46"/>
        </w:numPr>
        <w:spacing w:before="40" w:after="0"/>
        <w:outlineLvl w:val="3"/>
        <w:rPr>
          <w:rFonts w:asciiTheme="minorHAnsi" w:eastAsiaTheme="majorEastAsia" w:hAnsiTheme="minorHAnsi" w:cstheme="minorHAnsi"/>
          <w:b/>
          <w:iCs/>
          <w:sz w:val="26"/>
        </w:rPr>
      </w:pPr>
      <w:r w:rsidRPr="008039F5">
        <w:rPr>
          <w:rFonts w:asciiTheme="minorHAnsi" w:eastAsiaTheme="majorEastAsia" w:hAnsiTheme="minorHAnsi" w:cstheme="minorHAnsi"/>
          <w:b/>
          <w:iCs/>
          <w:sz w:val="26"/>
          <w:u w:val="single"/>
        </w:rPr>
        <w:t>TOPIC PREDICTABILITY</w:t>
      </w:r>
      <w:r w:rsidRPr="008039F5">
        <w:rPr>
          <w:rFonts w:asciiTheme="minorHAnsi" w:eastAsiaTheme="majorEastAsia" w:hAnsiTheme="minorHAnsi" w:cstheme="minorHAnsi"/>
          <w:b/>
          <w:iCs/>
          <w:sz w:val="26"/>
        </w:rPr>
        <w:t xml:space="preserve">—we </w:t>
      </w:r>
      <w:r w:rsidRPr="008039F5">
        <w:rPr>
          <w:rFonts w:asciiTheme="minorHAnsi" w:eastAsiaTheme="majorEastAsia" w:hAnsiTheme="minorHAnsi" w:cstheme="minorHAnsi"/>
          <w:b/>
          <w:iCs/>
          <w:sz w:val="26"/>
          <w:u w:val="single"/>
        </w:rPr>
        <w:t>voted</w:t>
      </w:r>
      <w:r w:rsidRPr="008039F5">
        <w:rPr>
          <w:rFonts w:asciiTheme="minorHAnsi" w:eastAsiaTheme="majorEastAsia" w:hAnsiTheme="minorHAnsi" w:cstheme="minorHAnsi"/>
          <w:b/>
          <w:iCs/>
          <w:sz w:val="26"/>
        </w:rPr>
        <w:t xml:space="preserve"> against topics with </w:t>
      </w:r>
      <w:r w:rsidRPr="008039F5">
        <w:rPr>
          <w:rFonts w:asciiTheme="minorHAnsi" w:eastAsiaTheme="majorEastAsia" w:hAnsiTheme="minorHAnsi" w:cstheme="minorHAnsi"/>
          <w:b/>
          <w:iCs/>
          <w:sz w:val="26"/>
          <w:u w:val="single"/>
        </w:rPr>
        <w:t>areas</w:t>
      </w:r>
      <w:r w:rsidRPr="008039F5">
        <w:rPr>
          <w:rFonts w:asciiTheme="minorHAnsi" w:eastAsiaTheme="majorEastAsia" w:hAnsiTheme="minorHAnsi" w:cstheme="minorHAnsi"/>
          <w:b/>
          <w:iCs/>
          <w:sz w:val="26"/>
        </w:rPr>
        <w:t xml:space="preserve">—ruins </w:t>
      </w:r>
      <w:r w:rsidRPr="008039F5">
        <w:rPr>
          <w:rFonts w:asciiTheme="minorHAnsi" w:eastAsiaTheme="majorEastAsia" w:hAnsiTheme="minorHAnsi" w:cstheme="minorHAnsi"/>
          <w:b/>
          <w:iCs/>
          <w:sz w:val="26"/>
          <w:u w:val="single"/>
        </w:rPr>
        <w:t>topic coherence</w:t>
      </w:r>
      <w:r w:rsidRPr="008039F5">
        <w:rPr>
          <w:rFonts w:asciiTheme="minorHAnsi" w:eastAsiaTheme="majorEastAsia" w:hAnsiTheme="minorHAnsi" w:cstheme="minorHAnsi"/>
          <w:b/>
          <w:iCs/>
          <w:sz w:val="26"/>
        </w:rPr>
        <w:t>.</w:t>
      </w:r>
    </w:p>
    <w:p w14:paraId="38693D47" w14:textId="77777777" w:rsidR="005124B0" w:rsidRPr="008039F5" w:rsidRDefault="005124B0" w:rsidP="005124B0">
      <w:pPr>
        <w:keepNext/>
        <w:keepLines/>
        <w:pageBreakBefore/>
        <w:spacing w:before="40" w:after="0"/>
        <w:jc w:val="center"/>
        <w:outlineLvl w:val="2"/>
        <w:rPr>
          <w:rFonts w:eastAsiaTheme="majorEastAsia" w:cstheme="majorBidi"/>
          <w:b/>
          <w:sz w:val="32"/>
          <w:szCs w:val="24"/>
          <w:u w:val="single"/>
        </w:rPr>
      </w:pPr>
      <w:r w:rsidRPr="008039F5">
        <w:rPr>
          <w:rFonts w:eastAsiaTheme="majorEastAsia" w:cstheme="majorBidi"/>
          <w:b/>
          <w:sz w:val="32"/>
          <w:szCs w:val="24"/>
          <w:u w:val="single"/>
        </w:rPr>
        <w:t>1nc – OFF</w:t>
      </w:r>
    </w:p>
    <w:p w14:paraId="386090C1" w14:textId="77777777" w:rsidR="005124B0" w:rsidRPr="008039F5" w:rsidRDefault="005124B0" w:rsidP="005124B0">
      <w:r w:rsidRPr="008039F5">
        <w:t>ConCon CP</w:t>
      </w:r>
    </w:p>
    <w:p w14:paraId="6B9E0C49"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Pursuant to Article V of the Constitution, at least two-thirds of the States should call a constitutional convention and at least three-fourths of the States should ratify a constitutional amendment that only</w:t>
      </w:r>
    </w:p>
    <w:p w14:paraId="294A33FF"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---prohibits laws and rules which increase wealth inequality; </w:t>
      </w:r>
    </w:p>
    <w:p w14:paraId="1EB991A2"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---and substantially strengthens collective bargaining rights for farmworkers, including undocumented workers in the United States.  </w:t>
      </w:r>
    </w:p>
    <w:p w14:paraId="5014BF14"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That solves by functioning as a “</w:t>
      </w:r>
      <w:r w:rsidRPr="008039F5">
        <w:rPr>
          <w:rFonts w:eastAsiaTheme="majorEastAsia" w:cstheme="majorBidi"/>
          <w:b/>
          <w:iCs/>
          <w:sz w:val="26"/>
          <w:u w:val="single"/>
        </w:rPr>
        <w:t>one way ratchet</w:t>
      </w:r>
      <w:r w:rsidRPr="008039F5">
        <w:rPr>
          <w:rFonts w:eastAsiaTheme="majorEastAsia" w:cstheme="majorBidi"/>
          <w:b/>
          <w:iCs/>
          <w:sz w:val="26"/>
        </w:rPr>
        <w:t>” without linking to ACA.</w:t>
      </w:r>
    </w:p>
    <w:p w14:paraId="46F34A31" w14:textId="77777777" w:rsidR="005124B0" w:rsidRPr="008039F5" w:rsidRDefault="005124B0" w:rsidP="005124B0">
      <w:r w:rsidRPr="008039F5">
        <w:rPr>
          <w:b/>
          <w:bCs/>
          <w:sz w:val="26"/>
        </w:rPr>
        <w:t>Ford 19</w:t>
      </w:r>
      <w:r w:rsidRPr="008039F5">
        <w:t xml:space="preserve">, Stuart Ford University of Illinois Chicago School of Law, 122 West Virginia Law Review 1, 2019, [“The Need for a Wealth Inequality Amendment,” available on: </w:t>
      </w:r>
      <w:hyperlink r:id="rId9" w:history="1">
        <w:r w:rsidRPr="008039F5">
          <w:rPr>
            <w:color w:val="0563C1" w:themeColor="hyperlink"/>
            <w:u w:val="single"/>
          </w:rPr>
          <w:t>https://researchrepository.wvu.edu/cgi/viewcontent.cgi?article=4940&amp;context=wvlr</w:t>
        </w:r>
      </w:hyperlink>
      <w:r w:rsidRPr="008039F5">
        <w:t>, accessed: 6-2-2025]rrf</w:t>
      </w:r>
    </w:p>
    <w:p w14:paraId="7E72112A" w14:textId="77777777" w:rsidR="005124B0" w:rsidRPr="008039F5" w:rsidRDefault="005124B0" w:rsidP="005124B0">
      <w:r w:rsidRPr="008039F5">
        <w:rPr>
          <w:sz w:val="16"/>
        </w:rPr>
        <w:t xml:space="preserve">If a constitutional amendment is the appropriate method for addressing inequality, what should that amendment look like? One possibility would be to simply eliminate inequality, but that is not what this Article proposes. There are a couple of reasons why </w:t>
      </w:r>
      <w:r w:rsidRPr="008039F5">
        <w:rPr>
          <w:u w:val="single"/>
        </w:rPr>
        <w:t>eliminating all economic inequality is not desirable. We have a capitalist economy and that implies a certain level of inequality</w:t>
      </w:r>
      <w:r w:rsidRPr="008039F5">
        <w:rPr>
          <w:sz w:val="16"/>
        </w:rPr>
        <w:t xml:space="preserve">. </w:t>
      </w:r>
      <w:r w:rsidRPr="008039F5">
        <w:rPr>
          <w:u w:val="single"/>
        </w:rPr>
        <w:t>Indeed, some amount of economic inequality is probably beneficial as the possibility of achieving more wealth than others can be a powerful motivator that can drive innovations that benefit society as a whole</w:t>
      </w:r>
      <w:r w:rsidRPr="008039F5">
        <w:rPr>
          <w:sz w:val="16"/>
        </w:rPr>
        <w:t xml:space="preserve">.221 Moreover, while Americans want a society with dramatically lower inequality than we have now, they do not want a society with perfect wealth equality.222 In addition, </w:t>
      </w:r>
      <w:r w:rsidRPr="008039F5">
        <w:rPr>
          <w:u w:val="single"/>
        </w:rPr>
        <w:t>trying to simply eliminate inequality, particularly abruptly, would probably result in widespread economic chaos</w:t>
      </w:r>
      <w:r w:rsidRPr="008039F5">
        <w:rPr>
          <w:sz w:val="16"/>
        </w:rPr>
        <w:t>.223 So this Amendment does not try to eliminate all inequality.</w:t>
      </w:r>
      <w:r w:rsidRPr="008039F5">
        <w:rPr>
          <w:sz w:val="12"/>
        </w:rPr>
        <w:t>¶</w:t>
      </w:r>
      <w:r w:rsidRPr="008039F5">
        <w:rPr>
          <w:sz w:val="16"/>
        </w:rPr>
        <w:t xml:space="preserve"> </w:t>
      </w:r>
      <w:r w:rsidRPr="008039F5">
        <w:rPr>
          <w:u w:val="single"/>
        </w:rPr>
        <w:t>Nor does the proposed Amendment require the U.S. to reach a particular level of inequality.</w:t>
      </w:r>
      <w:r w:rsidRPr="008039F5">
        <w:rPr>
          <w:sz w:val="16"/>
        </w:rPr>
        <w:t xml:space="preserve"> One could imagine an amendment that specified a particular level of wealth inequality and required the government to achieve it.224 There are several problems with such an amendment. </w:t>
      </w:r>
      <w:r w:rsidRPr="008039F5">
        <w:rPr>
          <w:u w:val="single"/>
        </w:rPr>
        <w:t>The most important problem is that we do not know the ideal amount of inequality</w:t>
      </w:r>
      <w:r w:rsidRPr="008039F5">
        <w:rPr>
          <w:sz w:val="16"/>
        </w:rPr>
        <w:t xml:space="preserve">. We know that lower inequality is associated with many benefits,225 but inequality also has some benefits.226 Unfortunately, we do not know where to draw the right balance between the benefits of inequality and its adverse consequences.227 For this reason, </w:t>
      </w:r>
      <w:r w:rsidRPr="008039F5">
        <w:rPr>
          <w:highlight w:val="green"/>
          <w:u w:val="single"/>
        </w:rPr>
        <w:t>the Amendment</w:t>
      </w:r>
      <w:r w:rsidRPr="008039F5">
        <w:rPr>
          <w:u w:val="single"/>
        </w:rPr>
        <w:t xml:space="preserve"> does not try to specify a particular goal for wealth inequality</w:t>
      </w:r>
      <w:r w:rsidRPr="008039F5">
        <w:rPr>
          <w:sz w:val="16"/>
        </w:rPr>
        <w:t>.228</w:t>
      </w:r>
      <w:r w:rsidRPr="008039F5">
        <w:rPr>
          <w:sz w:val="12"/>
        </w:rPr>
        <w:t>¶</w:t>
      </w:r>
      <w:r w:rsidRPr="008039F5">
        <w:rPr>
          <w:sz w:val="16"/>
        </w:rPr>
        <w:t xml:space="preserve"> </w:t>
      </w:r>
      <w:r w:rsidRPr="008039F5">
        <w:rPr>
          <w:u w:val="single"/>
        </w:rPr>
        <w:t xml:space="preserve">Rather, it </w:t>
      </w:r>
      <w:r w:rsidRPr="008039F5">
        <w:rPr>
          <w:highlight w:val="green"/>
          <w:u w:val="single"/>
        </w:rPr>
        <w:t>advocates a</w:t>
      </w:r>
      <w:r w:rsidRPr="008039F5">
        <w:rPr>
          <w:u w:val="single"/>
        </w:rPr>
        <w:t xml:space="preserve"> less radical and </w:t>
      </w:r>
      <w:r w:rsidRPr="008039F5">
        <w:rPr>
          <w:highlight w:val="green"/>
          <w:u w:val="single"/>
        </w:rPr>
        <w:t>more incremental approach to addressing inequality</w:t>
      </w:r>
      <w:r w:rsidRPr="008039F5">
        <w:rPr>
          <w:sz w:val="16"/>
        </w:rPr>
        <w:t xml:space="preserve">. </w:t>
      </w:r>
      <w:r w:rsidRPr="008039F5">
        <w:rPr>
          <w:u w:val="single"/>
        </w:rPr>
        <w:t xml:space="preserve">Specifically, </w:t>
      </w:r>
      <w:r w:rsidRPr="008039F5">
        <w:rPr>
          <w:highlight w:val="green"/>
          <w:u w:val="single"/>
        </w:rPr>
        <w:t>it imposes a requirement that the federal government evaluate the impact on wealth inequality of every new law or rule</w:t>
      </w:r>
      <w:r w:rsidRPr="008039F5">
        <w:rPr>
          <w:sz w:val="16"/>
        </w:rPr>
        <w:t xml:space="preserve">. And it prohibits the passage of laws that would increase inequality unless the government can demonstrate that the law is necessary to achieve an important governmental purpose. </w:t>
      </w:r>
      <w:r w:rsidRPr="008039F5">
        <w:rPr>
          <w:szCs w:val="26"/>
          <w:u w:val="single"/>
        </w:rPr>
        <w:t xml:space="preserve">The text of the proposed Amendment follows: </w:t>
      </w:r>
      <w:r w:rsidRPr="008039F5">
        <w:rPr>
          <w:sz w:val="12"/>
          <w:szCs w:val="26"/>
        </w:rPr>
        <w:t>¶</w:t>
      </w:r>
      <w:r w:rsidRPr="008039F5">
        <w:rPr>
          <w:sz w:val="12"/>
          <w:szCs w:val="26"/>
          <w:u w:val="single"/>
        </w:rPr>
        <w:t xml:space="preserve"> </w:t>
      </w:r>
      <w:r w:rsidRPr="008039F5">
        <w:rPr>
          <w:szCs w:val="26"/>
          <w:u w:val="single"/>
        </w:rPr>
        <w:t xml:space="preserve">Excessive wealth inequality is harmful. The United States must assess the impact on wealth inequality of all new legislation and rulemaking prior to adoption. The nature of the assessment must be proportional to the expected impact of the legislation or rule. Such assessments must be public and are subject to judicial review. The assessment is entitled to judicial deference if it is both scientific and reasonable. A law or rule may not increase wealth inequality unless that law or rule is narrowly tailored to achieve an important governmental purpose, and the expected benefit of achieving that purpose exceeds the cost of increasing wealth inequality. Individuals or organizations have standing to challenge that law or rule if they will fairly and adequately represent the public interest in opposing excessive wealth inequality. </w:t>
      </w:r>
      <w:r w:rsidRPr="008039F5">
        <w:rPr>
          <w:sz w:val="12"/>
          <w:szCs w:val="26"/>
        </w:rPr>
        <w:t>¶</w:t>
      </w:r>
      <w:r w:rsidRPr="008039F5">
        <w:rPr>
          <w:sz w:val="12"/>
          <w:szCs w:val="26"/>
          <w:u w:val="single"/>
        </w:rPr>
        <w:t xml:space="preserve"> </w:t>
      </w:r>
      <w:r w:rsidRPr="008039F5">
        <w:rPr>
          <w:szCs w:val="26"/>
          <w:u w:val="single"/>
        </w:rPr>
        <w:t>One potential criticism of this approach is that it does not require any reduction in wealth inequality. It simply prevents the government from increasing inequality further. In theory, it could simply lock in the status quo. Yet, the status quo is enormously harmful.229 Thus, the argument would go, we should do more than simply prevent additional inequality and take concrete steps to reduce existing levels of inequality</w:t>
      </w:r>
      <w:r w:rsidRPr="008039F5">
        <w:rPr>
          <w:sz w:val="16"/>
        </w:rPr>
        <w:t>.</w:t>
      </w:r>
      <w:r w:rsidRPr="008039F5">
        <w:rPr>
          <w:sz w:val="12"/>
        </w:rPr>
        <w:t>¶</w:t>
      </w:r>
      <w:r w:rsidRPr="008039F5">
        <w:rPr>
          <w:sz w:val="16"/>
        </w:rPr>
        <w:t xml:space="preserve"> </w:t>
      </w:r>
      <w:r w:rsidRPr="008039F5">
        <w:rPr>
          <w:u w:val="single"/>
        </w:rPr>
        <w:t xml:space="preserve">It is true that, in theory, </w:t>
      </w:r>
      <w:r w:rsidRPr="008039F5">
        <w:rPr>
          <w:highlight w:val="green"/>
          <w:u w:val="single"/>
        </w:rPr>
        <w:t>the amendment could simply lock in</w:t>
      </w:r>
      <w:r w:rsidRPr="008039F5">
        <w:rPr>
          <w:u w:val="single"/>
        </w:rPr>
        <w:t xml:space="preserve"> the existing high level of </w:t>
      </w:r>
      <w:r w:rsidRPr="008039F5">
        <w:rPr>
          <w:highlight w:val="green"/>
          <w:u w:val="single"/>
        </w:rPr>
        <w:t>inequality</w:t>
      </w:r>
      <w:r w:rsidRPr="008039F5">
        <w:rPr>
          <w:u w:val="single"/>
        </w:rPr>
        <w:t xml:space="preserve"> because it does not explicitly mandate reductions in that inequality</w:t>
      </w:r>
      <w:r w:rsidRPr="008039F5">
        <w:rPr>
          <w:sz w:val="16"/>
        </w:rPr>
        <w:t xml:space="preserve">. </w:t>
      </w:r>
      <w:r w:rsidRPr="008039F5">
        <w:rPr>
          <w:highlight w:val="green"/>
          <w:u w:val="single"/>
        </w:rPr>
        <w:t>In practice, that</w:t>
      </w:r>
      <w:r w:rsidRPr="008039F5">
        <w:rPr>
          <w:u w:val="single"/>
        </w:rPr>
        <w:t xml:space="preserve"> outcome </w:t>
      </w:r>
      <w:r w:rsidRPr="008039F5">
        <w:rPr>
          <w:highlight w:val="green"/>
          <w:u w:val="single"/>
        </w:rPr>
        <w:t>is</w:t>
      </w:r>
      <w:r w:rsidRPr="008039F5">
        <w:rPr>
          <w:u w:val="single"/>
        </w:rPr>
        <w:t xml:space="preserve"> extremely </w:t>
      </w:r>
      <w:r w:rsidRPr="008039F5">
        <w:rPr>
          <w:highlight w:val="green"/>
          <w:u w:val="single"/>
        </w:rPr>
        <w:t>unlikely because it would require Congress to never pass another law that reduced inequality</w:t>
      </w:r>
      <w:r w:rsidRPr="008039F5">
        <w:rPr>
          <w:sz w:val="16"/>
        </w:rPr>
        <w:t xml:space="preserve">. Rather than viewing the amendment as locking in the status quo, </w:t>
      </w:r>
      <w:r w:rsidRPr="008039F5">
        <w:rPr>
          <w:highlight w:val="green"/>
          <w:u w:val="single"/>
        </w:rPr>
        <w:t xml:space="preserve">it is better to think of the amendment as a </w:t>
      </w:r>
      <w:r w:rsidRPr="008039F5">
        <w:rPr>
          <w:b/>
          <w:iCs/>
          <w:highlight w:val="green"/>
          <w:u w:val="single"/>
          <w:bdr w:val="single" w:sz="8" w:space="0" w:color="auto"/>
        </w:rPr>
        <w:t>one-way ratchet</w:t>
      </w:r>
      <w:r w:rsidRPr="008039F5">
        <w:rPr>
          <w:sz w:val="16"/>
        </w:rPr>
        <w:t xml:space="preserve">.230 </w:t>
      </w:r>
      <w:r w:rsidRPr="008039F5">
        <w:rPr>
          <w:u w:val="single"/>
        </w:rPr>
        <w:t>Congress will very rarely be able to pass a law that increases inequality</w:t>
      </w:r>
      <w:r w:rsidRPr="008039F5">
        <w:rPr>
          <w:sz w:val="16"/>
        </w:rPr>
        <w:t xml:space="preserve">.231 </w:t>
      </w:r>
      <w:r w:rsidRPr="008039F5">
        <w:rPr>
          <w:u w:val="single"/>
        </w:rPr>
        <w:t>It will, however, be able to freely pass laws that decrease inequality.</w:t>
      </w:r>
      <w:r w:rsidRPr="008039F5">
        <w:rPr>
          <w:sz w:val="12"/>
        </w:rPr>
        <w:t>¶</w:t>
      </w:r>
      <w:r w:rsidRPr="008039F5">
        <w:rPr>
          <w:sz w:val="12"/>
          <w:u w:val="single"/>
        </w:rPr>
        <w:t xml:space="preserve"> </w:t>
      </w:r>
      <w:r w:rsidRPr="008039F5">
        <w:rPr>
          <w:sz w:val="16"/>
        </w:rPr>
        <w:t xml:space="preserve">While not all laws have an effect on inequality, </w:t>
      </w:r>
      <w:r w:rsidRPr="008039F5">
        <w:rPr>
          <w:u w:val="single"/>
        </w:rPr>
        <w:t>Congress does pass laws that reduce inequality, sometimes dramatically</w:t>
      </w:r>
      <w:r w:rsidRPr="008039F5">
        <w:rPr>
          <w:sz w:val="16"/>
        </w:rPr>
        <w:t xml:space="preserve">. For example, in 1935, the passage of the Social Security Act “created a social insurance program designed to pay retired workers age 65 or older a continuing income after retirement.” 232 The passage of the Social Security Act Amendments of 1965 had the effect of creating Medicare, a “basic program of hospital insurance for persons age 65 and older, and a supplementary medical insurance program to aid the elderly in paying doctor bills and other health care bills.” 233 More recently, the passage of the Affordable Care Act led to “historic gains in health insurance coverage by extending Medicaid coverage to many low-income individuals” who had not previously been able to afford health insurance. 234 </w:t>
      </w:r>
      <w:r w:rsidRPr="008039F5">
        <w:rPr>
          <w:u w:val="single"/>
        </w:rPr>
        <w:t xml:space="preserve">Thus, </w:t>
      </w:r>
      <w:r w:rsidRPr="008039F5">
        <w:rPr>
          <w:highlight w:val="green"/>
          <w:u w:val="single"/>
        </w:rPr>
        <w:t>after the amendment is adopted, more and more laws will be passed that reduce inequality</w:t>
      </w:r>
      <w:r w:rsidRPr="008039F5">
        <w:rPr>
          <w:u w:val="single"/>
        </w:rPr>
        <w:t>, often by small amounts, occasionally by large amounts, but very few or no laws will be passed that increase inequality</w:t>
      </w:r>
      <w:r w:rsidRPr="008039F5">
        <w:rPr>
          <w:sz w:val="16"/>
        </w:rPr>
        <w:t xml:space="preserve">. </w:t>
      </w:r>
      <w:r w:rsidRPr="008039F5">
        <w:rPr>
          <w:highlight w:val="green"/>
          <w:u w:val="single"/>
        </w:rPr>
        <w:t>In effect, the amendment makes it very likely that inequality will be reduced incrementally over time.</w:t>
      </w:r>
      <w:r w:rsidRPr="008039F5">
        <w:rPr>
          <w:u w:val="single"/>
        </w:rPr>
        <w:t xml:space="preserve"> This gradual reduction in inequality over time is, in fact, the desired outcome</w:t>
      </w:r>
      <w:r w:rsidRPr="008039F5">
        <w:t>.235</w:t>
      </w:r>
    </w:p>
    <w:p w14:paraId="79097084" w14:textId="77777777" w:rsidR="005124B0" w:rsidRPr="008039F5" w:rsidRDefault="005124B0" w:rsidP="005124B0">
      <w:pPr>
        <w:keepNext/>
        <w:keepLines/>
        <w:pageBreakBefore/>
        <w:spacing w:before="40" w:after="0"/>
        <w:jc w:val="center"/>
        <w:outlineLvl w:val="2"/>
        <w:rPr>
          <w:rFonts w:eastAsiaTheme="majorEastAsia" w:cstheme="majorBidi"/>
          <w:b/>
          <w:sz w:val="32"/>
          <w:szCs w:val="24"/>
          <w:u w:val="single"/>
        </w:rPr>
      </w:pPr>
      <w:r w:rsidRPr="008039F5">
        <w:rPr>
          <w:rFonts w:eastAsiaTheme="majorEastAsia" w:cstheme="majorBidi"/>
          <w:b/>
          <w:sz w:val="32"/>
          <w:szCs w:val="24"/>
          <w:u w:val="single"/>
        </w:rPr>
        <w:t>1nc – OFF</w:t>
      </w:r>
    </w:p>
    <w:p w14:paraId="7A2E6652" w14:textId="77777777" w:rsidR="005124B0" w:rsidRPr="008039F5" w:rsidRDefault="005124B0" w:rsidP="005124B0">
      <w:r w:rsidRPr="008039F5">
        <w:t>Greenland CP</w:t>
      </w:r>
    </w:p>
    <w:p w14:paraId="6118470E"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The United States federal government should invade Greenland if and only if the United States federal government substantially strengthens collective bargaining rights for farmworkers, including undocumented workers in the United States.  </w:t>
      </w:r>
    </w:p>
    <w:p w14:paraId="7B6ADA3F"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Trump invades it now. It’s </w:t>
      </w:r>
      <w:r w:rsidRPr="008039F5">
        <w:rPr>
          <w:rFonts w:eastAsiaTheme="majorEastAsia" w:cstheme="majorBidi"/>
          <w:b/>
          <w:iCs/>
          <w:sz w:val="26"/>
          <w:u w:val="single"/>
        </w:rPr>
        <w:t>short term</w:t>
      </w:r>
      <w:r w:rsidRPr="008039F5">
        <w:rPr>
          <w:rFonts w:eastAsiaTheme="majorEastAsia" w:cstheme="majorBidi"/>
          <w:b/>
          <w:iCs/>
          <w:sz w:val="26"/>
        </w:rPr>
        <w:t xml:space="preserve"> and </w:t>
      </w:r>
      <w:r w:rsidRPr="008039F5">
        <w:rPr>
          <w:rFonts w:eastAsiaTheme="majorEastAsia" w:cstheme="majorBidi"/>
          <w:b/>
          <w:iCs/>
          <w:sz w:val="26"/>
          <w:u w:val="single"/>
        </w:rPr>
        <w:t>no one</w:t>
      </w:r>
      <w:r w:rsidRPr="008039F5">
        <w:rPr>
          <w:rFonts w:eastAsiaTheme="majorEastAsia" w:cstheme="majorBidi"/>
          <w:b/>
          <w:iCs/>
          <w:sz w:val="26"/>
        </w:rPr>
        <w:t xml:space="preserve"> in the government can check it. </w:t>
      </w:r>
    </w:p>
    <w:p w14:paraId="4D438DE2" w14:textId="77777777" w:rsidR="005124B0" w:rsidRPr="008039F5" w:rsidRDefault="005124B0" w:rsidP="005124B0">
      <w:r w:rsidRPr="008039F5">
        <w:rPr>
          <w:b/>
          <w:bCs/>
          <w:sz w:val="26"/>
        </w:rPr>
        <w:t>Nichols 25</w:t>
      </w:r>
      <w:r w:rsidRPr="008039F5">
        <w:t>, Tom Nichols, American writer, academic specialist on international affairs, and retired professor at the U.S. Naval War College. His work dealt with issues involving Russia, nuclear weapons, and national security affairs, The Atlantic, 4-7-2025 ["Take Trump Seriously About Greenland," available on:  https://www.theatlantic.com/ideas/archive/2025/04/trump-greenland-ally-war/682306/, accessed:  4-7-2025]rrf</w:t>
      </w:r>
    </w:p>
    <w:p w14:paraId="33A6FFA1" w14:textId="77777777" w:rsidR="005124B0" w:rsidRPr="008039F5" w:rsidRDefault="005124B0" w:rsidP="005124B0">
      <w:pPr>
        <w:rPr>
          <w:sz w:val="16"/>
        </w:rPr>
      </w:pPr>
      <w:r w:rsidRPr="008039F5">
        <w:rPr>
          <w:u w:val="single"/>
        </w:rPr>
        <w:t>The United States grabbing land from an ally sounds like the stuff of a Netflix political thriller</w:t>
      </w:r>
      <w:r w:rsidRPr="008039F5">
        <w:rPr>
          <w:sz w:val="16"/>
        </w:rPr>
        <w:t xml:space="preserve">. But </w:t>
      </w:r>
      <w:r w:rsidRPr="008039F5">
        <w:rPr>
          <w:u w:val="single"/>
        </w:rPr>
        <w:t xml:space="preserve">every American should </w:t>
      </w:r>
      <w:r w:rsidRPr="008039F5">
        <w:rPr>
          <w:highlight w:val="green"/>
          <w:u w:val="single"/>
        </w:rPr>
        <w:t xml:space="preserve">contemplate </w:t>
      </w:r>
      <w:r w:rsidRPr="008039F5">
        <w:rPr>
          <w:u w:val="single"/>
        </w:rPr>
        <w:t xml:space="preserve">three </w:t>
      </w:r>
      <w:r w:rsidRPr="008039F5">
        <w:rPr>
          <w:highlight w:val="green"/>
          <w:u w:val="single"/>
        </w:rPr>
        <w:t>realities about</w:t>
      </w:r>
      <w:r w:rsidRPr="008039F5">
        <w:rPr>
          <w:u w:val="single"/>
        </w:rPr>
        <w:t xml:space="preserve"> Donald </w:t>
      </w:r>
      <w:r w:rsidRPr="008039F5">
        <w:rPr>
          <w:highlight w:val="green"/>
          <w:u w:val="single"/>
        </w:rPr>
        <w:t>Trump’s</w:t>
      </w:r>
      <w:r w:rsidRPr="008039F5">
        <w:rPr>
          <w:u w:val="single"/>
        </w:rPr>
        <w:t xml:space="preserve"> aggressive </w:t>
      </w:r>
      <w:r w:rsidRPr="008039F5">
        <w:rPr>
          <w:highlight w:val="green"/>
          <w:u w:val="single"/>
        </w:rPr>
        <w:t>desire to acquire Greenland</w:t>
      </w:r>
      <w:r w:rsidRPr="008039F5">
        <w:rPr>
          <w:sz w:val="16"/>
        </w:rPr>
        <w:t xml:space="preserve">, a semiautonomous Danish territory. </w:t>
      </w:r>
      <w:r w:rsidRPr="008039F5">
        <w:rPr>
          <w:u w:val="single"/>
        </w:rPr>
        <w:t xml:space="preserve">First, unlike his usual shtick, in which he floats wild ideas and then he and his aides alternate between saying he was serious and saying he might have been joking, </w:t>
      </w:r>
      <w:r w:rsidRPr="008039F5">
        <w:rPr>
          <w:highlight w:val="green"/>
          <w:u w:val="single"/>
        </w:rPr>
        <w:t>he means it</w:t>
      </w:r>
      <w:r w:rsidRPr="008039F5">
        <w:rPr>
          <w:sz w:val="16"/>
          <w:highlight w:val="green"/>
        </w:rPr>
        <w:t>.</w:t>
      </w:r>
      <w:r w:rsidRPr="008039F5">
        <w:rPr>
          <w:sz w:val="16"/>
        </w:rPr>
        <w:t xml:space="preserve"> </w:t>
      </w:r>
      <w:r w:rsidRPr="008039F5">
        <w:rPr>
          <w:u w:val="single"/>
        </w:rPr>
        <w:t xml:space="preserve">The Danes seem to believe him, and so should Americans. When </w:t>
      </w:r>
      <w:r w:rsidRPr="008039F5">
        <w:rPr>
          <w:highlight w:val="green"/>
          <w:u w:val="single"/>
        </w:rPr>
        <w:t xml:space="preserve">institutions </w:t>
      </w:r>
      <w:r w:rsidRPr="008039F5">
        <w:rPr>
          <w:b/>
          <w:iCs/>
          <w:u w:val="single"/>
          <w:bdr w:val="single" w:sz="8" w:space="0" w:color="auto"/>
        </w:rPr>
        <w:t xml:space="preserve">begin </w:t>
      </w:r>
      <w:r w:rsidRPr="008039F5">
        <w:rPr>
          <w:b/>
          <w:iCs/>
          <w:highlight w:val="green"/>
          <w:u w:val="single"/>
          <w:bdr w:val="single" w:sz="8" w:space="0" w:color="auto"/>
        </w:rPr>
        <w:t>planning</w:t>
      </w:r>
      <w:r w:rsidRPr="008039F5">
        <w:rPr>
          <w:u w:val="single"/>
        </w:rPr>
        <w:t xml:space="preserve"> based on the president’s directions, as the White House is now doing, it’s </w:t>
      </w:r>
      <w:r w:rsidRPr="008039F5">
        <w:rPr>
          <w:highlight w:val="green"/>
          <w:u w:val="single"/>
        </w:rPr>
        <w:t>no longer idle talk</w:t>
      </w:r>
      <w:r w:rsidRPr="008039F5">
        <w:rPr>
          <w:u w:val="single"/>
        </w:rPr>
        <w:t>.</w:t>
      </w:r>
      <w:r w:rsidRPr="008039F5">
        <w:rPr>
          <w:sz w:val="12"/>
        </w:rPr>
        <w:t>¶</w:t>
      </w:r>
      <w:r w:rsidRPr="008039F5">
        <w:rPr>
          <w:sz w:val="12"/>
          <w:u w:val="single"/>
        </w:rPr>
        <w:t xml:space="preserve"> </w:t>
      </w:r>
      <w:r w:rsidRPr="008039F5">
        <w:rPr>
          <w:sz w:val="16"/>
        </w:rPr>
        <w:t xml:space="preserve">Second, </w:t>
      </w:r>
      <w:r w:rsidRPr="008039F5">
        <w:rPr>
          <w:u w:val="single"/>
        </w:rPr>
        <w:t>Trump is calling for actions that likely contravene American and international law. He is undermining the peace and stability of an allied nation, while threatening a campaign of territorial conquest</w:t>
      </w:r>
      <w:r w:rsidRPr="008039F5">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8039F5">
        <w:rPr>
          <w:sz w:val="12"/>
        </w:rPr>
        <w:t>¶</w:t>
      </w:r>
      <w:r w:rsidRPr="008039F5">
        <w:rPr>
          <w:sz w:val="16"/>
        </w:rPr>
        <w:t xml:space="preserve"> </w:t>
      </w:r>
      <w:r w:rsidRPr="008039F5">
        <w:rPr>
          <w:u w:val="single"/>
        </w:rPr>
        <w:t xml:space="preserve">How do </w:t>
      </w:r>
      <w:r w:rsidRPr="008039F5">
        <w:rPr>
          <w:highlight w:val="green"/>
          <w:u w:val="single"/>
        </w:rPr>
        <w:t>we know Trump is serious</w:t>
      </w:r>
      <w:r w:rsidRPr="008039F5">
        <w:rPr>
          <w:u w:val="single"/>
        </w:rPr>
        <w:t>? “One way or another,” the president crowed in his speech to a Joint Session of Congress last month, “we’re gonna get it.”</w:t>
      </w:r>
      <w:r w:rsidRPr="008039F5">
        <w:rPr>
          <w:sz w:val="16"/>
        </w:rPr>
        <w:t xml:space="preserve"> A few weeks later, in case anyone missed the point, </w:t>
      </w:r>
      <w:r w:rsidRPr="008039F5">
        <w:rPr>
          <w:u w:val="single"/>
        </w:rPr>
        <w:t xml:space="preserve">Trump </w:t>
      </w:r>
      <w:r w:rsidRPr="008039F5">
        <w:rPr>
          <w:highlight w:val="green"/>
          <w:u w:val="single"/>
        </w:rPr>
        <w:t>told NBC</w:t>
      </w:r>
      <w:r w:rsidRPr="008039F5">
        <w:rPr>
          <w:u w:val="single"/>
        </w:rPr>
        <w:t>: “</w:t>
      </w:r>
      <w:r w:rsidRPr="008039F5">
        <w:rPr>
          <w:highlight w:val="green"/>
          <w:u w:val="single"/>
        </w:rPr>
        <w:t>We’ll get Greenland</w:t>
      </w:r>
      <w:r w:rsidRPr="008039F5">
        <w:rPr>
          <w:u w:val="single"/>
        </w:rPr>
        <w:t xml:space="preserve">. Yeah, </w:t>
      </w:r>
      <w:r w:rsidRPr="008039F5">
        <w:rPr>
          <w:highlight w:val="green"/>
          <w:u w:val="single"/>
        </w:rPr>
        <w:t>100 percent</w:t>
      </w:r>
      <w:r w:rsidRPr="008039F5">
        <w:rPr>
          <w:u w:val="single"/>
        </w:rPr>
        <w:t xml:space="preserve">.” </w:t>
      </w:r>
      <w:r w:rsidRPr="008039F5">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039F5">
        <w:rPr>
          <w:u w:val="single"/>
        </w:rPr>
        <w:t xml:space="preserve">when a president publicly makes a vow to Congress to do something and then repeats that vow over and over, such </w:t>
      </w:r>
      <w:r w:rsidRPr="008039F5">
        <w:rPr>
          <w:highlight w:val="green"/>
          <w:u w:val="single"/>
        </w:rPr>
        <w:t xml:space="preserve">statements </w:t>
      </w:r>
      <w:r w:rsidRPr="008039F5">
        <w:rPr>
          <w:u w:val="single"/>
        </w:rPr>
        <w:t xml:space="preserve">are </w:t>
      </w:r>
      <w:r w:rsidRPr="008039F5">
        <w:rPr>
          <w:highlight w:val="green"/>
          <w:u w:val="single"/>
        </w:rPr>
        <w:t xml:space="preserve">not </w:t>
      </w:r>
      <w:r w:rsidRPr="008039F5">
        <w:rPr>
          <w:u w:val="single"/>
        </w:rPr>
        <w:t xml:space="preserve">trial </w:t>
      </w:r>
      <w:r w:rsidRPr="008039F5">
        <w:rPr>
          <w:highlight w:val="green"/>
          <w:u w:val="single"/>
        </w:rPr>
        <w:t>balloons; they are policy</w:t>
      </w:r>
      <w:r w:rsidRPr="008039F5">
        <w:rPr>
          <w:u w:val="single"/>
        </w:rPr>
        <w:t>.</w:t>
      </w:r>
      <w:r w:rsidRPr="008039F5">
        <w:rPr>
          <w:sz w:val="12"/>
        </w:rPr>
        <w:t>¶</w:t>
      </w:r>
      <w:r w:rsidRPr="008039F5">
        <w:rPr>
          <w:sz w:val="12"/>
          <w:u w:val="single"/>
        </w:rPr>
        <w:t xml:space="preserve"> </w:t>
      </w:r>
      <w:r w:rsidRPr="008039F5">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8039F5">
        <w:rPr>
          <w:sz w:val="12"/>
        </w:rPr>
        <w:t>¶</w:t>
      </w:r>
      <w:r w:rsidRPr="008039F5">
        <w:rPr>
          <w:sz w:val="16"/>
        </w:rPr>
        <w:t xml:space="preserve"> Trump, true to form, short-sheeted his hapless VP the next day by saying that military force was not, in fact, “off the table.”</w:t>
      </w:r>
      <w:r w:rsidRPr="008039F5">
        <w:rPr>
          <w:sz w:val="12"/>
        </w:rPr>
        <w:t>¶</w:t>
      </w:r>
      <w:r w:rsidRPr="008039F5">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8039F5">
        <w:rPr>
          <w:sz w:val="12"/>
        </w:rPr>
        <w:t>¶</w:t>
      </w:r>
      <w:r w:rsidRPr="008039F5">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8039F5">
        <w:rPr>
          <w:sz w:val="12"/>
        </w:rPr>
        <w:t>¶</w:t>
      </w:r>
      <w:r w:rsidRPr="008039F5">
        <w:rPr>
          <w:sz w:val="16"/>
        </w:rPr>
        <w:t xml:space="preserve"> </w:t>
      </w:r>
      <w:r w:rsidRPr="008039F5">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8039F5">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8039F5">
        <w:rPr>
          <w:sz w:val="12"/>
        </w:rPr>
        <w:t>¶</w:t>
      </w:r>
      <w:r w:rsidRPr="008039F5">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8039F5">
        <w:rPr>
          <w:sz w:val="12"/>
        </w:rPr>
        <w:t>¶</w:t>
      </w:r>
      <w:r w:rsidRPr="008039F5">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8039F5">
        <w:rPr>
          <w:sz w:val="12"/>
        </w:rPr>
        <w:t>¶</w:t>
      </w:r>
      <w:r w:rsidRPr="008039F5">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8039F5">
        <w:rPr>
          <w:sz w:val="12"/>
        </w:rPr>
        <w:t>¶</w:t>
      </w:r>
      <w:r w:rsidRPr="008039F5">
        <w:rPr>
          <w:sz w:val="16"/>
        </w:rPr>
        <w:t xml:space="preserve"> In any case, </w:t>
      </w:r>
      <w:r w:rsidRPr="008039F5">
        <w:rPr>
          <w:highlight w:val="green"/>
          <w:u w:val="single"/>
        </w:rPr>
        <w:t>Trump and</w:t>
      </w:r>
      <w:r w:rsidRPr="008039F5">
        <w:rPr>
          <w:u w:val="single"/>
        </w:rPr>
        <w:t xml:space="preserve"> Defense Secretary Pete </w:t>
      </w:r>
      <w:r w:rsidRPr="008039F5">
        <w:rPr>
          <w:highlight w:val="green"/>
          <w:u w:val="single"/>
        </w:rPr>
        <w:t xml:space="preserve">Hegseth </w:t>
      </w:r>
      <w:r w:rsidRPr="008039F5">
        <w:rPr>
          <w:u w:val="single"/>
        </w:rPr>
        <w:t xml:space="preserve">have </w:t>
      </w:r>
      <w:r w:rsidRPr="008039F5">
        <w:rPr>
          <w:highlight w:val="green"/>
          <w:u w:val="single"/>
        </w:rPr>
        <w:t xml:space="preserve">taken </w:t>
      </w:r>
      <w:r w:rsidRPr="008039F5">
        <w:rPr>
          <w:u w:val="single"/>
        </w:rPr>
        <w:t xml:space="preserve">important </w:t>
      </w:r>
      <w:r w:rsidRPr="008039F5">
        <w:rPr>
          <w:highlight w:val="green"/>
          <w:u w:val="single"/>
        </w:rPr>
        <w:t xml:space="preserve">steps to ensure that no one is left </w:t>
      </w:r>
      <w:r w:rsidRPr="008039F5">
        <w:rPr>
          <w:u w:val="single"/>
        </w:rPr>
        <w:t xml:space="preserve">in the Pentagon </w:t>
      </w:r>
      <w:r w:rsidRPr="008039F5">
        <w:rPr>
          <w:highlight w:val="green"/>
          <w:u w:val="single"/>
        </w:rPr>
        <w:t xml:space="preserve">to tell them </w:t>
      </w:r>
      <w:r w:rsidRPr="008039F5">
        <w:rPr>
          <w:u w:val="single"/>
        </w:rPr>
        <w:t xml:space="preserve">that </w:t>
      </w:r>
      <w:r w:rsidRPr="008039F5">
        <w:rPr>
          <w:highlight w:val="green"/>
          <w:u w:val="single"/>
        </w:rPr>
        <w:t xml:space="preserve">their orders </w:t>
      </w:r>
      <w:r w:rsidRPr="008039F5">
        <w:rPr>
          <w:u w:val="single"/>
        </w:rPr>
        <w:t xml:space="preserve">might be </w:t>
      </w:r>
      <w:r w:rsidRPr="008039F5">
        <w:rPr>
          <w:highlight w:val="green"/>
          <w:u w:val="single"/>
        </w:rPr>
        <w:t>unlawful.</w:t>
      </w:r>
      <w:r w:rsidRPr="008039F5">
        <w:rPr>
          <w:u w:val="single"/>
        </w:rPr>
        <w:t xml:space="preserve"> All of the top military lawyers whose job is to provide independent legal advice on such matters have been fired</w:t>
      </w:r>
      <w:r w:rsidRPr="008039F5">
        <w:rPr>
          <w:sz w:val="16"/>
        </w:rPr>
        <w:t xml:space="preserve">. And, as Dunlap notes, </w:t>
      </w:r>
      <w:r w:rsidRPr="008039F5">
        <w:rPr>
          <w:highlight w:val="green"/>
          <w:u w:val="single"/>
        </w:rPr>
        <w:t xml:space="preserve">courts </w:t>
      </w:r>
      <w:r w:rsidRPr="008039F5">
        <w:rPr>
          <w:u w:val="single"/>
        </w:rPr>
        <w:t xml:space="preserve">are notoriously </w:t>
      </w:r>
      <w:r w:rsidRPr="008039F5">
        <w:rPr>
          <w:highlight w:val="green"/>
          <w:u w:val="single"/>
        </w:rPr>
        <w:t xml:space="preserve">reluctant </w:t>
      </w:r>
      <w:r w:rsidRPr="008039F5">
        <w:rPr>
          <w:u w:val="single"/>
        </w:rPr>
        <w:t xml:space="preserve">to get involved in such questions, which is why </w:t>
      </w:r>
      <w:r w:rsidRPr="008039F5">
        <w:rPr>
          <w:b/>
          <w:iCs/>
          <w:highlight w:val="green"/>
          <w:u w:val="single"/>
          <w:bdr w:val="single" w:sz="8" w:space="0" w:color="auto"/>
        </w:rPr>
        <w:t>Congress must step in</w:t>
      </w:r>
      <w:r w:rsidRPr="008039F5">
        <w:rPr>
          <w:sz w:val="16"/>
        </w:rPr>
        <w:t>. “The military,” he said, “ought not be put in the middle of something like this.”</w:t>
      </w:r>
      <w:r w:rsidRPr="008039F5">
        <w:rPr>
          <w:sz w:val="12"/>
        </w:rPr>
        <w:t>¶</w:t>
      </w:r>
      <w:r w:rsidRPr="008039F5">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8039F5">
        <w:rPr>
          <w:sz w:val="12"/>
        </w:rPr>
        <w:t>¶</w:t>
      </w:r>
      <w:r w:rsidRPr="008039F5">
        <w:rPr>
          <w:sz w:val="16"/>
        </w:rPr>
        <w:t xml:space="preserve"> But those days are long gone. </w:t>
      </w:r>
      <w:r w:rsidRPr="008039F5">
        <w:rPr>
          <w:u w:val="single"/>
        </w:rPr>
        <w:t>As a direct result of Trump’s many off-the-cuff ruminations and long stretches of political glossolalia, Trump has convinced many Americans not to take their president at his word until it’s too late</w:t>
      </w:r>
      <w:r w:rsidRPr="008039F5">
        <w:rPr>
          <w:sz w:val="16"/>
        </w:rPr>
        <w:t>. (Consider how many people, for example, refused to believe that he would impose massive global tariffs, a policy they can now examine more closely by the light of a burning stock market.)</w:t>
      </w:r>
      <w:r w:rsidRPr="008039F5">
        <w:rPr>
          <w:sz w:val="12"/>
        </w:rPr>
        <w:t>¶</w:t>
      </w:r>
      <w:r w:rsidRPr="008039F5">
        <w:rPr>
          <w:sz w:val="16"/>
        </w:rPr>
        <w:t xml:space="preserve"> I realize that this entire discussion seems like utter lunacy. War against … Denmark? But </w:t>
      </w:r>
      <w:r w:rsidRPr="008039F5">
        <w:rPr>
          <w:u w:val="single"/>
        </w:rPr>
        <w:t>when the president says something, it’s policy. Trump insists that he must be taken seriously. Americans and their elected representatives across the political spectrum should oblige him.</w:t>
      </w:r>
    </w:p>
    <w:p w14:paraId="28A985E0"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Global nuclear war.</w:t>
      </w:r>
    </w:p>
    <w:p w14:paraId="0A81B9AC" w14:textId="77777777" w:rsidR="005124B0" w:rsidRPr="008039F5" w:rsidRDefault="005124B0" w:rsidP="005124B0">
      <w:r w:rsidRPr="008039F5">
        <w:rPr>
          <w:b/>
          <w:bCs/>
          <w:sz w:val="26"/>
        </w:rPr>
        <w:t>Svendsen 25</w:t>
      </w:r>
      <w:r w:rsidRPr="008039F5">
        <w:t>, Otto Svendsen, Otto Svendsen Associate Fellow, Europe, Russia, and Eurasia Program, CSIS, 1-21-2025 ["Seizing Greenland Is Worse Than a Bad Deal, available on:  https://www.csis.org/analysis/seizing-greenland-worse-bad-deal, accessed:  3-25-2025]cdm</w:t>
      </w:r>
    </w:p>
    <w:p w14:paraId="2DBCA00D" w14:textId="77777777" w:rsidR="005124B0" w:rsidRPr="008039F5" w:rsidRDefault="005124B0" w:rsidP="005124B0">
      <w:pPr>
        <w:rPr>
          <w:u w:val="single"/>
        </w:rPr>
      </w:pPr>
      <w:r w:rsidRPr="008039F5">
        <w:t xml:space="preserve">Finally, by refusing to rule out the use of force against an Arctic NATO ally, </w:t>
      </w:r>
      <w:r w:rsidRPr="008039F5">
        <w:rPr>
          <w:highlight w:val="green"/>
          <w:u w:val="single"/>
        </w:rPr>
        <w:t>Trump is taking a sledgehammer to</w:t>
      </w:r>
      <w:r w:rsidRPr="008039F5">
        <w:t xml:space="preserve"> the last remnants of </w:t>
      </w:r>
      <w:r w:rsidRPr="008039F5">
        <w:rPr>
          <w:highlight w:val="green"/>
          <w:u w:val="single"/>
        </w:rPr>
        <w:t>Arctic exceptionalism</w:t>
      </w:r>
      <w:r w:rsidRPr="008039F5">
        <w:t xml:space="preserve">—the notion that </w:t>
      </w:r>
      <w:r w:rsidRPr="008039F5">
        <w:rPr>
          <w:highlight w:val="green"/>
          <w:u w:val="single"/>
        </w:rPr>
        <w:t>the Arctic is governed</w:t>
      </w:r>
      <w:r w:rsidRPr="008039F5">
        <w:t xml:space="preserve"> </w:t>
      </w:r>
      <w:r w:rsidRPr="008039F5">
        <w:rPr>
          <w:highlight w:val="green"/>
          <w:u w:val="single"/>
        </w:rPr>
        <w:t>by unwritten rules</w:t>
      </w:r>
      <w:r w:rsidRPr="008039F5">
        <w:t xml:space="preserve">, beliefs, and history </w:t>
      </w:r>
      <w:r w:rsidRPr="008039F5">
        <w:rPr>
          <w:highlight w:val="green"/>
          <w:u w:val="single"/>
        </w:rPr>
        <w:t>that have protected it from great-power rivalry</w:t>
      </w:r>
      <w:r w:rsidRPr="008039F5">
        <w:t xml:space="preserve">. Russia and China will be the ultimate benefactors. Beyond </w:t>
      </w:r>
      <w:r w:rsidRPr="008039F5">
        <w:rPr>
          <w:highlight w:val="green"/>
          <w:u w:val="single"/>
        </w:rPr>
        <w:t>causing doubts about</w:t>
      </w:r>
      <w:r w:rsidRPr="008039F5">
        <w:t xml:space="preserve"> Washington’s willingness to stand by its </w:t>
      </w:r>
      <w:r w:rsidRPr="008039F5">
        <w:rPr>
          <w:highlight w:val="green"/>
          <w:u w:val="single"/>
        </w:rPr>
        <w:t>NATO</w:t>
      </w:r>
      <w:r w:rsidRPr="008039F5">
        <w:t xml:space="preserve"> allies, it has given credence to the notion that sovereign borders can be undermined in the name of “national security.” </w:t>
      </w:r>
      <w:r w:rsidRPr="008039F5">
        <w:rPr>
          <w:highlight w:val="green"/>
          <w:u w:val="single"/>
        </w:rPr>
        <w:t xml:space="preserve">Russia may </w:t>
      </w:r>
      <w:r w:rsidRPr="008039F5">
        <w:t xml:space="preserve">seize on Trump’s expansionist musings and </w:t>
      </w:r>
      <w:r w:rsidRPr="008039F5">
        <w:rPr>
          <w:highlight w:val="green"/>
          <w:u w:val="single"/>
        </w:rPr>
        <w:t>assert itself militarily</w:t>
      </w:r>
      <w:r w:rsidRPr="008039F5">
        <w:t xml:space="preserve"> </w:t>
      </w:r>
      <w:r w:rsidRPr="008039F5">
        <w:rPr>
          <w:highlight w:val="green"/>
          <w:u w:val="single"/>
        </w:rPr>
        <w:t>in</w:t>
      </w:r>
      <w:r w:rsidRPr="008039F5">
        <w:t xml:space="preserve"> other parts of the European Arctic. One potential flashpoint is the Norwegian archipelago </w:t>
      </w:r>
      <w:r w:rsidRPr="008039F5">
        <w:rPr>
          <w:highlight w:val="green"/>
          <w:u w:val="single"/>
        </w:rPr>
        <w:t>Svalbard</w:t>
      </w:r>
      <w:r w:rsidRPr="008039F5">
        <w:t xml:space="preserve">, </w:t>
      </w:r>
      <w:r w:rsidRPr="008039F5">
        <w:rPr>
          <w:highlight w:val="green"/>
          <w:u w:val="single"/>
        </w:rPr>
        <w:t>on which Russian</w:t>
      </w:r>
      <w:r w:rsidRPr="008039F5">
        <w:t xml:space="preserve"> national</w:t>
      </w:r>
      <w:r w:rsidRPr="008039F5">
        <w:rPr>
          <w:highlight w:val="green"/>
          <w:u w:val="single"/>
        </w:rPr>
        <w:t>s</w:t>
      </w:r>
      <w:r w:rsidRPr="008039F5">
        <w:t xml:space="preserve"> and companies </w:t>
      </w:r>
      <w:r w:rsidRPr="008039F5">
        <w:rPr>
          <w:highlight w:val="green"/>
          <w:u w:val="single"/>
        </w:rPr>
        <w:t>have a robust presence</w:t>
      </w:r>
      <w:r w:rsidRPr="008039F5">
        <w:t xml:space="preserve"> and where the Kremlin has refused to comply with Norway’s right to inspect Russian fishing ships in its exclusive economy zone. To a lesser extent, </w:t>
      </w:r>
      <w:r w:rsidRPr="008039F5">
        <w:rPr>
          <w:highlight w:val="green"/>
          <w:u w:val="single"/>
        </w:rPr>
        <w:t>Trump’s comments about Greenland could</w:t>
      </w:r>
      <w:r w:rsidRPr="008039F5">
        <w:rPr>
          <w:u w:val="single"/>
        </w:rPr>
        <w:t xml:space="preserve"> also </w:t>
      </w:r>
      <w:r w:rsidRPr="008039F5">
        <w:rPr>
          <w:highlight w:val="green"/>
          <w:u w:val="single"/>
        </w:rPr>
        <w:t>undermine</w:t>
      </w:r>
      <w:r w:rsidRPr="008039F5">
        <w:rPr>
          <w:u w:val="single"/>
        </w:rPr>
        <w:t xml:space="preserve"> U.S. diplomatic </w:t>
      </w:r>
      <w:r w:rsidRPr="008039F5">
        <w:rPr>
          <w:highlight w:val="green"/>
          <w:u w:val="single"/>
        </w:rPr>
        <w:t>efforts urging China to show restraint in</w:t>
      </w:r>
      <w:r w:rsidRPr="008039F5">
        <w:rPr>
          <w:u w:val="single"/>
        </w:rPr>
        <w:t xml:space="preserve"> the </w:t>
      </w:r>
      <w:r w:rsidRPr="008039F5">
        <w:rPr>
          <w:highlight w:val="green"/>
          <w:u w:val="single"/>
        </w:rPr>
        <w:t>Taiwan</w:t>
      </w:r>
      <w:r w:rsidRPr="008039F5">
        <w:rPr>
          <w:u w:val="single"/>
        </w:rPr>
        <w:t xml:space="preserve"> Strait.</w:t>
      </w:r>
    </w:p>
    <w:p w14:paraId="3854DEC7" w14:textId="77777777" w:rsidR="005124B0" w:rsidRPr="008039F5" w:rsidRDefault="005124B0" w:rsidP="005124B0">
      <w:pPr>
        <w:keepNext/>
        <w:keepLines/>
        <w:pageBreakBefore/>
        <w:spacing w:before="40" w:after="0"/>
        <w:jc w:val="center"/>
        <w:outlineLvl w:val="2"/>
        <w:rPr>
          <w:rFonts w:eastAsiaTheme="majorEastAsia" w:cstheme="majorBidi"/>
          <w:b/>
          <w:sz w:val="32"/>
          <w:szCs w:val="24"/>
          <w:u w:val="single"/>
        </w:rPr>
      </w:pPr>
      <w:r w:rsidRPr="008039F5">
        <w:rPr>
          <w:rFonts w:eastAsiaTheme="majorEastAsia" w:cstheme="majorBidi"/>
          <w:b/>
          <w:sz w:val="32"/>
          <w:szCs w:val="24"/>
          <w:u w:val="single"/>
        </w:rPr>
        <w:t>1nc – OFF</w:t>
      </w:r>
    </w:p>
    <w:p w14:paraId="2AF339C8" w14:textId="77777777" w:rsidR="005124B0" w:rsidRPr="008039F5" w:rsidRDefault="005124B0" w:rsidP="005124B0">
      <w:r w:rsidRPr="008039F5">
        <w:t>Dairy PIC</w:t>
      </w:r>
    </w:p>
    <w:p w14:paraId="4FFC7E0E"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The United States federal government should </w:t>
      </w:r>
    </w:p>
    <w:p w14:paraId="247CB51B"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---substantially strengthen collective bargaining for soil cultivators and tillers; agricultural producers, cultivators, growers, harvesters; livestock, furbearing animal, and poultry raisers; packinghouse employees, and nursery and landscape operators at and beyond the enterprise level;</w:t>
      </w:r>
    </w:p>
    <w:p w14:paraId="5F3C945D"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---weaken collective bargaining rights for dairy workers;</w:t>
      </w:r>
    </w:p>
    <w:p w14:paraId="32149F89"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---prohibit non-organic dairy production;</w:t>
      </w:r>
    </w:p>
    <w:p w14:paraId="5C3905E3"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---remove the exemption for Concentrated Animal Feedlot Operations from the Clean Air Act and Clean Water Act;</w:t>
      </w:r>
    </w:p>
    <w:p w14:paraId="12A3BB5F" w14:textId="77777777" w:rsidR="005124B0"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---raise the minimum wage to $15 an hour, adjusting for inflation;</w:t>
      </w:r>
    </w:p>
    <w:p w14:paraId="2E57E030" w14:textId="77777777" w:rsidR="005124B0" w:rsidRPr="008039F5" w:rsidRDefault="005124B0" w:rsidP="005124B0">
      <w:pPr>
        <w:keepNext/>
        <w:keepLines/>
        <w:spacing w:before="40" w:after="0"/>
        <w:outlineLvl w:val="3"/>
        <w:rPr>
          <w:rFonts w:eastAsiaTheme="majorEastAsia" w:cstheme="majorBidi"/>
          <w:b/>
          <w:iCs/>
          <w:sz w:val="26"/>
        </w:rPr>
      </w:pPr>
      <w:r>
        <w:rPr>
          <w:rFonts w:eastAsiaTheme="majorEastAsia" w:cstheme="majorBidi"/>
          <w:b/>
          <w:iCs/>
          <w:sz w:val="26"/>
        </w:rPr>
        <w:t xml:space="preserve">---subsidize agricultural carbon offsets </w:t>
      </w:r>
    </w:p>
    <w:p w14:paraId="7C405F82"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---and allow for farmworkers to claim overtime benefits.</w:t>
      </w:r>
    </w:p>
    <w:p w14:paraId="4C9D08C5"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That </w:t>
      </w:r>
      <w:r w:rsidRPr="008039F5">
        <w:rPr>
          <w:rFonts w:eastAsiaTheme="majorEastAsia" w:cstheme="majorBidi"/>
          <w:b/>
          <w:iCs/>
          <w:sz w:val="26"/>
          <w:u w:val="single"/>
        </w:rPr>
        <w:t>solves</w:t>
      </w:r>
      <w:r w:rsidRPr="008039F5">
        <w:rPr>
          <w:rFonts w:eastAsiaTheme="majorEastAsia" w:cstheme="majorBidi"/>
          <w:b/>
          <w:iCs/>
          <w:sz w:val="26"/>
        </w:rPr>
        <w:t xml:space="preserve"> and </w:t>
      </w:r>
      <w:r w:rsidRPr="008039F5">
        <w:rPr>
          <w:rFonts w:eastAsiaTheme="majorEastAsia" w:cstheme="majorBidi"/>
          <w:b/>
          <w:iCs/>
          <w:sz w:val="26"/>
          <w:u w:val="single"/>
        </w:rPr>
        <w:t>competes</w:t>
      </w:r>
      <w:r w:rsidRPr="008039F5">
        <w:rPr>
          <w:rFonts w:eastAsiaTheme="majorEastAsia" w:cstheme="majorBidi"/>
          <w:b/>
          <w:iCs/>
          <w:sz w:val="26"/>
        </w:rPr>
        <w:t xml:space="preserve"> by </w:t>
      </w:r>
      <w:r w:rsidRPr="008039F5">
        <w:rPr>
          <w:rFonts w:eastAsiaTheme="majorEastAsia" w:cstheme="majorBidi"/>
          <w:b/>
          <w:iCs/>
          <w:sz w:val="26"/>
          <w:u w:val="single"/>
        </w:rPr>
        <w:t>excluding</w:t>
      </w:r>
      <w:r w:rsidRPr="008039F5">
        <w:rPr>
          <w:rFonts w:eastAsiaTheme="majorEastAsia" w:cstheme="majorBidi"/>
          <w:b/>
          <w:iCs/>
          <w:sz w:val="26"/>
        </w:rPr>
        <w:t xml:space="preserve"> dairy workers from collective bargaining rights.</w:t>
      </w:r>
    </w:p>
    <w:p w14:paraId="3F6641DC" w14:textId="77777777" w:rsidR="005124B0" w:rsidRPr="008039F5" w:rsidRDefault="005124B0" w:rsidP="005124B0">
      <w:pPr>
        <w:numPr>
          <w:ilvl w:val="0"/>
          <w:numId w:val="47"/>
        </w:numPr>
        <w:contextualSpacing/>
      </w:pPr>
      <w:r w:rsidRPr="008039F5">
        <w:rPr>
          <w:highlight w:val="green"/>
        </w:rPr>
        <w:t>___</w:t>
      </w:r>
      <w:r w:rsidRPr="008039F5">
        <w:t xml:space="preserve"> = read in card, </w:t>
      </w:r>
      <w:r w:rsidRPr="008039F5">
        <w:rPr>
          <w:highlight w:val="darkGray"/>
        </w:rPr>
        <w:t>___</w:t>
      </w:r>
      <w:r w:rsidRPr="008039F5">
        <w:t xml:space="preserve"> = read in the CP text</w:t>
      </w:r>
    </w:p>
    <w:p w14:paraId="50F97C06" w14:textId="77777777" w:rsidR="005124B0" w:rsidRPr="008039F5" w:rsidRDefault="005124B0" w:rsidP="005124B0">
      <w:r w:rsidRPr="008039F5">
        <w:rPr>
          <w:b/>
          <w:bCs/>
          <w:sz w:val="26"/>
        </w:rPr>
        <w:t>UFW 03</w:t>
      </w:r>
      <w:r w:rsidRPr="008039F5">
        <w:t xml:space="preserve">, United Farm Workers, 09-23-2003, [“Definition of Agricultural Workers,” available on: </w:t>
      </w:r>
      <w:hyperlink r:id="rId10" w:history="1">
        <w:r w:rsidRPr="008039F5">
          <w:rPr>
            <w:color w:val="0563C1" w:themeColor="hyperlink"/>
            <w:u w:val="single"/>
          </w:rPr>
          <w:t>https://ufw.org/Definition-of-Agricultural-Workers/</w:t>
        </w:r>
      </w:hyperlink>
      <w:r w:rsidRPr="008039F5">
        <w:t>, accessed: 10-13-2025]rrf</w:t>
      </w:r>
    </w:p>
    <w:p w14:paraId="0E17C9A0" w14:textId="77777777" w:rsidR="005124B0" w:rsidRPr="008039F5" w:rsidRDefault="005124B0" w:rsidP="005124B0">
      <w:pPr>
        <w:rPr>
          <w:sz w:val="16"/>
        </w:rPr>
      </w:pPr>
      <w:r w:rsidRPr="008039F5">
        <w:rPr>
          <w:highlight w:val="green"/>
          <w:u w:val="single"/>
        </w:rPr>
        <w:t xml:space="preserve">What Is </w:t>
      </w:r>
      <w:r w:rsidRPr="008039F5">
        <w:rPr>
          <w:b/>
          <w:iCs/>
          <w:highlight w:val="green"/>
          <w:u w:val="single"/>
          <w:bdr w:val="single" w:sz="8" w:space="0" w:color="auto"/>
        </w:rPr>
        <w:t>Agricultural Employment</w:t>
      </w:r>
      <w:r w:rsidRPr="008039F5">
        <w:rPr>
          <w:highlight w:val="green"/>
          <w:u w:val="single"/>
        </w:rPr>
        <w:t xml:space="preserve"> for</w:t>
      </w:r>
      <w:r w:rsidRPr="008039F5">
        <w:rPr>
          <w:u w:val="single"/>
        </w:rPr>
        <w:t xml:space="preserve"> Purposes </w:t>
      </w:r>
      <w:r w:rsidRPr="008039F5">
        <w:rPr>
          <w:highlight w:val="green"/>
          <w:u w:val="single"/>
        </w:rPr>
        <w:t>of</w:t>
      </w:r>
      <w:r w:rsidRPr="008039F5">
        <w:rPr>
          <w:u w:val="single"/>
        </w:rPr>
        <w:t xml:space="preserve"> the </w:t>
      </w:r>
      <w:r w:rsidRPr="008039F5">
        <w:rPr>
          <w:b/>
          <w:iCs/>
          <w:highlight w:val="green"/>
          <w:u w:val="single"/>
          <w:bdr w:val="single" w:sz="8" w:space="0" w:color="auto"/>
        </w:rPr>
        <w:t>Farm Worker</w:t>
      </w:r>
      <w:r w:rsidRPr="008039F5">
        <w:rPr>
          <w:highlight w:val="green"/>
          <w:u w:val="single"/>
        </w:rPr>
        <w:t xml:space="preserve"> Adjustment Program</w:t>
      </w:r>
      <w:r w:rsidRPr="008039F5">
        <w:rPr>
          <w:u w:val="single"/>
        </w:rPr>
        <w:t>?</w:t>
      </w:r>
      <w:r w:rsidRPr="008039F5">
        <w:rPr>
          <w:sz w:val="12"/>
        </w:rPr>
        <w:t>¶</w:t>
      </w:r>
      <w:r w:rsidRPr="008039F5">
        <w:rPr>
          <w:sz w:val="12"/>
          <w:u w:val="single"/>
        </w:rPr>
        <w:t xml:space="preserve"> </w:t>
      </w:r>
      <w:r w:rsidRPr="008039F5">
        <w:rPr>
          <w:u w:val="single"/>
        </w:rPr>
        <w:t>"</w:t>
      </w:r>
      <w:r w:rsidRPr="008039F5">
        <w:rPr>
          <w:b/>
          <w:iCs/>
          <w:highlight w:val="green"/>
          <w:u w:val="single"/>
          <w:bdr w:val="single" w:sz="8" w:space="0" w:color="auto"/>
        </w:rPr>
        <w:t>Agricultural Employment</w:t>
      </w:r>
      <w:r w:rsidRPr="008039F5">
        <w:rPr>
          <w:u w:val="single"/>
        </w:rPr>
        <w:t xml:space="preserve">" </w:t>
      </w:r>
      <w:r w:rsidRPr="008039F5">
        <w:rPr>
          <w:highlight w:val="green"/>
          <w:u w:val="single"/>
        </w:rPr>
        <w:t>is</w:t>
      </w:r>
      <w:r w:rsidRPr="008039F5">
        <w:rPr>
          <w:u w:val="single"/>
        </w:rPr>
        <w:t xml:space="preserve"> defined under the Act as </w:t>
      </w:r>
      <w:r w:rsidRPr="008039F5">
        <w:rPr>
          <w:highlight w:val="green"/>
          <w:u w:val="single"/>
        </w:rPr>
        <w:t xml:space="preserve">any </w:t>
      </w:r>
      <w:r w:rsidRPr="008039F5">
        <w:rPr>
          <w:b/>
          <w:iCs/>
          <w:highlight w:val="green"/>
          <w:u w:val="single"/>
          <w:bdr w:val="single" w:sz="8" w:space="0" w:color="auto"/>
        </w:rPr>
        <w:t>service</w:t>
      </w:r>
      <w:r w:rsidRPr="008039F5">
        <w:rPr>
          <w:highlight w:val="green"/>
          <w:u w:val="single"/>
        </w:rPr>
        <w:t xml:space="preserve"> or </w:t>
      </w:r>
      <w:r w:rsidRPr="008039F5">
        <w:rPr>
          <w:b/>
          <w:iCs/>
          <w:highlight w:val="green"/>
          <w:u w:val="single"/>
          <w:bdr w:val="single" w:sz="8" w:space="0" w:color="auto"/>
        </w:rPr>
        <w:t>activity</w:t>
      </w:r>
      <w:r w:rsidRPr="008039F5">
        <w:rPr>
          <w:u w:val="single"/>
        </w:rPr>
        <w:t xml:space="preserve"> that is </w:t>
      </w:r>
      <w:r w:rsidRPr="008039F5">
        <w:rPr>
          <w:highlight w:val="green"/>
          <w:u w:val="single"/>
        </w:rPr>
        <w:t>considered to be agricultural under</w:t>
      </w:r>
      <w:r w:rsidRPr="008039F5">
        <w:rPr>
          <w:u w:val="single"/>
        </w:rPr>
        <w:t xml:space="preserve"> section 3(f) of </w:t>
      </w:r>
      <w:r w:rsidRPr="008039F5">
        <w:rPr>
          <w:highlight w:val="green"/>
          <w:u w:val="single"/>
        </w:rPr>
        <w:t xml:space="preserve">the </w:t>
      </w:r>
      <w:r w:rsidRPr="008039F5">
        <w:rPr>
          <w:b/>
          <w:iCs/>
          <w:highlight w:val="green"/>
          <w:u w:val="single"/>
          <w:bdr w:val="single" w:sz="8" w:space="0" w:color="auto"/>
        </w:rPr>
        <w:t>F</w:t>
      </w:r>
      <w:r w:rsidRPr="008039F5">
        <w:rPr>
          <w:b/>
          <w:iCs/>
          <w:u w:val="single"/>
          <w:bdr w:val="single" w:sz="8" w:space="0" w:color="auto"/>
        </w:rPr>
        <w:t xml:space="preserve">air </w:t>
      </w:r>
      <w:r w:rsidRPr="008039F5">
        <w:rPr>
          <w:b/>
          <w:iCs/>
          <w:highlight w:val="green"/>
          <w:u w:val="single"/>
          <w:bdr w:val="single" w:sz="8" w:space="0" w:color="auto"/>
        </w:rPr>
        <w:t>L</w:t>
      </w:r>
      <w:r w:rsidRPr="008039F5">
        <w:rPr>
          <w:b/>
          <w:iCs/>
          <w:u w:val="single"/>
          <w:bdr w:val="single" w:sz="8" w:space="0" w:color="auto"/>
        </w:rPr>
        <w:t xml:space="preserve">abor </w:t>
      </w:r>
      <w:r w:rsidRPr="008039F5">
        <w:rPr>
          <w:b/>
          <w:iCs/>
          <w:highlight w:val="green"/>
          <w:u w:val="single"/>
          <w:bdr w:val="single" w:sz="8" w:space="0" w:color="auto"/>
        </w:rPr>
        <w:t>S</w:t>
      </w:r>
      <w:r w:rsidRPr="008039F5">
        <w:rPr>
          <w:b/>
          <w:iCs/>
          <w:u w:val="single"/>
          <w:bdr w:val="single" w:sz="8" w:space="0" w:color="auto"/>
        </w:rPr>
        <w:t xml:space="preserve">tandards </w:t>
      </w:r>
      <w:r w:rsidRPr="008039F5">
        <w:rPr>
          <w:b/>
          <w:iCs/>
          <w:highlight w:val="green"/>
          <w:u w:val="single"/>
          <w:bdr w:val="single" w:sz="8" w:space="0" w:color="auto"/>
        </w:rPr>
        <w:t>A</w:t>
      </w:r>
      <w:r w:rsidRPr="008039F5">
        <w:rPr>
          <w:b/>
          <w:iCs/>
          <w:u w:val="single"/>
          <w:bdr w:val="single" w:sz="8" w:space="0" w:color="auto"/>
        </w:rPr>
        <w:t>ct</w:t>
      </w:r>
      <w:r w:rsidRPr="008039F5">
        <w:rPr>
          <w:u w:val="single"/>
        </w:rPr>
        <w:t xml:space="preserve"> of 1938 (29 U.S.C. 203(f) </w:t>
      </w:r>
      <w:r w:rsidRPr="008039F5">
        <w:rPr>
          <w:highlight w:val="green"/>
          <w:u w:val="single"/>
        </w:rPr>
        <w:t>or</w:t>
      </w:r>
      <w:r w:rsidRPr="008039F5">
        <w:rPr>
          <w:u w:val="single"/>
        </w:rPr>
        <w:t xml:space="preserve"> as agricultural labor under section 3121(g) of </w:t>
      </w:r>
      <w:r w:rsidRPr="008039F5">
        <w:rPr>
          <w:highlight w:val="green"/>
          <w:u w:val="single"/>
        </w:rPr>
        <w:t xml:space="preserve">the </w:t>
      </w:r>
      <w:r w:rsidRPr="008039F5">
        <w:rPr>
          <w:b/>
          <w:iCs/>
          <w:highlight w:val="green"/>
          <w:u w:val="single"/>
          <w:bdr w:val="single" w:sz="8" w:space="0" w:color="auto"/>
        </w:rPr>
        <w:t>I</w:t>
      </w:r>
      <w:r w:rsidRPr="008039F5">
        <w:rPr>
          <w:b/>
          <w:iCs/>
          <w:u w:val="single"/>
          <w:bdr w:val="single" w:sz="8" w:space="0" w:color="auto"/>
        </w:rPr>
        <w:t xml:space="preserve">nternal </w:t>
      </w:r>
      <w:r w:rsidRPr="008039F5">
        <w:rPr>
          <w:b/>
          <w:iCs/>
          <w:highlight w:val="green"/>
          <w:u w:val="single"/>
          <w:bdr w:val="single" w:sz="8" w:space="0" w:color="auto"/>
        </w:rPr>
        <w:t>R</w:t>
      </w:r>
      <w:r w:rsidRPr="008039F5">
        <w:rPr>
          <w:b/>
          <w:iCs/>
          <w:u w:val="single"/>
          <w:bdr w:val="single" w:sz="8" w:space="0" w:color="auto"/>
        </w:rPr>
        <w:t xml:space="preserve">evenue </w:t>
      </w:r>
      <w:r w:rsidRPr="008039F5">
        <w:rPr>
          <w:b/>
          <w:iCs/>
          <w:highlight w:val="green"/>
          <w:u w:val="single"/>
          <w:bdr w:val="single" w:sz="8" w:space="0" w:color="auto"/>
        </w:rPr>
        <w:t>C</w:t>
      </w:r>
      <w:r w:rsidRPr="008039F5">
        <w:rPr>
          <w:b/>
          <w:iCs/>
          <w:u w:val="single"/>
          <w:bdr w:val="single" w:sz="8" w:space="0" w:color="auto"/>
        </w:rPr>
        <w:t>ode</w:t>
      </w:r>
      <w:r w:rsidRPr="008039F5">
        <w:rPr>
          <w:u w:val="single"/>
        </w:rPr>
        <w:t xml:space="preserve"> of 1986. Under these laws, the </w:t>
      </w:r>
      <w:r w:rsidRPr="008039F5">
        <w:rPr>
          <w:b/>
          <w:iCs/>
          <w:highlight w:val="green"/>
          <w:u w:val="single"/>
          <w:bdr w:val="single" w:sz="8" w:space="0" w:color="auto"/>
        </w:rPr>
        <w:t>following</w:t>
      </w:r>
      <w:r w:rsidRPr="008039F5">
        <w:rPr>
          <w:highlight w:val="green"/>
          <w:u w:val="single"/>
        </w:rPr>
        <w:t xml:space="preserve"> work would be considered "</w:t>
      </w:r>
      <w:r w:rsidRPr="008039F5">
        <w:rPr>
          <w:b/>
          <w:iCs/>
          <w:highlight w:val="green"/>
          <w:u w:val="single"/>
          <w:bdr w:val="single" w:sz="8" w:space="0" w:color="auto"/>
        </w:rPr>
        <w:t>agricultural employment</w:t>
      </w:r>
      <w:r w:rsidRPr="008039F5">
        <w:rPr>
          <w:u w:val="single"/>
        </w:rPr>
        <w:t>":</w:t>
      </w:r>
      <w:r w:rsidRPr="008039F5">
        <w:rPr>
          <w:sz w:val="12"/>
        </w:rPr>
        <w:t>¶</w:t>
      </w:r>
      <w:r w:rsidRPr="008039F5">
        <w:rPr>
          <w:sz w:val="16"/>
        </w:rPr>
        <w:t xml:space="preserve"> </w:t>
      </w:r>
      <w:r w:rsidRPr="008039F5">
        <w:rPr>
          <w:b/>
          <w:iCs/>
          <w:highlight w:val="darkGray"/>
          <w:u w:val="single"/>
          <w:bdr w:val="single" w:sz="8" w:space="0" w:color="auto"/>
        </w:rPr>
        <w:t>Cultivation</w:t>
      </w:r>
      <w:r w:rsidRPr="008039F5">
        <w:rPr>
          <w:highlight w:val="darkGray"/>
          <w:u w:val="single"/>
        </w:rPr>
        <w:t xml:space="preserve"> and </w:t>
      </w:r>
      <w:r w:rsidRPr="008039F5">
        <w:rPr>
          <w:b/>
          <w:iCs/>
          <w:highlight w:val="darkGray"/>
          <w:u w:val="single"/>
          <w:bdr w:val="single" w:sz="8" w:space="0" w:color="auto"/>
        </w:rPr>
        <w:t>Tillage</w:t>
      </w:r>
      <w:r w:rsidRPr="008039F5">
        <w:rPr>
          <w:highlight w:val="darkGray"/>
          <w:u w:val="single"/>
        </w:rPr>
        <w:t xml:space="preserve"> of the </w:t>
      </w:r>
      <w:r w:rsidRPr="008039F5">
        <w:rPr>
          <w:b/>
          <w:iCs/>
          <w:highlight w:val="darkGray"/>
          <w:u w:val="single"/>
          <w:bdr w:val="single" w:sz="8" w:space="0" w:color="auto"/>
        </w:rPr>
        <w:t>Soil</w:t>
      </w:r>
      <w:r w:rsidRPr="008039F5">
        <w:rPr>
          <w:sz w:val="12"/>
        </w:rPr>
        <w:t>¶</w:t>
      </w:r>
      <w:r w:rsidRPr="008039F5">
        <w:rPr>
          <w:sz w:val="16"/>
        </w:rPr>
        <w:t xml:space="preserve"> Includes all operations necessary to prepare a suitable seedbed, eliminate competing weed growth and improve physical condition of the soil.</w:t>
      </w:r>
      <w:r w:rsidRPr="008039F5">
        <w:rPr>
          <w:sz w:val="12"/>
        </w:rPr>
        <w:t>¶</w:t>
      </w:r>
      <w:r w:rsidRPr="008039F5">
        <w:rPr>
          <w:sz w:val="16"/>
        </w:rPr>
        <w:t xml:space="preserve"> </w:t>
      </w:r>
      <w:r w:rsidRPr="008039F5">
        <w:rPr>
          <w:b/>
          <w:iCs/>
          <w:highlight w:val="green"/>
          <w:u w:val="single"/>
          <w:bdr w:val="single" w:sz="8" w:space="0" w:color="auto"/>
        </w:rPr>
        <w:t>Dairying</w:t>
      </w:r>
      <w:r w:rsidRPr="008039F5">
        <w:rPr>
          <w:iCs/>
          <w:sz w:val="12"/>
          <w:bdr w:val="single" w:sz="8" w:space="0" w:color="auto"/>
        </w:rPr>
        <w:t>¶</w:t>
      </w:r>
      <w:r w:rsidRPr="008039F5">
        <w:rPr>
          <w:sz w:val="16"/>
        </w:rPr>
        <w:t xml:space="preserve"> Milking cows or goats, putting milk into containers, cooling it, and storing it on the farm, separating cream from milk obtained from the farmer’s cows or goats, bottling such milk and cream or making butter and cheese out of such milk and cream, provided the farmer and his employees do these operations.</w:t>
      </w:r>
      <w:r w:rsidRPr="008039F5">
        <w:rPr>
          <w:sz w:val="12"/>
        </w:rPr>
        <w:t>¶</w:t>
      </w:r>
      <w:r w:rsidRPr="008039F5">
        <w:rPr>
          <w:sz w:val="16"/>
        </w:rPr>
        <w:t xml:space="preserve"> </w:t>
      </w:r>
      <w:r w:rsidRPr="008039F5">
        <w:rPr>
          <w:highlight w:val="darkGray"/>
          <w:u w:val="single"/>
        </w:rPr>
        <w:t>Production, Cultivation and Growing</w:t>
      </w:r>
      <w:r w:rsidRPr="008039F5">
        <w:rPr>
          <w:sz w:val="12"/>
        </w:rPr>
        <w:t>¶</w:t>
      </w:r>
      <w:r w:rsidRPr="008039F5">
        <w:rPr>
          <w:sz w:val="16"/>
        </w:rPr>
        <w:t xml:space="preserve"> Customary operations in connection with raising any agricultural or horticultural commodities.</w:t>
      </w:r>
      <w:r w:rsidRPr="008039F5">
        <w:rPr>
          <w:sz w:val="12"/>
        </w:rPr>
        <w:t>¶</w:t>
      </w:r>
      <w:r w:rsidRPr="008039F5">
        <w:rPr>
          <w:sz w:val="16"/>
        </w:rPr>
        <w:t xml:space="preserve"> "Agricultural or horticultural commodities" includes grains, forage crops, fruits, vegetables, nuts, sugar crops, fibre crops, tobacco, nursery products and eggs.</w:t>
      </w:r>
      <w:r w:rsidRPr="008039F5">
        <w:rPr>
          <w:sz w:val="12"/>
        </w:rPr>
        <w:t>¶</w:t>
      </w:r>
      <w:r w:rsidRPr="008039F5">
        <w:rPr>
          <w:sz w:val="16"/>
        </w:rPr>
        <w:t xml:space="preserve"> </w:t>
      </w:r>
      <w:r w:rsidRPr="008039F5">
        <w:rPr>
          <w:highlight w:val="darkGray"/>
          <w:u w:val="single"/>
        </w:rPr>
        <w:t>Harvesting</w:t>
      </w:r>
      <w:r w:rsidRPr="008039F5">
        <w:rPr>
          <w:sz w:val="12"/>
        </w:rPr>
        <w:t>¶</w:t>
      </w:r>
      <w:r w:rsidRPr="008039F5">
        <w:rPr>
          <w:sz w:val="16"/>
        </w:rPr>
        <w:t xml:space="preserve"> All operations customarily performed in connection with removal of crops by the farmer from growing position, in the field, greenhouse, etc.</w:t>
      </w:r>
      <w:r w:rsidRPr="008039F5">
        <w:rPr>
          <w:sz w:val="12"/>
        </w:rPr>
        <w:t>¶</w:t>
      </w:r>
      <w:r w:rsidRPr="008039F5">
        <w:rPr>
          <w:sz w:val="16"/>
        </w:rPr>
        <w:t xml:space="preserve"> </w:t>
      </w:r>
      <w:r w:rsidRPr="008039F5">
        <w:rPr>
          <w:highlight w:val="darkGray"/>
          <w:u w:val="single"/>
        </w:rPr>
        <w:t>Raising of Livestock</w:t>
      </w:r>
      <w:r w:rsidRPr="008039F5">
        <w:rPr>
          <w:sz w:val="12"/>
        </w:rPr>
        <w:t>¶</w:t>
      </w:r>
      <w:r w:rsidRPr="008039F5">
        <w:rPr>
          <w:sz w:val="16"/>
        </w:rPr>
        <w:t xml:space="preserve"> Includes fattening, feeding and general care of such animals as cattle, sheep, swine, horses, mules, jackasses or goats among others. It does not include such operations as feeding livestock at stockyards. Employees hired by a farmer who breeds, raises and keeps race horses to take care of the horses, clean the stalls, cut the grass, and repair fences would be considered engaged in agriculture.</w:t>
      </w:r>
      <w:r w:rsidRPr="008039F5">
        <w:rPr>
          <w:sz w:val="12"/>
        </w:rPr>
        <w:t>¶</w:t>
      </w:r>
      <w:r w:rsidRPr="008039F5">
        <w:rPr>
          <w:sz w:val="16"/>
        </w:rPr>
        <w:t xml:space="preserve"> </w:t>
      </w:r>
      <w:r w:rsidRPr="008039F5">
        <w:rPr>
          <w:highlight w:val="darkGray"/>
          <w:u w:val="single"/>
        </w:rPr>
        <w:t>Raising Furbearing Animals</w:t>
      </w:r>
      <w:r w:rsidRPr="008039F5">
        <w:rPr>
          <w:sz w:val="12"/>
        </w:rPr>
        <w:t>¶</w:t>
      </w:r>
      <w:r w:rsidRPr="008039F5">
        <w:rPr>
          <w:sz w:val="16"/>
        </w:rPr>
        <w:t xml:space="preserve"> Activities customarily performed in connection with the breeding, feeding and caring of animals which bear fur of marketable value such as rabbits, silver fox, mink, squirrel and muskrat.</w:t>
      </w:r>
      <w:r w:rsidRPr="008039F5">
        <w:rPr>
          <w:sz w:val="12"/>
        </w:rPr>
        <w:t>¶</w:t>
      </w:r>
      <w:r w:rsidRPr="008039F5">
        <w:rPr>
          <w:sz w:val="16"/>
        </w:rPr>
        <w:t xml:space="preserve"> </w:t>
      </w:r>
      <w:r w:rsidRPr="008039F5">
        <w:rPr>
          <w:highlight w:val="darkGray"/>
          <w:u w:val="single"/>
        </w:rPr>
        <w:t>Raising Poultry</w:t>
      </w:r>
      <w:r w:rsidRPr="008039F5">
        <w:rPr>
          <w:sz w:val="12"/>
        </w:rPr>
        <w:t>¶</w:t>
      </w:r>
      <w:r w:rsidRPr="008039F5">
        <w:rPr>
          <w:sz w:val="16"/>
        </w:rPr>
        <w:t xml:space="preserve"> Breeding, feeding and general care of poultry including domestic fowl and game birds.</w:t>
      </w:r>
      <w:r w:rsidRPr="008039F5">
        <w:rPr>
          <w:sz w:val="12"/>
        </w:rPr>
        <w:t>¶</w:t>
      </w:r>
      <w:r w:rsidRPr="008039F5">
        <w:rPr>
          <w:sz w:val="16"/>
        </w:rPr>
        <w:t xml:space="preserve"> </w:t>
      </w:r>
      <w:r w:rsidRPr="008039F5">
        <w:rPr>
          <w:highlight w:val="darkGray"/>
          <w:u w:val="single"/>
        </w:rPr>
        <w:t>Practices Incidental to Farming</w:t>
      </w:r>
      <w:r w:rsidRPr="008039F5">
        <w:rPr>
          <w:sz w:val="12"/>
        </w:rPr>
        <w:t>¶</w:t>
      </w:r>
      <w:r w:rsidRPr="008039F5">
        <w:rPr>
          <w:sz w:val="16"/>
        </w:rPr>
        <w:t xml:space="preserve"> Also included under the Fair Labor Standards Act definition are any activities performed by a farmer or on a farm which are incident to the central farming operation. This "secondary" definition includes such activities as the preparation and delivery of agricultural products to market. Whether something is classified as agricultural employment depends on both the nature of the work performed and on the employer. Thus, workers employed to deliver feed from a feedmill to other farmers are not agricultural employees, since a feedmill is a non-agricultural activity not normally performed by a farmer. On the other hand, farm employees engaged in transporting grain to market , or to a feedmill, from the original farmer would be agricultural workers under the Act.</w:t>
      </w:r>
      <w:r w:rsidRPr="008039F5">
        <w:rPr>
          <w:sz w:val="12"/>
        </w:rPr>
        <w:t>¶</w:t>
      </w:r>
      <w:r w:rsidRPr="008039F5">
        <w:rPr>
          <w:sz w:val="16"/>
        </w:rPr>
        <w:t xml:space="preserve"> </w:t>
      </w:r>
      <w:r w:rsidRPr="008039F5">
        <w:rPr>
          <w:highlight w:val="darkGray"/>
          <w:u w:val="single"/>
        </w:rPr>
        <w:t>Packinghouse Employees</w:t>
      </w:r>
      <w:r w:rsidRPr="008039F5">
        <w:rPr>
          <w:sz w:val="12"/>
        </w:rPr>
        <w:t>¶</w:t>
      </w:r>
      <w:r w:rsidRPr="008039F5">
        <w:rPr>
          <w:sz w:val="16"/>
        </w:rPr>
        <w:t xml:space="preserve"> Grading and packing fruits and vegetables for market is agricultural employment when done on the farm or in a packinghouse owned or operated by the farmer. However, the work will be considered non-agricultural under the Fair Labor Standards Act if the packinghouse handles produce for other farmers besides the owner/operator. This is where the Internal Revenue Code definition becomes important. The Code defines agricultural employment to include services performed in the employ of the operator of a farm in handling, packing, or processing agricultural products, if the operator produces more than half of such products.</w:t>
      </w:r>
      <w:r w:rsidRPr="008039F5">
        <w:rPr>
          <w:sz w:val="12"/>
        </w:rPr>
        <w:t>¶</w:t>
      </w:r>
      <w:r w:rsidRPr="008039F5">
        <w:rPr>
          <w:sz w:val="16"/>
        </w:rPr>
        <w:t xml:space="preserve"> </w:t>
      </w:r>
      <w:r w:rsidRPr="008039F5">
        <w:rPr>
          <w:highlight w:val="darkGray"/>
          <w:u w:val="single"/>
        </w:rPr>
        <w:t>Nursery and Landscaping Operations</w:t>
      </w:r>
      <w:r w:rsidRPr="008039F5">
        <w:rPr>
          <w:sz w:val="12"/>
        </w:rPr>
        <w:t>¶</w:t>
      </w:r>
      <w:r w:rsidRPr="008039F5">
        <w:rPr>
          <w:sz w:val="16"/>
        </w:rPr>
        <w:t xml:space="preserve"> Employees of nurseries are employed in agriculture if they are engaged in planting fruit, nut, shade, vegetable, and ornamental plants or trees, flowers, shrubs and vines, and caring for the growing crop. Employees of a grower of nursery stock who work in packing or storage sheds preparing the nursery stock for market are also within the definition. Workers who actually plant nursery stock on private or public property are engaged in agriculture, but only if they are employees of the nurseryman who raised the plants. Employees who work for landscaping companies who buy nursery stock from the original grower are not employed in agriculture.</w:t>
      </w:r>
    </w:p>
    <w:p w14:paraId="419EB1A0"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Else, dairy supply products are </w:t>
      </w:r>
      <w:r w:rsidRPr="008039F5">
        <w:rPr>
          <w:rFonts w:eastAsiaTheme="majorEastAsia" w:cstheme="majorBidi"/>
          <w:b/>
          <w:iCs/>
          <w:sz w:val="26"/>
          <w:u w:val="single"/>
        </w:rPr>
        <w:t>threatened</w:t>
      </w:r>
      <w:r w:rsidRPr="008039F5">
        <w:rPr>
          <w:rFonts w:eastAsiaTheme="majorEastAsia" w:cstheme="majorBidi"/>
          <w:b/>
          <w:iCs/>
          <w:sz w:val="26"/>
        </w:rPr>
        <w:t>.</w:t>
      </w:r>
    </w:p>
    <w:p w14:paraId="0011314D" w14:textId="77777777" w:rsidR="005124B0" w:rsidRPr="008039F5" w:rsidRDefault="005124B0" w:rsidP="005124B0">
      <w:r w:rsidRPr="008039F5">
        <w:rPr>
          <w:b/>
          <w:bCs/>
          <w:sz w:val="26"/>
        </w:rPr>
        <w:t>Morais 25</w:t>
      </w:r>
      <w:r w:rsidRPr="008039F5">
        <w:t>, Damián Morais, journalist, eDairyNews, 09-05-2025, ["Dairy Under Siege: Why A Strike Threatens Your Milk," available on:  https://en.edairynews.com/dairy-under-siege-why-a-strike-threatens-your-milk/, accessed:  10-13-2025]rrf</w:t>
      </w:r>
    </w:p>
    <w:p w14:paraId="2E9D1936" w14:textId="77777777" w:rsidR="005124B0" w:rsidRPr="008039F5" w:rsidRDefault="005124B0" w:rsidP="005124B0">
      <w:pPr>
        <w:rPr>
          <w:sz w:val="16"/>
        </w:rPr>
      </w:pPr>
      <w:r w:rsidRPr="008039F5">
        <w:rPr>
          <w:highlight w:val="green"/>
          <w:u w:val="single"/>
        </w:rPr>
        <w:t xml:space="preserve">A </w:t>
      </w:r>
      <w:r w:rsidRPr="008039F5">
        <w:rPr>
          <w:b/>
          <w:iCs/>
          <w:highlight w:val="green"/>
          <w:u w:val="single"/>
          <w:bdr w:val="single" w:sz="8" w:space="0" w:color="auto"/>
        </w:rPr>
        <w:t>labor strike</w:t>
      </w:r>
      <w:r w:rsidRPr="008039F5">
        <w:rPr>
          <w:highlight w:val="green"/>
          <w:u w:val="single"/>
        </w:rPr>
        <w:t xml:space="preserve"> at a major U.S. dairy plant </w:t>
      </w:r>
      <w:r w:rsidRPr="008039F5">
        <w:rPr>
          <w:b/>
          <w:iCs/>
          <w:highlight w:val="green"/>
          <w:u w:val="single"/>
          <w:bdr w:val="single" w:sz="8" w:space="0" w:color="auto"/>
        </w:rPr>
        <w:t>halts production</w:t>
      </w:r>
      <w:r w:rsidRPr="008039F5">
        <w:rPr>
          <w:highlight w:val="green"/>
          <w:u w:val="single"/>
        </w:rPr>
        <w:t xml:space="preserve"> and sparks a </w:t>
      </w:r>
      <w:r w:rsidRPr="008039F5">
        <w:rPr>
          <w:b/>
          <w:iCs/>
          <w:highlight w:val="green"/>
          <w:u w:val="single"/>
          <w:bdr w:val="single" w:sz="8" w:space="0" w:color="auto"/>
        </w:rPr>
        <w:t>debate</w:t>
      </w:r>
      <w:r w:rsidRPr="008039F5">
        <w:rPr>
          <w:highlight w:val="green"/>
          <w:u w:val="single"/>
        </w:rPr>
        <w:t xml:space="preserve"> over </w:t>
      </w:r>
      <w:r w:rsidRPr="008039F5">
        <w:rPr>
          <w:b/>
          <w:iCs/>
          <w:highlight w:val="green"/>
          <w:u w:val="single"/>
          <w:bdr w:val="single" w:sz="8" w:space="0" w:color="auto"/>
        </w:rPr>
        <w:t>worker rights</w:t>
      </w:r>
      <w:r w:rsidRPr="008039F5">
        <w:rPr>
          <w:highlight w:val="green"/>
          <w:u w:val="single"/>
        </w:rPr>
        <w:t xml:space="preserve"> and the </w:t>
      </w:r>
      <w:r w:rsidRPr="008039F5">
        <w:rPr>
          <w:b/>
          <w:iCs/>
          <w:highlight w:val="green"/>
          <w:u w:val="single"/>
          <w:bdr w:val="single" w:sz="8" w:space="0" w:color="auto"/>
        </w:rPr>
        <w:t>supply chain</w:t>
      </w:r>
      <w:r w:rsidRPr="008039F5">
        <w:rPr>
          <w:u w:val="single"/>
        </w:rPr>
        <w:t>.</w:t>
      </w:r>
      <w:r w:rsidRPr="008039F5">
        <w:rPr>
          <w:sz w:val="12"/>
        </w:rPr>
        <w:t>¶</w:t>
      </w:r>
      <w:r w:rsidRPr="008039F5">
        <w:rPr>
          <w:sz w:val="12"/>
          <w:u w:val="single"/>
        </w:rPr>
        <w:t xml:space="preserve"> </w:t>
      </w:r>
      <w:r w:rsidRPr="008039F5">
        <w:rPr>
          <w:highlight w:val="green"/>
          <w:u w:val="single"/>
        </w:rPr>
        <w:t xml:space="preserve">Workers at </w:t>
      </w:r>
      <w:r w:rsidRPr="008039F5">
        <w:rPr>
          <w:b/>
          <w:iCs/>
          <w:highlight w:val="green"/>
          <w:u w:val="single"/>
          <w:bdr w:val="single" w:sz="8" w:space="0" w:color="auto"/>
        </w:rPr>
        <w:t>Creamland Dairy</w:t>
      </w:r>
      <w:r w:rsidRPr="008039F5">
        <w:rPr>
          <w:sz w:val="16"/>
        </w:rPr>
        <w:t xml:space="preserve">, a subsidiary of Dairy Farmers of America, </w:t>
      </w:r>
      <w:r w:rsidRPr="008039F5">
        <w:rPr>
          <w:u w:val="single"/>
        </w:rPr>
        <w:t xml:space="preserve">have </w:t>
      </w:r>
      <w:r w:rsidRPr="008039F5">
        <w:rPr>
          <w:highlight w:val="green"/>
          <w:u w:val="single"/>
        </w:rPr>
        <w:t>initiated a strike</w:t>
      </w:r>
      <w:r w:rsidRPr="008039F5">
        <w:rPr>
          <w:u w:val="single"/>
        </w:rPr>
        <w:t xml:space="preserve"> at plants in Albuquerque and Farmington, raising concerns about the availability of </w:t>
      </w:r>
      <w:r w:rsidRPr="008039F5">
        <w:rPr>
          <w:b/>
          <w:iCs/>
          <w:u w:val="single"/>
          <w:bdr w:val="single" w:sz="8" w:space="0" w:color="auto"/>
        </w:rPr>
        <w:t>key</w:t>
      </w:r>
      <w:r w:rsidRPr="008039F5">
        <w:rPr>
          <w:u w:val="single"/>
        </w:rPr>
        <w:t xml:space="preserve"> dairy products,</w:t>
      </w:r>
      <w:r w:rsidRPr="008039F5">
        <w:rPr>
          <w:sz w:val="16"/>
        </w:rPr>
        <w:t xml:space="preserve"> including the brand’s popular green chile dip. The strike, involving 77 employees ranging from pasteurizers to drivers, was sparked by allegations that the company has been deliberately stalling negotiations for a new union contract. </w:t>
      </w:r>
      <w:r w:rsidRPr="008039F5">
        <w:rPr>
          <w:highlight w:val="green"/>
          <w:u w:val="single"/>
        </w:rPr>
        <w:t xml:space="preserve">Union officials state that workers are prepared to </w:t>
      </w:r>
      <w:r w:rsidRPr="008039F5">
        <w:rPr>
          <w:b/>
          <w:iCs/>
          <w:highlight w:val="green"/>
          <w:u w:val="single"/>
          <w:bdr w:val="single" w:sz="8" w:space="0" w:color="auto"/>
        </w:rPr>
        <w:t>withhold</w:t>
      </w:r>
      <w:r w:rsidRPr="008039F5">
        <w:rPr>
          <w:highlight w:val="green"/>
          <w:u w:val="single"/>
        </w:rPr>
        <w:t xml:space="preserve"> their labor</w:t>
      </w:r>
      <w:r w:rsidRPr="008039F5">
        <w:rPr>
          <w:u w:val="single"/>
        </w:rPr>
        <w:t xml:space="preserve"> until management is ready to negotiate in good faith.</w:t>
      </w:r>
      <w:r w:rsidRPr="008039F5">
        <w:rPr>
          <w:sz w:val="12"/>
        </w:rPr>
        <w:t>¶</w:t>
      </w:r>
      <w:r w:rsidRPr="008039F5">
        <w:rPr>
          <w:sz w:val="12"/>
          <w:u w:val="single"/>
        </w:rPr>
        <w:t xml:space="preserve"> </w:t>
      </w:r>
      <w:r w:rsidRPr="008039F5">
        <w:rPr>
          <w:sz w:val="16"/>
        </w:rPr>
        <w:t>Union representatives from Teamsters Local 492 claim that negotiations have been ongoing since March but have been repeatedly delayed by the company. The union’s vice president, Jesus Vidaca, alleged that Creamland has engaged in “stalling and stalling” tactics and has even violated federal labor law by prohibiting union members from wearing their Teamsters pins at work. These actions, the union asserts, are part of a pattern of bad-faith bargaining that has led to the current production shutdown.</w:t>
      </w:r>
      <w:r w:rsidRPr="008039F5">
        <w:rPr>
          <w:sz w:val="12"/>
        </w:rPr>
        <w:t>¶</w:t>
      </w:r>
      <w:r w:rsidRPr="008039F5">
        <w:rPr>
          <w:sz w:val="16"/>
        </w:rPr>
        <w:t xml:space="preserve"> </w:t>
      </w:r>
      <w:r w:rsidRPr="008039F5">
        <w:rPr>
          <w:highlight w:val="green"/>
          <w:u w:val="single"/>
        </w:rPr>
        <w:t>The strike is</w:t>
      </w:r>
      <w:r w:rsidRPr="008039F5">
        <w:rPr>
          <w:u w:val="single"/>
        </w:rPr>
        <w:t xml:space="preserve"> already </w:t>
      </w:r>
      <w:r w:rsidRPr="008039F5">
        <w:rPr>
          <w:highlight w:val="green"/>
          <w:u w:val="single"/>
        </w:rPr>
        <w:t xml:space="preserve">having a </w:t>
      </w:r>
      <w:r w:rsidRPr="008039F5">
        <w:rPr>
          <w:b/>
          <w:iCs/>
          <w:highlight w:val="green"/>
          <w:u w:val="single"/>
          <w:bdr w:val="single" w:sz="8" w:space="0" w:color="auto"/>
        </w:rPr>
        <w:t>tangible impact</w:t>
      </w:r>
      <w:r w:rsidRPr="008039F5">
        <w:rPr>
          <w:highlight w:val="green"/>
          <w:u w:val="single"/>
        </w:rPr>
        <w:t xml:space="preserve"> on the dairy </w:t>
      </w:r>
      <w:r w:rsidRPr="008039F5">
        <w:rPr>
          <w:b/>
          <w:iCs/>
          <w:highlight w:val="green"/>
          <w:u w:val="single"/>
          <w:bdr w:val="single" w:sz="8" w:space="0" w:color="auto"/>
        </w:rPr>
        <w:t>supply chain</w:t>
      </w:r>
      <w:r w:rsidRPr="008039F5">
        <w:rPr>
          <w:sz w:val="16"/>
        </w:rPr>
        <w:t xml:space="preserve">. A pasteurizer, JJ Akers, </w:t>
      </w:r>
      <w:r w:rsidRPr="008039F5">
        <w:rPr>
          <w:u w:val="single"/>
        </w:rPr>
        <w:t xml:space="preserve">noted that </w:t>
      </w:r>
      <w:r w:rsidRPr="008039F5">
        <w:rPr>
          <w:b/>
          <w:iCs/>
          <w:highlight w:val="green"/>
          <w:u w:val="single"/>
          <w:bdr w:val="single" w:sz="8" w:space="0" w:color="auto"/>
        </w:rPr>
        <w:t>production</w:t>
      </w:r>
      <w:r w:rsidRPr="008039F5">
        <w:rPr>
          <w:highlight w:val="green"/>
          <w:u w:val="single"/>
        </w:rPr>
        <w:t xml:space="preserve"> of all Creamland’s</w:t>
      </w:r>
      <w:r w:rsidRPr="008039F5">
        <w:rPr>
          <w:u w:val="single"/>
        </w:rPr>
        <w:t xml:space="preserve"> </w:t>
      </w:r>
      <w:r w:rsidRPr="008039F5">
        <w:rPr>
          <w:b/>
          <w:iCs/>
          <w:u w:val="single"/>
          <w:bdr w:val="single" w:sz="8" w:space="0" w:color="auto"/>
        </w:rPr>
        <w:t>cultured</w:t>
      </w:r>
      <w:r w:rsidRPr="008039F5">
        <w:rPr>
          <w:u w:val="single"/>
        </w:rPr>
        <w:t xml:space="preserve"> </w:t>
      </w:r>
      <w:r w:rsidRPr="008039F5">
        <w:rPr>
          <w:highlight w:val="green"/>
          <w:u w:val="single"/>
        </w:rPr>
        <w:t>dairy products</w:t>
      </w:r>
      <w:r w:rsidRPr="008039F5">
        <w:rPr>
          <w:sz w:val="16"/>
        </w:rPr>
        <w:t>—including milk, sour cream, and cottage cheese—</w:t>
      </w:r>
      <w:r w:rsidRPr="008039F5">
        <w:rPr>
          <w:highlight w:val="green"/>
          <w:u w:val="single"/>
        </w:rPr>
        <w:t xml:space="preserve">has been </w:t>
      </w:r>
      <w:r w:rsidRPr="008039F5">
        <w:rPr>
          <w:b/>
          <w:iCs/>
          <w:highlight w:val="green"/>
          <w:u w:val="single"/>
          <w:bdr w:val="single" w:sz="8" w:space="0" w:color="auto"/>
        </w:rPr>
        <w:t>affected</w:t>
      </w:r>
      <w:r w:rsidRPr="008039F5">
        <w:rPr>
          <w:sz w:val="16"/>
        </w:rPr>
        <w:t xml:space="preserve">. He pointed out that the company was producing 22 large vats of cottage cheese per week before the strike and that it would be impossible to maintain that output without the striking workers. </w:t>
      </w:r>
      <w:r w:rsidRPr="008039F5">
        <w:rPr>
          <w:highlight w:val="green"/>
          <w:u w:val="single"/>
        </w:rPr>
        <w:t>This</w:t>
      </w:r>
      <w:r w:rsidRPr="008039F5">
        <w:rPr>
          <w:u w:val="single"/>
        </w:rPr>
        <w:t xml:space="preserve"> disruption </w:t>
      </w:r>
      <w:r w:rsidRPr="008039F5">
        <w:rPr>
          <w:highlight w:val="green"/>
          <w:u w:val="single"/>
        </w:rPr>
        <w:t xml:space="preserve">highlights the </w:t>
      </w:r>
      <w:r w:rsidRPr="008039F5">
        <w:rPr>
          <w:b/>
          <w:iCs/>
          <w:highlight w:val="green"/>
          <w:u w:val="single"/>
          <w:bdr w:val="single" w:sz="8" w:space="0" w:color="auto"/>
        </w:rPr>
        <w:t>critical role</w:t>
      </w:r>
      <w:r w:rsidRPr="008039F5">
        <w:rPr>
          <w:highlight w:val="green"/>
          <w:u w:val="single"/>
        </w:rPr>
        <w:t xml:space="preserve"> that a </w:t>
      </w:r>
      <w:r w:rsidRPr="008039F5">
        <w:rPr>
          <w:b/>
          <w:iCs/>
          <w:highlight w:val="green"/>
          <w:u w:val="single"/>
          <w:bdr w:val="single" w:sz="8" w:space="0" w:color="auto"/>
        </w:rPr>
        <w:t>small number</w:t>
      </w:r>
      <w:r w:rsidRPr="008039F5">
        <w:rPr>
          <w:highlight w:val="green"/>
          <w:u w:val="single"/>
        </w:rPr>
        <w:t xml:space="preserve"> of </w:t>
      </w:r>
      <w:r w:rsidRPr="008039F5">
        <w:rPr>
          <w:b/>
          <w:iCs/>
          <w:highlight w:val="green"/>
          <w:u w:val="single"/>
          <w:bdr w:val="single" w:sz="8" w:space="0" w:color="auto"/>
        </w:rPr>
        <w:t>key personnel</w:t>
      </w:r>
      <w:r w:rsidRPr="008039F5">
        <w:rPr>
          <w:highlight w:val="green"/>
          <w:u w:val="single"/>
        </w:rPr>
        <w:t xml:space="preserve"> can play in the </w:t>
      </w:r>
      <w:r w:rsidRPr="008039F5">
        <w:rPr>
          <w:b/>
          <w:iCs/>
          <w:highlight w:val="green"/>
          <w:u w:val="single"/>
          <w:bdr w:val="single" w:sz="8" w:space="0" w:color="auto"/>
        </w:rPr>
        <w:t>stability</w:t>
      </w:r>
      <w:r w:rsidRPr="008039F5">
        <w:rPr>
          <w:highlight w:val="green"/>
          <w:u w:val="single"/>
        </w:rPr>
        <w:t xml:space="preserve"> of a regional </w:t>
      </w:r>
      <w:r w:rsidRPr="008039F5">
        <w:rPr>
          <w:b/>
          <w:iCs/>
          <w:highlight w:val="green"/>
          <w:u w:val="single"/>
          <w:bdr w:val="single" w:sz="8" w:space="0" w:color="auto"/>
        </w:rPr>
        <w:t>agribusiness operation</w:t>
      </w:r>
      <w:r w:rsidRPr="008039F5">
        <w:rPr>
          <w:b/>
          <w:iCs/>
          <w:u w:val="single"/>
          <w:bdr w:val="single" w:sz="8" w:space="0" w:color="auto"/>
        </w:rPr>
        <w:t>.</w:t>
      </w:r>
      <w:r w:rsidRPr="008039F5">
        <w:rPr>
          <w:sz w:val="12"/>
        </w:rPr>
        <w:t>¶</w:t>
      </w:r>
      <w:r w:rsidRPr="008039F5">
        <w:rPr>
          <w:sz w:val="16"/>
        </w:rPr>
        <w:t xml:space="preserve"> In response to the strike, a spokesperson for Dairy Farmers of America denied the union’s allegations. The company stated that it is committed to a “respectful, constructive bargaining process that offers competitive wages and benefits” and expressed disappointment that the union had initiated a strike. Despite these claims, the company also confirmed that it has a plan to continue supplying milk and dairy products to Albuquerque Public Schools, a major customer, in an effort to mitigate the public impact of the labor dispute.</w:t>
      </w:r>
      <w:r w:rsidRPr="008039F5">
        <w:rPr>
          <w:sz w:val="12"/>
        </w:rPr>
        <w:t>¶</w:t>
      </w:r>
      <w:r w:rsidRPr="008039F5">
        <w:rPr>
          <w:sz w:val="16"/>
        </w:rPr>
        <w:t xml:space="preserve"> </w:t>
      </w:r>
      <w:r w:rsidRPr="008039F5">
        <w:rPr>
          <w:u w:val="single"/>
        </w:rPr>
        <w:t xml:space="preserve">Ultimately, this strike is a </w:t>
      </w:r>
      <w:r w:rsidRPr="008039F5">
        <w:rPr>
          <w:b/>
          <w:iCs/>
          <w:u w:val="single"/>
          <w:bdr w:val="single" w:sz="8" w:space="0" w:color="auto"/>
        </w:rPr>
        <w:t>powerful example</w:t>
      </w:r>
      <w:r w:rsidRPr="008039F5">
        <w:rPr>
          <w:u w:val="single"/>
        </w:rPr>
        <w:t xml:space="preserve"> of </w:t>
      </w:r>
      <w:r w:rsidRPr="008039F5">
        <w:rPr>
          <w:b/>
          <w:iCs/>
          <w:u w:val="single"/>
          <w:bdr w:val="single" w:sz="8" w:space="0" w:color="auto"/>
        </w:rPr>
        <w:t>dairy economics</w:t>
      </w:r>
      <w:r w:rsidRPr="008039F5">
        <w:rPr>
          <w:u w:val="single"/>
        </w:rPr>
        <w:t xml:space="preserve"> and the </w:t>
      </w:r>
      <w:r w:rsidRPr="008039F5">
        <w:rPr>
          <w:b/>
          <w:iCs/>
          <w:u w:val="single"/>
          <w:bdr w:val="single" w:sz="8" w:space="0" w:color="auto"/>
        </w:rPr>
        <w:t>tension</w:t>
      </w:r>
      <w:r w:rsidRPr="008039F5">
        <w:rPr>
          <w:u w:val="single"/>
        </w:rPr>
        <w:t xml:space="preserve"> between </w:t>
      </w:r>
      <w:r w:rsidRPr="008039F5">
        <w:rPr>
          <w:b/>
          <w:iCs/>
          <w:u w:val="single"/>
          <w:bdr w:val="single" w:sz="8" w:space="0" w:color="auto"/>
        </w:rPr>
        <w:t>labor</w:t>
      </w:r>
      <w:r w:rsidRPr="008039F5">
        <w:rPr>
          <w:u w:val="single"/>
        </w:rPr>
        <w:t xml:space="preserve"> and </w:t>
      </w:r>
      <w:r w:rsidRPr="008039F5">
        <w:rPr>
          <w:b/>
          <w:iCs/>
          <w:u w:val="single"/>
          <w:bdr w:val="single" w:sz="8" w:space="0" w:color="auto"/>
        </w:rPr>
        <w:t>management</w:t>
      </w:r>
      <w:r w:rsidRPr="008039F5">
        <w:rPr>
          <w:sz w:val="16"/>
        </w:rPr>
        <w:t xml:space="preserve">. </w:t>
      </w:r>
      <w:r w:rsidRPr="008039F5">
        <w:rPr>
          <w:u w:val="single"/>
        </w:rPr>
        <w:t>While the union seeks to secure better wages, benefits, and working conditions for its members</w:t>
      </w:r>
      <w:r w:rsidRPr="008039F5">
        <w:rPr>
          <w:sz w:val="16"/>
        </w:rPr>
        <w:t>—with some, like Akers, hoping for a better pension—</w:t>
      </w:r>
      <w:r w:rsidRPr="008039F5">
        <w:rPr>
          <w:highlight w:val="green"/>
          <w:u w:val="single"/>
        </w:rPr>
        <w:t xml:space="preserve">the company is </w:t>
      </w:r>
      <w:r w:rsidRPr="008039F5">
        <w:rPr>
          <w:b/>
          <w:iCs/>
          <w:highlight w:val="green"/>
          <w:u w:val="single"/>
          <w:bdr w:val="single" w:sz="8" w:space="0" w:color="auto"/>
        </w:rPr>
        <w:t>balancing</w:t>
      </w:r>
      <w:r w:rsidRPr="008039F5">
        <w:rPr>
          <w:highlight w:val="green"/>
          <w:u w:val="single"/>
        </w:rPr>
        <w:t xml:space="preserve"> its commitment to </w:t>
      </w:r>
      <w:r w:rsidRPr="008039F5">
        <w:rPr>
          <w:b/>
          <w:iCs/>
          <w:highlight w:val="green"/>
          <w:u w:val="single"/>
          <w:bdr w:val="single" w:sz="8" w:space="0" w:color="auto"/>
        </w:rPr>
        <w:t>workers</w:t>
      </w:r>
      <w:r w:rsidRPr="008039F5">
        <w:rPr>
          <w:highlight w:val="green"/>
          <w:u w:val="single"/>
        </w:rPr>
        <w:t xml:space="preserve"> with its </w:t>
      </w:r>
      <w:r w:rsidRPr="008039F5">
        <w:rPr>
          <w:b/>
          <w:iCs/>
          <w:highlight w:val="green"/>
          <w:u w:val="single"/>
          <w:bdr w:val="single" w:sz="8" w:space="0" w:color="auto"/>
        </w:rPr>
        <w:t>responsibility</w:t>
      </w:r>
      <w:r w:rsidRPr="008039F5">
        <w:rPr>
          <w:highlight w:val="green"/>
          <w:u w:val="single"/>
        </w:rPr>
        <w:t xml:space="preserve"> to </w:t>
      </w:r>
      <w:r w:rsidRPr="008039F5">
        <w:rPr>
          <w:b/>
          <w:iCs/>
          <w:highlight w:val="green"/>
          <w:u w:val="single"/>
          <w:bdr w:val="single" w:sz="8" w:space="0" w:color="auto"/>
        </w:rPr>
        <w:t>customers</w:t>
      </w:r>
      <w:r w:rsidRPr="008039F5">
        <w:rPr>
          <w:highlight w:val="green"/>
          <w:u w:val="single"/>
        </w:rPr>
        <w:t xml:space="preserve"> and the </w:t>
      </w:r>
      <w:r w:rsidRPr="008039F5">
        <w:rPr>
          <w:b/>
          <w:iCs/>
          <w:highlight w:val="green"/>
          <w:u w:val="single"/>
          <w:bdr w:val="single" w:sz="8" w:space="0" w:color="auto"/>
        </w:rPr>
        <w:t>wider community</w:t>
      </w:r>
      <w:r w:rsidRPr="008039F5">
        <w:rPr>
          <w:sz w:val="16"/>
        </w:rPr>
        <w:t>. The outcome of these stalled negotiations will not only affect Creamland Dairy’s workers and products but also serve as a key case study in modern labor relations within the dairy industry.</w:t>
      </w:r>
    </w:p>
    <w:p w14:paraId="5BDCF5F9"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Sustainable butter production prevents </w:t>
      </w:r>
      <w:r w:rsidRPr="008039F5">
        <w:rPr>
          <w:rFonts w:eastAsiaTheme="majorEastAsia" w:cstheme="majorBidi"/>
          <w:b/>
          <w:iCs/>
          <w:sz w:val="26"/>
          <w:u w:val="single"/>
        </w:rPr>
        <w:t>extinction</w:t>
      </w:r>
      <w:r w:rsidRPr="008039F5">
        <w:rPr>
          <w:rFonts w:eastAsiaTheme="majorEastAsia" w:cstheme="majorBidi"/>
          <w:b/>
          <w:iCs/>
          <w:sz w:val="26"/>
        </w:rPr>
        <w:t xml:space="preserve">. </w:t>
      </w:r>
    </w:p>
    <w:p w14:paraId="46D53244" w14:textId="77777777" w:rsidR="005124B0" w:rsidRPr="008039F5" w:rsidRDefault="005124B0" w:rsidP="005124B0">
      <w:r w:rsidRPr="008039F5">
        <w:t xml:space="preserve">Juan B. García </w:t>
      </w:r>
      <w:r w:rsidRPr="008039F5">
        <w:rPr>
          <w:b/>
          <w:bCs/>
          <w:sz w:val="26"/>
        </w:rPr>
        <w:t>Martínez et al. ‘22</w:t>
      </w:r>
      <w:r w:rsidRPr="008039F5">
        <w:t>, Research Manager at ALLFED. Kyle A. Alvarado, David C. Denkenberger, "Synthetic fat from petroleum as a resilient food for global catastrophes: Preliminary techno-economic assessment and technology roadmap", Chemical Engineering Research and Design, Volume 177, 2022, Pages 255-272, ISSN 0263-8762, https://doi.org/10.1016/j.cherd.2021.10.017, RNey</w:t>
      </w:r>
    </w:p>
    <w:p w14:paraId="7BF62840" w14:textId="77777777" w:rsidR="005124B0" w:rsidRPr="008039F5" w:rsidRDefault="005124B0" w:rsidP="005124B0">
      <w:pPr>
        <w:rPr>
          <w:sz w:val="12"/>
        </w:rPr>
      </w:pPr>
      <w:r w:rsidRPr="008039F5">
        <w:rPr>
          <w:b/>
          <w:iCs/>
          <w:highlight w:val="green"/>
          <w:u w:val="single"/>
          <w:bdr w:val="single" w:sz="8" w:space="0" w:color="auto"/>
        </w:rPr>
        <w:t>Human civilization’s</w:t>
      </w:r>
      <w:r w:rsidRPr="008039F5">
        <w:rPr>
          <w:u w:val="single"/>
        </w:rPr>
        <w:t xml:space="preserve"> </w:t>
      </w:r>
      <w:r w:rsidRPr="008039F5">
        <w:rPr>
          <w:b/>
          <w:iCs/>
          <w:highlight w:val="green"/>
          <w:u w:val="single"/>
          <w:bdr w:val="single" w:sz="8" w:space="0" w:color="auto"/>
        </w:rPr>
        <w:t>food</w:t>
      </w:r>
      <w:r w:rsidRPr="008039F5">
        <w:rPr>
          <w:b/>
          <w:iCs/>
          <w:u w:val="single"/>
          <w:bdr w:val="single" w:sz="8" w:space="0" w:color="auto"/>
        </w:rPr>
        <w:t xml:space="preserve"> production</w:t>
      </w:r>
      <w:r w:rsidRPr="008039F5">
        <w:rPr>
          <w:u w:val="single"/>
        </w:rPr>
        <w:t xml:space="preserve"> </w:t>
      </w:r>
      <w:r w:rsidRPr="008039F5">
        <w:rPr>
          <w:highlight w:val="green"/>
          <w:u w:val="single"/>
        </w:rPr>
        <w:t xml:space="preserve">system is </w:t>
      </w:r>
      <w:r w:rsidRPr="008039F5">
        <w:rPr>
          <w:b/>
          <w:iCs/>
          <w:highlight w:val="green"/>
          <w:u w:val="single"/>
          <w:bdr w:val="single" w:sz="8" w:space="0" w:color="auto"/>
        </w:rPr>
        <w:t>unprepared</w:t>
      </w:r>
      <w:r w:rsidRPr="008039F5">
        <w:rPr>
          <w:highlight w:val="green"/>
          <w:u w:val="single"/>
        </w:rPr>
        <w:t xml:space="preserve"> for</w:t>
      </w:r>
      <w:r w:rsidRPr="008039F5">
        <w:rPr>
          <w:u w:val="single"/>
        </w:rPr>
        <w:t xml:space="preserve"> global catastrophic risks</w:t>
      </w:r>
      <w:r w:rsidRPr="008039F5">
        <w:rPr>
          <w:sz w:val="12"/>
        </w:rPr>
        <w:t xml:space="preserve"> (</w:t>
      </w:r>
      <w:r w:rsidRPr="008039F5">
        <w:rPr>
          <w:b/>
          <w:iCs/>
          <w:highlight w:val="green"/>
          <w:u w:val="single"/>
          <w:bdr w:val="single" w:sz="8" w:space="0" w:color="auto"/>
        </w:rPr>
        <w:t>GCRs</w:t>
      </w:r>
      <w:r w:rsidRPr="008039F5">
        <w:rPr>
          <w:sz w:val="12"/>
        </w:rPr>
        <w:t xml:space="preserve">). </w:t>
      </w:r>
      <w:r w:rsidRPr="008039F5">
        <w:rPr>
          <w:u w:val="single"/>
        </w:rPr>
        <w:t xml:space="preserve">catastrophes capable of abruptly </w:t>
      </w:r>
      <w:r w:rsidRPr="008039F5">
        <w:rPr>
          <w:b/>
          <w:iCs/>
          <w:u w:val="single"/>
          <w:bdr w:val="single" w:sz="8" w:space="0" w:color="auto"/>
        </w:rPr>
        <w:t>transforming</w:t>
      </w:r>
      <w:r w:rsidRPr="008039F5">
        <w:rPr>
          <w:u w:val="single"/>
        </w:rPr>
        <w:t xml:space="preserve"> </w:t>
      </w:r>
      <w:r w:rsidRPr="008039F5">
        <w:rPr>
          <w:b/>
          <w:iCs/>
          <w:u w:val="single"/>
          <w:bdr w:val="single" w:sz="8" w:space="0" w:color="auto"/>
        </w:rPr>
        <w:t>global climate</w:t>
      </w:r>
      <w:r w:rsidRPr="008039F5">
        <w:rPr>
          <w:u w:val="single"/>
        </w:rPr>
        <w:t xml:space="preserve"> such as </w:t>
      </w:r>
      <w:r w:rsidRPr="008039F5">
        <w:rPr>
          <w:b/>
          <w:iCs/>
          <w:u w:val="single"/>
          <w:bdr w:val="single" w:sz="8" w:space="0" w:color="auto"/>
        </w:rPr>
        <w:t>supervolcanic eruption</w:t>
      </w:r>
      <w:r w:rsidRPr="008039F5">
        <w:rPr>
          <w:sz w:val="12"/>
        </w:rPr>
        <w:t xml:space="preserve">, </w:t>
      </w:r>
      <w:r w:rsidRPr="008039F5">
        <w:rPr>
          <w:b/>
          <w:iCs/>
          <w:u w:val="single"/>
          <w:bdr w:val="single" w:sz="8" w:space="0" w:color="auto"/>
        </w:rPr>
        <w:t>asteroid</w:t>
      </w:r>
      <w:r w:rsidRPr="008039F5">
        <w:rPr>
          <w:u w:val="single"/>
        </w:rPr>
        <w:t xml:space="preserve">/comet </w:t>
      </w:r>
      <w:r w:rsidRPr="008039F5">
        <w:rPr>
          <w:b/>
          <w:iCs/>
          <w:u w:val="single"/>
          <w:bdr w:val="single" w:sz="8" w:space="0" w:color="auto"/>
        </w:rPr>
        <w:t>impact</w:t>
      </w:r>
      <w:r w:rsidRPr="008039F5">
        <w:rPr>
          <w:u w:val="single"/>
        </w:rPr>
        <w:t xml:space="preserve"> or </w:t>
      </w:r>
      <w:r w:rsidRPr="008039F5">
        <w:rPr>
          <w:b/>
          <w:iCs/>
          <w:u w:val="single"/>
          <w:bdr w:val="single" w:sz="8" w:space="0" w:color="auto"/>
        </w:rPr>
        <w:t>nuclear winter</w:t>
      </w:r>
      <w:r w:rsidRPr="008039F5">
        <w:rPr>
          <w:sz w:val="12"/>
        </w:rPr>
        <w:t xml:space="preserve">, </w:t>
      </w:r>
      <w:r w:rsidRPr="008039F5">
        <w:rPr>
          <w:u w:val="single"/>
        </w:rPr>
        <w:t xml:space="preserve">which could </w:t>
      </w:r>
      <w:r w:rsidRPr="008039F5">
        <w:rPr>
          <w:b/>
          <w:iCs/>
          <w:u w:val="single"/>
          <w:bdr w:val="single" w:sz="8" w:space="0" w:color="auto"/>
        </w:rPr>
        <w:t>completely collapse</w:t>
      </w:r>
      <w:r w:rsidRPr="008039F5">
        <w:rPr>
          <w:u w:val="single"/>
        </w:rPr>
        <w:t xml:space="preserve"> the </w:t>
      </w:r>
      <w:r w:rsidRPr="008039F5">
        <w:rPr>
          <w:b/>
          <w:iCs/>
          <w:u w:val="single"/>
          <w:bdr w:val="single" w:sz="8" w:space="0" w:color="auto"/>
        </w:rPr>
        <w:t>agricultural system</w:t>
      </w:r>
      <w:r w:rsidRPr="008039F5">
        <w:rPr>
          <w:sz w:val="12"/>
        </w:rPr>
        <w:t xml:space="preserve">. Responding by </w:t>
      </w:r>
      <w:r w:rsidRPr="008039F5">
        <w:rPr>
          <w:highlight w:val="green"/>
          <w:u w:val="single"/>
        </w:rPr>
        <w:t xml:space="preserve">producing </w:t>
      </w:r>
      <w:r w:rsidRPr="008039F5">
        <w:rPr>
          <w:b/>
          <w:iCs/>
          <w:highlight w:val="green"/>
          <w:u w:val="single"/>
          <w:bdr w:val="single" w:sz="8" w:space="0" w:color="auto"/>
        </w:rPr>
        <w:t>resilient foods</w:t>
      </w:r>
      <w:r w:rsidRPr="008039F5">
        <w:rPr>
          <w:u w:val="single"/>
        </w:rPr>
        <w:t xml:space="preserve"> requiring </w:t>
      </w:r>
      <w:r w:rsidRPr="008039F5">
        <w:rPr>
          <w:b/>
          <w:iCs/>
          <w:u w:val="single"/>
          <w:bdr w:val="single" w:sz="8" w:space="0" w:color="auto"/>
        </w:rPr>
        <w:t>little to no sunlight</w:t>
      </w:r>
      <w:r w:rsidRPr="008039F5">
        <w:rPr>
          <w:u w:val="single"/>
        </w:rPr>
        <w:t xml:space="preserve"> </w:t>
      </w:r>
      <w:r w:rsidRPr="008039F5">
        <w:rPr>
          <w:highlight w:val="green"/>
          <w:u w:val="single"/>
        </w:rPr>
        <w:t>is</w:t>
      </w:r>
      <w:r w:rsidRPr="008039F5">
        <w:rPr>
          <w:u w:val="single"/>
        </w:rPr>
        <w:t xml:space="preserve"> more </w:t>
      </w:r>
      <w:r w:rsidRPr="008039F5">
        <w:rPr>
          <w:b/>
          <w:iCs/>
          <w:highlight w:val="green"/>
          <w:u w:val="single"/>
          <w:bdr w:val="single" w:sz="8" w:space="0" w:color="auto"/>
        </w:rPr>
        <w:t>cost effective</w:t>
      </w:r>
      <w:r w:rsidRPr="008039F5">
        <w:rPr>
          <w:u w:val="single"/>
        </w:rPr>
        <w:t xml:space="preserve"> than increasing food stockpiles</w:t>
      </w:r>
      <w:r w:rsidRPr="008039F5">
        <w:rPr>
          <w:sz w:val="12"/>
        </w:rPr>
        <w:t>, given the long duration of these scenarios (6−10 years).</w:t>
      </w:r>
    </w:p>
    <w:p w14:paraId="2D731F61" w14:textId="77777777" w:rsidR="005124B0" w:rsidRPr="008039F5" w:rsidRDefault="005124B0" w:rsidP="005124B0">
      <w:pPr>
        <w:rPr>
          <w:sz w:val="12"/>
        </w:rPr>
      </w:pPr>
      <w:r w:rsidRPr="008039F5">
        <w:rPr>
          <w:sz w:val="12"/>
        </w:rPr>
        <w:t xml:space="preserve">This preliminary techno-economic assessment uncovers significant </w:t>
      </w:r>
      <w:r w:rsidRPr="008039F5">
        <w:rPr>
          <w:u w:val="single"/>
        </w:rPr>
        <w:t xml:space="preserve">potential for </w:t>
      </w:r>
      <w:r w:rsidRPr="008039F5">
        <w:rPr>
          <w:b/>
          <w:iCs/>
          <w:u w:val="single"/>
          <w:bdr w:val="single" w:sz="8" w:space="0" w:color="auto"/>
        </w:rPr>
        <w:t>synthetic fat</w:t>
      </w:r>
      <w:r w:rsidRPr="008039F5">
        <w:rPr>
          <w:u w:val="single"/>
        </w:rPr>
        <w:t xml:space="preserve"> from petroleum as a </w:t>
      </w:r>
      <w:r w:rsidRPr="008039F5">
        <w:rPr>
          <w:b/>
          <w:iCs/>
          <w:u w:val="single"/>
          <w:bdr w:val="single" w:sz="8" w:space="0" w:color="auto"/>
        </w:rPr>
        <w:t>resilient food source</w:t>
      </w:r>
      <w:r w:rsidRPr="008039F5">
        <w:rPr>
          <w:u w:val="single"/>
        </w:rPr>
        <w:t xml:space="preserve"> in the case of an </w:t>
      </w:r>
      <w:r w:rsidRPr="008039F5">
        <w:rPr>
          <w:b/>
          <w:iCs/>
          <w:u w:val="single"/>
          <w:bdr w:val="single" w:sz="8" w:space="0" w:color="auto"/>
        </w:rPr>
        <w:t>abrupt sunlight</w:t>
      </w:r>
      <w:r w:rsidRPr="008039F5">
        <w:rPr>
          <w:u w:val="single"/>
        </w:rPr>
        <w:t xml:space="preserve"> </w:t>
      </w:r>
      <w:r w:rsidRPr="008039F5">
        <w:rPr>
          <w:b/>
          <w:iCs/>
          <w:u w:val="single"/>
          <w:bdr w:val="single" w:sz="8" w:space="0" w:color="auto"/>
        </w:rPr>
        <w:t>reduction</w:t>
      </w:r>
      <w:r w:rsidRPr="008039F5">
        <w:rPr>
          <w:u w:val="single"/>
        </w:rPr>
        <w:t xml:space="preserve"> catastrophe</w:t>
      </w:r>
      <w:r w:rsidRPr="008039F5">
        <w:rPr>
          <w:sz w:val="12"/>
        </w:rPr>
        <w:t xml:space="preserve">, </w:t>
      </w:r>
      <w:r w:rsidRPr="008039F5">
        <w:rPr>
          <w:u w:val="single"/>
        </w:rPr>
        <w:t xml:space="preserve">the most </w:t>
      </w:r>
      <w:r w:rsidRPr="008039F5">
        <w:rPr>
          <w:b/>
          <w:iCs/>
          <w:u w:val="single"/>
          <w:bdr w:val="single" w:sz="8" w:space="0" w:color="auto"/>
        </w:rPr>
        <w:t>severe</w:t>
      </w:r>
      <w:r w:rsidRPr="008039F5">
        <w:rPr>
          <w:u w:val="single"/>
        </w:rPr>
        <w:t xml:space="preserve"> </w:t>
      </w:r>
      <w:r w:rsidRPr="008039F5">
        <w:rPr>
          <w:b/>
          <w:iCs/>
          <w:u w:val="single"/>
          <w:bdr w:val="single" w:sz="8" w:space="0" w:color="auto"/>
        </w:rPr>
        <w:t>food shock</w:t>
      </w:r>
      <w:r w:rsidRPr="008039F5">
        <w:rPr>
          <w:u w:val="single"/>
        </w:rPr>
        <w:t xml:space="preserve"> scenario</w:t>
      </w:r>
      <w:r w:rsidRPr="008039F5">
        <w:rPr>
          <w:sz w:val="12"/>
        </w:rPr>
        <w:t>. To this end, the following are roughly quantified based on literature data: global production potential, capital and operating expenditures, material and energy requirements, ramp-up rates and retail prices. Potential resource bottlenecks are reviewed.</w:t>
      </w:r>
    </w:p>
    <w:p w14:paraId="34879718" w14:textId="77777777" w:rsidR="005124B0" w:rsidRPr="008039F5" w:rsidRDefault="005124B0" w:rsidP="005124B0">
      <w:pPr>
        <w:rPr>
          <w:sz w:val="12"/>
        </w:rPr>
      </w:pPr>
      <w:r w:rsidRPr="008039F5">
        <w:rPr>
          <w:u w:val="single"/>
        </w:rPr>
        <w:t xml:space="preserve">Synthetic </w:t>
      </w:r>
      <w:r w:rsidRPr="008039F5">
        <w:rPr>
          <w:b/>
          <w:iCs/>
          <w:u w:val="single"/>
          <w:bdr w:val="single" w:sz="8" w:space="0" w:color="auto"/>
        </w:rPr>
        <w:t>fat production</w:t>
      </w:r>
      <w:r w:rsidRPr="008039F5">
        <w:rPr>
          <w:u w:val="single"/>
        </w:rPr>
        <w:t xml:space="preserve"> capacity</w:t>
      </w:r>
      <w:r w:rsidRPr="008039F5">
        <w:rPr>
          <w:sz w:val="12"/>
        </w:rPr>
        <w:t xml:space="preserve"> would be slower to ramp up compared to low-tech food production alternatives, </w:t>
      </w:r>
      <w:r w:rsidRPr="008039F5">
        <w:rPr>
          <w:u w:val="single"/>
        </w:rPr>
        <w:t>but provides the fat macronutrient</w:t>
      </w:r>
      <w:r w:rsidRPr="008039F5">
        <w:rPr>
          <w:sz w:val="12"/>
        </w:rPr>
        <w:t>, largely absent from these. Using 24/7 construction of facilities, 16–100% of global fat requirements could be fulfilled at the end of the first year, potentially taking up to 2 years to fully meet the requirements. Significant uncertainty remains on several topics including production potential, capital expenditure, food safety, transferability of labor and equipment construction. A technology roadmap is proposed to address these concerns and develop the potential of synthetic fat as a catastrophe-resilient food.</w:t>
      </w:r>
    </w:p>
    <w:p w14:paraId="50BC38CD" w14:textId="77777777" w:rsidR="005124B0" w:rsidRPr="008039F5" w:rsidRDefault="005124B0" w:rsidP="005124B0">
      <w:pPr>
        <w:rPr>
          <w:sz w:val="12"/>
        </w:rPr>
      </w:pPr>
      <w:r w:rsidRPr="008039F5">
        <w:rPr>
          <w:sz w:val="12"/>
        </w:rPr>
        <w:t>Introduction</w:t>
      </w:r>
    </w:p>
    <w:p w14:paraId="5FDBFC71" w14:textId="77777777" w:rsidR="005124B0" w:rsidRPr="008039F5" w:rsidRDefault="005124B0" w:rsidP="005124B0">
      <w:pPr>
        <w:rPr>
          <w:sz w:val="12"/>
        </w:rPr>
      </w:pPr>
      <w:r w:rsidRPr="008039F5">
        <w:rPr>
          <w:sz w:val="12"/>
        </w:rPr>
        <w:t xml:space="preserve">The most extreme food catastrophes possible that have been identified in literature fit under the classification of abrupt sunlight reduction scenarios. In these, a catastrophic event causes an abrupt large emission of aerosol material such as sulfates, soot and black carbon to be projected to the atmosphere and remain there for a period of multiple years. This would cause a catastrophic descent of the amount of sunlight incident over the surface of the Earth, global temperatures and precipitation levels, resulting in near-complete collapse of conventional agriculture. At least three mechanisms for such a catastrophe have been identified in literature, namely: </w:t>
      </w:r>
      <w:r w:rsidRPr="008039F5">
        <w:rPr>
          <w:u w:val="single"/>
        </w:rPr>
        <w:t xml:space="preserve">a </w:t>
      </w:r>
      <w:r w:rsidRPr="008039F5">
        <w:rPr>
          <w:b/>
          <w:iCs/>
          <w:highlight w:val="green"/>
          <w:u w:val="single"/>
          <w:bdr w:val="single" w:sz="8" w:space="0" w:color="auto"/>
        </w:rPr>
        <w:t>supervolcanic eruption</w:t>
      </w:r>
      <w:r w:rsidRPr="008039F5">
        <w:rPr>
          <w:u w:val="single"/>
        </w:rPr>
        <w:t xml:space="preserve"> </w:t>
      </w:r>
      <w:r w:rsidRPr="008039F5">
        <w:rPr>
          <w:highlight w:val="green"/>
          <w:u w:val="single"/>
        </w:rPr>
        <w:t>causing</w:t>
      </w:r>
      <w:r w:rsidRPr="008039F5">
        <w:rPr>
          <w:u w:val="single"/>
        </w:rPr>
        <w:t xml:space="preserve"> a </w:t>
      </w:r>
      <w:r w:rsidRPr="008039F5">
        <w:rPr>
          <w:b/>
          <w:iCs/>
          <w:highlight w:val="green"/>
          <w:u w:val="single"/>
          <w:bdr w:val="single" w:sz="8" w:space="0" w:color="auto"/>
        </w:rPr>
        <w:t>global volcanic winter</w:t>
      </w:r>
      <w:r w:rsidRPr="008039F5">
        <w:rPr>
          <w:u w:val="single"/>
        </w:rPr>
        <w:t xml:space="preserve">, the impact of </w:t>
      </w:r>
      <w:r w:rsidRPr="008039F5">
        <w:rPr>
          <w:highlight w:val="green"/>
          <w:u w:val="single"/>
        </w:rPr>
        <w:t xml:space="preserve">a </w:t>
      </w:r>
      <w:r w:rsidRPr="008039F5">
        <w:rPr>
          <w:b/>
          <w:iCs/>
          <w:highlight w:val="green"/>
          <w:u w:val="single"/>
          <w:bdr w:val="single" w:sz="8" w:space="0" w:color="auto"/>
        </w:rPr>
        <w:t>very large asteroid</w:t>
      </w:r>
      <w:r w:rsidRPr="008039F5">
        <w:rPr>
          <w:u w:val="single"/>
        </w:rPr>
        <w:t xml:space="preserve"> or comet, </w:t>
      </w:r>
      <w:r w:rsidRPr="008039F5">
        <w:rPr>
          <w:highlight w:val="green"/>
          <w:u w:val="single"/>
        </w:rPr>
        <w:t>and</w:t>
      </w:r>
      <w:r w:rsidRPr="008039F5">
        <w:rPr>
          <w:u w:val="single"/>
        </w:rPr>
        <w:t xml:space="preserve"> a </w:t>
      </w:r>
      <w:r w:rsidRPr="008039F5">
        <w:rPr>
          <w:b/>
          <w:iCs/>
          <w:highlight w:val="green"/>
          <w:u w:val="single"/>
          <w:bdr w:val="single" w:sz="8" w:space="0" w:color="auto"/>
        </w:rPr>
        <w:t>nuclear winter</w:t>
      </w:r>
      <w:r w:rsidRPr="008039F5">
        <w:rPr>
          <w:u w:val="single"/>
        </w:rPr>
        <w:t xml:space="preserve"> </w:t>
      </w:r>
      <w:r w:rsidRPr="008039F5">
        <w:rPr>
          <w:highlight w:val="green"/>
          <w:u w:val="single"/>
        </w:rPr>
        <w:t xml:space="preserve">caused by </w:t>
      </w:r>
      <w:r w:rsidRPr="008039F5">
        <w:rPr>
          <w:b/>
          <w:iCs/>
          <w:highlight w:val="green"/>
          <w:u w:val="single"/>
          <w:bdr w:val="single" w:sz="8" w:space="0" w:color="auto"/>
        </w:rPr>
        <w:t>multiple nuclear detonations</w:t>
      </w:r>
      <w:r w:rsidRPr="008039F5">
        <w:rPr>
          <w:u w:val="single"/>
        </w:rPr>
        <w:t xml:space="preserve"> over flammable material</w:t>
      </w:r>
      <w:r w:rsidRPr="008039F5">
        <w:rPr>
          <w:sz w:val="12"/>
        </w:rPr>
        <w:t xml:space="preserve"> (Bostrom and Cirkovic, 2008; Denkenberger and Pearce, 2015). These scenarios can be categorized as Global catastrophic risks (GCRs), </w:t>
      </w:r>
      <w:r w:rsidRPr="008039F5">
        <w:rPr>
          <w:b/>
          <w:iCs/>
          <w:u w:val="single"/>
          <w:bdr w:val="single" w:sz="8" w:space="0" w:color="auto"/>
        </w:rPr>
        <w:t>events</w:t>
      </w:r>
      <w:r w:rsidRPr="008039F5">
        <w:rPr>
          <w:u w:val="single"/>
        </w:rPr>
        <w:t xml:space="preserve"> that </w:t>
      </w:r>
      <w:r w:rsidRPr="008039F5">
        <w:rPr>
          <w:b/>
          <w:iCs/>
          <w:highlight w:val="green"/>
          <w:u w:val="single"/>
          <w:bdr w:val="single" w:sz="8" w:space="0" w:color="auto"/>
        </w:rPr>
        <w:t>threaten</w:t>
      </w:r>
      <w:r w:rsidRPr="008039F5">
        <w:rPr>
          <w:highlight w:val="green"/>
          <w:u w:val="single"/>
        </w:rPr>
        <w:t xml:space="preserve"> the</w:t>
      </w:r>
      <w:r w:rsidRPr="008039F5">
        <w:rPr>
          <w:u w:val="single"/>
        </w:rPr>
        <w:t xml:space="preserve"> </w:t>
      </w:r>
      <w:r w:rsidRPr="008039F5">
        <w:rPr>
          <w:b/>
          <w:iCs/>
          <w:u w:val="single"/>
          <w:bdr w:val="single" w:sz="8" w:space="0" w:color="auto"/>
        </w:rPr>
        <w:t>well-being</w:t>
      </w:r>
      <w:r w:rsidRPr="008039F5">
        <w:rPr>
          <w:u w:val="single"/>
        </w:rPr>
        <w:t xml:space="preserve"> of </w:t>
      </w:r>
      <w:r w:rsidRPr="008039F5">
        <w:rPr>
          <w:b/>
          <w:iCs/>
          <w:u w:val="single"/>
          <w:bdr w:val="single" w:sz="8" w:space="0" w:color="auto"/>
        </w:rPr>
        <w:t>humanity</w:t>
      </w:r>
      <w:r w:rsidRPr="008039F5">
        <w:rPr>
          <w:u w:val="single"/>
        </w:rPr>
        <w:t xml:space="preserve"> and potentially the </w:t>
      </w:r>
      <w:r w:rsidRPr="008039F5">
        <w:rPr>
          <w:b/>
          <w:iCs/>
          <w:highlight w:val="green"/>
          <w:u w:val="single"/>
          <w:bdr w:val="single" w:sz="8" w:space="0" w:color="auto"/>
        </w:rPr>
        <w:t>existence</w:t>
      </w:r>
      <w:r w:rsidRPr="008039F5">
        <w:rPr>
          <w:highlight w:val="green"/>
          <w:u w:val="single"/>
        </w:rPr>
        <w:t xml:space="preserve"> of </w:t>
      </w:r>
      <w:r w:rsidRPr="008039F5">
        <w:rPr>
          <w:b/>
          <w:iCs/>
          <w:highlight w:val="green"/>
          <w:u w:val="single"/>
          <w:bdr w:val="single" w:sz="8" w:space="0" w:color="auto"/>
        </w:rPr>
        <w:t>civilization</w:t>
      </w:r>
      <w:r w:rsidRPr="008039F5">
        <w:rPr>
          <w:u w:val="single"/>
        </w:rPr>
        <w:t xml:space="preserve"> itself</w:t>
      </w:r>
      <w:r w:rsidRPr="008039F5">
        <w:rPr>
          <w:sz w:val="12"/>
        </w:rPr>
        <w:t xml:space="preserve"> (Turchin and Denkenberger, 2018).</w:t>
      </w:r>
    </w:p>
    <w:p w14:paraId="15707171" w14:textId="77777777" w:rsidR="005124B0" w:rsidRPr="008039F5" w:rsidRDefault="005124B0" w:rsidP="005124B0">
      <w:pPr>
        <w:rPr>
          <w:sz w:val="12"/>
        </w:rPr>
      </w:pPr>
      <w:r w:rsidRPr="008039F5">
        <w:rPr>
          <w:sz w:val="12"/>
        </w:rPr>
        <w:t xml:space="preserve">One model of such a scenario (nuclear winter) estimates a reduction of </w:t>
      </w:r>
      <w:r w:rsidRPr="008039F5">
        <w:rPr>
          <w:rFonts w:ascii="Cambria Math" w:hAnsi="Cambria Math" w:cs="Cambria Math"/>
          <w:sz w:val="12"/>
        </w:rPr>
        <w:t>∼</w:t>
      </w:r>
      <w:r w:rsidRPr="008039F5">
        <w:rPr>
          <w:sz w:val="12"/>
        </w:rPr>
        <w:t xml:space="preserve">50% of solar irradiation for 6–10 years, causing a </w:t>
      </w:r>
      <w:r w:rsidRPr="008039F5">
        <w:rPr>
          <w:rFonts w:ascii="Cambria Math" w:hAnsi="Cambria Math" w:cs="Cambria Math"/>
          <w:sz w:val="12"/>
        </w:rPr>
        <w:t>∼</w:t>
      </w:r>
      <w:r w:rsidRPr="008039F5">
        <w:rPr>
          <w:sz w:val="12"/>
        </w:rPr>
        <w:t xml:space="preserve">10 °C maximum global temperature drop (Robock et al., 2007; Coupe et al., 2019). Some researchers have estimated the likelihood of an inadvertent nuclear war taking place to be as high as </w:t>
      </w:r>
      <w:r w:rsidRPr="008039F5">
        <w:rPr>
          <w:rFonts w:ascii="Cambria Math" w:hAnsi="Cambria Math" w:cs="Cambria Math"/>
          <w:sz w:val="12"/>
        </w:rPr>
        <w:t>∼</w:t>
      </w:r>
      <w:r w:rsidRPr="008039F5">
        <w:rPr>
          <w:sz w:val="12"/>
        </w:rPr>
        <w:t>1%/year (Barrett et al., 2013). This type of GCR would prevent any crops from growing outdoors that are not cool-tolerant. Furthermore, the growing season would be very short outside of the tropical latitudes, allowing very few crops to grow there. A severe global food catastrophe would cause an abrupt disruption in food production causing potentially billions of people to starve, with little opportunity for adaptation absent previous preparation. A separate class of catastrophes would affect food indirectly by disrupting electricity/industry, and then different solutions are required (Abdelkhaliq et al., 2016; Cole et al., 2016; Denkenberger et al., 2017).</w:t>
      </w:r>
    </w:p>
    <w:p w14:paraId="15BCAF3B" w14:textId="77777777" w:rsidR="005124B0" w:rsidRPr="008039F5" w:rsidRDefault="005124B0" w:rsidP="005124B0">
      <w:pPr>
        <w:rPr>
          <w:sz w:val="12"/>
        </w:rPr>
      </w:pPr>
      <w:r w:rsidRPr="008039F5">
        <w:rPr>
          <w:sz w:val="12"/>
        </w:rPr>
        <w:t xml:space="preserve">Resilient food production methods are needed for scenarios that do not allow conventional agriculture. The most apparent alternatives to conventional agriculture in an abrupt sunlight reduction scenario include artificial light grown crops and food storage. Artificial light photosynthesis is high cost and requires high energy demand for many reasons, predominantly due to the use of precise environmental control (Alvarado et al., 2020). Producing artificial light grown crops during a GCR would add a cost to current food of roughly $600/dry kg (Denkenberger et al., 2019) and could feed only around </w:t>
      </w:r>
      <w:r w:rsidRPr="008039F5">
        <w:rPr>
          <w:rFonts w:ascii="Cambria Math" w:hAnsi="Cambria Math" w:cs="Cambria Math"/>
          <w:sz w:val="12"/>
        </w:rPr>
        <w:t>∼</w:t>
      </w:r>
      <w:r w:rsidRPr="008039F5">
        <w:rPr>
          <w:sz w:val="12"/>
        </w:rPr>
        <w:t>5% of the global population by using all of the current global electricity demand (Denkenberger and Pearce, 2014). Storing sufficient food ahead of time would be very expensive and considerably reduce food availability during the storage period (Denkenberger et al., 2019).</w:t>
      </w:r>
    </w:p>
    <w:p w14:paraId="029B203C" w14:textId="77777777" w:rsidR="005124B0" w:rsidRPr="008039F5" w:rsidRDefault="005124B0" w:rsidP="005124B0">
      <w:pPr>
        <w:rPr>
          <w:sz w:val="12"/>
        </w:rPr>
      </w:pPr>
      <w:r w:rsidRPr="008039F5">
        <w:rPr>
          <w:sz w:val="12"/>
        </w:rPr>
        <w:t>Resilient food solutions are needed to deploy food quickly, cost effectively, and energy efficiently to feed the global population. Resources of industries not used for the production of food could be recycled or diverted toward repurposing existing factories such as pulp and paper for food production (Throup et al., 2021) or building resilient food production plants. This would be economically justified if the demand for that food product is high enough. Promising resilient food solutions include relocating cool-tolerant crops, cultivating crops in low-tech greenhouses (Alvarado et al., 2020), scaling up global seaweed production (Mill et al., 2019), leaf protein extract (Pearce et al., 2019), mushrooms, cellulosic sugar (Throup et al., 2021), insects, ruminants (Denkenberger and Pearce, 2015), protein from hydrogen-oxidizing bacteria (García Martínez et al., 2021c) or methane-oxidizing bacteria (García Martínez et al., 2020) and acetic acid from microbial electrosynthesis (García Martínez et al., 2021b). Effective resilient foods are inexpensive to prepare for in comparison to solutions such as artificial light and global-scale food storage, and investment in these could save expected lives cost effectively (Denkenberger and Pearce, 2016, 2018). To the best of our knowledge, neither the United Nations nor any particular government has a publicly available response plan to an abrupt sunlight reduction scenario as described here. Currently few organizations are working on resilient food solutions for abrupt sunlight reduction, including the Alliance to Feed the Earth in Disasters (ALLFED, 2020), Pennsylvania State University in collaboration with Open Philanthropy (LaJeunesse, 2020), and the Centre for the study of existential risk (Tzachor et al., 2021).</w:t>
      </w:r>
    </w:p>
    <w:p w14:paraId="1430614F" w14:textId="77777777" w:rsidR="005124B0" w:rsidRPr="008039F5" w:rsidRDefault="005124B0" w:rsidP="005124B0">
      <w:pPr>
        <w:rPr>
          <w:sz w:val="12"/>
        </w:rPr>
      </w:pPr>
      <w:r w:rsidRPr="008039F5">
        <w:rPr>
          <w:u w:val="single"/>
        </w:rPr>
        <w:t xml:space="preserve">In the case of a sunlight reduction catastrophe, </w:t>
      </w:r>
      <w:r w:rsidRPr="008039F5">
        <w:rPr>
          <w:b/>
          <w:iCs/>
          <w:highlight w:val="green"/>
          <w:u w:val="single"/>
          <w:bdr w:val="single" w:sz="8" w:space="0" w:color="auto"/>
        </w:rPr>
        <w:t>fat sources</w:t>
      </w:r>
      <w:r w:rsidRPr="008039F5">
        <w:rPr>
          <w:highlight w:val="green"/>
          <w:u w:val="single"/>
        </w:rPr>
        <w:t xml:space="preserve"> would</w:t>
      </w:r>
      <w:r w:rsidRPr="008039F5">
        <w:rPr>
          <w:u w:val="single"/>
        </w:rPr>
        <w:t xml:space="preserve"> likely </w:t>
      </w:r>
      <w:r w:rsidRPr="008039F5">
        <w:rPr>
          <w:b/>
          <w:iCs/>
          <w:highlight w:val="green"/>
          <w:u w:val="single"/>
          <w:bdr w:val="single" w:sz="8" w:space="0" w:color="auto"/>
        </w:rPr>
        <w:t>become scarce</w:t>
      </w:r>
      <w:r w:rsidRPr="008039F5">
        <w:rPr>
          <w:sz w:val="12"/>
        </w:rPr>
        <w:t xml:space="preserve">. </w:t>
      </w:r>
      <w:r w:rsidRPr="008039F5">
        <w:rPr>
          <w:b/>
          <w:iCs/>
          <w:u w:val="single"/>
          <w:bdr w:val="single" w:sz="8" w:space="0" w:color="auto"/>
        </w:rPr>
        <w:t>Few</w:t>
      </w:r>
      <w:r w:rsidRPr="008039F5">
        <w:rPr>
          <w:u w:val="single"/>
        </w:rPr>
        <w:t xml:space="preserve"> of the </w:t>
      </w:r>
      <w:r w:rsidRPr="008039F5">
        <w:rPr>
          <w:b/>
          <w:iCs/>
          <w:u w:val="single"/>
          <w:bdr w:val="single" w:sz="8" w:space="0" w:color="auto"/>
        </w:rPr>
        <w:t>resilient foods</w:t>
      </w:r>
      <w:r w:rsidRPr="008039F5">
        <w:rPr>
          <w:u w:val="single"/>
        </w:rPr>
        <w:t xml:space="preserve"> for catastrophes proposed so far are </w:t>
      </w:r>
      <w:r w:rsidRPr="008039F5">
        <w:rPr>
          <w:b/>
          <w:iCs/>
          <w:u w:val="single"/>
          <w:bdr w:val="single" w:sz="8" w:space="0" w:color="auto"/>
        </w:rPr>
        <w:t>rich in fat</w:t>
      </w:r>
      <w:r w:rsidRPr="008039F5">
        <w:rPr>
          <w:sz w:val="12"/>
        </w:rPr>
        <w:t xml:space="preserve">. Key sources could include wild-caught seafood (Scherrer et al., 2020) and farmed animals. For example, some milk, meat, offal and bone meal from ruminants or meat from insects, both being fed with agricultural residues, partially digested biomass (Denkenberger and Pearce, 2015) or grass, if available. </w:t>
      </w:r>
      <w:r w:rsidRPr="008039F5">
        <w:rPr>
          <w:u w:val="single"/>
        </w:rPr>
        <w:t xml:space="preserve">Another </w:t>
      </w:r>
      <w:r w:rsidRPr="008039F5">
        <w:rPr>
          <w:highlight w:val="green"/>
          <w:u w:val="single"/>
        </w:rPr>
        <w:t>prominent option</w:t>
      </w:r>
      <w:r w:rsidRPr="008039F5">
        <w:rPr>
          <w:sz w:val="12"/>
        </w:rPr>
        <w:t xml:space="preserve">, if feasible, </w:t>
      </w:r>
      <w:r w:rsidRPr="008039F5">
        <w:rPr>
          <w:u w:val="single"/>
        </w:rPr>
        <w:t xml:space="preserve">would be the </w:t>
      </w:r>
      <w:r w:rsidRPr="008039F5">
        <w:rPr>
          <w:b/>
          <w:iCs/>
          <w:highlight w:val="green"/>
          <w:u w:val="single"/>
          <w:bdr w:val="single" w:sz="8" w:space="0" w:color="auto"/>
        </w:rPr>
        <w:t>cultivation</w:t>
      </w:r>
      <w:r w:rsidRPr="008039F5">
        <w:rPr>
          <w:highlight w:val="green"/>
          <w:u w:val="single"/>
        </w:rPr>
        <w:t xml:space="preserve"> of </w:t>
      </w:r>
      <w:r w:rsidRPr="008039F5">
        <w:rPr>
          <w:b/>
          <w:iCs/>
          <w:highlight w:val="green"/>
          <w:u w:val="single"/>
          <w:bdr w:val="single" w:sz="8" w:space="0" w:color="auto"/>
        </w:rPr>
        <w:t>fat-rich crops</w:t>
      </w:r>
      <w:r w:rsidRPr="008039F5">
        <w:rPr>
          <w:highlight w:val="green"/>
          <w:u w:val="single"/>
        </w:rPr>
        <w:t xml:space="preserve"> in </w:t>
      </w:r>
      <w:r w:rsidRPr="008039F5">
        <w:rPr>
          <w:b/>
          <w:iCs/>
          <w:highlight w:val="green"/>
          <w:u w:val="single"/>
          <w:bdr w:val="single" w:sz="8" w:space="0" w:color="auto"/>
        </w:rPr>
        <w:t>greenhouses</w:t>
      </w:r>
      <w:r w:rsidRPr="008039F5">
        <w:rPr>
          <w:u w:val="single"/>
        </w:rPr>
        <w:t xml:space="preserve"> in the tropics</w:t>
      </w:r>
      <w:r w:rsidRPr="008039F5">
        <w:rPr>
          <w:sz w:val="12"/>
        </w:rPr>
        <w:t xml:space="preserve"> (Alvarado et al., 2020). For this reason, </w:t>
      </w:r>
      <w:r w:rsidRPr="008039F5">
        <w:rPr>
          <w:b/>
          <w:iCs/>
          <w:highlight w:val="green"/>
          <w:u w:val="single"/>
          <w:bdr w:val="single" w:sz="8" w:space="0" w:color="auto"/>
        </w:rPr>
        <w:t>alternative sources</w:t>
      </w:r>
      <w:r w:rsidRPr="008039F5">
        <w:rPr>
          <w:u w:val="single"/>
        </w:rPr>
        <w:t xml:space="preserve"> </w:t>
      </w:r>
      <w:r w:rsidRPr="008039F5">
        <w:rPr>
          <w:highlight w:val="green"/>
          <w:u w:val="single"/>
        </w:rPr>
        <w:t xml:space="preserve">of </w:t>
      </w:r>
      <w:r w:rsidRPr="008039F5">
        <w:rPr>
          <w:b/>
          <w:iCs/>
          <w:highlight w:val="green"/>
          <w:u w:val="single"/>
          <w:bdr w:val="single" w:sz="8" w:space="0" w:color="auto"/>
        </w:rPr>
        <w:t>fat</w:t>
      </w:r>
      <w:r w:rsidRPr="008039F5">
        <w:rPr>
          <w:highlight w:val="green"/>
          <w:u w:val="single"/>
        </w:rPr>
        <w:t xml:space="preserve"> would be </w:t>
      </w:r>
      <w:r w:rsidRPr="008039F5">
        <w:rPr>
          <w:b/>
          <w:iCs/>
          <w:highlight w:val="green"/>
          <w:u w:val="single"/>
          <w:bdr w:val="single" w:sz="8" w:space="0" w:color="auto"/>
        </w:rPr>
        <w:t>greatly advantageous</w:t>
      </w:r>
      <w:r w:rsidRPr="008039F5">
        <w:rPr>
          <w:u w:val="single"/>
        </w:rPr>
        <w:t xml:space="preserve"> for contributing to the </w:t>
      </w:r>
      <w:r w:rsidRPr="008039F5">
        <w:rPr>
          <w:b/>
          <w:iCs/>
          <w:u w:val="single"/>
          <w:bdr w:val="single" w:sz="8" w:space="0" w:color="auto"/>
        </w:rPr>
        <w:t>fulfillment</w:t>
      </w:r>
      <w:r w:rsidRPr="008039F5">
        <w:rPr>
          <w:u w:val="single"/>
        </w:rPr>
        <w:t xml:space="preserve"> of the </w:t>
      </w:r>
      <w:r w:rsidRPr="008039F5">
        <w:rPr>
          <w:b/>
          <w:iCs/>
          <w:u w:val="single"/>
          <w:bdr w:val="single" w:sz="8" w:space="0" w:color="auto"/>
        </w:rPr>
        <w:t>fat requirements</w:t>
      </w:r>
      <w:r w:rsidRPr="008039F5">
        <w:rPr>
          <w:u w:val="single"/>
        </w:rPr>
        <w:t xml:space="preserve"> of the </w:t>
      </w:r>
      <w:r w:rsidRPr="008039F5">
        <w:rPr>
          <w:b/>
          <w:iCs/>
          <w:u w:val="single"/>
          <w:bdr w:val="single" w:sz="8" w:space="0" w:color="auto"/>
        </w:rPr>
        <w:t>population</w:t>
      </w:r>
      <w:r w:rsidRPr="008039F5">
        <w:rPr>
          <w:u w:val="single"/>
        </w:rPr>
        <w:t xml:space="preserve"> and introducing </w:t>
      </w:r>
      <w:r w:rsidRPr="008039F5">
        <w:rPr>
          <w:b/>
          <w:iCs/>
          <w:u w:val="single"/>
          <w:bdr w:val="single" w:sz="8" w:space="0" w:color="auto"/>
        </w:rPr>
        <w:t>diet diversity</w:t>
      </w:r>
      <w:r w:rsidRPr="008039F5">
        <w:rPr>
          <w:u w:val="single"/>
        </w:rPr>
        <w:t xml:space="preserve"> and redundancy in </w:t>
      </w:r>
      <w:r w:rsidRPr="008039F5">
        <w:rPr>
          <w:b/>
          <w:iCs/>
          <w:highlight w:val="green"/>
          <w:u w:val="single"/>
          <w:bdr w:val="single" w:sz="8" w:space="0" w:color="auto"/>
        </w:rPr>
        <w:t>fat production</w:t>
      </w:r>
      <w:r w:rsidRPr="008039F5">
        <w:rPr>
          <w:highlight w:val="green"/>
          <w:u w:val="single"/>
        </w:rPr>
        <w:t xml:space="preserve"> during</w:t>
      </w:r>
      <w:r w:rsidRPr="008039F5">
        <w:rPr>
          <w:u w:val="single"/>
        </w:rPr>
        <w:t xml:space="preserve"> the </w:t>
      </w:r>
      <w:r w:rsidRPr="008039F5">
        <w:rPr>
          <w:b/>
          <w:iCs/>
          <w:highlight w:val="green"/>
          <w:u w:val="single"/>
          <w:bdr w:val="single" w:sz="8" w:space="0" w:color="auto"/>
        </w:rPr>
        <w:t>catastrophe</w:t>
      </w:r>
      <w:r w:rsidRPr="008039F5">
        <w:rPr>
          <w:sz w:val="12"/>
        </w:rPr>
        <w:t>. Non-biological synthesis of fat from readily available resources such as fossil fuels could be one such alternative, since it does not require sunlight, and has been done in the past. This study aims at a preliminary analysis of its potential as resilient food with a scope akin to a FEL-1 stage (front-end loading) in which the concept is defined and preliminary diagrams and budget estimates are produced, but the level of detail is not yet sufficient for construction (Warner, 2019).</w:t>
      </w:r>
    </w:p>
    <w:p w14:paraId="1F11E06E" w14:textId="77777777" w:rsidR="005124B0" w:rsidRPr="008039F5" w:rsidRDefault="005124B0" w:rsidP="005124B0">
      <w:pPr>
        <w:rPr>
          <w:sz w:val="12"/>
        </w:rPr>
      </w:pPr>
      <w:r w:rsidRPr="008039F5">
        <w:rPr>
          <w:sz w:val="12"/>
        </w:rPr>
        <w:t xml:space="preserve">More generally, the aim of this work is contributing to </w:t>
      </w:r>
      <w:r w:rsidRPr="008039F5">
        <w:rPr>
          <w:b/>
          <w:iCs/>
          <w:u w:val="single"/>
          <w:bdr w:val="single" w:sz="8" w:space="0" w:color="auto"/>
        </w:rPr>
        <w:t>GCR preparedness</w:t>
      </w:r>
      <w:r w:rsidRPr="008039F5">
        <w:rPr>
          <w:u w:val="single"/>
        </w:rPr>
        <w:t xml:space="preserve"> and planning for possible </w:t>
      </w:r>
      <w:r w:rsidRPr="008039F5">
        <w:rPr>
          <w:b/>
          <w:iCs/>
          <w:u w:val="single"/>
          <w:bdr w:val="single" w:sz="8" w:space="0" w:color="auto"/>
        </w:rPr>
        <w:t>future GCR response</w:t>
      </w:r>
      <w:r w:rsidRPr="008039F5">
        <w:rPr>
          <w:u w:val="single"/>
        </w:rPr>
        <w:t xml:space="preserve"> efforts</w:t>
      </w:r>
      <w:r w:rsidRPr="008039F5">
        <w:rPr>
          <w:sz w:val="12"/>
        </w:rPr>
        <w:t xml:space="preserve">. In this way, the findings could also </w:t>
      </w:r>
      <w:r w:rsidRPr="008039F5">
        <w:rPr>
          <w:b/>
          <w:iCs/>
          <w:highlight w:val="green"/>
          <w:u w:val="single"/>
          <w:bdr w:val="single" w:sz="8" w:space="0" w:color="auto"/>
        </w:rPr>
        <w:t>reduce existential risk</w:t>
      </w:r>
      <w:r w:rsidRPr="008039F5">
        <w:rPr>
          <w:u w:val="single"/>
        </w:rPr>
        <w:t xml:space="preserve"> via reduction of existential risk factors</w:t>
      </w:r>
      <w:r w:rsidRPr="008039F5">
        <w:rPr>
          <w:sz w:val="12"/>
        </w:rPr>
        <w:t xml:space="preserve">. Existential risks relate to events with the capacity to eliminate humanity or its future potential (i.e. by preventing civilizational recovery) (Bostrom, 2013), while risk factors weaken our defenses to these events (Cotton-Barratt et al., 2020). Examples of the latter could be social turmoil or bad global governance during a global catastrophe unleashing the potential of an event to become an existential catastrophe. In addition to prevention, </w:t>
      </w:r>
      <w:r w:rsidRPr="008039F5">
        <w:rPr>
          <w:u w:val="single"/>
        </w:rPr>
        <w:t>response and resilience have been proposed as fundamental defense layers against existential risk</w:t>
      </w:r>
      <w:r w:rsidRPr="008039F5">
        <w:rPr>
          <w:sz w:val="12"/>
        </w:rPr>
        <w:t xml:space="preserve"> (Cotton-Barratt et al., 2020).</w:t>
      </w:r>
    </w:p>
    <w:p w14:paraId="0BDBA671" w14:textId="77777777" w:rsidR="005124B0" w:rsidRPr="008039F5" w:rsidRDefault="005124B0" w:rsidP="005124B0">
      <w:pPr>
        <w:rPr>
          <w:sz w:val="12"/>
        </w:rPr>
      </w:pPr>
      <w:r w:rsidRPr="008039F5">
        <w:rPr>
          <w:sz w:val="12"/>
        </w:rPr>
        <w:t xml:space="preserve">This work is inspired by the historic precedent found in World War 2 Germany. In 1939, during a fat shortage, a </w:t>
      </w:r>
      <w:r w:rsidRPr="008039F5">
        <w:rPr>
          <w:u w:val="single"/>
        </w:rPr>
        <w:t>non-biological process was developed to convert byproducts of the conversion from coal to liquid fuels into edible fat for human consumption</w:t>
      </w:r>
      <w:r w:rsidRPr="008039F5">
        <w:rPr>
          <w:sz w:val="12"/>
        </w:rPr>
        <w:t xml:space="preserve">. This byproduct, known as “gatsch” or paraffin wax, is a waxy fraction of the Fischer–Tropsch liquid product containing mostly alkane compounds, also known as paraffinic hydrocarbons or paraffins. These can be subjected to a chemical reaction known as </w:t>
      </w:r>
      <w:r w:rsidRPr="008039F5">
        <w:rPr>
          <w:b/>
          <w:iCs/>
          <w:highlight w:val="green"/>
          <w:u w:val="single"/>
          <w:bdr w:val="single" w:sz="8" w:space="0" w:color="auto"/>
        </w:rPr>
        <w:t>paraffin oxidation</w:t>
      </w:r>
      <w:r w:rsidRPr="008039F5">
        <w:rPr>
          <w:sz w:val="12"/>
        </w:rPr>
        <w:t xml:space="preserve">, causing the rupture of the alkanes into “synthetic” fatty acids (SFAs). Most of these SFAs were dedicated to soap production, but a part was processed into human food. These were subjected to purification and esterification with glycerol to produce triglycerides that could be </w:t>
      </w:r>
      <w:r w:rsidRPr="008039F5">
        <w:rPr>
          <w:u w:val="single"/>
        </w:rPr>
        <w:t xml:space="preserve">refined into a </w:t>
      </w:r>
      <w:r w:rsidRPr="008039F5">
        <w:rPr>
          <w:b/>
          <w:iCs/>
          <w:u w:val="single"/>
          <w:bdr w:val="single" w:sz="8" w:space="0" w:color="auto"/>
        </w:rPr>
        <w:t>synthetic</w:t>
      </w:r>
      <w:r w:rsidRPr="008039F5">
        <w:rPr>
          <w:u w:val="single"/>
        </w:rPr>
        <w:t xml:space="preserve"> </w:t>
      </w:r>
      <w:r w:rsidRPr="008039F5">
        <w:rPr>
          <w:b/>
          <w:iCs/>
          <w:u w:val="single"/>
          <w:bdr w:val="single" w:sz="8" w:space="0" w:color="auto"/>
        </w:rPr>
        <w:t>margarine-like product</w:t>
      </w:r>
      <w:r w:rsidRPr="008039F5">
        <w:rPr>
          <w:sz w:val="12"/>
        </w:rPr>
        <w:t>. This was known as butter aus kohle or “</w:t>
      </w:r>
      <w:r w:rsidRPr="008039F5">
        <w:rPr>
          <w:b/>
          <w:iCs/>
          <w:u w:val="single"/>
          <w:bdr w:val="single" w:sz="8" w:space="0" w:color="auto"/>
        </w:rPr>
        <w:t>coal butter</w:t>
      </w:r>
      <w:r w:rsidRPr="008039F5">
        <w:rPr>
          <w:sz w:val="12"/>
        </w:rPr>
        <w:t>” (BIOS, 1946; Asinger, 1968; Frankenfeld, 1968).</w:t>
      </w:r>
    </w:p>
    <w:p w14:paraId="048D05A9" w14:textId="77777777" w:rsidR="005124B0" w:rsidRPr="008039F5" w:rsidRDefault="005124B0" w:rsidP="005124B0">
      <w:pPr>
        <w:rPr>
          <w:sz w:val="12"/>
        </w:rPr>
      </w:pPr>
      <w:r w:rsidRPr="008039F5">
        <w:rPr>
          <w:sz w:val="12"/>
        </w:rPr>
        <w:t xml:space="preserve">In normal conditions, </w:t>
      </w:r>
      <w:r w:rsidRPr="008039F5">
        <w:rPr>
          <w:u w:val="single"/>
        </w:rPr>
        <w:t xml:space="preserve">fats of agrichemical origin are </w:t>
      </w:r>
      <w:r w:rsidRPr="008039F5">
        <w:rPr>
          <w:b/>
          <w:iCs/>
          <w:highlight w:val="green"/>
          <w:u w:val="single"/>
          <w:bdr w:val="single" w:sz="8" w:space="0" w:color="auto"/>
        </w:rPr>
        <w:t>more economical</w:t>
      </w:r>
      <w:r w:rsidRPr="008039F5">
        <w:rPr>
          <w:highlight w:val="green"/>
          <w:u w:val="single"/>
        </w:rPr>
        <w:t xml:space="preserve"> to </w:t>
      </w:r>
      <w:r w:rsidRPr="008039F5">
        <w:rPr>
          <w:b/>
          <w:iCs/>
          <w:highlight w:val="green"/>
          <w:u w:val="single"/>
          <w:bdr w:val="single" w:sz="8" w:space="0" w:color="auto"/>
        </w:rPr>
        <w:t>produce</w:t>
      </w:r>
      <w:r w:rsidRPr="008039F5">
        <w:rPr>
          <w:u w:val="single"/>
        </w:rPr>
        <w:t xml:space="preserve"> than SFAs </w:t>
      </w:r>
      <w:r w:rsidRPr="008039F5">
        <w:rPr>
          <w:b/>
          <w:iCs/>
          <w:highlight w:val="green"/>
          <w:u w:val="single"/>
          <w:bdr w:val="single" w:sz="8" w:space="0" w:color="auto"/>
        </w:rPr>
        <w:t>due to</w:t>
      </w:r>
      <w:r w:rsidRPr="008039F5">
        <w:rPr>
          <w:u w:val="single"/>
        </w:rPr>
        <w:t xml:space="preserve"> the </w:t>
      </w:r>
      <w:r w:rsidRPr="008039F5">
        <w:rPr>
          <w:b/>
          <w:iCs/>
          <w:highlight w:val="green"/>
          <w:u w:val="single"/>
          <w:bdr w:val="single" w:sz="8" w:space="0" w:color="auto"/>
        </w:rPr>
        <w:t>capital intensity</w:t>
      </w:r>
      <w:r w:rsidRPr="008039F5">
        <w:rPr>
          <w:u w:val="single"/>
        </w:rPr>
        <w:t xml:space="preserve"> of the latter</w:t>
      </w:r>
      <w:r w:rsidRPr="008039F5">
        <w:rPr>
          <w:sz w:val="12"/>
        </w:rPr>
        <w:t>. However, during the shortage conditions in WW2 Germany the “</w:t>
      </w:r>
      <w:r w:rsidRPr="008039F5">
        <w:rPr>
          <w:highlight w:val="green"/>
          <w:u w:val="single"/>
        </w:rPr>
        <w:t>coal butter</w:t>
      </w:r>
      <w:r w:rsidRPr="008039F5">
        <w:rPr>
          <w:sz w:val="12"/>
        </w:rPr>
        <w:t xml:space="preserve">” was </w:t>
      </w:r>
      <w:r w:rsidRPr="008039F5">
        <w:rPr>
          <w:b/>
          <w:iCs/>
          <w:u w:val="single"/>
          <w:bdr w:val="single" w:sz="8" w:space="0" w:color="auto"/>
        </w:rPr>
        <w:t xml:space="preserve">allegedly </w:t>
      </w:r>
      <w:r w:rsidRPr="008039F5">
        <w:rPr>
          <w:b/>
          <w:iCs/>
          <w:highlight w:val="green"/>
          <w:u w:val="single"/>
          <w:bdr w:val="single" w:sz="8" w:space="0" w:color="auto"/>
        </w:rPr>
        <w:t>cheaper</w:t>
      </w:r>
      <w:r w:rsidRPr="008039F5">
        <w:rPr>
          <w:u w:val="single"/>
        </w:rPr>
        <w:t xml:space="preserve"> </w:t>
      </w:r>
      <w:r w:rsidRPr="008039F5">
        <w:rPr>
          <w:highlight w:val="green"/>
          <w:u w:val="single"/>
        </w:rPr>
        <w:t xml:space="preserve">to </w:t>
      </w:r>
      <w:r w:rsidRPr="008039F5">
        <w:rPr>
          <w:b/>
          <w:iCs/>
          <w:highlight w:val="green"/>
          <w:u w:val="single"/>
          <w:bdr w:val="single" w:sz="8" w:space="0" w:color="auto"/>
        </w:rPr>
        <w:t>produce</w:t>
      </w:r>
      <w:r w:rsidRPr="008039F5">
        <w:rPr>
          <w:u w:val="single"/>
        </w:rPr>
        <w:t xml:space="preserve"> than </w:t>
      </w:r>
      <w:r w:rsidRPr="008039F5">
        <w:rPr>
          <w:b/>
          <w:iCs/>
          <w:u w:val="single"/>
          <w:bdr w:val="single" w:sz="8" w:space="0" w:color="auto"/>
        </w:rPr>
        <w:t>regular butter</w:t>
      </w:r>
      <w:r w:rsidRPr="008039F5">
        <w:rPr>
          <w:sz w:val="12"/>
        </w:rPr>
        <w:t xml:space="preserve"> (Eagle Valley Enterprise, 1946), presumably due to the very high price of butter in Germany at the time. Pricing data from 1939 indicate the large retailer price of margarine at 1.74 ReichsMark (RM) per kilogram (Statistichen Reichsamt, 1939), which would be approximately equivalent to 13 USD in 2020.</w:t>
      </w:r>
    </w:p>
    <w:p w14:paraId="311ED83F" w14:textId="77777777" w:rsidR="005124B0" w:rsidRPr="008039F5" w:rsidRDefault="005124B0" w:rsidP="005124B0">
      <w:pPr>
        <w:keepNext/>
        <w:keepLines/>
        <w:pageBreakBefore/>
        <w:spacing w:before="40" w:after="0"/>
        <w:jc w:val="center"/>
        <w:outlineLvl w:val="2"/>
        <w:rPr>
          <w:rFonts w:eastAsiaTheme="majorEastAsia" w:cstheme="majorBidi"/>
          <w:b/>
          <w:sz w:val="32"/>
          <w:szCs w:val="24"/>
          <w:u w:val="single"/>
        </w:rPr>
      </w:pPr>
      <w:r w:rsidRPr="008039F5">
        <w:rPr>
          <w:rFonts w:eastAsiaTheme="majorEastAsia" w:cstheme="majorBidi"/>
          <w:b/>
          <w:sz w:val="32"/>
          <w:szCs w:val="24"/>
          <w:u w:val="single"/>
        </w:rPr>
        <w:t>1nc - OFF</w:t>
      </w:r>
    </w:p>
    <w:p w14:paraId="075AB70A" w14:textId="77777777" w:rsidR="005124B0" w:rsidRPr="008039F5" w:rsidRDefault="005124B0" w:rsidP="005124B0">
      <w:r w:rsidRPr="008039F5">
        <w:t>ACA DA</w:t>
      </w:r>
    </w:p>
    <w:p w14:paraId="3E2CBF6B"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Subsidy extension passes</w:t>
      </w:r>
    </w:p>
    <w:p w14:paraId="55B83BF8" w14:textId="77777777" w:rsidR="005124B0" w:rsidRPr="008039F5" w:rsidRDefault="005124B0" w:rsidP="005124B0">
      <w:r w:rsidRPr="008039F5">
        <w:rPr>
          <w:b/>
          <w:bCs/>
          <w:sz w:val="26"/>
        </w:rPr>
        <w:t>Gleckman 11-10</w:t>
      </w:r>
      <w:r w:rsidRPr="008039F5">
        <w:t>, Howard Gleckman, Senior Contributor, Forbes, 11-10-2025 ["Democrats Lost The Shutdown But   Still May Win The ACA Subsidy Battle, available on:  https://www.forbes.com/sites/howardgleckman/2025/11/10/trump-may-have-won-the-aca-subsidy-battle-but-he-may-lose-the-war/, accessed:  11-13-2025]cdm</w:t>
      </w:r>
    </w:p>
    <w:p w14:paraId="17E1799B" w14:textId="77777777" w:rsidR="005124B0" w:rsidRPr="008039F5" w:rsidRDefault="005124B0" w:rsidP="005124B0">
      <w:r w:rsidRPr="008039F5">
        <w:rPr>
          <w:u w:val="single"/>
        </w:rPr>
        <w:t>Progressives are fuming</w:t>
      </w:r>
      <w:r w:rsidRPr="008039F5">
        <w:t xml:space="preserve"> over the decision by </w:t>
      </w:r>
      <w:r w:rsidRPr="008039F5">
        <w:rPr>
          <w:highlight w:val="green"/>
          <w:u w:val="single"/>
        </w:rPr>
        <w:t>eight</w:t>
      </w:r>
      <w:r w:rsidRPr="008039F5">
        <w:t xml:space="preserve"> Senate </w:t>
      </w:r>
      <w:r w:rsidRPr="008039F5">
        <w:rPr>
          <w:highlight w:val="green"/>
          <w:u w:val="single"/>
        </w:rPr>
        <w:t>Dem</w:t>
      </w:r>
      <w:r w:rsidRPr="008039F5">
        <w:t>ocrat</w:t>
      </w:r>
      <w:r w:rsidRPr="008039F5">
        <w:rPr>
          <w:highlight w:val="green"/>
          <w:u w:val="single"/>
        </w:rPr>
        <w:t>s</w:t>
      </w:r>
      <w:r w:rsidRPr="008039F5">
        <w:t xml:space="preserve"> to support a bill to </w:t>
      </w:r>
      <w:r w:rsidRPr="008039F5">
        <w:rPr>
          <w:highlight w:val="green"/>
          <w:u w:val="single"/>
        </w:rPr>
        <w:t>reopen</w:t>
      </w:r>
      <w:r w:rsidRPr="008039F5">
        <w:t xml:space="preserve"> </w:t>
      </w:r>
      <w:r w:rsidRPr="008039F5">
        <w:rPr>
          <w:highlight w:val="green"/>
          <w:u w:val="single"/>
        </w:rPr>
        <w:t>the</w:t>
      </w:r>
      <w:r w:rsidRPr="008039F5">
        <w:t xml:space="preserve"> federal </w:t>
      </w:r>
      <w:r w:rsidRPr="008039F5">
        <w:rPr>
          <w:highlight w:val="green"/>
          <w:u w:val="single"/>
        </w:rPr>
        <w:t>government</w:t>
      </w:r>
      <w:r w:rsidRPr="008039F5">
        <w:t xml:space="preserve"> </w:t>
      </w:r>
      <w:r w:rsidRPr="008039F5">
        <w:rPr>
          <w:highlight w:val="green"/>
          <w:u w:val="single"/>
        </w:rPr>
        <w:t>without</w:t>
      </w:r>
      <w:r w:rsidRPr="008039F5">
        <w:t xml:space="preserve"> an agreement on </w:t>
      </w:r>
      <w:r w:rsidRPr="008039F5">
        <w:rPr>
          <w:highlight w:val="green"/>
          <w:u w:val="single"/>
        </w:rPr>
        <w:t>extending</w:t>
      </w:r>
      <w:r w:rsidRPr="008039F5">
        <w:t xml:space="preserve"> enhanced </w:t>
      </w:r>
      <w:r w:rsidRPr="008039F5">
        <w:rPr>
          <w:highlight w:val="green"/>
          <w:u w:val="single"/>
        </w:rPr>
        <w:t>A</w:t>
      </w:r>
      <w:r w:rsidRPr="008039F5">
        <w:t xml:space="preserve">ffordable </w:t>
      </w:r>
      <w:r w:rsidRPr="008039F5">
        <w:rPr>
          <w:highlight w:val="green"/>
          <w:u w:val="single"/>
        </w:rPr>
        <w:t>C</w:t>
      </w:r>
      <w:r w:rsidRPr="008039F5">
        <w:t xml:space="preserve">are </w:t>
      </w:r>
      <w:r w:rsidRPr="008039F5">
        <w:rPr>
          <w:highlight w:val="green"/>
          <w:u w:val="single"/>
        </w:rPr>
        <w:t>A</w:t>
      </w:r>
      <w:r w:rsidRPr="008039F5">
        <w:t xml:space="preserve">ct health insurance </w:t>
      </w:r>
      <w:r w:rsidRPr="008039F5">
        <w:rPr>
          <w:highlight w:val="green"/>
          <w:u w:val="single"/>
        </w:rPr>
        <w:t>subsidies</w:t>
      </w:r>
      <w:r w:rsidRPr="008039F5">
        <w:t xml:space="preserve"> beyond December. Allies of President Trump are gloating at what appears to be Democratic capitulation to the White House’s hardball tactics.</w:t>
      </w:r>
    </w:p>
    <w:p w14:paraId="4002E0FD" w14:textId="77777777" w:rsidR="005124B0" w:rsidRPr="008039F5" w:rsidRDefault="005124B0" w:rsidP="005124B0">
      <w:r w:rsidRPr="008039F5">
        <w:rPr>
          <w:highlight w:val="green"/>
          <w:u w:val="single"/>
        </w:rPr>
        <w:t>But</w:t>
      </w:r>
      <w:r w:rsidRPr="008039F5">
        <w:t xml:space="preserve"> </w:t>
      </w:r>
      <w:r w:rsidRPr="008039F5">
        <w:rPr>
          <w:highlight w:val="green"/>
          <w:u w:val="single"/>
        </w:rPr>
        <w:t>while</w:t>
      </w:r>
      <w:r w:rsidRPr="008039F5">
        <w:t xml:space="preserve"> </w:t>
      </w:r>
      <w:r w:rsidRPr="008039F5">
        <w:rPr>
          <w:highlight w:val="green"/>
          <w:u w:val="single"/>
        </w:rPr>
        <w:t>Dem</w:t>
      </w:r>
      <w:r w:rsidRPr="008039F5">
        <w:t>ocrat</w:t>
      </w:r>
      <w:r w:rsidRPr="008039F5">
        <w:rPr>
          <w:highlight w:val="green"/>
          <w:u w:val="single"/>
        </w:rPr>
        <w:t>s</w:t>
      </w:r>
      <w:r w:rsidRPr="008039F5">
        <w:t xml:space="preserve"> </w:t>
      </w:r>
      <w:r w:rsidRPr="008039F5">
        <w:rPr>
          <w:highlight w:val="green"/>
          <w:u w:val="single"/>
        </w:rPr>
        <w:t>lost</w:t>
      </w:r>
      <w:r w:rsidRPr="008039F5">
        <w:t xml:space="preserve"> </w:t>
      </w:r>
      <w:r w:rsidRPr="008039F5">
        <w:rPr>
          <w:highlight w:val="green"/>
          <w:u w:val="single"/>
        </w:rPr>
        <w:t>this skirmish</w:t>
      </w:r>
      <w:r w:rsidRPr="008039F5">
        <w:t xml:space="preserve"> </w:t>
      </w:r>
      <w:r w:rsidRPr="008039F5">
        <w:rPr>
          <w:u w:val="single"/>
        </w:rPr>
        <w:t>in the</w:t>
      </w:r>
      <w:r w:rsidRPr="008039F5">
        <w:t xml:space="preserve"> health insurance </w:t>
      </w:r>
      <w:r w:rsidRPr="008039F5">
        <w:rPr>
          <w:u w:val="single"/>
        </w:rPr>
        <w:t>subsidy battle</w:t>
      </w:r>
      <w:r w:rsidRPr="008039F5">
        <w:t xml:space="preserve">, </w:t>
      </w:r>
      <w:r w:rsidRPr="008039F5">
        <w:rPr>
          <w:highlight w:val="green"/>
          <w:u w:val="single"/>
        </w:rPr>
        <w:t>they may</w:t>
      </w:r>
      <w:r w:rsidRPr="008039F5">
        <w:t xml:space="preserve"> very well </w:t>
      </w:r>
      <w:r w:rsidRPr="008039F5">
        <w:rPr>
          <w:highlight w:val="green"/>
          <w:u w:val="single"/>
        </w:rPr>
        <w:t>win the war</w:t>
      </w:r>
      <w:r w:rsidRPr="008039F5">
        <w:t xml:space="preserve">. While Trump and his congressional allies prevailed in the short-term political stare-down, </w:t>
      </w:r>
      <w:r w:rsidRPr="008039F5">
        <w:rPr>
          <w:highlight w:val="green"/>
          <w:u w:val="single"/>
        </w:rPr>
        <w:t>the</w:t>
      </w:r>
      <w:r w:rsidRPr="008039F5">
        <w:t xml:space="preserve"> </w:t>
      </w:r>
      <w:r w:rsidRPr="008039F5">
        <w:rPr>
          <w:highlight w:val="green"/>
          <w:u w:val="single"/>
        </w:rPr>
        <w:t>GOP</w:t>
      </w:r>
      <w:r w:rsidRPr="008039F5">
        <w:t xml:space="preserve"> now </w:t>
      </w:r>
      <w:r w:rsidRPr="008039F5">
        <w:rPr>
          <w:highlight w:val="green"/>
          <w:u w:val="single"/>
        </w:rPr>
        <w:t>faces an impossible choice</w:t>
      </w:r>
      <w:r w:rsidRPr="008039F5">
        <w:t xml:space="preserve"> over the next several weeks. They either must agree to </w:t>
      </w:r>
      <w:r w:rsidRPr="008039F5">
        <w:rPr>
          <w:highlight w:val="green"/>
          <w:u w:val="single"/>
        </w:rPr>
        <w:t>extend</w:t>
      </w:r>
      <w:r w:rsidRPr="008039F5">
        <w:t xml:space="preserve"> those Covid-era insurance </w:t>
      </w:r>
      <w:r w:rsidRPr="008039F5">
        <w:rPr>
          <w:highlight w:val="green"/>
          <w:u w:val="single"/>
        </w:rPr>
        <w:t>subsidies or take sole</w:t>
      </w:r>
      <w:r w:rsidRPr="008039F5">
        <w:t xml:space="preserve"> </w:t>
      </w:r>
      <w:r w:rsidRPr="008039F5">
        <w:rPr>
          <w:highlight w:val="green"/>
          <w:u w:val="single"/>
        </w:rPr>
        <w:t>blame</w:t>
      </w:r>
      <w:r w:rsidRPr="008039F5">
        <w:t xml:space="preserve"> for killing an effort to continue assistance that has overwhelming public support.</w:t>
      </w:r>
    </w:p>
    <w:p w14:paraId="497E0DCC" w14:textId="77777777" w:rsidR="005124B0" w:rsidRPr="008039F5" w:rsidRDefault="005124B0" w:rsidP="005124B0">
      <w:r w:rsidRPr="008039F5">
        <w:t>Who Will Pay?</w:t>
      </w:r>
    </w:p>
    <w:p w14:paraId="03E41451" w14:textId="77777777" w:rsidR="005124B0" w:rsidRPr="008039F5" w:rsidRDefault="005124B0" w:rsidP="005124B0">
      <w:r w:rsidRPr="008039F5">
        <w:rPr>
          <w:highlight w:val="green"/>
          <w:u w:val="single"/>
        </w:rPr>
        <w:t>While</w:t>
      </w:r>
      <w:r w:rsidRPr="008039F5">
        <w:t xml:space="preserve"> the </w:t>
      </w:r>
      <w:r w:rsidRPr="008039F5">
        <w:rPr>
          <w:highlight w:val="green"/>
          <w:u w:val="single"/>
        </w:rPr>
        <w:t>subsidies</w:t>
      </w:r>
      <w:r w:rsidRPr="008039F5">
        <w:t xml:space="preserve"> surely </w:t>
      </w:r>
      <w:r w:rsidRPr="008039F5">
        <w:rPr>
          <w:highlight w:val="green"/>
          <w:u w:val="single"/>
        </w:rPr>
        <w:t>can be reformed</w:t>
      </w:r>
      <w:r w:rsidRPr="008039F5">
        <w:t xml:space="preserve">, that </w:t>
      </w:r>
      <w:r w:rsidRPr="008039F5">
        <w:rPr>
          <w:highlight w:val="green"/>
          <w:u w:val="single"/>
        </w:rPr>
        <w:t xml:space="preserve">process will take </w:t>
      </w:r>
      <w:r w:rsidRPr="008039F5">
        <w:t xml:space="preserve">months, if not </w:t>
      </w:r>
      <w:r w:rsidRPr="008039F5">
        <w:rPr>
          <w:highlight w:val="green"/>
          <w:u w:val="single"/>
        </w:rPr>
        <w:t>years</w:t>
      </w:r>
      <w:r w:rsidRPr="008039F5">
        <w:t>. In the meantime, if the GOP sinks efforts to extend the lower premiums, average premiums will double and an estimated 4 million people could drop ACA insurance because it will be too expensive.</w:t>
      </w:r>
    </w:p>
    <w:p w14:paraId="5FEC2CA8" w14:textId="77777777" w:rsidR="005124B0" w:rsidRPr="008039F5" w:rsidRDefault="005124B0" w:rsidP="005124B0">
      <w:r w:rsidRPr="008039F5">
        <w:t>About 22 million Americans have some ACA premium subsidies. The enhanced assistance, which comes in the form of tax credits, expires after December 31.</w:t>
      </w:r>
    </w:p>
    <w:p w14:paraId="027A22F2" w14:textId="77777777" w:rsidR="005124B0" w:rsidRPr="008039F5" w:rsidRDefault="005124B0" w:rsidP="005124B0">
      <w:r w:rsidRPr="008039F5">
        <w:t>Many who drop the higher-cost coverage likely will be younger, healthier people. And that will mean a higher percentage of ACA enrollees will be older or have pre-existing health conditions. Many will be in their 50s and early 60s. Insurers will raise premiums to cover higher expected costs from those sicker patients, eventually driving out even more customers and ultimately wrecking the market before it can be reformed.</w:t>
      </w:r>
    </w:p>
    <w:p w14:paraId="229B3F56" w14:textId="77777777" w:rsidR="005124B0" w:rsidRPr="008039F5" w:rsidRDefault="005124B0" w:rsidP="005124B0">
      <w:r w:rsidRPr="008039F5">
        <w:rPr>
          <w:highlight w:val="green"/>
          <w:u w:val="single"/>
        </w:rPr>
        <w:t xml:space="preserve">No politician wants </w:t>
      </w:r>
      <w:r w:rsidRPr="008039F5">
        <w:rPr>
          <w:u w:val="single"/>
        </w:rPr>
        <w:t xml:space="preserve">to be </w:t>
      </w:r>
      <w:r w:rsidRPr="008039F5">
        <w:rPr>
          <w:highlight w:val="green"/>
          <w:u w:val="single"/>
        </w:rPr>
        <w:t>blame</w:t>
      </w:r>
      <w:r w:rsidRPr="008039F5">
        <w:rPr>
          <w:u w:val="single"/>
        </w:rPr>
        <w:t>d</w:t>
      </w:r>
      <w:r w:rsidRPr="008039F5">
        <w:rPr>
          <w:highlight w:val="green"/>
          <w:u w:val="single"/>
        </w:rPr>
        <w:t xml:space="preserve"> for killing </w:t>
      </w:r>
      <w:r w:rsidRPr="008039F5">
        <w:rPr>
          <w:u w:val="single"/>
        </w:rPr>
        <w:t xml:space="preserve">the </w:t>
      </w:r>
      <w:r w:rsidRPr="008039F5">
        <w:rPr>
          <w:highlight w:val="green"/>
          <w:u w:val="single"/>
        </w:rPr>
        <w:t>current subsidies</w:t>
      </w:r>
      <w:r w:rsidRPr="008039F5">
        <w:t xml:space="preserve">, </w:t>
      </w:r>
      <w:r w:rsidRPr="008039F5">
        <w:rPr>
          <w:highlight w:val="green"/>
          <w:u w:val="single"/>
        </w:rPr>
        <w:t xml:space="preserve">which enjoy the support of </w:t>
      </w:r>
      <w:r w:rsidRPr="008039F5">
        <w:rPr>
          <w:u w:val="single"/>
        </w:rPr>
        <w:t xml:space="preserve">a staggering </w:t>
      </w:r>
      <w:r w:rsidRPr="008039F5">
        <w:rPr>
          <w:highlight w:val="green"/>
          <w:u w:val="single"/>
        </w:rPr>
        <w:t xml:space="preserve">78% </w:t>
      </w:r>
      <w:r w:rsidRPr="008039F5">
        <w:rPr>
          <w:u w:val="single"/>
        </w:rPr>
        <w:t>of the public</w:t>
      </w:r>
      <w:r w:rsidRPr="008039F5">
        <w:t>, according to an early October KFF poll. Even 59% of Republicans support the enhanced tax credits. And that may be why the GOP will ultimately lose this war despite appearances.</w:t>
      </w:r>
    </w:p>
    <w:p w14:paraId="38D97A2C" w14:textId="77777777" w:rsidR="005124B0" w:rsidRPr="008039F5" w:rsidRDefault="005124B0" w:rsidP="005124B0">
      <w:r w:rsidRPr="008039F5">
        <w:t>What Will Happen</w:t>
      </w:r>
    </w:p>
    <w:p w14:paraId="0A30AFBF" w14:textId="77777777" w:rsidR="005124B0" w:rsidRPr="008039F5" w:rsidRDefault="005124B0" w:rsidP="005124B0">
      <w:r w:rsidRPr="008039F5">
        <w:t>Here is the state of play today and what is likely to happen:</w:t>
      </w:r>
    </w:p>
    <w:p w14:paraId="08D2E9FD" w14:textId="77777777" w:rsidR="005124B0" w:rsidRPr="008039F5" w:rsidRDefault="005124B0" w:rsidP="005124B0">
      <w:r w:rsidRPr="008039F5">
        <w:t>The Senate will vote for a bill to reopen the government though January, pass three 2026 spending bills, and protect some federal employees from Trump efforts to fire them.</w:t>
      </w:r>
    </w:p>
    <w:p w14:paraId="1E6739D9" w14:textId="77777777" w:rsidR="005124B0" w:rsidRPr="008039F5" w:rsidRDefault="005124B0" w:rsidP="005124B0">
      <w:r w:rsidRPr="008039F5">
        <w:t>Next, the GOP-controlled House will pass that spending bill, despite Democratic opposition, and Trump will sign it.</w:t>
      </w:r>
    </w:p>
    <w:p w14:paraId="7922F060" w14:textId="77777777" w:rsidR="005124B0" w:rsidRPr="008039F5" w:rsidRDefault="005124B0" w:rsidP="005124B0">
      <w:r w:rsidRPr="008039F5">
        <w:t xml:space="preserve">As Trump and Republicans insisted, the bill has no provision to extend the extra ACA subsidies. But Senate Majority Leader John </w:t>
      </w:r>
      <w:r w:rsidRPr="008039F5">
        <w:rPr>
          <w:highlight w:val="green"/>
          <w:u w:val="single"/>
        </w:rPr>
        <w:t>Thune</w:t>
      </w:r>
      <w:r w:rsidRPr="008039F5">
        <w:t xml:space="preserve"> (R-SD) </w:t>
      </w:r>
      <w:r w:rsidRPr="008039F5">
        <w:rPr>
          <w:highlight w:val="green"/>
          <w:u w:val="single"/>
        </w:rPr>
        <w:t>agreed to hold an up-or down vote</w:t>
      </w:r>
      <w:r w:rsidRPr="008039F5">
        <w:t xml:space="preserve"> on that effort in December.</w:t>
      </w:r>
    </w:p>
    <w:p w14:paraId="4C6C9C11" w14:textId="77777777" w:rsidR="005124B0" w:rsidRPr="008039F5" w:rsidRDefault="005124B0" w:rsidP="005124B0">
      <w:pPr>
        <w:rPr>
          <w:u w:val="single"/>
        </w:rPr>
      </w:pPr>
      <w:r w:rsidRPr="008039F5">
        <w:t xml:space="preserve">While some Democrats grumble that Thune won’t keep his promise, he likely will. And by some estimates, </w:t>
      </w:r>
      <w:r w:rsidRPr="008039F5">
        <w:rPr>
          <w:highlight w:val="green"/>
          <w:u w:val="single"/>
        </w:rPr>
        <w:t>at least 10 Republican senators are anxious</w:t>
      </w:r>
      <w:r w:rsidRPr="008039F5">
        <w:t xml:space="preserve"> </w:t>
      </w:r>
      <w:r w:rsidRPr="008039F5">
        <w:rPr>
          <w:highlight w:val="green"/>
          <w:u w:val="single"/>
        </w:rPr>
        <w:t xml:space="preserve">to resolve the </w:t>
      </w:r>
      <w:r w:rsidRPr="008039F5">
        <w:rPr>
          <w:u w:val="single"/>
        </w:rPr>
        <w:t xml:space="preserve">subsidy </w:t>
      </w:r>
      <w:r w:rsidRPr="008039F5">
        <w:rPr>
          <w:highlight w:val="green"/>
          <w:u w:val="single"/>
        </w:rPr>
        <w:t>issue.</w:t>
      </w:r>
    </w:p>
    <w:p w14:paraId="7DAC287D" w14:textId="77777777" w:rsidR="005124B0" w:rsidRPr="008039F5" w:rsidRDefault="005124B0" w:rsidP="005124B0">
      <w:r w:rsidRPr="008039F5">
        <w:rPr>
          <w:highlight w:val="green"/>
          <w:u w:val="single"/>
        </w:rPr>
        <w:t xml:space="preserve">Some </w:t>
      </w:r>
      <w:r w:rsidRPr="008039F5">
        <w:rPr>
          <w:u w:val="single"/>
        </w:rPr>
        <w:t xml:space="preserve">still </w:t>
      </w:r>
      <w:r w:rsidRPr="008039F5">
        <w:rPr>
          <w:highlight w:val="green"/>
          <w:u w:val="single"/>
        </w:rPr>
        <w:t xml:space="preserve">may oppose the measure, </w:t>
      </w:r>
      <w:r w:rsidRPr="008039F5">
        <w:rPr>
          <w:u w:val="single"/>
        </w:rPr>
        <w:t>if Trump also objects</w:t>
      </w:r>
      <w:r w:rsidRPr="008039F5">
        <w:t xml:space="preserve">. </w:t>
      </w:r>
      <w:r w:rsidRPr="008039F5">
        <w:rPr>
          <w:highlight w:val="green"/>
          <w:u w:val="single"/>
        </w:rPr>
        <w:t xml:space="preserve">But enough </w:t>
      </w:r>
      <w:r w:rsidRPr="008039F5">
        <w:rPr>
          <w:u w:val="single"/>
        </w:rPr>
        <w:t xml:space="preserve">of them </w:t>
      </w:r>
      <w:r w:rsidRPr="008039F5">
        <w:rPr>
          <w:highlight w:val="green"/>
          <w:u w:val="single"/>
        </w:rPr>
        <w:t>probably will join Dem</w:t>
      </w:r>
      <w:r w:rsidRPr="008039F5">
        <w:rPr>
          <w:u w:val="single"/>
        </w:rPr>
        <w:t>ocrat</w:t>
      </w:r>
      <w:r w:rsidRPr="008039F5">
        <w:rPr>
          <w:highlight w:val="green"/>
          <w:u w:val="single"/>
        </w:rPr>
        <w:t xml:space="preserve">s to pass a </w:t>
      </w:r>
      <w:r w:rsidRPr="008039F5">
        <w:rPr>
          <w:u w:val="single"/>
        </w:rPr>
        <w:t xml:space="preserve">subsidy </w:t>
      </w:r>
      <w:r w:rsidRPr="008039F5">
        <w:rPr>
          <w:highlight w:val="green"/>
          <w:u w:val="single"/>
        </w:rPr>
        <w:t>extension</w:t>
      </w:r>
      <w:r w:rsidRPr="008039F5">
        <w:t>, probably though the end of 2026. Moderate Senate Democrats who negotiated the compromise likely would not have agreed to back off from their demands for an immediate subsidy fix without such an expectation.</w:t>
      </w:r>
    </w:p>
    <w:p w14:paraId="509A4E54"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State reforms prove House Republicans are opposed to strengthening labor law. The plan forces a trade-off. </w:t>
      </w:r>
    </w:p>
    <w:p w14:paraId="4ABBBD5D" w14:textId="77777777" w:rsidR="005124B0" w:rsidRPr="008039F5" w:rsidRDefault="005124B0" w:rsidP="005124B0">
      <w:pPr>
        <w:rPr>
          <w:sz w:val="18"/>
          <w:szCs w:val="18"/>
        </w:rPr>
      </w:pPr>
      <w:r w:rsidRPr="008039F5">
        <w:rPr>
          <w:b/>
          <w:bCs/>
          <w:sz w:val="26"/>
        </w:rPr>
        <w:t>Mast '25</w:t>
      </w:r>
      <w:r w:rsidRPr="008039F5">
        <w:t xml:space="preserve"> </w:t>
      </w:r>
      <w:r w:rsidRPr="008039F5">
        <w:rPr>
          <w:sz w:val="18"/>
          <w:szCs w:val="18"/>
        </w:rPr>
        <w:t>[Nina, an economic analyst on the State Policy and Research team at the EPI, AND Jennifer Sherer, Deputy Director of EPI’s Economic Analysis and Research Network (EARN) and directs EARN’s Worker Power Project. Coordinated attacks on state labor standards are laying the groundwork for</w:t>
      </w:r>
      <w:r w:rsidRPr="008039F5">
        <w:rPr>
          <w:sz w:val="16"/>
          <w:u w:val="single"/>
        </w:rPr>
        <w:t xml:space="preserve"> </w:t>
      </w:r>
      <w:r w:rsidRPr="008039F5">
        <w:rPr>
          <w:u w:val="single"/>
        </w:rPr>
        <w:t xml:space="preserve">dangerous </w:t>
      </w:r>
      <w:r w:rsidRPr="008039F5">
        <w:rPr>
          <w:b/>
          <w:iCs/>
          <w:highlight w:val="green"/>
          <w:u w:val="single"/>
          <w:bdr w:val="single" w:sz="8" w:space="0" w:color="auto"/>
        </w:rPr>
        <w:t>Project 2025</w:t>
      </w:r>
      <w:r w:rsidRPr="008039F5">
        <w:rPr>
          <w:b/>
          <w:iCs/>
          <w:u w:val="single"/>
          <w:bdr w:val="single" w:sz="8" w:space="0" w:color="auto"/>
        </w:rPr>
        <w:t xml:space="preserve"> proposals </w:t>
      </w:r>
      <w:r w:rsidRPr="008039F5">
        <w:rPr>
          <w:b/>
          <w:iCs/>
          <w:highlight w:val="green"/>
          <w:u w:val="single"/>
          <w:bdr w:val="single" w:sz="8" w:space="0" w:color="auto"/>
        </w:rPr>
        <w:t>to undermine all workers’ rights</w:t>
      </w:r>
      <w:r w:rsidRPr="008039F5">
        <w:rPr>
          <w:sz w:val="18"/>
          <w:szCs w:val="18"/>
        </w:rPr>
        <w:t>, 5-14-2025, Economic Policy Institute, https://www.epi.org/blog/coordinated-attacks-on-state-labor-standards-are-laying-the-groundwork-for-dangerous-project-2025-proposals-to-undermine-all-workers-rights/, 5-28-2025.]//RNey</w:t>
      </w:r>
    </w:p>
    <w:p w14:paraId="1F5C7240" w14:textId="77777777" w:rsidR="005124B0" w:rsidRPr="008039F5" w:rsidRDefault="005124B0" w:rsidP="005124B0">
      <w:pPr>
        <w:rPr>
          <w:sz w:val="12"/>
        </w:rPr>
      </w:pPr>
      <w:r w:rsidRPr="008039F5">
        <w:rPr>
          <w:sz w:val="12"/>
        </w:rPr>
        <w:t xml:space="preserve">Following a growing trend, </w:t>
      </w:r>
      <w:r w:rsidRPr="008039F5">
        <w:rPr>
          <w:b/>
          <w:iCs/>
          <w:highlight w:val="green"/>
          <w:u w:val="single"/>
          <w:bdr w:val="single" w:sz="8" w:space="0" w:color="auto"/>
        </w:rPr>
        <w:t>Republican lawmakers</w:t>
      </w:r>
      <w:r w:rsidRPr="008039F5">
        <w:rPr>
          <w:u w:val="single"/>
        </w:rPr>
        <w:t xml:space="preserve"> this year </w:t>
      </w:r>
      <w:r w:rsidRPr="008039F5">
        <w:rPr>
          <w:highlight w:val="green"/>
          <w:u w:val="single"/>
        </w:rPr>
        <w:t>proposed</w:t>
      </w:r>
      <w:r w:rsidRPr="008039F5">
        <w:rPr>
          <w:u w:val="single"/>
        </w:rPr>
        <w:t xml:space="preserve"> </w:t>
      </w:r>
      <w:r w:rsidRPr="008039F5">
        <w:rPr>
          <w:highlight w:val="green"/>
          <w:u w:val="single"/>
        </w:rPr>
        <w:t>leg</w:t>
      </w:r>
      <w:r w:rsidRPr="008039F5">
        <w:rPr>
          <w:u w:val="single"/>
        </w:rPr>
        <w:t xml:space="preserve">islation in Florida, Kentucky, and Ohio </w:t>
      </w:r>
      <w:r w:rsidRPr="008039F5">
        <w:rPr>
          <w:highlight w:val="green"/>
          <w:u w:val="single"/>
        </w:rPr>
        <w:t>that</w:t>
      </w:r>
      <w:r w:rsidRPr="008039F5">
        <w:rPr>
          <w:u w:val="single"/>
        </w:rPr>
        <w:t xml:space="preserve"> would </w:t>
      </w:r>
      <w:r w:rsidRPr="008039F5">
        <w:rPr>
          <w:b/>
          <w:iCs/>
          <w:highlight w:val="green"/>
          <w:u w:val="single"/>
          <w:bdr w:val="single" w:sz="8" w:space="0" w:color="auto"/>
        </w:rPr>
        <w:t>undermine federal laws</w:t>
      </w:r>
      <w:r w:rsidRPr="008039F5">
        <w:rPr>
          <w:highlight w:val="green"/>
          <w:u w:val="single"/>
        </w:rPr>
        <w:t xml:space="preserve"> on</w:t>
      </w:r>
      <w:r w:rsidRPr="008039F5">
        <w:rPr>
          <w:u w:val="single"/>
        </w:rPr>
        <w:t xml:space="preserve"> </w:t>
      </w:r>
      <w:r w:rsidRPr="008039F5">
        <w:rPr>
          <w:b/>
          <w:iCs/>
          <w:highlight w:val="green"/>
          <w:u w:val="single"/>
          <w:bdr w:val="single" w:sz="8" w:space="0" w:color="auto"/>
        </w:rPr>
        <w:t>child labor</w:t>
      </w:r>
      <w:r w:rsidRPr="008039F5">
        <w:rPr>
          <w:u w:val="single"/>
        </w:rPr>
        <w:t xml:space="preserve">, </w:t>
      </w:r>
      <w:r w:rsidRPr="008039F5">
        <w:rPr>
          <w:b/>
          <w:iCs/>
          <w:u w:val="single"/>
          <w:bdr w:val="single" w:sz="8" w:space="0" w:color="auto"/>
        </w:rPr>
        <w:t xml:space="preserve">minimum </w:t>
      </w:r>
      <w:r w:rsidRPr="008039F5">
        <w:rPr>
          <w:b/>
          <w:iCs/>
          <w:highlight w:val="green"/>
          <w:u w:val="single"/>
          <w:bdr w:val="single" w:sz="8" w:space="0" w:color="auto"/>
        </w:rPr>
        <w:t>wage</w:t>
      </w:r>
      <w:r w:rsidRPr="008039F5">
        <w:rPr>
          <w:highlight w:val="green"/>
          <w:u w:val="single"/>
        </w:rPr>
        <w:t>,</w:t>
      </w:r>
      <w:r w:rsidRPr="008039F5">
        <w:rPr>
          <w:u w:val="single"/>
        </w:rPr>
        <w:t xml:space="preserve"> </w:t>
      </w:r>
      <w:r w:rsidRPr="008039F5">
        <w:rPr>
          <w:highlight w:val="green"/>
          <w:u w:val="single"/>
        </w:rPr>
        <w:t>and</w:t>
      </w:r>
      <w:r w:rsidRPr="008039F5">
        <w:rPr>
          <w:u w:val="single"/>
        </w:rPr>
        <w:t xml:space="preserve"> </w:t>
      </w:r>
      <w:r w:rsidRPr="008039F5">
        <w:rPr>
          <w:b/>
          <w:iCs/>
          <w:u w:val="single"/>
          <w:bdr w:val="single" w:sz="8" w:space="0" w:color="auto"/>
        </w:rPr>
        <w:t>worker health</w:t>
      </w:r>
      <w:r w:rsidRPr="008039F5">
        <w:rPr>
          <w:u w:val="single"/>
        </w:rPr>
        <w:t xml:space="preserve"> and </w:t>
      </w:r>
      <w:r w:rsidRPr="008039F5">
        <w:rPr>
          <w:b/>
          <w:iCs/>
          <w:highlight w:val="green"/>
          <w:u w:val="single"/>
          <w:bdr w:val="single" w:sz="8" w:space="0" w:color="auto"/>
        </w:rPr>
        <w:t>safety protections</w:t>
      </w:r>
      <w:r w:rsidRPr="008039F5">
        <w:rPr>
          <w:sz w:val="12"/>
        </w:rPr>
        <w:t xml:space="preserve">. These </w:t>
      </w:r>
      <w:r w:rsidRPr="008039F5">
        <w:rPr>
          <w:u w:val="single"/>
        </w:rPr>
        <w:t xml:space="preserve">proliferating state challenges to federal law are </w:t>
      </w:r>
      <w:r w:rsidRPr="008039F5">
        <w:rPr>
          <w:b/>
          <w:iCs/>
          <w:highlight w:val="green"/>
          <w:u w:val="single"/>
          <w:bdr w:val="single" w:sz="8" w:space="0" w:color="auto"/>
        </w:rPr>
        <w:t>laying the groundwork</w:t>
      </w:r>
      <w:r w:rsidRPr="008039F5">
        <w:rPr>
          <w:highlight w:val="green"/>
          <w:u w:val="single"/>
        </w:rPr>
        <w:t xml:space="preserve"> for</w:t>
      </w:r>
      <w:r w:rsidRPr="008039F5">
        <w:rPr>
          <w:u w:val="single"/>
        </w:rPr>
        <w:t xml:space="preserve"> more </w:t>
      </w:r>
      <w:r w:rsidRPr="008039F5">
        <w:rPr>
          <w:b/>
          <w:iCs/>
          <w:highlight w:val="green"/>
          <w:u w:val="single"/>
          <w:bdr w:val="single" w:sz="8" w:space="0" w:color="auto"/>
        </w:rPr>
        <w:t>extreme</w:t>
      </w:r>
      <w:r w:rsidRPr="008039F5">
        <w:rPr>
          <w:u w:val="single"/>
        </w:rPr>
        <w:t xml:space="preserve"> and </w:t>
      </w:r>
      <w:r w:rsidRPr="008039F5">
        <w:rPr>
          <w:b/>
          <w:iCs/>
          <w:u w:val="single"/>
          <w:bdr w:val="single" w:sz="8" w:space="0" w:color="auto"/>
        </w:rPr>
        <w:t>dangerous</w:t>
      </w:r>
      <w:r w:rsidRPr="008039F5">
        <w:rPr>
          <w:u w:val="single"/>
        </w:rPr>
        <w:t xml:space="preserve"> Project 2025 </w:t>
      </w:r>
      <w:r w:rsidRPr="008039F5">
        <w:rPr>
          <w:b/>
          <w:iCs/>
          <w:highlight w:val="green"/>
          <w:u w:val="single"/>
          <w:bdr w:val="single" w:sz="8" w:space="0" w:color="auto"/>
        </w:rPr>
        <w:t>proposals</w:t>
      </w:r>
      <w:r w:rsidRPr="008039F5">
        <w:rPr>
          <w:sz w:val="12"/>
        </w:rPr>
        <w:t xml:space="preserve"> to allow employers across the country to hire children for hazardous jobs or </w:t>
      </w:r>
      <w:r w:rsidRPr="008039F5">
        <w:rPr>
          <w:u w:val="single"/>
        </w:rPr>
        <w:t xml:space="preserve">to allow </w:t>
      </w:r>
      <w:r w:rsidRPr="008039F5">
        <w:rPr>
          <w:b/>
          <w:iCs/>
          <w:u w:val="single"/>
          <w:bdr w:val="single" w:sz="8" w:space="0" w:color="auto"/>
        </w:rPr>
        <w:t>states</w:t>
      </w:r>
      <w:r w:rsidRPr="008039F5">
        <w:rPr>
          <w:u w:val="single"/>
        </w:rPr>
        <w:t xml:space="preserve"> to “</w:t>
      </w:r>
      <w:r w:rsidRPr="008039F5">
        <w:rPr>
          <w:b/>
          <w:iCs/>
          <w:u w:val="single"/>
          <w:bdr w:val="single" w:sz="8" w:space="0" w:color="auto"/>
        </w:rPr>
        <w:t>opt out</w:t>
      </w:r>
      <w:r w:rsidRPr="008039F5">
        <w:rPr>
          <w:u w:val="single"/>
        </w:rPr>
        <w:t xml:space="preserve">” of various </w:t>
      </w:r>
      <w:r w:rsidRPr="008039F5">
        <w:rPr>
          <w:b/>
          <w:iCs/>
          <w:u w:val="single"/>
          <w:bdr w:val="single" w:sz="8" w:space="0" w:color="auto"/>
        </w:rPr>
        <w:t>federal labor standards</w:t>
      </w:r>
      <w:r w:rsidRPr="008039F5">
        <w:rPr>
          <w:sz w:val="12"/>
        </w:rPr>
        <w:t xml:space="preserve"> like the minimum wage.</w:t>
      </w:r>
    </w:p>
    <w:p w14:paraId="3897D672" w14:textId="77777777" w:rsidR="005124B0" w:rsidRPr="008039F5" w:rsidRDefault="005124B0" w:rsidP="005124B0">
      <w:pPr>
        <w:rPr>
          <w:sz w:val="12"/>
        </w:rPr>
      </w:pPr>
      <w:r w:rsidRPr="008039F5">
        <w:rPr>
          <w:sz w:val="12"/>
        </w:rPr>
        <w:t>Multiple states have enacted or proposed legislation to weaken state child labor and minimum wage protections in ways that conflict with federal law</w:t>
      </w:r>
    </w:p>
    <w:p w14:paraId="340A9B0C" w14:textId="77777777" w:rsidR="005124B0" w:rsidRPr="008039F5" w:rsidRDefault="005124B0" w:rsidP="005124B0">
      <w:pPr>
        <w:rPr>
          <w:sz w:val="12"/>
        </w:rPr>
      </w:pPr>
      <w:r w:rsidRPr="008039F5">
        <w:rPr>
          <w:sz w:val="12"/>
        </w:rPr>
        <w:t xml:space="preserve">The </w:t>
      </w:r>
      <w:r w:rsidRPr="008039F5">
        <w:rPr>
          <w:b/>
          <w:iCs/>
          <w:highlight w:val="green"/>
          <w:u w:val="single"/>
          <w:bdr w:val="single" w:sz="8" w:space="0" w:color="auto"/>
        </w:rPr>
        <w:t>Trump</w:t>
      </w:r>
      <w:r w:rsidRPr="008039F5">
        <w:rPr>
          <w:u w:val="single"/>
        </w:rPr>
        <w:t xml:space="preserve"> administration’s first </w:t>
      </w:r>
      <w:r w:rsidRPr="008039F5">
        <w:rPr>
          <w:b/>
          <w:iCs/>
          <w:u w:val="single"/>
          <w:bdr w:val="single" w:sz="8" w:space="0" w:color="auto"/>
        </w:rPr>
        <w:t>100 days</w:t>
      </w:r>
      <w:r w:rsidRPr="008039F5">
        <w:rPr>
          <w:sz w:val="12"/>
        </w:rPr>
        <w:t xml:space="preserve"> have closely followed the Project 2025 policy roadmap. </w:t>
      </w:r>
      <w:r w:rsidRPr="008039F5">
        <w:rPr>
          <w:b/>
          <w:iCs/>
          <w:highlight w:val="green"/>
          <w:u w:val="single"/>
          <w:bdr w:val="single" w:sz="8" w:space="0" w:color="auto"/>
        </w:rPr>
        <w:t>Mass firings</w:t>
      </w:r>
      <w:r w:rsidRPr="008039F5">
        <w:rPr>
          <w:highlight w:val="green"/>
          <w:u w:val="single"/>
        </w:rPr>
        <w:t xml:space="preserve"> of federal</w:t>
      </w:r>
      <w:r w:rsidRPr="008039F5">
        <w:rPr>
          <w:u w:val="single"/>
        </w:rPr>
        <w:t xml:space="preserve"> </w:t>
      </w:r>
      <w:r w:rsidRPr="008039F5">
        <w:rPr>
          <w:b/>
          <w:iCs/>
          <w:u w:val="single"/>
          <w:bdr w:val="single" w:sz="8" w:space="0" w:color="auto"/>
        </w:rPr>
        <w:t xml:space="preserve">civil </w:t>
      </w:r>
      <w:r w:rsidRPr="008039F5">
        <w:rPr>
          <w:b/>
          <w:iCs/>
          <w:highlight w:val="green"/>
          <w:u w:val="single"/>
          <w:bdr w:val="single" w:sz="8" w:space="0" w:color="auto"/>
        </w:rPr>
        <w:t>servants</w:t>
      </w:r>
      <w:r w:rsidRPr="008039F5">
        <w:rPr>
          <w:sz w:val="12"/>
        </w:rPr>
        <w:t xml:space="preserve">, </w:t>
      </w:r>
      <w:r w:rsidRPr="008039F5">
        <w:rPr>
          <w:b/>
          <w:iCs/>
          <w:highlight w:val="green"/>
          <w:u w:val="single"/>
          <w:bdr w:val="single" w:sz="8" w:space="0" w:color="auto"/>
        </w:rPr>
        <w:t>closures</w:t>
      </w:r>
      <w:r w:rsidRPr="008039F5">
        <w:rPr>
          <w:highlight w:val="green"/>
          <w:u w:val="single"/>
        </w:rPr>
        <w:t xml:space="preserve"> of</w:t>
      </w:r>
      <w:r w:rsidRPr="008039F5">
        <w:rPr>
          <w:u w:val="single"/>
        </w:rPr>
        <w:t xml:space="preserve"> field </w:t>
      </w:r>
      <w:r w:rsidRPr="008039F5">
        <w:rPr>
          <w:highlight w:val="green"/>
          <w:u w:val="single"/>
        </w:rPr>
        <w:t xml:space="preserve">offices with </w:t>
      </w:r>
      <w:r w:rsidRPr="008039F5">
        <w:rPr>
          <w:b/>
          <w:iCs/>
          <w:highlight w:val="green"/>
          <w:u w:val="single"/>
          <w:bdr w:val="single" w:sz="8" w:space="0" w:color="auto"/>
        </w:rPr>
        <w:t>labor enforcement</w:t>
      </w:r>
      <w:r w:rsidRPr="008039F5">
        <w:rPr>
          <w:u w:val="single"/>
        </w:rPr>
        <w:t xml:space="preserve"> roles</w:t>
      </w:r>
      <w:r w:rsidRPr="008039F5">
        <w:rPr>
          <w:sz w:val="12"/>
        </w:rPr>
        <w:t xml:space="preserve">, and deep cuts have </w:t>
      </w:r>
      <w:r w:rsidRPr="008039F5">
        <w:rPr>
          <w:highlight w:val="green"/>
          <w:u w:val="single"/>
        </w:rPr>
        <w:t xml:space="preserve">quickly </w:t>
      </w:r>
      <w:r w:rsidRPr="008039F5">
        <w:rPr>
          <w:b/>
          <w:iCs/>
          <w:highlight w:val="green"/>
          <w:u w:val="single"/>
          <w:bdr w:val="single" w:sz="8" w:space="0" w:color="auto"/>
        </w:rPr>
        <w:t>imperiled</w:t>
      </w:r>
      <w:r w:rsidRPr="008039F5">
        <w:rPr>
          <w:u w:val="single"/>
        </w:rPr>
        <w:t xml:space="preserve"> the federal government’s </w:t>
      </w:r>
      <w:r w:rsidRPr="008039F5">
        <w:rPr>
          <w:b/>
          <w:iCs/>
          <w:highlight w:val="green"/>
          <w:u w:val="single"/>
          <w:bdr w:val="single" w:sz="8" w:space="0" w:color="auto"/>
        </w:rPr>
        <w:t>capacity</w:t>
      </w:r>
      <w:r w:rsidRPr="008039F5">
        <w:rPr>
          <w:u w:val="single"/>
        </w:rPr>
        <w:t xml:space="preserve"> </w:t>
      </w:r>
      <w:r w:rsidRPr="008039F5">
        <w:rPr>
          <w:highlight w:val="green"/>
          <w:u w:val="single"/>
        </w:rPr>
        <w:t>to ensure</w:t>
      </w:r>
      <w:r w:rsidRPr="008039F5">
        <w:rPr>
          <w:u w:val="single"/>
        </w:rPr>
        <w:t xml:space="preserve"> </w:t>
      </w:r>
      <w:r w:rsidRPr="008039F5">
        <w:rPr>
          <w:b/>
          <w:iCs/>
          <w:u w:val="single"/>
          <w:bdr w:val="single" w:sz="8" w:space="0" w:color="auto"/>
        </w:rPr>
        <w:t xml:space="preserve">U.S. </w:t>
      </w:r>
      <w:r w:rsidRPr="008039F5">
        <w:rPr>
          <w:b/>
          <w:iCs/>
          <w:highlight w:val="green"/>
          <w:u w:val="single"/>
          <w:bdr w:val="single" w:sz="8" w:space="0" w:color="auto"/>
        </w:rPr>
        <w:t>workers</w:t>
      </w:r>
      <w:r w:rsidRPr="008039F5">
        <w:rPr>
          <w:highlight w:val="green"/>
          <w:u w:val="single"/>
        </w:rPr>
        <w:t xml:space="preserve"> get paid</w:t>
      </w:r>
      <w:r w:rsidRPr="008039F5">
        <w:rPr>
          <w:u w:val="single"/>
        </w:rPr>
        <w:t xml:space="preserve"> what they’re owed, stay </w:t>
      </w:r>
      <w:r w:rsidRPr="008039F5">
        <w:rPr>
          <w:b/>
          <w:iCs/>
          <w:u w:val="single"/>
          <w:bdr w:val="single" w:sz="8" w:space="0" w:color="auto"/>
        </w:rPr>
        <w:t>safe at work</w:t>
      </w:r>
      <w:r w:rsidRPr="008039F5">
        <w:rPr>
          <w:u w:val="single"/>
        </w:rPr>
        <w:t xml:space="preserve">, have the </w:t>
      </w:r>
      <w:r w:rsidRPr="008039F5">
        <w:rPr>
          <w:b/>
          <w:iCs/>
          <w:u w:val="single"/>
          <w:bdr w:val="single" w:sz="8" w:space="0" w:color="auto"/>
        </w:rPr>
        <w:t>freedom</w:t>
      </w:r>
      <w:r w:rsidRPr="008039F5">
        <w:rPr>
          <w:u w:val="single"/>
        </w:rPr>
        <w:t xml:space="preserve"> to </w:t>
      </w:r>
      <w:r w:rsidRPr="008039F5">
        <w:rPr>
          <w:b/>
          <w:iCs/>
          <w:highlight w:val="green"/>
          <w:u w:val="single"/>
          <w:bdr w:val="single" w:sz="8" w:space="0" w:color="auto"/>
        </w:rPr>
        <w:t>form a union</w:t>
      </w:r>
      <w:r w:rsidRPr="008039F5">
        <w:rPr>
          <w:u w:val="single"/>
        </w:rPr>
        <w:t xml:space="preserve">, </w:t>
      </w:r>
      <w:r w:rsidRPr="008039F5">
        <w:rPr>
          <w:highlight w:val="green"/>
          <w:u w:val="single"/>
        </w:rPr>
        <w:t>and work</w:t>
      </w:r>
      <w:r w:rsidRPr="008039F5">
        <w:rPr>
          <w:u w:val="single"/>
        </w:rPr>
        <w:t xml:space="preserve"> in environments </w:t>
      </w:r>
      <w:r w:rsidRPr="008039F5">
        <w:rPr>
          <w:highlight w:val="green"/>
          <w:u w:val="single"/>
        </w:rPr>
        <w:t>free</w:t>
      </w:r>
      <w:r w:rsidRPr="008039F5">
        <w:rPr>
          <w:u w:val="single"/>
        </w:rPr>
        <w:t xml:space="preserve"> from </w:t>
      </w:r>
      <w:r w:rsidRPr="008039F5">
        <w:rPr>
          <w:b/>
          <w:iCs/>
          <w:u w:val="single"/>
          <w:bdr w:val="single" w:sz="8" w:space="0" w:color="auto"/>
        </w:rPr>
        <w:t>discrimination</w:t>
      </w:r>
      <w:r w:rsidRPr="008039F5">
        <w:rPr>
          <w:sz w:val="12"/>
        </w:rPr>
        <w:t>.</w:t>
      </w:r>
    </w:p>
    <w:p w14:paraId="15EAE7B7" w14:textId="77777777" w:rsidR="005124B0" w:rsidRPr="008039F5" w:rsidRDefault="005124B0" w:rsidP="005124B0">
      <w:pPr>
        <w:rPr>
          <w:sz w:val="12"/>
        </w:rPr>
      </w:pPr>
      <w:r w:rsidRPr="008039F5">
        <w:rPr>
          <w:sz w:val="12"/>
        </w:rPr>
        <w:t xml:space="preserve">Meanwhile, many states have weakened child labor protections in recent years, and some states like Iowa have openly defied long-standing federal laws like the Fair Labor Standards Act (FLSA), which has set a national floor for minimum wages, overtime pay, and child labor standards since 1938. </w:t>
      </w:r>
      <w:r w:rsidRPr="008039F5">
        <w:rPr>
          <w:u w:val="single"/>
        </w:rPr>
        <w:t>State laws can provide more protection than the federal statute mandates, but they cannot provide less</w:t>
      </w:r>
      <w:r w:rsidRPr="008039F5">
        <w:rPr>
          <w:sz w:val="12"/>
        </w:rPr>
        <w:t>. Where state standards are weaker than those provided in FLSA, federal law preempts the state standard.</w:t>
      </w:r>
    </w:p>
    <w:p w14:paraId="6FC80E7A" w14:textId="77777777" w:rsidR="005124B0" w:rsidRPr="008039F5" w:rsidRDefault="005124B0" w:rsidP="005124B0">
      <w:pPr>
        <w:rPr>
          <w:sz w:val="12"/>
        </w:rPr>
      </w:pPr>
      <w:r w:rsidRPr="008039F5">
        <w:rPr>
          <w:sz w:val="12"/>
        </w:rPr>
        <w:t xml:space="preserve">This year, legislation in both Ohio and Florida attempts to weaken state child labor standards in ways that challenge federal law. In Ohio, </w:t>
      </w:r>
      <w:r w:rsidRPr="008039F5">
        <w:rPr>
          <w:b/>
          <w:iCs/>
          <w:highlight w:val="green"/>
          <w:u w:val="single"/>
          <w:bdr w:val="single" w:sz="8" w:space="0" w:color="auto"/>
        </w:rPr>
        <w:t>Republicans</w:t>
      </w:r>
      <w:r w:rsidRPr="008039F5">
        <w:rPr>
          <w:u w:val="single"/>
        </w:rPr>
        <w:t xml:space="preserve"> have </w:t>
      </w:r>
      <w:r w:rsidRPr="008039F5">
        <w:rPr>
          <w:highlight w:val="green"/>
          <w:u w:val="single"/>
        </w:rPr>
        <w:t>reintroduced a</w:t>
      </w:r>
      <w:r w:rsidRPr="008039F5">
        <w:rPr>
          <w:u w:val="single"/>
        </w:rPr>
        <w:t xml:space="preserve"> </w:t>
      </w:r>
      <w:r w:rsidRPr="008039F5">
        <w:rPr>
          <w:b/>
          <w:iCs/>
          <w:u w:val="single"/>
          <w:bdr w:val="single" w:sz="8" w:space="0" w:color="auto"/>
        </w:rPr>
        <w:t>proposal</w:t>
      </w:r>
      <w:r w:rsidRPr="008039F5">
        <w:rPr>
          <w:u w:val="single"/>
        </w:rPr>
        <w:t xml:space="preserve"> </w:t>
      </w:r>
      <w:r w:rsidRPr="008039F5">
        <w:rPr>
          <w:highlight w:val="green"/>
          <w:u w:val="single"/>
        </w:rPr>
        <w:t>to extend</w:t>
      </w:r>
      <w:r w:rsidRPr="008039F5">
        <w:rPr>
          <w:u w:val="single"/>
        </w:rPr>
        <w:t xml:space="preserve"> the </w:t>
      </w:r>
      <w:r w:rsidRPr="008039F5">
        <w:rPr>
          <w:highlight w:val="green"/>
          <w:u w:val="single"/>
        </w:rPr>
        <w:t>hours</w:t>
      </w:r>
      <w:r w:rsidRPr="008039F5">
        <w:rPr>
          <w:u w:val="single"/>
        </w:rPr>
        <w:t xml:space="preserve"> employers can schedule 14- and 15-year-olds to work during the school year</w:t>
      </w:r>
      <w:r w:rsidRPr="008039F5">
        <w:rPr>
          <w:sz w:val="12"/>
        </w:rPr>
        <w:t xml:space="preserve">, </w:t>
      </w:r>
      <w:r w:rsidRPr="008039F5">
        <w:rPr>
          <w:b/>
          <w:iCs/>
          <w:highlight w:val="green"/>
          <w:u w:val="single"/>
          <w:bdr w:val="single" w:sz="8" w:space="0" w:color="auto"/>
        </w:rPr>
        <w:t>conflicting</w:t>
      </w:r>
      <w:r w:rsidRPr="008039F5">
        <w:rPr>
          <w:highlight w:val="green"/>
          <w:u w:val="single"/>
        </w:rPr>
        <w:t xml:space="preserve"> with</w:t>
      </w:r>
      <w:r w:rsidRPr="008039F5">
        <w:rPr>
          <w:u w:val="single"/>
        </w:rPr>
        <w:t xml:space="preserve"> </w:t>
      </w:r>
      <w:r w:rsidRPr="008039F5">
        <w:rPr>
          <w:b/>
          <w:iCs/>
          <w:highlight w:val="green"/>
          <w:u w:val="single"/>
          <w:bdr w:val="single" w:sz="8" w:space="0" w:color="auto"/>
        </w:rPr>
        <w:t>FLSA</w:t>
      </w:r>
      <w:r w:rsidRPr="008039F5">
        <w:rPr>
          <w:b/>
          <w:iCs/>
          <w:u w:val="single"/>
          <w:bdr w:val="single" w:sz="8" w:space="0" w:color="auto"/>
        </w:rPr>
        <w:t xml:space="preserve"> guardrails</w:t>
      </w:r>
      <w:r w:rsidRPr="008039F5">
        <w:rPr>
          <w:sz w:val="12"/>
        </w:rPr>
        <w:t xml:space="preserve"> in place to ensure that young teens can enter the workforce without jeopardizing their health or education. A concurrent resolution introduced with the child labor bill calls on Congress to amend the FLSA to align with weaker hours guidelines proposed for Ohio. As of this publication, the legislation has passed the state Senate and is now being considered in the House.</w:t>
      </w:r>
    </w:p>
    <w:p w14:paraId="68E04498" w14:textId="77777777" w:rsidR="005124B0" w:rsidRPr="008039F5" w:rsidRDefault="005124B0" w:rsidP="005124B0">
      <w:pPr>
        <w:rPr>
          <w:sz w:val="12"/>
        </w:rPr>
      </w:pPr>
      <w:r w:rsidRPr="008039F5">
        <w:rPr>
          <w:sz w:val="12"/>
        </w:rPr>
        <w:t xml:space="preserve">As </w:t>
      </w:r>
      <w:r w:rsidRPr="008039F5">
        <w:rPr>
          <w:b/>
          <w:iCs/>
          <w:highlight w:val="green"/>
          <w:u w:val="single"/>
          <w:bdr w:val="single" w:sz="8" w:space="0" w:color="auto"/>
        </w:rPr>
        <w:t>Ohio’</w:t>
      </w:r>
      <w:r w:rsidRPr="008039F5">
        <w:rPr>
          <w:b/>
          <w:iCs/>
          <w:u w:val="single"/>
          <w:bdr w:val="single" w:sz="8" w:space="0" w:color="auto"/>
        </w:rPr>
        <w:t>s</w:t>
      </w:r>
      <w:r w:rsidRPr="008039F5">
        <w:rPr>
          <w:u w:val="single"/>
        </w:rPr>
        <w:t xml:space="preserve"> concurrent resolution </w:t>
      </w:r>
      <w:r w:rsidRPr="008039F5">
        <w:rPr>
          <w:highlight w:val="green"/>
          <w:u w:val="single"/>
        </w:rPr>
        <w:t>illustrates</w:t>
      </w:r>
      <w:r w:rsidRPr="008039F5">
        <w:rPr>
          <w:sz w:val="12"/>
        </w:rPr>
        <w:t xml:space="preserve">, state legislators have often been clear that they understand these weaker standards conflict with FLSA rules (and therefore only apply in non-FLSA-covered employment contexts)—and </w:t>
      </w:r>
      <w:r w:rsidRPr="008039F5">
        <w:rPr>
          <w:u w:val="single"/>
        </w:rPr>
        <w:t xml:space="preserve">that such </w:t>
      </w:r>
      <w:r w:rsidRPr="008039F5">
        <w:rPr>
          <w:b/>
          <w:iCs/>
          <w:highlight w:val="green"/>
          <w:u w:val="single"/>
          <w:bdr w:val="single" w:sz="8" w:space="0" w:color="auto"/>
        </w:rPr>
        <w:t>conflict</w:t>
      </w:r>
      <w:r w:rsidRPr="008039F5">
        <w:rPr>
          <w:u w:val="single"/>
        </w:rPr>
        <w:t xml:space="preserve"> </w:t>
      </w:r>
      <w:r w:rsidRPr="008039F5">
        <w:rPr>
          <w:highlight w:val="green"/>
          <w:u w:val="single"/>
        </w:rPr>
        <w:t>is</w:t>
      </w:r>
      <w:r w:rsidRPr="008039F5">
        <w:rPr>
          <w:u w:val="single"/>
        </w:rPr>
        <w:t xml:space="preserve"> in fact </w:t>
      </w:r>
      <w:r w:rsidRPr="008039F5">
        <w:rPr>
          <w:b/>
          <w:iCs/>
          <w:u w:val="single"/>
          <w:bdr w:val="single" w:sz="8" w:space="0" w:color="auto"/>
        </w:rPr>
        <w:t xml:space="preserve">part of </w:t>
      </w:r>
      <w:r w:rsidRPr="008039F5">
        <w:rPr>
          <w:b/>
          <w:iCs/>
          <w:highlight w:val="green"/>
          <w:u w:val="single"/>
          <w:bdr w:val="single" w:sz="8" w:space="0" w:color="auto"/>
        </w:rPr>
        <w:t>the point</w:t>
      </w:r>
      <w:r w:rsidRPr="008039F5">
        <w:rPr>
          <w:sz w:val="12"/>
        </w:rPr>
        <w:t xml:space="preserve">. In 2024, an Indiana lawmaker speaking in support of a child labor bill that would have violated federal law promised that, if elected to Congress, </w:t>
      </w:r>
      <w:r w:rsidRPr="008039F5">
        <w:rPr>
          <w:u w:val="single"/>
        </w:rPr>
        <w:t>he would “throw out all the book of regulation of employing our youth.”</w:t>
      </w:r>
      <w:r w:rsidRPr="008039F5">
        <w:rPr>
          <w:sz w:val="12"/>
        </w:rPr>
        <w:t xml:space="preserve"> In 2023, </w:t>
      </w:r>
      <w:r w:rsidRPr="008039F5">
        <w:rPr>
          <w:u w:val="single"/>
        </w:rPr>
        <w:t>Iowa Governor Kim Reynolds signed an unprecedented package of rollbacks to child labor standards</w:t>
      </w:r>
      <w:r w:rsidRPr="008039F5">
        <w:rPr>
          <w:sz w:val="12"/>
        </w:rPr>
        <w:t>, over many public objections that the extreme changes conflicted with federal law and would create confusion and increased legal liability for employers. A year later when some Iowa employers were fined for FLSA violations after following the state’s weakened child labor laws, Governor Reynolds enlisted the state’s congressional delegation in protesting the federal fines and published her own editorial arguing that the U.S. Department of Labor (DOL) should “look to Iowa as an example” of how to relax child labor standards and enforcement.</w:t>
      </w:r>
    </w:p>
    <w:p w14:paraId="7EB4792B" w14:textId="77777777" w:rsidR="005124B0" w:rsidRPr="008039F5" w:rsidRDefault="005124B0" w:rsidP="005124B0">
      <w:pPr>
        <w:rPr>
          <w:sz w:val="12"/>
        </w:rPr>
      </w:pPr>
      <w:r w:rsidRPr="008039F5">
        <w:rPr>
          <w:sz w:val="12"/>
        </w:rPr>
        <w:t>In Florida, lawmakers are seeking to treat minors like adults with regard to work hours while paying them a subminimum wage. Proposed legislation would eliminate all hours of work guidelines for 16- and 17-year-olds, allowing employers to schedule these teens for unlimited hours year-round, including overnight shifts during the school year. The House version of the bill initially proposed also allowing employers to schedule 13-year-olds to work during the summer of the calendar year in which they turn 14, even though federal law has set 14 as the minimum age for employment in most jobs. In response to concerns raised by youth advocates, the provision to allow 13-year-olds to be gainfully employed was amended out of the bill.</w:t>
      </w:r>
    </w:p>
    <w:p w14:paraId="6C9973C9" w14:textId="77777777" w:rsidR="005124B0" w:rsidRPr="008039F5" w:rsidRDefault="005124B0" w:rsidP="005124B0">
      <w:pPr>
        <w:rPr>
          <w:sz w:val="12"/>
        </w:rPr>
      </w:pPr>
      <w:r w:rsidRPr="008039F5">
        <w:rPr>
          <w:sz w:val="12"/>
        </w:rPr>
        <w:t>Meanwhile, a separate bill in Florida would allow employers to pay youth “interns” or work-study participants an hourly wage lower than the constitutionally mandated state minimum wage, attempting to reestablish a subminimum wage loophole that was closed by a Florida ballot measure in 2020. FLSA rules are clear that individual workers cannot legally be induced to waive their right to a minimum wage, and employers may only pay subminimum wages under narrow special circumstances that require DOL certification. Yet, this long-standing FLSA protection has faced repeated challenges. An Arkansas legislator, for example, suggested in 2023 that the state should allow high school students to complete required community service hours by working for free for local businesses.</w:t>
      </w:r>
    </w:p>
    <w:p w14:paraId="55FBC7F3" w14:textId="77777777" w:rsidR="005124B0" w:rsidRPr="008039F5" w:rsidRDefault="005124B0" w:rsidP="005124B0">
      <w:pPr>
        <w:rPr>
          <w:sz w:val="12"/>
        </w:rPr>
      </w:pPr>
      <w:r w:rsidRPr="008039F5">
        <w:rPr>
          <w:sz w:val="12"/>
        </w:rPr>
        <w:t>Fortunately, after significant public opposition, both Florida bills are expected to fail this session. While the child labor rollback bill passed in the House, as of this publication it was not slated to be taken up by the Senate before Florida’s legislature adjourns this year.</w:t>
      </w:r>
    </w:p>
    <w:p w14:paraId="37329EB4" w14:textId="77777777" w:rsidR="005124B0" w:rsidRPr="008039F5" w:rsidRDefault="005124B0" w:rsidP="005124B0">
      <w:pPr>
        <w:rPr>
          <w:sz w:val="12"/>
        </w:rPr>
      </w:pPr>
      <w:r w:rsidRPr="008039F5">
        <w:rPr>
          <w:sz w:val="12"/>
        </w:rPr>
        <w:t>However, by repeatedly proposing and—in some cases—implementing standards that conflict with federal law, these states are chipping away at the already fragile federal floor for workplace protections. At the same time, they are shifting the entire burden of enforcing worker protections to chronically underfunded federal agencies that, amid Trump administration attacks, are now facing even more pronounced staffing shortages that will limit enforcement capacity.</w:t>
      </w:r>
    </w:p>
    <w:p w14:paraId="2BFF28AC" w14:textId="77777777" w:rsidR="005124B0" w:rsidRPr="008039F5" w:rsidRDefault="005124B0" w:rsidP="005124B0">
      <w:pPr>
        <w:rPr>
          <w:sz w:val="12"/>
        </w:rPr>
      </w:pPr>
      <w:r w:rsidRPr="008039F5">
        <w:rPr>
          <w:sz w:val="12"/>
        </w:rPr>
        <w:t xml:space="preserve">Some states are already modeling </w:t>
      </w:r>
      <w:r w:rsidRPr="008039F5">
        <w:rPr>
          <w:b/>
          <w:iCs/>
          <w:u w:val="single"/>
          <w:bdr w:val="single" w:sz="8" w:space="0" w:color="auto"/>
        </w:rPr>
        <w:t>Project 2025</w:t>
      </w:r>
      <w:r w:rsidRPr="008039F5">
        <w:rPr>
          <w:u w:val="single"/>
        </w:rPr>
        <w:t xml:space="preserve"> proposals </w:t>
      </w:r>
      <w:r w:rsidRPr="008039F5">
        <w:rPr>
          <w:highlight w:val="green"/>
          <w:u w:val="single"/>
        </w:rPr>
        <w:t xml:space="preserve">to allow </w:t>
      </w:r>
      <w:r w:rsidRPr="008039F5">
        <w:rPr>
          <w:b/>
          <w:iCs/>
          <w:highlight w:val="green"/>
          <w:u w:val="single"/>
          <w:bdr w:val="single" w:sz="8" w:space="0" w:color="auto"/>
        </w:rPr>
        <w:t>states</w:t>
      </w:r>
      <w:r w:rsidRPr="008039F5">
        <w:rPr>
          <w:highlight w:val="green"/>
          <w:u w:val="single"/>
        </w:rPr>
        <w:t xml:space="preserve"> to</w:t>
      </w:r>
      <w:r w:rsidRPr="008039F5">
        <w:rPr>
          <w:u w:val="single"/>
        </w:rPr>
        <w:t xml:space="preserve"> “</w:t>
      </w:r>
      <w:r w:rsidRPr="008039F5">
        <w:rPr>
          <w:b/>
          <w:iCs/>
          <w:highlight w:val="green"/>
          <w:u w:val="single"/>
          <w:bdr w:val="single" w:sz="8" w:space="0" w:color="auto"/>
        </w:rPr>
        <w:t>opt out</w:t>
      </w:r>
      <w:r w:rsidRPr="008039F5">
        <w:rPr>
          <w:u w:val="single"/>
        </w:rPr>
        <w:t xml:space="preserve">” </w:t>
      </w:r>
      <w:r w:rsidRPr="008039F5">
        <w:rPr>
          <w:highlight w:val="green"/>
          <w:u w:val="single"/>
        </w:rPr>
        <w:t>of</w:t>
      </w:r>
      <w:r w:rsidRPr="008039F5">
        <w:rPr>
          <w:u w:val="single"/>
        </w:rPr>
        <w:t xml:space="preserve"> </w:t>
      </w:r>
      <w:r w:rsidRPr="008039F5">
        <w:rPr>
          <w:b/>
          <w:iCs/>
          <w:u w:val="single"/>
          <w:bdr w:val="single" w:sz="8" w:space="0" w:color="auto"/>
        </w:rPr>
        <w:t xml:space="preserve">federal </w:t>
      </w:r>
      <w:r w:rsidRPr="008039F5">
        <w:rPr>
          <w:b/>
          <w:iCs/>
          <w:highlight w:val="green"/>
          <w:u w:val="single"/>
          <w:bdr w:val="single" w:sz="8" w:space="0" w:color="auto"/>
        </w:rPr>
        <w:t>labor laws</w:t>
      </w:r>
    </w:p>
    <w:p w14:paraId="76C81AAF" w14:textId="77777777" w:rsidR="005124B0" w:rsidRPr="008039F5" w:rsidRDefault="005124B0" w:rsidP="005124B0">
      <w:pPr>
        <w:rPr>
          <w:sz w:val="12"/>
        </w:rPr>
      </w:pPr>
      <w:r w:rsidRPr="008039F5">
        <w:rPr>
          <w:sz w:val="12"/>
        </w:rPr>
        <w:t>While Project 2025 proposes allowing all states to seek exemptions from the FLSA, some states have already adopted systems for employers to sidestep child labor laws. Florida has long maintained a system to grant individual employers approval to schedule minors to work beyond the limits of state child labor laws. Legally, the only state child labor protections that a state could legitimately “waive” would be those that exceed federal standards, but Florida’s statute on granting waivers does not spell out this limitation, leaving the system ripe for abuse by employers who may see it as an opportunity to gain state sanction to ignore federal law with little oversight (Florida’s labor department was dismantled in 2002).</w:t>
      </w:r>
    </w:p>
    <w:p w14:paraId="75B4A15C" w14:textId="77777777" w:rsidR="005124B0" w:rsidRPr="008039F5" w:rsidRDefault="005124B0" w:rsidP="005124B0">
      <w:pPr>
        <w:rPr>
          <w:sz w:val="12"/>
        </w:rPr>
      </w:pPr>
      <w:r w:rsidRPr="008039F5">
        <w:rPr>
          <w:sz w:val="12"/>
        </w:rPr>
        <w:t xml:space="preserve">In 2023, </w:t>
      </w:r>
      <w:r w:rsidRPr="008039F5">
        <w:rPr>
          <w:u w:val="single"/>
        </w:rPr>
        <w:t>Iowa lawmakers created a system that even more explicitly violates federal law</w:t>
      </w:r>
      <w:r w:rsidRPr="008039F5">
        <w:rPr>
          <w:sz w:val="12"/>
        </w:rPr>
        <w:t xml:space="preserve">, </w:t>
      </w:r>
      <w:r w:rsidRPr="008039F5">
        <w:rPr>
          <w:u w:val="single"/>
        </w:rPr>
        <w:t xml:space="preserve">allowing the state to grant “waivers” to employers seeking to employ minors in </w:t>
      </w:r>
      <w:r w:rsidRPr="008039F5">
        <w:rPr>
          <w:b/>
          <w:iCs/>
          <w:u w:val="single"/>
          <w:bdr w:val="single" w:sz="8" w:space="0" w:color="auto"/>
        </w:rPr>
        <w:t>violation</w:t>
      </w:r>
      <w:r w:rsidRPr="008039F5">
        <w:rPr>
          <w:u w:val="single"/>
        </w:rPr>
        <w:t xml:space="preserve"> of </w:t>
      </w:r>
      <w:r w:rsidRPr="008039F5">
        <w:rPr>
          <w:b/>
          <w:iCs/>
          <w:u w:val="single"/>
          <w:bdr w:val="single" w:sz="8" w:space="0" w:color="auto"/>
        </w:rPr>
        <w:t>federal</w:t>
      </w:r>
      <w:r w:rsidRPr="008039F5">
        <w:rPr>
          <w:u w:val="single"/>
        </w:rPr>
        <w:t xml:space="preserve"> </w:t>
      </w:r>
      <w:r w:rsidRPr="008039F5">
        <w:rPr>
          <w:b/>
          <w:iCs/>
          <w:u w:val="single"/>
          <w:bdr w:val="single" w:sz="8" w:space="0" w:color="auto"/>
        </w:rPr>
        <w:t>hazardous occupations orders</w:t>
      </w:r>
      <w:r w:rsidRPr="008039F5">
        <w:rPr>
          <w:sz w:val="12"/>
        </w:rPr>
        <w:t>. Under the new system, the agency has begun to grant such waivers despite objections raised by the state’s department of inspections and state Occupational Safety and Health Administration (OSHA).</w:t>
      </w:r>
    </w:p>
    <w:p w14:paraId="2D9F34F1" w14:textId="77777777" w:rsidR="005124B0" w:rsidRPr="008039F5" w:rsidRDefault="005124B0" w:rsidP="005124B0">
      <w:pPr>
        <w:rPr>
          <w:sz w:val="12"/>
        </w:rPr>
      </w:pPr>
      <w:r w:rsidRPr="008039F5">
        <w:rPr>
          <w:sz w:val="12"/>
        </w:rPr>
        <w:t>State lawmakers are also challenging federal workplace health and safety protections</w:t>
      </w:r>
    </w:p>
    <w:p w14:paraId="4FBED864" w14:textId="77777777" w:rsidR="005124B0" w:rsidRPr="008039F5" w:rsidRDefault="005124B0" w:rsidP="005124B0">
      <w:pPr>
        <w:rPr>
          <w:sz w:val="12"/>
        </w:rPr>
      </w:pPr>
      <w:r w:rsidRPr="008039F5">
        <w:rPr>
          <w:sz w:val="12"/>
        </w:rPr>
        <w:t xml:space="preserve">Beyond child labor laws, </w:t>
      </w:r>
      <w:r w:rsidRPr="008039F5">
        <w:rPr>
          <w:u w:val="single"/>
        </w:rPr>
        <w:t xml:space="preserve">some states have proposed </w:t>
      </w:r>
      <w:r w:rsidRPr="008039F5">
        <w:rPr>
          <w:b/>
          <w:iCs/>
          <w:u w:val="single"/>
          <w:bdr w:val="single" w:sz="8" w:space="0" w:color="auto"/>
        </w:rPr>
        <w:t>legislation</w:t>
      </w:r>
      <w:r w:rsidRPr="008039F5">
        <w:rPr>
          <w:u w:val="single"/>
        </w:rPr>
        <w:t xml:space="preserve"> that </w:t>
      </w:r>
      <w:r w:rsidRPr="008039F5">
        <w:rPr>
          <w:b/>
          <w:iCs/>
          <w:u w:val="single"/>
          <w:bdr w:val="single" w:sz="8" w:space="0" w:color="auto"/>
        </w:rPr>
        <w:t>conflicts</w:t>
      </w:r>
      <w:r w:rsidRPr="008039F5">
        <w:rPr>
          <w:u w:val="single"/>
        </w:rPr>
        <w:t xml:space="preserve"> with </w:t>
      </w:r>
      <w:r w:rsidRPr="008039F5">
        <w:rPr>
          <w:b/>
          <w:iCs/>
          <w:u w:val="single"/>
          <w:bdr w:val="single" w:sz="8" w:space="0" w:color="auto"/>
        </w:rPr>
        <w:t>federal OSHA standards</w:t>
      </w:r>
      <w:r w:rsidRPr="008039F5">
        <w:rPr>
          <w:u w:val="single"/>
        </w:rPr>
        <w:t xml:space="preserve"> that set a floor for workplace safety</w:t>
      </w:r>
      <w:r w:rsidRPr="008039F5">
        <w:rPr>
          <w:sz w:val="12"/>
        </w:rPr>
        <w:t xml:space="preserve"> for workers of all ages.</w:t>
      </w:r>
    </w:p>
    <w:p w14:paraId="6780622C" w14:textId="77777777" w:rsidR="005124B0" w:rsidRPr="008039F5" w:rsidRDefault="005124B0" w:rsidP="005124B0">
      <w:pPr>
        <w:rPr>
          <w:sz w:val="12"/>
        </w:rPr>
      </w:pPr>
      <w:r w:rsidRPr="008039F5">
        <w:rPr>
          <w:sz w:val="12"/>
        </w:rPr>
        <w:t xml:space="preserve">This year, </w:t>
      </w:r>
      <w:r w:rsidRPr="008039F5">
        <w:rPr>
          <w:u w:val="single"/>
        </w:rPr>
        <w:t>Kentucky enacted legislation that could be in violation of federal requirements that states with their own OSHA plans must maintain standards and enforcement that is “at least as effective” as provided by federal OSHA</w:t>
      </w:r>
      <w:r w:rsidRPr="008039F5">
        <w:rPr>
          <w:sz w:val="12"/>
        </w:rPr>
        <w:t>. The new law prohibits the state from enforcing any worker health and safety regulations that are more protective than federal standards—effectively dismantling existing state standards—and also makes it harder to file complaints and hold employers accountable (making fines “optional” for violations, for example) in ways that fall below the minimum threshold of expectations set by federal OSHA.</w:t>
      </w:r>
    </w:p>
    <w:p w14:paraId="434316C3" w14:textId="77777777" w:rsidR="005124B0" w:rsidRPr="008039F5" w:rsidRDefault="005124B0" w:rsidP="005124B0">
      <w:pPr>
        <w:rPr>
          <w:sz w:val="12"/>
        </w:rPr>
      </w:pPr>
      <w:r w:rsidRPr="008039F5">
        <w:rPr>
          <w:sz w:val="12"/>
        </w:rPr>
        <w:t>In 2021, Florida Governor Ron DeSantis proposed creating a state OSHA agency, but only because he did not want the state to be subject to federal OSHA standards and falsely believed that a state agency would allow Florida to enact weaker health and safety protections for Florida workers.</w:t>
      </w:r>
    </w:p>
    <w:p w14:paraId="7FCD1C70"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Expiration of subsidies causes incipient healthcare crisis.</w:t>
      </w:r>
    </w:p>
    <w:p w14:paraId="7AC90093" w14:textId="77777777" w:rsidR="005124B0" w:rsidRPr="008039F5" w:rsidRDefault="005124B0" w:rsidP="005124B0">
      <w:r w:rsidRPr="008039F5">
        <w:rPr>
          <w:b/>
          <w:bCs/>
          <w:sz w:val="26"/>
        </w:rPr>
        <w:t>Fornell 25</w:t>
      </w:r>
      <w:r w:rsidRPr="008039F5">
        <w:t>, Dave Fornell, Health Exec, 9-15-2025 ["MGMA: Ending ACA subsidies could strain health system, leave millions uninsured, available on:  https://healthexec.com/topics/healthcare-management/healthcare-policy/mgma-looks-impacts-aca, accessed:  11-13-2025]cdm</w:t>
      </w:r>
    </w:p>
    <w:p w14:paraId="0C280C67" w14:textId="77777777" w:rsidR="005124B0" w:rsidRPr="008039F5" w:rsidRDefault="005124B0" w:rsidP="005124B0">
      <w:r w:rsidRPr="008039F5">
        <w:t xml:space="preserve">The </w:t>
      </w:r>
      <w:r w:rsidRPr="008039F5">
        <w:rPr>
          <w:highlight w:val="green"/>
          <w:u w:val="single"/>
        </w:rPr>
        <w:t>expiration of</w:t>
      </w:r>
      <w:r w:rsidRPr="008039F5">
        <w:t xml:space="preserve"> enhanced Affordable Care Act (</w:t>
      </w:r>
      <w:r w:rsidRPr="008039F5">
        <w:rPr>
          <w:highlight w:val="green"/>
          <w:u w:val="single"/>
        </w:rPr>
        <w:t>ACA</w:t>
      </w:r>
      <w:r w:rsidRPr="008039F5">
        <w:t xml:space="preserve">) </w:t>
      </w:r>
      <w:r w:rsidRPr="008039F5">
        <w:rPr>
          <w:highlight w:val="green"/>
          <w:u w:val="single"/>
        </w:rPr>
        <w:t>subsidies</w:t>
      </w:r>
      <w:r w:rsidRPr="008039F5">
        <w:t xml:space="preserve"> at the end of 2025 could </w:t>
      </w:r>
      <w:r w:rsidRPr="008039F5">
        <w:rPr>
          <w:highlight w:val="green"/>
          <w:u w:val="single"/>
        </w:rPr>
        <w:t>leave millions</w:t>
      </w:r>
      <w:r w:rsidRPr="008039F5">
        <w:t xml:space="preserve"> of Americans </w:t>
      </w:r>
      <w:r w:rsidRPr="008039F5">
        <w:rPr>
          <w:highlight w:val="green"/>
          <w:u w:val="single"/>
        </w:rPr>
        <w:t>without</w:t>
      </w:r>
      <w:r w:rsidRPr="008039F5">
        <w:t xml:space="preserve"> health </w:t>
      </w:r>
      <w:r w:rsidRPr="008039F5">
        <w:rPr>
          <w:highlight w:val="green"/>
          <w:u w:val="single"/>
        </w:rPr>
        <w:t>insurance</w:t>
      </w:r>
      <w:r w:rsidRPr="008039F5">
        <w:t xml:space="preserve"> and </w:t>
      </w:r>
      <w:r w:rsidRPr="008039F5">
        <w:rPr>
          <w:highlight w:val="green"/>
          <w:u w:val="single"/>
        </w:rPr>
        <w:t>create ripple effects across the</w:t>
      </w:r>
      <w:r w:rsidRPr="008039F5">
        <w:t xml:space="preserve"> </w:t>
      </w:r>
      <w:r w:rsidRPr="008039F5">
        <w:rPr>
          <w:highlight w:val="green"/>
          <w:u w:val="single"/>
        </w:rPr>
        <w:t>healthcare system</w:t>
      </w:r>
      <w:r w:rsidRPr="008039F5">
        <w:t>, according to Anders Gilberg, senior vice president of government affairs at the Medical Group Management Association (MGMA). He said there also could be political implications in several Republican states.</w:t>
      </w:r>
    </w:p>
    <w:p w14:paraId="77708EC7" w14:textId="77777777" w:rsidR="005124B0" w:rsidRPr="008039F5" w:rsidRDefault="005124B0" w:rsidP="005124B0">
      <w:r w:rsidRPr="008039F5">
        <w:t xml:space="preserve">“These enhanced </w:t>
      </w:r>
      <w:r w:rsidRPr="008039F5">
        <w:rPr>
          <w:highlight w:val="green"/>
          <w:u w:val="single"/>
        </w:rPr>
        <w:t>subsidies allow</w:t>
      </w:r>
      <w:r w:rsidRPr="008039F5">
        <w:t xml:space="preserve"> </w:t>
      </w:r>
      <w:r w:rsidRPr="008039F5">
        <w:rPr>
          <w:highlight w:val="green"/>
          <w:u w:val="single"/>
        </w:rPr>
        <w:t>individuals to buy</w:t>
      </w:r>
      <w:r w:rsidRPr="008039F5">
        <w:t xml:space="preserve"> </w:t>
      </w:r>
      <w:r w:rsidRPr="008039F5">
        <w:rPr>
          <w:highlight w:val="green"/>
          <w:u w:val="single"/>
        </w:rPr>
        <w:t>insurance</w:t>
      </w:r>
      <w:r w:rsidRPr="008039F5">
        <w:t xml:space="preserve"> </w:t>
      </w:r>
      <w:r w:rsidRPr="008039F5">
        <w:rPr>
          <w:highlight w:val="green"/>
          <w:u w:val="single"/>
        </w:rPr>
        <w:t>on the exchanges at more affordable rates</w:t>
      </w:r>
      <w:r w:rsidRPr="008039F5">
        <w:t>,” Gilberg explained. “If they expire, the Congressional Budget Office projects several million people will become uninsured.”</w:t>
      </w:r>
    </w:p>
    <w:p w14:paraId="34224D72" w14:textId="77777777" w:rsidR="005124B0" w:rsidRPr="008039F5" w:rsidRDefault="005124B0" w:rsidP="005124B0">
      <w:r w:rsidRPr="008039F5">
        <w:t xml:space="preserve">The subsidies, which were expanded during the Biden administration, have played a key role in helping lower- and middle-income Americans afford coverage, particularly those in their late 50s and early 60s who are not yet eligible for Medicare. Without this support, </w:t>
      </w:r>
      <w:r w:rsidRPr="008039F5">
        <w:rPr>
          <w:highlight w:val="green"/>
          <w:u w:val="single"/>
        </w:rPr>
        <w:t>many could</w:t>
      </w:r>
      <w:r w:rsidRPr="008039F5">
        <w:t xml:space="preserve"> face steep premium increases, forcing them to </w:t>
      </w:r>
      <w:r w:rsidRPr="008039F5">
        <w:rPr>
          <w:highlight w:val="green"/>
          <w:u w:val="single"/>
        </w:rPr>
        <w:t>forgo insurance</w:t>
      </w:r>
      <w:r w:rsidRPr="008039F5">
        <w:t xml:space="preserve"> altogether.</w:t>
      </w:r>
    </w:p>
    <w:p w14:paraId="2301F0A6" w14:textId="77777777" w:rsidR="005124B0" w:rsidRPr="008039F5" w:rsidRDefault="005124B0" w:rsidP="005124B0">
      <w:pPr>
        <w:rPr>
          <w:u w:val="single"/>
        </w:rPr>
      </w:pPr>
      <w:r w:rsidRPr="008039F5">
        <w:t xml:space="preserve">Gilberg noted that the stakes extend beyond individual households, because </w:t>
      </w:r>
      <w:r w:rsidRPr="008039F5">
        <w:rPr>
          <w:highlight w:val="green"/>
          <w:u w:val="single"/>
        </w:rPr>
        <w:t>when coverage drops</w:t>
      </w:r>
      <w:r w:rsidRPr="008039F5">
        <w:t xml:space="preserve">, </w:t>
      </w:r>
      <w:r w:rsidRPr="008039F5">
        <w:rPr>
          <w:highlight w:val="green"/>
          <w:u w:val="single"/>
        </w:rPr>
        <w:t>hospitals and physician practices</w:t>
      </w:r>
      <w:r w:rsidRPr="008039F5">
        <w:t xml:space="preserve"> </w:t>
      </w:r>
      <w:r w:rsidRPr="008039F5">
        <w:rPr>
          <w:highlight w:val="green"/>
          <w:u w:val="single"/>
        </w:rPr>
        <w:t>inevitably face higher uncompensated care</w:t>
      </w:r>
      <w:r w:rsidRPr="008039F5">
        <w:t xml:space="preserve"> costs, </w:t>
      </w:r>
      <w:r w:rsidRPr="008039F5">
        <w:rPr>
          <w:highlight w:val="green"/>
          <w:u w:val="single"/>
        </w:rPr>
        <w:t>which creates financial strain on the healthcare system as a whole.</w:t>
      </w:r>
    </w:p>
    <w:p w14:paraId="1C79C8CE" w14:textId="77777777" w:rsidR="005124B0" w:rsidRPr="008039F5" w:rsidRDefault="005124B0" w:rsidP="005124B0">
      <w:r w:rsidRPr="008039F5">
        <w:t>The political dynamics around the subsidies also add complexity. Enrollment growth on ACA exchanges has been strongest in Republican-led states such as Texas, Florida, and Georgia. That puts GOP lawmakers in a difficult position, Gilberg said, as many of their constituents stand to lose coverage if subsidies are not renewed. However, Republicans have been the loudest critics of the subsidies that expanded ACA benefits.</w:t>
      </w:r>
    </w:p>
    <w:p w14:paraId="071938AB" w14:textId="77777777" w:rsidR="005124B0" w:rsidRPr="008039F5" w:rsidRDefault="005124B0" w:rsidP="005124B0">
      <w:r w:rsidRPr="008039F5">
        <w:t>"I think we're in for a very interesting time as we move toward the end of the year, and decisions will have to be made, especially by Republican lawmakers, whether or not they support extending those subsidies. I think the Democratic lawmakers have said that they absolutely want to keep them going. But certainly a lot of the Republican senators and members of the House of Representatives have significant members of their constituency benefiting from this, and 2026 is an election year, so I think they're going to give it a very close look before they allow it to go into effect," Gilberg explained.</w:t>
      </w:r>
    </w:p>
    <w:p w14:paraId="6D9FA394" w14:textId="77777777" w:rsidR="005124B0" w:rsidRPr="008039F5" w:rsidRDefault="005124B0" w:rsidP="005124B0">
      <w:r w:rsidRPr="008039F5">
        <w:t>Gilberg emphasized that the issue illustrates the difference between governing in the majority and opposing from the minority.</w:t>
      </w:r>
    </w:p>
    <w:p w14:paraId="20534C18" w14:textId="77777777" w:rsidR="005124B0" w:rsidRPr="008039F5" w:rsidRDefault="005124B0" w:rsidP="005124B0">
      <w:r w:rsidRPr="008039F5">
        <w:t>“It’s easy to criticize when you’re not in power,” he said. “But with Republicans holding the House and Senate, they could be held accountable if they allow the subsidies to lapse, that could have significant ramifications with voters who are directly affected."</w:t>
      </w:r>
    </w:p>
    <w:p w14:paraId="369AFAC7" w14:textId="77777777" w:rsidR="005124B0" w:rsidRPr="008039F5" w:rsidRDefault="005124B0" w:rsidP="005124B0">
      <w:r w:rsidRPr="008039F5">
        <w:rPr>
          <w:highlight w:val="green"/>
          <w:u w:val="single"/>
        </w:rPr>
        <w:t>For</w:t>
      </w:r>
      <w:r w:rsidRPr="008039F5">
        <w:t xml:space="preserve"> </w:t>
      </w:r>
      <w:r w:rsidRPr="008039F5">
        <w:rPr>
          <w:highlight w:val="green"/>
          <w:u w:val="single"/>
        </w:rPr>
        <w:t>hospitals</w:t>
      </w:r>
      <w:r w:rsidRPr="008039F5">
        <w:t xml:space="preserve">, physician practices, and patients, the </w:t>
      </w:r>
      <w:r w:rsidRPr="008039F5">
        <w:rPr>
          <w:highlight w:val="green"/>
          <w:u w:val="single"/>
        </w:rPr>
        <w:t>coming months will be critical</w:t>
      </w:r>
      <w:r w:rsidRPr="008039F5">
        <w:t xml:space="preserve"> as Congress debates whether to extend the subsidies. </w:t>
      </w:r>
      <w:r w:rsidRPr="008039F5">
        <w:rPr>
          <w:highlight w:val="green"/>
          <w:u w:val="single"/>
        </w:rPr>
        <w:t>Without action, the healthcare system</w:t>
      </w:r>
      <w:r w:rsidRPr="008039F5">
        <w:t xml:space="preserve"> </w:t>
      </w:r>
      <w:r w:rsidRPr="008039F5">
        <w:rPr>
          <w:highlight w:val="green"/>
          <w:u w:val="single"/>
        </w:rPr>
        <w:t>could face a surge</w:t>
      </w:r>
      <w:r w:rsidRPr="008039F5">
        <w:t xml:space="preserve"> in uninsured patients, </w:t>
      </w:r>
      <w:r w:rsidRPr="008039F5">
        <w:rPr>
          <w:highlight w:val="green"/>
          <w:u w:val="single"/>
        </w:rPr>
        <w:t>financial pressures</w:t>
      </w:r>
      <w:r w:rsidRPr="008039F5">
        <w:t xml:space="preserve"> on providers, </w:t>
      </w:r>
      <w:r w:rsidRPr="008039F5">
        <w:rPr>
          <w:highlight w:val="green"/>
          <w:u w:val="single"/>
        </w:rPr>
        <w:t>and</w:t>
      </w:r>
      <w:r w:rsidRPr="008039F5">
        <w:t xml:space="preserve"> heightened political </w:t>
      </w:r>
      <w:r w:rsidRPr="008039F5">
        <w:rPr>
          <w:highlight w:val="green"/>
          <w:u w:val="single"/>
        </w:rPr>
        <w:t>fallout</w:t>
      </w:r>
      <w:r w:rsidRPr="008039F5">
        <w:t xml:space="preserve"> heading into the next election cycle, Gilberg concluded. </w:t>
      </w:r>
    </w:p>
    <w:p w14:paraId="729377C3"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Effective healthcare solves </w:t>
      </w:r>
      <w:r w:rsidRPr="008039F5">
        <w:rPr>
          <w:rFonts w:eastAsiaTheme="majorEastAsia" w:cstheme="majorBidi"/>
          <w:b/>
          <w:iCs/>
          <w:sz w:val="26"/>
          <w:u w:val="single"/>
        </w:rPr>
        <w:t>existential risks</w:t>
      </w:r>
      <w:r w:rsidRPr="008039F5">
        <w:rPr>
          <w:rFonts w:eastAsiaTheme="majorEastAsia" w:cstheme="majorBidi"/>
          <w:b/>
          <w:iCs/>
          <w:sz w:val="26"/>
        </w:rPr>
        <w:t xml:space="preserve"> from </w:t>
      </w:r>
      <w:r w:rsidRPr="008039F5">
        <w:rPr>
          <w:rFonts w:eastAsiaTheme="majorEastAsia" w:cstheme="majorBidi"/>
          <w:b/>
          <w:iCs/>
          <w:sz w:val="26"/>
          <w:u w:val="single"/>
        </w:rPr>
        <w:t>pandemics</w:t>
      </w:r>
      <w:r w:rsidRPr="008039F5">
        <w:rPr>
          <w:rFonts w:eastAsiaTheme="majorEastAsia" w:cstheme="majorBidi"/>
          <w:b/>
          <w:iCs/>
          <w:sz w:val="26"/>
        </w:rPr>
        <w:t xml:space="preserve"> and </w:t>
      </w:r>
      <w:r w:rsidRPr="008039F5">
        <w:rPr>
          <w:rFonts w:eastAsiaTheme="majorEastAsia" w:cstheme="majorBidi"/>
          <w:b/>
          <w:iCs/>
          <w:sz w:val="26"/>
          <w:u w:val="single"/>
        </w:rPr>
        <w:t>bioterror</w:t>
      </w:r>
      <w:r w:rsidRPr="008039F5">
        <w:rPr>
          <w:rFonts w:eastAsiaTheme="majorEastAsia" w:cstheme="majorBidi"/>
          <w:b/>
          <w:iCs/>
          <w:sz w:val="26"/>
        </w:rPr>
        <w:t>.</w:t>
      </w:r>
    </w:p>
    <w:p w14:paraId="1E665B05" w14:textId="77777777" w:rsidR="005124B0" w:rsidRPr="008039F5" w:rsidRDefault="005124B0" w:rsidP="005124B0">
      <w:r w:rsidRPr="008039F5">
        <w:t xml:space="preserve">Piers </w:t>
      </w:r>
      <w:r w:rsidRPr="008039F5">
        <w:rPr>
          <w:b/>
          <w:bCs/>
          <w:sz w:val="26"/>
        </w:rPr>
        <w:t xml:space="preserve">Millett ’17 </w:t>
      </w:r>
      <w:r w:rsidRPr="008039F5">
        <w:t>and Andrew Snyder-Beattie, *Ph.D. and Senior Research Fellow in the Future of Humanity Institute at Oxford University and **M.S. and Director of Research in the Future of Humanity Institute at Oxford University. 08-01-2017. Health Security, “Existential Risk and Cost-Effective Biosecurity,” vol. 15</w:t>
      </w:r>
    </w:p>
    <w:p w14:paraId="57BE86F0" w14:textId="77777777" w:rsidR="005124B0" w:rsidRPr="008039F5" w:rsidRDefault="005124B0" w:rsidP="005124B0">
      <w:pPr>
        <w:rPr>
          <w:sz w:val="16"/>
        </w:rPr>
      </w:pPr>
      <w:r w:rsidRPr="008039F5">
        <w:rPr>
          <w:sz w:val="16"/>
        </w:rPr>
        <w:t>Cost-Effective Biosecurity</w:t>
      </w:r>
    </w:p>
    <w:p w14:paraId="434B80E6" w14:textId="77777777" w:rsidR="005124B0" w:rsidRPr="008039F5" w:rsidRDefault="005124B0" w:rsidP="005124B0">
      <w:pPr>
        <w:rPr>
          <w:sz w:val="16"/>
        </w:rPr>
      </w:pPr>
      <w:r w:rsidRPr="008039F5">
        <w:rPr>
          <w:sz w:val="16"/>
        </w:rPr>
        <w:t>How should we balance speculative risks of human extinction in a biosecurity portfolio? Here we turn to cost-effectiveness analysis, which is one method of prioritizing public projects.29 </w:t>
      </w:r>
      <w:r w:rsidRPr="008039F5">
        <w:rPr>
          <w:u w:val="single"/>
        </w:rPr>
        <w:t>Cost-effectiveness</w:t>
      </w:r>
      <w:r w:rsidRPr="008039F5">
        <w:rPr>
          <w:sz w:val="16"/>
        </w:rPr>
        <w:t xml:space="preserve"> analysis </w:t>
      </w:r>
      <w:r w:rsidRPr="008039F5">
        <w:rPr>
          <w:u w:val="single"/>
        </w:rPr>
        <w:t>is helpful</w:t>
      </w:r>
      <w:r w:rsidRPr="008039F5">
        <w:rPr>
          <w:sz w:val="16"/>
        </w:rPr>
        <w:t xml:space="preserve"> if our goal </w:t>
      </w:r>
      <w:r w:rsidRPr="008039F5">
        <w:rPr>
          <w:u w:val="single"/>
        </w:rPr>
        <w:t xml:space="preserve">is to </w:t>
      </w:r>
      <w:r w:rsidRPr="008039F5">
        <w:rPr>
          <w:b/>
          <w:iCs/>
          <w:u w:val="single"/>
          <w:bdr w:val="single" w:sz="8" w:space="0" w:color="auto"/>
        </w:rPr>
        <w:t>maximize</w:t>
      </w:r>
      <w:r w:rsidRPr="008039F5">
        <w:rPr>
          <w:u w:val="single"/>
        </w:rPr>
        <w:t xml:space="preserve"> the effect</w:t>
      </w:r>
      <w:r w:rsidRPr="008039F5">
        <w:rPr>
          <w:sz w:val="16"/>
        </w:rPr>
        <w:t xml:space="preserve"> of our resources to achieve a measurable aim (such as life-years saved or cases of disease averted). Here we compare the cost-effectiveness of </w:t>
      </w:r>
      <w:r w:rsidRPr="008039F5">
        <w:rPr>
          <w:b/>
          <w:iCs/>
          <w:u w:val="single"/>
          <w:bdr w:val="single" w:sz="8" w:space="0" w:color="auto"/>
        </w:rPr>
        <w:t>reducing risks</w:t>
      </w:r>
      <w:r w:rsidRPr="008039F5">
        <w:rPr>
          <w:u w:val="single"/>
        </w:rPr>
        <w:t xml:space="preserve"> in the categories of incidents</w:t>
      </w:r>
      <w:r w:rsidRPr="008039F5">
        <w:rPr>
          <w:sz w:val="16"/>
        </w:rPr>
        <w:t xml:space="preserve">, events, </w:t>
      </w:r>
      <w:r w:rsidRPr="008039F5">
        <w:rPr>
          <w:u w:val="single"/>
        </w:rPr>
        <w:t xml:space="preserve">disasters, and </w:t>
      </w:r>
      <w:r w:rsidRPr="008039F5">
        <w:rPr>
          <w:b/>
          <w:iCs/>
          <w:u w:val="single"/>
          <w:bdr w:val="single" w:sz="8" w:space="0" w:color="auto"/>
        </w:rPr>
        <w:t>existential risks</w:t>
      </w:r>
      <w:r w:rsidRPr="008039F5">
        <w:rPr>
          <w:sz w:val="16"/>
        </w:rPr>
        <w:t>.</w:t>
      </w:r>
    </w:p>
    <w:p w14:paraId="429CDDFB" w14:textId="77777777" w:rsidR="005124B0" w:rsidRPr="008039F5" w:rsidRDefault="005124B0" w:rsidP="005124B0">
      <w:pPr>
        <w:rPr>
          <w:sz w:val="16"/>
        </w:rPr>
      </w:pPr>
      <w:r w:rsidRPr="008039F5">
        <w:rPr>
          <w:sz w:val="16"/>
        </w:rPr>
        <w:t>Calculating Costs</w:t>
      </w:r>
    </w:p>
    <w:p w14:paraId="16FCCBA4" w14:textId="77777777" w:rsidR="005124B0" w:rsidRPr="008039F5" w:rsidRDefault="005124B0" w:rsidP="005124B0">
      <w:pPr>
        <w:rPr>
          <w:sz w:val="16"/>
        </w:rPr>
      </w:pPr>
      <w:r w:rsidRPr="008039F5">
        <w:rPr>
          <w:sz w:val="16"/>
        </w:rPr>
        <w:t xml:space="preserve">The US federal government was projected to spend almost $13 billion on </w:t>
      </w:r>
      <w:r w:rsidRPr="008039F5">
        <w:rPr>
          <w:highlight w:val="green"/>
          <w:u w:val="single"/>
        </w:rPr>
        <w:t>health security</w:t>
      </w:r>
      <w:r w:rsidRPr="008039F5">
        <w:rPr>
          <w:sz w:val="16"/>
        </w:rPr>
        <w:t xml:space="preserve">–related </w:t>
      </w:r>
      <w:r w:rsidRPr="008039F5">
        <w:rPr>
          <w:u w:val="single"/>
        </w:rPr>
        <w:t>programs</w:t>
      </w:r>
      <w:r w:rsidRPr="008039F5">
        <w:rPr>
          <w:sz w:val="16"/>
        </w:rPr>
        <w:t xml:space="preserve"> in 2017.59 To our knowledge, there has not been a quantitative assessment of how this spending has </w:t>
      </w:r>
      <w:r w:rsidRPr="008039F5">
        <w:rPr>
          <w:highlight w:val="green"/>
          <w:u w:val="single"/>
        </w:rPr>
        <w:t>reduced</w:t>
      </w:r>
      <w:r w:rsidRPr="008039F5">
        <w:rPr>
          <w:u w:val="single"/>
        </w:rPr>
        <w:t xml:space="preserve"> the chances of </w:t>
      </w:r>
      <w:r w:rsidRPr="008039F5">
        <w:rPr>
          <w:b/>
          <w:iCs/>
          <w:highlight w:val="green"/>
          <w:u w:val="single"/>
          <w:bdr w:val="single" w:sz="8" w:space="0" w:color="auto"/>
        </w:rPr>
        <w:t>bioterror</w:t>
      </w:r>
      <w:r w:rsidRPr="008039F5">
        <w:rPr>
          <w:b/>
          <w:iCs/>
          <w:u w:val="single"/>
          <w:bdr w:val="single" w:sz="8" w:space="0" w:color="auto"/>
        </w:rPr>
        <w:t>ism</w:t>
      </w:r>
      <w:r w:rsidRPr="008039F5">
        <w:rPr>
          <w:u w:val="single"/>
        </w:rPr>
        <w:t xml:space="preserve">, </w:t>
      </w:r>
      <w:r w:rsidRPr="008039F5">
        <w:rPr>
          <w:b/>
          <w:iCs/>
          <w:highlight w:val="green"/>
          <w:u w:val="single"/>
          <w:bdr w:val="single" w:sz="8" w:space="0" w:color="auto"/>
        </w:rPr>
        <w:t>biowar</w:t>
      </w:r>
      <w:r w:rsidRPr="008039F5">
        <w:rPr>
          <w:b/>
          <w:iCs/>
          <w:u w:val="single"/>
          <w:bdr w:val="single" w:sz="8" w:space="0" w:color="auto"/>
        </w:rPr>
        <w:t>fare</w:t>
      </w:r>
      <w:r w:rsidRPr="008039F5">
        <w:rPr>
          <w:u w:val="single"/>
        </w:rPr>
        <w:t xml:space="preserve">, </w:t>
      </w:r>
      <w:r w:rsidRPr="008039F5">
        <w:rPr>
          <w:highlight w:val="green"/>
          <w:u w:val="single"/>
        </w:rPr>
        <w:t>or</w:t>
      </w:r>
      <w:r w:rsidRPr="008039F5">
        <w:rPr>
          <w:sz w:val="16"/>
        </w:rPr>
        <w:t xml:space="preserve"> even </w:t>
      </w:r>
      <w:r w:rsidRPr="008039F5">
        <w:rPr>
          <w:u w:val="single"/>
        </w:rPr>
        <w:t xml:space="preserve">naturally occurring </w:t>
      </w:r>
      <w:r w:rsidRPr="008039F5">
        <w:rPr>
          <w:b/>
          <w:iCs/>
          <w:highlight w:val="green"/>
          <w:u w:val="single"/>
          <w:bdr w:val="single" w:sz="8" w:space="0" w:color="auto"/>
        </w:rPr>
        <w:t>pandemics</w:t>
      </w:r>
      <w:r w:rsidRPr="008039F5">
        <w:rPr>
          <w:sz w:val="16"/>
        </w:rPr>
        <w:t xml:space="preserve">. However, the World Bank estimates that </w:t>
      </w:r>
      <w:r w:rsidRPr="008039F5">
        <w:rPr>
          <w:u w:val="single"/>
        </w:rPr>
        <w:t>it would cost $1.9 billion</w:t>
      </w:r>
      <w:r w:rsidRPr="008039F5">
        <w:rPr>
          <w:sz w:val="16"/>
        </w:rPr>
        <w:t xml:space="preserve"> to $3.4 billion per year over 5 years </w:t>
      </w:r>
      <w:r w:rsidRPr="008039F5">
        <w:rPr>
          <w:u w:val="single"/>
        </w:rPr>
        <w:t>to bring all human</w:t>
      </w:r>
      <w:r w:rsidRPr="008039F5">
        <w:rPr>
          <w:sz w:val="16"/>
        </w:rPr>
        <w:t xml:space="preserve"> and animal </w:t>
      </w:r>
      <w:r w:rsidRPr="008039F5">
        <w:rPr>
          <w:u w:val="single"/>
        </w:rPr>
        <w:t>health systems up to</w:t>
      </w:r>
      <w:r w:rsidRPr="008039F5">
        <w:rPr>
          <w:sz w:val="16"/>
        </w:rPr>
        <w:t xml:space="preserve"> minimal </w:t>
      </w:r>
      <w:r w:rsidRPr="008039F5">
        <w:rPr>
          <w:u w:val="single"/>
        </w:rPr>
        <w:t>international standards, and</w:t>
      </w:r>
      <w:r w:rsidRPr="008039F5">
        <w:rPr>
          <w:sz w:val="16"/>
        </w:rPr>
        <w:t xml:space="preserve"> it suggests that </w:t>
      </w:r>
      <w:r w:rsidRPr="008039F5">
        <w:rPr>
          <w:highlight w:val="green"/>
          <w:u w:val="single"/>
        </w:rPr>
        <w:t>these</w:t>
      </w:r>
      <w:r w:rsidRPr="008039F5">
        <w:rPr>
          <w:u w:val="single"/>
        </w:rPr>
        <w:t xml:space="preserve"> measures would </w:t>
      </w:r>
      <w:r w:rsidRPr="008039F5">
        <w:rPr>
          <w:highlight w:val="green"/>
          <w:u w:val="single"/>
        </w:rPr>
        <w:t xml:space="preserve">prevent </w:t>
      </w:r>
      <w:r w:rsidRPr="008039F5">
        <w:rPr>
          <w:b/>
          <w:iCs/>
          <w:highlight w:val="green"/>
          <w:u w:val="single"/>
          <w:bdr w:val="single" w:sz="8" w:space="0" w:color="auto"/>
        </w:rPr>
        <w:t>at least</w:t>
      </w:r>
      <w:r w:rsidRPr="008039F5">
        <w:rPr>
          <w:highlight w:val="green"/>
          <w:u w:val="single"/>
        </w:rPr>
        <w:t xml:space="preserve"> 20% of pandemics</w:t>
      </w:r>
      <w:r w:rsidRPr="008039F5">
        <w:rPr>
          <w:sz w:val="16"/>
        </w:rPr>
        <w:t>. 60 Many countries do not currently have healthcare systems that meet international standards—for example, in 2014 only 33% of countries reported their national arrangements met those required under the International Health Regulations.61</w:t>
      </w:r>
    </w:p>
    <w:p w14:paraId="7B1D03CE" w14:textId="77777777" w:rsidR="005124B0" w:rsidRPr="008039F5" w:rsidRDefault="005124B0" w:rsidP="005124B0">
      <w:pPr>
        <w:rPr>
          <w:sz w:val="16"/>
        </w:rPr>
      </w:pPr>
      <w:r w:rsidRPr="008039F5">
        <w:rPr>
          <w:u w:val="single"/>
        </w:rPr>
        <w:t xml:space="preserve">These </w:t>
      </w:r>
      <w:r w:rsidRPr="008039F5">
        <w:rPr>
          <w:b/>
          <w:iCs/>
          <w:highlight w:val="green"/>
          <w:u w:val="single"/>
          <w:bdr w:val="single" w:sz="8" w:space="0" w:color="auto"/>
        </w:rPr>
        <w:t>mitigation</w:t>
      </w:r>
      <w:r w:rsidRPr="008039F5">
        <w:rPr>
          <w:u w:val="single"/>
        </w:rPr>
        <w:t xml:space="preserve"> measures </w:t>
      </w:r>
      <w:r w:rsidRPr="008039F5">
        <w:rPr>
          <w:highlight w:val="green"/>
          <w:u w:val="single"/>
        </w:rPr>
        <w:t>would be</w:t>
      </w:r>
      <w:r w:rsidRPr="008039F5">
        <w:rPr>
          <w:u w:val="single"/>
        </w:rPr>
        <w:t xml:space="preserve"> adopted to be </w:t>
      </w:r>
      <w:r w:rsidRPr="008039F5">
        <w:rPr>
          <w:b/>
          <w:iCs/>
          <w:highlight w:val="green"/>
          <w:u w:val="single"/>
          <w:bdr w:val="single" w:sz="8" w:space="0" w:color="auto"/>
        </w:rPr>
        <w:t>effective</w:t>
      </w:r>
      <w:r w:rsidRPr="008039F5">
        <w:rPr>
          <w:highlight w:val="green"/>
          <w:u w:val="single"/>
        </w:rPr>
        <w:t xml:space="preserve"> regardless of whether</w:t>
      </w:r>
      <w:r w:rsidRPr="008039F5">
        <w:rPr>
          <w:u w:val="single"/>
        </w:rPr>
        <w:t xml:space="preserve"> a </w:t>
      </w:r>
      <w:r w:rsidRPr="008039F5">
        <w:rPr>
          <w:b/>
          <w:iCs/>
          <w:u w:val="single"/>
          <w:bdr w:val="single" w:sz="8" w:space="0" w:color="auto"/>
        </w:rPr>
        <w:t xml:space="preserve">disease </w:t>
      </w:r>
      <w:r w:rsidRPr="008039F5">
        <w:rPr>
          <w:b/>
          <w:iCs/>
          <w:highlight w:val="green"/>
          <w:u w:val="single"/>
          <w:bdr w:val="single" w:sz="8" w:space="0" w:color="auto"/>
        </w:rPr>
        <w:t>outbreak</w:t>
      </w:r>
      <w:r w:rsidRPr="008039F5">
        <w:rPr>
          <w:highlight w:val="green"/>
          <w:u w:val="single"/>
        </w:rPr>
        <w:t xml:space="preserve"> originates </w:t>
      </w:r>
      <w:r w:rsidRPr="008039F5">
        <w:rPr>
          <w:b/>
          <w:iCs/>
          <w:highlight w:val="green"/>
          <w:u w:val="single"/>
          <w:bdr w:val="single" w:sz="8" w:space="0" w:color="auto"/>
        </w:rPr>
        <w:t>naturally</w:t>
      </w:r>
      <w:r w:rsidRPr="008039F5">
        <w:rPr>
          <w:u w:val="single"/>
        </w:rPr>
        <w:t xml:space="preserve">, </w:t>
      </w:r>
      <w:r w:rsidRPr="008039F5">
        <w:rPr>
          <w:b/>
          <w:iCs/>
          <w:u w:val="single"/>
          <w:bdr w:val="single" w:sz="8" w:space="0" w:color="auto"/>
        </w:rPr>
        <w:t>accidentally</w:t>
      </w:r>
      <w:r w:rsidRPr="008039F5">
        <w:rPr>
          <w:u w:val="single"/>
        </w:rPr>
        <w:t xml:space="preserve">, </w:t>
      </w:r>
      <w:r w:rsidRPr="008039F5">
        <w:rPr>
          <w:highlight w:val="green"/>
          <w:u w:val="single"/>
        </w:rPr>
        <w:t xml:space="preserve">or </w:t>
      </w:r>
      <w:r w:rsidRPr="008039F5">
        <w:rPr>
          <w:b/>
          <w:iCs/>
          <w:highlight w:val="green"/>
          <w:u w:val="single"/>
          <w:bdr w:val="single" w:sz="8" w:space="0" w:color="auto"/>
        </w:rPr>
        <w:t>deliberately</w:t>
      </w:r>
      <w:r w:rsidRPr="008039F5">
        <w:rPr>
          <w:highlight w:val="green"/>
          <w:u w:val="single"/>
        </w:rPr>
        <w:t>. The ability to</w:t>
      </w:r>
      <w:r w:rsidRPr="008039F5">
        <w:rPr>
          <w:u w:val="single"/>
        </w:rPr>
        <w:t xml:space="preserve"> </w:t>
      </w:r>
      <w:r w:rsidRPr="008039F5">
        <w:rPr>
          <w:b/>
          <w:iCs/>
          <w:u w:val="single"/>
          <w:bdr w:val="single" w:sz="8" w:space="0" w:color="auto"/>
        </w:rPr>
        <w:t xml:space="preserve">rapidly </w:t>
      </w:r>
      <w:r w:rsidRPr="008039F5">
        <w:rPr>
          <w:b/>
          <w:iCs/>
          <w:highlight w:val="green"/>
          <w:u w:val="single"/>
          <w:bdr w:val="single" w:sz="8" w:space="0" w:color="auto"/>
        </w:rPr>
        <w:t>detect</w:t>
      </w:r>
      <w:r w:rsidRPr="008039F5">
        <w:rPr>
          <w:highlight w:val="green"/>
          <w:u w:val="single"/>
        </w:rPr>
        <w:t xml:space="preserve"> and </w:t>
      </w:r>
      <w:r w:rsidRPr="008039F5">
        <w:rPr>
          <w:b/>
          <w:iCs/>
          <w:highlight w:val="green"/>
          <w:u w:val="single"/>
          <w:bdr w:val="single" w:sz="8" w:space="0" w:color="auto"/>
        </w:rPr>
        <w:t>characterize</w:t>
      </w:r>
      <w:r w:rsidRPr="008039F5">
        <w:rPr>
          <w:u w:val="single"/>
        </w:rPr>
        <w:t xml:space="preserve"> the agent</w:t>
      </w:r>
      <w:r w:rsidRPr="008039F5">
        <w:rPr>
          <w:sz w:val="16"/>
        </w:rPr>
        <w:t xml:space="preserve"> involved </w:t>
      </w:r>
      <w:r w:rsidRPr="008039F5">
        <w:rPr>
          <w:highlight w:val="green"/>
          <w:u w:val="single"/>
        </w:rPr>
        <w:t xml:space="preserve">helps </w:t>
      </w:r>
      <w:r w:rsidRPr="008039F5">
        <w:rPr>
          <w:b/>
          <w:iCs/>
          <w:highlight w:val="green"/>
          <w:u w:val="single"/>
          <w:bdr w:val="single" w:sz="8" w:space="0" w:color="auto"/>
        </w:rPr>
        <w:t>fast-track</w:t>
      </w:r>
      <w:r w:rsidRPr="008039F5">
        <w:rPr>
          <w:b/>
          <w:iCs/>
          <w:u w:val="single"/>
          <w:bdr w:val="single" w:sz="8" w:space="0" w:color="auto"/>
        </w:rPr>
        <w:t xml:space="preserve"> public </w:t>
      </w:r>
      <w:r w:rsidRPr="008039F5">
        <w:rPr>
          <w:b/>
          <w:iCs/>
          <w:highlight w:val="green"/>
          <w:u w:val="single"/>
          <w:bdr w:val="single" w:sz="8" w:space="0" w:color="auto"/>
        </w:rPr>
        <w:t>health</w:t>
      </w:r>
      <w:r w:rsidRPr="008039F5">
        <w:rPr>
          <w:u w:val="single"/>
        </w:rPr>
        <w:t xml:space="preserve"> and </w:t>
      </w:r>
      <w:r w:rsidRPr="008039F5">
        <w:rPr>
          <w:b/>
          <w:iCs/>
          <w:u w:val="single"/>
          <w:bdr w:val="single" w:sz="8" w:space="0" w:color="auto"/>
        </w:rPr>
        <w:t>R&amp;D</w:t>
      </w:r>
      <w:r w:rsidRPr="008039F5">
        <w:rPr>
          <w:u w:val="single"/>
        </w:rPr>
        <w:t xml:space="preserve"> responses</w:t>
      </w:r>
      <w:r w:rsidRPr="008039F5">
        <w:rPr>
          <w:sz w:val="16"/>
        </w:rPr>
        <w:t xml:space="preserve">. </w:t>
      </w:r>
      <w:r w:rsidRPr="008039F5">
        <w:rPr>
          <w:u w:val="single"/>
        </w:rPr>
        <w:t>Acting promptly enables</w:t>
      </w:r>
      <w:r w:rsidRPr="008039F5">
        <w:rPr>
          <w:sz w:val="16"/>
        </w:rPr>
        <w:t xml:space="preserve"> basic </w:t>
      </w:r>
      <w:r w:rsidRPr="008039F5">
        <w:rPr>
          <w:b/>
          <w:iCs/>
          <w:u w:val="single"/>
          <w:bdr w:val="single" w:sz="8" w:space="0" w:color="auto"/>
        </w:rPr>
        <w:t>public health</w:t>
      </w:r>
      <w:r w:rsidRPr="008039F5">
        <w:rPr>
          <w:u w:val="single"/>
        </w:rPr>
        <w:t xml:space="preserve"> measures that</w:t>
      </w:r>
      <w:r w:rsidRPr="008039F5">
        <w:rPr>
          <w:sz w:val="16"/>
        </w:rPr>
        <w:t xml:space="preserve"> might </w:t>
      </w:r>
      <w:r w:rsidRPr="008039F5">
        <w:rPr>
          <w:b/>
          <w:iCs/>
          <w:u w:val="single"/>
          <w:bdr w:val="single" w:sz="8" w:space="0" w:color="auto"/>
        </w:rPr>
        <w:t>decrease</w:t>
      </w:r>
      <w:r w:rsidRPr="008039F5">
        <w:rPr>
          <w:u w:val="single"/>
        </w:rPr>
        <w:t xml:space="preserve"> the likelihood of spread</w:t>
      </w:r>
      <w:r w:rsidRPr="008039F5">
        <w:rPr>
          <w:sz w:val="16"/>
        </w:rPr>
        <w:t xml:space="preserve"> (such as social distancing) and track its emerging epidemiology (providing critical input for tailoring the responses). Even if we lack existing or candidate vaccines or therapeutics, </w:t>
      </w:r>
      <w:r w:rsidRPr="008039F5">
        <w:rPr>
          <w:u w:val="single"/>
        </w:rPr>
        <w:t xml:space="preserve">having the capacity to treat symptoms can have a </w:t>
      </w:r>
      <w:r w:rsidRPr="008039F5">
        <w:rPr>
          <w:b/>
          <w:iCs/>
          <w:u w:val="single"/>
          <w:bdr w:val="single" w:sz="8" w:space="0" w:color="auto"/>
        </w:rPr>
        <w:t>dramatic impact</w:t>
      </w:r>
      <w:r w:rsidRPr="008039F5">
        <w:rPr>
          <w:u w:val="single"/>
        </w:rPr>
        <w:t xml:space="preserve"> on</w:t>
      </w:r>
      <w:r w:rsidRPr="008039F5">
        <w:rPr>
          <w:sz w:val="16"/>
        </w:rPr>
        <w:t xml:space="preserve"> case </w:t>
      </w:r>
      <w:r w:rsidRPr="008039F5">
        <w:rPr>
          <w:u w:val="single"/>
        </w:rPr>
        <w:t>fatality rates</w:t>
      </w:r>
      <w:r w:rsidRPr="008039F5">
        <w:rPr>
          <w:sz w:val="16"/>
        </w:rPr>
        <w:t>.</w:t>
      </w:r>
    </w:p>
    <w:p w14:paraId="2327DCA4" w14:textId="77777777" w:rsidR="005124B0" w:rsidRPr="008039F5" w:rsidRDefault="005124B0" w:rsidP="005124B0">
      <w:pPr>
        <w:rPr>
          <w:sz w:val="16"/>
        </w:rPr>
      </w:pPr>
      <w:r w:rsidRPr="008039F5">
        <w:rPr>
          <w:sz w:val="16"/>
        </w:rPr>
        <w:t xml:space="preserve">We therefore assume that </w:t>
      </w:r>
      <w:r w:rsidRPr="008039F5">
        <w:rPr>
          <w:highlight w:val="green"/>
          <w:u w:val="single"/>
        </w:rPr>
        <w:t xml:space="preserve">strengthening </w:t>
      </w:r>
      <w:r w:rsidRPr="008039F5">
        <w:rPr>
          <w:b/>
          <w:iCs/>
          <w:highlight w:val="green"/>
          <w:u w:val="single"/>
          <w:bdr w:val="single" w:sz="8" w:space="0" w:color="auto"/>
        </w:rPr>
        <w:t>healthcare</w:t>
      </w:r>
      <w:r w:rsidRPr="008039F5">
        <w:rPr>
          <w:b/>
          <w:iCs/>
          <w:u w:val="single"/>
          <w:bdr w:val="single" w:sz="8" w:space="0" w:color="auto"/>
        </w:rPr>
        <w:t xml:space="preserve"> systems</w:t>
      </w:r>
      <w:r w:rsidRPr="008039F5">
        <w:rPr>
          <w:u w:val="single"/>
        </w:rPr>
        <w:t xml:space="preserve"> to meet</w:t>
      </w:r>
      <w:r w:rsidRPr="008039F5">
        <w:rPr>
          <w:sz w:val="16"/>
        </w:rPr>
        <w:t xml:space="preserve"> international </w:t>
      </w:r>
      <w:r w:rsidRPr="008039F5">
        <w:rPr>
          <w:u w:val="single"/>
        </w:rPr>
        <w:t xml:space="preserve">standards </w:t>
      </w:r>
      <w:r w:rsidRPr="008039F5">
        <w:rPr>
          <w:highlight w:val="green"/>
          <w:u w:val="single"/>
        </w:rPr>
        <w:t>would</w:t>
      </w:r>
      <w:r w:rsidRPr="008039F5">
        <w:rPr>
          <w:u w:val="single"/>
        </w:rPr>
        <w:t xml:space="preserve"> have an impact on </w:t>
      </w:r>
      <w:r w:rsidRPr="008039F5">
        <w:rPr>
          <w:highlight w:val="green"/>
          <w:u w:val="single"/>
        </w:rPr>
        <w:t>mitigat</w:t>
      </w:r>
      <w:r w:rsidRPr="008039F5">
        <w:rPr>
          <w:u w:val="single"/>
        </w:rPr>
        <w:t xml:space="preserve">ing </w:t>
      </w:r>
      <w:r w:rsidRPr="008039F5">
        <w:rPr>
          <w:b/>
          <w:iCs/>
          <w:highlight w:val="green"/>
          <w:u w:val="single"/>
          <w:bdr w:val="single" w:sz="8" w:space="0" w:color="auto"/>
        </w:rPr>
        <w:t>all types</w:t>
      </w:r>
      <w:r w:rsidRPr="008039F5">
        <w:rPr>
          <w:highlight w:val="green"/>
          <w:u w:val="single"/>
        </w:rPr>
        <w:t xml:space="preserve"> of</w:t>
      </w:r>
      <w:r w:rsidRPr="008039F5">
        <w:rPr>
          <w:u w:val="single"/>
        </w:rPr>
        <w:t xml:space="preserve"> </w:t>
      </w:r>
      <w:r w:rsidRPr="008039F5">
        <w:rPr>
          <w:b/>
          <w:iCs/>
          <w:u w:val="single"/>
          <w:bdr w:val="single" w:sz="8" w:space="0" w:color="auto"/>
        </w:rPr>
        <w:t>disease risk</w:t>
      </w:r>
      <w:r w:rsidRPr="008039F5">
        <w:rPr>
          <w:u w:val="single"/>
        </w:rPr>
        <w:t>, ranging from</w:t>
      </w:r>
      <w:r w:rsidRPr="008039F5">
        <w:rPr>
          <w:sz w:val="16"/>
        </w:rPr>
        <w:t xml:space="preserve"> incidents and events </w:t>
      </w:r>
      <w:r w:rsidRPr="008039F5">
        <w:rPr>
          <w:u w:val="single"/>
        </w:rPr>
        <w:t xml:space="preserve">to </w:t>
      </w:r>
      <w:r w:rsidRPr="008039F5">
        <w:rPr>
          <w:b/>
          <w:iCs/>
          <w:highlight w:val="green"/>
          <w:u w:val="single"/>
          <w:bdr w:val="single" w:sz="8" w:space="0" w:color="auto"/>
        </w:rPr>
        <w:t>existential risks</w:t>
      </w:r>
      <w:r w:rsidRPr="008039F5">
        <w:rPr>
          <w:u w:val="single"/>
        </w:rPr>
        <w:t>. We extend</w:t>
      </w:r>
      <w:r w:rsidRPr="008039F5">
        <w:rPr>
          <w:sz w:val="16"/>
        </w:rPr>
        <w:t xml:space="preserve"> the World Bank's </w:t>
      </w:r>
      <w:r w:rsidRPr="008039F5">
        <w:rPr>
          <w:u w:val="single"/>
        </w:rPr>
        <w:t xml:space="preserve">assumptions </w:t>
      </w:r>
      <w:r w:rsidRPr="008039F5">
        <w:rPr>
          <w:highlight w:val="green"/>
          <w:u w:val="single"/>
        </w:rPr>
        <w:t xml:space="preserve">to include </w:t>
      </w:r>
      <w:r w:rsidRPr="008039F5">
        <w:rPr>
          <w:b/>
          <w:iCs/>
          <w:highlight w:val="green"/>
          <w:u w:val="single"/>
          <w:bdr w:val="single" w:sz="8" w:space="0" w:color="auto"/>
        </w:rPr>
        <w:t>bioterror</w:t>
      </w:r>
      <w:r w:rsidRPr="008039F5">
        <w:rPr>
          <w:b/>
          <w:iCs/>
          <w:u w:val="single"/>
          <w:bdr w:val="single" w:sz="8" w:space="0" w:color="auto"/>
        </w:rPr>
        <w:t>ism</w:t>
      </w:r>
      <w:r w:rsidRPr="008039F5">
        <w:rPr>
          <w:u w:val="single"/>
        </w:rPr>
        <w:t xml:space="preserve"> and </w:t>
      </w:r>
      <w:r w:rsidRPr="008039F5">
        <w:rPr>
          <w:b/>
          <w:iCs/>
          <w:u w:val="single"/>
          <w:bdr w:val="single" w:sz="8" w:space="0" w:color="auto"/>
        </w:rPr>
        <w:t>biowarfare</w:t>
      </w:r>
      <w:r w:rsidRPr="008039F5">
        <w:rPr>
          <w:sz w:val="16"/>
        </w:rPr>
        <w:t xml:space="preserve">—that is, we assume that the </w:t>
      </w:r>
      <w:r w:rsidRPr="008039F5">
        <w:rPr>
          <w:u w:val="single"/>
        </w:rPr>
        <w:t xml:space="preserve">healthcare infrastructure would reduce </w:t>
      </w:r>
      <w:r w:rsidRPr="008039F5">
        <w:rPr>
          <w:b/>
          <w:iCs/>
          <w:u w:val="single"/>
          <w:bdr w:val="single" w:sz="8" w:space="0" w:color="auto"/>
        </w:rPr>
        <w:t>bioterrorism</w:t>
      </w:r>
      <w:r w:rsidRPr="008039F5">
        <w:rPr>
          <w:u w:val="single"/>
        </w:rPr>
        <w:t xml:space="preserve"> and </w:t>
      </w:r>
      <w:r w:rsidRPr="008039F5">
        <w:rPr>
          <w:b/>
          <w:iCs/>
          <w:u w:val="single"/>
          <w:bdr w:val="single" w:sz="8" w:space="0" w:color="auto"/>
        </w:rPr>
        <w:t>biowarfare</w:t>
      </w:r>
      <w:r w:rsidRPr="008039F5">
        <w:rPr>
          <w:u w:val="single"/>
        </w:rPr>
        <w:t xml:space="preserve"> fatalities by 20%</w:t>
      </w:r>
      <w:r w:rsidRPr="008039F5">
        <w:rPr>
          <w:sz w:val="16"/>
        </w:rPr>
        <w:t>. We conservatively assume that existential risks will be reduced by only 1%, since any potential existential risk would likely be deliberately designed to overcome medical countermeasures.</w:t>
      </w:r>
    </w:p>
    <w:p w14:paraId="4B483B25" w14:textId="77777777" w:rsidR="005124B0" w:rsidRPr="008039F5" w:rsidRDefault="005124B0" w:rsidP="005124B0">
      <w:pPr>
        <w:rPr>
          <w:sz w:val="16"/>
        </w:rPr>
      </w:pPr>
      <w:r w:rsidRPr="008039F5">
        <w:rPr>
          <w:sz w:val="16"/>
        </w:rPr>
        <w:t>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2D11E3CB" w14:textId="77777777" w:rsidR="005124B0" w:rsidRPr="008039F5" w:rsidRDefault="005124B0" w:rsidP="005124B0">
      <w:pPr>
        <w:rPr>
          <w:sz w:val="16"/>
        </w:rPr>
      </w:pPr>
      <w:r w:rsidRPr="008039F5">
        <w:rPr>
          <w:sz w:val="16"/>
        </w:rPr>
        <w:t>Results</w:t>
      </w:r>
    </w:p>
    <w:p w14:paraId="225CA50F" w14:textId="77777777" w:rsidR="005124B0" w:rsidRPr="008039F5" w:rsidRDefault="005124B0" w:rsidP="005124B0">
      <w:pPr>
        <w:rPr>
          <w:sz w:val="16"/>
        </w:rPr>
      </w:pPr>
      <w:r w:rsidRPr="008039F5">
        <w:rPr>
          <w:sz w:val="16"/>
        </w:rPr>
        <w:t xml:space="preserve">Including future generations into our cost-effectiveness calculations demonstrates that </w:t>
      </w:r>
      <w:r w:rsidRPr="008039F5">
        <w:rPr>
          <w:highlight w:val="green"/>
          <w:u w:val="single"/>
        </w:rPr>
        <w:t xml:space="preserve">reducing </w:t>
      </w:r>
      <w:r w:rsidRPr="008039F5">
        <w:rPr>
          <w:b/>
          <w:iCs/>
          <w:highlight w:val="green"/>
          <w:u w:val="single"/>
          <w:bdr w:val="single" w:sz="8" w:space="0" w:color="auto"/>
        </w:rPr>
        <w:t>ex</w:t>
      </w:r>
      <w:r w:rsidRPr="008039F5">
        <w:rPr>
          <w:b/>
          <w:iCs/>
          <w:u w:val="single"/>
          <w:bdr w:val="single" w:sz="8" w:space="0" w:color="auto"/>
        </w:rPr>
        <w:t xml:space="preserve">istential </w:t>
      </w:r>
      <w:r w:rsidRPr="008039F5">
        <w:rPr>
          <w:b/>
          <w:iCs/>
          <w:highlight w:val="green"/>
          <w:u w:val="single"/>
          <w:bdr w:val="single" w:sz="8" w:space="0" w:color="auto"/>
        </w:rPr>
        <w:t>risks</w:t>
      </w:r>
      <w:r w:rsidRPr="008039F5">
        <w:rPr>
          <w:u w:val="single"/>
        </w:rPr>
        <w:t>, even if</w:t>
      </w:r>
      <w:r w:rsidRPr="008039F5">
        <w:rPr>
          <w:sz w:val="16"/>
        </w:rPr>
        <w:t xml:space="preserve"> they are </w:t>
      </w:r>
      <w:r w:rsidRPr="008039F5">
        <w:rPr>
          <w:u w:val="single"/>
        </w:rPr>
        <w:t xml:space="preserve">improbable, can be </w:t>
      </w:r>
      <w:r w:rsidRPr="008039F5">
        <w:rPr>
          <w:b/>
          <w:iCs/>
          <w:u w:val="single"/>
          <w:bdr w:val="single" w:sz="8" w:space="0" w:color="auto"/>
        </w:rPr>
        <w:t>incredibly cost-effective</w:t>
      </w:r>
      <w:r w:rsidRPr="008039F5">
        <w:rPr>
          <w:u w:val="single"/>
        </w:rPr>
        <w:t xml:space="preserve"> in expectation</w:t>
      </w:r>
      <w:r w:rsidRPr="008039F5">
        <w:rPr>
          <w:sz w:val="16"/>
        </w:rPr>
        <w:t xml:space="preserve"> (Table 2). Depending on the model used, we estimate that we can purchase 1 quality adjusted life-year in expectation for 10s of dollars (with outliers suggested around 12 cents to $1,600). Even with the most conservative estimates of existential risk, </w:t>
      </w:r>
      <w:r w:rsidRPr="008039F5">
        <w:rPr>
          <w:u w:val="single"/>
        </w:rPr>
        <w:t xml:space="preserve">reducing the risk of </w:t>
      </w:r>
      <w:r w:rsidRPr="008039F5">
        <w:rPr>
          <w:b/>
          <w:iCs/>
          <w:u w:val="single"/>
          <w:bdr w:val="single" w:sz="8" w:space="0" w:color="auto"/>
        </w:rPr>
        <w:t>human extinction</w:t>
      </w:r>
      <w:r w:rsidRPr="008039F5">
        <w:rPr>
          <w:u w:val="single"/>
        </w:rPr>
        <w:t xml:space="preserve"> is </w:t>
      </w:r>
      <w:r w:rsidRPr="008039F5">
        <w:rPr>
          <w:highlight w:val="green"/>
          <w:u w:val="single"/>
        </w:rPr>
        <w:t>at</w:t>
      </w:r>
      <w:r w:rsidRPr="008039F5">
        <w:rPr>
          <w:u w:val="single"/>
        </w:rPr>
        <w:t xml:space="preserve"> least </w:t>
      </w:r>
      <w:r w:rsidRPr="008039F5">
        <w:rPr>
          <w:b/>
          <w:iCs/>
          <w:u w:val="single"/>
          <w:bdr w:val="single" w:sz="8" w:space="0" w:color="auto"/>
        </w:rPr>
        <w:t>100 times</w:t>
      </w:r>
      <w:r w:rsidRPr="008039F5">
        <w:rPr>
          <w:u w:val="single"/>
        </w:rPr>
        <w:t xml:space="preserve"> more cost-effective than standard</w:t>
      </w:r>
      <w:r w:rsidRPr="008039F5">
        <w:rPr>
          <w:sz w:val="16"/>
        </w:rPr>
        <w:t xml:space="preserve"> biosecurity </w:t>
      </w:r>
      <w:r w:rsidRPr="008039F5">
        <w:rPr>
          <w:u w:val="single"/>
        </w:rPr>
        <w:t>interventions, and</w:t>
      </w:r>
      <w:r w:rsidRPr="008039F5">
        <w:rPr>
          <w:sz w:val="16"/>
        </w:rPr>
        <w:t xml:space="preserve"> possibly </w:t>
      </w:r>
      <w:r w:rsidRPr="008039F5">
        <w:rPr>
          <w:u w:val="single"/>
        </w:rPr>
        <w:t xml:space="preserve">up to </w:t>
      </w:r>
      <w:r w:rsidRPr="008039F5">
        <w:rPr>
          <w:b/>
          <w:iCs/>
          <w:highlight w:val="green"/>
          <w:u w:val="single"/>
          <w:bdr w:val="single" w:sz="8" w:space="0" w:color="auto"/>
        </w:rPr>
        <w:t>1 million times</w:t>
      </w:r>
      <w:r w:rsidRPr="008039F5">
        <w:rPr>
          <w:highlight w:val="green"/>
          <w:u w:val="single"/>
        </w:rPr>
        <w:t xml:space="preserve"> more cost-effective</w:t>
      </w:r>
      <w:r w:rsidRPr="008039F5">
        <w:rPr>
          <w:sz w:val="16"/>
        </w:rPr>
        <w:t>.</w:t>
      </w:r>
    </w:p>
    <w:p w14:paraId="573500C5" w14:textId="77777777" w:rsidR="005124B0" w:rsidRPr="008039F5" w:rsidRDefault="005124B0" w:rsidP="005124B0">
      <w:pPr>
        <w:keepNext/>
        <w:keepLines/>
        <w:pageBreakBefore/>
        <w:spacing w:before="40" w:after="0"/>
        <w:jc w:val="center"/>
        <w:outlineLvl w:val="2"/>
        <w:rPr>
          <w:rFonts w:eastAsiaTheme="majorEastAsia" w:cstheme="majorBidi"/>
          <w:b/>
          <w:sz w:val="32"/>
          <w:szCs w:val="24"/>
          <w:u w:val="single"/>
        </w:rPr>
      </w:pPr>
      <w:r w:rsidRPr="008039F5">
        <w:rPr>
          <w:rFonts w:eastAsiaTheme="majorEastAsia" w:cstheme="majorBidi"/>
          <w:b/>
          <w:sz w:val="32"/>
          <w:szCs w:val="24"/>
          <w:u w:val="single"/>
        </w:rPr>
        <w:t>1nc – OFF</w:t>
      </w:r>
    </w:p>
    <w:p w14:paraId="276B7AFB" w14:textId="77777777" w:rsidR="005124B0" w:rsidRPr="008039F5" w:rsidRDefault="005124B0" w:rsidP="005124B0">
      <w:r w:rsidRPr="008039F5">
        <w:t>States CP</w:t>
      </w:r>
    </w:p>
    <w:p w14:paraId="6159BADC"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The fifty states should model the California Agricultural Labor Relations Act.</w:t>
      </w:r>
    </w:p>
    <w:p w14:paraId="4A62754B"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Removing the federal CBR exemption would preempt expansive state protections – which solves better.</w:t>
      </w:r>
    </w:p>
    <w:p w14:paraId="3E3AA340" w14:textId="77777777" w:rsidR="005124B0" w:rsidRPr="008039F5" w:rsidRDefault="005124B0" w:rsidP="005124B0">
      <w:r w:rsidRPr="008039F5">
        <w:rPr>
          <w:b/>
          <w:bCs/>
          <w:sz w:val="26"/>
        </w:rPr>
        <w:t>Elliott 25</w:t>
      </w:r>
      <w:r w:rsidRPr="008039F5">
        <w:t>, Katherine Elliott, Richmond Public Interest Law Review, 4-14-2025 ["State-Based Approaches to Agricultural Labor Relations, available on:  https://pilr.richmond.edu/2025/04/14/state-based-approaches-to-agricultural-labor-relations/, accessed:  9-20-2025]cdm</w:t>
      </w:r>
    </w:p>
    <w:p w14:paraId="6A95A264" w14:textId="77777777" w:rsidR="005124B0" w:rsidRPr="008039F5" w:rsidRDefault="005124B0" w:rsidP="005124B0">
      <w:pPr>
        <w:rPr>
          <w:u w:val="single"/>
        </w:rPr>
      </w:pPr>
      <w:r w:rsidRPr="008039F5">
        <w:rPr>
          <w:highlight w:val="green"/>
          <w:u w:val="single"/>
        </w:rPr>
        <w:t>Advocates should</w:t>
      </w:r>
      <w:r w:rsidRPr="008039F5">
        <w:rPr>
          <w:u w:val="single"/>
        </w:rPr>
        <w:t xml:space="preserve"> </w:t>
      </w:r>
      <w:r w:rsidRPr="008039F5">
        <w:rPr>
          <w:highlight w:val="green"/>
          <w:u w:val="single"/>
        </w:rPr>
        <w:t>focus</w:t>
      </w:r>
      <w:r w:rsidRPr="008039F5">
        <w:rPr>
          <w:u w:val="single"/>
        </w:rPr>
        <w:t xml:space="preserve"> </w:t>
      </w:r>
      <w:r w:rsidRPr="008039F5">
        <w:rPr>
          <w:highlight w:val="green"/>
          <w:u w:val="single"/>
        </w:rPr>
        <w:t>on</w:t>
      </w:r>
      <w:r w:rsidRPr="008039F5">
        <w:rPr>
          <w:u w:val="single"/>
        </w:rPr>
        <w:t xml:space="preserve"> </w:t>
      </w:r>
      <w:r w:rsidRPr="008039F5">
        <w:rPr>
          <w:highlight w:val="green"/>
          <w:u w:val="single"/>
        </w:rPr>
        <w:t>state</w:t>
      </w:r>
      <w:r w:rsidRPr="008039F5">
        <w:rPr>
          <w:u w:val="single"/>
        </w:rPr>
        <w:t xml:space="preserve"> law</w:t>
      </w:r>
      <w:r w:rsidRPr="008039F5">
        <w:t xml:space="preserve"> </w:t>
      </w:r>
      <w:r w:rsidRPr="008039F5">
        <w:rPr>
          <w:highlight w:val="green"/>
          <w:u w:val="single"/>
        </w:rPr>
        <w:t>protections</w:t>
      </w:r>
      <w:r w:rsidRPr="008039F5">
        <w:t xml:space="preserve"> for farm workers </w:t>
      </w:r>
      <w:r w:rsidRPr="008039F5">
        <w:rPr>
          <w:u w:val="single"/>
        </w:rPr>
        <w:t>instead of attempting to delete the federal exemption in the NLRA</w:t>
      </w:r>
      <w:r w:rsidRPr="008039F5">
        <w:t xml:space="preserve">. </w:t>
      </w:r>
      <w:r w:rsidRPr="008039F5">
        <w:rPr>
          <w:highlight w:val="green"/>
          <w:u w:val="single"/>
        </w:rPr>
        <w:t>Labor protections</w:t>
      </w:r>
      <w:r w:rsidRPr="008039F5">
        <w:rPr>
          <w:u w:val="single"/>
        </w:rPr>
        <w:t xml:space="preserve"> </w:t>
      </w:r>
      <w:r w:rsidRPr="008039F5">
        <w:rPr>
          <w:highlight w:val="green"/>
          <w:u w:val="single"/>
        </w:rPr>
        <w:t>based on state law</w:t>
      </w:r>
      <w:r w:rsidRPr="008039F5">
        <w:t xml:space="preserve"> as opposed to federal law </w:t>
      </w:r>
      <w:r w:rsidRPr="008039F5">
        <w:rPr>
          <w:highlight w:val="green"/>
          <w:u w:val="single"/>
        </w:rPr>
        <w:t>have</w:t>
      </w:r>
      <w:r w:rsidRPr="008039F5">
        <w:rPr>
          <w:u w:val="single"/>
        </w:rPr>
        <w:t xml:space="preserve"> the </w:t>
      </w:r>
      <w:r w:rsidRPr="008039F5">
        <w:rPr>
          <w:highlight w:val="green"/>
          <w:u w:val="single"/>
        </w:rPr>
        <w:t>capacity</w:t>
      </w:r>
      <w:r w:rsidRPr="008039F5">
        <w:rPr>
          <w:u w:val="single"/>
        </w:rPr>
        <w:t xml:space="preserve"> </w:t>
      </w:r>
      <w:r w:rsidRPr="008039F5">
        <w:rPr>
          <w:highlight w:val="green"/>
          <w:u w:val="single"/>
        </w:rPr>
        <w:t>to</w:t>
      </w:r>
      <w:r w:rsidRPr="008039F5">
        <w:rPr>
          <w:u w:val="single"/>
        </w:rPr>
        <w:t xml:space="preserve"> be </w:t>
      </w:r>
      <w:r w:rsidRPr="008039F5">
        <w:rPr>
          <w:highlight w:val="green"/>
          <w:u w:val="single"/>
        </w:rPr>
        <w:t>better</w:t>
      </w:r>
      <w:r w:rsidRPr="008039F5">
        <w:rPr>
          <w:u w:val="single"/>
        </w:rPr>
        <w:t xml:space="preserve"> </w:t>
      </w:r>
      <w:r w:rsidRPr="008039F5">
        <w:rPr>
          <w:highlight w:val="green"/>
          <w:u w:val="single"/>
        </w:rPr>
        <w:t>suit</w:t>
      </w:r>
      <w:r w:rsidRPr="008039F5">
        <w:rPr>
          <w:u w:val="single"/>
        </w:rPr>
        <w:t xml:space="preserve">ed to the </w:t>
      </w:r>
      <w:r w:rsidRPr="008039F5">
        <w:rPr>
          <w:highlight w:val="green"/>
          <w:u w:val="single"/>
        </w:rPr>
        <w:t>needs of</w:t>
      </w:r>
      <w:r w:rsidRPr="008039F5">
        <w:rPr>
          <w:u w:val="single"/>
        </w:rPr>
        <w:t xml:space="preserve"> agricultural </w:t>
      </w:r>
      <w:r w:rsidRPr="008039F5">
        <w:rPr>
          <w:highlight w:val="green"/>
          <w:u w:val="single"/>
        </w:rPr>
        <w:t>workers</w:t>
      </w:r>
      <w:r w:rsidRPr="008039F5">
        <w:t xml:space="preserve"> </w:t>
      </w:r>
      <w:r w:rsidRPr="008039F5">
        <w:rPr>
          <w:highlight w:val="green"/>
          <w:u w:val="single"/>
        </w:rPr>
        <w:t>than</w:t>
      </w:r>
      <w:r w:rsidRPr="008039F5">
        <w:rPr>
          <w:u w:val="single"/>
        </w:rPr>
        <w:t xml:space="preserve"> what is afforded to workers under the </w:t>
      </w:r>
      <w:r w:rsidRPr="008039F5">
        <w:rPr>
          <w:highlight w:val="green"/>
          <w:u w:val="single"/>
        </w:rPr>
        <w:t>NLRA</w:t>
      </w:r>
      <w:r w:rsidRPr="008039F5">
        <w:t xml:space="preserve">.[39] </w:t>
      </w:r>
      <w:r w:rsidRPr="008039F5">
        <w:rPr>
          <w:u w:val="single"/>
        </w:rPr>
        <w:t>Additionally</w:t>
      </w:r>
      <w:r w:rsidRPr="008039F5">
        <w:t xml:space="preserve">, under existing law and procedures, simply </w:t>
      </w:r>
      <w:r w:rsidRPr="008039F5">
        <w:rPr>
          <w:highlight w:val="green"/>
          <w:u w:val="single"/>
        </w:rPr>
        <w:t>removing the exemption</w:t>
      </w:r>
      <w:r w:rsidRPr="008039F5">
        <w:rPr>
          <w:u w:val="single"/>
        </w:rPr>
        <w:t xml:space="preserve"> of agricultural laborers from the NLRA </w:t>
      </w:r>
      <w:r w:rsidRPr="008039F5">
        <w:rPr>
          <w:highlight w:val="green"/>
          <w:u w:val="single"/>
        </w:rPr>
        <w:t>would</w:t>
      </w:r>
      <w:r w:rsidRPr="008039F5">
        <w:rPr>
          <w:u w:val="single"/>
        </w:rPr>
        <w:t xml:space="preserve"> </w:t>
      </w:r>
      <w:r w:rsidRPr="008039F5">
        <w:rPr>
          <w:highlight w:val="green"/>
          <w:u w:val="single"/>
        </w:rPr>
        <w:t>preempt</w:t>
      </w:r>
      <w:r w:rsidRPr="008039F5">
        <w:rPr>
          <w:u w:val="single"/>
        </w:rPr>
        <w:t xml:space="preserve"> the jurisdiction of </w:t>
      </w:r>
      <w:r w:rsidRPr="008039F5">
        <w:rPr>
          <w:highlight w:val="green"/>
          <w:u w:val="single"/>
        </w:rPr>
        <w:t>state</w:t>
      </w:r>
      <w:r w:rsidRPr="008039F5">
        <w:rPr>
          <w:u w:val="single"/>
        </w:rPr>
        <w:t xml:space="preserve">-based </w:t>
      </w:r>
      <w:r w:rsidRPr="008039F5">
        <w:rPr>
          <w:highlight w:val="green"/>
          <w:u w:val="single"/>
        </w:rPr>
        <w:t>ag</w:t>
      </w:r>
      <w:r w:rsidRPr="008039F5">
        <w:rPr>
          <w:u w:val="single"/>
        </w:rPr>
        <w:t xml:space="preserve">ricultural relations </w:t>
      </w:r>
      <w:r w:rsidRPr="008039F5">
        <w:rPr>
          <w:highlight w:val="green"/>
          <w:u w:val="single"/>
        </w:rPr>
        <w:t>statutes</w:t>
      </w:r>
      <w:r w:rsidRPr="008039F5">
        <w:t xml:space="preserve">.[40] </w:t>
      </w:r>
      <w:r w:rsidRPr="008039F5">
        <w:rPr>
          <w:highlight w:val="green"/>
          <w:u w:val="single"/>
        </w:rPr>
        <w:t>This would undermine</w:t>
      </w:r>
      <w:r w:rsidRPr="008039F5">
        <w:rPr>
          <w:u w:val="single"/>
        </w:rPr>
        <w:t xml:space="preserve"> the </w:t>
      </w:r>
      <w:r w:rsidRPr="008039F5">
        <w:rPr>
          <w:highlight w:val="green"/>
          <w:u w:val="single"/>
        </w:rPr>
        <w:t>hard-won</w:t>
      </w:r>
      <w:r w:rsidRPr="008039F5">
        <w:rPr>
          <w:u w:val="single"/>
        </w:rPr>
        <w:t xml:space="preserve"> </w:t>
      </w:r>
      <w:r w:rsidRPr="008039F5">
        <w:rPr>
          <w:highlight w:val="green"/>
          <w:u w:val="single"/>
        </w:rPr>
        <w:t>victory</w:t>
      </w:r>
      <w:r w:rsidRPr="008039F5">
        <w:rPr>
          <w:u w:val="single"/>
        </w:rPr>
        <w:t xml:space="preserve"> of organizers in states </w:t>
      </w:r>
      <w:r w:rsidRPr="008039F5">
        <w:rPr>
          <w:highlight w:val="green"/>
          <w:u w:val="single"/>
        </w:rPr>
        <w:t>like</w:t>
      </w:r>
      <w:r w:rsidRPr="008039F5">
        <w:rPr>
          <w:u w:val="single"/>
        </w:rPr>
        <w:t xml:space="preserve"> California, where the farmworkers rights under California Agricultural Labor Relations Act</w:t>
      </w:r>
      <w:r w:rsidRPr="008039F5">
        <w:t xml:space="preserve"> (</w:t>
      </w:r>
      <w:r w:rsidRPr="008039F5">
        <w:rPr>
          <w:highlight w:val="green"/>
          <w:u w:val="single"/>
        </w:rPr>
        <w:t>ALRB</w:t>
      </w:r>
      <w:r w:rsidRPr="008039F5">
        <w:t xml:space="preserve">) </w:t>
      </w:r>
      <w:r w:rsidRPr="008039F5">
        <w:rPr>
          <w:u w:val="single"/>
        </w:rPr>
        <w:t>exceed what they would be entitled to under the NLRA</w:t>
      </w:r>
      <w:r w:rsidRPr="008039F5">
        <w:t xml:space="preserve">.[41] </w:t>
      </w:r>
      <w:r w:rsidRPr="008039F5">
        <w:rPr>
          <w:u w:val="single"/>
        </w:rPr>
        <w:t xml:space="preserve">The ALRB is </w:t>
      </w:r>
      <w:r w:rsidRPr="008039F5">
        <w:rPr>
          <w:highlight w:val="green"/>
          <w:u w:val="single"/>
        </w:rPr>
        <w:t>more finely tuned to</w:t>
      </w:r>
      <w:r w:rsidRPr="008039F5">
        <w:rPr>
          <w:u w:val="single"/>
        </w:rPr>
        <w:t xml:space="preserve"> the </w:t>
      </w:r>
      <w:r w:rsidRPr="008039F5">
        <w:rPr>
          <w:highlight w:val="green"/>
          <w:u w:val="single"/>
        </w:rPr>
        <w:t>specific needs of farmworkers</w:t>
      </w:r>
      <w:r w:rsidRPr="008039F5">
        <w:rPr>
          <w:u w:val="single"/>
        </w:rPr>
        <w:t xml:space="preserve"> in order to effectively organize.</w:t>
      </w:r>
    </w:p>
    <w:p w14:paraId="0983D5DC" w14:textId="77777777" w:rsidR="005124B0" w:rsidRPr="008039F5" w:rsidRDefault="005124B0" w:rsidP="005124B0">
      <w:pPr>
        <w:keepNext/>
        <w:keepLines/>
        <w:pageBreakBefore/>
        <w:spacing w:before="40" w:after="0"/>
        <w:jc w:val="center"/>
        <w:outlineLvl w:val="2"/>
        <w:rPr>
          <w:rFonts w:eastAsiaTheme="majorEastAsia" w:cstheme="majorBidi"/>
          <w:b/>
          <w:sz w:val="32"/>
          <w:szCs w:val="24"/>
          <w:u w:val="single"/>
        </w:rPr>
      </w:pPr>
      <w:r w:rsidRPr="008039F5">
        <w:rPr>
          <w:rFonts w:eastAsiaTheme="majorEastAsia" w:cstheme="majorBidi"/>
          <w:b/>
          <w:sz w:val="32"/>
          <w:szCs w:val="24"/>
          <w:u w:val="single"/>
        </w:rPr>
        <w:t>1nc - OFF</w:t>
      </w:r>
    </w:p>
    <w:p w14:paraId="21B0123F" w14:textId="77777777" w:rsidR="005124B0" w:rsidRPr="008039F5" w:rsidRDefault="005124B0" w:rsidP="005124B0">
      <w:r w:rsidRPr="008039F5">
        <w:t>Imperialism K</w:t>
      </w:r>
    </w:p>
    <w:p w14:paraId="7AB8ACA3" w14:textId="77777777" w:rsidR="005124B0" w:rsidRPr="008039F5" w:rsidRDefault="005124B0" w:rsidP="005124B0">
      <w:pPr>
        <w:keepNext/>
        <w:keepLines/>
        <w:spacing w:before="40" w:after="0"/>
        <w:outlineLvl w:val="3"/>
        <w:rPr>
          <w:rFonts w:eastAsiaTheme="majorEastAsia" w:cstheme="majorBidi"/>
          <w:b/>
          <w:iCs/>
          <w:sz w:val="26"/>
          <w:u w:val="single"/>
        </w:rPr>
      </w:pPr>
      <w:r w:rsidRPr="008039F5">
        <w:rPr>
          <w:rFonts w:eastAsiaTheme="majorEastAsia" w:cstheme="majorBidi"/>
          <w:b/>
          <w:iCs/>
          <w:sz w:val="26"/>
        </w:rPr>
        <w:t xml:space="preserve">Unions can’t be detached from the </w:t>
      </w:r>
      <w:r w:rsidRPr="008039F5">
        <w:rPr>
          <w:rFonts w:eastAsiaTheme="majorEastAsia" w:cstheme="majorBidi"/>
          <w:b/>
          <w:iCs/>
          <w:sz w:val="26"/>
          <w:u w:val="single"/>
        </w:rPr>
        <w:t>imperial mode of living</w:t>
      </w:r>
      <w:r w:rsidRPr="008039F5">
        <w:rPr>
          <w:rFonts w:eastAsiaTheme="majorEastAsia" w:cstheme="majorBidi"/>
          <w:b/>
          <w:iCs/>
          <w:sz w:val="26"/>
        </w:rPr>
        <w:t xml:space="preserve">—revitalizing Wagner-era collective bargaining procedures </w:t>
      </w:r>
      <w:r w:rsidRPr="008039F5">
        <w:rPr>
          <w:rFonts w:eastAsiaTheme="majorEastAsia" w:cstheme="majorBidi"/>
          <w:b/>
          <w:iCs/>
          <w:sz w:val="26"/>
          <w:u w:val="single"/>
        </w:rPr>
        <w:t>directly ties</w:t>
      </w:r>
      <w:r w:rsidRPr="008039F5">
        <w:rPr>
          <w:rFonts w:eastAsiaTheme="majorEastAsia" w:cstheme="majorBidi"/>
          <w:b/>
          <w:iCs/>
          <w:sz w:val="26"/>
        </w:rPr>
        <w:t xml:space="preserve"> the affirmatives project to the </w:t>
      </w:r>
      <w:r w:rsidRPr="008039F5">
        <w:rPr>
          <w:rFonts w:eastAsiaTheme="majorEastAsia" w:cstheme="majorBidi"/>
          <w:b/>
          <w:iCs/>
          <w:sz w:val="26"/>
          <w:u w:val="single"/>
        </w:rPr>
        <w:t>liberal-internationalist bloc</w:t>
      </w:r>
      <w:r w:rsidRPr="008039F5">
        <w:rPr>
          <w:rFonts w:eastAsiaTheme="majorEastAsia" w:cstheme="majorBidi"/>
          <w:b/>
          <w:iCs/>
          <w:sz w:val="26"/>
        </w:rPr>
        <w:t xml:space="preserve"> that requires violence on the periphery to sustain itself.</w:t>
      </w:r>
    </w:p>
    <w:p w14:paraId="19C3DA6F" w14:textId="77777777" w:rsidR="005124B0" w:rsidRPr="008039F5" w:rsidRDefault="005124B0" w:rsidP="005124B0">
      <w:r w:rsidRPr="008039F5">
        <w:rPr>
          <w:b/>
          <w:bCs/>
          <w:sz w:val="26"/>
        </w:rPr>
        <w:t>Glassman 04</w:t>
      </w:r>
      <w:r w:rsidRPr="008039F5">
        <w:t xml:space="preserve"> </w:t>
      </w:r>
      <w:r w:rsidRPr="008039F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sage</w:t>
      </w:r>
    </w:p>
    <w:p w14:paraId="099F997D" w14:textId="77777777" w:rsidR="005124B0" w:rsidRPr="008039F5" w:rsidRDefault="005124B0" w:rsidP="005124B0">
      <w:pPr>
        <w:rPr>
          <w:sz w:val="12"/>
        </w:rPr>
      </w:pPr>
      <w:r w:rsidRPr="008039F5">
        <w:rPr>
          <w:sz w:val="12"/>
        </w:rPr>
        <w:t xml:space="preserve">Gramsci, as all commentators note, </w:t>
      </w:r>
      <w:r w:rsidRPr="008039F5">
        <w:rPr>
          <w:u w:val="single"/>
        </w:rPr>
        <w:t>locates the concept of hegemony in relationship to the dialectic between coercion and consent. A ruling class may use coercion to insure its ascendancy</w:t>
      </w:r>
      <w:r w:rsidRPr="008039F5">
        <w:rPr>
          <w:sz w:val="12"/>
        </w:rPr>
        <w:t xml:space="preserve">, in which case we would speak of it as exercising domination, </w:t>
      </w:r>
      <w:r w:rsidRPr="008039F5">
        <w:rPr>
          <w:u w:val="single"/>
        </w:rPr>
        <w:t>but it may also rule with a certain amount of consent on the part of subordinate classes</w:t>
      </w:r>
      <w:r w:rsidRPr="008039F5">
        <w:rPr>
          <w:sz w:val="12"/>
        </w:rPr>
        <w:t xml:space="preserve">. To the extent that </w:t>
      </w:r>
      <w:r w:rsidRPr="008039F5">
        <w:rPr>
          <w:b/>
          <w:iCs/>
          <w:u w:val="single"/>
          <w:bdr w:val="single" w:sz="8" w:space="0" w:color="auto"/>
        </w:rPr>
        <w:t>consent is important to maintaining existing social relations, so that coercion becomes less overt</w:t>
      </w:r>
      <w:r w:rsidRPr="008039F5">
        <w:rPr>
          <w:sz w:val="12"/>
        </w:rPr>
        <w:t xml:space="preserve"> and more infrequent, the situation is one of hegemony (Gramsci, 1971, pages 12, 57 ^ 58, 80). (3)</w:t>
      </w:r>
    </w:p>
    <w:p w14:paraId="4ACFF6A0" w14:textId="77777777" w:rsidR="005124B0" w:rsidRPr="008039F5" w:rsidRDefault="005124B0" w:rsidP="005124B0">
      <w:pPr>
        <w:rPr>
          <w:sz w:val="12"/>
        </w:rPr>
      </w:pPr>
      <w:r w:rsidRPr="008039F5">
        <w:rPr>
          <w:sz w:val="12"/>
        </w:rPr>
        <w:t xml:space="preserve">In Gramsci's account the reasons why </w:t>
      </w:r>
      <w:r w:rsidRPr="008039F5">
        <w:rPr>
          <w:u w:val="single"/>
        </w:rPr>
        <w:t>it is possible to have some degree of worker consent to capitalist leadership</w:t>
      </w:r>
      <w:r w:rsidRPr="008039F5">
        <w:rPr>
          <w:sz w:val="12"/>
        </w:rPr>
        <w:t xml:space="preserve"> are varied but </w:t>
      </w:r>
      <w:r w:rsidRPr="008039F5">
        <w:rPr>
          <w:u w:val="single"/>
        </w:rPr>
        <w:t xml:space="preserve">revolve fundamentally around the fact that </w:t>
      </w:r>
      <w:r w:rsidRPr="008039F5">
        <w:rPr>
          <w:b/>
          <w:iCs/>
          <w:u w:val="single"/>
          <w:bdr w:val="single" w:sz="8" w:space="0" w:color="auto"/>
        </w:rPr>
        <w:t xml:space="preserve">basic </w:t>
      </w:r>
      <w:r w:rsidRPr="008039F5">
        <w:rPr>
          <w:b/>
          <w:iCs/>
          <w:highlight w:val="green"/>
          <w:u w:val="single"/>
          <w:bdr w:val="single" w:sz="8" w:space="0" w:color="auto"/>
        </w:rPr>
        <w:t>economic antagonisms do not</w:t>
      </w:r>
      <w:r w:rsidRPr="008039F5">
        <w:rPr>
          <w:b/>
          <w:iCs/>
          <w:u w:val="single"/>
          <w:bdr w:val="single" w:sz="8" w:space="0" w:color="auto"/>
        </w:rPr>
        <w:t xml:space="preserve"> automatically or </w:t>
      </w:r>
      <w:r w:rsidRPr="008039F5">
        <w:rPr>
          <w:b/>
          <w:iCs/>
          <w:highlight w:val="green"/>
          <w:u w:val="single"/>
          <w:bdr w:val="single" w:sz="8" w:space="0" w:color="auto"/>
        </w:rPr>
        <w:t>inevitably manifest as transformative political struggles</w:t>
      </w:r>
      <w:r w:rsidRPr="008039F5">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8039F5">
        <w:rPr>
          <w:u w:val="single"/>
        </w:rPr>
        <w:t>the political, cultural, and ideological aspects of social relations have their own dialectically interrelated but nonreducible aspects</w:t>
      </w:r>
      <w:r w:rsidRPr="008039F5">
        <w:rPr>
          <w:sz w:val="12"/>
        </w:rPr>
        <w:t>. The project of exercising class power inevitably involves struggle along all of these dimensions simultaneously (Gill and Law, 1993, page 94; Rupert, 1995, page 29).</w:t>
      </w:r>
    </w:p>
    <w:p w14:paraId="27352407" w14:textId="77777777" w:rsidR="005124B0" w:rsidRPr="008039F5" w:rsidRDefault="005124B0" w:rsidP="005124B0">
      <w:pPr>
        <w:rPr>
          <w:sz w:val="12"/>
        </w:rPr>
      </w:pPr>
      <w:r w:rsidRPr="008039F5">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8039F5">
        <w:rPr>
          <w:highlight w:val="green"/>
          <w:u w:val="single"/>
        </w:rPr>
        <w:t>hegemony</w:t>
      </w:r>
      <w:r w:rsidRPr="008039F5">
        <w:rPr>
          <w:u w:val="single"/>
        </w:rPr>
        <w:t xml:space="preserve"> hinges neither solely on political ^ economic dominance nor solely on cultural and ideological persuasiveness</w:t>
      </w:r>
      <w:r w:rsidRPr="008039F5">
        <w:rPr>
          <w:sz w:val="12"/>
        </w:rPr>
        <w:t xml:space="preserve">. The power to exploit and to dominate politically </w:t>
      </w:r>
      <w:r w:rsidRPr="008039F5">
        <w:rPr>
          <w:b/>
          <w:iCs/>
          <w:u w:val="single"/>
          <w:bdr w:val="single" w:sz="8" w:space="0" w:color="auto"/>
        </w:rPr>
        <w:t>hinges in part on the ability to persuade</w:t>
      </w:r>
      <w:r w:rsidRPr="008039F5">
        <w:rPr>
          <w:u w:val="single"/>
        </w:rPr>
        <w:t xml:space="preserve">; and the ability to persuade </w:t>
      </w:r>
      <w:r w:rsidRPr="008039F5">
        <w:rPr>
          <w:highlight w:val="green"/>
          <w:u w:val="single"/>
        </w:rPr>
        <w:t>depends</w:t>
      </w:r>
      <w:r w:rsidRPr="008039F5">
        <w:rPr>
          <w:u w:val="single"/>
        </w:rPr>
        <w:t xml:space="preserve"> in part </w:t>
      </w:r>
      <w:r w:rsidRPr="008039F5">
        <w:rPr>
          <w:highlight w:val="green"/>
          <w:u w:val="single"/>
        </w:rPr>
        <w:t>on the ability to exploit</w:t>
      </w:r>
      <w:r w:rsidRPr="008039F5">
        <w:rPr>
          <w:u w:val="single"/>
        </w:rPr>
        <w:t xml:space="preserve"> and to dominate politically in a way that allows some prospects for real material gains on the part of those who are subordinate, even if repressive force is always available to ensure compliance</w:t>
      </w:r>
      <w:r w:rsidRPr="008039F5">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3CB3FA75" w14:textId="77777777" w:rsidR="005124B0" w:rsidRPr="008039F5" w:rsidRDefault="005124B0" w:rsidP="005124B0">
      <w:pPr>
        <w:rPr>
          <w:sz w:val="12"/>
        </w:rPr>
      </w:pPr>
      <w:r w:rsidRPr="008039F5">
        <w:rPr>
          <w:sz w:val="12"/>
        </w:rPr>
        <w:t>Labor foreign policy: autonomous or hegemonic?</w:t>
      </w:r>
    </w:p>
    <w:p w14:paraId="5F9C3324" w14:textId="77777777" w:rsidR="005124B0" w:rsidRPr="008039F5" w:rsidRDefault="005124B0" w:rsidP="005124B0">
      <w:pPr>
        <w:rPr>
          <w:sz w:val="12"/>
        </w:rPr>
      </w:pPr>
      <w:r w:rsidRPr="008039F5">
        <w:rPr>
          <w:sz w:val="12"/>
        </w:rPr>
        <w:t>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autonomia tradition, explicitly criticize the Gramscian conception of hegemony, which is seen as implying (and encouraging) too strong a sense of worker subordination to capitalists (for example, Negri, 1991, page 212).</w:t>
      </w:r>
    </w:p>
    <w:p w14:paraId="0662E7B7" w14:textId="77777777" w:rsidR="005124B0" w:rsidRPr="008039F5" w:rsidRDefault="005124B0" w:rsidP="005124B0">
      <w:pPr>
        <w:rPr>
          <w:sz w:val="12"/>
        </w:rPr>
      </w:pPr>
      <w:r w:rsidRPr="008039F5">
        <w:rPr>
          <w:sz w:val="12"/>
        </w:rPr>
        <w:t xml:space="preserve">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8039F5">
        <w:rPr>
          <w:highlight w:val="green"/>
          <w:u w:val="single"/>
        </w:rPr>
        <w:t>emphasizes</w:t>
      </w:r>
      <w:r w:rsidRPr="008039F5">
        <w:rPr>
          <w:u w:val="single"/>
        </w:rPr>
        <w:t xml:space="preserve"> the formulation of </w:t>
      </w:r>
      <w:r w:rsidRPr="008039F5">
        <w:rPr>
          <w:highlight w:val="green"/>
          <w:u w:val="single"/>
        </w:rPr>
        <w:t>labor policies through the dialectical</w:t>
      </w:r>
      <w:r w:rsidRPr="008039F5">
        <w:rPr>
          <w:sz w:val="12"/>
        </w:rPr>
        <w:t xml:space="preserve"> ˆ and generally subordinate ˆ </w:t>
      </w:r>
      <w:r w:rsidRPr="008039F5">
        <w:rPr>
          <w:highlight w:val="green"/>
          <w:u w:val="single"/>
        </w:rPr>
        <w:t xml:space="preserve">relationship of labor </w:t>
      </w:r>
      <w:r w:rsidRPr="008039F5">
        <w:rPr>
          <w:u w:val="single"/>
        </w:rPr>
        <w:t xml:space="preserve">organizations </w:t>
      </w:r>
      <w:r w:rsidRPr="008039F5">
        <w:rPr>
          <w:highlight w:val="green"/>
          <w:u w:val="single"/>
        </w:rPr>
        <w:t>with capital</w:t>
      </w:r>
      <w:r w:rsidRPr="008039F5">
        <w:rPr>
          <w:u w:val="single"/>
        </w:rPr>
        <w:t xml:space="preserve"> and the capitalist state</w:t>
      </w:r>
      <w:r w:rsidRPr="008039F5">
        <w:rPr>
          <w:sz w:val="12"/>
        </w:rPr>
        <w:t>, as well as through the more egalitarian relationships of labor organizations with other social forces.</w:t>
      </w:r>
    </w:p>
    <w:p w14:paraId="1B5FFFB8" w14:textId="77777777" w:rsidR="005124B0" w:rsidRPr="008039F5" w:rsidRDefault="005124B0" w:rsidP="005124B0">
      <w:pPr>
        <w:rPr>
          <w:sz w:val="12"/>
        </w:rPr>
      </w:pPr>
      <w:r w:rsidRPr="008039F5">
        <w:rPr>
          <w:sz w:val="12"/>
        </w:rPr>
        <w:t>Herod emphasizes the nonsubordination and autonomy of labor in the formulation of foreign policy when he says that ``</w:t>
      </w:r>
      <w:r w:rsidRPr="008039F5">
        <w:rPr>
          <w:u w:val="single"/>
        </w:rPr>
        <w:t>The AFL-CIO and U.S. capital were ... truly partners in the expansion of U.S. economic and political influence in Latin America and the Caribbean''</w:t>
      </w:r>
      <w:r w:rsidRPr="008039F5">
        <w:rPr>
          <w:sz w:val="12"/>
        </w:rPr>
        <w:t xml:space="preserve"> (1997a, page 181). This claim involves overstatement ˆ not in the assertion of partnership, which is an accurate enough characterization for general purposes, but rather in the </w:t>
      </w:r>
      <w:r w:rsidRPr="008039F5">
        <w:rPr>
          <w:u w:val="single"/>
        </w:rPr>
        <w:t>failure to qualify the concept by emphasizing the junior status of organized labor in this particular collaborative venture</w:t>
      </w:r>
      <w:r w:rsidRPr="008039F5">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4CE1FE13" w14:textId="77777777" w:rsidR="005124B0" w:rsidRPr="008039F5" w:rsidRDefault="005124B0" w:rsidP="005124B0">
      <w:pPr>
        <w:rPr>
          <w:sz w:val="12"/>
        </w:rPr>
      </w:pPr>
    </w:p>
    <w:p w14:paraId="14DCFCA4" w14:textId="77777777" w:rsidR="005124B0" w:rsidRPr="008039F5" w:rsidRDefault="005124B0" w:rsidP="005124B0">
      <w:pPr>
        <w:rPr>
          <w:sz w:val="12"/>
        </w:rPr>
      </w:pPr>
      <w:r w:rsidRPr="008039F5">
        <w:rPr>
          <w:sz w:val="12"/>
        </w:rPr>
        <w:t>Capitalist hegemony, labor, and historic blocs</w:t>
      </w:r>
    </w:p>
    <w:p w14:paraId="7CD4DBF8" w14:textId="77777777" w:rsidR="005124B0" w:rsidRPr="008039F5" w:rsidRDefault="005124B0" w:rsidP="005124B0">
      <w:pPr>
        <w:rPr>
          <w:sz w:val="12"/>
        </w:rPr>
      </w:pPr>
      <w:r w:rsidRPr="008039F5">
        <w:rPr>
          <w:u w:val="single"/>
        </w:rPr>
        <w:t xml:space="preserve">The </w:t>
      </w:r>
      <w:r w:rsidRPr="008039F5">
        <w:rPr>
          <w:highlight w:val="green"/>
          <w:u w:val="single"/>
        </w:rPr>
        <w:t>junior-partner status of US labor in</w:t>
      </w:r>
      <w:r w:rsidRPr="008039F5">
        <w:rPr>
          <w:u w:val="single"/>
        </w:rPr>
        <w:t xml:space="preserve"> the formulation and conduct of US </w:t>
      </w:r>
      <w:r w:rsidRPr="008039F5">
        <w:rPr>
          <w:highlight w:val="green"/>
          <w:u w:val="single"/>
        </w:rPr>
        <w:t>fo</w:t>
      </w:r>
      <w:r w:rsidRPr="008039F5">
        <w:rPr>
          <w:u w:val="single"/>
        </w:rPr>
        <w:t xml:space="preserve">reign </w:t>
      </w:r>
      <w:r w:rsidRPr="008039F5">
        <w:rPr>
          <w:highlight w:val="green"/>
          <w:u w:val="single"/>
        </w:rPr>
        <w:t>po</w:t>
      </w:r>
      <w:r w:rsidRPr="008039F5">
        <w:rPr>
          <w:u w:val="single"/>
        </w:rPr>
        <w:t>licy</w:t>
      </w:r>
      <w:r w:rsidRPr="008039F5">
        <w:rPr>
          <w:sz w:val="12"/>
        </w:rPr>
        <w:t xml:space="preserve"> has been </w:t>
      </w:r>
      <w:r w:rsidRPr="008039F5">
        <w:rPr>
          <w:highlight w:val="green"/>
          <w:u w:val="single"/>
        </w:rPr>
        <w:t>the result</w:t>
      </w:r>
      <w:r w:rsidRPr="008039F5">
        <w:rPr>
          <w:u w:val="single"/>
        </w:rPr>
        <w:t xml:space="preserve"> both </w:t>
      </w:r>
      <w:r w:rsidRPr="008039F5">
        <w:rPr>
          <w:highlight w:val="green"/>
          <w:u w:val="single"/>
        </w:rPr>
        <w:t>of</w:t>
      </w:r>
      <w:r w:rsidRPr="008039F5">
        <w:rPr>
          <w:u w:val="single"/>
        </w:rPr>
        <w:t xml:space="preserve"> general features of </w:t>
      </w:r>
      <w:r w:rsidRPr="008039F5">
        <w:rPr>
          <w:highlight w:val="green"/>
          <w:u w:val="single"/>
        </w:rPr>
        <w:t xml:space="preserve">the </w:t>
      </w:r>
      <w:r w:rsidRPr="008039F5">
        <w:rPr>
          <w:b/>
          <w:iCs/>
          <w:highlight w:val="green"/>
          <w:u w:val="single"/>
          <w:bdr w:val="single" w:sz="8" w:space="0" w:color="auto"/>
        </w:rPr>
        <w:t>position of labor within capitalist society</w:t>
      </w:r>
      <w:r w:rsidRPr="008039F5">
        <w:rPr>
          <w:sz w:val="12"/>
        </w:rPr>
        <w:t xml:space="preserve"> and specific features of the US state's foreign policy agenda after World War 2. As to the general features, it is crucial to note that </w:t>
      </w:r>
      <w:r w:rsidRPr="008039F5">
        <w:rPr>
          <w:u w:val="single"/>
        </w:rPr>
        <w:t>labor is not an equally powerful actor in all arenas</w:t>
      </w:r>
      <w:r w:rsidRPr="008039F5">
        <w:rPr>
          <w:sz w:val="12"/>
        </w:rPr>
        <w:t xml:space="preserve">, nor is it active in the same way in all arenas. Where local struggles are concerned, </w:t>
      </w:r>
      <w:r w:rsidRPr="008039F5">
        <w:rPr>
          <w:u w:val="single"/>
        </w:rPr>
        <w:t>labor organizations</w:t>
      </w:r>
      <w:r w:rsidRPr="008039F5">
        <w:rPr>
          <w:sz w:val="12"/>
        </w:rPr>
        <w:t xml:space="preserve"> are much more likely to be able to exercise militant opposition to capital based in rank-and-file activism and community solidarity—though they may also </w:t>
      </w:r>
      <w:r w:rsidRPr="008039F5">
        <w:rPr>
          <w:u w:val="single"/>
        </w:rPr>
        <w:t>side with capital at this scale to protect jobs or promote economic growth</w:t>
      </w:r>
      <w:r w:rsidRPr="008039F5">
        <w:rPr>
          <w:sz w:val="12"/>
        </w:rPr>
        <w:t xml:space="preserve"> (Herod, 1991; 1994b; Hudson and Sadler, 1986; Martin et al, 1994). By contrast, </w:t>
      </w:r>
      <w:r w:rsidRPr="008039F5">
        <w:rPr>
          <w:u w:val="single"/>
        </w:rPr>
        <w:t>international labor activism tends</w:t>
      </w:r>
      <w:r w:rsidRPr="008039F5">
        <w:rPr>
          <w:sz w:val="12"/>
        </w:rPr>
        <w:t xml:space="preserve"> - for a variety of reasons that will be discussed below - </w:t>
      </w:r>
      <w:r w:rsidRPr="008039F5">
        <w:rPr>
          <w:b/>
          <w:iCs/>
          <w:u w:val="single"/>
          <w:bdr w:val="single" w:sz="8" w:space="0" w:color="auto"/>
        </w:rPr>
        <w:t>to center around the activities of relatively proca-pitalist members of the official organized labor bureaucracy</w:t>
      </w:r>
      <w:r w:rsidRPr="008039F5">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8039F5">
        <w:rPr>
          <w:u w:val="single"/>
        </w:rPr>
        <w:t>where policies involving actions connected only indirectly to workers' daily lives are at issue, the number of such people consciously involved in developing an activist agenda is usually limited</w:t>
      </w:r>
      <w:r w:rsidRPr="008039F5">
        <w:rPr>
          <w:sz w:val="12"/>
        </w:rPr>
        <w:t xml:space="preserve"> (Banks, 1998, pages 289 ^ 290). Illustrative in this regard are the results of polls conducted in the late 1990s showing that </w:t>
      </w:r>
      <w:r w:rsidRPr="008039F5">
        <w:rPr>
          <w:u w:val="single"/>
        </w:rPr>
        <w:t>21% of all US citizens could not name a single important US foreign policy issue</w:t>
      </w:r>
      <w:r w:rsidRPr="008039F5">
        <w:rPr>
          <w:sz w:val="12"/>
        </w:rPr>
        <w:t xml:space="preserve">, and </w:t>
      </w:r>
      <w:r w:rsidRPr="008039F5">
        <w:rPr>
          <w:u w:val="single"/>
        </w:rPr>
        <w:t>only 7% believed that such issues are important to the nation</w:t>
      </w:r>
      <w:r w:rsidRPr="008039F5">
        <w:rPr>
          <w:sz w:val="12"/>
        </w:rPr>
        <w:t xml:space="preserve"> (cited in Cumings, 1999, page 271).</w:t>
      </w:r>
    </w:p>
    <w:p w14:paraId="0D07A25F" w14:textId="77777777" w:rsidR="005124B0" w:rsidRPr="008039F5" w:rsidRDefault="005124B0" w:rsidP="005124B0">
      <w:pPr>
        <w:rPr>
          <w:b/>
          <w:iCs/>
          <w:u w:val="single"/>
          <w:bdr w:val="single" w:sz="8" w:space="0" w:color="auto"/>
        </w:rPr>
      </w:pPr>
      <w:r w:rsidRPr="008039F5">
        <w:rPr>
          <w:sz w:val="12"/>
        </w:rPr>
        <w:t xml:space="preserve">Moreover, </w:t>
      </w:r>
      <w:r w:rsidRPr="008039F5">
        <w:rPr>
          <w:u w:val="single"/>
        </w:rPr>
        <w:t xml:space="preserve">the </w:t>
      </w:r>
      <w:r w:rsidRPr="008039F5">
        <w:rPr>
          <w:highlight w:val="green"/>
          <w:u w:val="single"/>
        </w:rPr>
        <w:t>degree</w:t>
      </w:r>
      <w:r w:rsidRPr="008039F5">
        <w:rPr>
          <w:u w:val="single"/>
        </w:rPr>
        <w:t xml:space="preserve"> to which </w:t>
      </w:r>
      <w:r w:rsidRPr="008039F5">
        <w:rPr>
          <w:highlight w:val="green"/>
          <w:u w:val="single"/>
        </w:rPr>
        <w:t>working-class people are allowed</w:t>
      </w:r>
      <w:r w:rsidRPr="008039F5">
        <w:rPr>
          <w:u w:val="single"/>
        </w:rPr>
        <w:t xml:space="preserve"> by powerful forces within the capitalist state </w:t>
      </w:r>
      <w:r w:rsidRPr="008039F5">
        <w:rPr>
          <w:highlight w:val="green"/>
          <w:u w:val="single"/>
        </w:rPr>
        <w:t>to</w:t>
      </w:r>
      <w:r w:rsidRPr="008039F5">
        <w:rPr>
          <w:u w:val="single"/>
        </w:rPr>
        <w:t xml:space="preserve"> formulate and </w:t>
      </w:r>
      <w:r w:rsidRPr="008039F5">
        <w:rPr>
          <w:highlight w:val="green"/>
          <w:u w:val="single"/>
        </w:rPr>
        <w:t>act on</w:t>
      </w:r>
      <w:r w:rsidRPr="008039F5">
        <w:rPr>
          <w:u w:val="single"/>
        </w:rPr>
        <w:t xml:space="preserve"> a </w:t>
      </w:r>
      <w:r w:rsidRPr="008039F5">
        <w:rPr>
          <w:highlight w:val="green"/>
          <w:u w:val="single"/>
        </w:rPr>
        <w:t>fo</w:t>
      </w:r>
      <w:r w:rsidRPr="008039F5">
        <w:rPr>
          <w:u w:val="single"/>
        </w:rPr>
        <w:t xml:space="preserve">reign </w:t>
      </w:r>
      <w:r w:rsidRPr="008039F5">
        <w:rPr>
          <w:highlight w:val="green"/>
          <w:u w:val="single"/>
        </w:rPr>
        <w:t>po</w:t>
      </w:r>
      <w:r w:rsidRPr="008039F5">
        <w:rPr>
          <w:u w:val="single"/>
        </w:rPr>
        <w:t xml:space="preserve">licy agenda </w:t>
      </w:r>
      <w:r w:rsidRPr="008039F5">
        <w:rPr>
          <w:highlight w:val="green"/>
          <w:u w:val="single"/>
        </w:rPr>
        <w:t>hinges</w:t>
      </w:r>
      <w:r w:rsidRPr="008039F5">
        <w:rPr>
          <w:u w:val="single"/>
        </w:rPr>
        <w:t xml:space="preserve"> crucially </w:t>
      </w:r>
      <w:r w:rsidRPr="008039F5">
        <w:rPr>
          <w:highlight w:val="green"/>
          <w:u w:val="single"/>
        </w:rPr>
        <w:t>on the degree</w:t>
      </w:r>
      <w:r w:rsidRPr="008039F5">
        <w:rPr>
          <w:u w:val="single"/>
        </w:rPr>
        <w:t xml:space="preserve"> to which </w:t>
      </w:r>
      <w:r w:rsidRPr="008039F5">
        <w:rPr>
          <w:highlight w:val="green"/>
          <w:u w:val="single"/>
        </w:rPr>
        <w:t>that</w:t>
      </w:r>
      <w:r w:rsidRPr="008039F5">
        <w:rPr>
          <w:u w:val="single"/>
        </w:rPr>
        <w:t xml:space="preserve"> policy </w:t>
      </w:r>
      <w:r w:rsidRPr="008039F5">
        <w:rPr>
          <w:highlight w:val="green"/>
          <w:u w:val="single"/>
        </w:rPr>
        <w:t xml:space="preserve">is consistent with </w:t>
      </w:r>
      <w:r w:rsidRPr="008039F5">
        <w:rPr>
          <w:u w:val="single"/>
        </w:rPr>
        <w:t xml:space="preserve">broad </w:t>
      </w:r>
      <w:r w:rsidRPr="008039F5">
        <w:rPr>
          <w:highlight w:val="green"/>
          <w:u w:val="single"/>
        </w:rPr>
        <w:t>goals of</w:t>
      </w:r>
      <w:r w:rsidRPr="008039F5">
        <w:rPr>
          <w:u w:val="single"/>
        </w:rPr>
        <w:t xml:space="preserve"> leading </w:t>
      </w:r>
      <w:r w:rsidRPr="008039F5">
        <w:rPr>
          <w:highlight w:val="green"/>
          <w:u w:val="single"/>
        </w:rPr>
        <w:t>capitalists</w:t>
      </w:r>
      <w:r w:rsidRPr="008039F5">
        <w:rPr>
          <w:sz w:val="12"/>
        </w:rPr>
        <w:t xml:space="preserve">. Thus, for example, </w:t>
      </w:r>
      <w:r w:rsidRPr="008039F5">
        <w:rPr>
          <w:u w:val="single"/>
        </w:rPr>
        <w:t xml:space="preserve">founders of </w:t>
      </w:r>
      <w:r w:rsidRPr="008039F5">
        <w:rPr>
          <w:highlight w:val="green"/>
          <w:u w:val="single"/>
        </w:rPr>
        <w:t>AFL</w:t>
      </w:r>
      <w:r w:rsidRPr="008039F5">
        <w:rPr>
          <w:u w:val="single"/>
        </w:rPr>
        <w:t xml:space="preserve"> foreign policy</w:t>
      </w:r>
      <w:r w:rsidRPr="008039F5">
        <w:rPr>
          <w:sz w:val="12"/>
        </w:rPr>
        <w:t xml:space="preserve"> after World War 2 such as Jay Lovestone and Irving Brown—</w:t>
      </w:r>
      <w:r w:rsidRPr="008039F5">
        <w:rPr>
          <w:u w:val="single"/>
        </w:rPr>
        <w:t>neither of them from working-class backgrounds—</w:t>
      </w:r>
      <w:r w:rsidRPr="008039F5">
        <w:rPr>
          <w:b/>
          <w:iCs/>
          <w:highlight w:val="green"/>
          <w:u w:val="single"/>
          <w:bdr w:val="single" w:sz="8" w:space="0" w:color="auto"/>
        </w:rPr>
        <w:t>had</w:t>
      </w:r>
      <w:r w:rsidRPr="008039F5">
        <w:rPr>
          <w:b/>
          <w:iCs/>
          <w:u w:val="single"/>
          <w:bdr w:val="single" w:sz="8" w:space="0" w:color="auto"/>
        </w:rPr>
        <w:t xml:space="preserve"> a </w:t>
      </w:r>
      <w:r w:rsidRPr="008039F5">
        <w:rPr>
          <w:b/>
          <w:iCs/>
          <w:highlight w:val="green"/>
          <w:u w:val="single"/>
          <w:bdr w:val="single" w:sz="8" w:space="0" w:color="auto"/>
        </w:rPr>
        <w:t>strong impact</w:t>
      </w:r>
      <w:r w:rsidRPr="008039F5">
        <w:rPr>
          <w:b/>
          <w:iCs/>
          <w:u w:val="single"/>
          <w:bdr w:val="single" w:sz="8" w:space="0" w:color="auto"/>
        </w:rPr>
        <w:t xml:space="preserve"> on US foreign policies </w:t>
      </w:r>
      <w:r w:rsidRPr="008039F5">
        <w:rPr>
          <w:b/>
          <w:iCs/>
          <w:highlight w:val="green"/>
          <w:u w:val="single"/>
          <w:bdr w:val="single" w:sz="8" w:space="0" w:color="auto"/>
        </w:rPr>
        <w:t>opposing communists in European</w:t>
      </w:r>
      <w:r w:rsidRPr="008039F5">
        <w:rPr>
          <w:b/>
          <w:iCs/>
          <w:u w:val="single"/>
          <w:bdr w:val="single" w:sz="8" w:space="0" w:color="auto"/>
        </w:rPr>
        <w:t xml:space="preserve"> labor </w:t>
      </w:r>
      <w:r w:rsidRPr="008039F5">
        <w:rPr>
          <w:b/>
          <w:iCs/>
          <w:highlight w:val="green"/>
          <w:u w:val="single"/>
          <w:bdr w:val="single" w:sz="8" w:space="0" w:color="auto"/>
        </w:rPr>
        <w:t>unions</w:t>
      </w:r>
      <w:r w:rsidRPr="008039F5">
        <w:rPr>
          <w:sz w:val="12"/>
        </w:rPr>
        <w:t xml:space="preserve"> in the 1940s and 1950s </w:t>
      </w:r>
      <w:r w:rsidRPr="008039F5">
        <w:rPr>
          <w:u w:val="single"/>
        </w:rPr>
        <w:t>because they received substantial CIA and State Department support</w:t>
      </w:r>
      <w:r w:rsidRPr="008039F5">
        <w:rPr>
          <w:sz w:val="12"/>
        </w:rPr>
        <w:t xml:space="preserve"> (Morgan, 1999; Romero, 1992). Federico Romero, in his detailed study of AFL-CIO foreign policy in Europe after World War 2, puts the point forcefully in arguing that </w:t>
      </w:r>
      <w:r w:rsidRPr="008039F5">
        <w:rPr>
          <w:u w:val="single"/>
        </w:rPr>
        <w:t>authors who ``emphasize the autonomous framework of the AFL's operations and their focus on real trade union issues''</w:t>
      </w:r>
      <w:r w:rsidRPr="008039F5">
        <w:rPr>
          <w:sz w:val="12"/>
        </w:rPr>
        <w:t xml:space="preserve"> make a valid point ``</w:t>
      </w:r>
      <w:r w:rsidRPr="008039F5">
        <w:rPr>
          <w:u w:val="single"/>
        </w:rPr>
        <w:t>only for the procedural aspects of the decision-making process within the</w:t>
      </w:r>
      <w:r w:rsidRPr="008039F5">
        <w:rPr>
          <w:sz w:val="12"/>
        </w:rPr>
        <w:t xml:space="preserve"> federation'' (1992, page 24). </w:t>
      </w:r>
      <w:r w:rsidRPr="008039F5">
        <w:rPr>
          <w:u w:val="single"/>
        </w:rPr>
        <w:t xml:space="preserve">In the actual conduct of policy, these </w:t>
      </w:r>
      <w:r w:rsidRPr="008039F5">
        <w:rPr>
          <w:b/>
          <w:iCs/>
          <w:highlight w:val="green"/>
          <w:u w:val="single"/>
          <w:bdr w:val="single" w:sz="8" w:space="0" w:color="auto"/>
        </w:rPr>
        <w:t>labor officials</w:t>
      </w:r>
      <w:r w:rsidRPr="008039F5">
        <w:rPr>
          <w:b/>
          <w:iCs/>
          <w:u w:val="single"/>
          <w:bdr w:val="single" w:sz="8" w:space="0" w:color="auto"/>
        </w:rPr>
        <w:t xml:space="preserve"> </w:t>
      </w:r>
      <w:r w:rsidRPr="008039F5">
        <w:rPr>
          <w:b/>
          <w:iCs/>
          <w:highlight w:val="green"/>
          <w:u w:val="single"/>
          <w:bdr w:val="single" w:sz="8" w:space="0" w:color="auto"/>
        </w:rPr>
        <w:t>were</w:t>
      </w:r>
      <w:r w:rsidRPr="008039F5">
        <w:rPr>
          <w:b/>
          <w:iCs/>
          <w:u w:val="single"/>
          <w:bdr w:val="single" w:sz="8" w:space="0" w:color="auto"/>
        </w:rPr>
        <w:t xml:space="preserve"> deeply integrated </w:t>
      </w:r>
      <w:r w:rsidRPr="008039F5">
        <w:rPr>
          <w:b/>
          <w:iCs/>
          <w:highlight w:val="green"/>
          <w:u w:val="single"/>
          <w:bdr w:val="single" w:sz="8" w:space="0" w:color="auto"/>
        </w:rPr>
        <w:t>in</w:t>
      </w:r>
      <w:r w:rsidRPr="008039F5">
        <w:rPr>
          <w:b/>
          <w:iCs/>
          <w:u w:val="single"/>
          <w:bdr w:val="single" w:sz="8" w:space="0" w:color="auto"/>
        </w:rPr>
        <w:t xml:space="preserve">to a relationship of </w:t>
      </w:r>
      <w:r w:rsidRPr="008039F5">
        <w:rPr>
          <w:b/>
          <w:iCs/>
          <w:highlight w:val="green"/>
          <w:u w:val="single"/>
          <w:bdr w:val="single" w:sz="8" w:space="0" w:color="auto"/>
        </w:rPr>
        <w:t xml:space="preserve">subordinate interdependence </w:t>
      </w:r>
      <w:r w:rsidRPr="008039F5">
        <w:rPr>
          <w:b/>
          <w:iCs/>
          <w:u w:val="single"/>
          <w:bdr w:val="single" w:sz="8" w:space="0" w:color="auto"/>
        </w:rPr>
        <w:t>with state officials.</w:t>
      </w:r>
    </w:p>
    <w:p w14:paraId="78ECD1ED" w14:textId="77777777" w:rsidR="005124B0" w:rsidRPr="008039F5" w:rsidRDefault="005124B0" w:rsidP="005124B0">
      <w:pPr>
        <w:rPr>
          <w:sz w:val="12"/>
        </w:rPr>
      </w:pPr>
      <w:r w:rsidRPr="008039F5">
        <w:rPr>
          <w:sz w:val="12"/>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303E72E0" w14:textId="77777777" w:rsidR="005124B0" w:rsidRPr="008039F5" w:rsidRDefault="005124B0" w:rsidP="005124B0">
      <w:pPr>
        <w:rPr>
          <w:sz w:val="12"/>
        </w:rPr>
      </w:pPr>
      <w:r w:rsidRPr="008039F5">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8039F5">
        <w:rPr>
          <w:u w:val="single"/>
        </w:rPr>
        <w:t>the AFL's agenda ultimately had teeth because of the support the US government was willing to give it,</w:t>
      </w:r>
      <w:r w:rsidRPr="008039F5">
        <w:rPr>
          <w:sz w:val="12"/>
        </w:rPr>
        <w:t xml:space="preserve"> and by the 1950s and 1960s </w:t>
      </w:r>
      <w:r w:rsidRPr="008039F5">
        <w:rPr>
          <w:u w:val="single"/>
        </w:rPr>
        <w:t>it had become almost fully integrated into US State Department policies</w:t>
      </w:r>
      <w:r w:rsidRPr="008039F5">
        <w:rPr>
          <w:sz w:val="12"/>
        </w:rPr>
        <w:t xml:space="preserve"> (Romero, 1992, page 24). In contrast, to cite just </w:t>
      </w:r>
      <w:r w:rsidRPr="008039F5">
        <w:rPr>
          <w:sz w:val="12"/>
          <w:szCs w:val="12"/>
        </w:rPr>
        <w:t>one example, attempts by workers and other social groups in the United States to exercise solidarity with Cuba have long been sharply restricted by US</w:t>
      </w:r>
      <w:r w:rsidRPr="008039F5">
        <w:rPr>
          <w:sz w:val="12"/>
        </w:rPr>
        <w:t xml:space="preserve"> government policies limiting travel to the island and punishing those that attempt to provide concrete forms of material aid.</w:t>
      </w:r>
    </w:p>
    <w:p w14:paraId="66C9C5ED" w14:textId="77777777" w:rsidR="005124B0" w:rsidRPr="008039F5" w:rsidRDefault="005124B0" w:rsidP="005124B0">
      <w:pPr>
        <w:rPr>
          <w:sz w:val="12"/>
        </w:rPr>
      </w:pPr>
      <w:r w:rsidRPr="008039F5">
        <w:rPr>
          <w:sz w:val="12"/>
        </w:rPr>
        <w:t xml:space="preserve">Gramscian conceptions are particularly useful for conceptualizing such features of the agency of labor. Under specific conditions, class </w:t>
      </w:r>
      <w:r w:rsidRPr="008039F5">
        <w:rPr>
          <w:u w:val="single"/>
        </w:rPr>
        <w:t>struggles may resolve themselves into the formation of what Gramsci calls `historic blocs'</w:t>
      </w:r>
      <w:r w:rsidRPr="008039F5">
        <w:rPr>
          <w:sz w:val="12"/>
        </w:rPr>
        <w:t xml:space="preserve"> (1971, pages 168, 377; Boggs, 1984, pages 157, 228 ^ 229). Such blocs are at one level </w:t>
      </w:r>
      <w:r w:rsidRPr="008039F5">
        <w:rPr>
          <w:u w:val="single"/>
        </w:rPr>
        <w:t xml:space="preserve">coalitions between classes or class fractions with potentially antagonistic interests, but they are also more than coalitions in that they involve a temporary resolution of overt struggles into </w:t>
      </w:r>
      <w:r w:rsidRPr="008039F5">
        <w:rPr>
          <w:b/>
          <w:iCs/>
          <w:u w:val="single"/>
          <w:bdr w:val="single" w:sz="8" w:space="0" w:color="auto"/>
        </w:rPr>
        <w:t>consensual acceptance of leadership by the hegemonic class</w:t>
      </w:r>
      <w:r w:rsidRPr="008039F5">
        <w:rPr>
          <w:sz w:val="12"/>
        </w:rPr>
        <w:t xml:space="preserve"> or class fraction (Boggs, 1984, page 229). In the case of a capitalist society, this may involve not only </w:t>
      </w:r>
      <w:r w:rsidRPr="008039F5">
        <w:rPr>
          <w:u w:val="single"/>
        </w:rPr>
        <w:t>acceptance of capitalist leadership but also widespread adoption by workers of pro-capitalist cultural practices and ideologies,</w:t>
      </w:r>
      <w:r w:rsidRPr="008039F5">
        <w:rPr>
          <w:sz w:val="12"/>
        </w:rPr>
        <w:t xml:space="preserve"> </w:t>
      </w:r>
      <w:r w:rsidRPr="008039F5">
        <w:rPr>
          <w:b/>
          <w:iCs/>
          <w:u w:val="single"/>
          <w:bdr w:val="single" w:sz="8" w:space="0" w:color="auto"/>
        </w:rPr>
        <w:t>such as `Americanism', consumerism, or the legitimacy of private property</w:t>
      </w:r>
      <w:r w:rsidRPr="008039F5">
        <w:rPr>
          <w:sz w:val="12"/>
        </w:rPr>
        <w:t xml:space="preserve"> (Rupert, 1995, pages 29 ^ 30). Mark Rupert's study of the international activities of US labor shows that </w:t>
      </w:r>
      <w:r w:rsidRPr="008039F5">
        <w:rPr>
          <w:u w:val="single"/>
        </w:rPr>
        <w:t>labor acted internationally precisely as a part of such a historic bloc.</w:t>
      </w:r>
      <w:r w:rsidRPr="008039F5">
        <w:rPr>
          <w:sz w:val="12"/>
        </w:rPr>
        <w:t xml:space="preserve"> This means that, </w:t>
      </w:r>
      <w:r w:rsidRPr="008039F5">
        <w:rPr>
          <w:u w:val="single"/>
        </w:rPr>
        <w:t>although labor consented to capitalist rule and even acted willingly as an agent of US foreign policy, it did so essentially without being empowered</w:t>
      </w:r>
      <w:r w:rsidRPr="008039F5">
        <w:rPr>
          <w:sz w:val="12"/>
        </w:rPr>
        <w:t xml:space="preserve"> - at least insofar as it consented to capitalist rule - to define a radically alternative foreign policy agenda for itself (Rupert, 1995).</w:t>
      </w:r>
    </w:p>
    <w:p w14:paraId="65BB0B08" w14:textId="77777777" w:rsidR="005124B0" w:rsidRPr="008039F5" w:rsidRDefault="005124B0" w:rsidP="005124B0">
      <w:pPr>
        <w:rPr>
          <w:b/>
          <w:iCs/>
          <w:u w:val="single"/>
          <w:bdr w:val="single" w:sz="8" w:space="0" w:color="auto"/>
        </w:rPr>
      </w:pPr>
      <w:r w:rsidRPr="008039F5">
        <w:rPr>
          <w:sz w:val="12"/>
        </w:rPr>
        <w:t xml:space="preserve">Certain features of this historic bloc are worthy of further examination. First of all, </w:t>
      </w:r>
      <w:r w:rsidRPr="008039F5">
        <w:rPr>
          <w:b/>
          <w:iCs/>
          <w:highlight w:val="green"/>
          <w:u w:val="single"/>
          <w:bdr w:val="single" w:sz="8" w:space="0" w:color="auto"/>
        </w:rPr>
        <w:t xml:space="preserve">the fact </w:t>
      </w:r>
      <w:r w:rsidRPr="008039F5">
        <w:rPr>
          <w:b/>
          <w:iCs/>
          <w:u w:val="single"/>
          <w:bdr w:val="single" w:sz="8" w:space="0" w:color="auto"/>
        </w:rPr>
        <w:t xml:space="preserve">that US </w:t>
      </w:r>
      <w:r w:rsidRPr="008039F5">
        <w:rPr>
          <w:b/>
          <w:iCs/>
          <w:highlight w:val="green"/>
          <w:u w:val="single"/>
          <w:bdr w:val="single" w:sz="8" w:space="0" w:color="auto"/>
        </w:rPr>
        <w:t>workers collaborated with</w:t>
      </w:r>
      <w:r w:rsidRPr="008039F5">
        <w:rPr>
          <w:b/>
          <w:iCs/>
          <w:u w:val="single"/>
          <w:bdr w:val="single" w:sz="8" w:space="0" w:color="auto"/>
        </w:rPr>
        <w:t xml:space="preserve"> a </w:t>
      </w:r>
      <w:r w:rsidRPr="008039F5">
        <w:rPr>
          <w:b/>
          <w:iCs/>
          <w:highlight w:val="green"/>
          <w:u w:val="single"/>
          <w:bdr w:val="single" w:sz="8" w:space="0" w:color="auto"/>
        </w:rPr>
        <w:t>pro-capitalist</w:t>
      </w:r>
      <w:r w:rsidRPr="008039F5">
        <w:rPr>
          <w:b/>
          <w:iCs/>
          <w:u w:val="single"/>
          <w:bdr w:val="single" w:sz="8" w:space="0" w:color="auto"/>
        </w:rPr>
        <w:t xml:space="preserve"> US </w:t>
      </w:r>
      <w:r w:rsidRPr="008039F5">
        <w:rPr>
          <w:b/>
          <w:iCs/>
          <w:highlight w:val="green"/>
          <w:u w:val="single"/>
          <w:bdr w:val="single" w:sz="8" w:space="0" w:color="auto"/>
        </w:rPr>
        <w:t>fo</w:t>
      </w:r>
      <w:r w:rsidRPr="008039F5">
        <w:rPr>
          <w:b/>
          <w:iCs/>
          <w:u w:val="single"/>
          <w:bdr w:val="single" w:sz="8" w:space="0" w:color="auto"/>
        </w:rPr>
        <w:t xml:space="preserve">reign </w:t>
      </w:r>
      <w:r w:rsidRPr="008039F5">
        <w:rPr>
          <w:b/>
          <w:iCs/>
          <w:highlight w:val="green"/>
          <w:u w:val="single"/>
          <w:bdr w:val="single" w:sz="8" w:space="0" w:color="auto"/>
        </w:rPr>
        <w:t>po</w:t>
      </w:r>
      <w:r w:rsidRPr="008039F5">
        <w:rPr>
          <w:b/>
          <w:iCs/>
          <w:u w:val="single"/>
          <w:bdr w:val="single" w:sz="8" w:space="0" w:color="auto"/>
        </w:rPr>
        <w:t xml:space="preserve">licy agenda </w:t>
      </w:r>
      <w:r w:rsidRPr="008039F5">
        <w:rPr>
          <w:b/>
          <w:iCs/>
          <w:highlight w:val="green"/>
          <w:u w:val="single"/>
          <w:bdr w:val="single" w:sz="8" w:space="0" w:color="auto"/>
        </w:rPr>
        <w:t>should not</w:t>
      </w:r>
      <w:r w:rsidRPr="008039F5">
        <w:rPr>
          <w:b/>
          <w:iCs/>
          <w:u w:val="single"/>
          <w:bdr w:val="single" w:sz="8" w:space="0" w:color="auto"/>
        </w:rPr>
        <w:t xml:space="preserve"> merely </w:t>
      </w:r>
      <w:r w:rsidRPr="008039F5">
        <w:rPr>
          <w:b/>
          <w:iCs/>
          <w:highlight w:val="green"/>
          <w:u w:val="single"/>
          <w:bdr w:val="single" w:sz="8" w:space="0" w:color="auto"/>
        </w:rPr>
        <w:t>be chalked up to false consciousness</w:t>
      </w:r>
      <w:r w:rsidRPr="008039F5">
        <w:rPr>
          <w:sz w:val="12"/>
        </w:rPr>
        <w:t xml:space="preserve">. As many geographers have argued, </w:t>
      </w:r>
      <w:r w:rsidRPr="008039F5">
        <w:rPr>
          <w:b/>
          <w:iCs/>
          <w:u w:val="single"/>
          <w:bdr w:val="single" w:sz="8" w:space="0" w:color="auto"/>
        </w:rPr>
        <w:t xml:space="preserve">the </w:t>
      </w:r>
      <w:r w:rsidRPr="008039F5">
        <w:rPr>
          <w:b/>
          <w:iCs/>
          <w:highlight w:val="green"/>
          <w:u w:val="single"/>
          <w:bdr w:val="single" w:sz="8" w:space="0" w:color="auto"/>
        </w:rPr>
        <w:t>notion</w:t>
      </w:r>
      <w:r w:rsidRPr="008039F5">
        <w:rPr>
          <w:b/>
          <w:iCs/>
          <w:u w:val="single"/>
          <w:bdr w:val="single" w:sz="8" w:space="0" w:color="auto"/>
        </w:rPr>
        <w:t xml:space="preserve"> that a </w:t>
      </w:r>
      <w:r w:rsidRPr="008039F5">
        <w:rPr>
          <w:b/>
          <w:iCs/>
          <w:highlight w:val="green"/>
          <w:u w:val="single"/>
          <w:bdr w:val="single" w:sz="8" w:space="0" w:color="auto"/>
        </w:rPr>
        <w:t>capitalist economy will</w:t>
      </w:r>
      <w:r w:rsidRPr="008039F5">
        <w:rPr>
          <w:b/>
          <w:iCs/>
          <w:u w:val="single"/>
          <w:bdr w:val="single" w:sz="8" w:space="0" w:color="auto"/>
        </w:rPr>
        <w:t xml:space="preserve"> necessarily </w:t>
      </w:r>
      <w:r w:rsidRPr="008039F5">
        <w:rPr>
          <w:b/>
          <w:iCs/>
          <w:highlight w:val="green"/>
          <w:u w:val="single"/>
          <w:bdr w:val="single" w:sz="8" w:space="0" w:color="auto"/>
        </w:rPr>
        <w:t>manifest contradictions between capitalists and workers</w:t>
      </w:r>
      <w:r w:rsidRPr="008039F5">
        <w:rPr>
          <w:b/>
          <w:iCs/>
          <w:u w:val="single"/>
          <w:bdr w:val="single" w:sz="8" w:space="0" w:color="auto"/>
        </w:rPr>
        <w:t xml:space="preserve"> at any given place </w:t>
      </w:r>
      <w:r w:rsidRPr="008039F5">
        <w:rPr>
          <w:b/>
          <w:iCs/>
          <w:highlight w:val="green"/>
          <w:u w:val="single"/>
          <w:bdr w:val="single" w:sz="8" w:space="0" w:color="auto"/>
        </w:rPr>
        <w:t>is</w:t>
      </w:r>
      <w:r w:rsidRPr="008039F5">
        <w:rPr>
          <w:b/>
          <w:iCs/>
          <w:u w:val="single"/>
          <w:bdr w:val="single" w:sz="8" w:space="0" w:color="auto"/>
        </w:rPr>
        <w:t xml:space="preserve"> based on an </w:t>
      </w:r>
      <w:r w:rsidRPr="008039F5">
        <w:rPr>
          <w:b/>
          <w:iCs/>
          <w:highlight w:val="green"/>
          <w:u w:val="single"/>
          <w:bdr w:val="single" w:sz="8" w:space="0" w:color="auto"/>
        </w:rPr>
        <w:t>aspatial</w:t>
      </w:r>
      <w:r w:rsidRPr="008039F5">
        <w:rPr>
          <w:b/>
          <w:iCs/>
          <w:u w:val="single"/>
          <w:bdr w:val="single" w:sz="8" w:space="0" w:color="auto"/>
        </w:rPr>
        <w:t xml:space="preserve"> conceptualization of the economy. </w:t>
      </w:r>
      <w:r w:rsidRPr="008039F5">
        <w:rPr>
          <w:sz w:val="12"/>
        </w:rPr>
        <w:t xml:space="preserve">In a capitalist space economy, workers in a particular location may not, technically, be exploited (Sheppard and Barnes, 1990, pages 163 ^ 166). This reflects, in part, </w:t>
      </w:r>
      <w:r w:rsidRPr="008039F5">
        <w:rPr>
          <w:b/>
          <w:iCs/>
          <w:u w:val="single"/>
          <w:bdr w:val="single" w:sz="8" w:space="0" w:color="auto"/>
        </w:rPr>
        <w:t>the ubiquity of uneven development under capitalism</w:t>
      </w:r>
      <w:r w:rsidRPr="008039F5">
        <w:rPr>
          <w:sz w:val="12"/>
        </w:rPr>
        <w:t xml:space="preserve"> (Smith, 1991), as well as the fact that </w:t>
      </w:r>
      <w:r w:rsidRPr="008039F5">
        <w:rPr>
          <w:u w:val="single"/>
        </w:rPr>
        <w:t>the geographical expansiveness of capitalist production allows it temporarily to procure a `spatial fix'—achieving higher rates of exploitation in certain places to balance reduced levels of surplus extraction in others</w:t>
      </w:r>
      <w:r w:rsidRPr="008039F5">
        <w:rPr>
          <w:sz w:val="12"/>
        </w:rPr>
        <w:t xml:space="preserve"> (Harvey, 1982, pages 413 ^ 445). Thus, even in a rather narrow economic sense, </w:t>
      </w:r>
      <w:r w:rsidRPr="008039F5">
        <w:rPr>
          <w:b/>
          <w:iCs/>
          <w:highlight w:val="green"/>
          <w:u w:val="single"/>
          <w:bdr w:val="single" w:sz="8" w:space="0" w:color="auto"/>
        </w:rPr>
        <w:t>workers in</w:t>
      </w:r>
      <w:r w:rsidRPr="008039F5">
        <w:rPr>
          <w:b/>
          <w:iCs/>
          <w:u w:val="single"/>
          <w:bdr w:val="single" w:sz="8" w:space="0" w:color="auto"/>
        </w:rPr>
        <w:t xml:space="preserve"> given (</w:t>
      </w:r>
      <w:r w:rsidRPr="008039F5">
        <w:rPr>
          <w:b/>
          <w:iCs/>
          <w:highlight w:val="green"/>
          <w:u w:val="single"/>
          <w:bdr w:val="single" w:sz="8" w:space="0" w:color="auto"/>
        </w:rPr>
        <w:t>privileged</w:t>
      </w:r>
      <w:r w:rsidRPr="008039F5">
        <w:rPr>
          <w:b/>
          <w:iCs/>
          <w:u w:val="single"/>
          <w:bdr w:val="single" w:sz="8" w:space="0" w:color="auto"/>
        </w:rPr>
        <w:t xml:space="preserve">) </w:t>
      </w:r>
      <w:r w:rsidRPr="008039F5">
        <w:rPr>
          <w:b/>
          <w:iCs/>
          <w:highlight w:val="green"/>
          <w:u w:val="single"/>
          <w:bdr w:val="single" w:sz="8" w:space="0" w:color="auto"/>
        </w:rPr>
        <w:t>locations</w:t>
      </w:r>
      <w:r w:rsidRPr="008039F5">
        <w:rPr>
          <w:b/>
          <w:iCs/>
          <w:u w:val="single"/>
          <w:bdr w:val="single" w:sz="8" w:space="0" w:color="auto"/>
        </w:rPr>
        <w:t xml:space="preserve"> may at certain times </w:t>
      </w:r>
      <w:r w:rsidRPr="008039F5">
        <w:rPr>
          <w:b/>
          <w:iCs/>
          <w:highlight w:val="green"/>
          <w:u w:val="single"/>
          <w:bdr w:val="single" w:sz="8" w:space="0" w:color="auto"/>
        </w:rPr>
        <w:t>have limited reasons to fight</w:t>
      </w:r>
      <w:r w:rsidRPr="008039F5">
        <w:rPr>
          <w:b/>
          <w:iCs/>
          <w:u w:val="single"/>
          <w:bdr w:val="single" w:sz="8" w:space="0" w:color="auto"/>
        </w:rPr>
        <w:t xml:space="preserve"> against </w:t>
      </w:r>
      <w:r w:rsidRPr="008039F5">
        <w:rPr>
          <w:b/>
          <w:iCs/>
          <w:highlight w:val="green"/>
          <w:u w:val="single"/>
          <w:bdr w:val="single" w:sz="8" w:space="0" w:color="auto"/>
        </w:rPr>
        <w:t xml:space="preserve">capital </w:t>
      </w:r>
      <w:r w:rsidRPr="008039F5">
        <w:rPr>
          <w:b/>
          <w:iCs/>
          <w:u w:val="single"/>
          <w:bdr w:val="single" w:sz="8" w:space="0" w:color="auto"/>
        </w:rPr>
        <w:t xml:space="preserve">rather </w:t>
      </w:r>
      <w:r w:rsidRPr="008039F5">
        <w:rPr>
          <w:b/>
          <w:iCs/>
          <w:highlight w:val="green"/>
          <w:u w:val="single"/>
          <w:bdr w:val="single" w:sz="8" w:space="0" w:color="auto"/>
        </w:rPr>
        <w:t>than ally with it</w:t>
      </w:r>
      <w:r w:rsidRPr="008039F5">
        <w:rPr>
          <w:b/>
          <w:iCs/>
          <w:u w:val="single"/>
          <w:bdr w:val="single" w:sz="8" w:space="0" w:color="auto"/>
        </w:rPr>
        <w:t>.</w:t>
      </w:r>
      <w:r w:rsidRPr="008039F5">
        <w:rPr>
          <w:sz w:val="12"/>
        </w:rPr>
        <w:t xml:space="preserve"> Moreover, </w:t>
      </w:r>
      <w:r w:rsidRPr="008039F5">
        <w:rPr>
          <w:u w:val="single"/>
        </w:rPr>
        <w:t xml:space="preserve">whether or not given workers in fact escape exploitation in this technical sense, </w:t>
      </w:r>
      <w:r w:rsidRPr="008039F5">
        <w:rPr>
          <w:b/>
          <w:iCs/>
          <w:highlight w:val="green"/>
          <w:u w:val="single"/>
          <w:bdr w:val="single" w:sz="8" w:space="0" w:color="auto"/>
        </w:rPr>
        <w:t>many</w:t>
      </w:r>
      <w:r w:rsidRPr="008039F5">
        <w:rPr>
          <w:b/>
          <w:iCs/>
          <w:u w:val="single"/>
          <w:bdr w:val="single" w:sz="8" w:space="0" w:color="auto"/>
        </w:rPr>
        <w:t xml:space="preserve"> will </w:t>
      </w:r>
      <w:r w:rsidRPr="008039F5">
        <w:rPr>
          <w:b/>
          <w:iCs/>
          <w:highlight w:val="green"/>
          <w:u w:val="single"/>
          <w:bdr w:val="single" w:sz="8" w:space="0" w:color="auto"/>
        </w:rPr>
        <w:t xml:space="preserve">side with </w:t>
      </w:r>
      <w:r w:rsidRPr="008039F5">
        <w:rPr>
          <w:b/>
          <w:iCs/>
          <w:u w:val="single"/>
          <w:bdr w:val="single" w:sz="8" w:space="0" w:color="auto"/>
        </w:rPr>
        <w:t xml:space="preserve">local </w:t>
      </w:r>
      <w:r w:rsidRPr="008039F5">
        <w:rPr>
          <w:b/>
          <w:iCs/>
          <w:highlight w:val="green"/>
          <w:u w:val="single"/>
          <w:bdr w:val="single" w:sz="8" w:space="0" w:color="auto"/>
        </w:rPr>
        <w:t>capitalist forces to protect themselves</w:t>
      </w:r>
      <w:r w:rsidRPr="008039F5">
        <w:rPr>
          <w:b/>
          <w:iCs/>
          <w:u w:val="single"/>
          <w:bdr w:val="single" w:sz="8" w:space="0" w:color="auto"/>
        </w:rPr>
        <w:t xml:space="preserve"> against the escape from exploitation brought by joblessness</w:t>
      </w:r>
      <w:r w:rsidRPr="008039F5">
        <w:rPr>
          <w:sz w:val="12"/>
        </w:rPr>
        <w:t xml:space="preserve"> (Herod, 1991; Hudson and Sadler, 1986). In short, then, </w:t>
      </w:r>
      <w:r w:rsidRPr="008039F5">
        <w:rPr>
          <w:u w:val="single"/>
        </w:rPr>
        <w:t xml:space="preserve">acquiescence by workers to capitalist hegemony and to the foreign policy agenda of the capitalist </w:t>
      </w:r>
      <w:r w:rsidRPr="008039F5">
        <w:rPr>
          <w:b/>
          <w:iCs/>
          <w:u w:val="single"/>
          <w:bdr w:val="single" w:sz="8" w:space="0" w:color="auto"/>
        </w:rPr>
        <w:t xml:space="preserve">state may well </w:t>
      </w:r>
      <w:r w:rsidRPr="008039F5">
        <w:rPr>
          <w:b/>
          <w:iCs/>
          <w:highlight w:val="green"/>
          <w:u w:val="single"/>
          <w:bdr w:val="single" w:sz="8" w:space="0" w:color="auto"/>
        </w:rPr>
        <w:t>have</w:t>
      </w:r>
      <w:r w:rsidRPr="008039F5">
        <w:rPr>
          <w:b/>
          <w:iCs/>
          <w:u w:val="single"/>
          <w:bdr w:val="single" w:sz="8" w:space="0" w:color="auto"/>
        </w:rPr>
        <w:t xml:space="preserve"> strong roots in actual </w:t>
      </w:r>
      <w:r w:rsidRPr="008039F5">
        <w:rPr>
          <w:b/>
          <w:iCs/>
          <w:highlight w:val="green"/>
          <w:u w:val="single"/>
          <w:bdr w:val="single" w:sz="8" w:space="0" w:color="auto"/>
        </w:rPr>
        <w:t xml:space="preserve">material interests that adhere to </w:t>
      </w:r>
      <w:r w:rsidRPr="008039F5">
        <w:rPr>
          <w:b/>
          <w:iCs/>
          <w:u w:val="single"/>
          <w:bdr w:val="single" w:sz="8" w:space="0" w:color="auto"/>
        </w:rPr>
        <w:t xml:space="preserve">the specific </w:t>
      </w:r>
      <w:r w:rsidRPr="008039F5">
        <w:rPr>
          <w:b/>
          <w:iCs/>
          <w:highlight w:val="green"/>
          <w:u w:val="single"/>
          <w:bdr w:val="single" w:sz="8" w:space="0" w:color="auto"/>
        </w:rPr>
        <w:t>location of workers</w:t>
      </w:r>
      <w:r w:rsidRPr="008039F5">
        <w:rPr>
          <w:b/>
          <w:iCs/>
          <w:u w:val="single"/>
          <w:bdr w:val="single" w:sz="8" w:space="0" w:color="auto"/>
        </w:rPr>
        <w:t xml:space="preserve"> within the international capitalist space economy.</w:t>
      </w:r>
    </w:p>
    <w:p w14:paraId="53A32E5C" w14:textId="77777777" w:rsidR="005124B0" w:rsidRPr="008039F5" w:rsidRDefault="005124B0" w:rsidP="005124B0">
      <w:pPr>
        <w:rPr>
          <w:sz w:val="12"/>
        </w:rPr>
      </w:pPr>
      <w:r w:rsidRPr="008039F5">
        <w:rPr>
          <w:sz w:val="12"/>
        </w:rPr>
        <w:t xml:space="preserve">Along with this it is of course possible that </w:t>
      </w:r>
      <w:r w:rsidRPr="008039F5">
        <w:rPr>
          <w:u w:val="single"/>
        </w:rPr>
        <w:t>workers will adopt pro-capitalist ideologies and even act on them in ways that are not narrowly determined by shortterm interests</w:t>
      </w:r>
      <w:r w:rsidRPr="008039F5">
        <w:rPr>
          <w:sz w:val="12"/>
        </w:rPr>
        <w:t xml:space="preserve">. In the case of US labor it has been shown that </w:t>
      </w:r>
      <w:r w:rsidRPr="008039F5">
        <w:rPr>
          <w:u w:val="single"/>
        </w:rPr>
        <w:t>the leadership of the AFL foreign policy establishment</w:t>
      </w:r>
      <w:r w:rsidRPr="008039F5">
        <w:rPr>
          <w:sz w:val="12"/>
        </w:rPr>
        <w:t xml:space="preserve"> (particularly Lovestone, Brown, Matthew Woll, David Dubinsky, and George Meany) </w:t>
      </w:r>
      <w:r w:rsidRPr="008039F5">
        <w:rPr>
          <w:u w:val="single"/>
        </w:rPr>
        <w:t>was at least as adamantly anticommunist</w:t>
      </w:r>
      <w:r w:rsidRPr="008039F5">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39F5">
        <w:rPr>
          <w:u w:val="single"/>
        </w:rPr>
        <w:t>because of the plausibility of arguments that policies benefiting US capital would bring prosperity to US workers</w:t>
      </w:r>
      <w:r w:rsidRPr="008039F5">
        <w:rPr>
          <w:b/>
          <w:iCs/>
          <w:u w:val="single"/>
          <w:bdr w:val="single" w:sz="8" w:space="0" w:color="auto"/>
        </w:rPr>
        <w:t xml:space="preserve">, the </w:t>
      </w:r>
      <w:r w:rsidRPr="008039F5">
        <w:rPr>
          <w:b/>
          <w:iCs/>
          <w:highlight w:val="green"/>
          <w:u w:val="single"/>
          <w:bdr w:val="single" w:sz="8" w:space="0" w:color="auto"/>
        </w:rPr>
        <w:t>mainstream</w:t>
      </w:r>
      <w:r w:rsidRPr="008039F5">
        <w:rPr>
          <w:b/>
          <w:iCs/>
          <w:u w:val="single"/>
          <w:bdr w:val="single" w:sz="8" w:space="0" w:color="auto"/>
        </w:rPr>
        <w:t xml:space="preserve"> of the </w:t>
      </w:r>
      <w:r w:rsidRPr="008039F5">
        <w:rPr>
          <w:b/>
          <w:iCs/>
          <w:highlight w:val="green"/>
          <w:u w:val="single"/>
          <w:bdr w:val="single" w:sz="8" w:space="0" w:color="auto"/>
        </w:rPr>
        <w:t>US labor</w:t>
      </w:r>
      <w:r w:rsidRPr="008039F5">
        <w:rPr>
          <w:b/>
          <w:iCs/>
          <w:u w:val="single"/>
          <w:bdr w:val="single" w:sz="8" w:space="0" w:color="auto"/>
        </w:rPr>
        <w:t xml:space="preserve"> movement had, since the turn of the century, accepted `bread-and-butter unionism' that </w:t>
      </w:r>
      <w:r w:rsidRPr="008039F5">
        <w:rPr>
          <w:b/>
          <w:iCs/>
          <w:highlight w:val="green"/>
          <w:u w:val="single"/>
          <w:bdr w:val="single" w:sz="8" w:space="0" w:color="auto"/>
        </w:rPr>
        <w:t>did not</w:t>
      </w:r>
      <w:r w:rsidRPr="008039F5">
        <w:rPr>
          <w:b/>
          <w:iCs/>
          <w:u w:val="single"/>
          <w:bdr w:val="single" w:sz="8" w:space="0" w:color="auto"/>
        </w:rPr>
        <w:t xml:space="preserve"> </w:t>
      </w:r>
      <w:r w:rsidRPr="008039F5">
        <w:rPr>
          <w:b/>
          <w:iCs/>
          <w:highlight w:val="green"/>
          <w:u w:val="single"/>
          <w:bdr w:val="single" w:sz="8" w:space="0" w:color="auto"/>
        </w:rPr>
        <w:t>challenge</w:t>
      </w:r>
      <w:r w:rsidRPr="008039F5">
        <w:rPr>
          <w:b/>
          <w:iCs/>
          <w:u w:val="single"/>
          <w:bdr w:val="single" w:sz="8" w:space="0" w:color="auto"/>
        </w:rPr>
        <w:t xml:space="preserve"> the hegemony of </w:t>
      </w:r>
      <w:r w:rsidRPr="008039F5">
        <w:rPr>
          <w:b/>
          <w:iCs/>
          <w:highlight w:val="green"/>
          <w:u w:val="single"/>
          <w:bdr w:val="single" w:sz="8" w:space="0" w:color="auto"/>
        </w:rPr>
        <w:t>capital but</w:t>
      </w:r>
      <w:r w:rsidRPr="008039F5">
        <w:rPr>
          <w:b/>
          <w:iCs/>
          <w:u w:val="single"/>
          <w:bdr w:val="single" w:sz="8" w:space="0" w:color="auto"/>
        </w:rPr>
        <w:t xml:space="preserve"> attempted to </w:t>
      </w:r>
      <w:r w:rsidRPr="008039F5">
        <w:rPr>
          <w:b/>
          <w:iCs/>
          <w:highlight w:val="green"/>
          <w:u w:val="single"/>
          <w:bdr w:val="single" w:sz="8" w:space="0" w:color="auto"/>
        </w:rPr>
        <w:t>work within this hegemony to obtain a better deal</w:t>
      </w:r>
      <w:r w:rsidRPr="008039F5">
        <w:rPr>
          <w:b/>
          <w:iCs/>
          <w:u w:val="single"/>
          <w:bdr w:val="single" w:sz="8" w:space="0" w:color="auto"/>
        </w:rPr>
        <w:t xml:space="preserve"> for labor</w:t>
      </w:r>
      <w:r w:rsidRPr="008039F5">
        <w:rPr>
          <w:sz w:val="12"/>
        </w:rPr>
        <w:t xml:space="preserve">. The </w:t>
      </w:r>
      <w:r w:rsidRPr="008039F5">
        <w:rPr>
          <w:u w:val="single"/>
        </w:rPr>
        <w:t>extension of this logic into the arena of international relations</w:t>
      </w:r>
      <w:r w:rsidRPr="008039F5">
        <w:rPr>
          <w:sz w:val="12"/>
        </w:rPr>
        <w:t xml:space="preserve">, as Herod notes, </w:t>
      </w:r>
      <w:r w:rsidRPr="008039F5">
        <w:rPr>
          <w:u w:val="single"/>
        </w:rPr>
        <w:t xml:space="preserve">involved </w:t>
      </w:r>
      <w:r w:rsidRPr="008039F5">
        <w:rPr>
          <w:highlight w:val="green"/>
          <w:u w:val="single"/>
        </w:rPr>
        <w:t xml:space="preserve">working with </w:t>
      </w:r>
      <w:r w:rsidRPr="008039F5">
        <w:rPr>
          <w:u w:val="single"/>
        </w:rPr>
        <w:t xml:space="preserve">internationalist fractions of US </w:t>
      </w:r>
      <w:r w:rsidRPr="008039F5">
        <w:rPr>
          <w:highlight w:val="green"/>
          <w:u w:val="single"/>
        </w:rPr>
        <w:t>capital to promote</w:t>
      </w:r>
      <w:r w:rsidRPr="008039F5">
        <w:rPr>
          <w:u w:val="single"/>
        </w:rPr>
        <w:t xml:space="preserve"> forms of economic </w:t>
      </w:r>
      <w:r w:rsidRPr="008039F5">
        <w:rPr>
          <w:highlight w:val="green"/>
          <w:u w:val="single"/>
        </w:rPr>
        <w:t>growth that</w:t>
      </w:r>
      <w:r w:rsidRPr="008039F5">
        <w:rPr>
          <w:u w:val="single"/>
        </w:rPr>
        <w:t xml:space="preserve"> promised to </w:t>
      </w:r>
      <w:r w:rsidRPr="008039F5">
        <w:rPr>
          <w:highlight w:val="green"/>
          <w:u w:val="single"/>
        </w:rPr>
        <w:t>bring benefits to US</w:t>
      </w:r>
      <w:r w:rsidRPr="008039F5">
        <w:rPr>
          <w:u w:val="single"/>
        </w:rPr>
        <w:t xml:space="preserve"> labor through growth </w:t>
      </w:r>
      <w:r w:rsidRPr="008039F5">
        <w:rPr>
          <w:highlight w:val="green"/>
          <w:u w:val="single"/>
        </w:rPr>
        <w:t>in export markets</w:t>
      </w:r>
      <w:r w:rsidRPr="008039F5">
        <w:rPr>
          <w:sz w:val="12"/>
        </w:rPr>
        <w:t xml:space="preserve"> (Herod, 1997a, pages 172 ^ 174)</w:t>
      </w:r>
    </w:p>
    <w:p w14:paraId="36367450" w14:textId="77777777" w:rsidR="005124B0" w:rsidRPr="008039F5" w:rsidRDefault="005124B0" w:rsidP="005124B0">
      <w:pPr>
        <w:rPr>
          <w:sz w:val="12"/>
        </w:rPr>
      </w:pPr>
      <w:r w:rsidRPr="008039F5">
        <w:rPr>
          <w:sz w:val="12"/>
        </w:rPr>
        <w:t xml:space="preserve">In short, although </w:t>
      </w:r>
      <w:r w:rsidRPr="008039F5">
        <w:rPr>
          <w:u w:val="single"/>
        </w:rPr>
        <w:t>US labor</w:t>
      </w:r>
      <w:r w:rsidRPr="008039F5">
        <w:rPr>
          <w:sz w:val="12"/>
        </w:rPr>
        <w:t xml:space="preserve"> can and should be seen as an active force in the international arena, it </w:t>
      </w:r>
      <w:r w:rsidRPr="008039F5">
        <w:rPr>
          <w:u w:val="single"/>
        </w:rPr>
        <w:t>has acted in this arena more as part of a historic bloc than as an autonomous agent</w:t>
      </w:r>
      <w:r w:rsidRPr="008039F5">
        <w:rPr>
          <w:sz w:val="12"/>
        </w:rPr>
        <w:t xml:space="preserve"> fully determining its own agenda. This suggests important limitations to the kind of agency accorded labor in Herod's analysis. Both because the </w:t>
      </w:r>
      <w:r w:rsidRPr="008039F5">
        <w:rPr>
          <w:u w:val="single"/>
        </w:rPr>
        <w:t>interests of many US workers have at least temporarily been served by capitalist hegemony and</w:t>
      </w:r>
      <w:r w:rsidRPr="008039F5">
        <w:rPr>
          <w:sz w:val="12"/>
        </w:rPr>
        <w:t xml:space="preserve"> because </w:t>
      </w:r>
      <w:r w:rsidRPr="008039F5">
        <w:rPr>
          <w:b/>
          <w:iCs/>
          <w:u w:val="single"/>
          <w:bdr w:val="single" w:sz="8" w:space="0" w:color="auto"/>
        </w:rPr>
        <w:t>many US workers have accepted and internalized capitalist political, cultural, and ideological mores,</w:t>
      </w:r>
      <w:r w:rsidRPr="008039F5">
        <w:rPr>
          <w:sz w:val="12"/>
        </w:rPr>
        <w:t xml:space="preserve"> </w:t>
      </w:r>
      <w:r w:rsidRPr="008039F5">
        <w:rPr>
          <w:u w:val="single"/>
        </w:rPr>
        <w:t>support for US foreign policy objectives has been a notable feature</w:t>
      </w:r>
      <w:r w:rsidRPr="008039F5">
        <w:rPr>
          <w:sz w:val="12"/>
        </w:rPr>
        <w:t xml:space="preserve"> of the period after World War 2, and particularly the period of Fordism (1945 ^ 73). To be sure, </w:t>
      </w:r>
      <w:r w:rsidRPr="008039F5">
        <w:rPr>
          <w:u w:val="singl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6218E253" w14:textId="77777777" w:rsidR="005124B0" w:rsidRPr="008039F5" w:rsidRDefault="005124B0" w:rsidP="005124B0">
      <w:pPr>
        <w:rPr>
          <w:sz w:val="12"/>
        </w:rPr>
      </w:pPr>
      <w:r w:rsidRPr="008039F5">
        <w:rPr>
          <w:sz w:val="12"/>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6FAF6C02" w14:textId="77777777" w:rsidR="005124B0" w:rsidRPr="008039F5" w:rsidRDefault="005124B0" w:rsidP="005124B0">
      <w:pPr>
        <w:rPr>
          <w:sz w:val="12"/>
        </w:rPr>
      </w:pPr>
      <w:r w:rsidRPr="008039F5">
        <w:rPr>
          <w:sz w:val="12"/>
        </w:rPr>
        <w:t xml:space="preserve">Nonhomogeneity and fractioning of social classes </w:t>
      </w:r>
    </w:p>
    <w:p w14:paraId="37CF6B1C" w14:textId="77777777" w:rsidR="005124B0" w:rsidRPr="008039F5" w:rsidRDefault="005124B0" w:rsidP="005124B0">
      <w:pPr>
        <w:rPr>
          <w:sz w:val="12"/>
        </w:rPr>
      </w:pPr>
      <w:r w:rsidRPr="008039F5">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battlesöfor example, more capitalintensive versus more labor-intensive manufacturers, different groups of capitalists who are competitors for resources, etc (Ferguson, 1984; Ferguson and Rogers, 1986, pages 70 ^ 73). These sorts of divisions within the capitalist class make it </w:t>
      </w:r>
      <w:r w:rsidRPr="008039F5">
        <w:rPr>
          <w:u w:val="single"/>
        </w:rPr>
        <w:t>unlikely that any given historic bloc will be formed through leadership by capitalists acting in unified fashion rather than by the ascendancy of specific groups of capitalists</w:t>
      </w:r>
      <w:r w:rsidRPr="008039F5">
        <w:rPr>
          <w:sz w:val="12"/>
        </w:rPr>
        <w:t>—generally, it should be added, in alliance with various members of `intermediate' or professional classes whose interests overlap with those of particular capitalists</w:t>
      </w:r>
    </w:p>
    <w:p w14:paraId="2B4CD7AE" w14:textId="77777777" w:rsidR="005124B0" w:rsidRPr="008039F5" w:rsidRDefault="005124B0" w:rsidP="005124B0">
      <w:pPr>
        <w:rPr>
          <w:sz w:val="12"/>
        </w:rPr>
      </w:pPr>
      <w:r w:rsidRPr="008039F5">
        <w:rPr>
          <w:sz w:val="12"/>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3DFB0521" w14:textId="77777777" w:rsidR="005124B0" w:rsidRPr="008039F5" w:rsidRDefault="005124B0" w:rsidP="005124B0">
      <w:pPr>
        <w:rPr>
          <w:sz w:val="12"/>
        </w:rPr>
      </w:pPr>
      <w:r w:rsidRPr="008039F5">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39F5">
        <w:rPr>
          <w:u w:val="single"/>
        </w:rPr>
        <w:t xml:space="preserve">the leadership of </w:t>
      </w:r>
      <w:r w:rsidRPr="008039F5">
        <w:rPr>
          <w:highlight w:val="green"/>
          <w:u w:val="single"/>
        </w:rPr>
        <w:t>this bloc as `liberal internationalist'</w:t>
      </w:r>
      <w:r w:rsidRPr="008039F5">
        <w:rPr>
          <w:sz w:val="12"/>
        </w:rPr>
        <w:t xml:space="preserve"> (Ferguson, 1984). </w:t>
      </w:r>
      <w:r w:rsidRPr="008039F5">
        <w:rPr>
          <w:u w:val="single"/>
        </w:rPr>
        <w:t xml:space="preserve">The liberal-internationalist alliance had as a crucial moment in its rise to hegemony the development of the labor accord - </w:t>
      </w:r>
      <w:r w:rsidRPr="008039F5">
        <w:rPr>
          <w:highlight w:val="green"/>
          <w:u w:val="single"/>
        </w:rPr>
        <w:t>emblematized</w:t>
      </w:r>
      <w:r w:rsidRPr="008039F5">
        <w:rPr>
          <w:sz w:val="12"/>
        </w:rPr>
        <w:t xml:space="preserve">, though not created, </w:t>
      </w:r>
      <w:r w:rsidRPr="008039F5">
        <w:rPr>
          <w:b/>
          <w:iCs/>
          <w:highlight w:val="green"/>
          <w:u w:val="single"/>
          <w:bdr w:val="single" w:sz="8" w:space="0" w:color="auto"/>
        </w:rPr>
        <w:t>by the</w:t>
      </w:r>
      <w:r w:rsidRPr="008039F5">
        <w:rPr>
          <w:b/>
          <w:iCs/>
          <w:u w:val="single"/>
          <w:bdr w:val="single" w:sz="8" w:space="0" w:color="auto"/>
        </w:rPr>
        <w:t xml:space="preserve"> passage of the </w:t>
      </w:r>
      <w:r w:rsidRPr="008039F5">
        <w:rPr>
          <w:b/>
          <w:iCs/>
          <w:highlight w:val="green"/>
          <w:u w:val="single"/>
          <w:bdr w:val="single" w:sz="8" w:space="0" w:color="auto"/>
        </w:rPr>
        <w:t>N</w:t>
      </w:r>
      <w:r w:rsidRPr="008039F5">
        <w:rPr>
          <w:b/>
          <w:iCs/>
          <w:u w:val="single"/>
          <w:bdr w:val="single" w:sz="8" w:space="0" w:color="auto"/>
        </w:rPr>
        <w:t xml:space="preserve">ational </w:t>
      </w:r>
      <w:r w:rsidRPr="008039F5">
        <w:rPr>
          <w:b/>
          <w:iCs/>
          <w:highlight w:val="green"/>
          <w:u w:val="single"/>
          <w:bdr w:val="single" w:sz="8" w:space="0" w:color="auto"/>
        </w:rPr>
        <w:t>L</w:t>
      </w:r>
      <w:r w:rsidRPr="008039F5">
        <w:rPr>
          <w:b/>
          <w:iCs/>
          <w:u w:val="single"/>
          <w:bdr w:val="single" w:sz="8" w:space="0" w:color="auto"/>
        </w:rPr>
        <w:t xml:space="preserve">abor </w:t>
      </w:r>
      <w:r w:rsidRPr="008039F5">
        <w:rPr>
          <w:b/>
          <w:iCs/>
          <w:highlight w:val="green"/>
          <w:u w:val="single"/>
          <w:bdr w:val="single" w:sz="8" w:space="0" w:color="auto"/>
        </w:rPr>
        <w:t>R</w:t>
      </w:r>
      <w:r w:rsidRPr="008039F5">
        <w:rPr>
          <w:b/>
          <w:iCs/>
          <w:u w:val="single"/>
          <w:bdr w:val="single" w:sz="8" w:space="0" w:color="auto"/>
        </w:rPr>
        <w:t xml:space="preserve">elations </w:t>
      </w:r>
      <w:r w:rsidRPr="008039F5">
        <w:rPr>
          <w:b/>
          <w:iCs/>
          <w:highlight w:val="green"/>
          <w:u w:val="single"/>
          <w:bdr w:val="single" w:sz="8" w:space="0" w:color="auto"/>
        </w:rPr>
        <w:t>A</w:t>
      </w:r>
      <w:r w:rsidRPr="008039F5">
        <w:rPr>
          <w:b/>
          <w:iCs/>
          <w:u w:val="single"/>
          <w:bdr w:val="single" w:sz="8" w:space="0" w:color="auto"/>
        </w:rPr>
        <w:t>ct</w:t>
      </w:r>
      <w:r w:rsidRPr="008039F5">
        <w:rPr>
          <w:sz w:val="12"/>
        </w:rPr>
        <w:t xml:space="preserve"> (or `Wagner Act') in 1935. The Wagner Act </w:t>
      </w:r>
      <w:r w:rsidRPr="008039F5">
        <w:rPr>
          <w:highlight w:val="green"/>
          <w:u w:val="single"/>
        </w:rPr>
        <w:t>institutionalized collective bargaining procedures</w:t>
      </w:r>
      <w:r w:rsidRPr="008039F5">
        <w:rPr>
          <w:u w:val="single"/>
        </w:rPr>
        <w:t xml:space="preserve"> that legally recognized unionized workers' right to negotiate for higher wages through elected union representatives</w:t>
      </w:r>
      <w:r w:rsidRPr="008039F5">
        <w:rPr>
          <w:sz w:val="12"/>
        </w:rPr>
        <w:t>. This provided one of the institutional mechanisms by which organized labor in the United States was able to turn productivity gains into wage gains and was thus a central feature of the development of Fordism in the United States (Aglietta, 1979; Bowles et al, 1983).</w:t>
      </w:r>
    </w:p>
    <w:p w14:paraId="62009170" w14:textId="77777777" w:rsidR="005124B0" w:rsidRPr="008039F5" w:rsidRDefault="005124B0" w:rsidP="005124B0">
      <w:pPr>
        <w:rPr>
          <w:sz w:val="12"/>
        </w:rPr>
      </w:pPr>
      <w:r w:rsidRPr="008039F5">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4AD85658" w14:textId="77777777" w:rsidR="005124B0" w:rsidRPr="008039F5" w:rsidRDefault="005124B0" w:rsidP="005124B0">
      <w:pPr>
        <w:rPr>
          <w:u w:val="single"/>
        </w:rPr>
      </w:pPr>
      <w:r w:rsidRPr="008039F5">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8039F5">
        <w:rPr>
          <w:u w:val="single"/>
        </w:rPr>
        <w:t xml:space="preserve">more marginal workers never benefited as fully from the link the Wagner Act established between wages and productivity as did the `core' of the industrial working class.  </w:t>
      </w:r>
    </w:p>
    <w:p w14:paraId="687553F2" w14:textId="77777777" w:rsidR="005124B0" w:rsidRPr="008039F5" w:rsidRDefault="005124B0" w:rsidP="005124B0">
      <w:pPr>
        <w:rPr>
          <w:sz w:val="12"/>
        </w:rPr>
      </w:pPr>
      <w:r w:rsidRPr="008039F5">
        <w:rPr>
          <w:sz w:val="12"/>
        </w:rPr>
        <w:t>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78224CEB" w14:textId="77777777" w:rsidR="005124B0" w:rsidRPr="008039F5" w:rsidRDefault="005124B0" w:rsidP="005124B0">
      <w:pPr>
        <w:rPr>
          <w:sz w:val="12"/>
        </w:rPr>
      </w:pPr>
      <w:r w:rsidRPr="008039F5">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96)öa pattern, however, that has been transformed in recent decades by declining core-industry wages and increasing entry of women into paid labor (Hartmann, 1987; McDowell, 1991; Schor, 1991, pages 29 ^ 30).</w:t>
      </w:r>
    </w:p>
    <w:p w14:paraId="56EDC3B0" w14:textId="77777777" w:rsidR="005124B0" w:rsidRPr="008039F5" w:rsidRDefault="005124B0" w:rsidP="005124B0">
      <w:pPr>
        <w:rPr>
          <w:sz w:val="12"/>
        </w:rPr>
      </w:pPr>
      <w:r w:rsidRPr="008039F5">
        <w:rPr>
          <w:sz w:val="12"/>
        </w:rPr>
        <w:t xml:space="preserve">Fourth, the </w:t>
      </w:r>
      <w:r w:rsidRPr="008039F5">
        <w:rPr>
          <w:u w:val="single"/>
        </w:rPr>
        <w:t>core workers who were recruited into the liberal-internationalist alliance</w:t>
      </w:r>
      <w:r w:rsidRPr="008039F5">
        <w:rPr>
          <w:sz w:val="12"/>
        </w:rPr>
        <w:t xml:space="preserve"> under the labor accord </w:t>
      </w:r>
      <w:r w:rsidRPr="008039F5">
        <w:rPr>
          <w:u w:val="single"/>
        </w:rPr>
        <w:t>were not only fractioned off from much of the US working class by industrial occupation</w:t>
      </w:r>
      <w:r w:rsidRPr="008039F5">
        <w:rPr>
          <w:sz w:val="12"/>
        </w:rPr>
        <w:t xml:space="preserve">, sociospatial position, race, and gender, </w:t>
      </w:r>
      <w:r w:rsidRPr="008039F5">
        <w:rPr>
          <w:u w:val="single"/>
        </w:rPr>
        <w:t>but also sifted out by ideological orientation</w:t>
      </w:r>
      <w:r w:rsidRPr="008039F5">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8039F5">
        <w:rPr>
          <w:u w:val="single"/>
        </w:rPr>
        <w:t xml:space="preserve">US </w:t>
      </w:r>
      <w:r w:rsidRPr="008039F5">
        <w:rPr>
          <w:highlight w:val="green"/>
          <w:u w:val="single"/>
        </w:rPr>
        <w:t>government carried</w:t>
      </w:r>
      <w:r w:rsidRPr="008039F5">
        <w:rPr>
          <w:u w:val="single"/>
        </w:rPr>
        <w:t xml:space="preserve"> out a </w:t>
      </w:r>
      <w:r w:rsidRPr="008039F5">
        <w:rPr>
          <w:highlight w:val="green"/>
          <w:u w:val="single"/>
        </w:rPr>
        <w:t>concerted attack on</w:t>
      </w:r>
      <w:r w:rsidRPr="008039F5">
        <w:rPr>
          <w:u w:val="single"/>
        </w:rPr>
        <w:t xml:space="preserve"> leftist </w:t>
      </w:r>
      <w:r w:rsidRPr="008039F5">
        <w:rPr>
          <w:highlight w:val="green"/>
          <w:u w:val="single"/>
        </w:rPr>
        <w:t>labor leaders</w:t>
      </w:r>
      <w:r w:rsidRPr="008039F5">
        <w:rPr>
          <w:u w:val="single"/>
        </w:rPr>
        <w:t xml:space="preserve"> and union members, effectively </w:t>
      </w:r>
      <w:r w:rsidRPr="008039F5">
        <w:rPr>
          <w:b/>
          <w:iCs/>
          <w:highlight w:val="green"/>
          <w:u w:val="single"/>
          <w:bdr w:val="single" w:sz="8" w:space="0" w:color="auto"/>
        </w:rPr>
        <w:t>destroying</w:t>
      </w:r>
      <w:r w:rsidRPr="008039F5">
        <w:rPr>
          <w:b/>
          <w:iCs/>
          <w:u w:val="single"/>
          <w:bdr w:val="single" w:sz="8" w:space="0" w:color="auto"/>
        </w:rPr>
        <w:t xml:space="preserve"> organized </w:t>
      </w:r>
      <w:r w:rsidRPr="008039F5">
        <w:rPr>
          <w:b/>
          <w:iCs/>
          <w:highlight w:val="green"/>
          <w:u w:val="single"/>
          <w:bdr w:val="single" w:sz="8" w:space="0" w:color="auto"/>
        </w:rPr>
        <w:t>leftist tendencies</w:t>
      </w:r>
      <w:r w:rsidRPr="008039F5">
        <w:rPr>
          <w:b/>
          <w:iCs/>
          <w:u w:val="single"/>
          <w:bdr w:val="single" w:sz="8" w:space="0" w:color="auto"/>
        </w:rPr>
        <w:t xml:space="preserve"> within the core of the labor movement</w:t>
      </w:r>
      <w:r w:rsidRPr="008039F5">
        <w:rPr>
          <w:sz w:val="12"/>
        </w:rPr>
        <w:t xml:space="preserve"> for several decades (Rupert, 1995, pages 99 ^ 102). Anticommunist AFL-CIO leaders such as Walter Reuther played a central role in this purging of leftists from the unions, </w:t>
      </w:r>
      <w:r w:rsidRPr="008039F5">
        <w:rPr>
          <w:u w:val="single"/>
        </w:rPr>
        <w:t>actively cooperating in the expulsion of Communist Party members under provisions put in place as part of the Taft ^ Hartley Act</w:t>
      </w:r>
      <w:r w:rsidRPr="008039F5">
        <w:rPr>
          <w:sz w:val="12"/>
        </w:rPr>
        <w:t xml:space="preserve"> (Romero, 1992, page 108). In this context, many </w:t>
      </w:r>
      <w:r w:rsidRPr="008039F5">
        <w:rPr>
          <w:b/>
          <w:iCs/>
          <w:u w:val="single"/>
          <w:bdr w:val="single" w:sz="8" w:space="0" w:color="auto"/>
        </w:rPr>
        <w:t>unions drifted politically rightward during the postwar years</w:t>
      </w:r>
      <w:r w:rsidRPr="008039F5">
        <w:rPr>
          <w:sz w:val="12"/>
        </w:rPr>
        <w:t>. It was also in this context that the conservative, anticommunist AFL-CIO leadership that engineered most AFL-CIO foreign policy emerged.</w:t>
      </w:r>
    </w:p>
    <w:p w14:paraId="7A791B90" w14:textId="77777777" w:rsidR="005124B0" w:rsidRPr="008039F5" w:rsidRDefault="005124B0" w:rsidP="005124B0">
      <w:pPr>
        <w:rPr>
          <w:sz w:val="12"/>
        </w:rPr>
      </w:pPr>
      <w:r w:rsidRPr="008039F5">
        <w:rPr>
          <w:sz w:val="12"/>
        </w:rPr>
        <w:t xml:space="preserve">Thus, the liberal-internationalist alliance with labor can be seen as having cemented a historic bloc in which </w:t>
      </w:r>
      <w:r w:rsidRPr="008039F5">
        <w:rPr>
          <w:sz w:val="12"/>
          <w:szCs w:val="12"/>
        </w:rPr>
        <w:t>liberal</w:t>
      </w:r>
      <w:r w:rsidRPr="008039F5">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13236158" w14:textId="77777777" w:rsidR="005124B0" w:rsidRPr="008039F5" w:rsidRDefault="005124B0" w:rsidP="005124B0">
      <w:pPr>
        <w:rPr>
          <w:u w:val="single"/>
        </w:rPr>
      </w:pPr>
      <w:r w:rsidRPr="008039F5">
        <w:rPr>
          <w:sz w:val="12"/>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4F5A3486" w14:textId="77777777" w:rsidR="005124B0" w:rsidRPr="008039F5" w:rsidRDefault="005124B0" w:rsidP="005124B0">
      <w:pPr>
        <w:rPr>
          <w:sz w:val="12"/>
        </w:rPr>
      </w:pPr>
      <w:r w:rsidRPr="008039F5">
        <w:rPr>
          <w:sz w:val="12"/>
        </w:rPr>
        <w:t xml:space="preserve">The state as mediator of class alliances </w:t>
      </w:r>
    </w:p>
    <w:p w14:paraId="529DE46D" w14:textId="77777777" w:rsidR="005124B0" w:rsidRPr="008039F5" w:rsidRDefault="005124B0" w:rsidP="005124B0">
      <w:pPr>
        <w:rPr>
          <w:sz w:val="12"/>
        </w:rPr>
      </w:pPr>
      <w:r w:rsidRPr="008039F5">
        <w:rPr>
          <w:sz w:val="12"/>
        </w:rPr>
        <w:t>The Gramscian perspective I outline here is consistent with what Bob Jessop has called a `strategic ^ theoretical' approach to the stateöan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0E510B15" w14:textId="77777777" w:rsidR="005124B0" w:rsidRPr="008039F5" w:rsidRDefault="005124B0" w:rsidP="005124B0">
      <w:pPr>
        <w:rPr>
          <w:sz w:val="12"/>
        </w:rPr>
      </w:pPr>
      <w:r w:rsidRPr="008039F5">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5622E42B" w14:textId="77777777" w:rsidR="005124B0" w:rsidRPr="008039F5" w:rsidRDefault="005124B0" w:rsidP="005124B0">
      <w:pPr>
        <w:rPr>
          <w:sz w:val="12"/>
        </w:rPr>
      </w:pPr>
      <w:r w:rsidRPr="008039F5">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8039F5">
        <w:rPr>
          <w:b/>
          <w:iCs/>
          <w:highlight w:val="green"/>
          <w:u w:val="single"/>
          <w:bdr w:val="single" w:sz="8" w:space="0" w:color="auto"/>
        </w:rPr>
        <w:t>unions</w:t>
      </w:r>
      <w:r w:rsidRPr="008039F5">
        <w:rPr>
          <w:sz w:val="12"/>
        </w:rPr>
        <w:t xml:space="preserve"> might well </w:t>
      </w:r>
      <w:r w:rsidRPr="008039F5">
        <w:rPr>
          <w:b/>
          <w:iCs/>
          <w:u w:val="single"/>
          <w:bdr w:val="single" w:sz="8" w:space="0" w:color="auto"/>
        </w:rPr>
        <w:t xml:space="preserve">qualify as </w:t>
      </w:r>
      <w:r w:rsidRPr="008039F5">
        <w:rPr>
          <w:b/>
          <w:iCs/>
          <w:highlight w:val="green"/>
          <w:u w:val="single"/>
          <w:bdr w:val="single" w:sz="8" w:space="0" w:color="auto"/>
        </w:rPr>
        <w:t>components of the state apparatus</w:t>
      </w:r>
      <w:r w:rsidRPr="008039F5">
        <w:rPr>
          <w:u w:val="single"/>
        </w:rPr>
        <w:t>, given that Gramsci sees state functions as extending beyond those performed by governments</w:t>
      </w:r>
      <w:r w:rsidRPr="008039F5">
        <w:rPr>
          <w:sz w:val="12"/>
        </w:rPr>
        <w:t xml:space="preserve"> (1971, pages 52, 258; Augelli and Murphy, 1993, page 129; Rupert, 1995, pages 27 ^ 28).</w:t>
      </w:r>
    </w:p>
    <w:p w14:paraId="139820A9" w14:textId="77777777" w:rsidR="005124B0" w:rsidRPr="008039F5" w:rsidRDefault="005124B0" w:rsidP="005124B0">
      <w:pPr>
        <w:rPr>
          <w:u w:val="single"/>
        </w:rPr>
      </w:pPr>
      <w:r w:rsidRPr="008039F5">
        <w:rPr>
          <w:u w:val="single"/>
        </w:rPr>
        <w:t>The `dual character' of unions as statist institutions rooted in a segment of civil society helps explain the ways in which they are incorporated into hegemonic projects of liberal-internationalist capital</w:t>
      </w:r>
      <w:r w:rsidRPr="008039F5">
        <w:rPr>
          <w:sz w:val="12"/>
        </w:rPr>
        <w:t xml:space="preserve">. In their dimension as a manifestation of working-class power, </w:t>
      </w:r>
      <w:r w:rsidRPr="008039F5">
        <w:rPr>
          <w:u w:val="single"/>
        </w:rPr>
        <w:t>unions are generally regarded by capitalists as antagonists.</w:t>
      </w:r>
      <w:r w:rsidRPr="008039F5">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8039F5">
        <w:rPr>
          <w:u w:val="single"/>
        </w:rPr>
        <w:t>convergence between specific fractions of capital and labor that the AFL evolved as a viable representative of organized labor</w:t>
      </w:r>
      <w:r w:rsidRPr="008039F5">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8039F5">
        <w:rPr>
          <w:u w:val="single"/>
        </w:rPr>
        <w:t>Compromises</w:t>
      </w:r>
      <w:r w:rsidRPr="008039F5">
        <w:rPr>
          <w:sz w:val="12"/>
        </w:rPr>
        <w:t xml:space="preserve"> and co-optive measures </w:t>
      </w:r>
      <w:r w:rsidRPr="008039F5">
        <w:rPr>
          <w:u w:val="single"/>
        </w:rPr>
        <w:t>that were central to this took place within the arena of the state—as signified by the Wagner Act—and brought unions more fully within the ambit of the state, as the legally sanctioned representatives of labor in federally mediated dispute-resolution procedures.</w:t>
      </w:r>
    </w:p>
    <w:p w14:paraId="4E29C178" w14:textId="77777777" w:rsidR="005124B0" w:rsidRPr="008039F5" w:rsidRDefault="005124B0" w:rsidP="005124B0">
      <w:pPr>
        <w:rPr>
          <w:u w:val="single"/>
        </w:rPr>
      </w:pPr>
      <w:r w:rsidRPr="008039F5">
        <w:rPr>
          <w:sz w:val="12"/>
        </w:rPr>
        <w:t xml:space="preserve">The crafting of a </w:t>
      </w:r>
      <w:r w:rsidRPr="008039F5">
        <w:rPr>
          <w:u w:val="single"/>
        </w:rPr>
        <w:t xml:space="preserve">consensus that allowed liberal-internationalist hegemony and the cementing of a historic bloc linking various fractions of capital and labor was thus a political act carried out within the state. </w:t>
      </w:r>
      <w:r w:rsidRPr="008039F5">
        <w:rPr>
          <w:sz w:val="12"/>
        </w:rPr>
        <w:t xml:space="preserve">However, the state serves not only as a mediator but also as </w:t>
      </w:r>
      <w:r w:rsidRPr="008039F5">
        <w:rPr>
          <w:u w:val="single"/>
        </w:rPr>
        <w:t>an agent of repression, and hegemony signifies greater reliance on consent</w:t>
      </w:r>
      <w:r w:rsidRPr="008039F5">
        <w:rPr>
          <w:sz w:val="12"/>
        </w:rPr>
        <w:t xml:space="preserve"> not the absence of coercion (Augelli and Murphy, 1993, page 128; Gramsci, 1971, page 207). </w:t>
      </w:r>
      <w:r w:rsidRPr="008039F5">
        <w:rPr>
          <w:u w:val="single"/>
        </w:rPr>
        <w:t>With the normalization of capital ^ labor relations under the Wagner Act, formalized dispute-resolution procedures came</w:t>
      </w:r>
      <w:r w:rsidRPr="008039F5">
        <w:rPr>
          <w:sz w:val="12"/>
        </w:rPr>
        <w:t xml:space="preserve"> (at least ideally) </w:t>
      </w:r>
      <w:r w:rsidRPr="008039F5">
        <w:rPr>
          <w:u w:val="single"/>
        </w:rPr>
        <w:t>to displace private acts of violence as the arbiter of agreements on wages and working conditions</w:t>
      </w:r>
      <w:r w:rsidRPr="008039F5">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8039F5">
        <w:rPr>
          <w:u w:val="single"/>
        </w:rPr>
        <w:t>the state was a crucial arena both for mediation of consent and for deployment of repressive force, and the creation of the liberal-internationalist bloc relied on both of these.</w:t>
      </w:r>
    </w:p>
    <w:p w14:paraId="32EFFCC6" w14:textId="77777777" w:rsidR="005124B0" w:rsidRPr="008039F5" w:rsidRDefault="005124B0" w:rsidP="005124B0">
      <w:pPr>
        <w:rPr>
          <w:sz w:val="12"/>
        </w:rPr>
      </w:pPr>
      <w:r w:rsidRPr="008039F5">
        <w:rPr>
          <w:sz w:val="12"/>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ranksöa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3BC10C26" w14:textId="77777777" w:rsidR="005124B0" w:rsidRPr="008039F5" w:rsidRDefault="005124B0" w:rsidP="005124B0">
      <w:pPr>
        <w:rPr>
          <w:sz w:val="12"/>
        </w:rPr>
      </w:pPr>
      <w:r w:rsidRPr="008039F5">
        <w:rPr>
          <w:sz w:val="12"/>
        </w:rPr>
        <w:t xml:space="preserve">The historical process of `selection' for labor leadership, then, helps account for the orientation of the AFL-CIO and for the role it began to play within the capitalist state. </w:t>
      </w:r>
      <w:r w:rsidRPr="008039F5">
        <w:rPr>
          <w:u w:val="single"/>
        </w:rPr>
        <w:t>The activities of the AFL-CIO foreign policy institutes should be considered in this context. It was not a unified working class that acted through AFL-CIO foreign policy but rather a (privileged) fraction of the working class whose leadership</w:t>
      </w:r>
      <w:r w:rsidRPr="008039F5">
        <w:rPr>
          <w:sz w:val="12"/>
        </w:rPr>
        <w:t xml:space="preserve"> (including non-working-class professionals such as Lovestone and Brown) </w:t>
      </w:r>
      <w:r w:rsidRPr="008039F5">
        <w:rPr>
          <w:u w:val="single"/>
        </w:rPr>
        <w:t>was incorporated into statist projects in the same moment as more progressive alternatives to working-class collaboration were being repressed</w:t>
      </w:r>
      <w:r w:rsidRPr="008039F5">
        <w:rPr>
          <w:sz w:val="12"/>
        </w:rPr>
        <w:t xml:space="preserve">. That much of </w:t>
      </w:r>
      <w:r w:rsidRPr="008039F5">
        <w:rPr>
          <w:u w:val="single"/>
        </w:rPr>
        <w:t>the union rank-and-file accepted this outcome—and perhaps even passively supported it—is certainly important in explaining the ability of labor leadership to act in the name of labor</w:t>
      </w:r>
      <w:r w:rsidRPr="008039F5">
        <w:rPr>
          <w:sz w:val="12"/>
        </w:rPr>
        <w:t xml:space="preserve"> (using union funds). Nonetheless, it is probably not the case that the majority of US workers—even among those within the core industries of the labor accord—should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77FBEDEF" w14:textId="77777777" w:rsidR="005124B0" w:rsidRPr="008039F5" w:rsidRDefault="005124B0" w:rsidP="005124B0">
      <w:pPr>
        <w:rPr>
          <w:sz w:val="12"/>
        </w:rPr>
      </w:pPr>
      <w:r w:rsidRPr="008039F5">
        <w:rPr>
          <w:sz w:val="12"/>
        </w:rPr>
        <w:t>Imperialism and core ^ periphery relations</w:t>
      </w:r>
    </w:p>
    <w:p w14:paraId="16E3EBC1" w14:textId="77777777" w:rsidR="005124B0" w:rsidRPr="008039F5" w:rsidRDefault="005124B0" w:rsidP="005124B0">
      <w:pPr>
        <w:rPr>
          <w:u w:val="single"/>
        </w:rPr>
      </w:pPr>
      <w:r w:rsidRPr="008039F5">
        <w:rPr>
          <w:sz w:val="12"/>
        </w:rPr>
        <w:t xml:space="preserve">This account of how labor asserted itself and was incorporated into the liberal- internationalist bloc paves the way for discussion of the role of </w:t>
      </w:r>
      <w:r w:rsidRPr="008039F5">
        <w:rPr>
          <w:b/>
          <w:iCs/>
          <w:highlight w:val="green"/>
          <w:u w:val="single"/>
          <w:bdr w:val="single" w:sz="8" w:space="0" w:color="auto"/>
        </w:rPr>
        <w:t>labor</w:t>
      </w:r>
      <w:r w:rsidRPr="008039F5">
        <w:rPr>
          <w:b/>
          <w:iCs/>
          <w:u w:val="single"/>
          <w:bdr w:val="single" w:sz="8" w:space="0" w:color="auto"/>
        </w:rPr>
        <w:t xml:space="preserve"> as </w:t>
      </w:r>
      <w:r w:rsidRPr="008039F5">
        <w:rPr>
          <w:b/>
          <w:iCs/>
          <w:highlight w:val="green"/>
          <w:u w:val="single"/>
          <w:bdr w:val="single" w:sz="8" w:space="0" w:color="auto"/>
        </w:rPr>
        <w:t>an agent of imperialism</w:t>
      </w:r>
      <w:r w:rsidRPr="008039F5">
        <w:rPr>
          <w:sz w:val="12"/>
        </w:rPr>
        <w:t xml:space="preserve">. I will elaborate briefly on how the role of labor as a participant in the foreign policy projects of liberal internationalism can be construed, </w:t>
      </w:r>
      <w:r w:rsidRPr="008039F5">
        <w:rPr>
          <w:u w:val="single"/>
        </w:rPr>
        <w:t>in light of the foregoing arguments about hegemony, class fractions, and the state.</w:t>
      </w:r>
      <w:r w:rsidRPr="008039F5">
        <w:rPr>
          <w:sz w:val="12"/>
        </w:rPr>
        <w:t xml:space="preserve"> In doing this, I wish to emphasize how </w:t>
      </w:r>
      <w:r w:rsidRPr="008039F5">
        <w:rPr>
          <w:u w:val="single"/>
        </w:rPr>
        <w:t>core ^ periphery relations such as those signified by imperialism are constructed at multiple scales</w:t>
      </w:r>
      <w:r w:rsidRPr="008039F5">
        <w:rPr>
          <w:sz w:val="12"/>
        </w:rPr>
        <w:t xml:space="preserve">. This </w:t>
      </w:r>
      <w:r w:rsidRPr="008039F5">
        <w:rPr>
          <w:u w:val="single"/>
        </w:rPr>
        <w:t>opens a space for discussion of the role of unions from the global South in the process of uneven development.</w:t>
      </w:r>
    </w:p>
    <w:p w14:paraId="40D7FD64" w14:textId="77777777" w:rsidR="005124B0" w:rsidRPr="008039F5" w:rsidRDefault="005124B0" w:rsidP="005124B0">
      <w:pPr>
        <w:rPr>
          <w:sz w:val="12"/>
        </w:rPr>
      </w:pPr>
      <w:r w:rsidRPr="008039F5">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8039F5">
        <w:rPr>
          <w:u w:val="singl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8039F5">
        <w:rPr>
          <w:sz w:val="12"/>
        </w:rPr>
        <w:t xml:space="preserve"> (1971, page 83).</w:t>
      </w:r>
    </w:p>
    <w:p w14:paraId="3920BA99" w14:textId="77777777" w:rsidR="005124B0" w:rsidRPr="008039F5" w:rsidRDefault="005124B0" w:rsidP="005124B0">
      <w:pPr>
        <w:rPr>
          <w:sz w:val="12"/>
        </w:rPr>
      </w:pPr>
      <w:r w:rsidRPr="008039F5">
        <w:rPr>
          <w:u w:val="single"/>
        </w:rPr>
        <w:t xml:space="preserve">This definition of </w:t>
      </w:r>
      <w:r w:rsidRPr="008039F5">
        <w:rPr>
          <w:highlight w:val="green"/>
          <w:u w:val="single"/>
        </w:rPr>
        <w:t>imperialism</w:t>
      </w:r>
      <w:r w:rsidRPr="008039F5">
        <w:rPr>
          <w:u w:val="single"/>
        </w:rPr>
        <w:t xml:space="preserve"> identifies core-country labor organizations as beneficiaries of their position within a historic bloc in which capital is hegemonic. Indeed, </w:t>
      </w:r>
      <w:r w:rsidRPr="008039F5">
        <w:rPr>
          <w:b/>
          <w:iCs/>
          <w:u w:val="single"/>
          <w:bdr w:val="single" w:sz="8" w:space="0" w:color="auto"/>
        </w:rPr>
        <w:t xml:space="preserve">it </w:t>
      </w:r>
      <w:r w:rsidRPr="008039F5">
        <w:rPr>
          <w:b/>
          <w:iCs/>
          <w:highlight w:val="green"/>
          <w:u w:val="single"/>
          <w:bdr w:val="single" w:sz="8" w:space="0" w:color="auto"/>
        </w:rPr>
        <w:t>was</w:t>
      </w:r>
      <w:r w:rsidRPr="008039F5">
        <w:rPr>
          <w:b/>
          <w:iCs/>
          <w:u w:val="single"/>
          <w:bdr w:val="single" w:sz="8" w:space="0" w:color="auto"/>
        </w:rPr>
        <w:t xml:space="preserve"> clearly </w:t>
      </w:r>
      <w:r w:rsidRPr="008039F5">
        <w:rPr>
          <w:b/>
          <w:iCs/>
          <w:highlight w:val="green"/>
          <w:u w:val="single"/>
          <w:bdr w:val="single" w:sz="8" w:space="0" w:color="auto"/>
        </w:rPr>
        <w:t>crucial to</w:t>
      </w:r>
      <w:r w:rsidRPr="008039F5">
        <w:rPr>
          <w:b/>
          <w:iCs/>
          <w:u w:val="single"/>
          <w:bdr w:val="single" w:sz="8" w:space="0" w:color="auto"/>
        </w:rPr>
        <w:t xml:space="preserve"> the </w:t>
      </w:r>
      <w:r w:rsidRPr="008039F5">
        <w:rPr>
          <w:b/>
          <w:iCs/>
          <w:highlight w:val="green"/>
          <w:u w:val="single"/>
          <w:bdr w:val="single" w:sz="8" w:space="0" w:color="auto"/>
        </w:rPr>
        <w:t>cementing</w:t>
      </w:r>
      <w:r w:rsidRPr="008039F5">
        <w:rPr>
          <w:b/>
          <w:iCs/>
          <w:u w:val="single"/>
          <w:bdr w:val="single" w:sz="8" w:space="0" w:color="auto"/>
        </w:rPr>
        <w:t xml:space="preserve"> of the position of US </w:t>
      </w:r>
      <w:r w:rsidRPr="008039F5">
        <w:rPr>
          <w:b/>
          <w:iCs/>
          <w:highlight w:val="green"/>
          <w:u w:val="single"/>
          <w:bdr w:val="single" w:sz="8" w:space="0" w:color="auto"/>
        </w:rPr>
        <w:t>labor in the liberal-internationalist bloc</w:t>
      </w:r>
      <w:r w:rsidRPr="008039F5">
        <w:rPr>
          <w:b/>
          <w:iCs/>
          <w:u w:val="single"/>
          <w:bdr w:val="single" w:sz="8" w:space="0" w:color="auto"/>
        </w:rPr>
        <w:t xml:space="preserve"> that the foreign policy agenda of </w:t>
      </w:r>
      <w:r w:rsidRPr="008039F5">
        <w:rPr>
          <w:b/>
          <w:iCs/>
          <w:highlight w:val="green"/>
          <w:u w:val="single"/>
          <w:bdr w:val="single" w:sz="8" w:space="0" w:color="auto"/>
        </w:rPr>
        <w:t>US capital promised to bring</w:t>
      </w:r>
      <w:r w:rsidRPr="008039F5">
        <w:rPr>
          <w:b/>
          <w:iCs/>
          <w:u w:val="single"/>
          <w:bdr w:val="single" w:sz="8" w:space="0" w:color="auto"/>
        </w:rPr>
        <w:t xml:space="preserve"> more jobs and </w:t>
      </w:r>
      <w:r w:rsidRPr="008039F5">
        <w:rPr>
          <w:b/>
          <w:iCs/>
          <w:highlight w:val="green"/>
          <w:u w:val="single"/>
          <w:bdr w:val="single" w:sz="8" w:space="0" w:color="auto"/>
        </w:rPr>
        <w:t xml:space="preserve">higher wages to </w:t>
      </w:r>
      <w:r w:rsidRPr="008039F5">
        <w:rPr>
          <w:b/>
          <w:iCs/>
          <w:u w:val="single"/>
          <w:bdr w:val="single" w:sz="8" w:space="0" w:color="auto"/>
        </w:rPr>
        <w:t xml:space="preserve">US </w:t>
      </w:r>
      <w:r w:rsidRPr="008039F5">
        <w:rPr>
          <w:b/>
          <w:iCs/>
          <w:highlight w:val="green"/>
          <w:u w:val="single"/>
          <w:bdr w:val="single" w:sz="8" w:space="0" w:color="auto"/>
        </w:rPr>
        <w:t>workers</w:t>
      </w:r>
      <w:r w:rsidRPr="008039F5">
        <w:rPr>
          <w:b/>
          <w:iCs/>
          <w:u w:val="single"/>
          <w:bdr w:val="single" w:sz="8" w:space="0" w:color="auto"/>
        </w:rPr>
        <w:t xml:space="preserve"> ˆ </w:t>
      </w:r>
      <w:r w:rsidRPr="008039F5">
        <w:rPr>
          <w:b/>
          <w:iCs/>
          <w:highlight w:val="green"/>
          <w:u w:val="single"/>
          <w:bdr w:val="single" w:sz="8" w:space="0" w:color="auto"/>
        </w:rPr>
        <w:t>without</w:t>
      </w:r>
      <w:r w:rsidRPr="008039F5">
        <w:rPr>
          <w:b/>
          <w:iCs/>
          <w:u w:val="single"/>
          <w:bdr w:val="single" w:sz="8" w:space="0" w:color="auto"/>
        </w:rPr>
        <w:t xml:space="preserve"> necessitating class </w:t>
      </w:r>
      <w:r w:rsidRPr="008039F5">
        <w:rPr>
          <w:b/>
          <w:iCs/>
          <w:highlight w:val="green"/>
          <w:u w:val="single"/>
          <w:bdr w:val="single" w:sz="8" w:space="0" w:color="auto"/>
        </w:rPr>
        <w:t>agitation</w:t>
      </w:r>
      <w:r w:rsidRPr="008039F5">
        <w:rPr>
          <w:b/>
          <w:iCs/>
          <w:u w:val="single"/>
          <w:bdr w:val="single" w:sz="8" w:space="0" w:color="auto"/>
        </w:rPr>
        <w:t xml:space="preserve"> for redistribution of wealth and income</w:t>
      </w:r>
      <w:r w:rsidRPr="008039F5">
        <w:rPr>
          <w:sz w:val="12"/>
        </w:rPr>
        <w:t xml:space="preserve"> (Herod, 1997a, pages 173, 175; Wolfe, 1981).</w:t>
      </w:r>
    </w:p>
    <w:p w14:paraId="37A34E2F" w14:textId="77777777" w:rsidR="005124B0" w:rsidRPr="008039F5" w:rsidRDefault="005124B0" w:rsidP="005124B0">
      <w:pPr>
        <w:rPr>
          <w:sz w:val="12"/>
        </w:rPr>
      </w:pPr>
      <w:r w:rsidRPr="008039F5">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t>
      </w:r>
      <w:r w:rsidRPr="008039F5">
        <w:rPr>
          <w:b/>
          <w:iCs/>
          <w:u w:val="single"/>
          <w:bdr w:val="single" w:sz="8" w:space="0" w:color="auto"/>
        </w:rPr>
        <w:t>what insures adjustment of peripheral state structures to the imperatives of capital accumulation in the core</w:t>
      </w:r>
      <w:r w:rsidRPr="008039F5">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0EFB294F" w14:textId="77777777" w:rsidR="005124B0" w:rsidRPr="008039F5" w:rsidRDefault="005124B0" w:rsidP="005124B0">
      <w:pPr>
        <w:rPr>
          <w:u w:val="single"/>
        </w:rPr>
      </w:pPr>
      <w:r w:rsidRPr="008039F5">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8039F5">
        <w:rPr>
          <w:u w:val="single"/>
        </w:rPr>
        <w:t>Just as consent predominates in hegemonic formations within the core without eliminating entirely the recourse to coercion, so the greater use of coercion in the periphery does not entirely exclude the use of concessions that might generate consent</w:t>
      </w:r>
      <w:r w:rsidRPr="008039F5">
        <w:rPr>
          <w:sz w:val="12"/>
        </w:rPr>
        <w:t xml:space="preserve">. This consideration is made more salient </w:t>
      </w:r>
      <w:r w:rsidRPr="008039F5">
        <w:rPr>
          <w:u w:val="single"/>
        </w:rPr>
        <w:t>when one considers that neither core nor peripheral regions are themselves spatially homogeneous, and thus uneven development within peripheral regions generates core areas having social groups that are privileged vis-a-vis their own peripheries</w:t>
      </w:r>
      <w:r w:rsidRPr="008039F5">
        <w:rPr>
          <w:sz w:val="12"/>
        </w:rPr>
        <w:t xml:space="preserve">. These peripheral-country core areas ˆ typically large urban centers ˆ may contain small `labor aristocracies' that are </w:t>
      </w:r>
      <w:r w:rsidRPr="008039F5">
        <w:rPr>
          <w:u w:val="single"/>
        </w:rPr>
        <w:t>able to consume some of the spoils of `subimperialism'.</w:t>
      </w:r>
    </w:p>
    <w:p w14:paraId="546C7312" w14:textId="77777777" w:rsidR="005124B0" w:rsidRPr="008039F5" w:rsidRDefault="005124B0" w:rsidP="005124B0">
      <w:pPr>
        <w:rPr>
          <w:sz w:val="12"/>
        </w:rPr>
      </w:pPr>
      <w:r w:rsidRPr="008039F5">
        <w:rPr>
          <w:sz w:val="12"/>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5F875C4B" w14:textId="77777777" w:rsidR="005124B0" w:rsidRPr="008039F5" w:rsidRDefault="005124B0" w:rsidP="005124B0">
      <w:pPr>
        <w:rPr>
          <w:u w:val="single"/>
        </w:rPr>
      </w:pPr>
      <w:r w:rsidRPr="008039F5">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8039F5">
        <w:rPr>
          <w:u w:val="single"/>
        </w:rPr>
        <w:t>local `labor aristocracies'</w:t>
      </w:r>
      <w:r w:rsidRPr="008039F5">
        <w:rPr>
          <w:sz w:val="12"/>
        </w:rPr>
        <w:t xml:space="preserve"> have sometimes played an important political role and </w:t>
      </w:r>
      <w:r w:rsidRPr="008039F5">
        <w:rPr>
          <w:u w:val="single"/>
        </w:rPr>
        <w:t>have been frequently supported in this role by assistance from the AFL-CIO, whose local affiliates have encouraged a conservative orientation, often in the name of `anticommunism' and `bread-and-butter unionism'.</w:t>
      </w:r>
    </w:p>
    <w:p w14:paraId="66EC9285" w14:textId="77777777" w:rsidR="005124B0" w:rsidRPr="008039F5" w:rsidRDefault="005124B0" w:rsidP="005124B0">
      <w:pPr>
        <w:rPr>
          <w:sz w:val="12"/>
        </w:rPr>
      </w:pPr>
      <w:r w:rsidRPr="008039F5">
        <w:rPr>
          <w:sz w:val="12"/>
        </w:rPr>
        <w:t xml:space="preserve">These considerations regarding the small `labor aristocracies' of the global South allow reformulation of a concept that is articulated within Gramscian international- </w:t>
      </w:r>
      <w:r w:rsidRPr="008039F5">
        <w:rPr>
          <w:u w:val="single"/>
        </w:rPr>
        <w:t>relations approaches under the heading of `international historic bloc'.</w:t>
      </w:r>
      <w:r w:rsidRPr="008039F5">
        <w:rPr>
          <w:sz w:val="12"/>
        </w:rPr>
        <w:t xml:space="preserve"> For Cox and others, </w:t>
      </w:r>
      <w:r w:rsidRPr="008039F5">
        <w:rPr>
          <w:u w:val="single"/>
        </w:rPr>
        <w:t>this notion refers to the ensemble of historic blocs, constituted at the national level, which were synthesized after World War 2 under the impact of US-dominated cold-war structures and a liberalizing international economic order</w:t>
      </w:r>
      <w:r w:rsidRPr="008039F5">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8039F5">
        <w:rPr>
          <w:u w:val="single"/>
        </w:rPr>
        <w:t>rather than a view of the world as divided into sharply dualistic poles</w:t>
      </w:r>
      <w:r w:rsidRPr="008039F5">
        <w:rPr>
          <w:sz w:val="12"/>
        </w:rPr>
        <w:t xml:space="preserve"> (simple cores and peripheries), the </w:t>
      </w:r>
      <w:r w:rsidRPr="008039F5">
        <w:rPr>
          <w:u w:val="single"/>
        </w:rPr>
        <w:t>conception of imperial power articulated here presents a view in which cores and peripheries are seen as relative locations in a very deep sense, not pregiven but rather constructed along a sociospatial continuum through concrete processes of social struggle</w:t>
      </w:r>
    </w:p>
    <w:p w14:paraId="1CBDDA06" w14:textId="77777777" w:rsidR="005124B0" w:rsidRPr="008039F5" w:rsidRDefault="005124B0" w:rsidP="005124B0">
      <w:pPr>
        <w:rPr>
          <w:u w:val="single"/>
        </w:rPr>
      </w:pPr>
      <w:r w:rsidRPr="008039F5">
        <w:rPr>
          <w:sz w:val="12"/>
        </w:rPr>
        <w:t xml:space="preserve">From this perspective, </w:t>
      </w:r>
      <w:r w:rsidRPr="008039F5">
        <w:rPr>
          <w:u w:val="single"/>
        </w:rPr>
        <w:t xml:space="preserve">US </w:t>
      </w:r>
      <w:r w:rsidRPr="008039F5">
        <w:rPr>
          <w:highlight w:val="green"/>
          <w:u w:val="single"/>
        </w:rPr>
        <w:t>labor</w:t>
      </w:r>
      <w:r w:rsidRPr="008039F5">
        <w:rPr>
          <w:sz w:val="12"/>
        </w:rPr>
        <w:t xml:space="preserve">, and the AFL-CIO in particular, </w:t>
      </w:r>
      <w:r w:rsidRPr="008039F5">
        <w:rPr>
          <w:b/>
          <w:iCs/>
          <w:u w:val="single"/>
          <w:bdr w:val="single" w:sz="8" w:space="0" w:color="auto"/>
        </w:rPr>
        <w:t>can be seen as participating in an international historic bloc within which liberal-internationalist capital has been hegemonic</w:t>
      </w:r>
      <w:r w:rsidRPr="008039F5">
        <w:rPr>
          <w:sz w:val="12"/>
        </w:rPr>
        <w:t xml:space="preserve">. As </w:t>
      </w:r>
      <w:r w:rsidRPr="008039F5">
        <w:rPr>
          <w:highlight w:val="green"/>
          <w:u w:val="single"/>
        </w:rPr>
        <w:t>an active participant</w:t>
      </w:r>
      <w:r w:rsidRPr="008039F5">
        <w:rPr>
          <w:u w:val="single"/>
        </w:rPr>
        <w:t xml:space="preserve"> in the foreign policy of this bloc</w:t>
      </w:r>
      <w:r w:rsidRPr="008039F5">
        <w:rPr>
          <w:sz w:val="12"/>
        </w:rPr>
        <w:t xml:space="preserve">, </w:t>
      </w:r>
      <w:r w:rsidRPr="008039F5">
        <w:rPr>
          <w:b/>
          <w:iCs/>
          <w:highlight w:val="green"/>
          <w:u w:val="single"/>
          <w:bdr w:val="single" w:sz="8" w:space="0" w:color="auto"/>
        </w:rPr>
        <w:t>it has helped international capital to shape</w:t>
      </w:r>
      <w:r w:rsidRPr="008039F5">
        <w:rPr>
          <w:b/>
          <w:iCs/>
          <w:u w:val="single"/>
          <w:bdr w:val="single" w:sz="8" w:space="0" w:color="auto"/>
        </w:rPr>
        <w:t xml:space="preserve"> possibilities for </w:t>
      </w:r>
      <w:r w:rsidRPr="008039F5">
        <w:rPr>
          <w:b/>
          <w:iCs/>
          <w:highlight w:val="green"/>
          <w:u w:val="single"/>
          <w:bdr w:val="single" w:sz="8" w:space="0" w:color="auto"/>
        </w:rPr>
        <w:t>capital accumulation</w:t>
      </w:r>
      <w:r w:rsidRPr="008039F5">
        <w:rPr>
          <w:b/>
          <w:iCs/>
          <w:u w:val="single"/>
          <w:bdr w:val="single" w:sz="8" w:space="0" w:color="auto"/>
        </w:rPr>
        <w:t xml:space="preserve"> </w:t>
      </w:r>
      <w:r w:rsidRPr="008039F5">
        <w:rPr>
          <w:b/>
          <w:iCs/>
          <w:highlight w:val="green"/>
          <w:u w:val="single"/>
          <w:bdr w:val="single" w:sz="8" w:space="0" w:color="auto"/>
        </w:rPr>
        <w:t xml:space="preserve">within peripheral regions </w:t>
      </w:r>
      <w:r w:rsidRPr="008039F5">
        <w:rPr>
          <w:b/>
          <w:iCs/>
          <w:u w:val="single"/>
          <w:bdr w:val="single" w:sz="8" w:space="0" w:color="auto"/>
        </w:rPr>
        <w:t>of the global economy</w:t>
      </w:r>
      <w:r w:rsidRPr="008039F5">
        <w:rPr>
          <w:u w:val="single"/>
        </w:rPr>
        <w:t>. Such internationalization of capital has been actively abetted by elites from the global South</w:t>
      </w:r>
      <w:r w:rsidRPr="008039F5">
        <w:rPr>
          <w:sz w:val="12"/>
        </w:rPr>
        <w:t xml:space="preserve">, and </w:t>
      </w:r>
      <w:r w:rsidRPr="008039F5">
        <w:rPr>
          <w:u w:val="single"/>
        </w:rPr>
        <w:t>these elites, although using ample repressive force where necessary, have distributed some of the surplus in order to buy a small, local `labor aristocracy'.</w:t>
      </w:r>
      <w:r w:rsidRPr="008039F5">
        <w:rPr>
          <w:sz w:val="12"/>
        </w:rPr>
        <w:t xml:space="preserve"> In this fashion, </w:t>
      </w:r>
      <w:r w:rsidRPr="008039F5">
        <w:rPr>
          <w:u w:val="single"/>
        </w:rPr>
        <w:t xml:space="preserve">an international historic bloc was created in the aftermath of World War 2, with US capital and various elites from the global South benefiting substantially from the arrangement, with large sections of </w:t>
      </w:r>
      <w:r w:rsidRPr="008039F5">
        <w:rPr>
          <w:highlight w:val="green"/>
          <w:u w:val="single"/>
        </w:rPr>
        <w:t>the working class</w:t>
      </w:r>
      <w:r w:rsidRPr="008039F5">
        <w:rPr>
          <w:u w:val="single"/>
        </w:rPr>
        <w:t xml:space="preserve"> in the United States </w:t>
      </w:r>
      <w:r w:rsidRPr="008039F5">
        <w:rPr>
          <w:highlight w:val="green"/>
          <w:u w:val="single"/>
        </w:rPr>
        <w:t>benefiting</w:t>
      </w:r>
      <w:r w:rsidRPr="008039F5">
        <w:rPr>
          <w:u w:val="single"/>
        </w:rPr>
        <w:t xml:space="preserve"> at least indirectly, and with a much smaller fraction of the working class </w:t>
      </w:r>
      <w:r w:rsidRPr="008039F5">
        <w:rPr>
          <w:highlight w:val="green"/>
          <w:u w:val="single"/>
        </w:rPr>
        <w:t>from the global South</w:t>
      </w:r>
      <w:r w:rsidRPr="008039F5">
        <w:rPr>
          <w:u w:val="single"/>
        </w:rPr>
        <w:t xml:space="preserve"> ˆ usually located primarily within key industries in major urban centers</w:t>
      </w:r>
      <w:r w:rsidRPr="008039F5">
        <w:rPr>
          <w:sz w:val="12"/>
        </w:rPr>
        <w:t xml:space="preserve"> ˆ being incorporated as marginal partners. </w:t>
      </w:r>
      <w:r w:rsidRPr="008039F5">
        <w:rPr>
          <w:u w:val="single"/>
        </w:rPr>
        <w:t>A major goal of the AFL-CIO's foreign policy branch within the international hegemonic project was to help structure the leadership of this global South `labor aristocracy' and bring it on board the alliance.</w:t>
      </w:r>
    </w:p>
    <w:p w14:paraId="3A61ECA0"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Independently, imperial capitalism causes </w:t>
      </w:r>
      <w:r w:rsidRPr="008039F5">
        <w:rPr>
          <w:rFonts w:eastAsiaTheme="majorEastAsia" w:cstheme="majorBidi"/>
          <w:b/>
          <w:iCs/>
          <w:sz w:val="26"/>
          <w:u w:val="single"/>
        </w:rPr>
        <w:t>extinction</w:t>
      </w:r>
      <w:r w:rsidRPr="008039F5">
        <w:rPr>
          <w:rFonts w:eastAsiaTheme="majorEastAsia" w:cstheme="majorBidi"/>
          <w:b/>
          <w:iCs/>
          <w:sz w:val="26"/>
        </w:rPr>
        <w:t xml:space="preserve">---the only </w:t>
      </w:r>
      <w:r w:rsidRPr="008039F5">
        <w:rPr>
          <w:rFonts w:eastAsiaTheme="majorEastAsia" w:cstheme="majorBidi"/>
          <w:b/>
          <w:iCs/>
          <w:sz w:val="26"/>
          <w:u w:val="single"/>
        </w:rPr>
        <w:t>alternative</w:t>
      </w:r>
      <w:r w:rsidRPr="008039F5">
        <w:rPr>
          <w:rFonts w:eastAsiaTheme="majorEastAsia" w:cstheme="majorBidi"/>
          <w:b/>
          <w:iCs/>
          <w:sz w:val="26"/>
        </w:rPr>
        <w:t xml:space="preserve"> is an </w:t>
      </w:r>
      <w:r w:rsidRPr="008039F5">
        <w:rPr>
          <w:rFonts w:eastAsiaTheme="majorEastAsia" w:cstheme="majorBidi"/>
          <w:b/>
          <w:iCs/>
          <w:sz w:val="26"/>
          <w:u w:val="single"/>
        </w:rPr>
        <w:t>international workers organization</w:t>
      </w:r>
      <w:r w:rsidRPr="008039F5">
        <w:rPr>
          <w:rFonts w:eastAsiaTheme="majorEastAsia" w:cstheme="majorBidi"/>
          <w:b/>
          <w:iCs/>
          <w:sz w:val="26"/>
        </w:rPr>
        <w:t xml:space="preserve"> led by the Global South.</w:t>
      </w:r>
    </w:p>
    <w:p w14:paraId="59BF84CC" w14:textId="77777777" w:rsidR="005124B0" w:rsidRPr="008039F5" w:rsidRDefault="005124B0" w:rsidP="005124B0">
      <w:r w:rsidRPr="008039F5">
        <w:rPr>
          <w:b/>
          <w:bCs/>
          <w:sz w:val="26"/>
        </w:rPr>
        <w:t>Foster 20</w:t>
      </w:r>
      <w:r w:rsidRPr="008039F5">
        <w:t xml:space="preserve">, Editor of Monthly Review, and a professor of sociology at the University of Oregon (John Bellamy, The Renewal of the Socialist Ideal, </w:t>
      </w:r>
      <w:r w:rsidRPr="008039F5">
        <w:rPr>
          <w:i/>
          <w:iCs/>
        </w:rPr>
        <w:t>Monthly Review</w:t>
      </w:r>
      <w:r w:rsidRPr="008039F5">
        <w:t>, September 2020, Volume 72, Number 4)</w:t>
      </w:r>
    </w:p>
    <w:p w14:paraId="23567BAD" w14:textId="77777777" w:rsidR="005124B0" w:rsidRPr="008039F5" w:rsidRDefault="005124B0" w:rsidP="005124B0">
      <w:pPr>
        <w:rPr>
          <w:sz w:val="12"/>
        </w:rPr>
      </w:pPr>
      <w:r w:rsidRPr="008039F5">
        <w:rPr>
          <w:sz w:val="12"/>
        </w:rPr>
        <w:t xml:space="preserve">Any serious treatment of the </w:t>
      </w:r>
      <w:r w:rsidRPr="008039F5">
        <w:rPr>
          <w:u w:val="single"/>
        </w:rPr>
        <w:t>renewal of socialism today must begin with capitalism’s creative destruction of the bases of all social existence</w:t>
      </w:r>
      <w:r w:rsidRPr="008039F5">
        <w:rPr>
          <w:sz w:val="12"/>
        </w:rPr>
        <w:t xml:space="preserve">. Since the late 1980s, </w:t>
      </w:r>
      <w:r w:rsidRPr="008039F5">
        <w:rPr>
          <w:u w:val="single"/>
        </w:rPr>
        <w:t xml:space="preserve">the world has been engulfed in an </w:t>
      </w:r>
      <w:r w:rsidRPr="008039F5">
        <w:rPr>
          <w:highlight w:val="green"/>
          <w:u w:val="single"/>
        </w:rPr>
        <w:t xml:space="preserve">epoch of </w:t>
      </w:r>
      <w:r w:rsidRPr="008039F5">
        <w:rPr>
          <w:b/>
          <w:iCs/>
          <w:u w:val="single"/>
          <w:bdr w:val="single" w:sz="8" w:space="0" w:color="auto"/>
        </w:rPr>
        <w:t xml:space="preserve">catastrophe </w:t>
      </w:r>
      <w:r w:rsidRPr="008039F5">
        <w:rPr>
          <w:b/>
          <w:iCs/>
          <w:highlight w:val="green"/>
          <w:u w:val="single"/>
          <w:bdr w:val="single" w:sz="8" w:space="0" w:color="auto"/>
        </w:rPr>
        <w:t>capitalism</w:t>
      </w:r>
      <w:r w:rsidRPr="008039F5">
        <w:rPr>
          <w:sz w:val="12"/>
        </w:rPr>
        <w:t xml:space="preserve">, defined as the </w:t>
      </w:r>
      <w:r w:rsidRPr="008039F5">
        <w:rPr>
          <w:u w:val="single"/>
        </w:rPr>
        <w:t>accumulation of imminent catastrophe on every side due to the unintended consequences of “the juggernaut of capital.”</w:t>
      </w:r>
      <w:r w:rsidRPr="008039F5">
        <w:rPr>
          <w:sz w:val="12"/>
        </w:rPr>
        <w:t xml:space="preserve">1 Catastrophe capitalism in this sense is manifested today in the </w:t>
      </w:r>
      <w:r w:rsidRPr="008039F5">
        <w:rPr>
          <w:u w:val="single"/>
        </w:rPr>
        <w:t>convergence of</w:t>
      </w:r>
      <w:r w:rsidRPr="008039F5">
        <w:rPr>
          <w:sz w:val="12"/>
        </w:rPr>
        <w:t xml:space="preserve"> (1) </w:t>
      </w:r>
      <w:r w:rsidRPr="008039F5">
        <w:rPr>
          <w:highlight w:val="green"/>
          <w:u w:val="single"/>
        </w:rPr>
        <w:t>the</w:t>
      </w:r>
      <w:r w:rsidRPr="008039F5">
        <w:rPr>
          <w:sz w:val="12"/>
        </w:rPr>
        <w:t xml:space="preserve"> </w:t>
      </w:r>
      <w:r w:rsidRPr="008039F5">
        <w:rPr>
          <w:b/>
          <w:iCs/>
          <w:u w:val="single"/>
          <w:bdr w:val="single" w:sz="8" w:space="0" w:color="auto"/>
        </w:rPr>
        <w:t xml:space="preserve">planetary </w:t>
      </w:r>
      <w:r w:rsidRPr="008039F5">
        <w:rPr>
          <w:b/>
          <w:iCs/>
          <w:highlight w:val="green"/>
          <w:u w:val="single"/>
          <w:bdr w:val="single" w:sz="8" w:space="0" w:color="auto"/>
        </w:rPr>
        <w:t>ecological crisis</w:t>
      </w:r>
      <w:r w:rsidRPr="008039F5">
        <w:rPr>
          <w:sz w:val="12"/>
        </w:rPr>
        <w:t xml:space="preserve">, (2) </w:t>
      </w:r>
      <w:r w:rsidRPr="008039F5">
        <w:rPr>
          <w:u w:val="single"/>
        </w:rPr>
        <w:t>the global epidemiological crisis</w:t>
      </w:r>
      <w:r w:rsidRPr="008039F5">
        <w:rPr>
          <w:sz w:val="12"/>
        </w:rPr>
        <w:t xml:space="preserve">, and (3) </w:t>
      </w:r>
      <w:r w:rsidRPr="008039F5">
        <w:rPr>
          <w:u w:val="single"/>
        </w:rPr>
        <w:t>the unending world economic crisis</w:t>
      </w:r>
      <w:r w:rsidRPr="008039F5">
        <w:rPr>
          <w:sz w:val="12"/>
        </w:rPr>
        <w:t xml:space="preserve">.2 Added to this are the main </w:t>
      </w:r>
      <w:r w:rsidRPr="008039F5">
        <w:rPr>
          <w:u w:val="single"/>
        </w:rPr>
        <w:t xml:space="preserve">features of today’s “empire of chaos,” including the extreme system of </w:t>
      </w:r>
      <w:r w:rsidRPr="008039F5">
        <w:rPr>
          <w:b/>
          <w:iCs/>
          <w:u w:val="single"/>
          <w:bdr w:val="single" w:sz="8" w:space="0" w:color="auto"/>
        </w:rPr>
        <w:t xml:space="preserve">imperialist </w:t>
      </w:r>
      <w:r w:rsidRPr="008039F5">
        <w:rPr>
          <w:b/>
          <w:iCs/>
          <w:highlight w:val="green"/>
          <w:u w:val="single"/>
          <w:bdr w:val="single" w:sz="8" w:space="0" w:color="auto"/>
        </w:rPr>
        <w:t>exploitation</w:t>
      </w:r>
      <w:r w:rsidRPr="008039F5">
        <w:rPr>
          <w:sz w:val="12"/>
        </w:rPr>
        <w:t xml:space="preserve"> </w:t>
      </w:r>
      <w:r w:rsidRPr="008039F5">
        <w:rPr>
          <w:u w:val="single"/>
        </w:rPr>
        <w:t>unleashed by global commodity chains</w:t>
      </w:r>
      <w:r w:rsidRPr="008039F5">
        <w:rPr>
          <w:sz w:val="12"/>
        </w:rPr>
        <w:t xml:space="preserve">; </w:t>
      </w:r>
      <w:r w:rsidRPr="008039F5">
        <w:rPr>
          <w:u w:val="single"/>
        </w:rPr>
        <w:t>the demise of the</w:t>
      </w:r>
      <w:r w:rsidRPr="008039F5">
        <w:rPr>
          <w:sz w:val="12"/>
        </w:rPr>
        <w:t xml:space="preserve"> relatively stable </w:t>
      </w:r>
      <w:r w:rsidRPr="008039F5">
        <w:rPr>
          <w:u w:val="single"/>
        </w:rPr>
        <w:t>liberal-democratic state with the rise of</w:t>
      </w:r>
      <w:r w:rsidRPr="008039F5">
        <w:rPr>
          <w:sz w:val="12"/>
        </w:rPr>
        <w:t xml:space="preserve"> neoliberalism and </w:t>
      </w:r>
      <w:r w:rsidRPr="008039F5">
        <w:rPr>
          <w:b/>
          <w:iCs/>
          <w:highlight w:val="green"/>
          <w:u w:val="single"/>
          <w:bdr w:val="single" w:sz="8" w:space="0" w:color="auto"/>
        </w:rPr>
        <w:t>neofascism</w:t>
      </w:r>
      <w:r w:rsidRPr="008039F5">
        <w:rPr>
          <w:sz w:val="12"/>
        </w:rPr>
        <w:t xml:space="preserve">; </w:t>
      </w:r>
      <w:r w:rsidRPr="008039F5">
        <w:rPr>
          <w:u w:val="single"/>
        </w:rPr>
        <w:t xml:space="preserve">and the emergence of a new age of global hegemonic instability accompanied by increased dangers of </w:t>
      </w:r>
      <w:r w:rsidRPr="008039F5">
        <w:rPr>
          <w:b/>
          <w:iCs/>
          <w:highlight w:val="green"/>
          <w:u w:val="single"/>
          <w:bdr w:val="single" w:sz="8" w:space="0" w:color="auto"/>
        </w:rPr>
        <w:t>unlimited war</w:t>
      </w:r>
      <w:r w:rsidRPr="008039F5">
        <w:rPr>
          <w:sz w:val="12"/>
        </w:rPr>
        <w:t>.3</w:t>
      </w:r>
    </w:p>
    <w:p w14:paraId="47D34F19" w14:textId="77777777" w:rsidR="005124B0" w:rsidRPr="008039F5" w:rsidRDefault="005124B0" w:rsidP="005124B0">
      <w:pPr>
        <w:rPr>
          <w:sz w:val="12"/>
        </w:rPr>
      </w:pPr>
      <w:r w:rsidRPr="008039F5">
        <w:rPr>
          <w:sz w:val="12"/>
        </w:rPr>
        <w:t xml:space="preserve">The climate crisis represents what the world scientific consensus refers to as a “no analogue” situation, such that </w:t>
      </w:r>
      <w:r w:rsidRPr="008039F5">
        <w:rPr>
          <w:u w:val="single"/>
        </w:rPr>
        <w:t xml:space="preserve">if net carbon emissions from fossil fuel combustion do not reach zero in the next few decades, it </w:t>
      </w:r>
      <w:r w:rsidRPr="008039F5">
        <w:rPr>
          <w:highlight w:val="green"/>
          <w:u w:val="single"/>
        </w:rPr>
        <w:t xml:space="preserve">will </w:t>
      </w:r>
      <w:r w:rsidRPr="008039F5">
        <w:rPr>
          <w:b/>
          <w:iCs/>
          <w:sz w:val="32"/>
          <w:highlight w:val="green"/>
          <w:u w:val="single"/>
          <w:bdr w:val="single" w:sz="8" w:space="0" w:color="auto"/>
        </w:rPr>
        <w:t>threaten</w:t>
      </w:r>
      <w:r w:rsidRPr="008039F5">
        <w:rPr>
          <w:sz w:val="12"/>
        </w:rPr>
        <w:t xml:space="preserve"> the very existence of industrial civilization and ultimately </w:t>
      </w:r>
      <w:r w:rsidRPr="008039F5">
        <w:rPr>
          <w:b/>
          <w:iCs/>
          <w:sz w:val="32"/>
          <w:highlight w:val="green"/>
          <w:u w:val="single"/>
          <w:bdr w:val="single" w:sz="8" w:space="0" w:color="auto"/>
        </w:rPr>
        <w:t>human survival</w:t>
      </w:r>
      <w:r w:rsidRPr="008039F5">
        <w:rPr>
          <w:sz w:val="12"/>
        </w:rPr>
        <w:t xml:space="preserve">.4 Nevertheless, </w:t>
      </w:r>
      <w:r w:rsidRPr="008039F5">
        <w:rPr>
          <w:u w:val="single"/>
        </w:rPr>
        <w:t xml:space="preserve">the </w:t>
      </w:r>
      <w:r w:rsidRPr="008039F5">
        <w:rPr>
          <w:b/>
          <w:iCs/>
          <w:sz w:val="32"/>
          <w:highlight w:val="green"/>
          <w:u w:val="single"/>
          <w:bdr w:val="single" w:sz="8" w:space="0" w:color="auto"/>
        </w:rPr>
        <w:t>existential crisis</w:t>
      </w:r>
      <w:r w:rsidRPr="008039F5">
        <w:rPr>
          <w:highlight w:val="green"/>
          <w:u w:val="single"/>
        </w:rPr>
        <w:t xml:space="preserve"> is</w:t>
      </w:r>
      <w:r w:rsidRPr="008039F5">
        <w:rPr>
          <w:u w:val="single"/>
        </w:rPr>
        <w:t xml:space="preserve"> not limited to climate change, but extends to</w:t>
      </w:r>
      <w:r w:rsidRPr="008039F5">
        <w:rPr>
          <w:sz w:val="12"/>
        </w:rPr>
        <w:t xml:space="preserve"> the crossing of other planetary boundaries that together define the global ecological rift in the Earth System as a safe place for humanity. These include: (1) </w:t>
      </w:r>
      <w:r w:rsidRPr="008039F5">
        <w:rPr>
          <w:b/>
          <w:iCs/>
          <w:highlight w:val="green"/>
          <w:u w:val="single"/>
          <w:bdr w:val="single" w:sz="8" w:space="0" w:color="auto"/>
        </w:rPr>
        <w:t>ocean acidification</w:t>
      </w:r>
      <w:r w:rsidRPr="008039F5">
        <w:rPr>
          <w:sz w:val="12"/>
        </w:rPr>
        <w:t xml:space="preserve">; (2) </w:t>
      </w:r>
      <w:r w:rsidRPr="008039F5">
        <w:rPr>
          <w:u w:val="single"/>
        </w:rPr>
        <w:t>species extinction</w:t>
      </w:r>
      <w:r w:rsidRPr="008039F5">
        <w:rPr>
          <w:sz w:val="12"/>
        </w:rPr>
        <w:t xml:space="preserve"> (and loss of genetic diversity); (3) </w:t>
      </w:r>
      <w:r w:rsidRPr="008039F5">
        <w:rPr>
          <w:highlight w:val="green"/>
          <w:u w:val="single"/>
        </w:rPr>
        <w:t xml:space="preserve">destruction of </w:t>
      </w:r>
      <w:r w:rsidRPr="008039F5">
        <w:rPr>
          <w:b/>
          <w:iCs/>
          <w:highlight w:val="green"/>
          <w:u w:val="single"/>
          <w:bdr w:val="single" w:sz="8" w:space="0" w:color="auto"/>
        </w:rPr>
        <w:t>forest</w:t>
      </w:r>
      <w:r w:rsidRPr="008039F5">
        <w:rPr>
          <w:sz w:val="12"/>
        </w:rPr>
        <w:t xml:space="preserve"> ecosystem</w:t>
      </w:r>
      <w:r w:rsidRPr="008039F5">
        <w:rPr>
          <w:b/>
          <w:iCs/>
          <w:highlight w:val="green"/>
          <w:u w:val="single"/>
          <w:bdr w:val="single" w:sz="8" w:space="0" w:color="auto"/>
        </w:rPr>
        <w:t>s</w:t>
      </w:r>
      <w:r w:rsidRPr="008039F5">
        <w:rPr>
          <w:sz w:val="12"/>
        </w:rPr>
        <w:t xml:space="preserve">; (4) </w:t>
      </w:r>
      <w:r w:rsidRPr="008039F5">
        <w:rPr>
          <w:u w:val="single"/>
        </w:rPr>
        <w:t xml:space="preserve">loss of fresh </w:t>
      </w:r>
      <w:r w:rsidRPr="008039F5">
        <w:rPr>
          <w:b/>
          <w:iCs/>
          <w:u w:val="single"/>
          <w:bdr w:val="single" w:sz="8" w:space="0" w:color="auto"/>
        </w:rPr>
        <w:t>water</w:t>
      </w:r>
      <w:r w:rsidRPr="008039F5">
        <w:rPr>
          <w:sz w:val="12"/>
        </w:rPr>
        <w:t xml:space="preserve">; (5) </w:t>
      </w:r>
      <w:r w:rsidRPr="008039F5">
        <w:rPr>
          <w:highlight w:val="green"/>
          <w:u w:val="single"/>
        </w:rPr>
        <w:t xml:space="preserve">disruption of the </w:t>
      </w:r>
      <w:r w:rsidRPr="008039F5">
        <w:rPr>
          <w:b/>
          <w:iCs/>
          <w:highlight w:val="green"/>
          <w:u w:val="single"/>
          <w:bdr w:val="single" w:sz="8" w:space="0" w:color="auto"/>
        </w:rPr>
        <w:t>nitrogen</w:t>
      </w:r>
      <w:r w:rsidRPr="008039F5">
        <w:rPr>
          <w:highlight w:val="green"/>
          <w:u w:val="single"/>
        </w:rPr>
        <w:t xml:space="preserve"> and </w:t>
      </w:r>
      <w:r w:rsidRPr="008039F5">
        <w:rPr>
          <w:b/>
          <w:iCs/>
          <w:highlight w:val="green"/>
          <w:u w:val="single"/>
          <w:bdr w:val="single" w:sz="8" w:space="0" w:color="auto"/>
        </w:rPr>
        <w:t>phosphorus</w:t>
      </w:r>
      <w:r w:rsidRPr="008039F5">
        <w:rPr>
          <w:highlight w:val="green"/>
          <w:u w:val="single"/>
        </w:rPr>
        <w:t xml:space="preserve"> cycles</w:t>
      </w:r>
      <w:r w:rsidRPr="008039F5">
        <w:rPr>
          <w:sz w:val="12"/>
        </w:rPr>
        <w:t xml:space="preserve">; (6) </w:t>
      </w:r>
      <w:r w:rsidRPr="008039F5">
        <w:rPr>
          <w:u w:val="single"/>
        </w:rPr>
        <w:t>the rapid spread of toxic agents</w:t>
      </w:r>
      <w:r w:rsidRPr="008039F5">
        <w:rPr>
          <w:sz w:val="12"/>
        </w:rPr>
        <w:t xml:space="preserve"> (including radionuclides); </w:t>
      </w:r>
      <w:r w:rsidRPr="008039F5">
        <w:rPr>
          <w:u w:val="single"/>
        </w:rPr>
        <w:t>and</w:t>
      </w:r>
      <w:r w:rsidRPr="008039F5">
        <w:rPr>
          <w:sz w:val="12"/>
        </w:rPr>
        <w:t xml:space="preserve"> (7) </w:t>
      </w:r>
      <w:r w:rsidRPr="008039F5">
        <w:rPr>
          <w:u w:val="single"/>
        </w:rPr>
        <w:t>the uncontrolled proliferation of genetically modified organisms</w:t>
      </w:r>
      <w:r w:rsidRPr="008039F5">
        <w:rPr>
          <w:sz w:val="12"/>
        </w:rPr>
        <w:t>.5</w:t>
      </w:r>
    </w:p>
    <w:p w14:paraId="108E5537" w14:textId="77777777" w:rsidR="005124B0" w:rsidRPr="008039F5" w:rsidRDefault="005124B0" w:rsidP="005124B0">
      <w:pPr>
        <w:rPr>
          <w:sz w:val="12"/>
        </w:rPr>
      </w:pPr>
      <w:r w:rsidRPr="008039F5">
        <w:rPr>
          <w:u w:val="single"/>
        </w:rPr>
        <w:t xml:space="preserve">This rupturing of planetary boundaries is </w:t>
      </w:r>
      <w:r w:rsidRPr="008039F5">
        <w:rPr>
          <w:b/>
          <w:iCs/>
          <w:highlight w:val="green"/>
          <w:u w:val="single"/>
          <w:bdr w:val="single" w:sz="8" w:space="0" w:color="auto"/>
        </w:rPr>
        <w:t xml:space="preserve">intrinsic to the system of capital </w:t>
      </w:r>
      <w:r w:rsidRPr="008039F5">
        <w:rPr>
          <w:b/>
          <w:iCs/>
          <w:u w:val="single"/>
          <w:bdr w:val="single" w:sz="8" w:space="0" w:color="auto"/>
        </w:rPr>
        <w:t>accumulation</w:t>
      </w:r>
      <w:r w:rsidRPr="008039F5">
        <w:rPr>
          <w:u w:val="single"/>
        </w:rPr>
        <w:t xml:space="preserve"> that recognizes no insurmountable barriers to its unlimited, exponential quantitative advance</w:t>
      </w:r>
      <w:r w:rsidRPr="008039F5">
        <w:rPr>
          <w:sz w:val="12"/>
        </w:rPr>
        <w:t xml:space="preserve">. </w:t>
      </w:r>
      <w:r w:rsidRPr="008039F5">
        <w:rPr>
          <w:u w:val="single"/>
        </w:rPr>
        <w:t>Hence, there is no exit from the current capitalist destruction of the overall social and natural conditions of existence that does not require exiting capitalism itself</w:t>
      </w:r>
      <w:r w:rsidRPr="008039F5">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3F67DE5F" w14:textId="77777777" w:rsidR="005124B0" w:rsidRPr="008039F5" w:rsidRDefault="005124B0" w:rsidP="005124B0">
      <w:pPr>
        <w:rPr>
          <w:sz w:val="12"/>
        </w:rPr>
      </w:pPr>
      <w:r w:rsidRPr="008039F5">
        <w:rPr>
          <w:sz w:val="12"/>
        </w:rPr>
        <w:t>The Polarization of the Class System</w:t>
      </w:r>
    </w:p>
    <w:p w14:paraId="0ECAAF9E" w14:textId="77777777" w:rsidR="005124B0" w:rsidRPr="008039F5" w:rsidRDefault="005124B0" w:rsidP="005124B0">
      <w:pPr>
        <w:rPr>
          <w:sz w:val="12"/>
        </w:rPr>
      </w:pPr>
      <w:r w:rsidRPr="008039F5">
        <w:rPr>
          <w:u w:val="single"/>
        </w:rPr>
        <w:t>In the United States</w:t>
      </w:r>
      <w:r w:rsidRPr="008039F5">
        <w:rPr>
          <w:sz w:val="12"/>
        </w:rPr>
        <w:t xml:space="preserve">, key sectors of monopoly-finance capital have now succeeded in mobilizing elements of the primarily white lower-middle class in the form of a nationalist, racist, misogynist ideology. </w:t>
      </w:r>
      <w:r w:rsidRPr="008039F5">
        <w:rPr>
          <w:u w:val="single"/>
        </w:rPr>
        <w:t>The result is a nascent</w:t>
      </w:r>
      <w:r w:rsidRPr="008039F5">
        <w:rPr>
          <w:sz w:val="12"/>
        </w:rPr>
        <w:t xml:space="preserve"> </w:t>
      </w:r>
      <w:r w:rsidRPr="008039F5">
        <w:rPr>
          <w:b/>
          <w:iCs/>
          <w:u w:val="single"/>
          <w:bdr w:val="single" w:sz="8" w:space="0" w:color="auto"/>
        </w:rPr>
        <w:t>neofascist</w:t>
      </w:r>
      <w:r w:rsidRPr="008039F5">
        <w:rPr>
          <w:sz w:val="12"/>
        </w:rPr>
        <w:t xml:space="preserve"> </w:t>
      </w:r>
      <w:r w:rsidRPr="008039F5">
        <w:rPr>
          <w:u w:val="single"/>
        </w:rPr>
        <w:t>political-class formation, capitalizing on the long history of structural racism</w:t>
      </w:r>
      <w:r w:rsidRPr="008039F5">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sidRPr="008039F5">
        <w:rPr>
          <w:u w:val="single"/>
        </w:rPr>
        <w:t>It is these conditions that have formed the basis of the rise of</w:t>
      </w:r>
      <w:r w:rsidRPr="008039F5">
        <w:rPr>
          <w:sz w:val="12"/>
        </w:rPr>
        <w:t xml:space="preserve"> the New York real-estate mogul and billionaire Donald </w:t>
      </w:r>
      <w:r w:rsidRPr="008039F5">
        <w:rPr>
          <w:b/>
          <w:iCs/>
          <w:u w:val="single"/>
          <w:bdr w:val="single" w:sz="8" w:space="0" w:color="auto"/>
        </w:rPr>
        <w:t>Trump</w:t>
      </w:r>
      <w:r w:rsidRPr="008039F5">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sidRPr="008039F5">
        <w:rPr>
          <w:u w:val="single"/>
        </w:rPr>
        <w:t>a neoliberal-neofascist alliance, reflecting the internal necessity of the capitalist class, will likely continue to form the basis of state power under monopoly-finance capital</w:t>
      </w:r>
      <w:r w:rsidRPr="008039F5">
        <w:rPr>
          <w:sz w:val="12"/>
        </w:rPr>
        <w:t>.</w:t>
      </w:r>
    </w:p>
    <w:p w14:paraId="10BFF05B" w14:textId="77777777" w:rsidR="005124B0" w:rsidRPr="008039F5" w:rsidRDefault="005124B0" w:rsidP="005124B0">
      <w:pPr>
        <w:rPr>
          <w:sz w:val="12"/>
        </w:rPr>
      </w:pPr>
      <w:r w:rsidRPr="008039F5">
        <w:rPr>
          <w:highlight w:val="green"/>
          <w:u w:val="single"/>
        </w:rPr>
        <w:t xml:space="preserve">Appearing </w:t>
      </w:r>
      <w:r w:rsidRPr="008039F5">
        <w:rPr>
          <w:u w:val="single"/>
        </w:rPr>
        <w:t xml:space="preserve">simultaneously with this new reactionary political formation in the United States </w:t>
      </w:r>
      <w:r w:rsidRPr="008039F5">
        <w:rPr>
          <w:highlight w:val="green"/>
          <w:u w:val="single"/>
        </w:rPr>
        <w:t xml:space="preserve">is a </w:t>
      </w:r>
      <w:r w:rsidRPr="008039F5">
        <w:rPr>
          <w:b/>
          <w:iCs/>
          <w:highlight w:val="green"/>
          <w:u w:val="single"/>
          <w:bdr w:val="single" w:sz="8" w:space="0" w:color="auto"/>
        </w:rPr>
        <w:t>resurgent movement for socialism</w:t>
      </w:r>
      <w:r w:rsidRPr="008039F5">
        <w:rPr>
          <w:sz w:val="12"/>
        </w:rPr>
        <w:t xml:space="preserve">, </w:t>
      </w:r>
      <w:r w:rsidRPr="008039F5">
        <w:rPr>
          <w:u w:val="single"/>
        </w:rPr>
        <w:t>based in the working-class majority and dissident intellectuals</w:t>
      </w:r>
      <w:r w:rsidRPr="008039F5">
        <w:rPr>
          <w:sz w:val="12"/>
        </w:rPr>
        <w:t xml:space="preserve">. </w:t>
      </w:r>
      <w:r w:rsidRPr="008039F5">
        <w:rPr>
          <w:u w:val="single"/>
        </w:rPr>
        <w:t>The demise of U.S. hegemony</w:t>
      </w:r>
      <w:r w:rsidRPr="008039F5">
        <w:rPr>
          <w:sz w:val="12"/>
        </w:rPr>
        <w:t xml:space="preserve"> within the world economy, accelerated by the globalization of production, </w:t>
      </w:r>
      <w:r w:rsidRPr="008039F5">
        <w:rPr>
          <w:u w:val="single"/>
        </w:rPr>
        <w:t>has undermined the former, imperial-based labor aristocracy among certain privileged sections of the working class, leading to a resurgence of socialism</w:t>
      </w:r>
      <w:r w:rsidRPr="008039F5">
        <w:rPr>
          <w:sz w:val="12"/>
        </w:rPr>
        <w:t xml:space="preserve">.9 Confronted with what Michael D. Yates has called “the Great Inequality,” </w:t>
      </w:r>
      <w:r w:rsidRPr="008039F5">
        <w:rPr>
          <w:u w:val="single"/>
        </w:rPr>
        <w:t>the mass of the population in the U</w:t>
      </w:r>
      <w:r w:rsidRPr="008039F5">
        <w:rPr>
          <w:sz w:val="12"/>
        </w:rPr>
        <w:t xml:space="preserve">nited </w:t>
      </w:r>
      <w:r w:rsidRPr="008039F5">
        <w:rPr>
          <w:u w:val="single"/>
        </w:rPr>
        <w:t>S</w:t>
      </w:r>
      <w:r w:rsidRPr="008039F5">
        <w:rPr>
          <w:sz w:val="12"/>
        </w:rPr>
        <w:t xml:space="preserve">tates, particularly youth, </w:t>
      </w:r>
      <w:r w:rsidRPr="008039F5">
        <w:rPr>
          <w:u w:val="single"/>
        </w:rPr>
        <w:t>are faced with rapidly diminishing prospects</w:t>
      </w:r>
      <w:r w:rsidRPr="008039F5">
        <w:rPr>
          <w:sz w:val="12"/>
        </w:rPr>
        <w:t xml:space="preserve">, finding themselves in a state of uncertainty and often despair, marked by a dramatic increase in “deaths of despair.”10 </w:t>
      </w:r>
      <w:r w:rsidRPr="008039F5">
        <w:rPr>
          <w:u w:val="single"/>
        </w:rPr>
        <w:t>They are increasingly alienated from a capitalist system that offers them no hope and are attracted to socialism as the only genuine alternative</w:t>
      </w:r>
      <w:r w:rsidRPr="008039F5">
        <w:rPr>
          <w:sz w:val="12"/>
        </w:rPr>
        <w:t xml:space="preserve">.11 Although the U.S. situation is unique, </w:t>
      </w:r>
      <w:r w:rsidRPr="008039F5">
        <w:rPr>
          <w:u w:val="single"/>
        </w:rPr>
        <w:t xml:space="preserve">similar objective forces propelling a resurgence of socialist movements are occurring elsewhere in the system, primarily </w:t>
      </w:r>
      <w:r w:rsidRPr="008039F5">
        <w:rPr>
          <w:highlight w:val="green"/>
          <w:u w:val="single"/>
        </w:rPr>
        <w:t xml:space="preserve">in the </w:t>
      </w:r>
      <w:r w:rsidRPr="008039F5">
        <w:rPr>
          <w:b/>
          <w:iCs/>
          <w:highlight w:val="green"/>
          <w:u w:val="single"/>
          <w:bdr w:val="single" w:sz="8" w:space="0" w:color="auto"/>
        </w:rPr>
        <w:t>Global South</w:t>
      </w:r>
      <w:r w:rsidRPr="008039F5">
        <w:rPr>
          <w:sz w:val="12"/>
        </w:rPr>
        <w:t>, in an era of continuing economic stagnation, financialization, and universal ecological decline.</w:t>
      </w:r>
    </w:p>
    <w:p w14:paraId="2E749020" w14:textId="77777777" w:rsidR="005124B0" w:rsidRPr="008039F5" w:rsidRDefault="005124B0" w:rsidP="005124B0">
      <w:pPr>
        <w:rPr>
          <w:sz w:val="12"/>
        </w:rPr>
      </w:pPr>
      <w:r w:rsidRPr="008039F5">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sidRPr="008039F5">
        <w:rPr>
          <w:b/>
          <w:iCs/>
          <w:u w:val="single"/>
          <w:bdr w:val="single" w:sz="8" w:space="0" w:color="auto"/>
        </w:rPr>
        <w:t>Fortunately</w:t>
      </w:r>
      <w:r w:rsidRPr="008039F5">
        <w:rPr>
          <w:u w:val="single"/>
        </w:rPr>
        <w:t>, we are</w:t>
      </w:r>
      <w:r w:rsidRPr="008039F5">
        <w:rPr>
          <w:sz w:val="12"/>
        </w:rPr>
        <w:t xml:space="preserve"> also </w:t>
      </w:r>
      <w:r w:rsidRPr="008039F5">
        <w:rPr>
          <w:u w:val="single"/>
        </w:rPr>
        <w:t xml:space="preserve">seeing the </w:t>
      </w:r>
      <w:r w:rsidRPr="008039F5">
        <w:rPr>
          <w:b/>
          <w:iCs/>
          <w:highlight w:val="green"/>
          <w:u w:val="single"/>
          <w:bdr w:val="single" w:sz="8" w:space="0" w:color="auto"/>
        </w:rPr>
        <w:t>growth today of a genuine socialism</w:t>
      </w:r>
      <w:r w:rsidRPr="008039F5">
        <w:rPr>
          <w:u w:val="single"/>
        </w:rPr>
        <w:t>, evident in extra-electoral struggle, heightened mass action, and the call to go beyond the parameters of the present system so as to reconstitute society as whole</w:t>
      </w:r>
      <w:r w:rsidRPr="008039F5">
        <w:rPr>
          <w:sz w:val="12"/>
        </w:rPr>
        <w:t>.</w:t>
      </w:r>
    </w:p>
    <w:p w14:paraId="48C9F6E3" w14:textId="77777777" w:rsidR="005124B0" w:rsidRPr="008039F5" w:rsidRDefault="005124B0" w:rsidP="005124B0">
      <w:pPr>
        <w:rPr>
          <w:sz w:val="12"/>
        </w:rPr>
      </w:pPr>
      <w:r w:rsidRPr="008039F5">
        <w:rPr>
          <w:u w:val="single"/>
        </w:rPr>
        <w:t xml:space="preserve">The </w:t>
      </w:r>
      <w:r w:rsidRPr="008039F5">
        <w:rPr>
          <w:b/>
          <w:iCs/>
          <w:u w:val="single"/>
          <w:bdr w:val="single" w:sz="8" w:space="0" w:color="auto"/>
        </w:rPr>
        <w:t xml:space="preserve">general </w:t>
      </w:r>
      <w:r w:rsidRPr="008039F5">
        <w:rPr>
          <w:b/>
          <w:iCs/>
          <w:highlight w:val="green"/>
          <w:u w:val="single"/>
          <w:bdr w:val="single" w:sz="8" w:space="0" w:color="auto"/>
        </w:rPr>
        <w:t>unrest latent at the base of U.S. society</w:t>
      </w:r>
      <w:r w:rsidRPr="008039F5">
        <w:rPr>
          <w:sz w:val="12"/>
        </w:rPr>
        <w:t xml:space="preserve"> </w:t>
      </w:r>
      <w:r w:rsidRPr="008039F5">
        <w:rPr>
          <w:u w:val="single"/>
        </w:rPr>
        <w:t>was manifested in the uprisings in late May and June of this year, which took the form</w:t>
      </w:r>
      <w:r w:rsidRPr="008039F5">
        <w:rPr>
          <w:sz w:val="12"/>
        </w:rPr>
        <w:t xml:space="preserve">, practically unheard of in U.S. history since the U.S. Civil War, </w:t>
      </w:r>
      <w:r w:rsidRPr="008039F5">
        <w:rPr>
          <w:highlight w:val="green"/>
          <w:u w:val="single"/>
        </w:rPr>
        <w:t>of</w:t>
      </w:r>
      <w:r w:rsidRPr="008039F5">
        <w:rPr>
          <w:sz w:val="12"/>
          <w:highlight w:val="green"/>
        </w:rPr>
        <w:t xml:space="preserve"> </w:t>
      </w:r>
      <w:r w:rsidRPr="008039F5">
        <w:rPr>
          <w:b/>
          <w:iCs/>
          <w:highlight w:val="green"/>
          <w:u w:val="single"/>
          <w:bdr w:val="single" w:sz="8" w:space="0" w:color="auto"/>
        </w:rPr>
        <w:t>massive solidarity protests</w:t>
      </w:r>
      <w:r w:rsidRPr="008039F5">
        <w:rPr>
          <w:sz w:val="12"/>
          <w:highlight w:val="green"/>
        </w:rPr>
        <w:t xml:space="preserve"> </w:t>
      </w:r>
      <w:r w:rsidRPr="008039F5">
        <w:rPr>
          <w:highlight w:val="green"/>
          <w:u w:val="single"/>
        </w:rPr>
        <w:t>with millions of people in the streets</w:t>
      </w:r>
      <w:r w:rsidRPr="008039F5">
        <w:rPr>
          <w:u w:val="single"/>
        </w:rPr>
        <w:t xml:space="preserve">, and with the </w:t>
      </w:r>
      <w:r w:rsidRPr="008039F5">
        <w:rPr>
          <w:highlight w:val="green"/>
          <w:u w:val="single"/>
        </w:rPr>
        <w:t>white working class</w:t>
      </w:r>
      <w:r w:rsidRPr="008039F5">
        <w:rPr>
          <w:sz w:val="12"/>
        </w:rPr>
        <w:t xml:space="preserve">, and white youth in particular, </w:t>
      </w:r>
      <w:r w:rsidRPr="008039F5">
        <w:rPr>
          <w:b/>
          <w:iCs/>
          <w:highlight w:val="green"/>
          <w:u w:val="single"/>
          <w:bdr w:val="single" w:sz="8" w:space="0" w:color="auto"/>
        </w:rPr>
        <w:t xml:space="preserve">crossing the color line </w:t>
      </w:r>
      <w:r w:rsidRPr="008039F5">
        <w:rPr>
          <w:b/>
          <w:i/>
          <w:iCs/>
          <w:highlight w:val="green"/>
          <w:u w:val="single"/>
          <w:bdr w:val="single" w:sz="8" w:space="0" w:color="auto"/>
        </w:rPr>
        <w:t>en masse</w:t>
      </w:r>
      <w:r w:rsidRPr="008039F5">
        <w:rPr>
          <w:sz w:val="12"/>
        </w:rPr>
        <w:t xml:space="preserve"> </w:t>
      </w:r>
      <w:r w:rsidRPr="008039F5">
        <w:rPr>
          <w:u w:val="single"/>
        </w:rPr>
        <w:t>in response to the police lynching of George Floyd</w:t>
      </w:r>
      <w:r w:rsidRPr="008039F5">
        <w:rPr>
          <w:sz w:val="12"/>
        </w:rPr>
        <w:t xml:space="preserve"> for no other crime than being a Black man.13 </w:t>
      </w:r>
      <w:r w:rsidRPr="008039F5">
        <w:rPr>
          <w:u w:val="single"/>
        </w:rPr>
        <w:t>This event, coming in the midst of the COVID-19 pandemic and the related economic depression, led to the June days of rage in the United States</w:t>
      </w:r>
      <w:r w:rsidRPr="008039F5">
        <w:rPr>
          <w:sz w:val="12"/>
        </w:rPr>
        <w:t>.</w:t>
      </w:r>
    </w:p>
    <w:p w14:paraId="07114573" w14:textId="77777777" w:rsidR="005124B0" w:rsidRPr="008039F5" w:rsidRDefault="005124B0" w:rsidP="005124B0">
      <w:pPr>
        <w:rPr>
          <w:sz w:val="12"/>
        </w:rPr>
      </w:pPr>
      <w:r w:rsidRPr="008039F5">
        <w:rPr>
          <w:u w:val="single"/>
        </w:rPr>
        <w:t>But while the movement toward socialism</w:t>
      </w:r>
      <w:r w:rsidRPr="008039F5">
        <w:rPr>
          <w:sz w:val="12"/>
        </w:rPr>
        <w:t xml:space="preserve">, now taking hold even in the United States at the “barbaric heart” of the system, </w:t>
      </w:r>
      <w:r w:rsidRPr="008039F5">
        <w:rPr>
          <w:u w:val="single"/>
        </w:rPr>
        <w:t xml:space="preserve">is gaining ground as a result of objective forces, it </w:t>
      </w:r>
      <w:r w:rsidRPr="008039F5">
        <w:rPr>
          <w:b/>
          <w:iCs/>
          <w:highlight w:val="green"/>
          <w:u w:val="single"/>
          <w:bdr w:val="single" w:sz="8" w:space="0" w:color="auto"/>
        </w:rPr>
        <w:t xml:space="preserve">lacks an adequate </w:t>
      </w:r>
      <w:r w:rsidRPr="008039F5">
        <w:rPr>
          <w:b/>
          <w:iCs/>
          <w:u w:val="single"/>
          <w:bdr w:val="single" w:sz="8" w:space="0" w:color="auto"/>
        </w:rPr>
        <w:t xml:space="preserve">subjective </w:t>
      </w:r>
      <w:r w:rsidRPr="008039F5">
        <w:rPr>
          <w:b/>
          <w:iCs/>
          <w:highlight w:val="green"/>
          <w:u w:val="single"/>
          <w:bdr w:val="single" w:sz="8" w:space="0" w:color="auto"/>
        </w:rPr>
        <w:t>basis</w:t>
      </w:r>
      <w:r w:rsidRPr="008039F5">
        <w:rPr>
          <w:sz w:val="12"/>
        </w:rPr>
        <w:t xml:space="preserve">.14 A major obstacle in formulating strategic goals of socialism in the world today has to do with </w:t>
      </w:r>
      <w:r w:rsidRPr="008039F5">
        <w:rPr>
          <w:u w:val="single"/>
        </w:rPr>
        <w:t>twentieth-century socialism’s abandonment of its own ideals as originally articulated in Karl Marx’s vision of communism</w:t>
      </w:r>
      <w:r w:rsidRPr="008039F5">
        <w:rPr>
          <w:sz w:val="12"/>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3CA1FE3B" w14:textId="77777777" w:rsidR="005124B0" w:rsidRPr="008039F5" w:rsidRDefault="005124B0" w:rsidP="005124B0">
      <w:pPr>
        <w:rPr>
          <w:sz w:val="12"/>
          <w:szCs w:val="10"/>
        </w:rPr>
      </w:pPr>
      <w:r w:rsidRPr="008039F5">
        <w:rPr>
          <w:sz w:val="12"/>
          <w:szCs w:val="10"/>
        </w:rPr>
        <w:t>Marx’s Communism as the Socialist Ideal</w:t>
      </w:r>
    </w:p>
    <w:p w14:paraId="2DA2F2C7" w14:textId="77777777" w:rsidR="005124B0" w:rsidRPr="008039F5" w:rsidRDefault="005124B0" w:rsidP="005124B0">
      <w:pPr>
        <w:rPr>
          <w:sz w:val="12"/>
          <w:szCs w:val="10"/>
        </w:rPr>
      </w:pPr>
      <w:r w:rsidRPr="008039F5">
        <w:rPr>
          <w:sz w:val="12"/>
          <w:szCs w:val="10"/>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5F4891DC" w14:textId="77777777" w:rsidR="005124B0" w:rsidRPr="008039F5" w:rsidRDefault="005124B0" w:rsidP="005124B0">
      <w:pPr>
        <w:rPr>
          <w:sz w:val="12"/>
          <w:szCs w:val="10"/>
        </w:rPr>
      </w:pPr>
      <w:r w:rsidRPr="008039F5">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7E108F64" w14:textId="77777777" w:rsidR="005124B0" w:rsidRPr="008039F5" w:rsidRDefault="005124B0" w:rsidP="005124B0">
      <w:pPr>
        <w:rPr>
          <w:sz w:val="12"/>
          <w:szCs w:val="10"/>
        </w:rPr>
      </w:pPr>
      <w:r w:rsidRPr="008039F5">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5C59F3CD" w14:textId="77777777" w:rsidR="005124B0" w:rsidRPr="008039F5" w:rsidRDefault="005124B0" w:rsidP="005124B0">
      <w:pPr>
        <w:rPr>
          <w:sz w:val="12"/>
          <w:szCs w:val="10"/>
        </w:rPr>
      </w:pPr>
      <w:r w:rsidRPr="008039F5">
        <w:rPr>
          <w:sz w:val="12"/>
          <w:szCs w:val="10"/>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01EADEB6" w14:textId="77777777" w:rsidR="005124B0" w:rsidRPr="008039F5" w:rsidRDefault="005124B0" w:rsidP="005124B0">
      <w:pPr>
        <w:rPr>
          <w:sz w:val="12"/>
          <w:szCs w:val="10"/>
        </w:rPr>
      </w:pPr>
      <w:r w:rsidRPr="008039F5">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2A6E9A6D" w14:textId="77777777" w:rsidR="005124B0" w:rsidRPr="008039F5" w:rsidRDefault="005124B0" w:rsidP="005124B0">
      <w:pPr>
        <w:rPr>
          <w:sz w:val="12"/>
          <w:szCs w:val="10"/>
        </w:rPr>
      </w:pPr>
      <w:r w:rsidRPr="008039F5">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702704D0" w14:textId="77777777" w:rsidR="005124B0" w:rsidRPr="008039F5" w:rsidRDefault="005124B0" w:rsidP="005124B0">
      <w:pPr>
        <w:rPr>
          <w:sz w:val="12"/>
          <w:szCs w:val="10"/>
        </w:rPr>
      </w:pPr>
      <w:r w:rsidRPr="008039F5">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23F09FC4" w14:textId="77777777" w:rsidR="005124B0" w:rsidRPr="008039F5" w:rsidRDefault="005124B0" w:rsidP="005124B0">
      <w:pPr>
        <w:rPr>
          <w:sz w:val="12"/>
          <w:szCs w:val="10"/>
        </w:rPr>
      </w:pPr>
      <w:r w:rsidRPr="008039F5">
        <w:rPr>
          <w:sz w:val="12"/>
          <w:szCs w:val="10"/>
        </w:rPr>
        <w:t>Freedom as Necessity</w:t>
      </w:r>
    </w:p>
    <w:p w14:paraId="612DF3F3" w14:textId="77777777" w:rsidR="005124B0" w:rsidRPr="008039F5" w:rsidRDefault="005124B0" w:rsidP="005124B0">
      <w:pPr>
        <w:rPr>
          <w:sz w:val="12"/>
          <w:szCs w:val="10"/>
        </w:rPr>
      </w:pPr>
      <w:r w:rsidRPr="008039F5">
        <w:rPr>
          <w:sz w:val="12"/>
          <w:szCs w:val="10"/>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3AF491A3" w14:textId="77777777" w:rsidR="005124B0" w:rsidRPr="008039F5" w:rsidRDefault="005124B0" w:rsidP="005124B0">
      <w:pPr>
        <w:rPr>
          <w:sz w:val="12"/>
        </w:rPr>
      </w:pPr>
      <w:r w:rsidRPr="008039F5">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sidRPr="008039F5">
        <w:rPr>
          <w:u w:val="single"/>
        </w:rPr>
        <w:t>the ecological crisis presents itself as a case of “ruin or revolution.”</w:t>
      </w:r>
      <w:r w:rsidRPr="008039F5">
        <w:rPr>
          <w:sz w:val="12"/>
        </w:rPr>
        <w:t xml:space="preserve">33 In the Anthropocene, the ecological rift resulting from the expansion of the capitalist economy now exists on a scale rivaling the biogeochemical cycles of the planet. However, </w:t>
      </w:r>
      <w:r w:rsidRPr="008039F5">
        <w:rPr>
          <w:u w:val="single"/>
        </w:rPr>
        <w:t>knowledge of these objective developments also allows us to conceive the necessary revolution in the social metabolic reproduction of humanity and the earth</w:t>
      </w:r>
      <w:r w:rsidRPr="008039F5">
        <w:rPr>
          <w:sz w:val="12"/>
        </w:rPr>
        <w:t xml:space="preserve">. Viewed in this context, </w:t>
      </w:r>
      <w:r w:rsidRPr="008039F5">
        <w:rPr>
          <w:u w:val="single"/>
        </w:rPr>
        <w:t>Marx’s crucial conception of a “community of associated producers” is not to be viewed as simply a far-off utopian conception</w:t>
      </w:r>
      <w:r w:rsidRPr="008039F5">
        <w:rPr>
          <w:sz w:val="12"/>
        </w:rPr>
        <w:t xml:space="preserve"> or abstract ideal </w:t>
      </w:r>
      <w:r w:rsidRPr="008039F5">
        <w:rPr>
          <w:u w:val="single"/>
        </w:rPr>
        <w:t>but as the very essence of the necessary human defense in the present and future</w:t>
      </w:r>
      <w:r w:rsidRPr="008039F5">
        <w:rPr>
          <w:sz w:val="12"/>
        </w:rPr>
        <w:t>, representing the insistent demand for a sustainable relation to the earth.34</w:t>
      </w:r>
    </w:p>
    <w:p w14:paraId="5383E451" w14:textId="77777777" w:rsidR="005124B0" w:rsidRPr="008039F5" w:rsidRDefault="005124B0" w:rsidP="005124B0">
      <w:pPr>
        <w:rPr>
          <w:sz w:val="12"/>
        </w:rPr>
      </w:pPr>
      <w:r w:rsidRPr="008039F5">
        <w:rPr>
          <w:u w:val="single"/>
        </w:rPr>
        <w:t>But where is the agent of revolutionary change?</w:t>
      </w:r>
      <w:r w:rsidRPr="008039F5">
        <w:rPr>
          <w:sz w:val="12"/>
        </w:rPr>
        <w:t xml:space="preserve"> The </w:t>
      </w:r>
      <w:r w:rsidRPr="008039F5">
        <w:rPr>
          <w:u w:val="single"/>
        </w:rPr>
        <w:t xml:space="preserve">answer is that we are seeing the emergence of the material preconditions of what can be called a </w:t>
      </w:r>
      <w:r w:rsidRPr="008039F5">
        <w:rPr>
          <w:b/>
          <w:iCs/>
          <w:highlight w:val="green"/>
          <w:u w:val="single"/>
          <w:bdr w:val="single" w:sz="8" w:space="0" w:color="auto"/>
        </w:rPr>
        <w:t>global enviro</w:t>
      </w:r>
      <w:r w:rsidRPr="008039F5">
        <w:rPr>
          <w:b/>
          <w:iCs/>
          <w:u w:val="single"/>
          <w:bdr w:val="single" w:sz="8" w:space="0" w:color="auto"/>
        </w:rPr>
        <w:t xml:space="preserve">nmental </w:t>
      </w:r>
      <w:r w:rsidRPr="008039F5">
        <w:rPr>
          <w:b/>
          <w:iCs/>
          <w:highlight w:val="green"/>
          <w:u w:val="single"/>
          <w:bdr w:val="single" w:sz="8" w:space="0" w:color="auto"/>
        </w:rPr>
        <w:t>proletariat</w:t>
      </w:r>
      <w:r w:rsidRPr="008039F5">
        <w:rPr>
          <w:sz w:val="12"/>
          <w:highlight w:val="green"/>
        </w:rPr>
        <w:t>.</w:t>
      </w:r>
      <w:r w:rsidRPr="008039F5">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05DAE9EC" w14:textId="77777777" w:rsidR="005124B0" w:rsidRPr="008039F5" w:rsidRDefault="005124B0" w:rsidP="005124B0">
      <w:pPr>
        <w:rPr>
          <w:sz w:val="12"/>
        </w:rPr>
      </w:pPr>
      <w:r w:rsidRPr="008039F5">
        <w:rPr>
          <w:sz w:val="12"/>
        </w:rPr>
        <w:t xml:space="preserve">What this tells us—and we could find many other illustrations, from the Russian and Chinese Revolutions to struggles in the Global South today—is that </w:t>
      </w:r>
      <w:r w:rsidRPr="008039F5">
        <w:rPr>
          <w:u w:val="single"/>
        </w:rPr>
        <w:t>class struggle and revolutionary moments are the product of a coalescence of objective necessity and a demand for freedom emanating from material conditions that are not simply economic but also environmental in the broadest sense</w:t>
      </w:r>
      <w:r w:rsidRPr="008039F5">
        <w:rPr>
          <w:sz w:val="12"/>
        </w:rPr>
        <w:t xml:space="preserve">. </w:t>
      </w:r>
      <w:r w:rsidRPr="008039F5">
        <w:rPr>
          <w:u w:val="single"/>
        </w:rPr>
        <w:t xml:space="preserve">Revolutionary situations are thus most likely to come about when a combination of economic and ecological conditions </w:t>
      </w:r>
      <w:r w:rsidRPr="008039F5">
        <w:rPr>
          <w:b/>
          <w:iCs/>
          <w:u w:val="single"/>
          <w:bdr w:val="single" w:sz="8" w:space="0" w:color="auto"/>
        </w:rPr>
        <w:t>make social transformations necessary</w:t>
      </w:r>
      <w:r w:rsidRPr="008039F5">
        <w:rPr>
          <w:sz w:val="12"/>
        </w:rPr>
        <w:t xml:space="preserve">, and where social forces and relations are developed enough to make such changes possible. In this respect, looked at from a global standpoint today, </w:t>
      </w:r>
      <w:r w:rsidRPr="008039F5">
        <w:rPr>
          <w:u w:val="single"/>
        </w:rPr>
        <w:t>the issue of the environmental proletariat overlaps with and is indistinguishable from the question of the ecological peasantry and the struggles of the Indigenous</w:t>
      </w:r>
      <w:r w:rsidRPr="008039F5">
        <w:rPr>
          <w:sz w:val="12"/>
        </w:rPr>
        <w:t xml:space="preserve">. Likewise, </w:t>
      </w:r>
      <w:r w:rsidRPr="008039F5">
        <w:rPr>
          <w:u w:val="single"/>
        </w:rPr>
        <w:t>the struggle for environmental justice that now animates the environmental movement globally is in essence a working-class and peoples’ struggle</w:t>
      </w:r>
      <w:r w:rsidRPr="008039F5">
        <w:rPr>
          <w:sz w:val="12"/>
        </w:rPr>
        <w:t>.37</w:t>
      </w:r>
    </w:p>
    <w:p w14:paraId="3A4CA4D4" w14:textId="77777777" w:rsidR="005124B0" w:rsidRPr="008039F5" w:rsidRDefault="005124B0" w:rsidP="005124B0">
      <w:pPr>
        <w:rPr>
          <w:sz w:val="12"/>
        </w:rPr>
      </w:pPr>
      <w:r w:rsidRPr="008039F5">
        <w:rPr>
          <w:u w:val="single"/>
        </w:rPr>
        <w:t xml:space="preserve">The environmental proletariat in this sense can be seen as </w:t>
      </w:r>
      <w:r w:rsidRPr="008039F5">
        <w:rPr>
          <w:b/>
          <w:iCs/>
          <w:highlight w:val="green"/>
          <w:u w:val="single"/>
          <w:bdr w:val="single" w:sz="8" w:space="0" w:color="auto"/>
        </w:rPr>
        <w:t xml:space="preserve">emerging </w:t>
      </w:r>
      <w:r w:rsidRPr="008039F5">
        <w:rPr>
          <w:b/>
          <w:iCs/>
          <w:u w:val="single"/>
          <w:bdr w:val="single" w:sz="8" w:space="0" w:color="auto"/>
        </w:rPr>
        <w:t xml:space="preserve">as a force </w:t>
      </w:r>
      <w:r w:rsidRPr="008039F5">
        <w:rPr>
          <w:b/>
          <w:iCs/>
          <w:highlight w:val="green"/>
          <w:u w:val="single"/>
          <w:bdr w:val="single" w:sz="8" w:space="0" w:color="auto"/>
        </w:rPr>
        <w:t>all over the world</w:t>
      </w:r>
      <w:r w:rsidRPr="008039F5">
        <w:rPr>
          <w:sz w:val="12"/>
        </w:rPr>
        <w:t xml:space="preserve">, </w:t>
      </w:r>
      <w:r w:rsidRPr="008039F5">
        <w:rPr>
          <w:u w:val="single"/>
        </w:rPr>
        <w:t xml:space="preserve">as evident in the present period of ecological-epidemiological struggle in relation to </w:t>
      </w:r>
      <w:r w:rsidRPr="008039F5">
        <w:rPr>
          <w:b/>
          <w:iCs/>
          <w:u w:val="single"/>
          <w:bdr w:val="single" w:sz="8" w:space="0" w:color="auto"/>
        </w:rPr>
        <w:t>COVID-19</w:t>
      </w:r>
      <w:r w:rsidRPr="008039F5">
        <w:rPr>
          <w:sz w:val="12"/>
        </w:rPr>
        <w:t xml:space="preserve">. Yet, </w:t>
      </w:r>
      <w:r w:rsidRPr="008039F5">
        <w:rPr>
          <w:u w:val="single"/>
        </w:rPr>
        <w:t xml:space="preserve">the </w:t>
      </w:r>
      <w:r w:rsidRPr="008039F5">
        <w:rPr>
          <w:highlight w:val="green"/>
          <w:u w:val="single"/>
        </w:rPr>
        <w:t>main locus of revolutionary</w:t>
      </w:r>
      <w:r w:rsidRPr="008039F5">
        <w:rPr>
          <w:u w:val="single"/>
        </w:rPr>
        <w:t xml:space="preserve"> ecological </w:t>
      </w:r>
      <w:r w:rsidRPr="008039F5">
        <w:rPr>
          <w:highlight w:val="green"/>
          <w:u w:val="single"/>
        </w:rPr>
        <w:t>action</w:t>
      </w:r>
      <w:r w:rsidRPr="008039F5">
        <w:rPr>
          <w:u w:val="single"/>
        </w:rPr>
        <w:t xml:space="preserve"> in the immediate future </w:t>
      </w:r>
      <w:r w:rsidRPr="008039F5">
        <w:rPr>
          <w:highlight w:val="green"/>
          <w:u w:val="single"/>
        </w:rPr>
        <w:t xml:space="preserve">remains the </w:t>
      </w:r>
      <w:r w:rsidRPr="008039F5">
        <w:rPr>
          <w:b/>
          <w:iCs/>
          <w:highlight w:val="green"/>
          <w:u w:val="single"/>
          <w:bdr w:val="single" w:sz="8" w:space="0" w:color="auto"/>
        </w:rPr>
        <w:t>Global South</w:t>
      </w:r>
      <w:r w:rsidRPr="008039F5">
        <w:rPr>
          <w:u w:val="single"/>
        </w:rPr>
        <w:t>, faced with the harsh reality of “imperialism in the Anthropocene.”</w:t>
      </w:r>
      <w:r w:rsidRPr="008039F5">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295C254B" w14:textId="77777777" w:rsidR="005124B0" w:rsidRPr="008039F5" w:rsidRDefault="005124B0" w:rsidP="005124B0">
      <w:pPr>
        <w:rPr>
          <w:sz w:val="12"/>
          <w:szCs w:val="10"/>
        </w:rPr>
      </w:pPr>
      <w:r w:rsidRPr="008039F5">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4F0F84A3" w14:textId="77777777" w:rsidR="005124B0" w:rsidRPr="008039F5" w:rsidRDefault="005124B0" w:rsidP="005124B0">
      <w:pPr>
        <w:rPr>
          <w:sz w:val="12"/>
          <w:szCs w:val="10"/>
        </w:rPr>
      </w:pPr>
      <w:r w:rsidRPr="008039F5">
        <w:rPr>
          <w:sz w:val="12"/>
          <w:szCs w:val="10"/>
        </w:rPr>
        <w:t>A New System of Social Metabolic Reproduction</w:t>
      </w:r>
    </w:p>
    <w:p w14:paraId="21604B9D" w14:textId="77777777" w:rsidR="005124B0" w:rsidRPr="008039F5" w:rsidRDefault="005124B0" w:rsidP="005124B0">
      <w:pPr>
        <w:rPr>
          <w:sz w:val="12"/>
          <w:szCs w:val="10"/>
        </w:rPr>
      </w:pPr>
      <w:r w:rsidRPr="008039F5">
        <w:rPr>
          <w:sz w:val="12"/>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06419D2E" w14:textId="77777777" w:rsidR="005124B0" w:rsidRPr="008039F5" w:rsidRDefault="005124B0" w:rsidP="005124B0">
      <w:pPr>
        <w:rPr>
          <w:sz w:val="12"/>
          <w:szCs w:val="10"/>
        </w:rPr>
      </w:pPr>
      <w:r w:rsidRPr="008039F5">
        <w:rPr>
          <w:sz w:val="12"/>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1E37AAB4" w14:textId="77777777" w:rsidR="005124B0" w:rsidRPr="008039F5" w:rsidRDefault="005124B0" w:rsidP="005124B0">
      <w:pPr>
        <w:rPr>
          <w:sz w:val="12"/>
          <w:szCs w:val="10"/>
        </w:rPr>
      </w:pPr>
      <w:r w:rsidRPr="008039F5">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589C8FAF" w14:textId="77777777" w:rsidR="005124B0" w:rsidRPr="008039F5" w:rsidRDefault="005124B0" w:rsidP="005124B0">
      <w:pPr>
        <w:rPr>
          <w:sz w:val="12"/>
          <w:szCs w:val="10"/>
        </w:rPr>
      </w:pPr>
      <w:r w:rsidRPr="008039F5">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094113AE" w14:textId="77777777" w:rsidR="005124B0" w:rsidRPr="008039F5" w:rsidRDefault="005124B0" w:rsidP="005124B0">
      <w:pPr>
        <w:rPr>
          <w:sz w:val="12"/>
          <w:szCs w:val="10"/>
        </w:rPr>
      </w:pPr>
      <w:r w:rsidRPr="008039F5">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209CAB4B" w14:textId="77777777" w:rsidR="005124B0" w:rsidRPr="008039F5" w:rsidRDefault="005124B0" w:rsidP="005124B0">
      <w:pPr>
        <w:rPr>
          <w:sz w:val="12"/>
          <w:szCs w:val="10"/>
        </w:rPr>
      </w:pPr>
      <w:r w:rsidRPr="008039F5">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35640EC0" w14:textId="77777777" w:rsidR="005124B0" w:rsidRPr="008039F5" w:rsidRDefault="005124B0" w:rsidP="005124B0">
      <w:pPr>
        <w:rPr>
          <w:u w:val="single"/>
        </w:rPr>
      </w:pPr>
      <w:r w:rsidRPr="008039F5">
        <w:rPr>
          <w:u w:val="single"/>
        </w:rPr>
        <w:t>The International of Workers and Peoples</w:t>
      </w:r>
    </w:p>
    <w:p w14:paraId="5A969F8F" w14:textId="77777777" w:rsidR="005124B0" w:rsidRPr="008039F5" w:rsidRDefault="005124B0" w:rsidP="005124B0">
      <w:pPr>
        <w:rPr>
          <w:sz w:val="12"/>
        </w:rPr>
      </w:pPr>
      <w:r w:rsidRPr="008039F5">
        <w:rPr>
          <w:sz w:val="12"/>
        </w:rPr>
        <w:t xml:space="preserve">Although </w:t>
      </w:r>
      <w:r w:rsidRPr="008039F5">
        <w:rPr>
          <w:b/>
          <w:iCs/>
          <w:u w:val="single"/>
          <w:bdr w:val="single" w:sz="8" w:space="0" w:color="auto"/>
        </w:rPr>
        <w:t>untold numbers of people</w:t>
      </w:r>
      <w:r w:rsidRPr="008039F5">
        <w:rPr>
          <w:u w:val="single"/>
        </w:rPr>
        <w:t xml:space="preserve"> are engaged in innumerable struggles against the capitalist juggernaut in their specific localities all around the world, struggles for substantive equality</w:t>
      </w:r>
      <w:r w:rsidRPr="008039F5">
        <w:rPr>
          <w:sz w:val="12"/>
        </w:rPr>
        <w:t xml:space="preserve">, including battles over race, gender, and class, </w:t>
      </w:r>
      <w:r w:rsidRPr="008039F5">
        <w:rPr>
          <w:u w:val="single"/>
        </w:rPr>
        <w:t xml:space="preserve">depend on </w:t>
      </w:r>
      <w:r w:rsidRPr="008039F5">
        <w:rPr>
          <w:highlight w:val="green"/>
          <w:u w:val="single"/>
        </w:rPr>
        <w:t xml:space="preserve">the </w:t>
      </w:r>
      <w:r w:rsidRPr="008039F5">
        <w:rPr>
          <w:b/>
          <w:iCs/>
          <w:highlight w:val="green"/>
          <w:u w:val="single"/>
          <w:bdr w:val="single" w:sz="8" w:space="0" w:color="auto"/>
        </w:rPr>
        <w:t>fight against imperialism</w:t>
      </w:r>
      <w:r w:rsidRPr="008039F5">
        <w:rPr>
          <w:u w:val="single"/>
        </w:rPr>
        <w:t xml:space="preserve"> at the global level</w:t>
      </w:r>
      <w:r w:rsidRPr="008039F5">
        <w:rPr>
          <w:sz w:val="12"/>
        </w:rPr>
        <w:t xml:space="preserve">. Hence, </w:t>
      </w:r>
      <w:r w:rsidRPr="008039F5">
        <w:rPr>
          <w:u w:val="single"/>
        </w:rPr>
        <w:t xml:space="preserve">there is </w:t>
      </w:r>
      <w:r w:rsidRPr="008039F5">
        <w:rPr>
          <w:highlight w:val="green"/>
          <w:u w:val="single"/>
        </w:rPr>
        <w:t xml:space="preserve">a need for a </w:t>
      </w:r>
      <w:r w:rsidRPr="008039F5">
        <w:rPr>
          <w:b/>
          <w:iCs/>
          <w:sz w:val="32"/>
          <w:highlight w:val="green"/>
          <w:u w:val="single"/>
          <w:bdr w:val="single" w:sz="8" w:space="0" w:color="auto"/>
        </w:rPr>
        <w:t>new global organization of workers</w:t>
      </w:r>
      <w:r w:rsidRPr="008039F5">
        <w:rPr>
          <w:sz w:val="12"/>
          <w:highlight w:val="green"/>
        </w:rPr>
        <w:t xml:space="preserve"> </w:t>
      </w:r>
      <w:r w:rsidRPr="008039F5">
        <w:rPr>
          <w:highlight w:val="green"/>
          <w:u w:val="single"/>
        </w:rPr>
        <w:t>based on</w:t>
      </w:r>
      <w:r w:rsidRPr="008039F5">
        <w:rPr>
          <w:u w:val="single"/>
        </w:rPr>
        <w:t xml:space="preserve"> the model of Marx’s </w:t>
      </w:r>
      <w:r w:rsidRPr="008039F5">
        <w:rPr>
          <w:highlight w:val="green"/>
          <w:u w:val="single"/>
        </w:rPr>
        <w:t>First International</w:t>
      </w:r>
      <w:r w:rsidRPr="008039F5">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sidRPr="008039F5">
        <w:rPr>
          <w:u w:val="single"/>
        </w:rPr>
        <w:t xml:space="preserve">it needs to be constituted as a </w:t>
      </w:r>
      <w:r w:rsidRPr="008039F5">
        <w:rPr>
          <w:b/>
          <w:iCs/>
          <w:u w:val="single"/>
          <w:bdr w:val="single" w:sz="8" w:space="0" w:color="auto"/>
        </w:rPr>
        <w:t>workers-based and peoples-based organization</w:t>
      </w:r>
      <w:r w:rsidRPr="008039F5">
        <w:rPr>
          <w:sz w:val="12"/>
        </w:rPr>
        <w:t xml:space="preserve">, </w:t>
      </w:r>
      <w:r w:rsidRPr="008039F5">
        <w:rPr>
          <w:highlight w:val="green"/>
          <w:u w:val="single"/>
        </w:rPr>
        <w:t xml:space="preserve">rooted </w:t>
      </w:r>
      <w:r w:rsidRPr="008039F5">
        <w:rPr>
          <w:u w:val="single"/>
        </w:rPr>
        <w:t xml:space="preserve">from the beginning </w:t>
      </w:r>
      <w:r w:rsidRPr="008039F5">
        <w:rPr>
          <w:highlight w:val="green"/>
          <w:u w:val="single"/>
        </w:rPr>
        <w:t xml:space="preserve">in a strong </w:t>
      </w:r>
      <w:r w:rsidRPr="008039F5">
        <w:rPr>
          <w:b/>
          <w:iCs/>
          <w:highlight w:val="green"/>
          <w:u w:val="single"/>
          <w:bdr w:val="single" w:sz="8" w:space="0" w:color="auto"/>
        </w:rPr>
        <w:t>South-South alliance</w:t>
      </w:r>
      <w:r w:rsidRPr="008039F5">
        <w:rPr>
          <w:sz w:val="12"/>
        </w:rPr>
        <w:t xml:space="preserve"> </w:t>
      </w:r>
      <w:r w:rsidRPr="008039F5">
        <w:rPr>
          <w:u w:val="single"/>
        </w:rPr>
        <w:t>so as to place the struggle against imperialism at the center of the socialist revolt against capitalism</w:t>
      </w:r>
      <w:r w:rsidRPr="008039F5">
        <w:rPr>
          <w:sz w:val="12"/>
        </w:rPr>
        <w:t>, as contemplated by figures such as Chávez and Amin.</w:t>
      </w:r>
    </w:p>
    <w:p w14:paraId="5F74198C" w14:textId="77777777" w:rsidR="005124B0" w:rsidRPr="008039F5" w:rsidRDefault="005124B0" w:rsidP="005124B0">
      <w:pPr>
        <w:rPr>
          <w:sz w:val="12"/>
        </w:rPr>
      </w:pPr>
      <w:r w:rsidRPr="008039F5">
        <w:rPr>
          <w:u w:val="single"/>
        </w:rPr>
        <w:t>In 2011</w:t>
      </w:r>
      <w:r w:rsidRPr="008039F5">
        <w:rPr>
          <w:sz w:val="12"/>
        </w:rPr>
        <w:t xml:space="preserve">, just prior to his final illness, </w:t>
      </w:r>
      <w:r w:rsidRPr="008039F5">
        <w:rPr>
          <w:u w:val="single"/>
        </w:rPr>
        <w:t>Chávez was preparing</w:t>
      </w:r>
      <w:r w:rsidRPr="008039F5">
        <w:rPr>
          <w:sz w:val="12"/>
        </w:rPr>
        <w:t xml:space="preserve">, following his next election, </w:t>
      </w:r>
      <w:r w:rsidRPr="008039F5">
        <w:rPr>
          <w:u w:val="single"/>
        </w:rPr>
        <w:t>to launch what was to be called the New International (pointedly not a Fifth International) focusing on a South-South alliance and giving a global significance to socialism in the twenty-first century</w:t>
      </w:r>
      <w:r w:rsidRPr="008039F5">
        <w:rPr>
          <w:sz w:val="12"/>
        </w:rPr>
        <w:t>. This would have extended the Bolivarian Alliance for Peoples of Our America to a global level.49 This, however, never saw the light of day due to Chávez’s rapid decline and untimely death.</w:t>
      </w:r>
    </w:p>
    <w:p w14:paraId="0404FF95" w14:textId="77777777" w:rsidR="005124B0" w:rsidRPr="008039F5" w:rsidRDefault="005124B0" w:rsidP="005124B0">
      <w:pPr>
        <w:rPr>
          <w:sz w:val="12"/>
        </w:rPr>
      </w:pPr>
      <w:r w:rsidRPr="008039F5">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sidRPr="008039F5">
        <w:rPr>
          <w:u w:val="single"/>
        </w:rPr>
        <w:t>explicitly recognizing that a pure worker-based International that did not take into account the situation of peoples was inadequate in confronting imperialism</w:t>
      </w:r>
      <w:r w:rsidRPr="008039F5">
        <w:rPr>
          <w:sz w:val="12"/>
        </w:rPr>
        <w:t>.50 This, he stated, would be an organization, not just a movement. It would be aimed at the</w:t>
      </w:r>
    </w:p>
    <w:p w14:paraId="4ECDA3EF" w14:textId="77777777" w:rsidR="005124B0" w:rsidRPr="008039F5" w:rsidRDefault="005124B0" w:rsidP="005124B0">
      <w:pPr>
        <w:rPr>
          <w:sz w:val="12"/>
        </w:rPr>
      </w:pPr>
      <w:r w:rsidRPr="008039F5">
        <w:rPr>
          <w:u w:val="single"/>
        </w:rPr>
        <w:t>alliance of all working peoples of the world and not only those qualified as representatives of the proletariat…including all wage earners of the services, peasants, farmers, and the peoples oppressed by modern capitalism</w:t>
      </w:r>
      <w:r w:rsidRPr="008039F5">
        <w:rPr>
          <w:sz w:val="12"/>
        </w:rPr>
        <w:t xml:space="preserve">. The construction must also be based on the recognition and respect of diversity, whether of parties, trade unions, or other popular organizations of struggle, guaranteeing their real independence.… </w:t>
      </w:r>
      <w:r w:rsidRPr="008039F5">
        <w:rPr>
          <w:u w:val="single"/>
        </w:rPr>
        <w:t>In the absence of [such revolutionary] progress the world would continue to be ruled by chaos, barbarian practices, and the destruction of the earth</w:t>
      </w:r>
      <w:r w:rsidRPr="008039F5">
        <w:rPr>
          <w:sz w:val="12"/>
        </w:rPr>
        <w:t>.51</w:t>
      </w:r>
    </w:p>
    <w:p w14:paraId="4216F97E" w14:textId="77777777" w:rsidR="005124B0" w:rsidRPr="008039F5" w:rsidRDefault="005124B0" w:rsidP="005124B0">
      <w:pPr>
        <w:rPr>
          <w:sz w:val="12"/>
        </w:rPr>
      </w:pPr>
      <w:r w:rsidRPr="008039F5">
        <w:rPr>
          <w:u w:val="singl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8039F5">
        <w:rPr>
          <w:sz w:val="12"/>
        </w:rPr>
        <w:t xml:space="preserve">. It could not occur, in Amin’s view, without </w:t>
      </w:r>
      <w:r w:rsidRPr="008039F5">
        <w:rPr>
          <w:u w:val="single"/>
        </w:rPr>
        <w:t>new initiatives from the Global South to create broad alliances</w:t>
      </w:r>
      <w:r w:rsidRPr="008039F5">
        <w:rPr>
          <w:sz w:val="12"/>
        </w:rPr>
        <w:t xml:space="preserve">, as in the initial organized struggles associated with the Third World movement launched at the Bandung Conference in 1955, and the struggle for a New International Economic Order.52 </w:t>
      </w:r>
      <w:r w:rsidRPr="008039F5">
        <w:rPr>
          <w:u w:val="single"/>
        </w:rPr>
        <w:t>These three elements—</w:t>
      </w:r>
      <w:r w:rsidRPr="008039F5">
        <w:rPr>
          <w:b/>
          <w:iCs/>
          <w:highlight w:val="green"/>
          <w:u w:val="single"/>
          <w:bdr w:val="single" w:sz="8" w:space="0" w:color="auto"/>
        </w:rPr>
        <w:t>grassroots movements, delinking, and cross-country/cross-continent alliances</w:t>
      </w:r>
      <w:r w:rsidRPr="008039F5">
        <w:rPr>
          <w:sz w:val="12"/>
          <w:highlight w:val="green"/>
        </w:rPr>
        <w:t>—</w:t>
      </w:r>
      <w:r w:rsidRPr="008039F5">
        <w:rPr>
          <w:u w:val="single"/>
        </w:rPr>
        <w:t>are all crucial in his conception of the anti-imperialist struggle</w:t>
      </w:r>
      <w:r w:rsidRPr="008039F5">
        <w:rPr>
          <w:sz w:val="12"/>
        </w:rPr>
        <w:t xml:space="preserve">. </w:t>
      </w:r>
      <w:r w:rsidRPr="008039F5">
        <w:rPr>
          <w:u w:val="single"/>
        </w:rPr>
        <w:t xml:space="preserve">Today this </w:t>
      </w:r>
      <w:r w:rsidRPr="008039F5">
        <w:rPr>
          <w:highlight w:val="green"/>
          <w:u w:val="single"/>
        </w:rPr>
        <w:t xml:space="preserve">needs to be </w:t>
      </w:r>
      <w:r w:rsidRPr="008039F5">
        <w:rPr>
          <w:b/>
          <w:iCs/>
          <w:highlight w:val="green"/>
          <w:u w:val="single"/>
          <w:bdr w:val="single" w:sz="8" w:space="0" w:color="auto"/>
        </w:rPr>
        <w:t xml:space="preserve">united with the </w:t>
      </w:r>
      <w:r w:rsidRPr="008039F5">
        <w:rPr>
          <w:b/>
          <w:iCs/>
          <w:u w:val="single"/>
          <w:bdr w:val="single" w:sz="8" w:space="0" w:color="auto"/>
        </w:rPr>
        <w:t xml:space="preserve">global </w:t>
      </w:r>
      <w:r w:rsidRPr="008039F5">
        <w:rPr>
          <w:b/>
          <w:iCs/>
          <w:highlight w:val="green"/>
          <w:u w:val="single"/>
          <w:bdr w:val="single" w:sz="8" w:space="0" w:color="auto"/>
        </w:rPr>
        <w:t>ecological movement</w:t>
      </w:r>
      <w:r w:rsidRPr="008039F5">
        <w:rPr>
          <w:sz w:val="12"/>
        </w:rPr>
        <w:t>.</w:t>
      </w:r>
    </w:p>
    <w:p w14:paraId="066E1F4F" w14:textId="77777777" w:rsidR="005124B0" w:rsidRPr="008039F5" w:rsidRDefault="005124B0" w:rsidP="005124B0">
      <w:pPr>
        <w:rPr>
          <w:sz w:val="12"/>
        </w:rPr>
      </w:pPr>
      <w:r w:rsidRPr="008039F5">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sidRPr="008039F5">
        <w:rPr>
          <w:u w:val="single"/>
        </w:rPr>
        <w:t>Today we live in a time of the perfect coincidence of the struggles for freedom and necessity, leading to a renewed struggle for freedom as necessity</w:t>
      </w:r>
      <w:r w:rsidRPr="008039F5">
        <w:rPr>
          <w:sz w:val="12"/>
        </w:rPr>
        <w:t xml:space="preserve">. </w:t>
      </w:r>
      <w:r w:rsidRPr="008039F5">
        <w:rPr>
          <w:b/>
          <w:iCs/>
          <w:u w:val="single"/>
          <w:bdr w:val="single" w:sz="8" w:space="0" w:color="auto"/>
        </w:rPr>
        <w:t>The choice before us is unavoidable: ruin or revolution</w:t>
      </w:r>
      <w:r w:rsidRPr="008039F5">
        <w:rPr>
          <w:sz w:val="12"/>
        </w:rPr>
        <w:t>.</w:t>
      </w:r>
    </w:p>
    <w:p w14:paraId="49B3C695" w14:textId="77777777" w:rsidR="005124B0" w:rsidRPr="008039F5" w:rsidRDefault="005124B0" w:rsidP="005124B0"/>
    <w:p w14:paraId="10D61467" w14:textId="77777777" w:rsidR="005124B0" w:rsidRPr="008039F5" w:rsidRDefault="005124B0" w:rsidP="005124B0"/>
    <w:p w14:paraId="7FD977D3" w14:textId="77777777" w:rsidR="005124B0" w:rsidRDefault="005124B0" w:rsidP="005124B0"/>
    <w:p w14:paraId="54D6D3A2" w14:textId="77777777" w:rsidR="005124B0" w:rsidRDefault="005124B0" w:rsidP="005124B0"/>
    <w:p w14:paraId="5081E2F7" w14:textId="77777777" w:rsidR="005124B0" w:rsidRDefault="005124B0" w:rsidP="005124B0"/>
    <w:p w14:paraId="21ECF3E6" w14:textId="77777777" w:rsidR="005124B0" w:rsidRDefault="005124B0" w:rsidP="005124B0">
      <w:pPr>
        <w:pStyle w:val="Heading2"/>
      </w:pPr>
      <w:r>
        <w:t xml:space="preserve">Food Security </w:t>
      </w:r>
    </w:p>
    <w:p w14:paraId="1A55940D" w14:textId="77777777" w:rsidR="005124B0" w:rsidRDefault="005124B0" w:rsidP="005124B0">
      <w:pPr>
        <w:keepNext/>
        <w:keepLines/>
        <w:pageBreakBefore/>
        <w:spacing w:before="40" w:after="0"/>
        <w:jc w:val="center"/>
        <w:outlineLvl w:val="2"/>
        <w:rPr>
          <w:rFonts w:eastAsiaTheme="majorEastAsia" w:cstheme="majorBidi"/>
          <w:b/>
          <w:sz w:val="32"/>
          <w:szCs w:val="24"/>
          <w:u w:val="single"/>
        </w:rPr>
      </w:pPr>
      <w:r w:rsidRPr="006F580D">
        <w:rPr>
          <w:rFonts w:eastAsiaTheme="majorEastAsia" w:cstheme="majorBidi"/>
          <w:b/>
          <w:sz w:val="32"/>
          <w:szCs w:val="24"/>
          <w:u w:val="single"/>
        </w:rPr>
        <w:t>*1NC---AT: Soil Erosion !</w:t>
      </w:r>
    </w:p>
    <w:p w14:paraId="601D73DD" w14:textId="77777777" w:rsidR="005124B0" w:rsidRPr="00865A2C" w:rsidRDefault="005124B0" w:rsidP="005124B0">
      <w:pPr>
        <w:pStyle w:val="Heading4"/>
        <w:rPr>
          <w:rFonts w:cs="Helvetica"/>
        </w:rPr>
      </w:pPr>
      <w:r w:rsidRPr="00865A2C">
        <w:rPr>
          <w:rFonts w:cs="Helvetica"/>
        </w:rPr>
        <w:t xml:space="preserve">Use is </w:t>
      </w:r>
      <w:r w:rsidRPr="00865A2C">
        <w:rPr>
          <w:rFonts w:cs="Helvetica"/>
          <w:u w:val="single"/>
        </w:rPr>
        <w:t>declining</w:t>
      </w:r>
      <w:r w:rsidRPr="00865A2C">
        <w:rPr>
          <w:rFonts w:cs="Helvetica"/>
        </w:rPr>
        <w:t xml:space="preserve">---measuring </w:t>
      </w:r>
      <w:r w:rsidRPr="00865A2C">
        <w:rPr>
          <w:rFonts w:cs="Helvetica"/>
          <w:u w:val="single"/>
        </w:rPr>
        <w:t>per capita</w:t>
      </w:r>
      <w:r w:rsidRPr="00865A2C">
        <w:rPr>
          <w:rFonts w:cs="Helvetica"/>
        </w:rPr>
        <w:t xml:space="preserve"> is best</w:t>
      </w:r>
    </w:p>
    <w:p w14:paraId="64F2C784" w14:textId="77777777" w:rsidR="005124B0" w:rsidRPr="00865A2C" w:rsidRDefault="005124B0" w:rsidP="005124B0">
      <w:r w:rsidRPr="00865A2C">
        <w:t xml:space="preserve">Kayleen </w:t>
      </w:r>
      <w:r w:rsidRPr="00865A2C">
        <w:rPr>
          <w:rStyle w:val="Heading4Char"/>
          <w:rFonts w:cs="Helvetica"/>
        </w:rPr>
        <w:t>Schreiber 21</w:t>
      </w:r>
      <w:r w:rsidRPr="00865A2C">
        <w:t>, GLP’s Infographics and Data Visualization Specialist, and Marc Brazeau, Editor of Food and Farm Discussion Lab, GLP’s Senior Contributing Writer Focusing on Agricultural Biotechnology, “Pesticides and Food: It’s Not a Black or White Issue — Part 1: Has Pesticide Use Decreased?”, Genetic Literacy Project, 4/5/2021, https://geneticliteracyproject.org/2021/04/05/pesticides-and-food-its-not-a-black-or-white-issue-part-1-has-pesticide-use-decreased/</w:t>
      </w:r>
    </w:p>
    <w:p w14:paraId="50DCF1D0" w14:textId="77777777" w:rsidR="005124B0" w:rsidRPr="00865A2C" w:rsidRDefault="005124B0" w:rsidP="005124B0">
      <w:pPr>
        <w:rPr>
          <w:sz w:val="16"/>
        </w:rPr>
      </w:pPr>
      <w:r w:rsidRPr="00865A2C">
        <w:rPr>
          <w:sz w:val="16"/>
        </w:rPr>
        <w:t xml:space="preserve">This means </w:t>
      </w:r>
      <w:r w:rsidRPr="00865A2C">
        <w:rPr>
          <w:rStyle w:val="Emphasis"/>
        </w:rPr>
        <w:t xml:space="preserve">pesticide </w:t>
      </w:r>
      <w:r w:rsidRPr="00865A2C">
        <w:rPr>
          <w:rStyle w:val="Emphasis"/>
          <w:highlight w:val="green"/>
        </w:rPr>
        <w:t>use</w:t>
      </w:r>
      <w:r w:rsidRPr="00865A2C">
        <w:rPr>
          <w:rStyle w:val="Emphasis"/>
        </w:rPr>
        <w:t xml:space="preserve"> has </w:t>
      </w:r>
      <w:r w:rsidRPr="00865A2C">
        <w:rPr>
          <w:rStyle w:val="Emphasis"/>
          <w:highlight w:val="green"/>
        </w:rPr>
        <w:t>decreased dramatically</w:t>
      </w:r>
      <w:r w:rsidRPr="00865A2C">
        <w:rPr>
          <w:rStyle w:val="StyleUnderline"/>
        </w:rPr>
        <w:t xml:space="preserve"> both </w:t>
      </w:r>
      <w:r w:rsidRPr="00865A2C">
        <w:rPr>
          <w:rStyle w:val="StyleUnderline"/>
          <w:highlight w:val="green"/>
        </w:rPr>
        <w:t>per unit</w:t>
      </w:r>
      <w:r w:rsidRPr="00865A2C">
        <w:rPr>
          <w:rStyle w:val="StyleUnderline"/>
        </w:rPr>
        <w:t xml:space="preserve"> produced </w:t>
      </w:r>
      <w:r w:rsidRPr="00865A2C">
        <w:rPr>
          <w:rStyle w:val="StyleUnderline"/>
          <w:highlight w:val="green"/>
        </w:rPr>
        <w:t>and per capita</w:t>
      </w:r>
      <w:r w:rsidRPr="00865A2C">
        <w:rPr>
          <w:sz w:val="16"/>
        </w:rPr>
        <w:t xml:space="preserve"> (graph created using data from the USDA and the U.S. Census Bureau). Looking at the decrease through a per capita lens isn’t even taking the increase in exports over the last four decades into account. </w:t>
      </w:r>
      <w:r w:rsidRPr="00865A2C">
        <w:rPr>
          <w:rStyle w:val="StyleUnderline"/>
        </w:rPr>
        <w:t xml:space="preserve">Total pesticide use in the U.S. has decreased </w:t>
      </w:r>
      <w:r w:rsidRPr="00865A2C">
        <w:rPr>
          <w:rStyle w:val="StyleUnderline"/>
          <w:highlight w:val="green"/>
        </w:rPr>
        <w:t>from</w:t>
      </w:r>
      <w:r w:rsidRPr="00865A2C">
        <w:rPr>
          <w:rStyle w:val="StyleUnderline"/>
        </w:rPr>
        <w:t xml:space="preserve"> almost </w:t>
      </w:r>
      <w:r w:rsidRPr="00865A2C">
        <w:rPr>
          <w:rStyle w:val="StyleUnderline"/>
          <w:highlight w:val="green"/>
        </w:rPr>
        <w:t>three pounds per person</w:t>
      </w:r>
      <w:r w:rsidRPr="00865A2C">
        <w:rPr>
          <w:rStyle w:val="StyleUnderline"/>
        </w:rPr>
        <w:t xml:space="preserve"> per year </w:t>
      </w:r>
      <w:r w:rsidRPr="00865A2C">
        <w:rPr>
          <w:rStyle w:val="StyleUnderline"/>
          <w:highlight w:val="green"/>
        </w:rPr>
        <w:t>in</w:t>
      </w:r>
      <w:r w:rsidRPr="00865A2C">
        <w:rPr>
          <w:sz w:val="16"/>
        </w:rPr>
        <w:t xml:space="preserve"> 19</w:t>
      </w:r>
      <w:r w:rsidRPr="00865A2C">
        <w:rPr>
          <w:rStyle w:val="Emphasis"/>
          <w:highlight w:val="green"/>
        </w:rPr>
        <w:t>80</w:t>
      </w:r>
      <w:r w:rsidRPr="00865A2C">
        <w:rPr>
          <w:rStyle w:val="StyleUnderline"/>
          <w:highlight w:val="green"/>
        </w:rPr>
        <w:t xml:space="preserve"> to less than two</w:t>
      </w:r>
      <w:r w:rsidRPr="00865A2C">
        <w:rPr>
          <w:rStyle w:val="StyleUnderline"/>
        </w:rPr>
        <w:t xml:space="preserve"> pounds per person per year </w:t>
      </w:r>
      <w:r w:rsidRPr="00865A2C">
        <w:rPr>
          <w:rStyle w:val="StyleUnderline"/>
          <w:highlight w:val="green"/>
        </w:rPr>
        <w:t>in</w:t>
      </w:r>
      <w:r w:rsidRPr="00865A2C">
        <w:rPr>
          <w:sz w:val="16"/>
        </w:rPr>
        <w:t xml:space="preserve"> 20</w:t>
      </w:r>
      <w:r w:rsidRPr="00865A2C">
        <w:rPr>
          <w:rStyle w:val="Emphasis"/>
          <w:highlight w:val="green"/>
        </w:rPr>
        <w:t>08</w:t>
      </w:r>
      <w:r w:rsidRPr="00865A2C">
        <w:rPr>
          <w:rStyle w:val="StyleUnderline"/>
        </w:rPr>
        <w:t>:</w:t>
      </w:r>
    </w:p>
    <w:p w14:paraId="473590C1" w14:textId="77777777" w:rsidR="005124B0" w:rsidRPr="00865A2C" w:rsidRDefault="005124B0" w:rsidP="005124B0">
      <w:pPr>
        <w:rPr>
          <w:sz w:val="16"/>
        </w:rPr>
      </w:pPr>
      <w:r w:rsidRPr="00865A2C">
        <w:rPr>
          <w:sz w:val="16"/>
        </w:rPr>
        <w:fldChar w:fldCharType="begin"/>
      </w:r>
      <w:r w:rsidRPr="00865A2C">
        <w:rPr>
          <w:sz w:val="16"/>
        </w:rPr>
        <w:instrText xml:space="preserve"> INCLUDEPICTURE "https://geneticliteracyproject.org/wp-content/uploads/2018/11/Pesticides1_PesticideUseCapita.png" \* MERGEFORMATINET </w:instrText>
      </w:r>
      <w:r w:rsidRPr="00865A2C">
        <w:rPr>
          <w:sz w:val="16"/>
        </w:rPr>
        <w:fldChar w:fldCharType="end"/>
      </w:r>
      <w:r w:rsidRPr="00865A2C">
        <w:rPr>
          <w:sz w:val="16"/>
        </w:rPr>
        <w:t xml:space="preserve"> </w:t>
      </w:r>
      <w:r w:rsidRPr="00865A2C">
        <w:rPr>
          <w:rStyle w:val="StyleUnderline"/>
        </w:rPr>
        <w:t xml:space="preserve">Pesticide </w:t>
      </w:r>
      <w:r w:rsidRPr="00865A2C">
        <w:rPr>
          <w:rStyle w:val="StyleUnderline"/>
          <w:highlight w:val="green"/>
        </w:rPr>
        <w:t xml:space="preserve">use in conventional </w:t>
      </w:r>
      <w:r w:rsidRPr="00865A2C">
        <w:rPr>
          <w:rStyle w:val="Emphasis"/>
          <w:highlight w:val="green"/>
        </w:rPr>
        <w:t>ag</w:t>
      </w:r>
      <w:r w:rsidRPr="00865A2C">
        <w:rPr>
          <w:rStyle w:val="StyleUnderline"/>
        </w:rPr>
        <w:t xml:space="preserve">riculture has </w:t>
      </w:r>
      <w:r w:rsidRPr="00865A2C">
        <w:rPr>
          <w:rStyle w:val="Emphasis"/>
          <w:highlight w:val="green"/>
        </w:rPr>
        <w:t>decreased substantially</w:t>
      </w:r>
      <w:r w:rsidRPr="00865A2C">
        <w:rPr>
          <w:rStyle w:val="StyleUnderline"/>
        </w:rPr>
        <w:t xml:space="preserve"> per unit produced and per capita </w:t>
      </w:r>
      <w:r w:rsidRPr="00865A2C">
        <w:rPr>
          <w:rStyle w:val="StyleUnderline"/>
          <w:highlight w:val="green"/>
        </w:rPr>
        <w:t>as farmers</w:t>
      </w:r>
      <w:r w:rsidRPr="00865A2C">
        <w:rPr>
          <w:rStyle w:val="StyleUnderline"/>
        </w:rPr>
        <w:t xml:space="preserve"> have been </w:t>
      </w:r>
      <w:r w:rsidRPr="00865A2C">
        <w:rPr>
          <w:rStyle w:val="Emphasis"/>
          <w:highlight w:val="green"/>
        </w:rPr>
        <w:t>get</w:t>
      </w:r>
      <w:r w:rsidRPr="00865A2C">
        <w:rPr>
          <w:rStyle w:val="Emphasis"/>
        </w:rPr>
        <w:t xml:space="preserve">ting </w:t>
      </w:r>
      <w:r w:rsidRPr="00865A2C">
        <w:rPr>
          <w:rStyle w:val="Emphasis"/>
          <w:highlight w:val="green"/>
        </w:rPr>
        <w:t>bigger</w:t>
      </w:r>
      <w:r w:rsidRPr="00865A2C">
        <w:rPr>
          <w:rStyle w:val="Emphasis"/>
        </w:rPr>
        <w:t xml:space="preserve"> and bigger </w:t>
      </w:r>
      <w:r w:rsidRPr="00865A2C">
        <w:rPr>
          <w:rStyle w:val="Emphasis"/>
          <w:highlight w:val="green"/>
        </w:rPr>
        <w:t>yields</w:t>
      </w:r>
      <w:r w:rsidRPr="00865A2C">
        <w:rPr>
          <w:rStyle w:val="StyleUnderline"/>
        </w:rPr>
        <w:t xml:space="preserve"> per acre </w:t>
      </w:r>
      <w:r w:rsidRPr="00865A2C">
        <w:rPr>
          <w:rStyle w:val="StyleUnderline"/>
          <w:highlight w:val="green"/>
        </w:rPr>
        <w:t>over</w:t>
      </w:r>
      <w:r w:rsidRPr="00865A2C">
        <w:rPr>
          <w:rStyle w:val="StyleUnderline"/>
        </w:rPr>
        <w:t xml:space="preserve"> the last few </w:t>
      </w:r>
      <w:r w:rsidRPr="00865A2C">
        <w:rPr>
          <w:rStyle w:val="StyleUnderline"/>
          <w:highlight w:val="green"/>
        </w:rPr>
        <w:t xml:space="preserve">decades. Farmers are </w:t>
      </w:r>
      <w:r w:rsidRPr="00865A2C">
        <w:rPr>
          <w:rStyle w:val="Emphasis"/>
          <w:highlight w:val="green"/>
        </w:rPr>
        <w:t>always looking</w:t>
      </w:r>
      <w:r w:rsidRPr="00865A2C">
        <w:rPr>
          <w:rStyle w:val="StyleUnderline"/>
          <w:highlight w:val="green"/>
        </w:rPr>
        <w:t xml:space="preserve"> to</w:t>
      </w:r>
      <w:r w:rsidRPr="00865A2C">
        <w:rPr>
          <w:rStyle w:val="StyleUnderline"/>
        </w:rPr>
        <w:t xml:space="preserve"> increase yield while </w:t>
      </w:r>
      <w:r w:rsidRPr="00865A2C">
        <w:rPr>
          <w:rStyle w:val="Emphasis"/>
          <w:highlight w:val="green"/>
        </w:rPr>
        <w:t>decreasing</w:t>
      </w:r>
      <w:r w:rsidRPr="00865A2C">
        <w:rPr>
          <w:rStyle w:val="StyleUnderline"/>
        </w:rPr>
        <w:t xml:space="preserve"> pesticide </w:t>
      </w:r>
      <w:r w:rsidRPr="00865A2C">
        <w:rPr>
          <w:rStyle w:val="StyleUnderline"/>
          <w:highlight w:val="green"/>
        </w:rPr>
        <w:t>use</w:t>
      </w:r>
      <w:r w:rsidRPr="00865A2C">
        <w:rPr>
          <w:rStyle w:val="StyleUnderline"/>
        </w:rPr>
        <w:t xml:space="preserve"> when possible</w:t>
      </w:r>
      <w:r w:rsidRPr="00865A2C">
        <w:rPr>
          <w:sz w:val="16"/>
        </w:rPr>
        <w:t>.</w:t>
      </w:r>
    </w:p>
    <w:p w14:paraId="6CFF0DEF" w14:textId="77777777" w:rsidR="005124B0" w:rsidRPr="00865A2C" w:rsidRDefault="005124B0" w:rsidP="005124B0">
      <w:pPr>
        <w:rPr>
          <w:sz w:val="16"/>
        </w:rPr>
      </w:pPr>
      <w:r w:rsidRPr="00865A2C">
        <w:rPr>
          <w:rStyle w:val="StyleUnderline"/>
        </w:rPr>
        <w:t xml:space="preserve">Pesticide </w:t>
      </w:r>
      <w:r w:rsidRPr="00865A2C">
        <w:rPr>
          <w:rStyle w:val="StyleUnderline"/>
          <w:highlight w:val="green"/>
        </w:rPr>
        <w:t>use</w:t>
      </w:r>
      <w:r w:rsidRPr="00865A2C">
        <w:rPr>
          <w:rStyle w:val="StyleUnderline"/>
        </w:rPr>
        <w:t xml:space="preserve"> has </w:t>
      </w:r>
      <w:r w:rsidRPr="00865A2C">
        <w:rPr>
          <w:rStyle w:val="Emphasis"/>
          <w:highlight w:val="green"/>
        </w:rPr>
        <w:t>changed significantly</w:t>
      </w:r>
      <w:r w:rsidRPr="00865A2C">
        <w:rPr>
          <w:rStyle w:val="StyleUnderline"/>
        </w:rPr>
        <w:t xml:space="preserve"> over the </w:t>
      </w:r>
      <w:r w:rsidRPr="00865A2C">
        <w:rPr>
          <w:rStyle w:val="Emphasis"/>
        </w:rPr>
        <w:t>past decades</w:t>
      </w:r>
      <w:r w:rsidRPr="00865A2C">
        <w:rPr>
          <w:sz w:val="16"/>
        </w:rPr>
        <w:t>. However, many people have become even more concerned about the toxicity and environmental impact of pesticides. Part 2 of this series looks at how pesticide toxicity and environmental impact have changed over the last decades and where improvements still need to be made.</w:t>
      </w:r>
    </w:p>
    <w:p w14:paraId="0FC67127" w14:textId="77777777" w:rsidR="005124B0" w:rsidRPr="006F580D" w:rsidRDefault="005124B0" w:rsidP="005124B0"/>
    <w:p w14:paraId="4AEFAB3A" w14:textId="77777777" w:rsidR="005124B0" w:rsidRPr="006F580D" w:rsidRDefault="005124B0" w:rsidP="005124B0">
      <w:pPr>
        <w:keepNext/>
        <w:keepLines/>
        <w:spacing w:before="40" w:after="0"/>
        <w:outlineLvl w:val="3"/>
        <w:rPr>
          <w:rFonts w:eastAsiaTheme="majorEastAsia" w:cstheme="majorBidi"/>
          <w:b/>
          <w:iCs/>
          <w:sz w:val="26"/>
        </w:rPr>
      </w:pPr>
      <w:r w:rsidRPr="006F580D">
        <w:rPr>
          <w:rFonts w:eastAsiaTheme="majorEastAsia" w:cstheme="majorBidi"/>
          <w:b/>
          <w:iCs/>
          <w:sz w:val="26"/>
        </w:rPr>
        <w:t xml:space="preserve">Soil erosion is </w:t>
      </w:r>
      <w:r w:rsidRPr="006F580D">
        <w:rPr>
          <w:rFonts w:eastAsiaTheme="majorEastAsia" w:cstheme="majorBidi"/>
          <w:b/>
          <w:iCs/>
          <w:sz w:val="26"/>
          <w:u w:val="single"/>
        </w:rPr>
        <w:t>junk science</w:t>
      </w:r>
      <w:r w:rsidRPr="006F580D">
        <w:rPr>
          <w:rFonts w:eastAsiaTheme="majorEastAsia" w:cstheme="majorBidi"/>
          <w:b/>
          <w:iCs/>
          <w:sz w:val="26"/>
        </w:rPr>
        <w:t xml:space="preserve">---prefer </w:t>
      </w:r>
      <w:r w:rsidRPr="006F580D">
        <w:rPr>
          <w:rFonts w:eastAsiaTheme="majorEastAsia" w:cstheme="majorBidi"/>
          <w:b/>
          <w:iCs/>
          <w:sz w:val="26"/>
          <w:u w:val="single"/>
        </w:rPr>
        <w:t>experts</w:t>
      </w:r>
    </w:p>
    <w:p w14:paraId="6788A38A" w14:textId="77777777" w:rsidR="005124B0" w:rsidRPr="006F580D" w:rsidRDefault="005124B0" w:rsidP="005124B0">
      <w:r w:rsidRPr="006F580D">
        <w:rPr>
          <w:b/>
          <w:bCs/>
          <w:sz w:val="26"/>
        </w:rPr>
        <w:t>Wong ’19</w:t>
      </w:r>
      <w:r w:rsidRPr="006F580D">
        <w:t xml:space="preserve"> [James, lecturer at the University of Kent, trained at the Royal Botanical Gardens, Kew and gained an MSc in Ethnobotany from the University of Kent, graduating with distinction, “The idea that there are only 100 harvests left is just a fantasy,” 5/8, https://www.newscientist.com/article/mg24232291-100-the-idea-that-there-are-only-100-harvests-left-is-just-a-fantasy, bgm]</w:t>
      </w:r>
    </w:p>
    <w:p w14:paraId="7FF6CC4E" w14:textId="77777777" w:rsidR="005124B0" w:rsidRPr="006F580D" w:rsidRDefault="005124B0" w:rsidP="005124B0">
      <w:pPr>
        <w:rPr>
          <w:sz w:val="16"/>
        </w:rPr>
      </w:pPr>
      <w:r w:rsidRPr="006F580D">
        <w:rPr>
          <w:sz w:val="16"/>
        </w:rPr>
        <w:t xml:space="preserve">The general public, and indeed many scientists, may fervently believe that these claims reflect the overwhelming scientific consensus. However, sometimes when you dig a little beyond the surface, </w:t>
      </w:r>
      <w:r w:rsidRPr="006F580D">
        <w:rPr>
          <w:u w:val="single"/>
        </w:rPr>
        <w:t xml:space="preserve">the </w:t>
      </w:r>
      <w:r w:rsidRPr="006F580D">
        <w:rPr>
          <w:b/>
          <w:iCs/>
          <w:highlight w:val="green"/>
          <w:u w:val="single"/>
        </w:rPr>
        <w:t>ev</w:t>
      </w:r>
      <w:r w:rsidRPr="006F580D">
        <w:rPr>
          <w:b/>
          <w:iCs/>
          <w:u w:val="single"/>
        </w:rPr>
        <w:t>idence</w:t>
      </w:r>
      <w:r w:rsidRPr="006F580D">
        <w:rPr>
          <w:highlight w:val="green"/>
          <w:u w:val="single"/>
        </w:rPr>
        <w:t xml:space="preserve"> underpinning </w:t>
      </w:r>
      <w:r w:rsidRPr="006F580D">
        <w:rPr>
          <w:u w:val="single"/>
        </w:rPr>
        <w:t xml:space="preserve">even the </w:t>
      </w:r>
      <w:r w:rsidRPr="006F580D">
        <w:rPr>
          <w:b/>
          <w:iCs/>
          <w:u w:val="single"/>
        </w:rPr>
        <w:t xml:space="preserve">most ubiquitous </w:t>
      </w:r>
      <w:r w:rsidRPr="006F580D">
        <w:rPr>
          <w:b/>
          <w:iCs/>
          <w:highlight w:val="green"/>
          <w:u w:val="single"/>
        </w:rPr>
        <w:t>headlines</w:t>
      </w:r>
      <w:r w:rsidRPr="006F580D">
        <w:rPr>
          <w:highlight w:val="green"/>
          <w:u w:val="single"/>
        </w:rPr>
        <w:t xml:space="preserve"> can seem</w:t>
      </w:r>
      <w:r w:rsidRPr="006F580D">
        <w:rPr>
          <w:u w:val="single"/>
        </w:rPr>
        <w:t xml:space="preserve"> surprisingly </w:t>
      </w:r>
      <w:r w:rsidRPr="006F580D">
        <w:rPr>
          <w:b/>
          <w:iCs/>
          <w:highlight w:val="green"/>
          <w:u w:val="single"/>
        </w:rPr>
        <w:t>shaky</w:t>
      </w:r>
      <w:r w:rsidRPr="006F580D">
        <w:rPr>
          <w:highlight w:val="green"/>
          <w:u w:val="single"/>
        </w:rPr>
        <w:t xml:space="preserve">. </w:t>
      </w:r>
      <w:r w:rsidRPr="006F580D">
        <w:rPr>
          <w:u w:val="single"/>
        </w:rPr>
        <w:t xml:space="preserve">Perhaps </w:t>
      </w:r>
      <w:r w:rsidRPr="006F580D">
        <w:rPr>
          <w:highlight w:val="green"/>
          <w:u w:val="single"/>
        </w:rPr>
        <w:t xml:space="preserve">the </w:t>
      </w:r>
      <w:r w:rsidRPr="006F580D">
        <w:rPr>
          <w:b/>
          <w:iCs/>
          <w:highlight w:val="green"/>
          <w:u w:val="single"/>
        </w:rPr>
        <w:t>best example</w:t>
      </w:r>
      <w:r w:rsidRPr="006F580D">
        <w:rPr>
          <w:sz w:val="16"/>
        </w:rPr>
        <w:t xml:space="preserve"> of such an assertion </w:t>
      </w:r>
      <w:r w:rsidRPr="006F580D">
        <w:rPr>
          <w:highlight w:val="green"/>
          <w:u w:val="single"/>
        </w:rPr>
        <w:t xml:space="preserve">is </w:t>
      </w:r>
      <w:r w:rsidRPr="006F580D">
        <w:rPr>
          <w:u w:val="single"/>
        </w:rPr>
        <w:t xml:space="preserve">that of an impending </w:t>
      </w:r>
      <w:r w:rsidRPr="006F580D">
        <w:rPr>
          <w:b/>
          <w:iCs/>
          <w:u w:val="single"/>
        </w:rPr>
        <w:t xml:space="preserve">agricultural </w:t>
      </w:r>
      <w:r w:rsidRPr="006F580D">
        <w:rPr>
          <w:b/>
          <w:iCs/>
          <w:highlight w:val="green"/>
          <w:u w:val="single"/>
        </w:rPr>
        <w:t>Armageddon</w:t>
      </w:r>
      <w:r w:rsidRPr="006F580D">
        <w:rPr>
          <w:highlight w:val="green"/>
          <w:u w:val="single"/>
        </w:rPr>
        <w:t>, caused by</w:t>
      </w:r>
      <w:r w:rsidRPr="006F580D">
        <w:rPr>
          <w:u w:val="single"/>
        </w:rPr>
        <w:t xml:space="preserve"> decades of irresponsible farming practices that have </w:t>
      </w:r>
      <w:r w:rsidRPr="006F580D">
        <w:rPr>
          <w:b/>
          <w:iCs/>
          <w:u w:val="single"/>
        </w:rPr>
        <w:t xml:space="preserve">degraded </w:t>
      </w:r>
      <w:r w:rsidRPr="006F580D">
        <w:rPr>
          <w:b/>
          <w:iCs/>
          <w:highlight w:val="green"/>
          <w:u w:val="single"/>
        </w:rPr>
        <w:t>soils</w:t>
      </w:r>
      <w:r w:rsidRPr="006F580D">
        <w:rPr>
          <w:u w:val="single"/>
        </w:rPr>
        <w:t xml:space="preserve"> across the planet</w:t>
      </w:r>
      <w:r w:rsidRPr="006F580D">
        <w:rPr>
          <w:sz w:val="16"/>
        </w:rPr>
        <w:t xml:space="preserve"> (or so the press narrative goes). </w:t>
      </w:r>
      <w:r w:rsidRPr="006F580D">
        <w:rPr>
          <w:u w:val="single"/>
        </w:rPr>
        <w:t xml:space="preserve">A quick scan of the headlines reveals that despite the confidence with which these forecasts are proclaimed, the actual timescale to D-Day varies rather widely from story to story. While </w:t>
      </w:r>
      <w:r w:rsidRPr="006F580D">
        <w:rPr>
          <w:highlight w:val="green"/>
          <w:u w:val="single"/>
        </w:rPr>
        <w:t xml:space="preserve">some report </w:t>
      </w:r>
      <w:r w:rsidRPr="006F580D">
        <w:rPr>
          <w:u w:val="single"/>
        </w:rPr>
        <w:t xml:space="preserve">that we have </w:t>
      </w:r>
      <w:r w:rsidRPr="006F580D">
        <w:rPr>
          <w:b/>
          <w:iCs/>
          <w:u w:val="single"/>
        </w:rPr>
        <w:t>100 years</w:t>
      </w:r>
      <w:r w:rsidRPr="006F580D">
        <w:rPr>
          <w:u w:val="single"/>
        </w:rPr>
        <w:t xml:space="preserve"> until </w:t>
      </w:r>
      <w:r w:rsidRPr="006F580D">
        <w:rPr>
          <w:highlight w:val="green"/>
          <w:u w:val="single"/>
        </w:rPr>
        <w:t xml:space="preserve">the </w:t>
      </w:r>
      <w:r w:rsidRPr="006F580D">
        <w:rPr>
          <w:b/>
          <w:iCs/>
          <w:highlight w:val="green"/>
          <w:u w:val="single"/>
        </w:rPr>
        <w:t>end of our soil’s ability</w:t>
      </w:r>
      <w:r w:rsidRPr="006F580D">
        <w:rPr>
          <w:highlight w:val="green"/>
          <w:u w:val="single"/>
        </w:rPr>
        <w:t xml:space="preserve"> to </w:t>
      </w:r>
      <w:r w:rsidRPr="006F580D">
        <w:rPr>
          <w:b/>
          <w:iCs/>
          <w:highlight w:val="green"/>
          <w:u w:val="single"/>
        </w:rPr>
        <w:t>support farming</w:t>
      </w:r>
      <w:r w:rsidRPr="006F580D">
        <w:rPr>
          <w:highlight w:val="green"/>
          <w:u w:val="single"/>
        </w:rPr>
        <w:t>,</w:t>
      </w:r>
      <w:r w:rsidRPr="006F580D">
        <w:rPr>
          <w:u w:val="single"/>
        </w:rPr>
        <w:t xml:space="preserve"> citing a University of Sheffield study, others claim that this is a mere 60 years away,</w:t>
      </w:r>
      <w:r w:rsidRPr="006F580D">
        <w:rPr>
          <w:sz w:val="16"/>
        </w:rPr>
        <w:t xml:space="preserve"> referencing a speech at the UN’s Food and Agriculture Organization. Recently, the UK government’s environment secretary even stated that the UK is as little as 30 years away from an “eradication of soil fertility” because we “drench it in chemicals”. If this is indeed a likely end-game scenario, we should probably determine which of these estimates is most plausible as a matter of urgency: 30, 60 or 100 years. So let’s take a closer look at this claim. </w:t>
      </w:r>
      <w:r w:rsidRPr="006F580D">
        <w:rPr>
          <w:u w:val="single"/>
        </w:rPr>
        <w:t xml:space="preserve">Despite </w:t>
      </w:r>
      <w:r w:rsidRPr="006F580D">
        <w:rPr>
          <w:b/>
          <w:iCs/>
          <w:u w:val="single"/>
        </w:rPr>
        <w:t>dozens of headlines</w:t>
      </w:r>
      <w:r w:rsidRPr="006F580D">
        <w:rPr>
          <w:u w:val="single"/>
        </w:rPr>
        <w:t xml:space="preserve"> quoting these predictions, surprisingly </w:t>
      </w:r>
      <w:r w:rsidRPr="006F580D">
        <w:rPr>
          <w:highlight w:val="green"/>
          <w:u w:val="single"/>
        </w:rPr>
        <w:t xml:space="preserve">only </w:t>
      </w:r>
      <w:r w:rsidRPr="006F580D">
        <w:rPr>
          <w:b/>
          <w:iCs/>
          <w:highlight w:val="green"/>
          <w:u w:val="single"/>
        </w:rPr>
        <w:t>one peer-reviewed paper</w:t>
      </w:r>
      <w:r w:rsidRPr="006F580D">
        <w:rPr>
          <w:highlight w:val="green"/>
          <w:u w:val="single"/>
        </w:rPr>
        <w:t xml:space="preserve"> </w:t>
      </w:r>
      <w:r w:rsidRPr="006F580D">
        <w:rPr>
          <w:u w:val="single"/>
        </w:rPr>
        <w:t>from a scientific journal</w:t>
      </w:r>
      <w:r w:rsidRPr="006F580D">
        <w:rPr>
          <w:highlight w:val="green"/>
          <w:u w:val="single"/>
        </w:rPr>
        <w:t xml:space="preserve"> is </w:t>
      </w:r>
      <w:r w:rsidRPr="006F580D">
        <w:rPr>
          <w:b/>
          <w:iCs/>
          <w:highlight w:val="green"/>
          <w:u w:val="single"/>
        </w:rPr>
        <w:t>ever cited</w:t>
      </w:r>
      <w:r w:rsidRPr="006F580D">
        <w:rPr>
          <w:u w:val="single"/>
        </w:rPr>
        <w:t xml:space="preserve"> as </w:t>
      </w:r>
      <w:r w:rsidRPr="006F580D">
        <w:rPr>
          <w:b/>
          <w:iCs/>
          <w:u w:val="single"/>
        </w:rPr>
        <w:t>evidence</w:t>
      </w:r>
      <w:r w:rsidRPr="006F580D">
        <w:rPr>
          <w:u w:val="single"/>
        </w:rPr>
        <w:t xml:space="preserve"> to back them up. This 2014 study from the University of Sheffield compared the soil quality of a range of sites in the English city</w:t>
      </w:r>
      <w:r w:rsidRPr="006F580D">
        <w:rPr>
          <w:sz w:val="16"/>
        </w:rPr>
        <w:t xml:space="preserve">, including agricultural, garden and allotment soils. Now, </w:t>
      </w:r>
      <w:r w:rsidRPr="006F580D">
        <w:rPr>
          <w:u w:val="single"/>
        </w:rPr>
        <w:t xml:space="preserve">before we question whether the results of this single, small study can be extrapolated to represent all of England, let alone the whole UK or even the whole world, let us take a look at their findings: </w:t>
      </w:r>
      <w:r w:rsidRPr="006F580D">
        <w:rPr>
          <w:highlight w:val="green"/>
          <w:u w:val="single"/>
        </w:rPr>
        <w:t xml:space="preserve">basically, </w:t>
      </w:r>
      <w:r w:rsidRPr="006F580D">
        <w:rPr>
          <w:b/>
          <w:iCs/>
          <w:highlight w:val="green"/>
          <w:u w:val="single"/>
        </w:rPr>
        <w:t>some urban soils</w:t>
      </w:r>
      <w:r w:rsidRPr="006F580D">
        <w:rPr>
          <w:highlight w:val="green"/>
          <w:u w:val="single"/>
        </w:rPr>
        <w:t xml:space="preserve"> in </w:t>
      </w:r>
      <w:r w:rsidRPr="006F580D">
        <w:rPr>
          <w:b/>
          <w:iCs/>
          <w:highlight w:val="green"/>
          <w:u w:val="single"/>
        </w:rPr>
        <w:t>Sheffield</w:t>
      </w:r>
      <w:r w:rsidRPr="006F580D">
        <w:rPr>
          <w:highlight w:val="green"/>
          <w:u w:val="single"/>
        </w:rPr>
        <w:t xml:space="preserve"> are </w:t>
      </w:r>
      <w:r w:rsidRPr="006F580D">
        <w:rPr>
          <w:b/>
          <w:iCs/>
          <w:highlight w:val="green"/>
          <w:u w:val="single"/>
        </w:rPr>
        <w:t>higher</w:t>
      </w:r>
      <w:r w:rsidRPr="006F580D">
        <w:rPr>
          <w:highlight w:val="green"/>
          <w:u w:val="single"/>
        </w:rPr>
        <w:t xml:space="preserve"> in </w:t>
      </w:r>
      <w:r w:rsidRPr="006F580D">
        <w:rPr>
          <w:b/>
          <w:iCs/>
          <w:highlight w:val="green"/>
          <w:u w:val="single"/>
        </w:rPr>
        <w:t>carbon and nitrogen</w:t>
      </w:r>
      <w:r w:rsidRPr="006F580D">
        <w:rPr>
          <w:highlight w:val="green"/>
          <w:u w:val="single"/>
        </w:rPr>
        <w:t xml:space="preserve"> than some </w:t>
      </w:r>
      <w:r w:rsidRPr="006F580D">
        <w:rPr>
          <w:b/>
          <w:iCs/>
          <w:highlight w:val="green"/>
          <w:u w:val="single"/>
        </w:rPr>
        <w:t>nearby agricultural ones</w:t>
      </w:r>
      <w:r w:rsidRPr="006F580D">
        <w:rPr>
          <w:u w:val="single"/>
        </w:rPr>
        <w:t xml:space="preserve">. OK, but where is the 100-year statistic? It turns out that </w:t>
      </w:r>
      <w:r w:rsidRPr="006F580D">
        <w:rPr>
          <w:highlight w:val="green"/>
          <w:u w:val="single"/>
        </w:rPr>
        <w:t>nowhere</w:t>
      </w:r>
      <w:r w:rsidRPr="006F580D">
        <w:rPr>
          <w:u w:val="single"/>
        </w:rPr>
        <w:t xml:space="preserve"> in the study </w:t>
      </w:r>
      <w:r w:rsidRPr="006F580D">
        <w:rPr>
          <w:highlight w:val="green"/>
          <w:u w:val="single"/>
        </w:rPr>
        <w:t xml:space="preserve">was there </w:t>
      </w:r>
      <w:r w:rsidRPr="006F580D">
        <w:rPr>
          <w:b/>
          <w:iCs/>
          <w:highlight w:val="green"/>
          <w:u w:val="single"/>
        </w:rPr>
        <w:t>any calculation</w:t>
      </w:r>
      <w:r w:rsidRPr="006F580D">
        <w:rPr>
          <w:sz w:val="16"/>
        </w:rPr>
        <w:t xml:space="preserve">, prediction or even passing reference to the claim. None whatsoever. Perhaps not so much shaky evidence to support this assertion as much as non-existent. Maybe this is the result of a typo and the work is in another research paper? </w:t>
      </w:r>
      <w:r w:rsidRPr="006F580D">
        <w:rPr>
          <w:u w:val="single"/>
        </w:rPr>
        <w:t xml:space="preserve">After an 8-hour trawl through the academic journals failed to pull up a single study that even attempted to make this calculation, </w:t>
      </w:r>
      <w:r w:rsidRPr="006F580D">
        <w:rPr>
          <w:highlight w:val="green"/>
          <w:u w:val="single"/>
        </w:rPr>
        <w:t xml:space="preserve">I contacted </w:t>
      </w:r>
      <w:r w:rsidRPr="006F580D">
        <w:rPr>
          <w:b/>
          <w:iCs/>
          <w:highlight w:val="green"/>
          <w:u w:val="single"/>
        </w:rPr>
        <w:t>six leading soil scientists</w:t>
      </w:r>
      <w:r w:rsidRPr="006F580D">
        <w:rPr>
          <w:u w:val="single"/>
        </w:rPr>
        <w:t xml:space="preserve"> across the world </w:t>
      </w:r>
      <w:r w:rsidRPr="006F580D">
        <w:rPr>
          <w:highlight w:val="green"/>
          <w:u w:val="single"/>
        </w:rPr>
        <w:t xml:space="preserve">to ask if they had </w:t>
      </w:r>
      <w:r w:rsidRPr="006F580D">
        <w:rPr>
          <w:b/>
          <w:iCs/>
          <w:highlight w:val="green"/>
          <w:u w:val="single"/>
        </w:rPr>
        <w:t>ever come across such a prediction</w:t>
      </w:r>
      <w:r w:rsidRPr="006F580D">
        <w:rPr>
          <w:u w:val="single"/>
        </w:rPr>
        <w:t xml:space="preserve"> in either the </w:t>
      </w:r>
      <w:r w:rsidRPr="006F580D">
        <w:rPr>
          <w:b/>
          <w:iCs/>
          <w:u w:val="single"/>
        </w:rPr>
        <w:t>published literature</w:t>
      </w:r>
      <w:r w:rsidRPr="006F580D">
        <w:rPr>
          <w:u w:val="single"/>
        </w:rPr>
        <w:t xml:space="preserve"> or </w:t>
      </w:r>
      <w:r w:rsidRPr="006F580D">
        <w:rPr>
          <w:b/>
          <w:iCs/>
          <w:u w:val="single"/>
        </w:rPr>
        <w:t>their w</w:t>
      </w:r>
      <w:r w:rsidRPr="006F580D">
        <w:rPr>
          <w:u w:val="single"/>
        </w:rPr>
        <w:t xml:space="preserve">ork. </w:t>
      </w:r>
      <w:r w:rsidRPr="006F580D">
        <w:rPr>
          <w:b/>
          <w:iCs/>
          <w:u w:val="single"/>
        </w:rPr>
        <w:t>Not a single one</w:t>
      </w:r>
      <w:r w:rsidRPr="006F580D">
        <w:rPr>
          <w:u w:val="single"/>
        </w:rPr>
        <w:t xml:space="preserve"> had. In fact, the </w:t>
      </w:r>
      <w:r w:rsidRPr="006F580D">
        <w:rPr>
          <w:highlight w:val="green"/>
          <w:u w:val="single"/>
        </w:rPr>
        <w:t>words</w:t>
      </w:r>
      <w:r w:rsidRPr="006F580D">
        <w:rPr>
          <w:u w:val="single"/>
        </w:rPr>
        <w:t xml:space="preserve"> they </w:t>
      </w:r>
      <w:r w:rsidRPr="006F580D">
        <w:rPr>
          <w:highlight w:val="green"/>
          <w:u w:val="single"/>
        </w:rPr>
        <w:t>used to describe this</w:t>
      </w:r>
      <w:r w:rsidRPr="006F580D">
        <w:rPr>
          <w:u w:val="single"/>
        </w:rPr>
        <w:t xml:space="preserve"> claim </w:t>
      </w:r>
      <w:r w:rsidRPr="006F580D">
        <w:rPr>
          <w:highlight w:val="green"/>
          <w:u w:val="single"/>
        </w:rPr>
        <w:t>were “</w:t>
      </w:r>
      <w:r w:rsidRPr="006F580D">
        <w:rPr>
          <w:b/>
          <w:iCs/>
          <w:highlight w:val="green"/>
          <w:u w:val="single"/>
        </w:rPr>
        <w:t>bold</w:t>
      </w:r>
      <w:r w:rsidRPr="006F580D">
        <w:rPr>
          <w:u w:val="single"/>
        </w:rPr>
        <w:t>”, “</w:t>
      </w:r>
      <w:r w:rsidRPr="006F580D">
        <w:rPr>
          <w:b/>
          <w:iCs/>
          <w:u w:val="single"/>
        </w:rPr>
        <w:t>too Malthusian</w:t>
      </w:r>
      <w:r w:rsidRPr="006F580D">
        <w:rPr>
          <w:u w:val="single"/>
        </w:rPr>
        <w:t>”, “</w:t>
      </w:r>
      <w:r w:rsidRPr="006F580D">
        <w:rPr>
          <w:b/>
          <w:iCs/>
          <w:highlight w:val="green"/>
          <w:u w:val="single"/>
        </w:rPr>
        <w:t>hardly useful</w:t>
      </w:r>
      <w:r w:rsidRPr="006F580D">
        <w:rPr>
          <w:u w:val="single"/>
        </w:rPr>
        <w:t>”, “</w:t>
      </w:r>
      <w:r w:rsidRPr="006F580D">
        <w:rPr>
          <w:b/>
          <w:iCs/>
          <w:u w:val="single"/>
        </w:rPr>
        <w:t>almost insulting</w:t>
      </w:r>
      <w:r w:rsidRPr="006F580D">
        <w:rPr>
          <w:u w:val="single"/>
        </w:rPr>
        <w:t>”</w:t>
      </w:r>
      <w:r w:rsidRPr="006F580D">
        <w:rPr>
          <w:sz w:val="16"/>
        </w:rPr>
        <w:t xml:space="preserve"> and “I have used this in my soil science lectures to show the students to be wary of headlines!”. </w:t>
      </w:r>
      <w:r w:rsidRPr="006F580D">
        <w:rPr>
          <w:u w:val="single"/>
        </w:rPr>
        <w:t>Ouch</w:t>
      </w:r>
      <w:r w:rsidRPr="006F580D">
        <w:rPr>
          <w:sz w:val="16"/>
        </w:rPr>
        <w:t>.</w:t>
      </w:r>
    </w:p>
    <w:p w14:paraId="3A08D11C" w14:textId="77777777" w:rsidR="005124B0" w:rsidRPr="006F580D" w:rsidRDefault="005124B0" w:rsidP="005124B0">
      <w:pPr>
        <w:keepNext/>
        <w:keepLines/>
        <w:pageBreakBefore/>
        <w:spacing w:before="40" w:after="0"/>
        <w:jc w:val="center"/>
        <w:outlineLvl w:val="2"/>
        <w:rPr>
          <w:rFonts w:eastAsiaTheme="majorEastAsia" w:cstheme="majorBidi"/>
          <w:b/>
          <w:sz w:val="32"/>
          <w:szCs w:val="24"/>
          <w:u w:val="single"/>
        </w:rPr>
      </w:pPr>
      <w:r w:rsidRPr="006F580D">
        <w:rPr>
          <w:rFonts w:eastAsiaTheme="majorEastAsia" w:cstheme="majorBidi"/>
          <w:b/>
          <w:sz w:val="32"/>
          <w:szCs w:val="24"/>
          <w:u w:val="single"/>
        </w:rPr>
        <w:t>1NC---AT: ABR !</w:t>
      </w:r>
    </w:p>
    <w:p w14:paraId="7F4AF3EA" w14:textId="77777777" w:rsidR="005124B0" w:rsidRPr="006F580D" w:rsidRDefault="005124B0" w:rsidP="005124B0"/>
    <w:p w14:paraId="797C428D" w14:textId="77777777" w:rsidR="005124B0" w:rsidRPr="006F580D" w:rsidRDefault="005124B0" w:rsidP="005124B0">
      <w:pPr>
        <w:keepNext/>
        <w:keepLines/>
        <w:spacing w:before="40" w:after="0"/>
        <w:outlineLvl w:val="3"/>
        <w:rPr>
          <w:rFonts w:eastAsiaTheme="majorEastAsia" w:cstheme="majorBidi"/>
          <w:b/>
          <w:iCs/>
          <w:sz w:val="26"/>
        </w:rPr>
      </w:pPr>
      <w:r w:rsidRPr="006F580D">
        <w:rPr>
          <w:rFonts w:eastAsiaTheme="majorEastAsia" w:cstheme="majorBidi"/>
          <w:b/>
          <w:iCs/>
          <w:sz w:val="26"/>
        </w:rPr>
        <w:t xml:space="preserve">ABR won’t get </w:t>
      </w:r>
      <w:r w:rsidRPr="006F580D">
        <w:rPr>
          <w:rFonts w:eastAsiaTheme="majorEastAsia" w:cstheme="majorBidi"/>
          <w:b/>
          <w:iCs/>
          <w:sz w:val="26"/>
          <w:u w:val="single"/>
        </w:rPr>
        <w:t>close</w:t>
      </w:r>
      <w:r w:rsidRPr="006F580D">
        <w:rPr>
          <w:rFonts w:eastAsiaTheme="majorEastAsia" w:cstheme="majorBidi"/>
          <w:b/>
          <w:iCs/>
          <w:sz w:val="26"/>
        </w:rPr>
        <w:t xml:space="preserve"> to extinction, intervening actors solve it, their internal link can’t </w:t>
      </w:r>
    </w:p>
    <w:p w14:paraId="2F1226D1" w14:textId="77777777" w:rsidR="005124B0" w:rsidRPr="006F580D" w:rsidRDefault="005124B0" w:rsidP="005124B0">
      <w:r w:rsidRPr="006F580D">
        <w:t xml:space="preserve">Ed </w:t>
      </w:r>
      <w:r w:rsidRPr="006F580D">
        <w:rPr>
          <w:b/>
          <w:bCs/>
          <w:sz w:val="26"/>
        </w:rPr>
        <w:t>Cara 17</w:t>
      </w:r>
      <w:r w:rsidRPr="006F580D">
        <w:t xml:space="preserve">, science writer for The Atlantic, Newsweek, and Vocativ, 1/27/17, “The Attack Of The Superbugs,” http://www.vocativ.com/394419/attack-of-the-superbugs/ </w:t>
      </w:r>
    </w:p>
    <w:p w14:paraId="6667E2AF" w14:textId="77777777" w:rsidR="005124B0" w:rsidRPr="006F580D" w:rsidRDefault="005124B0" w:rsidP="005124B0">
      <w:pPr>
        <w:rPr>
          <w:sz w:val="16"/>
        </w:rPr>
      </w:pPr>
      <w:r w:rsidRPr="006F580D">
        <w:rPr>
          <w:b/>
          <w:iCs/>
          <w:highlight w:val="green"/>
          <w:u w:val="single"/>
        </w:rPr>
        <w:t>A</w:t>
      </w:r>
      <w:r w:rsidRPr="006F580D">
        <w:rPr>
          <w:u w:val="single"/>
        </w:rPr>
        <w:t>nti</w:t>
      </w:r>
      <w:r w:rsidRPr="006F580D">
        <w:rPr>
          <w:b/>
          <w:iCs/>
          <w:highlight w:val="green"/>
          <w:u w:val="single"/>
        </w:rPr>
        <w:t>b</w:t>
      </w:r>
      <w:r w:rsidRPr="006F580D">
        <w:rPr>
          <w:u w:val="single"/>
        </w:rPr>
        <w:t>iotic-</w:t>
      </w:r>
      <w:r w:rsidRPr="006F580D">
        <w:rPr>
          <w:b/>
          <w:iCs/>
          <w:highlight w:val="green"/>
          <w:u w:val="single"/>
        </w:rPr>
        <w:t>r</w:t>
      </w:r>
      <w:r w:rsidRPr="006F580D">
        <w:rPr>
          <w:u w:val="single"/>
        </w:rPr>
        <w:t>esistant infections</w:t>
      </w:r>
      <w:r w:rsidRPr="006F580D">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6F580D">
        <w:rPr>
          <w:highlight w:val="green"/>
          <w:u w:val="single"/>
        </w:rPr>
        <w:t>may claim</w:t>
      </w:r>
      <w:r w:rsidRPr="006F580D">
        <w:rPr>
          <w:sz w:val="16"/>
        </w:rPr>
        <w:t xml:space="preserve"> some </w:t>
      </w:r>
      <w:r w:rsidRPr="006F580D">
        <w:rPr>
          <w:b/>
          <w:iCs/>
          <w:highlight w:val="green"/>
          <w:u w:val="single"/>
        </w:rPr>
        <w:t>10 million deaths</w:t>
      </w:r>
      <w:r w:rsidRPr="006F580D">
        <w:rPr>
          <w:b/>
          <w:iCs/>
          <w:u w:val="single"/>
        </w:rPr>
        <w:t xml:space="preserve"> annually </w:t>
      </w:r>
      <w:r w:rsidRPr="006F580D">
        <w:rPr>
          <w:b/>
          <w:iCs/>
          <w:highlight w:val="green"/>
          <w:u w:val="single"/>
        </w:rPr>
        <w:t>by 2050</w:t>
      </w:r>
      <w:r w:rsidRPr="006F580D">
        <w:rPr>
          <w:sz w:val="16"/>
        </w:rPr>
        <w:t xml:space="preserve"> — </w:t>
      </w:r>
      <w:r w:rsidRPr="006F580D">
        <w:rPr>
          <w:highlight w:val="green"/>
          <w:u w:val="single"/>
        </w:rPr>
        <w:t>eclipsing cancer</w:t>
      </w:r>
      <w:r w:rsidRPr="006F580D">
        <w:rPr>
          <w:sz w:val="16"/>
        </w:rPr>
        <w:t xml:space="preserve"> in general as a leading cause. </w:t>
      </w:r>
      <w:r w:rsidRPr="006F580D">
        <w:rPr>
          <w:u w:val="single"/>
        </w:rPr>
        <w:t>These deaths</w:t>
      </w:r>
      <w:r w:rsidRPr="006F580D">
        <w:rPr>
          <w:sz w:val="16"/>
        </w:rPr>
        <w:t xml:space="preserve"> largely </w:t>
      </w:r>
      <w:r w:rsidRPr="006F580D">
        <w:rPr>
          <w:b/>
          <w:iCs/>
          <w:u w:val="single"/>
        </w:rPr>
        <w:t>won’t</w:t>
      </w:r>
      <w:r w:rsidRPr="006F580D">
        <w:rPr>
          <w:u w:val="single"/>
        </w:rPr>
        <w:t xml:space="preserve"> come from pan-resistant infections</w:t>
      </w:r>
      <w:r w:rsidRPr="006F580D">
        <w:rPr>
          <w:sz w:val="16"/>
        </w:rPr>
        <w:t xml:space="preserve">, just tougher ones. </w:t>
      </w:r>
      <w:r w:rsidRPr="006F580D">
        <w:rPr>
          <w:u w:val="single"/>
        </w:rPr>
        <w:t>A preventable death there</w:t>
      </w:r>
      <w:r w:rsidRPr="006F580D">
        <w:rPr>
          <w:sz w:val="16"/>
        </w:rPr>
        <w:t xml:space="preserve">, a preventable death </w:t>
      </w:r>
      <w:r w:rsidRPr="006F580D">
        <w:rPr>
          <w:u w:val="single"/>
        </w:rPr>
        <w:t>here</w:t>
      </w:r>
      <w:r w:rsidRPr="006F580D">
        <w:rPr>
          <w:sz w:val="16"/>
        </w:rPr>
        <w:t>.</w:t>
      </w:r>
    </w:p>
    <w:p w14:paraId="3A704DB5" w14:textId="77777777" w:rsidR="005124B0" w:rsidRPr="006F580D" w:rsidRDefault="005124B0" w:rsidP="005124B0">
      <w:pPr>
        <w:rPr>
          <w:sz w:val="16"/>
        </w:rPr>
      </w:pPr>
      <w:r w:rsidRPr="006F580D">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0161F572" w14:textId="77777777" w:rsidR="005124B0" w:rsidRPr="006F580D" w:rsidRDefault="005124B0" w:rsidP="005124B0">
      <w:pPr>
        <w:rPr>
          <w:sz w:val="16"/>
        </w:rPr>
      </w:pPr>
      <w:r w:rsidRPr="006F580D">
        <w:rPr>
          <w:u w:val="single"/>
        </w:rPr>
        <w:t>For all the</w:t>
      </w:r>
      <w:r w:rsidRPr="006F580D">
        <w:rPr>
          <w:sz w:val="16"/>
        </w:rPr>
        <w:t xml:space="preserve"> warranted </w:t>
      </w:r>
      <w:r w:rsidRPr="006F580D">
        <w:rPr>
          <w:u w:val="single"/>
        </w:rPr>
        <w:t>gloom</w:t>
      </w:r>
      <w:r w:rsidRPr="006F580D">
        <w:rPr>
          <w:sz w:val="16"/>
        </w:rPr>
        <w:t xml:space="preserve">, though, Farewell does think </w:t>
      </w:r>
      <w:r w:rsidRPr="006F580D">
        <w:rPr>
          <w:highlight w:val="green"/>
          <w:u w:val="single"/>
        </w:rPr>
        <w:t>there are reasons to be hopeful</w:t>
      </w:r>
      <w:r w:rsidRPr="006F580D">
        <w:rPr>
          <w:sz w:val="16"/>
        </w:rPr>
        <w:t xml:space="preserve">. “I don’t think we are doing enough, but </w:t>
      </w:r>
      <w:r w:rsidRPr="006F580D">
        <w:rPr>
          <w:u w:val="single"/>
        </w:rPr>
        <w:t xml:space="preserve">the </w:t>
      </w:r>
      <w:r w:rsidRPr="006F580D">
        <w:rPr>
          <w:highlight w:val="green"/>
          <w:u w:val="single"/>
        </w:rPr>
        <w:t>scientific community</w:t>
      </w:r>
      <w:r w:rsidRPr="006F580D">
        <w:rPr>
          <w:u w:val="single"/>
        </w:rPr>
        <w:t xml:space="preserve"> along </w:t>
      </w:r>
      <w:r w:rsidRPr="006F580D">
        <w:rPr>
          <w:highlight w:val="green"/>
          <w:u w:val="single"/>
        </w:rPr>
        <w:t>with many governmental</w:t>
      </w:r>
      <w:r w:rsidRPr="006F580D">
        <w:rPr>
          <w:u w:val="single"/>
        </w:rPr>
        <w:t xml:space="preserve"> and private </w:t>
      </w:r>
      <w:r w:rsidRPr="006F580D">
        <w:rPr>
          <w:highlight w:val="green"/>
          <w:u w:val="single"/>
        </w:rPr>
        <w:t>foundations are</w:t>
      </w:r>
      <w:r w:rsidRPr="006F580D">
        <w:rPr>
          <w:u w:val="single"/>
        </w:rPr>
        <w:t xml:space="preserve"> </w:t>
      </w:r>
      <w:r w:rsidRPr="006F580D">
        <w:rPr>
          <w:b/>
          <w:iCs/>
          <w:u w:val="single"/>
        </w:rPr>
        <w:t xml:space="preserve">very </w:t>
      </w:r>
      <w:r w:rsidRPr="006F580D">
        <w:rPr>
          <w:b/>
          <w:iCs/>
          <w:highlight w:val="green"/>
          <w:u w:val="single"/>
        </w:rPr>
        <w:t>actively involved</w:t>
      </w:r>
      <w:r w:rsidRPr="006F580D">
        <w:rPr>
          <w:highlight w:val="green"/>
          <w:u w:val="single"/>
        </w:rPr>
        <w:t xml:space="preserve"> in</w:t>
      </w:r>
      <w:r w:rsidRPr="006F580D">
        <w:rPr>
          <w:sz w:val="16"/>
        </w:rPr>
        <w:t xml:space="preserve"> finding </w:t>
      </w:r>
      <w:r w:rsidRPr="006F580D">
        <w:rPr>
          <w:u w:val="single"/>
        </w:rPr>
        <w:t xml:space="preserve">not only </w:t>
      </w:r>
      <w:r w:rsidRPr="006F580D">
        <w:rPr>
          <w:highlight w:val="green"/>
          <w:u w:val="single"/>
        </w:rPr>
        <w:t>new antibiotics</w:t>
      </w:r>
      <w:r w:rsidRPr="006F580D">
        <w:rPr>
          <w:u w:val="single"/>
        </w:rPr>
        <w:t xml:space="preserve">, but </w:t>
      </w:r>
      <w:r w:rsidRPr="006F580D">
        <w:rPr>
          <w:highlight w:val="green"/>
          <w:u w:val="single"/>
        </w:rPr>
        <w:t>new solutions</w:t>
      </w:r>
      <w:r w:rsidRPr="006F580D">
        <w:rPr>
          <w:sz w:val="16"/>
        </w:rPr>
        <w:t xml:space="preserve"> to this problem,” she said. </w:t>
      </w:r>
      <w:r w:rsidRPr="006F580D">
        <w:rPr>
          <w:u w:val="single"/>
        </w:rPr>
        <w:t>There’s been a noticeable change in attitude and increased urgency</w:t>
      </w:r>
      <w:r w:rsidRPr="006F580D">
        <w:rPr>
          <w:sz w:val="16"/>
        </w:rPr>
        <w:t xml:space="preserve"> surrounding antibiotic resistance, she said, one that she hadn’t seen even five years ago, let alone twenty. </w:t>
      </w:r>
    </w:p>
    <w:p w14:paraId="2611BDFA" w14:textId="77777777" w:rsidR="005124B0" w:rsidRPr="006F580D" w:rsidRDefault="005124B0" w:rsidP="005124B0">
      <w:pPr>
        <w:rPr>
          <w:sz w:val="16"/>
        </w:rPr>
      </w:pPr>
      <w:r w:rsidRPr="006F580D">
        <w:rPr>
          <w:sz w:val="16"/>
        </w:rPr>
        <w:t xml:space="preserve">Until recently, that attitude change could be seen from places as high up as the U.S. federal government. In 2014, former President </w:t>
      </w:r>
      <w:r w:rsidRPr="006F580D">
        <w:rPr>
          <w:u w:val="single"/>
        </w:rPr>
        <w:t>Obama issued an executive order aimed at addressing antibiotic resistance</w:t>
      </w:r>
      <w:r w:rsidRPr="006F580D">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11B1F611" w14:textId="77777777" w:rsidR="005124B0" w:rsidRPr="006F580D" w:rsidRDefault="005124B0" w:rsidP="005124B0">
      <w:pPr>
        <w:tabs>
          <w:tab w:val="left" w:pos="1980"/>
          <w:tab w:val="left" w:pos="2070"/>
        </w:tabs>
        <w:rPr>
          <w:sz w:val="16"/>
        </w:rPr>
      </w:pPr>
      <w:r w:rsidRPr="006F580D">
        <w:rPr>
          <w:sz w:val="16"/>
        </w:rPr>
        <w:t>“</w:t>
      </w:r>
      <w:r w:rsidRPr="006F580D">
        <w:rPr>
          <w:u w:val="single"/>
        </w:rPr>
        <w:t>There has been a lot of work</w:t>
      </w:r>
      <w:r w:rsidRPr="006F580D">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7339ABC6" w14:textId="77777777" w:rsidR="005124B0" w:rsidRPr="006F580D" w:rsidRDefault="005124B0" w:rsidP="005124B0">
      <w:pPr>
        <w:rPr>
          <w:sz w:val="16"/>
        </w:rPr>
      </w:pPr>
      <w:r w:rsidRPr="006F580D">
        <w:rPr>
          <w:sz w:val="16"/>
        </w:rPr>
        <w:t xml:space="preserve">In fact, it was this sort of </w:t>
      </w:r>
      <w:r w:rsidRPr="006F580D">
        <w:rPr>
          <w:highlight w:val="green"/>
          <w:u w:val="single"/>
        </w:rPr>
        <w:t>coop</w:t>
      </w:r>
      <w:r w:rsidRPr="006F580D">
        <w:rPr>
          <w:u w:val="single"/>
        </w:rPr>
        <w:t xml:space="preserve">eration </w:t>
      </w:r>
      <w:r w:rsidRPr="006F580D">
        <w:rPr>
          <w:highlight w:val="green"/>
          <w:u w:val="single"/>
        </w:rPr>
        <w:t>between national and local health agencies</w:t>
      </w:r>
      <w:r w:rsidRPr="006F580D">
        <w:rPr>
          <w:sz w:val="16"/>
        </w:rPr>
        <w:t xml:space="preserve"> that </w:t>
      </w:r>
      <w:r w:rsidRPr="006F580D">
        <w:rPr>
          <w:u w:val="single"/>
        </w:rPr>
        <w:t>enabled</w:t>
      </w:r>
      <w:r w:rsidRPr="006F580D">
        <w:rPr>
          <w:sz w:val="16"/>
        </w:rPr>
        <w:t xml:space="preserve"> Nevada </w:t>
      </w:r>
      <w:r w:rsidRPr="006F580D">
        <w:rPr>
          <w:u w:val="single"/>
        </w:rPr>
        <w:t>doctors to stop the worst from happening</w:t>
      </w:r>
      <w:r w:rsidRPr="006F580D">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6F580D">
        <w:rPr>
          <w:u w:val="single"/>
        </w:rPr>
        <w:t xml:space="preserve">it </w:t>
      </w:r>
      <w:r w:rsidRPr="006F580D">
        <w:rPr>
          <w:highlight w:val="green"/>
          <w:u w:val="single"/>
        </w:rPr>
        <w:t>may</w:t>
      </w:r>
      <w:r w:rsidRPr="006F580D">
        <w:rPr>
          <w:sz w:val="16"/>
        </w:rPr>
        <w:t xml:space="preserve"> help </w:t>
      </w:r>
      <w:r w:rsidRPr="006F580D">
        <w:rPr>
          <w:b/>
          <w:iCs/>
          <w:highlight w:val="green"/>
          <w:u w:val="single"/>
        </w:rPr>
        <w:t>prevent future cases</w:t>
      </w:r>
      <w:r w:rsidRPr="006F580D">
        <w:rPr>
          <w:b/>
          <w:iCs/>
          <w:u w:val="single"/>
        </w:rPr>
        <w:t xml:space="preserve"> from </w:t>
      </w:r>
      <w:r w:rsidRPr="006F580D">
        <w:rPr>
          <w:b/>
          <w:iCs/>
          <w:highlight w:val="green"/>
          <w:u w:val="single"/>
        </w:rPr>
        <w:t>spilling into the public</w:t>
      </w:r>
      <w:r w:rsidRPr="006F580D">
        <w:rPr>
          <w:sz w:val="16"/>
        </w:rPr>
        <w:t>. According to Chen, the CDC has allocated funding this year to all of Nevada’s state public health departments so they can better detect CRE and other dangerous resistant strains.</w:t>
      </w:r>
    </w:p>
    <w:p w14:paraId="067FB8F7" w14:textId="77777777" w:rsidR="005124B0" w:rsidRPr="006F580D" w:rsidRDefault="005124B0" w:rsidP="005124B0">
      <w:pPr>
        <w:rPr>
          <w:sz w:val="16"/>
        </w:rPr>
      </w:pPr>
      <w:r w:rsidRPr="006F580D">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6CE7987F" w14:textId="77777777" w:rsidR="005124B0" w:rsidRPr="006F580D" w:rsidRDefault="005124B0" w:rsidP="005124B0">
      <w:pPr>
        <w:rPr>
          <w:sz w:val="16"/>
        </w:rPr>
      </w:pPr>
      <w:r w:rsidRPr="006F580D">
        <w:rPr>
          <w:b/>
          <w:iCs/>
          <w:highlight w:val="green"/>
          <w:u w:val="single"/>
        </w:rPr>
        <w:t>Even with the best</w:t>
      </w:r>
      <w:r w:rsidRPr="006F580D">
        <w:rPr>
          <w:b/>
          <w:iCs/>
          <w:u w:val="single"/>
        </w:rPr>
        <w:t xml:space="preserve"> public </w:t>
      </w:r>
      <w:r w:rsidRPr="006F580D">
        <w:rPr>
          <w:b/>
          <w:iCs/>
          <w:highlight w:val="green"/>
          <w:u w:val="single"/>
        </w:rPr>
        <w:t>policy</w:t>
      </w:r>
      <w:r w:rsidRPr="006F580D">
        <w:rPr>
          <w:sz w:val="16"/>
        </w:rPr>
        <w:t xml:space="preserve">, however, </w:t>
      </w:r>
      <w:r w:rsidRPr="006F580D">
        <w:rPr>
          <w:highlight w:val="green"/>
          <w:u w:val="single"/>
        </w:rPr>
        <w:t>there’s no</w:t>
      </w:r>
      <w:r w:rsidRPr="006F580D">
        <w:rPr>
          <w:u w:val="single"/>
        </w:rPr>
        <w:t xml:space="preserve"> clear </w:t>
      </w:r>
      <w:r w:rsidRPr="006F580D">
        <w:rPr>
          <w:highlight w:val="green"/>
          <w:u w:val="single"/>
        </w:rPr>
        <w:t>light at the end of the tunnel</w:t>
      </w:r>
      <w:r w:rsidRPr="006F580D">
        <w:rPr>
          <w:u w:val="single"/>
        </w:rPr>
        <w:t>. Antibiotic resistance has gradually been worsening</w:t>
      </w:r>
      <w:r w:rsidRPr="006F580D">
        <w:rPr>
          <w:sz w:val="16"/>
        </w:rPr>
        <w:t xml:space="preserve">, even within the last 15 to 20 years, when superbugs like methicillin-resistant Staphylococcus aureus (MRSA) first became widely known, said Hyun. The </w:t>
      </w:r>
      <w:r w:rsidRPr="006F580D">
        <w:rPr>
          <w:highlight w:val="green"/>
          <w:u w:val="single"/>
        </w:rPr>
        <w:t>effort</w:t>
      </w:r>
      <w:r w:rsidRPr="006F580D">
        <w:rPr>
          <w:sz w:val="16"/>
        </w:rPr>
        <w:t xml:space="preserve"> needed </w:t>
      </w:r>
      <w:r w:rsidRPr="006F580D">
        <w:rPr>
          <w:highlight w:val="green"/>
          <w:u w:val="single"/>
        </w:rPr>
        <w:t>to develop</w:t>
      </w:r>
      <w:r w:rsidRPr="006F580D">
        <w:rPr>
          <w:u w:val="single"/>
        </w:rPr>
        <w:t xml:space="preserve"> new </w:t>
      </w:r>
      <w:r w:rsidRPr="006F580D">
        <w:rPr>
          <w:highlight w:val="green"/>
          <w:u w:val="single"/>
        </w:rPr>
        <w:t>drugs has been</w:t>
      </w:r>
      <w:r w:rsidRPr="006F580D">
        <w:rPr>
          <w:u w:val="single"/>
        </w:rPr>
        <w:t xml:space="preserve"> in </w:t>
      </w:r>
      <w:r w:rsidRPr="006F580D">
        <w:rPr>
          <w:highlight w:val="green"/>
          <w:u w:val="single"/>
        </w:rPr>
        <w:t>short</w:t>
      </w:r>
      <w:r w:rsidRPr="006F580D">
        <w:rPr>
          <w:u w:val="single"/>
        </w:rPr>
        <w:t xml:space="preserve"> supply, hamstrung </w:t>
      </w:r>
      <w:r w:rsidRPr="006F580D">
        <w:rPr>
          <w:highlight w:val="green"/>
          <w:u w:val="single"/>
        </w:rPr>
        <w:t>by</w:t>
      </w:r>
      <w:r w:rsidRPr="006F580D">
        <w:rPr>
          <w:u w:val="single"/>
        </w:rPr>
        <w:t xml:space="preserve"> pharmaceutical </w:t>
      </w:r>
      <w:r w:rsidRPr="006F580D">
        <w:rPr>
          <w:highlight w:val="green"/>
          <w:u w:val="single"/>
        </w:rPr>
        <w:t>companies’ inability to recoup</w:t>
      </w:r>
      <w:r w:rsidRPr="006F580D">
        <w:rPr>
          <w:u w:val="single"/>
        </w:rPr>
        <w:t xml:space="preserve"> the </w:t>
      </w:r>
      <w:r w:rsidRPr="006F580D">
        <w:rPr>
          <w:highlight w:val="green"/>
          <w:u w:val="single"/>
        </w:rPr>
        <w:t>costs of</w:t>
      </w:r>
      <w:r w:rsidRPr="006F580D">
        <w:rPr>
          <w:u w:val="single"/>
        </w:rPr>
        <w:t xml:space="preserve"> bringing </w:t>
      </w:r>
      <w:r w:rsidRPr="006F580D">
        <w:rPr>
          <w:highlight w:val="green"/>
          <w:u w:val="single"/>
        </w:rPr>
        <w:t>new antibiotics</w:t>
      </w:r>
      <w:r w:rsidRPr="006F580D">
        <w:rPr>
          <w:u w:val="single"/>
        </w:rPr>
        <w:t xml:space="preserve"> to market</w:t>
      </w:r>
      <w:r w:rsidRPr="006F580D">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0BD225E5" w14:textId="77777777" w:rsidR="005124B0" w:rsidRPr="006F580D" w:rsidRDefault="005124B0" w:rsidP="005124B0">
      <w:pPr>
        <w:rPr>
          <w:sz w:val="16"/>
        </w:rPr>
      </w:pPr>
      <w:r w:rsidRPr="006F580D">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6F580D">
        <w:rPr>
          <w:highlight w:val="green"/>
          <w:u w:val="single"/>
        </w:rPr>
        <w:t xml:space="preserve">There’s </w:t>
      </w:r>
      <w:r w:rsidRPr="006F580D">
        <w:rPr>
          <w:b/>
          <w:iCs/>
          <w:highlight w:val="green"/>
          <w:u w:val="single"/>
        </w:rPr>
        <w:t>no army of</w:t>
      </w:r>
      <w:r w:rsidRPr="006F580D">
        <w:rPr>
          <w:b/>
          <w:iCs/>
          <w:u w:val="single"/>
        </w:rPr>
        <w:t xml:space="preserve"> sentient </w:t>
      </w:r>
      <w:r w:rsidRPr="006F580D">
        <w:rPr>
          <w:b/>
          <w:iCs/>
          <w:highlight w:val="green"/>
          <w:u w:val="single"/>
        </w:rPr>
        <w:t>E. coli that will</w:t>
      </w:r>
      <w:r w:rsidRPr="006F580D">
        <w:rPr>
          <w:b/>
          <w:iCs/>
          <w:u w:val="single"/>
        </w:rPr>
        <w:t xml:space="preserve"> rise up and someday </w:t>
      </w:r>
      <w:r w:rsidRPr="006F580D">
        <w:rPr>
          <w:b/>
          <w:iCs/>
          <w:highlight w:val="green"/>
          <w:u w:val="single"/>
        </w:rPr>
        <w:t>overthrow the human race</w:t>
      </w:r>
      <w:r w:rsidRPr="006F580D">
        <w:rPr>
          <w:sz w:val="16"/>
        </w:rPr>
        <w:t>.</w:t>
      </w:r>
    </w:p>
    <w:p w14:paraId="18046915" w14:textId="77777777" w:rsidR="005124B0" w:rsidRPr="006F580D" w:rsidRDefault="005124B0" w:rsidP="005124B0">
      <w:pPr>
        <w:rPr>
          <w:sz w:val="16"/>
        </w:rPr>
      </w:pPr>
      <w:r w:rsidRPr="006F580D">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7C400884" w14:textId="77777777" w:rsidR="005124B0" w:rsidRPr="006F580D" w:rsidRDefault="005124B0" w:rsidP="005124B0">
      <w:pPr>
        <w:rPr>
          <w:sz w:val="16"/>
        </w:rPr>
      </w:pPr>
      <w:r w:rsidRPr="006F580D">
        <w:rPr>
          <w:b/>
          <w:iCs/>
          <w:highlight w:val="green"/>
          <w:u w:val="single"/>
        </w:rPr>
        <w:t>The antibiotic apocalypse will be gentle</w:t>
      </w:r>
      <w:r w:rsidRPr="006F580D">
        <w:rPr>
          <w:sz w:val="16"/>
        </w:rPr>
        <w:t>, if it fully arrives, but it won’t be any less devastating to the human spirit.</w:t>
      </w:r>
    </w:p>
    <w:p w14:paraId="3F93B181" w14:textId="77777777" w:rsidR="005124B0" w:rsidRPr="006F580D" w:rsidRDefault="005124B0" w:rsidP="005124B0">
      <w:pPr>
        <w:keepNext/>
        <w:keepLines/>
        <w:pageBreakBefore/>
        <w:spacing w:before="40" w:after="0"/>
        <w:jc w:val="center"/>
        <w:outlineLvl w:val="2"/>
        <w:rPr>
          <w:rFonts w:eastAsiaTheme="majorEastAsia" w:cstheme="majorBidi"/>
          <w:b/>
          <w:sz w:val="32"/>
          <w:szCs w:val="24"/>
          <w:u w:val="single"/>
        </w:rPr>
      </w:pPr>
      <w:r w:rsidRPr="006F580D">
        <w:rPr>
          <w:rFonts w:eastAsiaTheme="majorEastAsia" w:cstheme="majorBidi"/>
          <w:b/>
          <w:sz w:val="32"/>
          <w:szCs w:val="24"/>
          <w:u w:val="single"/>
        </w:rPr>
        <w:t>*1NC---AT: Food Wars !</w:t>
      </w:r>
    </w:p>
    <w:p w14:paraId="200D7DF4" w14:textId="77777777" w:rsidR="005124B0" w:rsidRPr="006F580D" w:rsidRDefault="005124B0" w:rsidP="005124B0">
      <w:bookmarkStart w:id="0" w:name="foodwars"/>
      <w:bookmarkEnd w:id="0"/>
    </w:p>
    <w:p w14:paraId="40A5B62F" w14:textId="77777777" w:rsidR="005124B0" w:rsidRPr="006F580D" w:rsidRDefault="005124B0" w:rsidP="005124B0">
      <w:pPr>
        <w:keepNext/>
        <w:keepLines/>
        <w:spacing w:before="40" w:after="0"/>
        <w:outlineLvl w:val="3"/>
        <w:rPr>
          <w:rFonts w:eastAsiaTheme="majorEastAsia" w:cstheme="majorBidi"/>
          <w:b/>
          <w:iCs/>
          <w:sz w:val="26"/>
        </w:rPr>
      </w:pPr>
      <w:r w:rsidRPr="006F580D">
        <w:rPr>
          <w:rFonts w:eastAsiaTheme="majorEastAsia" w:cstheme="majorBidi"/>
          <w:b/>
          <w:iCs/>
          <w:sz w:val="26"/>
        </w:rPr>
        <w:t>No food wars.</w:t>
      </w:r>
    </w:p>
    <w:p w14:paraId="304AF9EC" w14:textId="77777777" w:rsidR="005124B0" w:rsidRPr="006F580D" w:rsidRDefault="005124B0" w:rsidP="005124B0">
      <w:pPr>
        <w:rPr>
          <w:lang w:val="es-419"/>
        </w:rPr>
      </w:pPr>
      <w:r w:rsidRPr="006F580D">
        <w:rPr>
          <w:b/>
          <w:bCs/>
          <w:sz w:val="26"/>
        </w:rPr>
        <w:t>Vestby ’18</w:t>
      </w:r>
      <w:r w:rsidRPr="006F580D">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6F580D">
        <w:rPr>
          <w:lang w:val="es-419"/>
        </w:rPr>
        <w:t>Prio, https://blogs.prio.org/ClimateAndConflict/2018/05/does-hunger-cause-conflict/]</w:t>
      </w:r>
    </w:p>
    <w:p w14:paraId="4762AC33" w14:textId="77777777" w:rsidR="005124B0" w:rsidRPr="006F580D" w:rsidRDefault="005124B0" w:rsidP="005124B0">
      <w:pPr>
        <w:rPr>
          <w:sz w:val="16"/>
        </w:rPr>
      </w:pPr>
      <w:r w:rsidRPr="006F580D">
        <w:rPr>
          <w:sz w:val="16"/>
        </w:rPr>
        <w:t xml:space="preserve">It is perhaps surprising, then, that there is </w:t>
      </w:r>
      <w:r w:rsidRPr="006F580D">
        <w:rPr>
          <w:b/>
          <w:iCs/>
          <w:highlight w:val="green"/>
          <w:u w:val="single"/>
        </w:rPr>
        <w:t>little</w:t>
      </w:r>
      <w:r w:rsidRPr="006F580D">
        <w:rPr>
          <w:b/>
          <w:iCs/>
          <w:u w:val="single"/>
        </w:rPr>
        <w:t xml:space="preserve"> scholarly </w:t>
      </w:r>
      <w:r w:rsidRPr="006F580D">
        <w:rPr>
          <w:b/>
          <w:iCs/>
          <w:highlight w:val="green"/>
          <w:u w:val="single"/>
        </w:rPr>
        <w:t>merit</w:t>
      </w:r>
      <w:r w:rsidRPr="006F580D">
        <w:rPr>
          <w:u w:val="single"/>
        </w:rPr>
        <w:t xml:space="preserve"> in the notion </w:t>
      </w:r>
      <w:r w:rsidRPr="006F580D">
        <w:rPr>
          <w:highlight w:val="green"/>
          <w:u w:val="single"/>
        </w:rPr>
        <w:t>that</w:t>
      </w:r>
      <w:r w:rsidRPr="006F580D">
        <w:rPr>
          <w:sz w:val="16"/>
        </w:rPr>
        <w:t xml:space="preserve"> a short-term reduction in access to </w:t>
      </w:r>
      <w:r w:rsidRPr="006F580D">
        <w:rPr>
          <w:b/>
          <w:iCs/>
          <w:highlight w:val="green"/>
          <w:u w:val="single"/>
        </w:rPr>
        <w:t>food</w:t>
      </w:r>
      <w:r w:rsidRPr="006F580D">
        <w:rPr>
          <w:highlight w:val="green"/>
          <w:u w:val="single"/>
        </w:rPr>
        <w:t xml:space="preserve"> increases</w:t>
      </w:r>
      <w:r w:rsidRPr="006F580D">
        <w:rPr>
          <w:u w:val="single"/>
        </w:rPr>
        <w:t xml:space="preserve"> the probability that </w:t>
      </w:r>
      <w:r w:rsidRPr="006F580D">
        <w:rPr>
          <w:highlight w:val="green"/>
          <w:u w:val="single"/>
        </w:rPr>
        <w:t>conflict</w:t>
      </w:r>
      <w:r w:rsidRPr="006F580D">
        <w:rPr>
          <w:u w:val="single"/>
        </w:rPr>
        <w:t xml:space="preserve"> will break out</w:t>
      </w:r>
      <w:r w:rsidRPr="006F580D">
        <w:rPr>
          <w:sz w:val="16"/>
        </w:rPr>
        <w:t xml:space="preserve">. This is because to start or participate in </w:t>
      </w:r>
      <w:r w:rsidRPr="006F580D">
        <w:rPr>
          <w:b/>
          <w:iCs/>
          <w:u w:val="single"/>
        </w:rPr>
        <w:t xml:space="preserve">violent </w:t>
      </w:r>
      <w:r w:rsidRPr="006F580D">
        <w:rPr>
          <w:b/>
          <w:iCs/>
          <w:highlight w:val="green"/>
          <w:u w:val="single"/>
        </w:rPr>
        <w:t>conflict</w:t>
      </w:r>
      <w:r w:rsidRPr="006F580D">
        <w:rPr>
          <w:highlight w:val="green"/>
          <w:u w:val="single"/>
        </w:rPr>
        <w:t xml:space="preserve"> requires people</w:t>
      </w:r>
      <w:r w:rsidRPr="006F580D">
        <w:rPr>
          <w:u w:val="single"/>
        </w:rPr>
        <w:t xml:space="preserve"> to </w:t>
      </w:r>
      <w:r w:rsidRPr="006F580D">
        <w:rPr>
          <w:highlight w:val="green"/>
          <w:u w:val="single"/>
        </w:rPr>
        <w:t>have</w:t>
      </w:r>
      <w:r w:rsidRPr="006F580D">
        <w:rPr>
          <w:u w:val="single"/>
        </w:rPr>
        <w:t xml:space="preserve"> </w:t>
      </w:r>
      <w:r w:rsidRPr="006F580D">
        <w:rPr>
          <w:b/>
          <w:iCs/>
          <w:u w:val="single"/>
        </w:rPr>
        <w:t xml:space="preserve">both the </w:t>
      </w:r>
      <w:r w:rsidRPr="006F580D">
        <w:rPr>
          <w:b/>
          <w:iCs/>
          <w:highlight w:val="green"/>
          <w:u w:val="single"/>
        </w:rPr>
        <w:t>means and</w:t>
      </w:r>
      <w:r w:rsidRPr="006F580D">
        <w:rPr>
          <w:b/>
          <w:iCs/>
          <w:u w:val="single"/>
        </w:rPr>
        <w:t xml:space="preserve"> the </w:t>
      </w:r>
      <w:r w:rsidRPr="006F580D">
        <w:rPr>
          <w:b/>
          <w:iCs/>
          <w:highlight w:val="green"/>
          <w:u w:val="single"/>
        </w:rPr>
        <w:t>will</w:t>
      </w:r>
      <w:r w:rsidRPr="006F580D">
        <w:rPr>
          <w:highlight w:val="green"/>
          <w:u w:val="single"/>
        </w:rPr>
        <w:t>. Most</w:t>
      </w:r>
      <w:r w:rsidRPr="006F580D">
        <w:rPr>
          <w:u w:val="single"/>
        </w:rPr>
        <w:t xml:space="preserve"> people </w:t>
      </w:r>
      <w:r w:rsidRPr="006F580D">
        <w:rPr>
          <w:highlight w:val="green"/>
          <w:u w:val="single"/>
        </w:rPr>
        <w:t>on</w:t>
      </w:r>
      <w:r w:rsidRPr="006F580D">
        <w:rPr>
          <w:u w:val="single"/>
        </w:rPr>
        <w:t xml:space="preserve"> the brink of </w:t>
      </w:r>
      <w:r w:rsidRPr="006F580D">
        <w:rPr>
          <w:highlight w:val="green"/>
          <w:u w:val="single"/>
        </w:rPr>
        <w:t>starvation are not in</w:t>
      </w:r>
      <w:r w:rsidRPr="006F580D">
        <w:rPr>
          <w:u w:val="single"/>
        </w:rPr>
        <w:t xml:space="preserve"> the </w:t>
      </w:r>
      <w:r w:rsidRPr="006F580D">
        <w:rPr>
          <w:highlight w:val="green"/>
          <w:u w:val="single"/>
        </w:rPr>
        <w:t>position to resort to violence</w:t>
      </w:r>
      <w:r w:rsidRPr="006F580D">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F74F5B9" w14:textId="77777777" w:rsidR="005124B0" w:rsidRPr="006F580D" w:rsidRDefault="005124B0" w:rsidP="005124B0">
      <w:pPr>
        <w:rPr>
          <w:sz w:val="16"/>
        </w:rPr>
      </w:pPr>
      <w:r w:rsidRPr="006F580D">
        <w:rPr>
          <w:sz w:val="16"/>
        </w:rPr>
        <w:t xml:space="preserve">Accordingly, there is a widespread misapprehension that social unrest in periods of high food prices relates primarily to food shortages. </w:t>
      </w:r>
      <w:r w:rsidRPr="006F580D">
        <w:rPr>
          <w:b/>
          <w:iCs/>
          <w:u w:val="single"/>
        </w:rPr>
        <w:t>In reality</w:t>
      </w:r>
      <w:r w:rsidRPr="006F580D">
        <w:rPr>
          <w:u w:val="single"/>
        </w:rPr>
        <w:t xml:space="preserve">, </w:t>
      </w:r>
      <w:r w:rsidRPr="006F580D">
        <w:rPr>
          <w:b/>
          <w:iCs/>
          <w:u w:val="single"/>
        </w:rPr>
        <w:t xml:space="preserve">the sources of </w:t>
      </w:r>
      <w:r w:rsidRPr="006F580D">
        <w:rPr>
          <w:b/>
          <w:iCs/>
          <w:highlight w:val="green"/>
          <w:u w:val="single"/>
        </w:rPr>
        <w:t>discontent</w:t>
      </w:r>
      <w:r w:rsidRPr="006F580D">
        <w:rPr>
          <w:u w:val="single"/>
        </w:rPr>
        <w:t xml:space="preserve"> are </w:t>
      </w:r>
      <w:r w:rsidRPr="006F580D">
        <w:rPr>
          <w:b/>
          <w:iCs/>
          <w:u w:val="single"/>
        </w:rPr>
        <w:t xml:space="preserve">considerably </w:t>
      </w:r>
      <w:r w:rsidRPr="006F580D">
        <w:rPr>
          <w:b/>
          <w:iCs/>
          <w:highlight w:val="green"/>
          <w:u w:val="single"/>
        </w:rPr>
        <w:t>more complex</w:t>
      </w:r>
      <w:r w:rsidRPr="006F580D">
        <w:rPr>
          <w:u w:val="single"/>
        </w:rPr>
        <w:t xml:space="preserve"> – </w:t>
      </w:r>
      <w:r w:rsidRPr="006F580D">
        <w:rPr>
          <w:highlight w:val="green"/>
          <w:u w:val="single"/>
        </w:rPr>
        <w:t>linked to</w:t>
      </w:r>
      <w:r w:rsidRPr="006F580D">
        <w:rPr>
          <w:u w:val="single"/>
        </w:rPr>
        <w:t xml:space="preserve"> </w:t>
      </w:r>
      <w:r w:rsidRPr="006F580D">
        <w:rPr>
          <w:b/>
          <w:iCs/>
          <w:u w:val="single"/>
        </w:rPr>
        <w:t>political structures</w:t>
      </w:r>
      <w:r w:rsidRPr="006F580D">
        <w:rPr>
          <w:u w:val="single"/>
        </w:rPr>
        <w:t xml:space="preserve">, </w:t>
      </w:r>
      <w:r w:rsidRPr="006F580D">
        <w:rPr>
          <w:b/>
          <w:iCs/>
          <w:highlight w:val="green"/>
          <w:u w:val="single"/>
        </w:rPr>
        <w:t>land</w:t>
      </w:r>
      <w:r w:rsidRPr="006F580D">
        <w:rPr>
          <w:b/>
          <w:iCs/>
          <w:u w:val="single"/>
        </w:rPr>
        <w:t xml:space="preserve"> ownership</w:t>
      </w:r>
      <w:r w:rsidRPr="006F580D">
        <w:rPr>
          <w:u w:val="single"/>
        </w:rPr>
        <w:t xml:space="preserve">, </w:t>
      </w:r>
      <w:r w:rsidRPr="006F580D">
        <w:rPr>
          <w:b/>
          <w:iCs/>
          <w:highlight w:val="green"/>
          <w:u w:val="single"/>
        </w:rPr>
        <w:t>corruption</w:t>
      </w:r>
      <w:r w:rsidRPr="006F580D">
        <w:rPr>
          <w:u w:val="single"/>
        </w:rPr>
        <w:t xml:space="preserve">, the desire for </w:t>
      </w:r>
      <w:r w:rsidRPr="006F580D">
        <w:rPr>
          <w:b/>
          <w:iCs/>
          <w:highlight w:val="green"/>
          <w:u w:val="single"/>
        </w:rPr>
        <w:t>democratic reforms</w:t>
      </w:r>
      <w:r w:rsidRPr="006F580D">
        <w:rPr>
          <w:highlight w:val="green"/>
          <w:u w:val="single"/>
        </w:rPr>
        <w:t xml:space="preserve"> and</w:t>
      </w:r>
      <w:r w:rsidRPr="006F580D">
        <w:rPr>
          <w:u w:val="single"/>
        </w:rPr>
        <w:t xml:space="preserve"> </w:t>
      </w:r>
      <w:r w:rsidRPr="006F580D">
        <w:rPr>
          <w:b/>
          <w:iCs/>
          <w:u w:val="single"/>
        </w:rPr>
        <w:t xml:space="preserve">general </w:t>
      </w:r>
      <w:r w:rsidRPr="006F580D">
        <w:rPr>
          <w:b/>
          <w:iCs/>
          <w:highlight w:val="green"/>
          <w:u w:val="single"/>
        </w:rPr>
        <w:t>econ</w:t>
      </w:r>
      <w:r w:rsidRPr="006F580D">
        <w:rPr>
          <w:b/>
          <w:iCs/>
          <w:u w:val="single"/>
        </w:rPr>
        <w:t>omic problems</w:t>
      </w:r>
      <w:r w:rsidRPr="006F580D">
        <w:rPr>
          <w:sz w:val="16"/>
        </w:rPr>
        <w:t xml:space="preserve"> – where the price of food is seen in the context of general increases in the cost of living. </w:t>
      </w:r>
      <w:r w:rsidRPr="006F580D">
        <w:rPr>
          <w:highlight w:val="green"/>
          <w:u w:val="single"/>
        </w:rPr>
        <w:t>Research</w:t>
      </w:r>
      <w:r w:rsidRPr="006F580D">
        <w:rPr>
          <w:u w:val="single"/>
        </w:rPr>
        <w:t xml:space="preserve"> has </w:t>
      </w:r>
      <w:r w:rsidRPr="006F580D">
        <w:rPr>
          <w:highlight w:val="green"/>
          <w:u w:val="single"/>
        </w:rPr>
        <w:t>show</w:t>
      </w:r>
      <w:r w:rsidRPr="006F580D">
        <w:rPr>
          <w:u w:val="single"/>
        </w:rPr>
        <w:t>n</w:t>
      </w:r>
      <w:r w:rsidRPr="006F580D">
        <w:rPr>
          <w:sz w:val="16"/>
        </w:rPr>
        <w:t xml:space="preserve"> that </w:t>
      </w:r>
      <w:r w:rsidRPr="006F580D">
        <w:rPr>
          <w:highlight w:val="green"/>
          <w:u w:val="single"/>
        </w:rPr>
        <w:t xml:space="preserve">while </w:t>
      </w:r>
      <w:r w:rsidRPr="006F580D">
        <w:rPr>
          <w:b/>
          <w:iCs/>
          <w:highlight w:val="green"/>
          <w:u w:val="single"/>
        </w:rPr>
        <w:t>the</w:t>
      </w:r>
      <w:r w:rsidRPr="006F580D">
        <w:rPr>
          <w:b/>
          <w:iCs/>
          <w:u w:val="single"/>
        </w:rPr>
        <w:t xml:space="preserve"> international </w:t>
      </w:r>
      <w:r w:rsidRPr="006F580D">
        <w:rPr>
          <w:b/>
          <w:iCs/>
          <w:highlight w:val="green"/>
          <w:u w:val="single"/>
        </w:rPr>
        <w:t>media</w:t>
      </w:r>
      <w:r w:rsidRPr="006F580D">
        <w:rPr>
          <w:sz w:val="16"/>
        </w:rPr>
        <w:t xml:space="preserve"> have a </w:t>
      </w:r>
      <w:r w:rsidRPr="006F580D">
        <w:rPr>
          <w:highlight w:val="green"/>
          <w:u w:val="single"/>
        </w:rPr>
        <w:t>tend</w:t>
      </w:r>
      <w:r w:rsidRPr="006F580D">
        <w:rPr>
          <w:sz w:val="16"/>
        </w:rPr>
        <w:t xml:space="preserve">ency </w:t>
      </w:r>
      <w:r w:rsidRPr="006F580D">
        <w:rPr>
          <w:highlight w:val="green"/>
          <w:u w:val="single"/>
        </w:rPr>
        <w:t>to seek</w:t>
      </w:r>
      <w:r w:rsidRPr="006F580D">
        <w:rPr>
          <w:sz w:val="16"/>
        </w:rPr>
        <w:t xml:space="preserve"> </w:t>
      </w:r>
      <w:r w:rsidRPr="006F580D">
        <w:rPr>
          <w:b/>
          <w:iCs/>
          <w:u w:val="single"/>
        </w:rPr>
        <w:t xml:space="preserve">simple </w:t>
      </w:r>
      <w:r w:rsidRPr="006F580D">
        <w:rPr>
          <w:b/>
          <w:iCs/>
          <w:highlight w:val="green"/>
          <w:u w:val="single"/>
        </w:rPr>
        <w:t>resource</w:t>
      </w:r>
      <w:r w:rsidRPr="006F580D">
        <w:rPr>
          <w:b/>
          <w:iCs/>
          <w:u w:val="single"/>
        </w:rPr>
        <w:t xml:space="preserve">-related </w:t>
      </w:r>
      <w:r w:rsidRPr="006F580D">
        <w:rPr>
          <w:b/>
          <w:iCs/>
          <w:highlight w:val="green"/>
          <w:u w:val="single"/>
        </w:rPr>
        <w:t>explanations</w:t>
      </w:r>
      <w:r w:rsidRPr="006F580D">
        <w:rPr>
          <w:sz w:val="16"/>
        </w:rPr>
        <w:t xml:space="preserve"> – such as drought or famine – for conflicts in the Global South, </w:t>
      </w:r>
      <w:r w:rsidRPr="006F580D">
        <w:rPr>
          <w:highlight w:val="green"/>
          <w:u w:val="single"/>
        </w:rPr>
        <w:t>debates</w:t>
      </w:r>
      <w:r w:rsidRPr="006F580D">
        <w:rPr>
          <w:sz w:val="16"/>
        </w:rPr>
        <w:t xml:space="preserve"> in the local media </w:t>
      </w:r>
      <w:r w:rsidRPr="006F580D">
        <w:rPr>
          <w:highlight w:val="green"/>
          <w:u w:val="single"/>
        </w:rPr>
        <w:t>are</w:t>
      </w:r>
      <w:r w:rsidRPr="006F580D">
        <w:rPr>
          <w:sz w:val="16"/>
        </w:rPr>
        <w:t xml:space="preserve"> permeated by </w:t>
      </w:r>
      <w:r w:rsidRPr="006F580D">
        <w:rPr>
          <w:b/>
          <w:iCs/>
          <w:u w:val="single"/>
        </w:rPr>
        <w:t xml:space="preserve">more </w:t>
      </w:r>
      <w:r w:rsidRPr="006F580D">
        <w:rPr>
          <w:b/>
          <w:iCs/>
          <w:highlight w:val="green"/>
          <w:u w:val="single"/>
        </w:rPr>
        <w:t>complex</w:t>
      </w:r>
      <w:r w:rsidRPr="006F580D">
        <w:rPr>
          <w:sz w:val="16"/>
        </w:rPr>
        <w:t xml:space="preserve"> political relationships.</w:t>
      </w:r>
    </w:p>
    <w:p w14:paraId="350381D7" w14:textId="77777777" w:rsidR="005124B0" w:rsidRDefault="005124B0" w:rsidP="005124B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*1NC---AT: Terrorism !</w:t>
      </w:r>
    </w:p>
    <w:p w14:paraId="6298E175" w14:textId="77777777" w:rsidR="005124B0" w:rsidRDefault="005124B0" w:rsidP="005124B0">
      <w:pPr>
        <w:pStyle w:val="Heading4"/>
        <w:rPr>
          <w:u w:val="single"/>
        </w:rPr>
      </w:pPr>
      <w:r>
        <w:t xml:space="preserve">No Impact—Terrorism does not cause extinction—highly unlikely, data proves </w:t>
      </w:r>
    </w:p>
    <w:p w14:paraId="1E0E22DE" w14:textId="77777777" w:rsidR="005124B0" w:rsidRDefault="005124B0" w:rsidP="005124B0">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1F5C5E91" w14:textId="77777777" w:rsidR="005124B0" w:rsidRDefault="005124B0" w:rsidP="005124B0">
      <w:pPr>
        <w:rPr>
          <w:sz w:val="16"/>
        </w:rPr>
      </w:pPr>
      <w:r w:rsidRPr="00F16496">
        <w:rPr>
          <w:rStyle w:val="StyleUnderline"/>
          <w:highlight w:val="green"/>
        </w:rPr>
        <w:t>The likelihood</w:t>
      </w:r>
      <w:r>
        <w:rPr>
          <w:rStyle w:val="StyleUnderline"/>
        </w:rPr>
        <w:t xml:space="preserve"> that </w:t>
      </w:r>
      <w:r w:rsidRPr="00F16496">
        <w:rPr>
          <w:rStyle w:val="StyleUnderline"/>
          <w:highlight w:val="green"/>
        </w:rPr>
        <w:t>anyone</w:t>
      </w:r>
      <w:r>
        <w:rPr>
          <w:rStyle w:val="StyleUnderline"/>
        </w:rPr>
        <w:t xml:space="preserve"> </w:t>
      </w:r>
      <w:r>
        <w:rPr>
          <w:rStyle w:val="Emphasis"/>
        </w:rPr>
        <w:t>outside a war zone</w:t>
      </w:r>
      <w:r>
        <w:rPr>
          <w:sz w:val="16"/>
        </w:rPr>
        <w:t xml:space="preserve"> </w:t>
      </w:r>
      <w:r>
        <w:rPr>
          <w:rStyle w:val="StyleUnderline"/>
        </w:rPr>
        <w:t xml:space="preserve">will be </w:t>
      </w:r>
      <w:r w:rsidRPr="00F16496">
        <w:rPr>
          <w:rStyle w:val="StyleUnderline"/>
          <w:highlight w:val="green"/>
        </w:rPr>
        <w:t>killed by a</w:t>
      </w:r>
      <w:r>
        <w:rPr>
          <w:rStyle w:val="StyleUnderline"/>
        </w:rPr>
        <w:t>n</w:t>
      </w:r>
      <w:r>
        <w:rPr>
          <w:sz w:val="16"/>
        </w:rPr>
        <w:t xml:space="preserve"> Islamist </w:t>
      </w:r>
      <w:r>
        <w:rPr>
          <w:rStyle w:val="StyleUnderline"/>
        </w:rPr>
        <w:t xml:space="preserve">extremist </w:t>
      </w:r>
      <w:r w:rsidRPr="00F16496">
        <w:rPr>
          <w:rStyle w:val="StyleUnderline"/>
          <w:highlight w:val="green"/>
        </w:rPr>
        <w:t>terrorist is</w:t>
      </w:r>
      <w:r>
        <w:rPr>
          <w:rStyle w:val="StyleUnderline"/>
        </w:rPr>
        <w:t xml:space="preserve"> </w:t>
      </w:r>
      <w:r w:rsidRPr="00F16496">
        <w:rPr>
          <w:rStyle w:val="Emphasis"/>
          <w:highlight w:val="green"/>
        </w:rPr>
        <w:t>extremely small</w:t>
      </w:r>
      <w:r w:rsidRPr="00F16496">
        <w:rPr>
          <w:rStyle w:val="StyleUnderline"/>
          <w:highlight w:val="green"/>
        </w:rPr>
        <w:t>.</w:t>
      </w:r>
      <w:r>
        <w:rPr>
          <w:rStyle w:val="StyleUnderline"/>
        </w:rPr>
        <w:t xml:space="preserve">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terrorists—for an annual fatality rate of about </w:t>
      </w:r>
      <w:r>
        <w:rPr>
          <w:rStyle w:val="Emphasis"/>
        </w:rPr>
        <w:t>one in 50 million</w:t>
      </w:r>
      <w:r>
        <w:rPr>
          <w:sz w:val="16"/>
        </w:rPr>
        <w:t xml:space="preserve"> for the period.</w:t>
      </w:r>
    </w:p>
    <w:p w14:paraId="35A491D4" w14:textId="77777777" w:rsidR="005124B0" w:rsidRDefault="005124B0" w:rsidP="005124B0">
      <w:pPr>
        <w:rPr>
          <w:sz w:val="16"/>
        </w:rPr>
      </w:pPr>
      <w:r>
        <w:rPr>
          <w:sz w:val="16"/>
        </w:rPr>
        <w:t xml:space="preserve">This might be taken to suggest, as one writer has characterized it, that “terrorism is such a minor threat to American life and limb that </w:t>
      </w:r>
      <w:r w:rsidRPr="00F16496">
        <w:rPr>
          <w:rStyle w:val="StyleUnderline"/>
          <w:highlight w:val="green"/>
        </w:rPr>
        <w:t>it’s</w:t>
      </w:r>
      <w:r>
        <w:rPr>
          <w:rStyle w:val="StyleUnderline"/>
        </w:rPr>
        <w:t xml:space="preserve"> simply </w:t>
      </w:r>
      <w:r w:rsidRPr="00F16496">
        <w:rPr>
          <w:rStyle w:val="Emphasis"/>
          <w:highlight w:val="green"/>
        </w:rPr>
        <w:t>bizarre</w:t>
      </w:r>
      <w:r>
        <w:rPr>
          <w:rStyle w:val="StyleUnderline"/>
        </w:rPr>
        <w:t xml:space="preserve">—just </w:t>
      </w:r>
      <w:r>
        <w:rPr>
          <w:rStyle w:val="Emphasis"/>
        </w:rPr>
        <w:t>stupefyingly irrational and intellectually unserious</w:t>
      </w:r>
      <w:r>
        <w:rPr>
          <w:rStyle w:val="StyleUnderline"/>
        </w:rPr>
        <w:t xml:space="preserve">—to suppose that it could even </w:t>
      </w:r>
      <w:r>
        <w:rPr>
          <w:rStyle w:val="Emphasis"/>
        </w:rPr>
        <w:t>begin</w:t>
      </w:r>
      <w:r>
        <w:rPr>
          <w:rStyle w:val="StyleUnderline"/>
        </w:rPr>
        <w:t xml:space="preserve"> </w:t>
      </w:r>
      <w:r w:rsidRPr="00F16496">
        <w:rPr>
          <w:rStyle w:val="StyleUnderline"/>
          <w:highlight w:val="green"/>
        </w:rPr>
        <w:t>to justify</w:t>
      </w:r>
      <w:r>
        <w:rPr>
          <w:sz w:val="16"/>
        </w:rPr>
        <w:t xml:space="preserve"> the abolition of privacy rights as they have been traditionally understood in favour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characterizes the threat</w:t>
      </w:r>
      <w:r>
        <w:rPr>
          <w:sz w:val="16"/>
        </w:rPr>
        <w:t xml:space="preserve"> terrorists present in the United States </w:t>
      </w:r>
      <w:r>
        <w:rPr>
          <w:rStyle w:val="StyleUnderline"/>
        </w:rPr>
        <w:t>as</w:t>
      </w:r>
      <w:r>
        <w:rPr>
          <w:sz w:val="16"/>
        </w:rPr>
        <w:t xml:space="preserve"> “rather </w:t>
      </w:r>
      <w:r>
        <w:rPr>
          <w:rStyle w:val="Emphasis"/>
        </w:rPr>
        <w:t>negligible</w:t>
      </w:r>
      <w:r>
        <w:rPr>
          <w:sz w:val="16"/>
        </w:rPr>
        <w:t xml:space="preserve">.” 2 The vast majority of what is commonly tallied as </w:t>
      </w:r>
      <w:r w:rsidRPr="00F16496">
        <w:rPr>
          <w:rStyle w:val="StyleUnderline"/>
          <w:highlight w:val="green"/>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sidRPr="00F16496">
        <w:rPr>
          <w:rStyle w:val="StyleUnderline"/>
          <w:highlight w:val="green"/>
        </w:rPr>
        <w:t>has</w:t>
      </w:r>
      <w:r>
        <w:rPr>
          <w:rStyle w:val="StyleUnderline"/>
        </w:rPr>
        <w:t xml:space="preserve"> </w:t>
      </w:r>
      <w:r w:rsidRPr="00F16496">
        <w:rPr>
          <w:rStyle w:val="StyleUnderline"/>
          <w:highlight w:val="green"/>
        </w:rPr>
        <w:t xml:space="preserve">been </w:t>
      </w:r>
      <w:r w:rsidRPr="00F16496">
        <w:rPr>
          <w:rStyle w:val="Emphasis"/>
          <w:highlight w:val="green"/>
        </w:rPr>
        <w:t>exaggerated</w:t>
      </w:r>
      <w:r>
        <w:rPr>
          <w:sz w:val="16"/>
        </w:rPr>
        <w:t xml:space="preserve"> </w:t>
      </w:r>
      <w:r>
        <w:rPr>
          <w:rStyle w:val="StyleUnderline"/>
        </w:rPr>
        <w:t xml:space="preserve">by conflating </w:t>
      </w:r>
      <w:r>
        <w:rPr>
          <w:rStyle w:val="Emphasis"/>
        </w:rPr>
        <w:t>terror</w:t>
      </w:r>
      <w:r>
        <w:rPr>
          <w:rStyle w:val="StyleUnderline"/>
        </w:rPr>
        <w:t xml:space="preserve">ism with </w:t>
      </w:r>
      <w:r>
        <w:rPr>
          <w:rStyle w:val="Emphasis"/>
        </w:rPr>
        <w:t>war</w:t>
      </w:r>
      <w:r>
        <w:rPr>
          <w:sz w:val="16"/>
        </w:rPr>
        <w:t>: civil war violence that would previously have been seen to be acts of insurgency are now often labeled terrorism.4</w:t>
      </w:r>
    </w:p>
    <w:p w14:paraId="057B51DA" w14:textId="77777777" w:rsidR="005124B0" w:rsidRDefault="005124B0" w:rsidP="005124B0">
      <w:pPr>
        <w:rPr>
          <w:sz w:val="16"/>
        </w:rPr>
      </w:pPr>
      <w:r>
        <w:rPr>
          <w:sz w:val="16"/>
        </w:rPr>
        <w:t xml:space="preserve">In order to put the numbers in some context, it has often been pointed out that </w:t>
      </w:r>
      <w:r w:rsidRPr="00F16496">
        <w:rPr>
          <w:rStyle w:val="Emphasis"/>
          <w:highlight w:val="green"/>
        </w:rPr>
        <w:t>far more Americans are killed</w:t>
      </w:r>
      <w:r>
        <w:rPr>
          <w:rStyle w:val="Emphasis"/>
        </w:rPr>
        <w:t xml:space="preserve"> each year</w:t>
      </w:r>
      <w:r>
        <w:rPr>
          <w:sz w:val="16"/>
        </w:rPr>
        <w:t xml:space="preserve"> </w:t>
      </w:r>
      <w:r>
        <w:rPr>
          <w:rStyle w:val="StyleUnderline"/>
        </w:rPr>
        <w:t xml:space="preserve">not only </w:t>
      </w:r>
      <w:r w:rsidRPr="00F16496">
        <w:rPr>
          <w:rStyle w:val="StyleUnderline"/>
          <w:highlight w:val="green"/>
        </w:rPr>
        <w:t>by</w:t>
      </w:r>
      <w:r>
        <w:rPr>
          <w:rStyle w:val="StyleUnderline"/>
        </w:rPr>
        <w:t xml:space="preserve"> such</w:t>
      </w:r>
      <w:r>
        <w:rPr>
          <w:sz w:val="16"/>
        </w:rPr>
        <w:t xml:space="preserve"> highly </w:t>
      </w:r>
      <w:r>
        <w:rPr>
          <w:rStyle w:val="Emphasis"/>
        </w:rPr>
        <w:t>destructive</w:t>
      </w:r>
      <w:r>
        <w:rPr>
          <w:sz w:val="16"/>
        </w:rPr>
        <w:t xml:space="preserve"> </w:t>
      </w:r>
      <w:r>
        <w:rPr>
          <w:rStyle w:val="StyleUnderline"/>
        </w:rPr>
        <w:t xml:space="preserve">hazards as </w:t>
      </w:r>
      <w:r w:rsidRPr="00F16496">
        <w:rPr>
          <w:rStyle w:val="Emphasis"/>
          <w:highlight w:val="green"/>
        </w:rPr>
        <w:t>drug</w:t>
      </w:r>
      <w:r>
        <w:rPr>
          <w:sz w:val="16"/>
        </w:rPr>
        <w:t xml:space="preserve"> overdose</w:t>
      </w:r>
      <w:r w:rsidRPr="00F16496">
        <w:rPr>
          <w:rStyle w:val="Emphasis"/>
          <w:highlight w:val="green"/>
        </w:rPr>
        <w:t>s</w:t>
      </w:r>
      <w:r>
        <w:rPr>
          <w:sz w:val="16"/>
        </w:rPr>
        <w:t xml:space="preserve"> </w:t>
      </w:r>
      <w:r>
        <w:rPr>
          <w:rStyle w:val="StyleUnderline"/>
        </w:rPr>
        <w:t>or</w:t>
      </w:r>
      <w:r>
        <w:rPr>
          <w:sz w:val="16"/>
        </w:rPr>
        <w:t xml:space="preserve"> </w:t>
      </w:r>
      <w:r w:rsidRPr="00F16496">
        <w:rPr>
          <w:rStyle w:val="Emphasis"/>
          <w:highlight w:val="green"/>
        </w:rPr>
        <w:t>automobile</w:t>
      </w:r>
      <w:r>
        <w:rPr>
          <w:sz w:val="16"/>
        </w:rPr>
        <w:t xml:space="preserve"> accident</w:t>
      </w:r>
      <w:r w:rsidRPr="00F16496">
        <w:rPr>
          <w:rStyle w:val="Emphasis"/>
          <w:highlight w:val="green"/>
        </w:rPr>
        <w:t>s</w:t>
      </w:r>
      <w:r>
        <w:rPr>
          <w:sz w:val="16"/>
        </w:rPr>
        <w:t xml:space="preserve">, </w:t>
      </w:r>
      <w:r>
        <w:rPr>
          <w:rStyle w:val="StyleUnderline"/>
        </w:rPr>
        <w:t xml:space="preserve">but </w:t>
      </w:r>
      <w:r w:rsidRPr="00F16496">
        <w:rPr>
          <w:rStyle w:val="StyleUnderline"/>
          <w:highlight w:val="green"/>
        </w:rPr>
        <w:t>even</w:t>
      </w:r>
      <w:r>
        <w:rPr>
          <w:rStyle w:val="StyleUnderline"/>
        </w:rPr>
        <w:t xml:space="preserve">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sidRPr="00F16496">
        <w:rPr>
          <w:rStyle w:val="Emphasis"/>
          <w:highlight w:val="green"/>
        </w:rPr>
        <w:t>deer</w:t>
      </w:r>
      <w:r w:rsidRPr="00F16496">
        <w:rPr>
          <w:sz w:val="16"/>
          <w:highlight w:val="green"/>
        </w:rPr>
        <w:t xml:space="preserve">, </w:t>
      </w:r>
      <w:r w:rsidRPr="00F16496">
        <w:rPr>
          <w:rStyle w:val="Emphasis"/>
          <w:highlight w:val="green"/>
        </w:rPr>
        <w:t>peanut allergies,</w:t>
      </w:r>
      <w:r>
        <w:rPr>
          <w:rStyle w:val="StyleUnderline"/>
        </w:rPr>
        <w:t xml:space="preserve"> or </w:t>
      </w:r>
      <w:r>
        <w:rPr>
          <w:rStyle w:val="Emphasis"/>
        </w:rPr>
        <w:t xml:space="preserve">drowning in </w:t>
      </w:r>
      <w:r w:rsidRPr="00F16496">
        <w:rPr>
          <w:rStyle w:val="Emphasis"/>
          <w:highlight w:val="green"/>
        </w:rPr>
        <w:t>bathtubs</w:t>
      </w:r>
      <w:r>
        <w:rPr>
          <w:sz w:val="16"/>
        </w:rPr>
        <w:t>. Some comparisons are arrayed in Table 1.</w:t>
      </w:r>
    </w:p>
    <w:p w14:paraId="66FFD7E2" w14:textId="77777777" w:rsidR="005124B0" w:rsidRDefault="005124B0" w:rsidP="005124B0">
      <w:pPr>
        <w:rPr>
          <w:sz w:val="16"/>
          <w:szCs w:val="16"/>
        </w:rPr>
      </w:pPr>
      <w:r>
        <w:rPr>
          <w:sz w:val="16"/>
          <w:szCs w:val="16"/>
        </w:rPr>
        <w:t>In recent years, however, critics have attacked what they call “the bathtub fallacy.” 5</w:t>
      </w:r>
    </w:p>
    <w:p w14:paraId="0009E215" w14:textId="77777777" w:rsidR="005124B0" w:rsidRDefault="005124B0" w:rsidP="005124B0">
      <w:pPr>
        <w:rPr>
          <w:sz w:val="16"/>
          <w:szCs w:val="16"/>
        </w:rPr>
      </w:pPr>
      <w:r>
        <w:rPr>
          <w:sz w:val="16"/>
          <w:szCs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632DF1A" w14:textId="77777777" w:rsidR="005124B0" w:rsidRDefault="005124B0" w:rsidP="005124B0">
      <w:pPr>
        <w:rPr>
          <w:sz w:val="16"/>
          <w:szCs w:val="16"/>
        </w:rPr>
      </w:pPr>
      <w:r>
        <w:rPr>
          <w:sz w:val="16"/>
          <w:szCs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8A5A703" w14:textId="77777777" w:rsidR="005124B0" w:rsidRDefault="005124B0" w:rsidP="005124B0">
      <w:pPr>
        <w:rPr>
          <w:sz w:val="16"/>
          <w:szCs w:val="16"/>
        </w:rPr>
      </w:pPr>
      <w:r>
        <w:rPr>
          <w:sz w:val="16"/>
          <w:szCs w:val="16"/>
        </w:rPr>
        <w:t>Third, it is argued that, unlike bathtub drownings, terrorism exacts costs far beyond those entailed in the event itself. It damagingly sows terror, fear, and anxiety; disturbs our</w:t>
      </w:r>
    </w:p>
    <w:p w14:paraId="4604F8EC" w14:textId="77777777" w:rsidR="005124B0" w:rsidRDefault="005124B0" w:rsidP="005124B0">
      <w:pPr>
        <w:rPr>
          <w:sz w:val="16"/>
          <w:szCs w:val="16"/>
        </w:rPr>
      </w:pPr>
      <w:r>
        <w:rPr>
          <w:noProof/>
          <w:sz w:val="16"/>
          <w:szCs w:val="16"/>
        </w:rPr>
        <w:drawing>
          <wp:inline distT="0" distB="0" distL="0" distR="0" wp14:anchorId="398C3F32" wp14:editId="54612520">
            <wp:extent cx="3714750" cy="3634105"/>
            <wp:effectExtent l="0" t="0" r="0" b="4445"/>
            <wp:docPr id="74272642"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0" cy="3634105"/>
                    </a:xfrm>
                    <a:prstGeom prst="rect">
                      <a:avLst/>
                    </a:prstGeom>
                    <a:noFill/>
                    <a:ln>
                      <a:noFill/>
                    </a:ln>
                  </pic:spPr>
                </pic:pic>
              </a:graphicData>
            </a:graphic>
          </wp:inline>
        </w:drawing>
      </w:r>
    </w:p>
    <w:p w14:paraId="47CE4D66" w14:textId="77777777" w:rsidR="005124B0" w:rsidRDefault="005124B0" w:rsidP="005124B0">
      <w:pPr>
        <w:rPr>
          <w:sz w:val="16"/>
          <w:szCs w:val="16"/>
        </w:rPr>
      </w:pPr>
      <w:r>
        <w:rPr>
          <w:sz w:val="16"/>
          <w:szCs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507C2FD3" w14:textId="77777777" w:rsidR="005124B0" w:rsidRDefault="005124B0" w:rsidP="005124B0">
      <w:pPr>
        <w:rPr>
          <w:sz w:val="16"/>
          <w:szCs w:val="16"/>
        </w:rPr>
      </w:pPr>
      <w:r>
        <w:rPr>
          <w:sz w:val="16"/>
          <w:szCs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7438F76" w14:textId="77777777" w:rsidR="005124B0" w:rsidRDefault="005124B0" w:rsidP="005124B0">
      <w:pPr>
        <w:rPr>
          <w:sz w:val="16"/>
          <w:szCs w:val="16"/>
        </w:rPr>
      </w:pPr>
      <w:r>
        <w:rPr>
          <w:sz w:val="16"/>
          <w:szCs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05E38B98" w14:textId="77777777" w:rsidR="005124B0" w:rsidRDefault="005124B0" w:rsidP="005124B0">
      <w:pPr>
        <w:rPr>
          <w:sz w:val="16"/>
          <w:szCs w:val="16"/>
        </w:rPr>
      </w:pPr>
      <w:r>
        <w:rPr>
          <w:sz w:val="16"/>
          <w:szCs w:val="16"/>
        </w:rPr>
        <w:t>Terrorism is willed and may well become more destructive</w:t>
      </w:r>
    </w:p>
    <w:p w14:paraId="056F0503" w14:textId="77777777" w:rsidR="005124B0" w:rsidRDefault="005124B0" w:rsidP="005124B0">
      <w:pPr>
        <w:rPr>
          <w:sz w:val="16"/>
          <w:szCs w:val="16"/>
        </w:rPr>
      </w:pPr>
      <w:r>
        <w:rPr>
          <w:sz w:val="16"/>
          <w:szCs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0F1FFFD0" w14:textId="77777777" w:rsidR="005124B0" w:rsidRDefault="005124B0" w:rsidP="005124B0">
      <w:pPr>
        <w:rPr>
          <w:sz w:val="16"/>
        </w:rPr>
      </w:pPr>
      <w:r>
        <w:rPr>
          <w:sz w:val="16"/>
        </w:rPr>
        <w:t xml:space="preserve">Thus far, </w:t>
      </w:r>
      <w:r w:rsidRPr="00F16496">
        <w:rPr>
          <w:rStyle w:val="StyleUnderline"/>
          <w:highlight w:val="green"/>
        </w:rPr>
        <w:t xml:space="preserve">9/11 stands out as an </w:t>
      </w:r>
      <w:r w:rsidRPr="00F16496">
        <w:rPr>
          <w:rStyle w:val="Emphasis"/>
          <w:highlight w:val="green"/>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rPr>
        <w:t>a</w:t>
      </w:r>
      <w:r>
        <w:rPr>
          <w:rStyle w:val="StyleUnderline"/>
        </w:rPr>
        <w:t>l-</w:t>
      </w:r>
      <w:r>
        <w:rPr>
          <w:rStyle w:val="Emphasis"/>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rPr>
        <w:t>proved to resemble</w:t>
      </w:r>
      <w:r>
        <w:rPr>
          <w:sz w:val="16"/>
        </w:rPr>
        <w:t xml:space="preserve"> President John Kennedy’s assassin, </w:t>
      </w:r>
      <w:r>
        <w:rPr>
          <w:rStyle w:val="Emphasis"/>
        </w:rPr>
        <w:t>Lee Harvey Oswald</w:t>
      </w:r>
      <w:r>
        <w:rPr>
          <w:rStyle w:val="StyleUnderline"/>
        </w:rPr>
        <w:t>—an entity of</w:t>
      </w:r>
      <w:r>
        <w:rPr>
          <w:sz w:val="16"/>
        </w:rPr>
        <w:t xml:space="preserve"> almost </w:t>
      </w:r>
      <w:r>
        <w:rPr>
          <w:rStyle w:val="Emphasis"/>
        </w:rPr>
        <w:t>trivial proportions</w:t>
      </w:r>
      <w:r>
        <w:rPr>
          <w:sz w:val="16"/>
        </w:rPr>
        <w:t xml:space="preserve"> </w:t>
      </w:r>
      <w:r>
        <w:rPr>
          <w:rStyle w:val="StyleUnderline"/>
        </w:rPr>
        <w:t xml:space="preserve">that got </w:t>
      </w:r>
      <w:r>
        <w:rPr>
          <w:rStyle w:val="Emphasis"/>
        </w:rPr>
        <w:t>horribly 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59A5791F" w14:textId="77777777" w:rsidR="005124B0" w:rsidRDefault="005124B0" w:rsidP="005124B0">
      <w:pPr>
        <w:rPr>
          <w:sz w:val="16"/>
        </w:rPr>
      </w:pPr>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terrorists were </w:t>
      </w:r>
      <w:r>
        <w:rPr>
          <w:rStyle w:val="Emphasis"/>
        </w:rPr>
        <w:t>successful with box cutters</w:t>
      </w:r>
      <w:r>
        <w:rPr>
          <w:rStyle w:val="StyleUnderline"/>
        </w:rPr>
        <w:t xml:space="preserve">, they might </w:t>
      </w:r>
      <w:r>
        <w:rPr>
          <w:rStyle w:val="Emphasis"/>
        </w:rPr>
        <w:t>soon</w:t>
      </w:r>
      <w:r>
        <w:rPr>
          <w:rStyle w:val="StyleUnderline"/>
        </w:rPr>
        <w:t xml:space="preserve"> be able to </w:t>
      </w:r>
      <w:r>
        <w:rPr>
          <w:rStyle w:val="Emphasis"/>
        </w:rPr>
        <w:t>turn out weapons of mass destruction</w:t>
      </w:r>
      <w:r>
        <w:rPr>
          <w:rStyle w:val="StyleUnderline"/>
        </w:rPr>
        <w:t xml:space="preserve">— particularly </w:t>
      </w:r>
      <w:r>
        <w:rPr>
          <w:rStyle w:val="Emphasis"/>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3C247AB2" w14:textId="77777777" w:rsidR="005124B0" w:rsidRDefault="005124B0" w:rsidP="005124B0">
      <w:pPr>
        <w:rPr>
          <w:sz w:val="16"/>
        </w:rPr>
      </w:pPr>
      <w:r>
        <w:rPr>
          <w:rStyle w:val="Emphasis"/>
        </w:rPr>
        <w:t>Allison’s time is up</w:t>
      </w:r>
      <w:r>
        <w:rPr>
          <w:sz w:val="16"/>
        </w:rPr>
        <w:t xml:space="preserve">, and so is Garwin’s. </w:t>
      </w:r>
      <w:r>
        <w:rPr>
          <w:rStyle w:val="StyleUnderline"/>
        </w:rPr>
        <w:t>These</w:t>
      </w:r>
      <w:r>
        <w:rPr>
          <w:sz w:val="16"/>
        </w:rPr>
        <w:t xml:space="preserve"> oft-repeated </w:t>
      </w:r>
      <w:r>
        <w:rPr>
          <w:rStyle w:val="StyleUnderline"/>
        </w:rPr>
        <w:t>warnings have proven</w:t>
      </w:r>
      <w:r>
        <w:rPr>
          <w:sz w:val="16"/>
        </w:rPr>
        <w:t xml:space="preserve"> to be </w:t>
      </w:r>
      <w:r>
        <w:rPr>
          <w:rStyle w:val="Emphasis"/>
        </w:rPr>
        <w:t>empty</w:t>
      </w:r>
      <w:r>
        <w:rPr>
          <w:sz w:val="16"/>
        </w:rPr>
        <w:t xml:space="preserve">. And it is important to point out that </w:t>
      </w:r>
      <w:r>
        <w:rPr>
          <w:rStyle w:val="StyleUnderline"/>
        </w:rPr>
        <w:t xml:space="preserve">not only have terrorists </w:t>
      </w:r>
      <w:r>
        <w:rPr>
          <w:rStyle w:val="Emphasis"/>
        </w:rPr>
        <w:t>failed</w:t>
      </w:r>
      <w:r>
        <w:rPr>
          <w:rStyle w:val="StyleUnderline"/>
        </w:rPr>
        <w:t xml:space="preserve"> to go nuclear, but</w:t>
      </w:r>
      <w:r>
        <w:rPr>
          <w:sz w:val="16"/>
        </w:rPr>
        <w:t xml:space="preserve"> as William Langewiesche, who has assessed the process in detail, put it in 2007, “</w:t>
      </w:r>
      <w:r>
        <w:rPr>
          <w:rStyle w:val="StyleUnderline"/>
        </w:rPr>
        <w:t xml:space="preserve">The </w:t>
      </w:r>
      <w:r>
        <w:rPr>
          <w:rStyle w:val="Emphasis"/>
        </w:rPr>
        <w:t>best info</w:t>
      </w:r>
      <w:r>
        <w:rPr>
          <w:rStyle w:val="StyleUnderline"/>
        </w:rPr>
        <w:t xml:space="preserve">rmation is that </w:t>
      </w:r>
      <w:r>
        <w:rPr>
          <w:rStyle w:val="Emphasis"/>
        </w:rPr>
        <w:t>no one has gotten anywhere near</w:t>
      </w:r>
      <w:r>
        <w:rPr>
          <w:sz w:val="16"/>
        </w:rPr>
        <w:t xml:space="preserve"> this. I mean, if you look carefully and practically at this process, you see that </w:t>
      </w:r>
      <w:r>
        <w:rPr>
          <w:rStyle w:val="StyleUnderline"/>
        </w:rPr>
        <w:t xml:space="preserve">it is an </w:t>
      </w:r>
      <w:r>
        <w:rPr>
          <w:rStyle w:val="Emphasis"/>
        </w:rPr>
        <w:t>enormous undertaking</w:t>
      </w:r>
      <w:r>
        <w:rPr>
          <w:sz w:val="16"/>
        </w:rPr>
        <w:t xml:space="preserve"> </w:t>
      </w:r>
      <w:r>
        <w:rPr>
          <w:rStyle w:val="StyleUnderline"/>
        </w:rPr>
        <w:t xml:space="preserve">full of </w:t>
      </w:r>
      <w:r>
        <w:rPr>
          <w:rStyle w:val="Emphasis"/>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requires trusting </w:t>
      </w:r>
      <w:r>
        <w:rPr>
          <w:rStyle w:val="Emphasis"/>
        </w:rPr>
        <w:t>corrupt</w:t>
      </w:r>
      <w:r>
        <w:rPr>
          <w:rStyle w:val="StyleUnderline"/>
        </w:rPr>
        <w:t xml:space="preserve">ed foreign </w:t>
      </w:r>
      <w:r>
        <w:rPr>
          <w:rStyle w:val="Emphasis"/>
        </w:rPr>
        <w:t>collaborators</w:t>
      </w:r>
      <w:r>
        <w:rPr>
          <w:rStyle w:val="StyleUnderline"/>
        </w:rPr>
        <w:t xml:space="preserve"> and</w:t>
      </w:r>
      <w:r>
        <w:rPr>
          <w:sz w:val="16"/>
        </w:rPr>
        <w:t xml:space="preserve"> other </w:t>
      </w:r>
      <w:r>
        <w:rPr>
          <w:rStyle w:val="Emphasis"/>
        </w:rPr>
        <w:t>criminals</w:t>
      </w:r>
      <w:r>
        <w:rPr>
          <w:rStyle w:val="StyleUnderline"/>
        </w:rPr>
        <w:t>, obtaining and transporting highly</w:t>
      </w:r>
      <w:r>
        <w:rPr>
          <w:sz w:val="16"/>
        </w:rPr>
        <w:t xml:space="preserve"> </w:t>
      </w:r>
      <w:r>
        <w:rPr>
          <w:rStyle w:val="Emphasis"/>
        </w:rPr>
        <w:t>guarded material</w:t>
      </w:r>
      <w:r>
        <w:rPr>
          <w:rStyle w:val="StyleUnderline"/>
        </w:rPr>
        <w:t xml:space="preserve">, setting up a machine shop staffed with </w:t>
      </w:r>
      <w:r>
        <w:rPr>
          <w:rStyle w:val="Emphasis"/>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rPr>
        <w:t xml:space="preserve">and </w:t>
      </w:r>
      <w:r>
        <w:rPr>
          <w:rStyle w:val="Emphasis"/>
        </w:rPr>
        <w:t>rolling</w:t>
      </w:r>
      <w:r>
        <w:rPr>
          <w:sz w:val="16"/>
        </w:rPr>
        <w:t xml:space="preserve"> </w:t>
      </w:r>
      <w:r>
        <w:rPr>
          <w:rStyle w:val="StyleUnderline"/>
        </w:rPr>
        <w:t>the</w:t>
      </w:r>
      <w:r>
        <w:rPr>
          <w:sz w:val="16"/>
        </w:rPr>
        <w:t xml:space="preserve"> </w:t>
      </w:r>
      <w:r>
        <w:rPr>
          <w:rStyle w:val="Emphasis"/>
        </w:rPr>
        <w:t>heavy</w:t>
      </w:r>
      <w:r>
        <w:rPr>
          <w:sz w:val="16"/>
        </w:rPr>
        <w:t xml:space="preserve">, cumbersome, and </w:t>
      </w:r>
      <w:r>
        <w:rPr>
          <w:rStyle w:val="Emphasis"/>
        </w:rPr>
        <w:t>untested</w:t>
      </w:r>
      <w:r>
        <w:rPr>
          <w:sz w:val="16"/>
        </w:rPr>
        <w:t xml:space="preserve"> finished </w:t>
      </w:r>
      <w:r>
        <w:rPr>
          <w:rStyle w:val="Emphasis"/>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to be detonated by a</w:t>
      </w:r>
      <w:r>
        <w:rPr>
          <w:sz w:val="16"/>
        </w:rPr>
        <w:t xml:space="preserve"> </w:t>
      </w:r>
      <w:r>
        <w:rPr>
          <w:rStyle w:val="Emphasis"/>
        </w:rPr>
        <w:t>skilled crew</w:t>
      </w:r>
      <w:r>
        <w:rPr>
          <w:sz w:val="16"/>
        </w:rPr>
        <w:t xml:space="preserve">, all the </w:t>
      </w:r>
      <w:r>
        <w:rPr>
          <w:rStyle w:val="StyleUnderline"/>
        </w:rPr>
        <w:t xml:space="preserve">while attracting </w:t>
      </w:r>
      <w:r>
        <w:rPr>
          <w:rStyle w:val="Emphasis"/>
        </w:rPr>
        <w:t>no attention</w:t>
      </w:r>
      <w:r>
        <w:rPr>
          <w:sz w:val="16"/>
        </w:rPr>
        <w:t xml:space="preserve"> from outsiders.</w:t>
      </w:r>
    </w:p>
    <w:p w14:paraId="5E83CFBC" w14:textId="77777777" w:rsidR="005124B0" w:rsidRDefault="005124B0" w:rsidP="005124B0">
      <w:pPr>
        <w:rPr>
          <w:sz w:val="16"/>
          <w:szCs w:val="16"/>
        </w:rPr>
      </w:pPr>
      <w:r>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01C54DAC" w14:textId="77777777" w:rsidR="005124B0" w:rsidRDefault="005124B0" w:rsidP="005124B0">
      <w:pPr>
        <w:rPr>
          <w:rStyle w:val="StyleUnderline"/>
        </w:rPr>
      </w:pPr>
      <w:r>
        <w:rPr>
          <w:sz w:val="16"/>
        </w:rPr>
        <w:t xml:space="preserve">More generally, </w:t>
      </w:r>
      <w:r>
        <w:rPr>
          <w:rStyle w:val="StyleUnderline"/>
        </w:rPr>
        <w:t xml:space="preserve">the </w:t>
      </w:r>
      <w:r>
        <w:rPr>
          <w:rStyle w:val="Emphasis"/>
        </w:rPr>
        <w:t>actual terrorist</w:t>
      </w:r>
      <w:r>
        <w:rPr>
          <w:sz w:val="16"/>
        </w:rPr>
        <w:t xml:space="preserve"> “adversarie</w:t>
      </w:r>
      <w:r>
        <w:rPr>
          <w:rStyle w:val="Emphasis"/>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 xml:space="preserve">For the most part, </w:t>
      </w:r>
      <w:r w:rsidRPr="00F16496">
        <w:rPr>
          <w:rStyle w:val="StyleUnderline"/>
          <w:highlight w:val="green"/>
        </w:rPr>
        <w:t>terrorists</w:t>
      </w:r>
      <w:r>
        <w:rPr>
          <w:rStyle w:val="StyleUnderline"/>
        </w:rPr>
        <w:t xml:space="preserve"> in the</w:t>
      </w:r>
      <w:r>
        <w:rPr>
          <w:sz w:val="16"/>
        </w:rPr>
        <w:t xml:space="preserve"> </w:t>
      </w:r>
      <w:r>
        <w:rPr>
          <w:rStyle w:val="Emphasis"/>
        </w:rPr>
        <w:t>U</w:t>
      </w:r>
      <w:r>
        <w:rPr>
          <w:sz w:val="16"/>
        </w:rPr>
        <w:t xml:space="preserve">nited </w:t>
      </w:r>
      <w:r>
        <w:rPr>
          <w:rStyle w:val="Emphasis"/>
        </w:rPr>
        <w:t>S</w:t>
      </w:r>
      <w:r>
        <w:rPr>
          <w:sz w:val="16"/>
        </w:rPr>
        <w:t xml:space="preserve">tates </w:t>
      </w:r>
      <w:r w:rsidRPr="00F16496">
        <w:rPr>
          <w:rStyle w:val="StyleUnderline"/>
          <w:highlight w:val="green"/>
        </w:rPr>
        <w:t>are</w:t>
      </w:r>
      <w:r>
        <w:rPr>
          <w:rStyle w:val="StyleUnderline"/>
        </w:rPr>
        <w:t xml:space="preserve"> a </w:t>
      </w:r>
      <w:r w:rsidRPr="00F16496">
        <w:rPr>
          <w:rStyle w:val="Emphasis"/>
          <w:highlight w:val="green"/>
        </w:rPr>
        <w:t>confused</w:t>
      </w:r>
      <w:r w:rsidRPr="00F16496">
        <w:rPr>
          <w:sz w:val="16"/>
          <w:highlight w:val="green"/>
        </w:rPr>
        <w:t xml:space="preserve">, </w:t>
      </w:r>
      <w:r w:rsidRPr="00F16496">
        <w:rPr>
          <w:rStyle w:val="Emphasis"/>
          <w:highlight w:val="green"/>
        </w:rPr>
        <w:t>inadequate</w:t>
      </w:r>
      <w:r w:rsidRPr="00F16496">
        <w:rPr>
          <w:sz w:val="16"/>
          <w:highlight w:val="green"/>
        </w:rPr>
        <w:t>,</w:t>
      </w:r>
      <w:r>
        <w:rPr>
          <w:sz w:val="16"/>
        </w:rPr>
        <w:t xml:space="preserve"> </w:t>
      </w:r>
      <w:r w:rsidRPr="00F16496">
        <w:rPr>
          <w:rStyle w:val="Emphasis"/>
          <w:highlight w:val="green"/>
        </w:rPr>
        <w:t>incompetent</w:t>
      </w:r>
      <w:r w:rsidRPr="00F16496">
        <w:rPr>
          <w:sz w:val="16"/>
          <w:highlight w:val="green"/>
        </w:rPr>
        <w:t xml:space="preserve">, </w:t>
      </w:r>
      <w:r w:rsidRPr="00F16496">
        <w:rPr>
          <w:rStyle w:val="Emphasis"/>
          <w:highlight w:val="green"/>
        </w:rPr>
        <w:t>blundering</w:t>
      </w:r>
      <w:r>
        <w:rPr>
          <w:sz w:val="16"/>
        </w:rPr>
        <w:t xml:space="preserve">, and </w:t>
      </w:r>
      <w:r w:rsidRPr="00F16496">
        <w:rPr>
          <w:rStyle w:val="Emphasis"/>
          <w:highlight w:val="green"/>
        </w:rPr>
        <w:t>gullible</w:t>
      </w:r>
      <w:r>
        <w:rPr>
          <w:rStyle w:val="Emphasis"/>
        </w:rPr>
        <w:t xml:space="preserve"> 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better at </w:t>
      </w:r>
      <w:r>
        <w:rPr>
          <w:rStyle w:val="Emphasis"/>
        </w:rPr>
        <w:t>frenetic</w:t>
      </w:r>
      <w:r>
        <w:rPr>
          <w:sz w:val="16"/>
        </w:rPr>
        <w:t xml:space="preserve"> and often </w:t>
      </w:r>
      <w:r>
        <w:rPr>
          <w:rStyle w:val="Emphasis"/>
        </w:rPr>
        <w:t>self-deluded scheming</w:t>
      </w:r>
      <w:r>
        <w:rPr>
          <w:sz w:val="16"/>
        </w:rPr>
        <w:t xml:space="preserve"> </w:t>
      </w:r>
      <w:r>
        <w:rPr>
          <w:rStyle w:val="StyleUnderline"/>
        </w:rPr>
        <w:t>than</w:t>
      </w:r>
      <w:r>
        <w:rPr>
          <w:sz w:val="16"/>
        </w:rPr>
        <w:t xml:space="preserve"> at </w:t>
      </w:r>
      <w:r>
        <w:rPr>
          <w:rStyle w:val="StyleUnderline"/>
        </w:rPr>
        <w:t xml:space="preserve">actual </w:t>
      </w:r>
      <w:r>
        <w:rPr>
          <w:rStyle w:val="Emphasis"/>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sidRPr="00F16496">
        <w:rPr>
          <w:rStyle w:val="Emphasis"/>
          <w:highlight w:val="green"/>
        </w:rPr>
        <w:t>all</w:t>
      </w:r>
      <w:r>
        <w:rPr>
          <w:rStyle w:val="StyleUnderline"/>
        </w:rPr>
        <w:t xml:space="preserve"> </w:t>
      </w:r>
      <w:r w:rsidRPr="00F16496">
        <w:rPr>
          <w:rStyle w:val="StyleUnderline"/>
          <w:highlight w:val="green"/>
        </w:rPr>
        <w:t xml:space="preserve">are </w:t>
      </w:r>
      <w:r w:rsidRPr="00F16496">
        <w:rPr>
          <w:rStyle w:val="Emphasis"/>
          <w:highlight w:val="green"/>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094161F4" w14:textId="77777777" w:rsidR="005124B0" w:rsidRDefault="005124B0" w:rsidP="005124B0">
      <w:pPr>
        <w:rPr>
          <w:sz w:val="16"/>
        </w:rPr>
      </w:pPr>
      <w:r>
        <w:rPr>
          <w:rStyle w:val="StyleUnderline"/>
        </w:rPr>
        <w:t>Except perhaps for the use of vehicles to deliver mayhem</w:t>
      </w:r>
      <w:r>
        <w:rPr>
          <w:sz w:val="16"/>
        </w:rPr>
        <w:t xml:space="preserve"> (though this idea is by no means new in the history of terrorism), </w:t>
      </w:r>
      <w:r w:rsidRPr="00F16496">
        <w:rPr>
          <w:rStyle w:val="StyleUnderline"/>
          <w:highlight w:val="green"/>
        </w:rPr>
        <w:t>there has been</w:t>
      </w:r>
      <w:r>
        <w:rPr>
          <w:sz w:val="16"/>
        </w:rPr>
        <w:t xml:space="preserve"> remarkably </w:t>
      </w:r>
      <w:r w:rsidRPr="00F16496">
        <w:rPr>
          <w:rStyle w:val="Emphasis"/>
          <w:highlight w:val="green"/>
        </w:rPr>
        <w:t>little innovation</w:t>
      </w:r>
      <w:r w:rsidRPr="00F16496">
        <w:rPr>
          <w:sz w:val="16"/>
          <w:highlight w:val="green"/>
        </w:rPr>
        <w:t xml:space="preserve"> </w:t>
      </w:r>
      <w:r w:rsidRPr="00F16496">
        <w:rPr>
          <w:rStyle w:val="StyleUnderline"/>
          <w:highlight w:val="green"/>
        </w:rPr>
        <w:t>in terrorist weaponry</w:t>
      </w:r>
      <w:r>
        <w:rPr>
          <w:rStyle w:val="StyleUnderline"/>
        </w:rPr>
        <w:t xml:space="preserve">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2C579666" w14:textId="77777777" w:rsidR="005124B0" w:rsidRDefault="005124B0" w:rsidP="005124B0">
      <w:pPr>
        <w:rPr>
          <w:sz w:val="16"/>
          <w:szCs w:val="16"/>
        </w:rPr>
      </w:pPr>
      <w:r>
        <w:rPr>
          <w:sz w:val="16"/>
          <w:szCs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37319FD6" w14:textId="77777777" w:rsidR="005124B0" w:rsidRDefault="005124B0" w:rsidP="005124B0">
      <w:pPr>
        <w:rPr>
          <w:sz w:val="16"/>
          <w:szCs w:val="16"/>
        </w:rPr>
      </w:pPr>
      <w:r>
        <w:rPr>
          <w:sz w:val="16"/>
          <w:szCs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05CDA8B4" w14:textId="77777777" w:rsidR="005124B0" w:rsidRDefault="005124B0" w:rsidP="005124B0">
      <w:pPr>
        <w:rPr>
          <w:sz w:val="16"/>
        </w:rPr>
      </w:pPr>
      <w:r>
        <w:rPr>
          <w:sz w:val="16"/>
        </w:rPr>
        <w:t>Concern about this unevenness, as bathtub critics Justin Fox and Kenneth Anderson both note, stems from a book by Nassim Nicholas Taleb that stesses the importance of extreme events which he calls “</w:t>
      </w:r>
      <w:r>
        <w:rPr>
          <w:rStyle w:val="Emphasis"/>
        </w:rPr>
        <w:t>Black Swans</w:t>
      </w:r>
      <w:r>
        <w:rPr>
          <w:sz w:val="16"/>
        </w:rPr>
        <w:t xml:space="preserve">.” Taleb argues that “almost everything in social life is produced by rare but consequential shocks and jumps” and “our world is dominated by the extreme, the unknown, and the extremely improbable.” 22 However, Taleb’s account </w:t>
      </w:r>
      <w:r w:rsidRPr="00F16496">
        <w:rPr>
          <w:rStyle w:val="Emphasis"/>
          <w:highlight w:val="green"/>
        </w:rPr>
        <w:t>focus</w:t>
      </w:r>
      <w:r>
        <w:rPr>
          <w:sz w:val="16"/>
        </w:rPr>
        <w:t xml:space="preserve">es </w:t>
      </w:r>
      <w:r w:rsidRPr="00F16496">
        <w:rPr>
          <w:rStyle w:val="StyleUnderline"/>
          <w:highlight w:val="green"/>
        </w:rPr>
        <w:t>on</w:t>
      </w:r>
      <w:r>
        <w:rPr>
          <w:sz w:val="16"/>
        </w:rPr>
        <w:t xml:space="preserve"> those </w:t>
      </w:r>
      <w:r w:rsidRPr="00F16496">
        <w:rPr>
          <w:rStyle w:val="StyleUnderline"/>
          <w:highlight w:val="green"/>
        </w:rPr>
        <w:t>unexpected</w:t>
      </w:r>
      <w:r>
        <w:rPr>
          <w:rStyle w:val="StyleUnderline"/>
        </w:rPr>
        <w:t xml:space="preserve"> and emotion-engaging </w:t>
      </w:r>
      <w:r w:rsidRPr="00F16496">
        <w:rPr>
          <w:rStyle w:val="StyleUnderline"/>
          <w:highlight w:val="green"/>
        </w:rPr>
        <w:t>events</w:t>
      </w:r>
      <w:r>
        <w:rPr>
          <w:rStyle w:val="StyleUnderline"/>
        </w:rPr>
        <w:t xml:space="preserve"> and phenomena</w:t>
      </w:r>
      <w:r>
        <w:rPr>
          <w:sz w:val="16"/>
        </w:rPr>
        <w:t xml:space="preserve"> (like 9/11) </w:t>
      </w:r>
      <w:r>
        <w:rPr>
          <w:rStyle w:val="StyleUnderline"/>
        </w:rPr>
        <w:t xml:space="preserve">that </w:t>
      </w:r>
      <w:r>
        <w:rPr>
          <w:rStyle w:val="Emphasis"/>
        </w:rPr>
        <w:t>became</w:t>
      </w:r>
      <w:r>
        <w:rPr>
          <w:sz w:val="16"/>
        </w:rPr>
        <w:t xml:space="preserve"> </w:t>
      </w:r>
      <w:r>
        <w:rPr>
          <w:rStyle w:val="StyleUnderline"/>
        </w:rPr>
        <w:t>consequential</w:t>
      </w:r>
      <w:r>
        <w:rPr>
          <w:sz w:val="16"/>
        </w:rPr>
        <w:t xml:space="preserve"> (and therefore Black Swans), </w:t>
      </w:r>
      <w:r>
        <w:rPr>
          <w:rStyle w:val="StyleUnderline"/>
        </w:rPr>
        <w:t>while</w:t>
      </w:r>
      <w:r>
        <w:rPr>
          <w:sz w:val="16"/>
        </w:rPr>
        <w:t xml:space="preserve"> </w:t>
      </w:r>
      <w:r>
        <w:rPr>
          <w:rStyle w:val="Emphasis"/>
        </w:rPr>
        <w:t>ignoring</w:t>
      </w:r>
      <w:r>
        <w:rPr>
          <w:sz w:val="16"/>
        </w:rPr>
        <w:t xml:space="preserve"> </w:t>
      </w:r>
      <w:r>
        <w:rPr>
          <w:rStyle w:val="StyleUnderline"/>
        </w:rPr>
        <w:t xml:space="preserve">ones that </w:t>
      </w:r>
      <w:r>
        <w:rPr>
          <w:rStyle w:val="Emphasis"/>
        </w:rPr>
        <w:t>failed</w:t>
      </w:r>
      <w:r>
        <w:rPr>
          <w:rStyle w:val="StyleUnderline"/>
        </w:rPr>
        <w:t xml:space="preserve"> to do so. It</w:t>
      </w:r>
      <w:r>
        <w:rPr>
          <w:sz w:val="16"/>
        </w:rPr>
        <w:t xml:space="preserve"> accordingly </w:t>
      </w:r>
      <w:r>
        <w:rPr>
          <w:rStyle w:val="StyleUnderline"/>
        </w:rPr>
        <w:t xml:space="preserve">suffers from what </w:t>
      </w:r>
      <w:r w:rsidRPr="00F16496">
        <w:rPr>
          <w:rStyle w:val="StyleUnderline"/>
          <w:highlight w:val="green"/>
        </w:rPr>
        <w:t>is called “</w:t>
      </w:r>
      <w:r w:rsidRPr="00F16496">
        <w:rPr>
          <w:rStyle w:val="Emphasis"/>
          <w:highlight w:val="green"/>
        </w:rPr>
        <w:t>selection bias</w:t>
      </w:r>
      <w:r w:rsidRPr="00F16496">
        <w:rPr>
          <w:rStyle w:val="StyleUnderline"/>
          <w:highlight w:val="green"/>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w:t>
      </w:r>
      <w:r w:rsidRPr="00F16496">
        <w:rPr>
          <w:rStyle w:val="StyleUnderline"/>
          <w:highlight w:val="green"/>
        </w:rPr>
        <w:t>reactions are</w:t>
      </w:r>
      <w:r>
        <w:rPr>
          <w:rStyle w:val="StyleUnderline"/>
        </w:rPr>
        <w:t xml:space="preserve"> sometimes as </w:t>
      </w:r>
      <w:r w:rsidRPr="00F16496">
        <w:rPr>
          <w:rStyle w:val="StyleUnderline"/>
          <w:highlight w:val="green"/>
        </w:rPr>
        <w:t>unexpected as the</w:t>
      </w:r>
      <w:r>
        <w:rPr>
          <w:rStyle w:val="StyleUnderline"/>
        </w:rPr>
        <w:t xml:space="preserve"> </w:t>
      </w:r>
      <w:r w:rsidRPr="00F16496">
        <w:rPr>
          <w:rStyle w:val="StyleUnderline"/>
          <w:highlight w:val="green"/>
        </w:rPr>
        <w:t>event itself</w:t>
      </w:r>
      <w:r>
        <w:rPr>
          <w:rStyle w:val="StyleUnderline"/>
        </w:rPr>
        <w:t xml:space="preserve">, and often they </w:t>
      </w:r>
      <w:r w:rsidRPr="00F16496">
        <w:rPr>
          <w:rStyle w:val="StyleUnderline"/>
          <w:highlight w:val="green"/>
        </w:rPr>
        <w:t>do not correlate well</w:t>
      </w:r>
      <w:r>
        <w:rPr>
          <w:rStyle w:val="StyleUnderline"/>
        </w:rPr>
        <w:t xml:space="preserve"> with the event’s size or </w:t>
      </w:r>
      <w:r w:rsidRPr="00F16496">
        <w:rPr>
          <w:rStyle w:val="StyleUnderline"/>
          <w:highlight w:val="green"/>
        </w:rPr>
        <w:t xml:space="preserve">with its </w:t>
      </w:r>
      <w:r w:rsidRPr="00F16496">
        <w:rPr>
          <w:rStyle w:val="Emphasis"/>
          <w:highlight w:val="green"/>
        </w:rPr>
        <w:t>objective</w:t>
      </w:r>
      <w:r>
        <w:rPr>
          <w:sz w:val="16"/>
        </w:rPr>
        <w:t xml:space="preserve"> historical </w:t>
      </w:r>
      <w:r w:rsidRPr="00F16496">
        <w:rPr>
          <w:rStyle w:val="StyleUnderline"/>
          <w:highlight w:val="green"/>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3DCDB5FE" w14:textId="77777777" w:rsidR="005124B0" w:rsidRDefault="005124B0" w:rsidP="005124B0"/>
    <w:p w14:paraId="17CB9862" w14:textId="77777777" w:rsidR="005124B0" w:rsidRPr="006F580D" w:rsidRDefault="005124B0" w:rsidP="005124B0">
      <w:pPr>
        <w:keepNext/>
        <w:keepLines/>
        <w:pageBreakBefore/>
        <w:spacing w:before="40" w:after="0"/>
        <w:jc w:val="center"/>
        <w:outlineLvl w:val="2"/>
        <w:rPr>
          <w:rFonts w:eastAsiaTheme="majorEastAsia" w:cstheme="majorBidi"/>
          <w:b/>
          <w:sz w:val="32"/>
          <w:szCs w:val="24"/>
          <w:u w:val="single"/>
        </w:rPr>
      </w:pPr>
      <w:r w:rsidRPr="006F580D">
        <w:rPr>
          <w:rFonts w:eastAsiaTheme="majorEastAsia" w:cstheme="majorBidi"/>
          <w:b/>
          <w:sz w:val="32"/>
          <w:szCs w:val="24"/>
          <w:u w:val="single"/>
        </w:rPr>
        <w:t>*1NC---AT: Dead Zones !</w:t>
      </w:r>
    </w:p>
    <w:p w14:paraId="78A1A989" w14:textId="77777777" w:rsidR="005124B0" w:rsidRPr="006F580D" w:rsidRDefault="005124B0" w:rsidP="005124B0">
      <w:pPr>
        <w:keepNext/>
        <w:keepLines/>
        <w:spacing w:before="40" w:after="0"/>
        <w:outlineLvl w:val="3"/>
        <w:rPr>
          <w:rFonts w:eastAsiaTheme="majorEastAsia" w:cstheme="majorBidi"/>
          <w:b/>
          <w:iCs/>
          <w:sz w:val="26"/>
        </w:rPr>
      </w:pPr>
      <w:r w:rsidRPr="006F580D">
        <w:rPr>
          <w:rFonts w:eastAsiaTheme="majorEastAsia" w:cstheme="majorBidi"/>
          <w:b/>
          <w:iCs/>
          <w:sz w:val="26"/>
        </w:rPr>
        <w:t>“Dead zones” are natural, seasonal, and won’t spread</w:t>
      </w:r>
    </w:p>
    <w:p w14:paraId="6CF1E6FA" w14:textId="77777777" w:rsidR="005124B0" w:rsidRPr="006F580D" w:rsidRDefault="005124B0" w:rsidP="005124B0">
      <w:r w:rsidRPr="006F580D">
        <w:rPr>
          <w:b/>
          <w:bCs/>
          <w:sz w:val="26"/>
        </w:rPr>
        <w:t>Kump 17</w:t>
      </w:r>
      <w:r w:rsidRPr="006F580D">
        <w:t xml:space="preserve"> --- Lee Kump, Dean of the College of Earth and Mineral Sciences and Professor of Geosciences, PennState University, “Scientists explain what New York Magazine article on “The Uninhabitable Earth” gets wrong”, Climate Feedback, 2017, https://climatefeedback.org/evaluation/scientists-explain-what-new-york-magazine-article-on-the-uninhabitable-earth-gets-wrong-david-wallace-wells/</w:t>
      </w:r>
    </w:p>
    <w:p w14:paraId="1736E88D" w14:textId="77777777" w:rsidR="005124B0" w:rsidRPr="006F580D" w:rsidRDefault="005124B0" w:rsidP="005124B0">
      <w:pPr>
        <w:rPr>
          <w:sz w:val="16"/>
        </w:rPr>
      </w:pPr>
      <w:r w:rsidRPr="006F580D">
        <w:rPr>
          <w:sz w:val="16"/>
        </w:rPr>
        <w:t>7. The ocean are affected not just by rising temperatures, but by changes in chemistry caused by higher concentration of carbon dioxide in the atmosphere.</w:t>
      </w:r>
    </w:p>
    <w:p w14:paraId="30843A12" w14:textId="77777777" w:rsidR="005124B0" w:rsidRPr="006F580D" w:rsidRDefault="005124B0" w:rsidP="005124B0">
      <w:pPr>
        <w:rPr>
          <w:sz w:val="16"/>
          <w:u w:val="single"/>
        </w:rPr>
      </w:pPr>
      <w:r w:rsidRPr="006F580D">
        <w:rPr>
          <w:sz w:val="16"/>
        </w:rPr>
        <w:t>“That isn’t all that ocean acidification can do. Carbon absorption can initiate a feedback loop in which underoxygenated waters breed different kinds of microbes that turn the water still more “anoxic,” first in deep ocean “dead zones,” then gradually up toward the surface[…]This process, in which dead zones grow like cancers, choking off marine life and wiping out fisheries, is already quite advanced in parts of the Gulf of Mexico and just off Namibia, where hydrogen sulfide is bubbling out of the sea along a thousand-mile stretch of land known as the ‘Skeleton Coast.’”</w:t>
      </w:r>
    </w:p>
    <w:p w14:paraId="5BB49E01" w14:textId="77777777" w:rsidR="005124B0" w:rsidRPr="006F580D" w:rsidRDefault="005124B0" w:rsidP="005124B0">
      <w:pPr>
        <w:rPr>
          <w:sz w:val="16"/>
        </w:rPr>
      </w:pPr>
      <w:r w:rsidRPr="006F580D">
        <w:rPr>
          <w:sz w:val="16"/>
        </w:rPr>
        <w:t>Lee Kump, Professor, PennState University:</w:t>
      </w:r>
    </w:p>
    <w:p w14:paraId="3B1E618F" w14:textId="77777777" w:rsidR="005124B0" w:rsidRPr="006F580D" w:rsidRDefault="005124B0" w:rsidP="005124B0">
      <w:pPr>
        <w:rPr>
          <w:sz w:val="16"/>
        </w:rPr>
      </w:pPr>
      <w:r w:rsidRPr="006F580D">
        <w:rPr>
          <w:highlight w:val="green"/>
          <w:u w:val="single"/>
        </w:rPr>
        <w:t>Ocean acidification</w:t>
      </w:r>
      <w:r w:rsidRPr="006F580D">
        <w:rPr>
          <w:sz w:val="16"/>
        </w:rPr>
        <w:t xml:space="preserve"> per se </w:t>
      </w:r>
      <w:r w:rsidRPr="006F580D">
        <w:rPr>
          <w:highlight w:val="green"/>
          <w:u w:val="single"/>
        </w:rPr>
        <w:t>doesn’t enhance anoxia</w:t>
      </w:r>
      <w:r w:rsidRPr="006F580D">
        <w:rPr>
          <w:u w:val="single"/>
        </w:rPr>
        <w:t>: anoxia</w:t>
      </w:r>
      <w:r w:rsidRPr="006F580D">
        <w:rPr>
          <w:sz w:val="16"/>
        </w:rPr>
        <w:t xml:space="preserve"> (loss of oxygen) </w:t>
      </w:r>
      <w:r w:rsidRPr="006F580D">
        <w:rPr>
          <w:u w:val="single"/>
        </w:rPr>
        <w:t>results from warming</w:t>
      </w:r>
      <w:r w:rsidRPr="006F580D">
        <w:rPr>
          <w:sz w:val="16"/>
        </w:rPr>
        <w:t xml:space="preserve"> (warm water holds less dissolved gas like oxygen), </w:t>
      </w:r>
      <w:r w:rsidRPr="006F580D">
        <w:rPr>
          <w:u w:val="single"/>
        </w:rPr>
        <w:t>which would be the consequence of atmospheric CO2 buildup</w:t>
      </w:r>
      <w:r w:rsidRPr="006F580D">
        <w:rPr>
          <w:sz w:val="16"/>
        </w:rPr>
        <w:t xml:space="preserve">, as might more sluggish ocean mixing. </w:t>
      </w:r>
      <w:r w:rsidRPr="006F580D">
        <w:rPr>
          <w:highlight w:val="green"/>
          <w:u w:val="single"/>
        </w:rPr>
        <w:t>It</w:t>
      </w:r>
      <w:r w:rsidRPr="006F580D">
        <w:rPr>
          <w:sz w:val="16"/>
        </w:rPr>
        <w:t xml:space="preserve"> </w:t>
      </w:r>
      <w:r w:rsidRPr="006F580D">
        <w:rPr>
          <w:b/>
          <w:iCs/>
          <w:u w:val="single"/>
        </w:rPr>
        <w:t>also</w:t>
      </w:r>
      <w:r w:rsidRPr="006F580D">
        <w:rPr>
          <w:sz w:val="16"/>
        </w:rPr>
        <w:t xml:space="preserve"> </w:t>
      </w:r>
      <w:r w:rsidRPr="006F580D">
        <w:rPr>
          <w:highlight w:val="green"/>
          <w:u w:val="single"/>
        </w:rPr>
        <w:t>is enhanced by increased nutrient delivery</w:t>
      </w:r>
      <w:r w:rsidRPr="006F580D">
        <w:rPr>
          <w:u w:val="single"/>
        </w:rPr>
        <w:t xml:space="preserve"> to the ocean </w:t>
      </w:r>
      <w:r w:rsidRPr="006F580D">
        <w:rPr>
          <w:highlight w:val="green"/>
          <w:u w:val="single"/>
        </w:rPr>
        <w:t>from more rain</w:t>
      </w:r>
      <w:r w:rsidRPr="006F580D">
        <w:rPr>
          <w:sz w:val="16"/>
        </w:rPr>
        <w:t xml:space="preserve"> and river flow on land under the warmer climate. </w:t>
      </w:r>
      <w:r w:rsidRPr="006F580D">
        <w:rPr>
          <w:u w:val="single"/>
        </w:rPr>
        <w:t>More nutrients mean more algae growth</w:t>
      </w:r>
      <w:r w:rsidRPr="006F580D">
        <w:rPr>
          <w:sz w:val="16"/>
        </w:rPr>
        <w:t xml:space="preserve"> in the uppermost ocean, </w:t>
      </w:r>
      <w:r w:rsidRPr="006F580D">
        <w:rPr>
          <w:u w:val="single"/>
        </w:rPr>
        <w:t>more decaying organic matter below the surface, and thus less oxygen. Low oxygen zones would spread as the ocean became warmer</w:t>
      </w:r>
      <w:r w:rsidRPr="006F580D">
        <w:rPr>
          <w:sz w:val="16"/>
        </w:rPr>
        <w:t xml:space="preserve"> and river flow increased as the event progressed. </w:t>
      </w:r>
      <w:r w:rsidRPr="006F580D">
        <w:rPr>
          <w:u w:val="single"/>
        </w:rPr>
        <w:t>When oxygen is exhausted, bacteria do “breathe” other oxygen-containing compounds</w:t>
      </w:r>
      <w:r w:rsidRPr="006F580D">
        <w:rPr>
          <w:sz w:val="16"/>
        </w:rPr>
        <w:t xml:space="preserve"> including sulfate and respire hydrogen sulfide. </w:t>
      </w:r>
      <w:r w:rsidRPr="006F580D">
        <w:rPr>
          <w:u w:val="single"/>
        </w:rPr>
        <w:t xml:space="preserve">The coast of Namibia </w:t>
      </w:r>
      <w:r w:rsidRPr="006F580D">
        <w:rPr>
          <w:sz w:val="16"/>
        </w:rPr>
        <w:t xml:space="preserve">does </w:t>
      </w:r>
      <w:r w:rsidRPr="006F580D">
        <w:rPr>
          <w:u w:val="single"/>
        </w:rPr>
        <w:t xml:space="preserve">experience these extreme conditions </w:t>
      </w:r>
      <w:r w:rsidRPr="006F580D">
        <w:rPr>
          <w:b/>
          <w:iCs/>
          <w:u w:val="single"/>
        </w:rPr>
        <w:t>episodically</w:t>
      </w:r>
      <w:r w:rsidRPr="006F580D">
        <w:rPr>
          <w:u w:val="single"/>
        </w:rPr>
        <w:t>, but such</w:t>
      </w:r>
      <w:r w:rsidRPr="006F580D">
        <w:rPr>
          <w:sz w:val="16"/>
        </w:rPr>
        <w:t xml:space="preserve"> </w:t>
      </w:r>
      <w:r w:rsidRPr="006F580D">
        <w:rPr>
          <w:highlight w:val="green"/>
          <w:u w:val="single"/>
        </w:rPr>
        <w:t xml:space="preserve">conditions are </w:t>
      </w:r>
      <w:r w:rsidRPr="006F580D">
        <w:rPr>
          <w:b/>
          <w:iCs/>
          <w:highlight w:val="green"/>
          <w:u w:val="single"/>
        </w:rPr>
        <w:t>unlikely to spread globally</w:t>
      </w:r>
      <w:r w:rsidRPr="006F580D">
        <w:rPr>
          <w:sz w:val="16"/>
          <w:highlight w:val="green"/>
        </w:rPr>
        <w:t xml:space="preserve"> </w:t>
      </w:r>
      <w:r w:rsidRPr="006F580D">
        <w:rPr>
          <w:u w:val="single"/>
        </w:rPr>
        <w:t>until</w:t>
      </w:r>
      <w:r w:rsidRPr="006F580D">
        <w:rPr>
          <w:sz w:val="16"/>
        </w:rPr>
        <w:t xml:space="preserve"> centuries to </w:t>
      </w:r>
      <w:r w:rsidRPr="006F580D">
        <w:rPr>
          <w:b/>
          <w:iCs/>
          <w:u w:val="single"/>
        </w:rPr>
        <w:t>millennia of warming</w:t>
      </w:r>
      <w:r w:rsidRPr="006F580D">
        <w:rPr>
          <w:sz w:val="16"/>
        </w:rPr>
        <w:t xml:space="preserve"> and eutrophication </w:t>
      </w:r>
      <w:r w:rsidRPr="006F580D">
        <w:rPr>
          <w:u w:val="single"/>
        </w:rPr>
        <w:t>have occurred. Hydrogen sulfide likely contributed to</w:t>
      </w:r>
      <w:r w:rsidRPr="006F580D">
        <w:rPr>
          <w:sz w:val="16"/>
        </w:rPr>
        <w:t xml:space="preserve"> the </w:t>
      </w:r>
      <w:r w:rsidRPr="006F580D">
        <w:rPr>
          <w:u w:val="single"/>
        </w:rPr>
        <w:t>mass extinction,</w:t>
      </w:r>
      <w:r w:rsidRPr="006F580D">
        <w:rPr>
          <w:sz w:val="16"/>
        </w:rPr>
        <w:t xml:space="preserve"> </w:t>
      </w:r>
      <w:r w:rsidRPr="006F580D">
        <w:rPr>
          <w:u w:val="single"/>
        </w:rPr>
        <w:t>but</w:t>
      </w:r>
      <w:r w:rsidRPr="006F580D">
        <w:rPr>
          <w:sz w:val="16"/>
        </w:rPr>
        <w:t xml:space="preserve"> the </w:t>
      </w:r>
      <w:r w:rsidRPr="006F580D">
        <w:rPr>
          <w:u w:val="single"/>
        </w:rPr>
        <w:t>warming</w:t>
      </w:r>
      <w:r w:rsidRPr="006F580D">
        <w:rPr>
          <w:sz w:val="16"/>
        </w:rPr>
        <w:t xml:space="preserve"> itself as well </w:t>
      </w:r>
      <w:r w:rsidRPr="006F580D">
        <w:rPr>
          <w:u w:val="single"/>
        </w:rPr>
        <w:t xml:space="preserve">as other </w:t>
      </w:r>
      <w:r w:rsidRPr="006F580D">
        <w:rPr>
          <w:b/>
          <w:iCs/>
          <w:highlight w:val="green"/>
          <w:u w:val="single"/>
        </w:rPr>
        <w:t>volcanic emanations</w:t>
      </w:r>
      <w:r w:rsidRPr="006F580D">
        <w:rPr>
          <w:sz w:val="16"/>
        </w:rPr>
        <w:t xml:space="preserve"> like chlorine, fluorine, and sulfur dioxide </w:t>
      </w:r>
      <w:r w:rsidRPr="006F580D">
        <w:rPr>
          <w:u w:val="single"/>
        </w:rPr>
        <w:t>were</w:t>
      </w:r>
      <w:r w:rsidRPr="006F580D">
        <w:rPr>
          <w:sz w:val="16"/>
        </w:rPr>
        <w:t xml:space="preserve"> </w:t>
      </w:r>
      <w:r w:rsidRPr="006F580D">
        <w:rPr>
          <w:b/>
          <w:iCs/>
          <w:u w:val="single"/>
        </w:rPr>
        <w:t xml:space="preserve">equally if not </w:t>
      </w:r>
      <w:r w:rsidRPr="006F580D">
        <w:rPr>
          <w:b/>
          <w:iCs/>
          <w:highlight w:val="green"/>
          <w:u w:val="single"/>
        </w:rPr>
        <w:t>more important drivers</w:t>
      </w:r>
      <w:r w:rsidRPr="006F580D">
        <w:rPr>
          <w:sz w:val="16"/>
        </w:rPr>
        <w:t xml:space="preserve"> of the extinction. The recovery from the extinction did take millions of years.</w:t>
      </w:r>
    </w:p>
    <w:p w14:paraId="17917295" w14:textId="77777777" w:rsidR="005124B0" w:rsidRDefault="005124B0" w:rsidP="005124B0"/>
    <w:p w14:paraId="41E58A7B" w14:textId="77777777" w:rsidR="005124B0" w:rsidRPr="006F580D" w:rsidRDefault="005124B0" w:rsidP="005124B0">
      <w:pPr>
        <w:keepNext/>
        <w:keepLines/>
        <w:pageBreakBefore/>
        <w:spacing w:before="40" w:after="0"/>
        <w:jc w:val="center"/>
        <w:outlineLvl w:val="2"/>
        <w:rPr>
          <w:rFonts w:eastAsiaTheme="majorEastAsia" w:cstheme="majorBidi"/>
          <w:b/>
          <w:sz w:val="32"/>
          <w:szCs w:val="24"/>
          <w:u w:val="single"/>
        </w:rPr>
      </w:pPr>
      <w:r w:rsidRPr="006F580D">
        <w:rPr>
          <w:rFonts w:eastAsiaTheme="majorEastAsia" w:cstheme="majorBidi"/>
          <w:b/>
          <w:sz w:val="32"/>
          <w:szCs w:val="24"/>
          <w:u w:val="single"/>
        </w:rPr>
        <w:t>1NC---AT: Ag Advs---T/</w:t>
      </w:r>
    </w:p>
    <w:p w14:paraId="1DFE6E0C" w14:textId="77777777" w:rsidR="005124B0" w:rsidRPr="006F580D" w:rsidRDefault="005124B0" w:rsidP="005124B0">
      <w:pPr>
        <w:keepNext/>
        <w:keepLines/>
        <w:spacing w:before="40" w:after="0"/>
        <w:outlineLvl w:val="3"/>
        <w:rPr>
          <w:rFonts w:eastAsiaTheme="majorEastAsia" w:cstheme="majorBidi"/>
          <w:b/>
          <w:iCs/>
          <w:sz w:val="26"/>
        </w:rPr>
      </w:pPr>
      <w:r w:rsidRPr="006F580D">
        <w:rPr>
          <w:rFonts w:eastAsiaTheme="majorEastAsia" w:cstheme="majorBidi"/>
          <w:b/>
          <w:iCs/>
          <w:sz w:val="26"/>
        </w:rPr>
        <w:t xml:space="preserve">Higher labor costs result in </w:t>
      </w:r>
      <w:r w:rsidRPr="006F580D">
        <w:rPr>
          <w:rFonts w:eastAsiaTheme="majorEastAsia" w:cstheme="majorBidi"/>
          <w:b/>
          <w:iCs/>
          <w:sz w:val="26"/>
          <w:u w:val="single"/>
        </w:rPr>
        <w:t>offshoring</w:t>
      </w:r>
      <w:r w:rsidRPr="006F580D">
        <w:rPr>
          <w:rFonts w:eastAsiaTheme="majorEastAsia" w:cstheme="majorBidi"/>
          <w:b/>
          <w:iCs/>
          <w:sz w:val="26"/>
        </w:rPr>
        <w:t xml:space="preserve"> supply chains, threatening </w:t>
      </w:r>
      <w:r w:rsidRPr="006F580D">
        <w:rPr>
          <w:rFonts w:eastAsiaTheme="majorEastAsia" w:cstheme="majorBidi"/>
          <w:b/>
          <w:iCs/>
          <w:sz w:val="26"/>
          <w:u w:val="single"/>
        </w:rPr>
        <w:t>food security</w:t>
      </w:r>
      <w:r w:rsidRPr="006F580D">
        <w:rPr>
          <w:rFonts w:eastAsiaTheme="majorEastAsia" w:cstheme="majorBidi"/>
          <w:b/>
          <w:iCs/>
          <w:sz w:val="26"/>
        </w:rPr>
        <w:t xml:space="preserve">. There are </w:t>
      </w:r>
      <w:r w:rsidRPr="006F580D">
        <w:rPr>
          <w:rFonts w:eastAsiaTheme="majorEastAsia" w:cstheme="majorBidi"/>
          <w:b/>
          <w:iCs/>
          <w:sz w:val="26"/>
          <w:u w:val="single"/>
        </w:rPr>
        <w:t xml:space="preserve">alt causes </w:t>
      </w:r>
      <w:r w:rsidRPr="006F580D">
        <w:rPr>
          <w:rFonts w:eastAsiaTheme="majorEastAsia" w:cstheme="majorBidi"/>
          <w:b/>
          <w:iCs/>
          <w:sz w:val="26"/>
        </w:rPr>
        <w:t>as well---</w:t>
      </w:r>
      <w:r w:rsidRPr="006F580D">
        <w:rPr>
          <w:rFonts w:eastAsiaTheme="majorEastAsia" w:cstheme="majorBidi"/>
          <w:b/>
          <w:iCs/>
          <w:sz w:val="26"/>
          <w:u w:val="single"/>
        </w:rPr>
        <w:t>flawed math</w:t>
      </w:r>
      <w:r w:rsidRPr="006F580D">
        <w:rPr>
          <w:rFonts w:eastAsiaTheme="majorEastAsia" w:cstheme="majorBidi"/>
          <w:b/>
          <w:iCs/>
          <w:sz w:val="26"/>
        </w:rPr>
        <w:t xml:space="preserve"> and </w:t>
      </w:r>
      <w:r w:rsidRPr="006F580D">
        <w:rPr>
          <w:rFonts w:eastAsiaTheme="majorEastAsia" w:cstheme="majorBidi"/>
          <w:b/>
          <w:iCs/>
          <w:sz w:val="26"/>
          <w:u w:val="single"/>
        </w:rPr>
        <w:t>more visas</w:t>
      </w:r>
      <w:r w:rsidRPr="006F580D">
        <w:rPr>
          <w:rFonts w:eastAsiaTheme="majorEastAsia" w:cstheme="majorBidi"/>
          <w:b/>
          <w:iCs/>
          <w:sz w:val="26"/>
        </w:rPr>
        <w:t>.</w:t>
      </w:r>
    </w:p>
    <w:p w14:paraId="44D08246" w14:textId="77777777" w:rsidR="005124B0" w:rsidRPr="006F580D" w:rsidRDefault="005124B0" w:rsidP="005124B0">
      <w:r w:rsidRPr="006F580D">
        <w:rPr>
          <w:b/>
          <w:bCs/>
          <w:sz w:val="26"/>
        </w:rPr>
        <w:t>IFPA 24</w:t>
      </w:r>
      <w:r w:rsidRPr="006F580D">
        <w:t xml:space="preserve"> [International Fresh Produce Association, an organization representing agricultural supply chains, citing Cathy Burns, the CEO of IFPA, with more than 25 years of experience in the grocery industry, “IFPA Releases New Reports Studying Impact of Agriculture Labor Crisis on Food Security,” 6/6/24, https://www.freshproduce.com/who-we-are/press-center/2024/international-fresh-produce-association-releases-new-reports-studying-impact-of-agriculture-labor-crisis-on-food-security/, accessed 7/5/25] hm</w:t>
      </w:r>
    </w:p>
    <w:p w14:paraId="0E228EF3" w14:textId="77777777" w:rsidR="005124B0" w:rsidRPr="006F580D" w:rsidRDefault="005124B0" w:rsidP="005124B0">
      <w:pPr>
        <w:rPr>
          <w:sz w:val="16"/>
        </w:rPr>
      </w:pPr>
      <w:r w:rsidRPr="006F580D">
        <w:rPr>
          <w:sz w:val="16"/>
        </w:rPr>
        <w:t xml:space="preserve">Washington, DC – The International Fresh Produce Association (IFPA) has released two new reports underscoring the impact of the agricultural labor crisis on the fresh produce industry and the United States’ food security. The reports, conducted by Texas A&amp;M University, Center for North American Studies, and leading agricultural experts, found that </w:t>
      </w:r>
      <w:r w:rsidRPr="006F580D">
        <w:rPr>
          <w:u w:val="single"/>
        </w:rPr>
        <w:t xml:space="preserve">unless Congress acts quickly, </w:t>
      </w:r>
      <w:r w:rsidRPr="006F580D">
        <w:rPr>
          <w:highlight w:val="green"/>
          <w:u w:val="single"/>
        </w:rPr>
        <w:t>America</w:t>
      </w:r>
      <w:r w:rsidRPr="006F580D">
        <w:rPr>
          <w:u w:val="single"/>
        </w:rPr>
        <w:t xml:space="preserve">n consumers </w:t>
      </w:r>
      <w:r w:rsidRPr="006F580D">
        <w:rPr>
          <w:highlight w:val="green"/>
          <w:u w:val="single"/>
        </w:rPr>
        <w:t xml:space="preserve">will rely on </w:t>
      </w:r>
      <w:r w:rsidRPr="006F580D">
        <w:rPr>
          <w:b/>
          <w:iCs/>
          <w:highlight w:val="green"/>
          <w:u w:val="single"/>
        </w:rPr>
        <w:t>foreign countries</w:t>
      </w:r>
      <w:r w:rsidRPr="006F580D">
        <w:rPr>
          <w:highlight w:val="green"/>
          <w:u w:val="single"/>
        </w:rPr>
        <w:t xml:space="preserve"> to meet </w:t>
      </w:r>
      <w:r w:rsidRPr="006F580D">
        <w:rPr>
          <w:u w:val="single"/>
        </w:rPr>
        <w:t xml:space="preserve">U.S. food needs, jeopardizing </w:t>
      </w:r>
      <w:r w:rsidRPr="006F580D">
        <w:rPr>
          <w:b/>
          <w:iCs/>
          <w:highlight w:val="green"/>
          <w:u w:val="single"/>
        </w:rPr>
        <w:t>food security</w:t>
      </w:r>
      <w:r w:rsidRPr="006F580D">
        <w:rPr>
          <w:u w:val="single"/>
        </w:rPr>
        <w:t xml:space="preserve"> and national security</w:t>
      </w:r>
      <w:r w:rsidRPr="006F580D">
        <w:rPr>
          <w:sz w:val="16"/>
        </w:rPr>
        <w:t>.</w:t>
      </w:r>
    </w:p>
    <w:p w14:paraId="5ED2B9BF" w14:textId="77777777" w:rsidR="005124B0" w:rsidRPr="006F580D" w:rsidRDefault="005124B0" w:rsidP="005124B0">
      <w:pPr>
        <w:rPr>
          <w:sz w:val="16"/>
        </w:rPr>
      </w:pPr>
      <w:r w:rsidRPr="006F580D">
        <w:rPr>
          <w:sz w:val="16"/>
        </w:rPr>
        <w:t>“</w:t>
      </w:r>
      <w:r w:rsidRPr="006F580D">
        <w:rPr>
          <w:u w:val="single"/>
        </w:rPr>
        <w:t xml:space="preserve">Out-of-control </w:t>
      </w:r>
      <w:r w:rsidRPr="006F580D">
        <w:rPr>
          <w:highlight w:val="green"/>
          <w:u w:val="single"/>
        </w:rPr>
        <w:t xml:space="preserve">labor costs </w:t>
      </w:r>
      <w:r w:rsidRPr="006F580D">
        <w:rPr>
          <w:u w:val="single"/>
        </w:rPr>
        <w:t xml:space="preserve">threaten to </w:t>
      </w:r>
      <w:r w:rsidRPr="006F580D">
        <w:rPr>
          <w:b/>
          <w:iCs/>
          <w:highlight w:val="green"/>
          <w:u w:val="single"/>
        </w:rPr>
        <w:t>upend</w:t>
      </w:r>
      <w:r w:rsidRPr="006F580D">
        <w:rPr>
          <w:highlight w:val="green"/>
          <w:u w:val="single"/>
        </w:rPr>
        <w:t xml:space="preserve"> our </w:t>
      </w:r>
      <w:r w:rsidRPr="006F580D">
        <w:rPr>
          <w:u w:val="single"/>
        </w:rPr>
        <w:t xml:space="preserve">food </w:t>
      </w:r>
      <w:r w:rsidRPr="006F580D">
        <w:rPr>
          <w:highlight w:val="green"/>
          <w:u w:val="single"/>
        </w:rPr>
        <w:t xml:space="preserve">supply chain </w:t>
      </w:r>
      <w:r w:rsidRPr="006F580D">
        <w:rPr>
          <w:u w:val="single"/>
        </w:rPr>
        <w:t>and push America’s fresh produce industry into crisis</w:t>
      </w:r>
      <w:r w:rsidRPr="006F580D">
        <w:rPr>
          <w:sz w:val="16"/>
        </w:rPr>
        <w:t>,” said IFPA CEO Cathy Burns. “These reports underscore the urgent need for congressional action to provide relief to growers and reform current regulations that expose employers to liabilities outside of their direct control and allow workers to receive wages for work they have not done.”</w:t>
      </w:r>
    </w:p>
    <w:p w14:paraId="552CBA70" w14:textId="77777777" w:rsidR="005124B0" w:rsidRPr="006F580D" w:rsidRDefault="005124B0" w:rsidP="005124B0">
      <w:pPr>
        <w:rPr>
          <w:sz w:val="16"/>
        </w:rPr>
      </w:pPr>
      <w:r w:rsidRPr="006F580D">
        <w:rPr>
          <w:sz w:val="16"/>
        </w:rPr>
        <w:t xml:space="preserve">A </w:t>
      </w:r>
      <w:r w:rsidRPr="006F580D">
        <w:rPr>
          <w:b/>
          <w:iCs/>
          <w:highlight w:val="green"/>
          <w:u w:val="single"/>
        </w:rPr>
        <w:t>decreased</w:t>
      </w:r>
      <w:r w:rsidRPr="006F580D">
        <w:rPr>
          <w:u w:val="single"/>
        </w:rPr>
        <w:t xml:space="preserve"> domestic </w:t>
      </w:r>
      <w:r w:rsidRPr="006F580D">
        <w:rPr>
          <w:b/>
          <w:iCs/>
          <w:highlight w:val="green"/>
          <w:u w:val="single"/>
        </w:rPr>
        <w:t>labor</w:t>
      </w:r>
      <w:r w:rsidRPr="006F580D">
        <w:rPr>
          <w:sz w:val="16"/>
        </w:rPr>
        <w:t xml:space="preserve"> pool, increased reliance on the H-2A Visa program, </w:t>
      </w:r>
      <w:r w:rsidRPr="006F580D">
        <w:rPr>
          <w:highlight w:val="green"/>
          <w:u w:val="single"/>
        </w:rPr>
        <w:t>and</w:t>
      </w:r>
      <w:r w:rsidRPr="006F580D">
        <w:rPr>
          <w:sz w:val="16"/>
        </w:rPr>
        <w:t xml:space="preserve"> the program’s </w:t>
      </w:r>
      <w:r w:rsidRPr="006F580D">
        <w:rPr>
          <w:b/>
          <w:iCs/>
          <w:highlight w:val="green"/>
          <w:u w:val="single"/>
        </w:rPr>
        <w:t>flawed wage</w:t>
      </w:r>
      <w:r w:rsidRPr="006F580D">
        <w:rPr>
          <w:highlight w:val="green"/>
          <w:u w:val="single"/>
        </w:rPr>
        <w:t xml:space="preserve"> calculation </w:t>
      </w:r>
      <w:r w:rsidRPr="006F580D">
        <w:rPr>
          <w:u w:val="single"/>
        </w:rPr>
        <w:t xml:space="preserve">have </w:t>
      </w:r>
      <w:r w:rsidRPr="006F580D">
        <w:rPr>
          <w:highlight w:val="green"/>
          <w:u w:val="single"/>
        </w:rPr>
        <w:t xml:space="preserve">dramatically impacted </w:t>
      </w:r>
      <w:r w:rsidRPr="006F580D">
        <w:rPr>
          <w:u w:val="single"/>
        </w:rPr>
        <w:t xml:space="preserve">the </w:t>
      </w:r>
      <w:r w:rsidRPr="006F580D">
        <w:rPr>
          <w:highlight w:val="green"/>
          <w:u w:val="single"/>
        </w:rPr>
        <w:t xml:space="preserve">cost </w:t>
      </w:r>
      <w:r w:rsidRPr="006F580D">
        <w:rPr>
          <w:u w:val="single"/>
        </w:rPr>
        <w:t xml:space="preserve">and </w:t>
      </w:r>
      <w:r w:rsidRPr="006F580D">
        <w:rPr>
          <w:highlight w:val="green"/>
          <w:u w:val="single"/>
        </w:rPr>
        <w:t xml:space="preserve">availability of labor, </w:t>
      </w:r>
      <w:r w:rsidRPr="006F580D">
        <w:rPr>
          <w:u w:val="single"/>
        </w:rPr>
        <w:t>pricing U.S. growers out of the market</w:t>
      </w:r>
      <w:r w:rsidRPr="006F580D">
        <w:rPr>
          <w:sz w:val="16"/>
        </w:rPr>
        <w:t>. Key findings from the reports include:</w:t>
      </w:r>
    </w:p>
    <w:p w14:paraId="2FF943AA" w14:textId="77777777" w:rsidR="005124B0" w:rsidRPr="006F580D" w:rsidRDefault="005124B0" w:rsidP="005124B0">
      <w:pPr>
        <w:numPr>
          <w:ilvl w:val="0"/>
          <w:numId w:val="45"/>
        </w:numPr>
        <w:contextualSpacing/>
        <w:rPr>
          <w:sz w:val="16"/>
        </w:rPr>
      </w:pPr>
      <w:r w:rsidRPr="006F580D">
        <w:rPr>
          <w:u w:val="single"/>
        </w:rPr>
        <w:t xml:space="preserve">The average </w:t>
      </w:r>
      <w:r w:rsidRPr="006F580D">
        <w:rPr>
          <w:highlight w:val="green"/>
          <w:u w:val="single"/>
        </w:rPr>
        <w:t xml:space="preserve">farmer </w:t>
      </w:r>
      <w:r w:rsidRPr="006F580D">
        <w:rPr>
          <w:u w:val="single"/>
        </w:rPr>
        <w:t xml:space="preserve">is </w:t>
      </w:r>
      <w:r w:rsidRPr="006F580D">
        <w:rPr>
          <w:highlight w:val="green"/>
          <w:u w:val="single"/>
        </w:rPr>
        <w:t xml:space="preserve">unable to access 21 percent of </w:t>
      </w:r>
      <w:r w:rsidRPr="006F580D">
        <w:rPr>
          <w:u w:val="single"/>
        </w:rPr>
        <w:t xml:space="preserve">their necessary </w:t>
      </w:r>
      <w:r w:rsidRPr="006F580D">
        <w:rPr>
          <w:highlight w:val="green"/>
          <w:u w:val="single"/>
        </w:rPr>
        <w:t>workforce</w:t>
      </w:r>
      <w:r w:rsidRPr="006F580D">
        <w:rPr>
          <w:sz w:val="16"/>
        </w:rPr>
        <w:t>.</w:t>
      </w:r>
    </w:p>
    <w:p w14:paraId="08A59698" w14:textId="77777777" w:rsidR="005124B0" w:rsidRPr="006F580D" w:rsidRDefault="005124B0" w:rsidP="005124B0">
      <w:pPr>
        <w:numPr>
          <w:ilvl w:val="0"/>
          <w:numId w:val="45"/>
        </w:numPr>
        <w:contextualSpacing/>
        <w:rPr>
          <w:sz w:val="16"/>
        </w:rPr>
      </w:pPr>
      <w:r w:rsidRPr="006F580D">
        <w:rPr>
          <w:highlight w:val="green"/>
          <w:u w:val="single"/>
        </w:rPr>
        <w:t xml:space="preserve">Reliance on </w:t>
      </w:r>
      <w:r w:rsidRPr="006F580D">
        <w:rPr>
          <w:u w:val="single"/>
        </w:rPr>
        <w:t>the</w:t>
      </w:r>
      <w:r w:rsidRPr="006F580D">
        <w:rPr>
          <w:highlight w:val="green"/>
          <w:u w:val="single"/>
        </w:rPr>
        <w:t xml:space="preserve"> </w:t>
      </w:r>
      <w:r w:rsidRPr="006F580D">
        <w:rPr>
          <w:b/>
          <w:iCs/>
          <w:highlight w:val="green"/>
          <w:u w:val="single"/>
        </w:rPr>
        <w:t>H-2A</w:t>
      </w:r>
      <w:r w:rsidRPr="006F580D">
        <w:rPr>
          <w:highlight w:val="green"/>
          <w:u w:val="single"/>
        </w:rPr>
        <w:t xml:space="preserve"> </w:t>
      </w:r>
      <w:r w:rsidRPr="006F580D">
        <w:rPr>
          <w:u w:val="single"/>
        </w:rPr>
        <w:t xml:space="preserve">Visa </w:t>
      </w:r>
      <w:r w:rsidRPr="006F580D">
        <w:rPr>
          <w:highlight w:val="green"/>
          <w:u w:val="single"/>
        </w:rPr>
        <w:t xml:space="preserve">program </w:t>
      </w:r>
      <w:r w:rsidRPr="006F580D">
        <w:rPr>
          <w:u w:val="single"/>
        </w:rPr>
        <w:t xml:space="preserve">has </w:t>
      </w:r>
      <w:r w:rsidRPr="006F580D">
        <w:rPr>
          <w:highlight w:val="green"/>
          <w:u w:val="single"/>
        </w:rPr>
        <w:t xml:space="preserve">surged </w:t>
      </w:r>
      <w:r w:rsidRPr="006F580D">
        <w:rPr>
          <w:u w:val="single"/>
        </w:rPr>
        <w:t>by 300 percent</w:t>
      </w:r>
      <w:r w:rsidRPr="006F580D">
        <w:rPr>
          <w:sz w:val="16"/>
        </w:rPr>
        <w:t xml:space="preserve"> since 2012, representing 10-15 percent of all agricultural labor jobs.</w:t>
      </w:r>
    </w:p>
    <w:p w14:paraId="538F03C8" w14:textId="77777777" w:rsidR="005124B0" w:rsidRPr="006F580D" w:rsidRDefault="005124B0" w:rsidP="005124B0">
      <w:pPr>
        <w:numPr>
          <w:ilvl w:val="0"/>
          <w:numId w:val="45"/>
        </w:numPr>
        <w:contextualSpacing/>
        <w:rPr>
          <w:sz w:val="16"/>
        </w:rPr>
      </w:pPr>
      <w:r w:rsidRPr="006F580D">
        <w:rPr>
          <w:sz w:val="16"/>
        </w:rPr>
        <w:t>Jobs certified by the H-2A Visa program represent 10 to 15 percent of all agricultural jobs today.</w:t>
      </w:r>
    </w:p>
    <w:p w14:paraId="30910332" w14:textId="77777777" w:rsidR="005124B0" w:rsidRPr="006F580D" w:rsidRDefault="005124B0" w:rsidP="005124B0">
      <w:pPr>
        <w:numPr>
          <w:ilvl w:val="0"/>
          <w:numId w:val="45"/>
        </w:numPr>
        <w:contextualSpacing/>
        <w:rPr>
          <w:sz w:val="16"/>
        </w:rPr>
      </w:pPr>
      <w:r w:rsidRPr="006F580D">
        <w:rPr>
          <w:u w:val="single"/>
        </w:rPr>
        <w:t xml:space="preserve">Since 2020, a larger share of the total supply of fresh fruit in the U.S. was </w:t>
      </w:r>
      <w:r w:rsidRPr="006F580D">
        <w:rPr>
          <w:b/>
          <w:iCs/>
          <w:u w:val="single"/>
        </w:rPr>
        <w:t>imported</w:t>
      </w:r>
      <w:r w:rsidRPr="006F580D">
        <w:rPr>
          <w:u w:val="single"/>
        </w:rPr>
        <w:t xml:space="preserve"> than grown </w:t>
      </w:r>
      <w:r w:rsidRPr="006F580D">
        <w:rPr>
          <w:b/>
          <w:iCs/>
          <w:u w:val="single"/>
        </w:rPr>
        <w:t>domestically</w:t>
      </w:r>
      <w:r w:rsidRPr="006F580D">
        <w:rPr>
          <w:sz w:val="16"/>
        </w:rPr>
        <w:t>:</w:t>
      </w:r>
    </w:p>
    <w:p w14:paraId="46347273" w14:textId="77777777" w:rsidR="005124B0" w:rsidRPr="006F580D" w:rsidRDefault="005124B0" w:rsidP="005124B0">
      <w:pPr>
        <w:numPr>
          <w:ilvl w:val="1"/>
          <w:numId w:val="45"/>
        </w:numPr>
        <w:contextualSpacing/>
        <w:rPr>
          <w:sz w:val="16"/>
        </w:rPr>
      </w:pPr>
      <w:r w:rsidRPr="006F580D">
        <w:rPr>
          <w:sz w:val="16"/>
        </w:rPr>
        <w:t>In 2000, 37 percent of fruits were imported, up to 55 percent in 2022.</w:t>
      </w:r>
    </w:p>
    <w:p w14:paraId="65178516" w14:textId="77777777" w:rsidR="005124B0" w:rsidRPr="006F580D" w:rsidRDefault="005124B0" w:rsidP="005124B0">
      <w:pPr>
        <w:numPr>
          <w:ilvl w:val="1"/>
          <w:numId w:val="45"/>
        </w:numPr>
        <w:contextualSpacing/>
        <w:rPr>
          <w:sz w:val="16"/>
        </w:rPr>
      </w:pPr>
      <w:r w:rsidRPr="006F580D">
        <w:rPr>
          <w:sz w:val="16"/>
        </w:rPr>
        <w:t>In 2022, fruit imports were 29 percent of the total supply, up from 9.5 percent in 2000.</w:t>
      </w:r>
    </w:p>
    <w:p w14:paraId="525978A1" w14:textId="77777777" w:rsidR="005124B0" w:rsidRPr="006F580D" w:rsidRDefault="005124B0" w:rsidP="005124B0">
      <w:pPr>
        <w:rPr>
          <w:sz w:val="16"/>
        </w:rPr>
      </w:pPr>
      <w:r w:rsidRPr="006F580D">
        <w:rPr>
          <w:highlight w:val="green"/>
          <w:u w:val="single"/>
        </w:rPr>
        <w:t xml:space="preserve">Farm wages have grown </w:t>
      </w:r>
      <w:r w:rsidRPr="006F580D">
        <w:rPr>
          <w:u w:val="single"/>
        </w:rPr>
        <w:t>more than 20 percent</w:t>
      </w:r>
      <w:r w:rsidRPr="006F580D">
        <w:rPr>
          <w:sz w:val="16"/>
        </w:rPr>
        <w:t xml:space="preserve"> due to increases in the Adverse Effect Wage Rate (AEWR), the minimum hourly wage the Department of Labor requires employers to pay H-2A workers, </w:t>
      </w:r>
      <w:r w:rsidRPr="006F580D">
        <w:rPr>
          <w:highlight w:val="green"/>
          <w:u w:val="single"/>
        </w:rPr>
        <w:t>which</w:t>
      </w:r>
      <w:r w:rsidRPr="006F580D">
        <w:rPr>
          <w:u w:val="single"/>
        </w:rPr>
        <w:t xml:space="preserve"> often </w:t>
      </w:r>
      <w:r w:rsidRPr="006F580D">
        <w:rPr>
          <w:highlight w:val="green"/>
          <w:u w:val="single"/>
        </w:rPr>
        <w:t>does not match local market conditions</w:t>
      </w:r>
      <w:r w:rsidRPr="006F580D">
        <w:rPr>
          <w:sz w:val="16"/>
        </w:rPr>
        <w:t xml:space="preserve">. </w:t>
      </w:r>
      <w:r w:rsidRPr="006F580D">
        <w:rPr>
          <w:u w:val="single"/>
        </w:rPr>
        <w:t>The financial strain on growers</w:t>
      </w:r>
      <w:r w:rsidRPr="006F580D">
        <w:rPr>
          <w:sz w:val="16"/>
        </w:rPr>
        <w:t xml:space="preserve"> and reduced competitiveness in the international market </w:t>
      </w:r>
      <w:r w:rsidRPr="006F580D">
        <w:rPr>
          <w:u w:val="single"/>
        </w:rPr>
        <w:t xml:space="preserve">is poised to </w:t>
      </w:r>
      <w:r w:rsidRPr="006F580D">
        <w:rPr>
          <w:b/>
          <w:iCs/>
          <w:u w:val="single"/>
        </w:rPr>
        <w:t>impact</w:t>
      </w:r>
      <w:r w:rsidRPr="006F580D">
        <w:rPr>
          <w:u w:val="single"/>
        </w:rPr>
        <w:t xml:space="preserve"> </w:t>
      </w:r>
      <w:r w:rsidRPr="006F580D">
        <w:rPr>
          <w:b/>
          <w:iCs/>
          <w:u w:val="single"/>
        </w:rPr>
        <w:t>consumers</w:t>
      </w:r>
      <w:r w:rsidRPr="006F580D">
        <w:rPr>
          <w:sz w:val="16"/>
        </w:rPr>
        <w:t xml:space="preserve"> with significantly increased prices for domestically grown produce.</w:t>
      </w:r>
    </w:p>
    <w:p w14:paraId="4D7597F2" w14:textId="77777777" w:rsidR="005124B0" w:rsidRPr="006F580D" w:rsidRDefault="005124B0" w:rsidP="005124B0">
      <w:pPr>
        <w:keepNext/>
        <w:keepLines/>
        <w:pageBreakBefore/>
        <w:spacing w:before="40" w:after="0"/>
        <w:jc w:val="center"/>
        <w:outlineLvl w:val="2"/>
        <w:rPr>
          <w:rFonts w:eastAsiaTheme="majorEastAsia" w:cstheme="majorBidi"/>
          <w:b/>
          <w:sz w:val="32"/>
          <w:szCs w:val="24"/>
          <w:u w:val="single"/>
        </w:rPr>
      </w:pPr>
      <w:r w:rsidRPr="006F580D">
        <w:rPr>
          <w:rFonts w:eastAsiaTheme="majorEastAsia" w:cstheme="majorBidi"/>
          <w:b/>
          <w:sz w:val="32"/>
          <w:szCs w:val="24"/>
          <w:u w:val="single"/>
        </w:rPr>
        <w:t>1NC---Trumper---Ag Pollution</w:t>
      </w:r>
    </w:p>
    <w:p w14:paraId="3353087D" w14:textId="77777777" w:rsidR="005124B0" w:rsidRPr="006F580D" w:rsidRDefault="005124B0" w:rsidP="005124B0">
      <w:pPr>
        <w:keepNext/>
        <w:keepLines/>
        <w:spacing w:before="40" w:after="0"/>
        <w:outlineLvl w:val="3"/>
        <w:rPr>
          <w:rFonts w:eastAsiaTheme="majorEastAsia" w:cstheme="majorBidi"/>
          <w:b/>
          <w:iCs/>
          <w:sz w:val="26"/>
        </w:rPr>
      </w:pPr>
      <w:r w:rsidRPr="006F580D">
        <w:rPr>
          <w:rFonts w:eastAsiaTheme="majorEastAsia" w:cstheme="majorBidi"/>
          <w:b/>
          <w:iCs/>
          <w:sz w:val="26"/>
        </w:rPr>
        <w:t xml:space="preserve">Trump kills agriculture, and accelerates soil erosion---answers </w:t>
      </w:r>
      <w:r w:rsidRPr="006F580D">
        <w:rPr>
          <w:rFonts w:eastAsiaTheme="majorEastAsia" w:cstheme="majorBidi"/>
          <w:b/>
          <w:iCs/>
          <w:sz w:val="26"/>
          <w:u w:val="single"/>
        </w:rPr>
        <w:t>all</w:t>
      </w:r>
      <w:r w:rsidRPr="006F580D">
        <w:rPr>
          <w:rFonts w:eastAsiaTheme="majorEastAsia" w:cstheme="majorBidi"/>
          <w:b/>
          <w:iCs/>
          <w:sz w:val="26"/>
        </w:rPr>
        <w:t xml:space="preserve"> of the ag internal links. </w:t>
      </w:r>
    </w:p>
    <w:p w14:paraId="13797AA1" w14:textId="77777777" w:rsidR="005124B0" w:rsidRPr="006F580D" w:rsidRDefault="005124B0" w:rsidP="005124B0">
      <w:pPr>
        <w:rPr>
          <w:b/>
          <w:bCs/>
          <w:sz w:val="26"/>
        </w:rPr>
      </w:pPr>
      <w:r w:rsidRPr="006F580D">
        <w:rPr>
          <w:b/>
          <w:bCs/>
          <w:sz w:val="26"/>
        </w:rPr>
        <w:t xml:space="preserve">Stillerman 24 </w:t>
      </w:r>
      <w:r w:rsidRPr="006F580D">
        <w:t>[Karen Perry Stillerman is deputy director in the Food and Environment Program at the Union of Concerned Scientists (UCS), November 6</w:t>
      </w:r>
      <w:r w:rsidRPr="006F580D">
        <w:rPr>
          <w:vertAlign w:val="superscript"/>
        </w:rPr>
        <w:t>th</w:t>
      </w:r>
      <w:r w:rsidRPr="006F580D">
        <w:t xml:space="preserve"> 2024, “What a Second Trump Administration Means for Food and Farms”, https://blog.ucsusa.org/karen-perry-stillerman/what-a-second-trump-administration-means-for-food-and-farms/, eph]</w:t>
      </w:r>
    </w:p>
    <w:p w14:paraId="36623673" w14:textId="77777777" w:rsidR="005124B0" w:rsidRPr="006F580D" w:rsidRDefault="005124B0" w:rsidP="005124B0">
      <w:pPr>
        <w:rPr>
          <w:sz w:val="16"/>
        </w:rPr>
      </w:pPr>
      <w:r w:rsidRPr="006F580D">
        <w:rPr>
          <w:sz w:val="16"/>
        </w:rPr>
        <w:t>This is the worst kind of déjà vu.</w:t>
      </w:r>
    </w:p>
    <w:p w14:paraId="70CFA9F3" w14:textId="77777777" w:rsidR="005124B0" w:rsidRPr="006F580D" w:rsidRDefault="005124B0" w:rsidP="005124B0">
      <w:pPr>
        <w:rPr>
          <w:sz w:val="16"/>
        </w:rPr>
      </w:pPr>
      <w:r w:rsidRPr="006F580D">
        <w:rPr>
          <w:sz w:val="16"/>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69B7B6C0" w14:textId="77777777" w:rsidR="005124B0" w:rsidRPr="006F580D" w:rsidRDefault="005124B0" w:rsidP="005124B0">
      <w:pPr>
        <w:rPr>
          <w:u w:val="single"/>
        </w:rPr>
      </w:pPr>
      <w:r w:rsidRPr="006F580D">
        <w:rPr>
          <w:highlight w:val="green"/>
          <w:u w:val="single"/>
        </w:rPr>
        <w:t xml:space="preserve">Trump 2.0 will be </w:t>
      </w:r>
      <w:r w:rsidRPr="006F580D">
        <w:rPr>
          <w:b/>
          <w:iCs/>
          <w:highlight w:val="green"/>
          <w:u w:val="single"/>
        </w:rPr>
        <w:t>as bad as you think</w:t>
      </w:r>
      <w:r w:rsidRPr="006F580D">
        <w:rPr>
          <w:highlight w:val="green"/>
          <w:u w:val="single"/>
        </w:rPr>
        <w:t xml:space="preserve"> for </w:t>
      </w:r>
      <w:r w:rsidRPr="006F580D">
        <w:rPr>
          <w:b/>
          <w:iCs/>
          <w:highlight w:val="green"/>
          <w:u w:val="single"/>
        </w:rPr>
        <w:t>farmers</w:t>
      </w:r>
      <w:r w:rsidRPr="006F580D">
        <w:rPr>
          <w:u w:val="single"/>
        </w:rPr>
        <w:t xml:space="preserve"> and eaters</w:t>
      </w:r>
    </w:p>
    <w:p w14:paraId="47EADE1C" w14:textId="77777777" w:rsidR="005124B0" w:rsidRPr="006F580D" w:rsidRDefault="005124B0" w:rsidP="005124B0">
      <w:pPr>
        <w:rPr>
          <w:sz w:val="16"/>
        </w:rPr>
      </w:pPr>
      <w:r w:rsidRPr="006F580D">
        <w:rPr>
          <w:sz w:val="16"/>
        </w:rPr>
        <w:t xml:space="preserve">We don’t have to look very hard to find clues to what Trump-ifying the farm and food sectors would look like. We’ve seen this movie before, and I wrote a whole report documenting how, in just the first year of his first administration, </w:t>
      </w:r>
      <w:r w:rsidRPr="006F580D">
        <w:rPr>
          <w:u w:val="single"/>
        </w:rPr>
        <w:t xml:space="preserve">President </w:t>
      </w:r>
      <w:r w:rsidRPr="006F580D">
        <w:rPr>
          <w:highlight w:val="green"/>
          <w:u w:val="single"/>
        </w:rPr>
        <w:t xml:space="preserve">Trump’s </w:t>
      </w:r>
      <w:r w:rsidRPr="006F580D">
        <w:rPr>
          <w:u w:val="single"/>
        </w:rPr>
        <w:t xml:space="preserve">US Department of Agriculture </w:t>
      </w:r>
      <w:r w:rsidRPr="006F580D">
        <w:rPr>
          <w:highlight w:val="green"/>
          <w:u w:val="single"/>
        </w:rPr>
        <w:t xml:space="preserve">(USDA) </w:t>
      </w:r>
      <w:r w:rsidRPr="006F580D">
        <w:rPr>
          <w:b/>
          <w:iCs/>
          <w:highlight w:val="green"/>
          <w:u w:val="single"/>
        </w:rPr>
        <w:t>sidelined science</w:t>
      </w:r>
      <w:r w:rsidRPr="006F580D">
        <w:rPr>
          <w:u w:val="single"/>
        </w:rPr>
        <w:t xml:space="preserve">, </w:t>
      </w:r>
      <w:r w:rsidRPr="006F580D">
        <w:rPr>
          <w:b/>
          <w:iCs/>
          <w:highlight w:val="green"/>
          <w:u w:val="single"/>
        </w:rPr>
        <w:t>undermined</w:t>
      </w:r>
      <w:r w:rsidRPr="006F580D">
        <w:rPr>
          <w:u w:val="single"/>
        </w:rPr>
        <w:t xml:space="preserve"> key public health and safety </w:t>
      </w:r>
      <w:r w:rsidRPr="006F580D">
        <w:rPr>
          <w:b/>
          <w:iCs/>
          <w:highlight w:val="green"/>
          <w:u w:val="single"/>
        </w:rPr>
        <w:t>protections</w:t>
      </w:r>
      <w:r w:rsidRPr="006F580D">
        <w:rPr>
          <w:u w:val="single"/>
        </w:rPr>
        <w:t xml:space="preserve">, and </w:t>
      </w:r>
      <w:r w:rsidRPr="006F580D">
        <w:rPr>
          <w:highlight w:val="green"/>
          <w:u w:val="single"/>
        </w:rPr>
        <w:t>prioritized</w:t>
      </w:r>
      <w:r w:rsidRPr="006F580D">
        <w:rPr>
          <w:u w:val="single"/>
        </w:rPr>
        <w:t xml:space="preserve"> the interests of </w:t>
      </w:r>
      <w:r w:rsidRPr="006F580D">
        <w:rPr>
          <w:b/>
          <w:iCs/>
          <w:highlight w:val="green"/>
          <w:u w:val="single"/>
        </w:rPr>
        <w:t>large agribusiness</w:t>
      </w:r>
      <w:r w:rsidRPr="006F580D">
        <w:rPr>
          <w:u w:val="single"/>
        </w:rPr>
        <w:t xml:space="preserve"> companies over the public interest</w:t>
      </w:r>
      <w:r w:rsidRPr="006F580D">
        <w:rPr>
          <w:sz w:val="16"/>
        </w:rPr>
        <w:t xml:space="preserve">, </w:t>
      </w:r>
      <w:r w:rsidRPr="006F580D">
        <w:rPr>
          <w:u w:val="single"/>
        </w:rPr>
        <w:t>betraying</w:t>
      </w:r>
      <w:r w:rsidRPr="006F580D">
        <w:rPr>
          <w:sz w:val="16"/>
        </w:rPr>
        <w:t xml:space="preserve"> farmers, consumers, and </w:t>
      </w:r>
      <w:r w:rsidRPr="006F580D">
        <w:rPr>
          <w:b/>
          <w:iCs/>
          <w:u w:val="single"/>
        </w:rPr>
        <w:t>rural communities</w:t>
      </w:r>
      <w:r w:rsidRPr="006F580D">
        <w:rPr>
          <w:sz w:val="16"/>
        </w:rPr>
        <w:t>.</w:t>
      </w:r>
    </w:p>
    <w:p w14:paraId="1857A367" w14:textId="77777777" w:rsidR="005124B0" w:rsidRPr="006F580D" w:rsidRDefault="005124B0" w:rsidP="005124B0">
      <w:pPr>
        <w:rPr>
          <w:sz w:val="16"/>
        </w:rPr>
      </w:pPr>
      <w:r w:rsidRPr="006F580D">
        <w:rPr>
          <w:sz w:val="16"/>
        </w:rPr>
        <w:t xml:space="preserve">But now there’s also </w:t>
      </w:r>
      <w:r w:rsidRPr="006F580D">
        <w:rPr>
          <w:u w:val="single"/>
        </w:rPr>
        <w:t>Project 2025</w:t>
      </w:r>
      <w:r w:rsidRPr="006F580D">
        <w:rPr>
          <w:sz w:val="16"/>
        </w:rPr>
        <w:t xml:space="preserve">, which (despite the candidate’s denials) was authored by Trump insiders and is widely believed to be a blueprint for his next administration. Taken together, the signposts </w:t>
      </w:r>
      <w:r w:rsidRPr="006F580D">
        <w:rPr>
          <w:u w:val="single"/>
        </w:rPr>
        <w:t>point to these likely outcomes</w:t>
      </w:r>
      <w:r w:rsidRPr="006F580D">
        <w:rPr>
          <w:sz w:val="16"/>
        </w:rPr>
        <w:t>:</w:t>
      </w:r>
    </w:p>
    <w:p w14:paraId="752467FA" w14:textId="77777777" w:rsidR="005124B0" w:rsidRPr="006F580D" w:rsidRDefault="005124B0" w:rsidP="005124B0">
      <w:pPr>
        <w:rPr>
          <w:sz w:val="16"/>
        </w:rPr>
      </w:pPr>
      <w:r w:rsidRPr="006F580D">
        <w:rPr>
          <w:u w:val="single"/>
        </w:rPr>
        <w:t>A mass deportation initiative that will target many farmworkers</w:t>
      </w:r>
      <w:r w:rsidRPr="006F580D">
        <w:rPr>
          <w:sz w:val="16"/>
        </w:rPr>
        <w:t xml:space="preserve">. Deporting </w:t>
      </w:r>
      <w:r w:rsidRPr="006F580D">
        <w:rPr>
          <w:u w:val="single"/>
        </w:rPr>
        <w:t>11 million undocumented immigrants—and even seeking to remove legal immigrants</w:t>
      </w:r>
      <w:r w:rsidRPr="006F580D">
        <w:rPr>
          <w:sz w:val="16"/>
        </w:rPr>
        <w:t xml:space="preserve"> and denaturalize US citizens—was one of Trump’s most oft-repeated promises on the campaign trail. In addition to being morally repugnant and impossibly expensive, </w:t>
      </w:r>
      <w:r w:rsidRPr="006F580D">
        <w:rPr>
          <w:u w:val="single"/>
        </w:rPr>
        <w:t>these plans would be extraordinarily damaging to a food system that relies heavily on immigrant workers</w:t>
      </w:r>
      <w:r w:rsidRPr="006F580D">
        <w:rPr>
          <w:sz w:val="16"/>
        </w:rPr>
        <w:t xml:space="preserve">, </w:t>
      </w:r>
      <w:r w:rsidRPr="006F580D">
        <w:rPr>
          <w:u w:val="single"/>
        </w:rPr>
        <w:t>destabilizing local economies and driving up food prices</w:t>
      </w:r>
      <w:r w:rsidRPr="006F580D">
        <w:rPr>
          <w:sz w:val="16"/>
        </w:rPr>
        <w:t xml:space="preserve"> for all of us.</w:t>
      </w:r>
    </w:p>
    <w:p w14:paraId="10B5DF8E" w14:textId="77777777" w:rsidR="005124B0" w:rsidRPr="006F580D" w:rsidRDefault="005124B0" w:rsidP="005124B0">
      <w:pPr>
        <w:rPr>
          <w:sz w:val="16"/>
        </w:rPr>
      </w:pPr>
      <w:r w:rsidRPr="006F580D">
        <w:rPr>
          <w:sz w:val="16"/>
        </w:rPr>
        <w:t xml:space="preserve">Ill-conceived tariffs and a new trade war. </w:t>
      </w:r>
      <w:r w:rsidRPr="006F580D">
        <w:rPr>
          <w:u w:val="single"/>
        </w:rPr>
        <w:t>Trump’s obsession with tariffs promises to raise consumer prices, increase farmers’ costs, and reignite the agricultural trade wars that marked his first term</w:t>
      </w:r>
      <w:r w:rsidRPr="006F580D">
        <w:rPr>
          <w:sz w:val="16"/>
        </w:rPr>
        <w:t>. That trade chaos hit US commodity farmers hard, and the subsequent bailouts to assuage rural anger left taxpayers footing a staggering $28 billion bill.</w:t>
      </w:r>
    </w:p>
    <w:p w14:paraId="2C4DF645" w14:textId="77777777" w:rsidR="005124B0" w:rsidRPr="006F580D" w:rsidRDefault="005124B0" w:rsidP="005124B0">
      <w:pPr>
        <w:rPr>
          <w:sz w:val="16"/>
        </w:rPr>
      </w:pPr>
      <w:r w:rsidRPr="006F580D">
        <w:rPr>
          <w:u w:val="single"/>
        </w:rPr>
        <w:t>Fresh attacks on USDA food assistance and healthy eating programs. President Trump’s first term was marked by multiple attempts by the administration and its congressional allies to restrict access to food assistance programs like</w:t>
      </w:r>
      <w:r w:rsidRPr="006F580D">
        <w:rPr>
          <w:sz w:val="16"/>
        </w:rPr>
        <w:t xml:space="preserve"> the Supplemental Nutrition Assistance Program (</w:t>
      </w:r>
      <w:r w:rsidRPr="006F580D">
        <w:rPr>
          <w:u w:val="single"/>
        </w:rPr>
        <w:t>SNAP</w:t>
      </w:r>
      <w:r w:rsidRPr="006F580D">
        <w:rPr>
          <w:sz w:val="16"/>
        </w:rPr>
        <w:t>, formerly food stamps) and school meal programs. We’re likely to see new, Project 2025-driven attacks on these programs and on health-improving dietary guidelines, with negative impacts for urban and rural communities alike.</w:t>
      </w:r>
    </w:p>
    <w:p w14:paraId="45ED8AEF" w14:textId="77777777" w:rsidR="005124B0" w:rsidRPr="006F580D" w:rsidRDefault="005124B0" w:rsidP="005124B0">
      <w:pPr>
        <w:rPr>
          <w:sz w:val="16"/>
        </w:rPr>
      </w:pPr>
      <w:r w:rsidRPr="006F580D">
        <w:rPr>
          <w:sz w:val="16"/>
        </w:rPr>
        <w:t>Abandonment of new USDA antidiscrimination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44F7D2CF" w14:textId="77777777" w:rsidR="005124B0" w:rsidRPr="006F580D" w:rsidRDefault="005124B0" w:rsidP="005124B0">
      <w:pPr>
        <w:rPr>
          <w:sz w:val="16"/>
        </w:rPr>
      </w:pPr>
      <w:r w:rsidRPr="006F580D">
        <w:rPr>
          <w:highlight w:val="green"/>
          <w:u w:val="single"/>
        </w:rPr>
        <w:t>Cuts to</w:t>
      </w:r>
      <w:r w:rsidRPr="006F580D">
        <w:rPr>
          <w:u w:val="single"/>
        </w:rPr>
        <w:t xml:space="preserve"> highly effective, in-demand farm </w:t>
      </w:r>
      <w:r w:rsidRPr="006F580D">
        <w:rPr>
          <w:b/>
          <w:iCs/>
          <w:highlight w:val="green"/>
          <w:u w:val="single"/>
        </w:rPr>
        <w:t>conservation programs</w:t>
      </w:r>
      <w:r w:rsidRPr="006F580D">
        <w:rPr>
          <w:sz w:val="16"/>
        </w:rPr>
        <w:t xml:space="preserve">. </w:t>
      </w:r>
      <w:r w:rsidRPr="006F580D">
        <w:rPr>
          <w:highlight w:val="green"/>
          <w:u w:val="single"/>
        </w:rPr>
        <w:t>Our</w:t>
      </w:r>
      <w:r w:rsidRPr="006F580D">
        <w:rPr>
          <w:u w:val="single"/>
        </w:rPr>
        <w:t xml:space="preserve"> </w:t>
      </w:r>
      <w:r w:rsidRPr="006F580D">
        <w:rPr>
          <w:highlight w:val="green"/>
          <w:u w:val="single"/>
        </w:rPr>
        <w:t>industrial model</w:t>
      </w:r>
      <w:r w:rsidRPr="006F580D">
        <w:rPr>
          <w:u w:val="single"/>
        </w:rPr>
        <w:t xml:space="preserve"> of agriculture is environmentally damaging and </w:t>
      </w:r>
      <w:r w:rsidRPr="006F580D">
        <w:rPr>
          <w:highlight w:val="green"/>
          <w:u w:val="single"/>
        </w:rPr>
        <w:t xml:space="preserve">has created massive </w:t>
      </w:r>
      <w:r w:rsidRPr="006F580D">
        <w:rPr>
          <w:b/>
          <w:iCs/>
          <w:highlight w:val="green"/>
          <w:u w:val="single"/>
        </w:rPr>
        <w:t>soil erosion</w:t>
      </w:r>
      <w:r w:rsidRPr="006F580D">
        <w:rPr>
          <w:highlight w:val="green"/>
          <w:u w:val="single"/>
        </w:rPr>
        <w:t xml:space="preserve"> and </w:t>
      </w:r>
      <w:r w:rsidRPr="006F580D">
        <w:rPr>
          <w:b/>
          <w:iCs/>
          <w:highlight w:val="green"/>
          <w:u w:val="single"/>
        </w:rPr>
        <w:t>water pollution</w:t>
      </w:r>
      <w:r w:rsidRPr="006F580D">
        <w:rPr>
          <w:highlight w:val="green"/>
          <w:u w:val="single"/>
        </w:rPr>
        <w:t xml:space="preserve"> problems</w:t>
      </w:r>
      <w:r w:rsidRPr="006F580D">
        <w:rPr>
          <w:sz w:val="16"/>
        </w:rPr>
        <w:t xml:space="preserve">. </w:t>
      </w:r>
      <w:r w:rsidRPr="006F580D">
        <w:rPr>
          <w:u w:val="single"/>
        </w:rPr>
        <w:t xml:space="preserve">USDA </w:t>
      </w:r>
      <w:r w:rsidRPr="006F580D">
        <w:rPr>
          <w:highlight w:val="green"/>
          <w:u w:val="single"/>
        </w:rPr>
        <w:t>conservation programs are popular</w:t>
      </w:r>
      <w:r w:rsidRPr="006F580D">
        <w:rPr>
          <w:u w:val="single"/>
        </w:rPr>
        <w:t xml:space="preserve"> with farmers </w:t>
      </w:r>
      <w:r w:rsidRPr="006F580D">
        <w:rPr>
          <w:highlight w:val="green"/>
          <w:u w:val="single"/>
        </w:rPr>
        <w:t>and effective at reducing pollution</w:t>
      </w:r>
      <w:r w:rsidRPr="006F580D">
        <w:rPr>
          <w:sz w:val="16"/>
        </w:rPr>
        <w:t xml:space="preserve">, but they are underfunded. </w:t>
      </w:r>
      <w:r w:rsidRPr="006F580D">
        <w:rPr>
          <w:highlight w:val="green"/>
          <w:u w:val="single"/>
        </w:rPr>
        <w:t>Project 2025</w:t>
      </w:r>
      <w:r w:rsidRPr="006F580D">
        <w:rPr>
          <w:u w:val="single"/>
        </w:rPr>
        <w:t xml:space="preserve"> seeks to double down on President Trump’s abysmal first-term environmental record, and </w:t>
      </w:r>
      <w:r w:rsidRPr="006F580D">
        <w:rPr>
          <w:highlight w:val="green"/>
          <w:u w:val="single"/>
        </w:rPr>
        <w:t>derides</w:t>
      </w:r>
      <w:r w:rsidRPr="006F580D">
        <w:rPr>
          <w:u w:val="single"/>
        </w:rPr>
        <w:t xml:space="preserve"> USDA </w:t>
      </w:r>
      <w:r w:rsidRPr="006F580D">
        <w:rPr>
          <w:highlight w:val="green"/>
          <w:u w:val="single"/>
        </w:rPr>
        <w:t>attention to the environment as “ancillary.”</w:t>
      </w:r>
    </w:p>
    <w:p w14:paraId="725F1CD2" w14:textId="77777777" w:rsidR="005124B0" w:rsidRPr="006F580D" w:rsidRDefault="005124B0" w:rsidP="005124B0">
      <w:pPr>
        <w:rPr>
          <w:sz w:val="16"/>
        </w:rPr>
      </w:pPr>
      <w:r w:rsidRPr="006F580D">
        <w:rPr>
          <w:u w:val="single"/>
        </w:rPr>
        <w:t>Erasing climate action from the USDA’s mission. While the Biden administration prioritized climate action, President-elect Trump still proudly calls climate change a hoax</w:t>
      </w:r>
      <w:r w:rsidRPr="006F580D">
        <w:rPr>
          <w:sz w:val="16"/>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45E1AB62" w14:textId="77777777" w:rsidR="005124B0" w:rsidRPr="006F580D" w:rsidRDefault="005124B0" w:rsidP="005124B0">
      <w:pPr>
        <w:rPr>
          <w:sz w:val="16"/>
        </w:rPr>
      </w:pPr>
      <w:r w:rsidRPr="006F580D">
        <w:rPr>
          <w:u w:val="single"/>
        </w:rPr>
        <w:t>Letting Big Ag corporations make the rules</w:t>
      </w:r>
      <w:r w:rsidRPr="006F580D">
        <w:rPr>
          <w:sz w:val="16"/>
        </w:rPr>
        <w:t xml:space="preserve">. The “revolving door” of lobbyists-turned-policymakers spins in every administration, and giant agribusiness corporations and interest groups spend millions lobbying whoever is in charge. But Big Ag </w:t>
      </w:r>
      <w:r w:rsidRPr="006F580D">
        <w:rPr>
          <w:u w:val="single"/>
        </w:rPr>
        <w:t>found an especially willing ear in President Trump’s USDA</w:t>
      </w:r>
      <w:r w:rsidRPr="006F580D">
        <w:rPr>
          <w:sz w:val="16"/>
        </w:rPr>
        <w:t xml:space="preserve"> and his ethically-challenged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actually agree with. But I’ll believe it when I see it.)</w:t>
      </w:r>
    </w:p>
    <w:p w14:paraId="7D78BB9E" w14:textId="77777777" w:rsidR="005124B0" w:rsidRPr="006F580D" w:rsidRDefault="005124B0" w:rsidP="005124B0"/>
    <w:p w14:paraId="1BC2A79E" w14:textId="77777777" w:rsidR="005124B0" w:rsidRDefault="005124B0" w:rsidP="005124B0">
      <w:pPr>
        <w:pStyle w:val="Heading2"/>
      </w:pPr>
      <w:r>
        <w:t xml:space="preserve">Climate </w:t>
      </w:r>
    </w:p>
    <w:p w14:paraId="15A51EC2" w14:textId="77777777" w:rsidR="005124B0" w:rsidRPr="009F58BB" w:rsidRDefault="005124B0" w:rsidP="005124B0">
      <w:pPr>
        <w:pStyle w:val="Heading3"/>
      </w:pPr>
      <w:r w:rsidRPr="009F58BB">
        <w:t>1NC---Union Density---AC</w:t>
      </w:r>
    </w:p>
    <w:p w14:paraId="7A99C174" w14:textId="77777777" w:rsidR="005124B0" w:rsidRPr="009F58BB" w:rsidRDefault="005124B0" w:rsidP="005124B0">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779F7C31" w14:textId="77777777" w:rsidR="005124B0" w:rsidRPr="009F58BB" w:rsidRDefault="005124B0" w:rsidP="005124B0">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3C6C6A26" w14:textId="77777777" w:rsidR="005124B0" w:rsidRPr="009F58BB" w:rsidRDefault="005124B0" w:rsidP="005124B0">
      <w:pPr>
        <w:rPr>
          <w:rStyle w:val="StyleUnderline"/>
        </w:rPr>
      </w:pPr>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26310182" w14:textId="77777777" w:rsidR="005124B0" w:rsidRPr="009F58BB" w:rsidRDefault="005124B0" w:rsidP="005124B0">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41139990" w14:textId="77777777" w:rsidR="005124B0" w:rsidRPr="009F58BB" w:rsidRDefault="005124B0" w:rsidP="005124B0"/>
    <w:p w14:paraId="27F71224" w14:textId="77777777" w:rsidR="005124B0" w:rsidRDefault="005124B0" w:rsidP="005124B0">
      <w:pPr>
        <w:rPr>
          <w:sz w:val="16"/>
        </w:rPr>
      </w:pPr>
    </w:p>
    <w:p w14:paraId="4C7FA6F9" w14:textId="77777777" w:rsidR="005124B0" w:rsidRDefault="005124B0" w:rsidP="005124B0">
      <w:pPr>
        <w:pStyle w:val="Heading3"/>
      </w:pPr>
      <w:r>
        <w:t>1NC---AT: Warming !</w:t>
      </w:r>
    </w:p>
    <w:p w14:paraId="58358BA0" w14:textId="77777777" w:rsidR="005124B0" w:rsidRPr="00730731" w:rsidRDefault="005124B0" w:rsidP="005124B0">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193A6BEB" w14:textId="77777777" w:rsidR="005124B0" w:rsidRDefault="005124B0" w:rsidP="005124B0">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714AD456" w14:textId="77777777" w:rsidR="005124B0" w:rsidRPr="001C29F6" w:rsidRDefault="005124B0" w:rsidP="005124B0">
      <w:pPr>
        <w:rPr>
          <w:rStyle w:val="Emphasis"/>
        </w:rPr>
      </w:pPr>
      <w:r w:rsidRPr="00730731">
        <w:rPr>
          <w:sz w:val="16"/>
        </w:rPr>
        <w:t xml:space="preserve">A </w:t>
      </w:r>
      <w:r w:rsidRPr="001C29F6">
        <w:rPr>
          <w:rStyle w:val="Emphasis"/>
        </w:rPr>
        <w:t>Climate Emergency Doesn’t Exist in the U.S.</w:t>
      </w:r>
    </w:p>
    <w:p w14:paraId="5EC0C966" w14:textId="77777777" w:rsidR="005124B0" w:rsidRPr="00730731" w:rsidRDefault="005124B0" w:rsidP="005124B0">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24FB2619" w14:textId="77777777" w:rsidR="005124B0" w:rsidRPr="00730731" w:rsidRDefault="005124B0" w:rsidP="005124B0">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51F150F7" w14:textId="77777777" w:rsidR="005124B0" w:rsidRPr="00730731" w:rsidRDefault="005124B0" w:rsidP="005124B0">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31BC034D" w14:textId="77777777" w:rsidR="005124B0" w:rsidRPr="00730731" w:rsidRDefault="005124B0" w:rsidP="005124B0">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14D76636" w14:textId="77777777" w:rsidR="005124B0" w:rsidRPr="00730731" w:rsidRDefault="005124B0" w:rsidP="005124B0">
      <w:pPr>
        <w:rPr>
          <w:sz w:val="16"/>
        </w:rPr>
      </w:pPr>
      <w:r w:rsidRPr="00730731">
        <w:rPr>
          <w:sz w:val="16"/>
        </w:rPr>
        <w:t>A New Crisis: Electricity</w:t>
      </w:r>
    </w:p>
    <w:p w14:paraId="2678D2CD" w14:textId="77777777" w:rsidR="005124B0" w:rsidRPr="00730731" w:rsidRDefault="005124B0" w:rsidP="005124B0">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043BCA42" w14:textId="77777777" w:rsidR="005124B0" w:rsidRPr="00730731" w:rsidRDefault="005124B0" w:rsidP="005124B0">
      <w:pPr>
        <w:rPr>
          <w:sz w:val="16"/>
        </w:rPr>
      </w:pPr>
      <w:r w:rsidRPr="00730731">
        <w:rPr>
          <w:sz w:val="16"/>
        </w:rPr>
        <w:t>In support of this, new Environmental Protection Agency (EPA) administrator Lee Zeldin, Feb. 4, 2025, vowed to make the US the “artificial intelligence capital of the world”.</w:t>
      </w:r>
    </w:p>
    <w:p w14:paraId="04CAF9E8" w14:textId="77777777" w:rsidR="005124B0" w:rsidRPr="00730731" w:rsidRDefault="005124B0" w:rsidP="005124B0">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79E1E809" w14:textId="77777777" w:rsidR="005124B0" w:rsidRPr="00730731" w:rsidRDefault="005124B0" w:rsidP="005124B0">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6A8F884B" w14:textId="77777777" w:rsidR="005124B0" w:rsidRPr="00730731" w:rsidRDefault="005124B0" w:rsidP="005124B0">
      <w:pPr>
        <w:rPr>
          <w:sz w:val="16"/>
        </w:rPr>
      </w:pPr>
      <w:r w:rsidRPr="00730731">
        <w:rPr>
          <w:sz w:val="16"/>
        </w:rPr>
        <w:t>Summer demand will increase by 122 GW in the next 10 years, boosting system peaks by almost 16%.</w:t>
      </w:r>
    </w:p>
    <w:p w14:paraId="1F6C9C29" w14:textId="77777777" w:rsidR="005124B0" w:rsidRPr="00730731" w:rsidRDefault="005124B0" w:rsidP="005124B0">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24AF8E7D" w14:textId="77777777" w:rsidR="005124B0" w:rsidRPr="00730731" w:rsidRDefault="005124B0" w:rsidP="005124B0">
      <w:pPr>
        <w:rPr>
          <w:sz w:val="16"/>
        </w:rPr>
      </w:pPr>
      <w:r w:rsidRPr="00730731">
        <w:rPr>
          <w:sz w:val="16"/>
        </w:rPr>
        <w:t>Federal policies are needed to support electricity production, manufacturing, and infrastructure. The reliability of our electrical grid system is becoming precarious.</w:t>
      </w:r>
    </w:p>
    <w:p w14:paraId="7DFA10B9" w14:textId="77777777" w:rsidR="005124B0" w:rsidRPr="00730731" w:rsidRDefault="005124B0" w:rsidP="005124B0">
      <w:pPr>
        <w:rPr>
          <w:sz w:val="16"/>
        </w:rPr>
      </w:pPr>
      <w:r w:rsidRPr="00730731">
        <w:rPr>
          <w:sz w:val="16"/>
        </w:rPr>
        <w:t>The Trump Solution</w:t>
      </w:r>
    </w:p>
    <w:p w14:paraId="7D6075B3" w14:textId="77777777" w:rsidR="005124B0" w:rsidRPr="00730731" w:rsidRDefault="005124B0" w:rsidP="005124B0">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789054D3" w14:textId="77777777" w:rsidR="005124B0" w:rsidRPr="00730731" w:rsidRDefault="005124B0" w:rsidP="005124B0">
      <w:pPr>
        <w:rPr>
          <w:sz w:val="16"/>
        </w:rPr>
      </w:pPr>
      <w:r w:rsidRPr="00730731">
        <w:rPr>
          <w:sz w:val="16"/>
        </w:rPr>
        <w:t>In the same DOE report, New Environmental Protection Agency (EPA) administrator Lee Zeldin, in early February, vowed to make the U.S. the “artificial intelligence capital of the world”.</w:t>
      </w:r>
    </w:p>
    <w:p w14:paraId="54132C25" w14:textId="77777777" w:rsidR="005124B0" w:rsidRPr="00730731" w:rsidRDefault="005124B0" w:rsidP="005124B0">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7E916D44" w14:textId="77777777" w:rsidR="005124B0" w:rsidRPr="00730731" w:rsidRDefault="005124B0" w:rsidP="005124B0">
      <w:pPr>
        <w:rPr>
          <w:sz w:val="16"/>
        </w:rPr>
      </w:pPr>
      <w:r w:rsidRPr="00730731">
        <w:rPr>
          <w:sz w:val="16"/>
        </w:rPr>
        <w:t>Nuclear electricity</w:t>
      </w:r>
    </w:p>
    <w:p w14:paraId="2C19C423" w14:textId="77777777" w:rsidR="005124B0" w:rsidRPr="00730731" w:rsidRDefault="005124B0" w:rsidP="005124B0">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7386450F" w14:textId="77777777" w:rsidR="005124B0" w:rsidRPr="00B07469" w:rsidRDefault="005124B0" w:rsidP="005124B0">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01144232" w14:textId="77777777" w:rsidR="005124B0" w:rsidRPr="00730731" w:rsidRDefault="005124B0" w:rsidP="005124B0">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013C2174" w14:textId="77777777" w:rsidR="005124B0" w:rsidRPr="00730731" w:rsidRDefault="005124B0" w:rsidP="005124B0">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7ADC15D6" w14:textId="77777777" w:rsidR="005124B0" w:rsidRPr="00B07469" w:rsidRDefault="005124B0" w:rsidP="005124B0">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683EAF02" w14:textId="77777777" w:rsidR="005124B0" w:rsidRDefault="005124B0" w:rsidP="005124B0">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47CCBF69" w14:textId="77777777" w:rsidR="005124B0" w:rsidRDefault="005124B0" w:rsidP="005124B0">
      <w:pPr>
        <w:pStyle w:val="Heading4"/>
      </w:pPr>
      <w:r>
        <w:t xml:space="preserve">‘Each degree matters’ is a </w:t>
      </w:r>
      <w:r w:rsidRPr="00B5786F">
        <w:rPr>
          <w:u w:val="single"/>
        </w:rPr>
        <w:t>non-risk</w:t>
      </w:r>
      <w:r>
        <w:t xml:space="preserve">. </w:t>
      </w:r>
    </w:p>
    <w:p w14:paraId="14D7F743" w14:textId="77777777" w:rsidR="005124B0" w:rsidRDefault="005124B0" w:rsidP="005124B0">
      <w:r>
        <w:t xml:space="preserve">Dr. Hannah </w:t>
      </w:r>
      <w:r w:rsidRPr="00162793">
        <w:rPr>
          <w:rStyle w:val="Style13ptBold"/>
        </w:rPr>
        <w:t>Ritchie 24</w:t>
      </w:r>
      <w:r>
        <w:t>, PhD, Deputy Editor &amp; Lead Researcher, Our World in Data. Researcher, Oxford Martin Program in Global Development, University of Oxford, "A Slightly Hotter World Could Still Be a Better One," Atlantic, 01/17/2024, https://www.theatlantic.com/ideas/archive/2024/01/slightly-hotter-world-could-still-be-better-one/677146/.</w:t>
      </w:r>
    </w:p>
    <w:p w14:paraId="3C359032" w14:textId="77777777" w:rsidR="005124B0" w:rsidRPr="00C83190" w:rsidRDefault="005124B0" w:rsidP="005124B0">
      <w:pPr>
        <w:rPr>
          <w:sz w:val="16"/>
        </w:rPr>
      </w:pPr>
      <w:r w:rsidRPr="00C83190">
        <w:rPr>
          <w:sz w:val="16"/>
        </w:rPr>
        <w:t xml:space="preserve">This </w:t>
      </w:r>
      <w:r w:rsidRPr="00162793">
        <w:rPr>
          <w:rStyle w:val="StyleUnderline"/>
        </w:rPr>
        <w:t xml:space="preserve">attitude—that a </w:t>
      </w:r>
      <w:r w:rsidRPr="00121197">
        <w:rPr>
          <w:rStyle w:val="StyleUnderline"/>
          <w:highlight w:val="green"/>
        </w:rPr>
        <w:t>world with</w:t>
      </w:r>
      <w:r w:rsidRPr="00121197">
        <w:rPr>
          <w:sz w:val="16"/>
          <w:highlight w:val="green"/>
        </w:rPr>
        <w:t xml:space="preserve"> </w:t>
      </w:r>
      <w:r w:rsidRPr="00121197">
        <w:rPr>
          <w:rStyle w:val="Emphasis"/>
          <w:highlight w:val="green"/>
        </w:rPr>
        <w:t>1.7</w:t>
      </w:r>
      <w:r w:rsidRPr="00162793">
        <w:rPr>
          <w:rStyle w:val="Emphasis"/>
        </w:rPr>
        <w:t xml:space="preserve"> degrees</w:t>
      </w:r>
      <w:r w:rsidRPr="00C83190">
        <w:rPr>
          <w:sz w:val="16"/>
        </w:rPr>
        <w:t xml:space="preserve"> Celsius </w:t>
      </w:r>
      <w:r w:rsidRPr="00162793">
        <w:rPr>
          <w:rStyle w:val="StyleUnderline"/>
        </w:rPr>
        <w:t xml:space="preserve">of warming </w:t>
      </w:r>
      <w:r w:rsidRPr="00B57BFC">
        <w:rPr>
          <w:rStyle w:val="StyleUnderline"/>
        </w:rPr>
        <w:t xml:space="preserve">will be </w:t>
      </w:r>
      <w:r w:rsidRPr="00121197">
        <w:rPr>
          <w:rStyle w:val="StyleUnderline"/>
          <w:highlight w:val="green"/>
        </w:rPr>
        <w:t>worse than</w:t>
      </w:r>
      <w:r w:rsidRPr="00162793">
        <w:rPr>
          <w:rStyle w:val="StyleUnderline"/>
        </w:rPr>
        <w:t xml:space="preserve"> one with</w:t>
      </w:r>
      <w:r w:rsidRPr="00C83190">
        <w:rPr>
          <w:sz w:val="16"/>
        </w:rPr>
        <w:t xml:space="preserve"> </w:t>
      </w:r>
      <w:r w:rsidRPr="00121197">
        <w:rPr>
          <w:rStyle w:val="Emphasis"/>
          <w:highlight w:val="green"/>
        </w:rPr>
        <w:t>1.6</w:t>
      </w:r>
      <w:r w:rsidRPr="00162793">
        <w:rPr>
          <w:rStyle w:val="Emphasis"/>
        </w:rPr>
        <w:t xml:space="preserve"> degrees</w:t>
      </w:r>
      <w:r w:rsidRPr="00C83190">
        <w:rPr>
          <w:sz w:val="16"/>
        </w:rPr>
        <w:t xml:space="preserve">, </w:t>
      </w:r>
      <w:r w:rsidRPr="00162793">
        <w:rPr>
          <w:rStyle w:val="StyleUnderline"/>
        </w:rPr>
        <w:t>which will be worse than one with</w:t>
      </w:r>
      <w:r w:rsidRPr="00C83190">
        <w:rPr>
          <w:sz w:val="16"/>
        </w:rPr>
        <w:t xml:space="preserve"> </w:t>
      </w:r>
      <w:r w:rsidRPr="00162793">
        <w:rPr>
          <w:rStyle w:val="Emphasis"/>
        </w:rPr>
        <w:t>1.5 degrees</w:t>
      </w:r>
      <w:r w:rsidRPr="00C83190">
        <w:rPr>
          <w:sz w:val="16"/>
        </w:rPr>
        <w:t xml:space="preserve">, </w:t>
      </w:r>
      <w:r w:rsidRPr="00162793">
        <w:rPr>
          <w:rStyle w:val="StyleUnderline"/>
        </w:rPr>
        <w:t>and so on—is understandable</w:t>
      </w:r>
      <w:r w:rsidRPr="00C83190">
        <w:rPr>
          <w:sz w:val="16"/>
        </w:rPr>
        <w:t xml:space="preserve">. </w:t>
      </w:r>
      <w:r w:rsidRPr="00162793">
        <w:rPr>
          <w:rStyle w:val="StyleUnderline"/>
        </w:rPr>
        <w:t>But</w:t>
      </w:r>
      <w:r w:rsidRPr="00C83190">
        <w:rPr>
          <w:sz w:val="16"/>
        </w:rPr>
        <w:t xml:space="preserve"> </w:t>
      </w:r>
      <w:r w:rsidRPr="00162793">
        <w:rPr>
          <w:rStyle w:val="Emphasis"/>
          <w:szCs w:val="24"/>
        </w:rPr>
        <w:t xml:space="preserve">it </w:t>
      </w:r>
      <w:r w:rsidRPr="00121197">
        <w:rPr>
          <w:rStyle w:val="Emphasis"/>
          <w:szCs w:val="24"/>
          <w:highlight w:val="green"/>
        </w:rPr>
        <w:t>is mistaken</w:t>
      </w:r>
      <w:r w:rsidRPr="00C83190">
        <w:rPr>
          <w:sz w:val="16"/>
        </w:rPr>
        <w:t>. A lower quality of life for our children is far from certain, because global warming is not the only driver of change. Humanity would be far better off without climate change than with it, of course, but that doesn’t mean we’re doomed to a miserable future. Even in a warming world, we still have the power to make things better.</w:t>
      </w:r>
    </w:p>
    <w:p w14:paraId="6DE9933F" w14:textId="77777777" w:rsidR="005124B0" w:rsidRPr="00C83190" w:rsidRDefault="005124B0" w:rsidP="005124B0">
      <w:pPr>
        <w:rPr>
          <w:sz w:val="16"/>
        </w:rPr>
      </w:pPr>
      <w:r w:rsidRPr="00C83190">
        <w:rPr>
          <w:sz w:val="16"/>
        </w:rPr>
        <w:t xml:space="preserve">The </w:t>
      </w:r>
      <w:r w:rsidRPr="00162793">
        <w:rPr>
          <w:rStyle w:val="StyleUnderline"/>
        </w:rPr>
        <w:t xml:space="preserve">world has </w:t>
      </w:r>
      <w:r w:rsidRPr="00121197">
        <w:rPr>
          <w:rStyle w:val="StyleUnderline"/>
          <w:highlight w:val="green"/>
        </w:rPr>
        <w:t>warmed by</w:t>
      </w:r>
      <w:r w:rsidRPr="00C83190">
        <w:rPr>
          <w:sz w:val="16"/>
        </w:rPr>
        <w:t xml:space="preserve"> almost </w:t>
      </w:r>
      <w:r w:rsidRPr="00121197">
        <w:rPr>
          <w:rStyle w:val="Emphasis"/>
          <w:highlight w:val="green"/>
        </w:rPr>
        <w:t>1.3</w:t>
      </w:r>
      <w:r w:rsidRPr="00162793">
        <w:rPr>
          <w:rStyle w:val="Emphasis"/>
        </w:rPr>
        <w:t xml:space="preserve"> degrees</w:t>
      </w:r>
      <w:r w:rsidRPr="00C83190">
        <w:rPr>
          <w:sz w:val="16"/>
        </w:rPr>
        <w:t xml:space="preserve"> Celsius </w:t>
      </w:r>
      <w:r w:rsidRPr="00B57BFC">
        <w:rPr>
          <w:rStyle w:val="StyleUnderline"/>
        </w:rPr>
        <w:t>since the Industrial Revolution</w:t>
      </w:r>
      <w:r w:rsidRPr="00B57BFC">
        <w:rPr>
          <w:sz w:val="16"/>
        </w:rPr>
        <w:t>,</w:t>
      </w:r>
      <w:r w:rsidRPr="00C83190">
        <w:rPr>
          <w:sz w:val="16"/>
        </w:rPr>
        <w:t xml:space="preserve"> with most of that coming in the past 50 years. During the same period, life for most people has improved. </w:t>
      </w:r>
      <w:r w:rsidRPr="00162793">
        <w:rPr>
          <w:rStyle w:val="StyleUnderline"/>
        </w:rPr>
        <w:t xml:space="preserve">Warming </w:t>
      </w:r>
      <w:r w:rsidRPr="00B57BFC">
        <w:rPr>
          <w:rStyle w:val="StyleUnderline"/>
        </w:rPr>
        <w:t>may have</w:t>
      </w:r>
      <w:r w:rsidRPr="00B57BFC">
        <w:rPr>
          <w:sz w:val="16"/>
        </w:rPr>
        <w:t xml:space="preserve"> </w:t>
      </w:r>
      <w:r w:rsidRPr="00121197">
        <w:rPr>
          <w:rStyle w:val="Emphasis"/>
          <w:highlight w:val="green"/>
        </w:rPr>
        <w:t>slowed</w:t>
      </w:r>
      <w:r w:rsidRPr="00162793">
        <w:rPr>
          <w:rStyle w:val="Emphasis"/>
        </w:rPr>
        <w:t xml:space="preserve"> down</w:t>
      </w:r>
      <w:r w:rsidRPr="00C83190">
        <w:rPr>
          <w:sz w:val="16"/>
        </w:rPr>
        <w:t xml:space="preserve"> </w:t>
      </w:r>
      <w:r w:rsidRPr="00121197">
        <w:rPr>
          <w:rStyle w:val="StyleUnderline"/>
          <w:highlight w:val="green"/>
        </w:rPr>
        <w:t>progress, but</w:t>
      </w:r>
      <w:r w:rsidRPr="00121197">
        <w:rPr>
          <w:sz w:val="16"/>
          <w:highlight w:val="green"/>
        </w:rPr>
        <w:t xml:space="preserve"> </w:t>
      </w:r>
      <w:r w:rsidRPr="00121197">
        <w:rPr>
          <w:rStyle w:val="Emphasis"/>
          <w:highlight w:val="green"/>
        </w:rPr>
        <w:t>did not</w:t>
      </w:r>
      <w:r w:rsidRPr="00121197">
        <w:rPr>
          <w:sz w:val="16"/>
          <w:highlight w:val="green"/>
        </w:rPr>
        <w:t xml:space="preserve"> </w:t>
      </w:r>
      <w:r w:rsidRPr="00121197">
        <w:rPr>
          <w:rStyle w:val="StyleUnderline"/>
          <w:highlight w:val="green"/>
        </w:rPr>
        <w:t>stop</w:t>
      </w:r>
      <w:r w:rsidRPr="00162793">
        <w:rPr>
          <w:rStyle w:val="StyleUnderline"/>
        </w:rPr>
        <w:t xml:space="preserve"> it</w:t>
      </w:r>
      <w:r w:rsidRPr="00C83190">
        <w:rPr>
          <w:sz w:val="16"/>
        </w:rPr>
        <w:t xml:space="preserve">. </w:t>
      </w:r>
      <w:r w:rsidRPr="00121197">
        <w:rPr>
          <w:rStyle w:val="Emphasis"/>
          <w:highlight w:val="green"/>
        </w:rPr>
        <w:t>Child mortality</w:t>
      </w:r>
      <w:r w:rsidRPr="00162793">
        <w:rPr>
          <w:rStyle w:val="Emphasis"/>
        </w:rPr>
        <w:t xml:space="preserve"> rates</w:t>
      </w:r>
      <w:r w:rsidRPr="00C83190">
        <w:rPr>
          <w:sz w:val="16"/>
        </w:rPr>
        <w:t xml:space="preserve"> </w:t>
      </w:r>
      <w:r w:rsidRPr="00162793">
        <w:rPr>
          <w:rStyle w:val="StyleUnderline"/>
        </w:rPr>
        <w:t>have</w:t>
      </w:r>
      <w:r w:rsidRPr="00C83190">
        <w:rPr>
          <w:sz w:val="16"/>
        </w:rPr>
        <w:t xml:space="preserve"> </w:t>
      </w:r>
      <w:r w:rsidRPr="00121197">
        <w:rPr>
          <w:rStyle w:val="Emphasis"/>
          <w:highlight w:val="green"/>
        </w:rPr>
        <w:t>plummet</w:t>
      </w:r>
      <w:r w:rsidRPr="00B57BFC">
        <w:rPr>
          <w:rStyle w:val="Emphasis"/>
        </w:rPr>
        <w:t>ed</w:t>
      </w:r>
      <w:r w:rsidRPr="00C83190">
        <w:rPr>
          <w:sz w:val="16"/>
        </w:rPr>
        <w:t xml:space="preserve">. Mothers are at a much lower risk of dying in childbirth. </w:t>
      </w:r>
      <w:r w:rsidRPr="00121197">
        <w:rPr>
          <w:rStyle w:val="StyleUnderline"/>
          <w:highlight w:val="green"/>
        </w:rPr>
        <w:t>People</w:t>
      </w:r>
      <w:r w:rsidRPr="00121197">
        <w:rPr>
          <w:sz w:val="16"/>
          <w:highlight w:val="green"/>
        </w:rPr>
        <w:t xml:space="preserve"> </w:t>
      </w:r>
      <w:r w:rsidRPr="00121197">
        <w:rPr>
          <w:rStyle w:val="Emphasis"/>
          <w:highlight w:val="green"/>
        </w:rPr>
        <w:t>live longer</w:t>
      </w:r>
      <w:r w:rsidRPr="00C83190">
        <w:rPr>
          <w:sz w:val="16"/>
        </w:rPr>
        <w:t xml:space="preserve">. They’re </w:t>
      </w:r>
      <w:r w:rsidRPr="00162793">
        <w:rPr>
          <w:rStyle w:val="StyleUnderline"/>
        </w:rPr>
        <w:t>generally</w:t>
      </w:r>
      <w:r w:rsidRPr="00C83190">
        <w:rPr>
          <w:sz w:val="16"/>
        </w:rPr>
        <w:t xml:space="preserve"> </w:t>
      </w:r>
      <w:r w:rsidRPr="00121197">
        <w:rPr>
          <w:rStyle w:val="Emphasis"/>
          <w:highlight w:val="green"/>
        </w:rPr>
        <w:t>better fed</w:t>
      </w:r>
      <w:r w:rsidRPr="00C83190">
        <w:rPr>
          <w:sz w:val="16"/>
        </w:rPr>
        <w:t xml:space="preserve">. </w:t>
      </w:r>
      <w:r w:rsidRPr="00121197">
        <w:rPr>
          <w:rStyle w:val="StyleUnderline"/>
          <w:highlight w:val="green"/>
        </w:rPr>
        <w:t>More</w:t>
      </w:r>
      <w:r w:rsidRPr="00162793">
        <w:rPr>
          <w:rStyle w:val="StyleUnderline"/>
        </w:rPr>
        <w:t xml:space="preserve"> have access to</w:t>
      </w:r>
      <w:r w:rsidRPr="00C83190">
        <w:rPr>
          <w:sz w:val="16"/>
        </w:rPr>
        <w:t xml:space="preserve"> </w:t>
      </w:r>
      <w:r w:rsidRPr="00162793">
        <w:rPr>
          <w:rStyle w:val="Emphasis"/>
        </w:rPr>
        <w:t xml:space="preserve">clean </w:t>
      </w:r>
      <w:r w:rsidRPr="00121197">
        <w:rPr>
          <w:rStyle w:val="Emphasis"/>
          <w:highlight w:val="green"/>
        </w:rPr>
        <w:t>water</w:t>
      </w:r>
      <w:r w:rsidRPr="00121197">
        <w:rPr>
          <w:sz w:val="16"/>
          <w:highlight w:val="green"/>
        </w:rPr>
        <w:t xml:space="preserve">, </w:t>
      </w:r>
      <w:r w:rsidRPr="00121197">
        <w:rPr>
          <w:rStyle w:val="Emphasis"/>
          <w:highlight w:val="green"/>
        </w:rPr>
        <w:t>sanitation</w:t>
      </w:r>
      <w:r w:rsidRPr="00121197">
        <w:rPr>
          <w:sz w:val="16"/>
          <w:highlight w:val="green"/>
        </w:rPr>
        <w:t xml:space="preserve">, </w:t>
      </w:r>
      <w:r w:rsidRPr="00121197">
        <w:rPr>
          <w:rStyle w:val="Emphasis"/>
          <w:highlight w:val="green"/>
        </w:rPr>
        <w:t>electricity</w:t>
      </w:r>
      <w:r w:rsidRPr="00121197">
        <w:rPr>
          <w:sz w:val="16"/>
          <w:highlight w:val="green"/>
        </w:rPr>
        <w:t xml:space="preserve">, </w:t>
      </w:r>
      <w:r w:rsidRPr="00121197">
        <w:rPr>
          <w:rStyle w:val="StyleUnderline"/>
          <w:highlight w:val="green"/>
        </w:rPr>
        <w:t>and</w:t>
      </w:r>
      <w:r w:rsidRPr="00121197">
        <w:rPr>
          <w:sz w:val="16"/>
          <w:highlight w:val="green"/>
        </w:rPr>
        <w:t xml:space="preserve"> </w:t>
      </w:r>
      <w:r w:rsidRPr="00121197">
        <w:rPr>
          <w:rStyle w:val="Emphasis"/>
          <w:highlight w:val="green"/>
        </w:rPr>
        <w:t>clean fuels</w:t>
      </w:r>
      <w:r w:rsidRPr="00C83190">
        <w:rPr>
          <w:sz w:val="16"/>
        </w:rPr>
        <w:t xml:space="preserve"> for cooking. </w:t>
      </w:r>
      <w:r w:rsidRPr="00162793">
        <w:rPr>
          <w:rStyle w:val="StyleUnderline"/>
        </w:rPr>
        <w:t>Most kids</w:t>
      </w:r>
      <w:r w:rsidRPr="00C83190">
        <w:rPr>
          <w:sz w:val="16"/>
        </w:rPr>
        <w:t xml:space="preserve"> now </w:t>
      </w:r>
      <w:r w:rsidRPr="00162793">
        <w:rPr>
          <w:rStyle w:val="StyleUnderline"/>
        </w:rPr>
        <w:t>get the</w:t>
      </w:r>
      <w:r w:rsidRPr="00C83190">
        <w:rPr>
          <w:sz w:val="16"/>
        </w:rPr>
        <w:t xml:space="preserve"> </w:t>
      </w:r>
      <w:r w:rsidRPr="00162793">
        <w:rPr>
          <w:rStyle w:val="Emphasis"/>
        </w:rPr>
        <w:t>opportunity</w:t>
      </w:r>
      <w:r w:rsidRPr="00C83190">
        <w:rPr>
          <w:sz w:val="16"/>
        </w:rPr>
        <w:t xml:space="preserve"> </w:t>
      </w:r>
      <w:r w:rsidRPr="00162793">
        <w:rPr>
          <w:rStyle w:val="StyleUnderline"/>
        </w:rPr>
        <w:t>to go to school</w:t>
      </w:r>
      <w:r w:rsidRPr="00C83190">
        <w:rPr>
          <w:sz w:val="16"/>
        </w:rPr>
        <w:t xml:space="preserve">. This </w:t>
      </w:r>
      <w:r w:rsidRPr="00162793">
        <w:rPr>
          <w:rStyle w:val="StyleUnderline"/>
        </w:rPr>
        <w:t>progress has been</w:t>
      </w:r>
      <w:r w:rsidRPr="00C83190">
        <w:rPr>
          <w:sz w:val="16"/>
        </w:rPr>
        <w:t xml:space="preserve"> very </w:t>
      </w:r>
      <w:r w:rsidRPr="00162793">
        <w:rPr>
          <w:rStyle w:val="Emphasis"/>
        </w:rPr>
        <w:t>unequal</w:t>
      </w:r>
      <w:r w:rsidRPr="00C83190">
        <w:rPr>
          <w:sz w:val="16"/>
        </w:rPr>
        <w:t xml:space="preserve">. Child mortality rates in some of the worst-off places are 20 times higher than in rich countries. </w:t>
      </w:r>
      <w:r w:rsidRPr="00162793">
        <w:rPr>
          <w:rStyle w:val="StyleUnderline"/>
        </w:rPr>
        <w:t xml:space="preserve">But </w:t>
      </w:r>
      <w:r w:rsidRPr="00B57BFC">
        <w:rPr>
          <w:rStyle w:val="StyleUnderline"/>
        </w:rPr>
        <w:t>prospects</w:t>
      </w:r>
      <w:r w:rsidRPr="00162793">
        <w:rPr>
          <w:rStyle w:val="StyleUnderline"/>
        </w:rPr>
        <w:t xml:space="preserve"> for</w:t>
      </w:r>
      <w:r w:rsidRPr="00C83190">
        <w:rPr>
          <w:sz w:val="16"/>
        </w:rPr>
        <w:t xml:space="preserve"> children have </w:t>
      </w:r>
      <w:r w:rsidRPr="00162793">
        <w:rPr>
          <w:rStyle w:val="Emphasis"/>
        </w:rPr>
        <w:t xml:space="preserve">typically </w:t>
      </w:r>
      <w:r w:rsidRPr="00121197">
        <w:rPr>
          <w:rStyle w:val="Emphasis"/>
          <w:highlight w:val="green"/>
        </w:rPr>
        <w:t>improved</w:t>
      </w:r>
      <w:r w:rsidRPr="00121197">
        <w:rPr>
          <w:sz w:val="16"/>
          <w:highlight w:val="green"/>
        </w:rPr>
        <w:t xml:space="preserve"> </w:t>
      </w:r>
      <w:r w:rsidRPr="00121197">
        <w:rPr>
          <w:rStyle w:val="StyleUnderline"/>
          <w:highlight w:val="green"/>
        </w:rPr>
        <w:t>across the board</w:t>
      </w:r>
      <w:r w:rsidRPr="00C83190">
        <w:rPr>
          <w:sz w:val="16"/>
        </w:rPr>
        <w:t>: Even in low-income countries, the rates have fallen by two-thirds since 1990.</w:t>
      </w:r>
    </w:p>
    <w:p w14:paraId="34C2C3DC" w14:textId="77777777" w:rsidR="005124B0" w:rsidRPr="00D46687" w:rsidRDefault="005124B0" w:rsidP="005124B0">
      <w:pPr>
        <w:rPr>
          <w:sz w:val="16"/>
        </w:rPr>
      </w:pPr>
      <w:r w:rsidRPr="00C83190">
        <w:rPr>
          <w:sz w:val="16"/>
        </w:rPr>
        <w:t xml:space="preserve">This </w:t>
      </w:r>
      <w:r w:rsidRPr="00C83190">
        <w:rPr>
          <w:rStyle w:val="StyleUnderline"/>
        </w:rPr>
        <w:t>progress has happened</w:t>
      </w:r>
      <w:r w:rsidRPr="00C83190">
        <w:rPr>
          <w:sz w:val="16"/>
        </w:rPr>
        <w:t xml:space="preserve"> </w:t>
      </w:r>
      <w:r w:rsidRPr="00C83190">
        <w:rPr>
          <w:rStyle w:val="Emphasis"/>
        </w:rPr>
        <w:t>not</w:t>
      </w:r>
      <w:r w:rsidRPr="00C83190">
        <w:rPr>
          <w:sz w:val="16"/>
        </w:rPr>
        <w:t xml:space="preserve"> </w:t>
      </w:r>
      <w:r w:rsidRPr="00C83190">
        <w:rPr>
          <w:rStyle w:val="StyleUnderline"/>
        </w:rPr>
        <w:t xml:space="preserve">because of climate change, </w:t>
      </w:r>
      <w:r w:rsidRPr="00B57BFC">
        <w:rPr>
          <w:rStyle w:val="StyleUnderline"/>
        </w:rPr>
        <w:t>but</w:t>
      </w:r>
      <w:r w:rsidRPr="00B57BFC">
        <w:rPr>
          <w:sz w:val="16"/>
        </w:rPr>
        <w:t xml:space="preserve"> </w:t>
      </w:r>
      <w:r w:rsidRPr="00B57BFC">
        <w:rPr>
          <w:rStyle w:val="Emphasis"/>
        </w:rPr>
        <w:t>in spite of it</w:t>
      </w:r>
      <w:r w:rsidRPr="00B57BFC">
        <w:rPr>
          <w:sz w:val="16"/>
        </w:rPr>
        <w:t xml:space="preserve">. </w:t>
      </w:r>
      <w:r w:rsidRPr="00B57BFC">
        <w:rPr>
          <w:rStyle w:val="StyleUnderline"/>
        </w:rPr>
        <w:t xml:space="preserve">Humanity’s </w:t>
      </w:r>
      <w:r w:rsidRPr="00121197">
        <w:rPr>
          <w:rStyle w:val="StyleUnderline"/>
          <w:highlight w:val="green"/>
        </w:rPr>
        <w:t>ability to</w:t>
      </w:r>
      <w:r w:rsidRPr="00C83190">
        <w:rPr>
          <w:sz w:val="16"/>
        </w:rPr>
        <w:t xml:space="preserve"> </w:t>
      </w:r>
      <w:r w:rsidRPr="00C83190">
        <w:rPr>
          <w:rStyle w:val="Emphasis"/>
        </w:rPr>
        <w:t>prepare</w:t>
      </w:r>
      <w:r w:rsidRPr="00C83190">
        <w:rPr>
          <w:sz w:val="16"/>
        </w:rPr>
        <w:t xml:space="preserve"> for, </w:t>
      </w:r>
      <w:r w:rsidRPr="00121197">
        <w:rPr>
          <w:rStyle w:val="Emphasis"/>
          <w:highlight w:val="green"/>
        </w:rPr>
        <w:t>adapt</w:t>
      </w:r>
      <w:r w:rsidRPr="00C83190">
        <w:rPr>
          <w:sz w:val="16"/>
        </w:rPr>
        <w:t xml:space="preserve"> to, </w:t>
      </w:r>
      <w:r w:rsidRPr="00121197">
        <w:rPr>
          <w:rStyle w:val="StyleUnderline"/>
          <w:highlight w:val="green"/>
        </w:rPr>
        <w:t>and</w:t>
      </w:r>
      <w:r w:rsidRPr="00121197">
        <w:rPr>
          <w:sz w:val="16"/>
          <w:highlight w:val="green"/>
        </w:rPr>
        <w:t xml:space="preserve"> </w:t>
      </w:r>
      <w:r w:rsidRPr="00121197">
        <w:rPr>
          <w:rStyle w:val="Emphasis"/>
          <w:highlight w:val="green"/>
        </w:rPr>
        <w:t>mitigate</w:t>
      </w:r>
      <w:r w:rsidRPr="00121197">
        <w:rPr>
          <w:sz w:val="16"/>
          <w:highlight w:val="green"/>
        </w:rPr>
        <w:t xml:space="preserve"> </w:t>
      </w:r>
      <w:r w:rsidRPr="00121197">
        <w:rPr>
          <w:rStyle w:val="StyleUnderline"/>
          <w:highlight w:val="green"/>
        </w:rPr>
        <w:t>risk</w:t>
      </w:r>
      <w:r w:rsidRPr="00C83190">
        <w:rPr>
          <w:rStyle w:val="StyleUnderline"/>
        </w:rPr>
        <w:t xml:space="preserve"> has</w:t>
      </w:r>
      <w:r w:rsidRPr="00C83190">
        <w:rPr>
          <w:sz w:val="16"/>
        </w:rPr>
        <w:t xml:space="preserve"> </w:t>
      </w:r>
      <w:r w:rsidRPr="00121197">
        <w:rPr>
          <w:rStyle w:val="Emphasis"/>
          <w:highlight w:val="green"/>
        </w:rPr>
        <w:t>outpaced</w:t>
      </w:r>
      <w:r w:rsidRPr="00C83190">
        <w:rPr>
          <w:sz w:val="16"/>
        </w:rPr>
        <w:t xml:space="preserve"> </w:t>
      </w:r>
      <w:r w:rsidRPr="00C83190">
        <w:rPr>
          <w:rStyle w:val="StyleUnderline"/>
        </w:rPr>
        <w:t xml:space="preserve">climbing </w:t>
      </w:r>
      <w:r w:rsidRPr="00121197">
        <w:rPr>
          <w:rStyle w:val="StyleUnderline"/>
          <w:highlight w:val="green"/>
        </w:rPr>
        <w:t>temp</w:t>
      </w:r>
      <w:r w:rsidRPr="00B57BFC">
        <w:rPr>
          <w:rStyle w:val="StyleUnderline"/>
        </w:rPr>
        <w:t>erature</w:t>
      </w:r>
      <w:r w:rsidRPr="00121197">
        <w:rPr>
          <w:rStyle w:val="StyleUnderline"/>
          <w:highlight w:val="green"/>
        </w:rPr>
        <w:t>s</w:t>
      </w:r>
      <w:r w:rsidRPr="00C83190">
        <w:rPr>
          <w:sz w:val="16"/>
        </w:rPr>
        <w:t xml:space="preserve">. </w:t>
      </w:r>
      <w:r w:rsidRPr="00B57BFC">
        <w:rPr>
          <w:rStyle w:val="Emphasis"/>
        </w:rPr>
        <w:t xml:space="preserve">Crop </w:t>
      </w:r>
      <w:r w:rsidRPr="00121197">
        <w:rPr>
          <w:rStyle w:val="Emphasis"/>
          <w:highlight w:val="green"/>
        </w:rPr>
        <w:t>yields</w:t>
      </w:r>
      <w:r w:rsidRPr="00C83190">
        <w:rPr>
          <w:sz w:val="16"/>
        </w:rPr>
        <w:t xml:space="preserve"> across the world would be higher without climate change, yet they still </w:t>
      </w:r>
      <w:r w:rsidRPr="00C83190">
        <w:rPr>
          <w:rStyle w:val="StyleUnderline"/>
        </w:rPr>
        <w:t>have</w:t>
      </w:r>
      <w:r w:rsidRPr="00C83190">
        <w:rPr>
          <w:sz w:val="16"/>
        </w:rPr>
        <w:t xml:space="preserve"> </w:t>
      </w:r>
      <w:r w:rsidRPr="00121197">
        <w:rPr>
          <w:rStyle w:val="Emphasis"/>
          <w:highlight w:val="green"/>
        </w:rPr>
        <w:t>increased</w:t>
      </w:r>
      <w:r w:rsidRPr="00C83190">
        <w:rPr>
          <w:sz w:val="16"/>
        </w:rPr>
        <w:t xml:space="preserve"> </w:t>
      </w:r>
      <w:r w:rsidRPr="00C83190">
        <w:rPr>
          <w:rStyle w:val="StyleUnderline"/>
        </w:rPr>
        <w:t>dramatically</w:t>
      </w:r>
      <w:r w:rsidRPr="00C83190">
        <w:rPr>
          <w:sz w:val="16"/>
        </w:rPr>
        <w:t xml:space="preserve">. </w:t>
      </w:r>
      <w:r w:rsidRPr="00121197">
        <w:rPr>
          <w:rStyle w:val="Emphasis"/>
          <w:highlight w:val="green"/>
        </w:rPr>
        <w:t>Famines</w:t>
      </w:r>
      <w:r w:rsidRPr="00C83190">
        <w:rPr>
          <w:sz w:val="16"/>
        </w:rPr>
        <w:t xml:space="preserve"> used to be common, but </w:t>
      </w:r>
      <w:r w:rsidRPr="00C83190">
        <w:rPr>
          <w:rStyle w:val="StyleUnderline"/>
        </w:rPr>
        <w:t xml:space="preserve">are much </w:t>
      </w:r>
      <w:r w:rsidRPr="00121197">
        <w:rPr>
          <w:rStyle w:val="StyleUnderline"/>
          <w:highlight w:val="green"/>
        </w:rPr>
        <w:t>rarer</w:t>
      </w:r>
      <w:r w:rsidRPr="00C83190">
        <w:rPr>
          <w:rStyle w:val="StyleUnderline"/>
        </w:rPr>
        <w:t xml:space="preserve"> as a result of political change</w:t>
      </w:r>
      <w:r w:rsidRPr="00C83190">
        <w:rPr>
          <w:sz w:val="16"/>
        </w:rPr>
        <w:t xml:space="preserve">, decolonization, </w:t>
      </w:r>
      <w:r w:rsidRPr="00C83190">
        <w:rPr>
          <w:rStyle w:val="StyleUnderline"/>
        </w:rPr>
        <w:t>and massive gains in agricultural productivity</w:t>
      </w:r>
      <w:r w:rsidRPr="00C83190">
        <w:rPr>
          <w:sz w:val="16"/>
        </w:rPr>
        <w:t xml:space="preserve">. </w:t>
      </w:r>
      <w:r w:rsidRPr="00121197">
        <w:rPr>
          <w:rStyle w:val="Emphasis"/>
          <w:highlight w:val="green"/>
        </w:rPr>
        <w:t>Deaths from disasters</w:t>
      </w:r>
      <w:r w:rsidRPr="00C83190">
        <w:rPr>
          <w:sz w:val="16"/>
        </w:rPr>
        <w:t xml:space="preserve"> </w:t>
      </w:r>
      <w:r w:rsidRPr="00C83190">
        <w:rPr>
          <w:rStyle w:val="StyleUnderline"/>
        </w:rPr>
        <w:t>are</w:t>
      </w:r>
      <w:r w:rsidRPr="00C83190">
        <w:rPr>
          <w:sz w:val="16"/>
        </w:rPr>
        <w:t xml:space="preserve"> </w:t>
      </w:r>
      <w:r w:rsidRPr="00C83190">
        <w:rPr>
          <w:rStyle w:val="Emphasis"/>
        </w:rPr>
        <w:t xml:space="preserve">much </w:t>
      </w:r>
      <w:r w:rsidRPr="00121197">
        <w:rPr>
          <w:rStyle w:val="Emphasis"/>
          <w:highlight w:val="green"/>
        </w:rPr>
        <w:t>lower</w:t>
      </w:r>
      <w:r w:rsidRPr="00C83190">
        <w:rPr>
          <w:sz w:val="16"/>
        </w:rPr>
        <w:t xml:space="preserve"> </w:t>
      </w:r>
      <w:r w:rsidRPr="00C83190">
        <w:rPr>
          <w:rStyle w:val="StyleUnderline"/>
        </w:rPr>
        <w:t>than</w:t>
      </w:r>
      <w:r w:rsidRPr="00C83190">
        <w:rPr>
          <w:sz w:val="16"/>
        </w:rPr>
        <w:t xml:space="preserve"> they were </w:t>
      </w:r>
      <w:r w:rsidRPr="00C83190">
        <w:rPr>
          <w:rStyle w:val="StyleUnderline"/>
        </w:rPr>
        <w:t>in the past</w:t>
      </w:r>
      <w:r w:rsidRPr="00C83190">
        <w:rPr>
          <w:sz w:val="16"/>
        </w:rPr>
        <w:t xml:space="preserve">—not because climate change isn’t making these events worse, but </w:t>
      </w:r>
      <w:r w:rsidRPr="00C83190">
        <w:rPr>
          <w:rStyle w:val="StyleUnderline"/>
        </w:rPr>
        <w:t xml:space="preserve">because </w:t>
      </w:r>
      <w:r w:rsidRPr="00B57BFC">
        <w:rPr>
          <w:rStyle w:val="StyleUnderline"/>
        </w:rPr>
        <w:t xml:space="preserve">we’ve </w:t>
      </w:r>
      <w:r w:rsidRPr="00121197">
        <w:rPr>
          <w:rStyle w:val="StyleUnderline"/>
          <w:highlight w:val="green"/>
        </w:rPr>
        <w:t>become</w:t>
      </w:r>
      <w:r w:rsidRPr="00C83190">
        <w:rPr>
          <w:sz w:val="16"/>
        </w:rPr>
        <w:t xml:space="preserve"> </w:t>
      </w:r>
      <w:r w:rsidRPr="00C83190">
        <w:rPr>
          <w:rStyle w:val="Emphasis"/>
        </w:rPr>
        <w:t xml:space="preserve">even </w:t>
      </w:r>
      <w:r w:rsidRPr="00121197">
        <w:rPr>
          <w:rStyle w:val="Emphasis"/>
          <w:highlight w:val="green"/>
        </w:rPr>
        <w:t>more resilient</w:t>
      </w:r>
      <w:r w:rsidRPr="00C83190">
        <w:rPr>
          <w:sz w:val="16"/>
        </w:rPr>
        <w:t xml:space="preserve"> </w:t>
      </w:r>
      <w:r w:rsidRPr="00C83190">
        <w:rPr>
          <w:rStyle w:val="StyleUnderline"/>
        </w:rPr>
        <w:t>to them</w:t>
      </w:r>
      <w:r w:rsidRPr="00C83190">
        <w:rPr>
          <w:sz w:val="16"/>
        </w:rPr>
        <w:t xml:space="preserve">. </w:t>
      </w:r>
      <w:r w:rsidRPr="00C83190">
        <w:rPr>
          <w:rStyle w:val="StyleUnderline"/>
        </w:rPr>
        <w:t>Conditions for</w:t>
      </w:r>
      <w:r w:rsidRPr="00C83190">
        <w:rPr>
          <w:sz w:val="16"/>
        </w:rPr>
        <w:t xml:space="preserve"> </w:t>
      </w:r>
      <w:r w:rsidRPr="00121197">
        <w:rPr>
          <w:rStyle w:val="Emphasis"/>
          <w:highlight w:val="green"/>
        </w:rPr>
        <w:t>malaria</w:t>
      </w:r>
      <w:r w:rsidRPr="00C83190">
        <w:rPr>
          <w:sz w:val="16"/>
        </w:rPr>
        <w:t xml:space="preserve"> </w:t>
      </w:r>
      <w:r w:rsidRPr="00C83190">
        <w:rPr>
          <w:rStyle w:val="StyleUnderline"/>
        </w:rPr>
        <w:t>have worsened</w:t>
      </w:r>
      <w:r w:rsidRPr="00C83190">
        <w:rPr>
          <w:sz w:val="16"/>
        </w:rPr>
        <w:t xml:space="preserve"> in some regions, </w:t>
      </w:r>
      <w:r w:rsidRPr="00C83190">
        <w:rPr>
          <w:rStyle w:val="StyleUnderline"/>
        </w:rPr>
        <w:t xml:space="preserve">yet </w:t>
      </w:r>
      <w:r w:rsidRPr="00121197">
        <w:rPr>
          <w:rStyle w:val="StyleUnderline"/>
          <w:highlight w:val="green"/>
        </w:rPr>
        <w:t>deaths have</w:t>
      </w:r>
      <w:r w:rsidRPr="00121197">
        <w:rPr>
          <w:sz w:val="16"/>
          <w:highlight w:val="green"/>
        </w:rPr>
        <w:t xml:space="preserve"> </w:t>
      </w:r>
      <w:r w:rsidRPr="00121197">
        <w:rPr>
          <w:rStyle w:val="Emphasis"/>
          <w:highlight w:val="green"/>
        </w:rPr>
        <w:t>fallen</w:t>
      </w:r>
      <w:r w:rsidRPr="00C83190">
        <w:rPr>
          <w:sz w:val="16"/>
        </w:rPr>
        <w:t xml:space="preserve"> </w:t>
      </w:r>
      <w:r w:rsidRPr="00C83190">
        <w:rPr>
          <w:rStyle w:val="StyleUnderline"/>
        </w:rPr>
        <w:t>because of increased access to bed nets, antimalarial drugs, and other measures</w:t>
      </w:r>
      <w:r w:rsidRPr="00C83190">
        <w:rPr>
          <w:sz w:val="16"/>
        </w:rPr>
        <w:t>. In a world without climate change, these would have improved even more. But they have still improved.</w:t>
      </w:r>
    </w:p>
    <w:p w14:paraId="2EE09F06" w14:textId="77777777" w:rsidR="005124B0" w:rsidRDefault="005124B0" w:rsidP="005124B0"/>
    <w:p w14:paraId="7A416352" w14:textId="77777777" w:rsidR="005124B0" w:rsidRPr="00567AB3" w:rsidRDefault="005124B0" w:rsidP="005124B0"/>
    <w:p w14:paraId="3ED53748" w14:textId="77777777" w:rsidR="005124B0" w:rsidRDefault="005124B0" w:rsidP="005124B0">
      <w:pPr>
        <w:pStyle w:val="Heading1"/>
      </w:pPr>
      <w:r>
        <w:t>2NC v Wake Forest DE – Wake R6</w:t>
      </w:r>
    </w:p>
    <w:p w14:paraId="14B6A870" w14:textId="77777777" w:rsidR="005124B0" w:rsidRDefault="005124B0" w:rsidP="005124B0"/>
    <w:p w14:paraId="3E689E04" w14:textId="77777777" w:rsidR="005124B0" w:rsidRDefault="005124B0" w:rsidP="005124B0">
      <w:pPr>
        <w:pStyle w:val="Heading2"/>
      </w:pPr>
      <w:r>
        <w:t>Dairy PIC</w:t>
      </w:r>
    </w:p>
    <w:p w14:paraId="4E82C450" w14:textId="77777777" w:rsidR="005124B0" w:rsidRDefault="005124B0" w:rsidP="005124B0">
      <w:pPr>
        <w:pStyle w:val="Heading3"/>
      </w:pPr>
      <w:r>
        <w:t>2nc – OV</w:t>
      </w:r>
    </w:p>
    <w:p w14:paraId="0DEEB661" w14:textId="77777777" w:rsidR="005124B0" w:rsidRDefault="005124B0" w:rsidP="005124B0">
      <w:pPr>
        <w:pStyle w:val="Heading3"/>
      </w:pPr>
      <w:r>
        <w:t>2nc – Planks we’re kicking &amp; also amended plank 3</w:t>
      </w:r>
    </w:p>
    <w:p w14:paraId="19D7594B"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 xml:space="preserve">The United States federal government should </w:t>
      </w:r>
    </w:p>
    <w:p w14:paraId="7589529B" w14:textId="77777777" w:rsidR="005124B0" w:rsidRPr="001261F6" w:rsidRDefault="005124B0" w:rsidP="005124B0">
      <w:pPr>
        <w:keepNext/>
        <w:keepLines/>
        <w:spacing w:before="40" w:after="0"/>
        <w:outlineLvl w:val="3"/>
        <w:rPr>
          <w:rFonts w:eastAsiaTheme="majorEastAsia" w:cstheme="majorBidi"/>
          <w:b/>
          <w:iCs/>
          <w:strike/>
          <w:sz w:val="26"/>
        </w:rPr>
      </w:pPr>
      <w:r w:rsidRPr="001261F6">
        <w:rPr>
          <w:rFonts w:eastAsiaTheme="majorEastAsia" w:cstheme="majorBidi"/>
          <w:b/>
          <w:iCs/>
          <w:strike/>
          <w:sz w:val="26"/>
        </w:rPr>
        <w:t>---substantially strengthen collective bargaining for soil cultivators and tillers; agricultural producers, cultivators, growers, harvesters; livestock, furbearing animal, and poultry raisers; packinghouse employees, and nursery and landscape operators at and beyond the enterprise level;</w:t>
      </w:r>
    </w:p>
    <w:p w14:paraId="303305A3" w14:textId="77777777" w:rsidR="005124B0" w:rsidRPr="001261F6" w:rsidRDefault="005124B0" w:rsidP="005124B0">
      <w:pPr>
        <w:keepNext/>
        <w:keepLines/>
        <w:spacing w:before="40" w:after="0"/>
        <w:outlineLvl w:val="3"/>
        <w:rPr>
          <w:rFonts w:eastAsiaTheme="majorEastAsia" w:cstheme="majorBidi"/>
          <w:b/>
          <w:iCs/>
          <w:strike/>
          <w:sz w:val="26"/>
        </w:rPr>
      </w:pPr>
      <w:r w:rsidRPr="001261F6">
        <w:rPr>
          <w:rFonts w:eastAsiaTheme="majorEastAsia" w:cstheme="majorBidi"/>
          <w:b/>
          <w:iCs/>
          <w:strike/>
          <w:sz w:val="26"/>
        </w:rPr>
        <w:t>---weaken collective bargaining rights for dairy workers;</w:t>
      </w:r>
    </w:p>
    <w:p w14:paraId="306C0579" w14:textId="77777777" w:rsidR="005124B0" w:rsidRPr="006C3A7A" w:rsidRDefault="005124B0" w:rsidP="005124B0">
      <w:pPr>
        <w:keepNext/>
        <w:keepLines/>
        <w:spacing w:before="40" w:after="0"/>
        <w:outlineLvl w:val="3"/>
        <w:rPr>
          <w:rFonts w:eastAsiaTheme="majorEastAsia" w:cstheme="majorBidi"/>
          <w:b/>
          <w:iCs/>
          <w:sz w:val="26"/>
        </w:rPr>
      </w:pPr>
      <w:r w:rsidRPr="006C3A7A">
        <w:rPr>
          <w:rFonts w:eastAsiaTheme="majorEastAsia" w:cstheme="majorBidi"/>
          <w:b/>
          <w:iCs/>
          <w:sz w:val="26"/>
        </w:rPr>
        <w:t xml:space="preserve">---prohibit non-organic </w:t>
      </w:r>
      <w:r w:rsidRPr="006C3A7A">
        <w:rPr>
          <w:rFonts w:eastAsiaTheme="majorEastAsia" w:cstheme="majorBidi"/>
          <w:b/>
          <w:iCs/>
          <w:strike/>
          <w:sz w:val="26"/>
        </w:rPr>
        <w:t>dairy</w:t>
      </w:r>
      <w:r w:rsidRPr="006C3A7A">
        <w:rPr>
          <w:rFonts w:eastAsiaTheme="majorEastAsia" w:cstheme="majorBidi"/>
          <w:b/>
          <w:iCs/>
          <w:sz w:val="26"/>
        </w:rPr>
        <w:t xml:space="preserve"> production;</w:t>
      </w:r>
    </w:p>
    <w:p w14:paraId="3B1AC2D5" w14:textId="77777777" w:rsidR="005124B0" w:rsidRPr="008039F5" w:rsidRDefault="005124B0" w:rsidP="005124B0">
      <w:pPr>
        <w:keepNext/>
        <w:keepLines/>
        <w:spacing w:before="40" w:after="0"/>
        <w:outlineLvl w:val="3"/>
        <w:rPr>
          <w:rFonts w:eastAsiaTheme="majorEastAsia" w:cstheme="majorBidi"/>
          <w:b/>
          <w:iCs/>
          <w:sz w:val="26"/>
        </w:rPr>
      </w:pPr>
      <w:r w:rsidRPr="008039F5">
        <w:rPr>
          <w:rFonts w:eastAsiaTheme="majorEastAsia" w:cstheme="majorBidi"/>
          <w:b/>
          <w:iCs/>
          <w:sz w:val="26"/>
        </w:rPr>
        <w:t>---remove the exemption for Concentrated Animal Feedlot Operations from the Clean Air Act and Clean Water Act;</w:t>
      </w:r>
    </w:p>
    <w:p w14:paraId="0CB130FC" w14:textId="77777777" w:rsidR="005124B0" w:rsidRPr="00506F7D" w:rsidRDefault="005124B0" w:rsidP="005124B0">
      <w:pPr>
        <w:keepNext/>
        <w:keepLines/>
        <w:spacing w:before="40" w:after="0"/>
        <w:outlineLvl w:val="3"/>
        <w:rPr>
          <w:rFonts w:eastAsiaTheme="majorEastAsia" w:cstheme="majorBidi"/>
          <w:b/>
          <w:iCs/>
          <w:strike/>
          <w:sz w:val="26"/>
        </w:rPr>
      </w:pPr>
      <w:r w:rsidRPr="00506F7D">
        <w:rPr>
          <w:rFonts w:eastAsiaTheme="majorEastAsia" w:cstheme="majorBidi"/>
          <w:b/>
          <w:iCs/>
          <w:strike/>
          <w:sz w:val="26"/>
        </w:rPr>
        <w:t>---raise the minimum wage to $15 an hour, adjusting for inflation;</w:t>
      </w:r>
    </w:p>
    <w:p w14:paraId="04B0F197" w14:textId="77777777" w:rsidR="005124B0" w:rsidRPr="008039F5" w:rsidRDefault="005124B0" w:rsidP="005124B0">
      <w:pPr>
        <w:keepNext/>
        <w:keepLines/>
        <w:spacing w:before="40" w:after="0"/>
        <w:outlineLvl w:val="3"/>
        <w:rPr>
          <w:rFonts w:eastAsiaTheme="majorEastAsia" w:cstheme="majorBidi"/>
          <w:b/>
          <w:iCs/>
          <w:sz w:val="26"/>
        </w:rPr>
      </w:pPr>
      <w:r>
        <w:rPr>
          <w:rFonts w:eastAsiaTheme="majorEastAsia" w:cstheme="majorBidi"/>
          <w:b/>
          <w:iCs/>
          <w:sz w:val="26"/>
        </w:rPr>
        <w:t xml:space="preserve">---subsidize agricultural carbon offsets </w:t>
      </w:r>
    </w:p>
    <w:p w14:paraId="1330F09F" w14:textId="77777777" w:rsidR="005124B0" w:rsidRDefault="005124B0" w:rsidP="005124B0">
      <w:pPr>
        <w:keepNext/>
        <w:keepLines/>
        <w:spacing w:before="40" w:after="0"/>
        <w:outlineLvl w:val="3"/>
        <w:rPr>
          <w:rFonts w:eastAsiaTheme="majorEastAsia" w:cstheme="majorBidi"/>
          <w:b/>
          <w:iCs/>
          <w:strike/>
          <w:sz w:val="26"/>
        </w:rPr>
      </w:pPr>
      <w:r w:rsidRPr="00506F7D">
        <w:rPr>
          <w:rFonts w:eastAsiaTheme="majorEastAsia" w:cstheme="majorBidi"/>
          <w:b/>
          <w:iCs/>
          <w:strike/>
          <w:sz w:val="26"/>
        </w:rPr>
        <w:t>---and allow for farmworkers to claim overtime benefits.</w:t>
      </w:r>
    </w:p>
    <w:p w14:paraId="578BB12B" w14:textId="77777777" w:rsidR="005124B0" w:rsidRDefault="005124B0" w:rsidP="005124B0">
      <w:pPr>
        <w:pStyle w:val="Heading3"/>
      </w:pPr>
      <w:r>
        <w:t>2nc – Perm do Both</w:t>
      </w:r>
    </w:p>
    <w:p w14:paraId="2460390F" w14:textId="77777777" w:rsidR="005124B0" w:rsidRDefault="005124B0" w:rsidP="005124B0">
      <w:pPr>
        <w:pStyle w:val="Heading3"/>
      </w:pPr>
      <w:r>
        <w:t>2nc – Perm do the Counterplan</w:t>
      </w:r>
    </w:p>
    <w:p w14:paraId="66874E73" w14:textId="77777777" w:rsidR="005124B0" w:rsidRDefault="005124B0" w:rsidP="005124B0">
      <w:pPr>
        <w:pStyle w:val="Heading3"/>
      </w:pPr>
      <w:r>
        <w:t>2nc – solves advantage 1</w:t>
      </w:r>
    </w:p>
    <w:p w14:paraId="6FD9707C" w14:textId="77777777" w:rsidR="005124B0" w:rsidRPr="006C3A7A" w:rsidRDefault="005124B0" w:rsidP="005124B0">
      <w:pPr>
        <w:pStyle w:val="Heading4"/>
      </w:pPr>
      <w:r>
        <w:t>Plank 3 solves advantage 1 through mandating organic production.</w:t>
      </w:r>
    </w:p>
    <w:p w14:paraId="03BD35AB" w14:textId="77777777" w:rsidR="005124B0" w:rsidRDefault="005124B0" w:rsidP="005124B0">
      <w:r w:rsidRPr="00622B15">
        <w:rPr>
          <w:rStyle w:val="Style13ptBold"/>
        </w:rPr>
        <w:t>Sciligo and Shade 19</w:t>
      </w:r>
      <w:r>
        <w:t xml:space="preserve">, Amber Sciligo, PhD, Jessica Shade, PhD, The Organic Center, June 2019, [“The Benefits of Organic Dairy,” available on: </w:t>
      </w:r>
      <w:hyperlink r:id="rId12" w:history="1">
        <w:r w:rsidRPr="003E2C27">
          <w:rPr>
            <w:rStyle w:val="Hyperlink"/>
          </w:rPr>
          <w:t>https://www2.organic-center.org/sites/default/files/organiccenter_dairyreport_final.pdf</w:t>
        </w:r>
      </w:hyperlink>
      <w:r>
        <w:t>, accessed: 10-14-2025]rrf</w:t>
      </w:r>
    </w:p>
    <w:p w14:paraId="0CC094E6" w14:textId="77777777" w:rsidR="005124B0" w:rsidRDefault="005124B0" w:rsidP="005124B0">
      <w:pPr>
        <w:rPr>
          <w:sz w:val="16"/>
        </w:rPr>
      </w:pPr>
      <w:r w:rsidRPr="00DF40C1">
        <w:rPr>
          <w:highlight w:val="green"/>
          <w:u w:val="single"/>
        </w:rPr>
        <w:t xml:space="preserve">A </w:t>
      </w:r>
      <w:r w:rsidRPr="00DF40C1">
        <w:rPr>
          <w:rStyle w:val="Emphasis"/>
          <w:highlight w:val="green"/>
        </w:rPr>
        <w:t>recent study</w:t>
      </w:r>
      <w:r w:rsidRPr="00622B15">
        <w:rPr>
          <w:u w:val="single"/>
        </w:rPr>
        <w:t xml:space="preserve"> published in Public Health Nutrition </w:t>
      </w:r>
      <w:r w:rsidRPr="00DF40C1">
        <w:rPr>
          <w:highlight w:val="green"/>
          <w:u w:val="single"/>
        </w:rPr>
        <w:t>shows</w:t>
      </w:r>
      <w:r w:rsidRPr="00622B15">
        <w:rPr>
          <w:u w:val="single"/>
        </w:rPr>
        <w:t xml:space="preserve"> that </w:t>
      </w:r>
      <w:r w:rsidRPr="00DF40C1">
        <w:rPr>
          <w:rStyle w:val="Emphasis"/>
          <w:highlight w:val="green"/>
        </w:rPr>
        <w:t>organic milk</w:t>
      </w:r>
      <w:r w:rsidRPr="00DF40C1">
        <w:rPr>
          <w:highlight w:val="green"/>
          <w:u w:val="single"/>
        </w:rPr>
        <w:t xml:space="preserve"> does not contain </w:t>
      </w:r>
      <w:r w:rsidRPr="00DF40C1">
        <w:rPr>
          <w:rStyle w:val="Emphasis"/>
          <w:highlight w:val="green"/>
        </w:rPr>
        <w:t>any residues</w:t>
      </w:r>
      <w:r w:rsidRPr="00622B15">
        <w:rPr>
          <w:u w:val="single"/>
        </w:rPr>
        <w:t xml:space="preserve"> </w:t>
      </w:r>
      <w:r w:rsidRPr="00DF40C1">
        <w:rPr>
          <w:highlight w:val="green"/>
          <w:u w:val="single"/>
        </w:rPr>
        <w:t>of</w:t>
      </w:r>
      <w:r w:rsidRPr="00622B15">
        <w:rPr>
          <w:u w:val="single"/>
        </w:rPr>
        <w:t xml:space="preserve"> currently used </w:t>
      </w:r>
      <w:r w:rsidRPr="00DF40C1">
        <w:rPr>
          <w:rStyle w:val="Emphasis"/>
          <w:highlight w:val="green"/>
        </w:rPr>
        <w:t>pesticides</w:t>
      </w:r>
      <w:r w:rsidRPr="00622B15">
        <w:rPr>
          <w:u w:val="single"/>
        </w:rPr>
        <w:t xml:space="preserve"> or antibiotics, and has lower levels of growth hormones than conventional milk</w:t>
      </w:r>
      <w:r w:rsidRPr="00DF40C1">
        <w:rPr>
          <w:sz w:val="16"/>
        </w:rPr>
        <w:t>. This means that by choosing organic, you can get the advantage of the nutritional benefits of milk without exposing your family to chemical contaminants.</w:t>
      </w:r>
      <w:r w:rsidRPr="00123BFB">
        <w:rPr>
          <w:sz w:val="12"/>
        </w:rPr>
        <w:t>¶</w:t>
      </w:r>
      <w:r w:rsidRPr="00DF40C1">
        <w:rPr>
          <w:sz w:val="16"/>
        </w:rPr>
        <w:t xml:space="preserve"> Dairy is a favorite in people’s diets, but one question in people’s minds as they’re choosing food for their family is “what is the difference between organic and conventional dairy?” </w:t>
      </w:r>
      <w:r w:rsidRPr="00123BFB">
        <w:rPr>
          <w:sz w:val="12"/>
        </w:rPr>
        <w:t>¶</w:t>
      </w:r>
      <w:r w:rsidRPr="00DF40C1">
        <w:rPr>
          <w:sz w:val="16"/>
        </w:rPr>
        <w:t xml:space="preserve"> </w:t>
      </w:r>
      <w:r w:rsidRPr="00DF40C1">
        <w:rPr>
          <w:highlight w:val="green"/>
          <w:u w:val="single"/>
        </w:rPr>
        <w:t>A new study</w:t>
      </w:r>
      <w:r w:rsidRPr="00622B15">
        <w:rPr>
          <w:u w:val="single"/>
        </w:rPr>
        <w:t xml:space="preserve"> out of Emory University tackled this question, and </w:t>
      </w:r>
      <w:r w:rsidRPr="00DF40C1">
        <w:rPr>
          <w:highlight w:val="green"/>
          <w:u w:val="single"/>
        </w:rPr>
        <w:t xml:space="preserve">came to a </w:t>
      </w:r>
      <w:r w:rsidRPr="00DF40C1">
        <w:rPr>
          <w:rStyle w:val="Emphasis"/>
          <w:highlight w:val="green"/>
        </w:rPr>
        <w:t>clear answer</w:t>
      </w:r>
      <w:r w:rsidRPr="00DF40C1">
        <w:rPr>
          <w:highlight w:val="green"/>
          <w:u w:val="single"/>
        </w:rPr>
        <w:t xml:space="preserve">: organic is an </w:t>
      </w:r>
      <w:r w:rsidRPr="00DF40C1">
        <w:rPr>
          <w:rStyle w:val="Emphasis"/>
          <w:highlight w:val="green"/>
        </w:rPr>
        <w:t>easy way</w:t>
      </w:r>
      <w:r w:rsidRPr="00DF40C1">
        <w:rPr>
          <w:highlight w:val="green"/>
          <w:u w:val="single"/>
        </w:rPr>
        <w:t xml:space="preserve"> to avoid contaminants</w:t>
      </w:r>
      <w:r w:rsidRPr="00622B15">
        <w:rPr>
          <w:u w:val="single"/>
        </w:rPr>
        <w:t xml:space="preserve"> in </w:t>
      </w:r>
      <w:r w:rsidRPr="00622B15">
        <w:rPr>
          <w:rStyle w:val="Emphasis"/>
        </w:rPr>
        <w:t>milk</w:t>
      </w:r>
      <w:r w:rsidRPr="00622B15">
        <w:rPr>
          <w:u w:val="single"/>
        </w:rPr>
        <w:t xml:space="preserve">, providing consumers with an option </w:t>
      </w:r>
      <w:r w:rsidRPr="00DF40C1">
        <w:rPr>
          <w:highlight w:val="green"/>
          <w:u w:val="single"/>
        </w:rPr>
        <w:t>free of</w:t>
      </w:r>
      <w:r w:rsidRPr="00622B15">
        <w:rPr>
          <w:u w:val="single"/>
        </w:rPr>
        <w:t xml:space="preserve"> commonly used antibiotics, </w:t>
      </w:r>
      <w:r w:rsidRPr="00DF40C1">
        <w:rPr>
          <w:rStyle w:val="Emphasis"/>
          <w:highlight w:val="green"/>
        </w:rPr>
        <w:t>pesticides</w:t>
      </w:r>
      <w:r w:rsidRPr="00622B15">
        <w:rPr>
          <w:u w:val="single"/>
        </w:rPr>
        <w:t xml:space="preserve"> and synthetic growth hormones.</w:t>
      </w:r>
      <w:r w:rsidRPr="00123BFB">
        <w:rPr>
          <w:sz w:val="12"/>
        </w:rPr>
        <w:t>¶</w:t>
      </w:r>
      <w:r w:rsidRPr="00DF40C1">
        <w:rPr>
          <w:sz w:val="12"/>
          <w:u w:val="single"/>
        </w:rPr>
        <w:t xml:space="preserve"> </w:t>
      </w:r>
      <w:r w:rsidRPr="00DF40C1">
        <w:rPr>
          <w:sz w:val="16"/>
        </w:rPr>
        <w:t>Researchers looked at samples of milk being sold at grocery stores around the country, comparing residues in conventional milk (35 samples across 18 brands) to organic milk (34 samples across 10 brands).</w:t>
      </w:r>
    </w:p>
    <w:p w14:paraId="531D02BC" w14:textId="77777777" w:rsidR="005124B0" w:rsidRPr="006C3A7A" w:rsidRDefault="005124B0" w:rsidP="005124B0"/>
    <w:p w14:paraId="1AFED591" w14:textId="77777777" w:rsidR="005124B0" w:rsidRPr="00930D3C" w:rsidRDefault="005124B0" w:rsidP="005124B0">
      <w:pPr>
        <w:pStyle w:val="Heading3"/>
      </w:pPr>
      <w:r>
        <w:t>2nc – Solves Ag Exceptionalism</w:t>
      </w:r>
    </w:p>
    <w:p w14:paraId="3D53EB66" w14:textId="77777777" w:rsidR="005124B0" w:rsidRDefault="005124B0" w:rsidP="005124B0">
      <w:pPr>
        <w:pStyle w:val="Heading4"/>
        <w:rPr>
          <w:b w:val="0"/>
          <w:bCs/>
        </w:rPr>
      </w:pPr>
      <w:r>
        <w:t xml:space="preserve">Plank four solves ag exceptionalism by </w:t>
      </w:r>
      <w:r>
        <w:rPr>
          <w:u w:val="single"/>
        </w:rPr>
        <w:t>fiating</w:t>
      </w:r>
      <w:r>
        <w:t xml:space="preserve"> the things they say unions should advocate for into existence. </w:t>
      </w:r>
      <w:r>
        <w:rPr>
          <w:b w:val="0"/>
          <w:bCs/>
        </w:rPr>
        <w:t>WKU reads BIG RED!</w:t>
      </w:r>
    </w:p>
    <w:p w14:paraId="577A8C15" w14:textId="77777777" w:rsidR="005124B0" w:rsidRPr="00CA62E4" w:rsidRDefault="005124B0" w:rsidP="005124B0">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35CEE47" w14:textId="77777777" w:rsidR="005124B0" w:rsidRPr="00CA62E4" w:rsidRDefault="005124B0" w:rsidP="005124B0">
      <w:pPr>
        <w:rPr>
          <w:sz w:val="16"/>
        </w:rPr>
      </w:pPr>
      <w:r w:rsidRPr="00CA62E4">
        <w:rPr>
          <w:sz w:val="16"/>
        </w:rPr>
        <w:t>II. REGULATORY STRUCTURE</w:t>
      </w:r>
    </w:p>
    <w:p w14:paraId="6F2DDBCD" w14:textId="77777777" w:rsidR="005124B0" w:rsidRPr="00CA62E4" w:rsidRDefault="005124B0" w:rsidP="005124B0">
      <w:pPr>
        <w:rPr>
          <w:sz w:val="16"/>
        </w:rPr>
      </w:pPr>
      <w:r w:rsidRPr="00CA62E4">
        <w:rPr>
          <w:sz w:val="16"/>
        </w:rPr>
        <w:t xml:space="preserve">Agriculture is governed by an array of environmental statutes, but </w:t>
      </w:r>
      <w:r w:rsidRPr="00EC718F">
        <w:rPr>
          <w:rStyle w:val="StyleUnderline"/>
          <w:highlight w:val="cyan"/>
        </w:rPr>
        <w:t>due</w:t>
      </w:r>
      <w:r w:rsidRPr="00CA62E4">
        <w:rPr>
          <w:rStyle w:val="StyleUnderline"/>
        </w:rPr>
        <w:t xml:space="preserve"> </w:t>
      </w:r>
      <w:r w:rsidRPr="00EC718F">
        <w:rPr>
          <w:rStyle w:val="StyleUnderline"/>
          <w:highlight w:val="cyan"/>
        </w:rPr>
        <w:t>to</w:t>
      </w:r>
      <w:r w:rsidRPr="00CA62E4">
        <w:rPr>
          <w:rStyle w:val="StyleUnderline"/>
        </w:rPr>
        <w:t xml:space="preserve"> </w:t>
      </w:r>
      <w:r w:rsidRPr="00EC718F">
        <w:rPr>
          <w:rStyle w:val="StyleUnderline"/>
          <w:highlight w:val="cyan"/>
        </w:rPr>
        <w:t>ag</w:t>
      </w:r>
      <w:r w:rsidRPr="00CA62E4">
        <w:rPr>
          <w:rStyle w:val="StyleUnderline"/>
        </w:rPr>
        <w:t xml:space="preserve">ricultural </w:t>
      </w:r>
      <w:r w:rsidRPr="00EC718F">
        <w:rPr>
          <w:rStyle w:val="StyleUnderline"/>
          <w:highlight w:val="cyan"/>
        </w:rPr>
        <w:t>exceptionalism</w:t>
      </w:r>
      <w:r w:rsidRPr="00CA62E4">
        <w:rPr>
          <w:rStyle w:val="StyleUnderline"/>
        </w:rPr>
        <w:t xml:space="preserve">, the </w:t>
      </w:r>
      <w:r w:rsidRPr="00EC718F">
        <w:rPr>
          <w:rStyle w:val="StyleUnderline"/>
          <w:highlight w:val="cyan"/>
        </w:rPr>
        <w:t>industry</w:t>
      </w:r>
      <w:r w:rsidRPr="00CA62E4">
        <w:rPr>
          <w:rStyle w:val="StyleUnderline"/>
        </w:rPr>
        <w:t xml:space="preserve"> </w:t>
      </w:r>
      <w:r w:rsidRPr="00EC718F">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EC718F">
        <w:rPr>
          <w:rStyle w:val="Emphasis"/>
          <w:highlight w:val="cyan"/>
        </w:rPr>
        <w:t>fragmented nature</w:t>
      </w:r>
      <w:r w:rsidRPr="00CA62E4">
        <w:rPr>
          <w:rStyle w:val="Emphasis"/>
        </w:rPr>
        <w:t xml:space="preserve"> </w:t>
      </w:r>
      <w:r w:rsidRPr="00EC718F">
        <w:rPr>
          <w:rStyle w:val="Emphasis"/>
          <w:highlight w:val="cyan"/>
        </w:rPr>
        <w:t>of</w:t>
      </w:r>
      <w:r w:rsidRPr="00CA62E4">
        <w:rPr>
          <w:rStyle w:val="Emphasis"/>
        </w:rPr>
        <w:t xml:space="preserve"> the </w:t>
      </w:r>
      <w:r w:rsidRPr="00EC718F">
        <w:rPr>
          <w:rStyle w:val="Emphasis"/>
          <w:highlight w:val="cyan"/>
        </w:rPr>
        <w:t>statutory schemes and</w:t>
      </w:r>
      <w:r w:rsidRPr="00CA62E4">
        <w:rPr>
          <w:rStyle w:val="Emphasis"/>
        </w:rPr>
        <w:t xml:space="preserve"> general </w:t>
      </w:r>
      <w:r w:rsidRPr="00EC718F">
        <w:rPr>
          <w:rStyle w:val="Emphasis"/>
          <w:highlight w:val="cyan"/>
        </w:rPr>
        <w:t>hesitance to regulate</w:t>
      </w:r>
      <w:r w:rsidRPr="00CA62E4">
        <w:rPr>
          <w:rStyle w:val="Emphasis"/>
        </w:rPr>
        <w:t xml:space="preserve"> </w:t>
      </w:r>
      <w:r w:rsidRPr="00EC718F">
        <w:rPr>
          <w:rStyle w:val="Emphasis"/>
          <w:highlight w:val="cyan"/>
        </w:rPr>
        <w:t>ag</w:t>
      </w:r>
      <w:r w:rsidRPr="00CA62E4">
        <w:rPr>
          <w:rStyle w:val="Emphasis"/>
        </w:rPr>
        <w:t xml:space="preserve">riculture has </w:t>
      </w:r>
      <w:r w:rsidRPr="00EC718F">
        <w:rPr>
          <w:rStyle w:val="Emphasis"/>
          <w:highlight w:val="cyan"/>
        </w:rPr>
        <w:t xml:space="preserve">left </w:t>
      </w:r>
      <w:r w:rsidRPr="00CA62E4">
        <w:rPr>
          <w:rStyle w:val="Emphasis"/>
        </w:rPr>
        <w:t xml:space="preserve">many </w:t>
      </w:r>
      <w:r w:rsidRPr="00EC718F">
        <w:rPr>
          <w:rStyle w:val="Emphasis"/>
          <w:highlight w:val="cyan"/>
        </w:rPr>
        <w:t>loopholes</w:t>
      </w:r>
      <w:r w:rsidRPr="00CA62E4">
        <w:rPr>
          <w:rStyle w:val="Emphasis"/>
        </w:rPr>
        <w:t xml:space="preserve"> and weak points </w:t>
      </w:r>
      <w:r w:rsidRPr="00EC718F">
        <w:rPr>
          <w:rStyle w:val="Emphasis"/>
          <w:highlight w:val="cyan"/>
        </w:rPr>
        <w:t>in</w:t>
      </w:r>
      <w:r w:rsidRPr="00CA62E4">
        <w:rPr>
          <w:rStyle w:val="Emphasis"/>
        </w:rPr>
        <w:t xml:space="preserve"> </w:t>
      </w:r>
      <w:r w:rsidRPr="00EC718F">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D5648A6" w14:textId="77777777" w:rsidR="005124B0" w:rsidRPr="00CA62E4" w:rsidRDefault="005124B0" w:rsidP="005124B0">
      <w:pPr>
        <w:rPr>
          <w:sz w:val="16"/>
        </w:rPr>
      </w:pPr>
      <w:r w:rsidRPr="00CA62E4">
        <w:rPr>
          <w:sz w:val="16"/>
        </w:rPr>
        <w:t>A. Crop Production</w:t>
      </w:r>
    </w:p>
    <w:p w14:paraId="022DE7D8" w14:textId="77777777" w:rsidR="005124B0" w:rsidRPr="00CA62E4" w:rsidRDefault="005124B0" w:rsidP="005124B0">
      <w:pPr>
        <w:rPr>
          <w:sz w:val="16"/>
        </w:rPr>
      </w:pPr>
      <w:r w:rsidRPr="00EC718F">
        <w:rPr>
          <w:rStyle w:val="StyleUnderline"/>
          <w:highlight w:val="cyan"/>
        </w:rPr>
        <w:t>EPA</w:t>
      </w:r>
      <w:r w:rsidRPr="00CA62E4">
        <w:rPr>
          <w:rStyle w:val="StyleUnderline"/>
        </w:rPr>
        <w:t xml:space="preserve"> </w:t>
      </w:r>
      <w:r w:rsidRPr="00EC718F">
        <w:rPr>
          <w:rStyle w:val="StyleUnderline"/>
          <w:highlight w:val="cyan"/>
        </w:rPr>
        <w:t>regulates</w:t>
      </w:r>
      <w:r w:rsidRPr="00CA62E4">
        <w:rPr>
          <w:rStyle w:val="StyleUnderline"/>
        </w:rPr>
        <w:t xml:space="preserve"> the use of </w:t>
      </w:r>
      <w:r w:rsidRPr="00EC718F">
        <w:rPr>
          <w:rStyle w:val="StyleUnderline"/>
          <w:highlight w:val="cyan"/>
        </w:rPr>
        <w:t>pesticides</w:t>
      </w:r>
      <w:r w:rsidRPr="00CA62E4">
        <w:rPr>
          <w:rStyle w:val="StyleUnderline"/>
        </w:rPr>
        <w:t xml:space="preserve"> </w:t>
      </w:r>
      <w:r w:rsidRPr="00EC718F">
        <w:rPr>
          <w:rStyle w:val="StyleUnderline"/>
          <w:highlight w:val="cyan"/>
        </w:rPr>
        <w:t>under</w:t>
      </w:r>
      <w:r w:rsidRPr="00CA62E4">
        <w:rPr>
          <w:rStyle w:val="StyleUnderline"/>
        </w:rPr>
        <w:t xml:space="preserve"> the Federal Insecticide, Fungicide, and Rodenticide Act (“</w:t>
      </w:r>
      <w:r w:rsidRPr="00EC718F">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EC718F">
        <w:rPr>
          <w:rStyle w:val="StyleUnderline"/>
          <w:highlight w:val="cyan"/>
        </w:rPr>
        <w:t>grossly</w:t>
      </w:r>
      <w:r w:rsidRPr="00CA62E4">
        <w:rPr>
          <w:rStyle w:val="StyleUnderline"/>
        </w:rPr>
        <w:t xml:space="preserve"> </w:t>
      </w:r>
      <w:r w:rsidRPr="00EC718F">
        <w:rPr>
          <w:rStyle w:val="StyleUnderline"/>
          <w:highlight w:val="cyan"/>
        </w:rPr>
        <w:t>inadequate enforcement</w:t>
      </w:r>
      <w:r w:rsidRPr="00CA62E4">
        <w:rPr>
          <w:rStyle w:val="StyleUnderline"/>
        </w:rPr>
        <w:t xml:space="preserve"> provisions render it “the </w:t>
      </w:r>
      <w:r w:rsidRPr="00EC718F">
        <w:rPr>
          <w:rStyle w:val="StyleUnderline"/>
          <w:highlight w:val="cyan"/>
        </w:rPr>
        <w:t>weakest federal</w:t>
      </w:r>
      <w:r w:rsidRPr="00CA62E4">
        <w:rPr>
          <w:rStyle w:val="StyleUnderline"/>
        </w:rPr>
        <w:t xml:space="preserve"> </w:t>
      </w:r>
      <w:r w:rsidRPr="00EC718F">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3623ED49" w14:textId="77777777" w:rsidR="005124B0" w:rsidRPr="00CA62E4" w:rsidRDefault="005124B0" w:rsidP="005124B0">
      <w:pPr>
        <w:rPr>
          <w:sz w:val="16"/>
        </w:rPr>
      </w:pPr>
      <w:r w:rsidRPr="00CA62E4">
        <w:rPr>
          <w:rStyle w:val="StyleUnderline"/>
        </w:rPr>
        <w:t>The Clean Water Act (“</w:t>
      </w:r>
      <w:r w:rsidRPr="00EC718F">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EC718F">
        <w:rPr>
          <w:rStyle w:val="Emphasis"/>
          <w:highlight w:val="cyan"/>
        </w:rPr>
        <w:t>enduring myth of the noble family farm</w:t>
      </w:r>
      <w:r w:rsidRPr="00CA62E4">
        <w:rPr>
          <w:rStyle w:val="StyleUnderline"/>
        </w:rPr>
        <w:t xml:space="preserve">” has </w:t>
      </w:r>
      <w:r w:rsidRPr="00EC718F">
        <w:rPr>
          <w:rStyle w:val="StyleUnderline"/>
          <w:highlight w:val="cyan"/>
        </w:rPr>
        <w:t>led</w:t>
      </w:r>
      <w:r w:rsidRPr="00CA62E4">
        <w:rPr>
          <w:rStyle w:val="StyleUnderline"/>
        </w:rPr>
        <w:t xml:space="preserve"> </w:t>
      </w:r>
      <w:r w:rsidRPr="00EC718F">
        <w:rPr>
          <w:rStyle w:val="StyleUnderline"/>
          <w:highlight w:val="cyan"/>
        </w:rPr>
        <w:t xml:space="preserve">to </w:t>
      </w:r>
      <w:r w:rsidRPr="00EC718F">
        <w:rPr>
          <w:rStyle w:val="Emphasis"/>
          <w:highlight w:val="cyan"/>
        </w:rPr>
        <w:t>special treatment</w:t>
      </w:r>
      <w:r w:rsidRPr="00CA62E4">
        <w:rPr>
          <w:rStyle w:val="StyleUnderline"/>
        </w:rPr>
        <w:t xml:space="preserve"> </w:t>
      </w:r>
      <w:r w:rsidRPr="00EC718F">
        <w:rPr>
          <w:rStyle w:val="StyleUnderline"/>
          <w:highlight w:val="cyan"/>
        </w:rPr>
        <w:t>for</w:t>
      </w:r>
      <w:r w:rsidRPr="00CA62E4">
        <w:rPr>
          <w:rStyle w:val="StyleUnderline"/>
        </w:rPr>
        <w:t xml:space="preserve"> the </w:t>
      </w:r>
      <w:r w:rsidRPr="00EC718F">
        <w:rPr>
          <w:rStyle w:val="StyleUnderline"/>
          <w:highlight w:val="cyan"/>
        </w:rPr>
        <w:t>ag</w:t>
      </w:r>
      <w:r w:rsidRPr="00CA62E4">
        <w:rPr>
          <w:rStyle w:val="StyleUnderline"/>
        </w:rPr>
        <w:t>ricultural industry that has led to “</w:t>
      </w:r>
      <w:r w:rsidRPr="00EC718F">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EC718F">
        <w:rPr>
          <w:rStyle w:val="StyleUnderline"/>
          <w:highlight w:val="cyan"/>
        </w:rPr>
        <w:t>lobbying</w:t>
      </w:r>
      <w:r w:rsidRPr="00CA62E4">
        <w:rPr>
          <w:rStyle w:val="StyleUnderline"/>
        </w:rPr>
        <w:t xml:space="preserve"> by the agricultural industry </w:t>
      </w:r>
      <w:r w:rsidRPr="00EC718F">
        <w:rPr>
          <w:rStyle w:val="StyleUnderline"/>
          <w:highlight w:val="cyan"/>
        </w:rPr>
        <w:t>ensures</w:t>
      </w:r>
      <w:r w:rsidRPr="00CA62E4">
        <w:rPr>
          <w:rStyle w:val="StyleUnderline"/>
        </w:rPr>
        <w:t xml:space="preserve"> that </w:t>
      </w:r>
      <w:r w:rsidRPr="00EC718F">
        <w:rPr>
          <w:rStyle w:val="StyleUnderline"/>
          <w:highlight w:val="cyan"/>
        </w:rPr>
        <w:t>ag</w:t>
      </w:r>
      <w:r w:rsidRPr="00CA62E4">
        <w:rPr>
          <w:rStyle w:val="StyleUnderline"/>
        </w:rPr>
        <w:t xml:space="preserve">riculture </w:t>
      </w:r>
      <w:r w:rsidRPr="00EC718F">
        <w:rPr>
          <w:rStyle w:val="StyleUnderline"/>
          <w:highlight w:val="cyan"/>
        </w:rPr>
        <w:t>remains</w:t>
      </w:r>
      <w:r w:rsidRPr="00CA62E4">
        <w:rPr>
          <w:rStyle w:val="StyleUnderline"/>
        </w:rPr>
        <w:t xml:space="preserve"> </w:t>
      </w:r>
      <w:r w:rsidRPr="00EC718F">
        <w:rPr>
          <w:rStyle w:val="StyleUnderline"/>
          <w:highlight w:val="cyan"/>
        </w:rPr>
        <w:t>excluded</w:t>
      </w:r>
      <w:r w:rsidRPr="00CA62E4">
        <w:rPr>
          <w:rStyle w:val="StyleUnderline"/>
        </w:rPr>
        <w:t xml:space="preserve"> </w:t>
      </w:r>
      <w:r w:rsidRPr="00EC718F">
        <w:rPr>
          <w:rStyle w:val="StyleUnderline"/>
          <w:highlight w:val="cyan"/>
        </w:rPr>
        <w:t>from</w:t>
      </w:r>
      <w:r w:rsidRPr="00CA62E4">
        <w:rPr>
          <w:rStyle w:val="StyleUnderline"/>
        </w:rPr>
        <w:t xml:space="preserve"> key </w:t>
      </w:r>
      <w:r w:rsidRPr="00EC718F">
        <w:rPr>
          <w:rStyle w:val="StyleUnderline"/>
          <w:highlight w:val="cyan"/>
        </w:rPr>
        <w:t>enviro</w:t>
      </w:r>
      <w:r w:rsidRPr="00CA62E4">
        <w:rPr>
          <w:rStyle w:val="StyleUnderline"/>
        </w:rPr>
        <w:t xml:space="preserve">nmental </w:t>
      </w:r>
      <w:r w:rsidRPr="00EC718F">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EC718F">
        <w:rPr>
          <w:rStyle w:val="Emphasis"/>
          <w:highlight w:val="cyan"/>
        </w:rPr>
        <w:t>EPA</w:t>
      </w:r>
      <w:r w:rsidRPr="00CA62E4">
        <w:rPr>
          <w:rStyle w:val="Emphasis"/>
        </w:rPr>
        <w:t xml:space="preserve"> </w:t>
      </w:r>
      <w:r w:rsidRPr="00EC718F">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1B52DC9F" w14:textId="77777777" w:rsidR="005124B0" w:rsidRPr="00CA62E4" w:rsidRDefault="005124B0" w:rsidP="005124B0">
      <w:pPr>
        <w:rPr>
          <w:sz w:val="16"/>
        </w:rPr>
      </w:pPr>
      <w:r w:rsidRPr="00CA62E4">
        <w:rPr>
          <w:sz w:val="16"/>
        </w:rPr>
        <w:t>B. CAFOs</w:t>
      </w:r>
    </w:p>
    <w:p w14:paraId="54E674BC" w14:textId="77777777" w:rsidR="005124B0" w:rsidRPr="00CA62E4" w:rsidRDefault="005124B0" w:rsidP="005124B0">
      <w:pPr>
        <w:rPr>
          <w:sz w:val="16"/>
        </w:rPr>
      </w:pPr>
      <w:r w:rsidRPr="00EC718F">
        <w:rPr>
          <w:rStyle w:val="StyleUnderline"/>
          <w:highlight w:val="cyan"/>
        </w:rPr>
        <w:t>EPA</w:t>
      </w:r>
      <w:r w:rsidRPr="00CA62E4">
        <w:rPr>
          <w:rStyle w:val="StyleUnderline"/>
        </w:rPr>
        <w:t xml:space="preserve"> is </w:t>
      </w:r>
      <w:r w:rsidRPr="00EC718F">
        <w:rPr>
          <w:rStyle w:val="StyleUnderline"/>
          <w:highlight w:val="cyan"/>
        </w:rPr>
        <w:t>responsible</w:t>
      </w:r>
      <w:r w:rsidRPr="00CA62E4">
        <w:rPr>
          <w:rStyle w:val="StyleUnderline"/>
        </w:rPr>
        <w:t xml:space="preserve"> </w:t>
      </w:r>
      <w:r w:rsidRPr="00EC718F">
        <w:rPr>
          <w:rStyle w:val="StyleUnderline"/>
          <w:highlight w:val="cyan"/>
        </w:rPr>
        <w:t>for regulating CAFOs</w:t>
      </w:r>
      <w:r w:rsidRPr="00CA62E4">
        <w:rPr>
          <w:rStyle w:val="StyleUnderline"/>
        </w:rPr>
        <w:t xml:space="preserve"> </w:t>
      </w:r>
      <w:r w:rsidRPr="00EC718F">
        <w:rPr>
          <w:rStyle w:val="StyleUnderline"/>
          <w:highlight w:val="cyan"/>
        </w:rPr>
        <w:t>under</w:t>
      </w:r>
      <w:r w:rsidRPr="00CA62E4">
        <w:rPr>
          <w:rStyle w:val="StyleUnderline"/>
        </w:rPr>
        <w:t xml:space="preserve"> the </w:t>
      </w:r>
      <w:r w:rsidRPr="00EC718F">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8193A3F" w14:textId="77777777" w:rsidR="005124B0" w:rsidRPr="00CA62E4" w:rsidRDefault="005124B0" w:rsidP="005124B0">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EC718F">
        <w:rPr>
          <w:rStyle w:val="StyleUnderline"/>
          <w:highlight w:val="cyan"/>
        </w:rPr>
        <w:t>8,000</w:t>
      </w:r>
      <w:r w:rsidRPr="00CA62E4">
        <w:rPr>
          <w:rStyle w:val="StyleUnderline"/>
        </w:rPr>
        <w:t xml:space="preserve"> </w:t>
      </w:r>
      <w:r w:rsidRPr="00EC718F">
        <w:rPr>
          <w:rStyle w:val="StyleUnderline"/>
          <w:highlight w:val="cyan"/>
        </w:rPr>
        <w:t>of</w:t>
      </w:r>
      <w:r w:rsidRPr="00CA62E4">
        <w:rPr>
          <w:rStyle w:val="StyleUnderline"/>
        </w:rPr>
        <w:t xml:space="preserve"> the projected </w:t>
      </w:r>
      <w:r w:rsidRPr="00EC718F">
        <w:rPr>
          <w:rStyle w:val="StyleUnderline"/>
          <w:highlight w:val="cyan"/>
        </w:rPr>
        <w:t>20,000</w:t>
      </w:r>
      <w:r w:rsidRPr="00CA62E4">
        <w:rPr>
          <w:rStyle w:val="StyleUnderline"/>
        </w:rPr>
        <w:t xml:space="preserve"> </w:t>
      </w:r>
      <w:r w:rsidRPr="00EC718F">
        <w:rPr>
          <w:rStyle w:val="StyleUnderline"/>
          <w:highlight w:val="cyan"/>
        </w:rPr>
        <w:t>CAFOs</w:t>
      </w:r>
      <w:r w:rsidRPr="00CA62E4">
        <w:rPr>
          <w:rStyle w:val="StyleUnderline"/>
        </w:rPr>
        <w:t xml:space="preserve"> operating </w:t>
      </w:r>
      <w:r w:rsidRPr="00EC718F">
        <w:rPr>
          <w:rStyle w:val="StyleUnderline"/>
          <w:highlight w:val="cyan"/>
        </w:rPr>
        <w:t>in</w:t>
      </w:r>
      <w:r w:rsidRPr="00CA62E4">
        <w:rPr>
          <w:rStyle w:val="StyleUnderline"/>
        </w:rPr>
        <w:t xml:space="preserve"> the </w:t>
      </w:r>
      <w:r w:rsidRPr="00EC718F">
        <w:rPr>
          <w:rStyle w:val="StyleUnderline"/>
          <w:highlight w:val="cyan"/>
        </w:rPr>
        <w:t>U</w:t>
      </w:r>
      <w:r w:rsidRPr="00CA62E4">
        <w:rPr>
          <w:rStyle w:val="StyleUnderline"/>
        </w:rPr>
        <w:t xml:space="preserve">nited </w:t>
      </w:r>
      <w:r w:rsidRPr="00EC718F">
        <w:rPr>
          <w:rStyle w:val="StyleUnderline"/>
          <w:highlight w:val="cyan"/>
        </w:rPr>
        <w:t>S</w:t>
      </w:r>
      <w:r w:rsidRPr="00CA62E4">
        <w:rPr>
          <w:rStyle w:val="StyleUnderline"/>
        </w:rPr>
        <w:t xml:space="preserve">tates had </w:t>
      </w:r>
      <w:r w:rsidRPr="00EC718F">
        <w:rPr>
          <w:rStyle w:val="StyleUnderline"/>
          <w:highlight w:val="cyan"/>
        </w:rPr>
        <w:t>obtained</w:t>
      </w:r>
      <w:r w:rsidRPr="00CA62E4">
        <w:rPr>
          <w:rStyle w:val="StyleUnderline"/>
        </w:rPr>
        <w:t xml:space="preserve"> NPDES </w:t>
      </w:r>
      <w:r w:rsidRPr="00EC718F">
        <w:rPr>
          <w:rStyle w:val="StyleUnderline"/>
          <w:highlight w:val="cyan"/>
        </w:rPr>
        <w:t>permit</w:t>
      </w:r>
      <w:r w:rsidRPr="00CA62E4">
        <w:rPr>
          <w:rStyle w:val="StyleUnderline"/>
        </w:rPr>
        <w:t xml:space="preserve"> coverage</w:t>
      </w:r>
      <w:r w:rsidRPr="00CA62E4">
        <w:rPr>
          <w:sz w:val="16"/>
        </w:rPr>
        <w:t xml:space="preserve">.129 </w:t>
      </w:r>
      <w:r w:rsidRPr="00EC718F">
        <w:rPr>
          <w:rStyle w:val="StyleUnderline"/>
          <w:highlight w:val="cyan"/>
        </w:rPr>
        <w:t>CAFOs</w:t>
      </w:r>
      <w:r w:rsidRPr="00CA62E4">
        <w:rPr>
          <w:rStyle w:val="StyleUnderline"/>
        </w:rPr>
        <w:t xml:space="preserve"> may </w:t>
      </w:r>
      <w:r w:rsidRPr="00EC718F">
        <w:rPr>
          <w:rStyle w:val="StyleUnderline"/>
          <w:highlight w:val="cyan"/>
        </w:rPr>
        <w:t>still operate without</w:t>
      </w:r>
      <w:r w:rsidRPr="00CA62E4">
        <w:rPr>
          <w:rStyle w:val="StyleUnderline"/>
        </w:rPr>
        <w:t xml:space="preserve"> </w:t>
      </w:r>
      <w:r w:rsidRPr="00EC718F">
        <w:rPr>
          <w:rStyle w:val="StyleUnderline"/>
          <w:highlight w:val="cyan"/>
        </w:rPr>
        <w:t>a</w:t>
      </w:r>
      <w:r w:rsidRPr="00CA62E4">
        <w:rPr>
          <w:rStyle w:val="StyleUnderline"/>
        </w:rPr>
        <w:t xml:space="preserve">n NPDES </w:t>
      </w:r>
      <w:r w:rsidRPr="00EC718F">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6ADC5694" w14:textId="77777777" w:rsidR="005124B0" w:rsidRPr="00CA62E4" w:rsidRDefault="005124B0" w:rsidP="005124B0">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8803B5">
        <w:rPr>
          <w:rStyle w:val="StyleUnderline"/>
          <w:highlight w:val="red"/>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 xml:space="preserve">they </w:t>
      </w:r>
      <w:r w:rsidRPr="008803B5">
        <w:rPr>
          <w:rStyle w:val="StyleUnderline"/>
          <w:highlight w:val="red"/>
        </w:rPr>
        <w:t>are</w:t>
      </w:r>
      <w:r w:rsidRPr="00CA62E4">
        <w:rPr>
          <w:sz w:val="16"/>
        </w:rPr>
        <w:t xml:space="preserve"> almost </w:t>
      </w:r>
      <w:r w:rsidRPr="00EC718F">
        <w:rPr>
          <w:rStyle w:val="Emphasis"/>
          <w:highlight w:val="cyan"/>
        </w:rPr>
        <w:t xml:space="preserve">entirely </w:t>
      </w:r>
      <w:r w:rsidRPr="008803B5">
        <w:rPr>
          <w:rStyle w:val="Emphasis"/>
          <w:highlight w:val="red"/>
        </w:rPr>
        <w:t>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EC718F">
        <w:rPr>
          <w:rStyle w:val="StyleUnderline"/>
          <w:highlight w:val="cyan"/>
        </w:rPr>
        <w:t>current framework</w:t>
      </w:r>
      <w:r w:rsidRPr="00CA62E4">
        <w:rPr>
          <w:rStyle w:val="StyleUnderline"/>
        </w:rPr>
        <w:t xml:space="preserve"> therefore </w:t>
      </w:r>
      <w:r w:rsidRPr="00EC718F">
        <w:rPr>
          <w:rStyle w:val="StyleUnderline"/>
          <w:highlight w:val="cyan"/>
        </w:rPr>
        <w:t>fails</w:t>
      </w:r>
      <w:r w:rsidRPr="00CA62E4">
        <w:rPr>
          <w:rStyle w:val="StyleUnderline"/>
        </w:rPr>
        <w:t xml:space="preserve"> </w:t>
      </w:r>
      <w:r w:rsidRPr="00EC718F">
        <w:rPr>
          <w:rStyle w:val="StyleUnderline"/>
          <w:highlight w:val="cyan"/>
        </w:rPr>
        <w:t>to adequately regulate and prevent the</w:t>
      </w:r>
      <w:r w:rsidRPr="00CA62E4">
        <w:rPr>
          <w:rStyle w:val="StyleUnderline"/>
        </w:rPr>
        <w:t xml:space="preserve"> </w:t>
      </w:r>
      <w:r w:rsidRPr="00EC718F">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21F267D9" w14:textId="77777777" w:rsidR="005124B0" w:rsidRDefault="005124B0" w:rsidP="005124B0">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EC718F">
        <w:rPr>
          <w:rStyle w:val="Emphasis"/>
          <w:highlight w:val="cyan"/>
        </w:rPr>
        <w:t>By granting workers</w:t>
      </w:r>
      <w:r w:rsidRPr="00CA62E4">
        <w:rPr>
          <w:rStyle w:val="Emphasis"/>
        </w:rPr>
        <w:t xml:space="preserve"> </w:t>
      </w:r>
      <w:r w:rsidRPr="00EC718F">
        <w:rPr>
          <w:rStyle w:val="Emphasis"/>
          <w:highlight w:val="cyan"/>
        </w:rPr>
        <w:t>organizing</w:t>
      </w:r>
      <w:r w:rsidRPr="00CA62E4">
        <w:rPr>
          <w:rStyle w:val="Emphasis"/>
        </w:rPr>
        <w:t xml:space="preserve"> and bargaining </w:t>
      </w:r>
      <w:r w:rsidRPr="00EC718F">
        <w:rPr>
          <w:rStyle w:val="Emphasis"/>
          <w:highlight w:val="cyan"/>
        </w:rPr>
        <w:t>rights</w:t>
      </w:r>
      <w:r w:rsidRPr="00CA62E4">
        <w:rPr>
          <w:rStyle w:val="Emphasis"/>
        </w:rPr>
        <w:t xml:space="preserve">, </w:t>
      </w:r>
      <w:r w:rsidRPr="00EC718F">
        <w:rPr>
          <w:rStyle w:val="Emphasis"/>
          <w:highlight w:val="cyan"/>
        </w:rPr>
        <w:t>they can be empowered to advocate for stronger protections</w:t>
      </w:r>
      <w:r w:rsidRPr="00CA62E4">
        <w:rPr>
          <w:rStyle w:val="Emphasis"/>
        </w:rPr>
        <w:t xml:space="preserve"> </w:t>
      </w:r>
      <w:r w:rsidRPr="00EC718F">
        <w:rPr>
          <w:rStyle w:val="Emphasis"/>
          <w:highlight w:val="cyan"/>
        </w:rPr>
        <w:t xml:space="preserve">through </w:t>
      </w:r>
      <w:r w:rsidRPr="00CA62E4">
        <w:rPr>
          <w:rStyle w:val="Emphasis"/>
        </w:rPr>
        <w:t xml:space="preserve">legislative and administrative </w:t>
      </w:r>
      <w:r w:rsidRPr="00EC718F">
        <w:rPr>
          <w:rStyle w:val="Emphasis"/>
          <w:highlight w:val="cyan"/>
        </w:rPr>
        <w:t>reforms</w:t>
      </w:r>
      <w:r w:rsidRPr="00CA62E4">
        <w:rPr>
          <w:rStyle w:val="Emphasis"/>
        </w:rPr>
        <w:t xml:space="preserve"> </w:t>
      </w:r>
      <w:r w:rsidRPr="00EC718F">
        <w:rPr>
          <w:rStyle w:val="Emphasis"/>
          <w:highlight w:val="cyan"/>
        </w:rPr>
        <w:t>to</w:t>
      </w:r>
      <w:r w:rsidRPr="00CA62E4">
        <w:rPr>
          <w:rStyle w:val="Emphasis"/>
        </w:rPr>
        <w:t xml:space="preserve"> </w:t>
      </w:r>
      <w:r w:rsidRPr="00EC718F">
        <w:rPr>
          <w:rStyle w:val="Emphasis"/>
          <w:highlight w:val="cyan"/>
        </w:rPr>
        <w:t>impose</w:t>
      </w:r>
      <w:r w:rsidRPr="00CA62E4">
        <w:rPr>
          <w:rStyle w:val="Emphasis"/>
        </w:rPr>
        <w:t xml:space="preserve"> stronger </w:t>
      </w:r>
      <w:r w:rsidRPr="00EC718F">
        <w:rPr>
          <w:rStyle w:val="Emphasis"/>
          <w:highlight w:val="cyan"/>
        </w:rPr>
        <w:t>regulations</w:t>
      </w:r>
      <w:r w:rsidRPr="00CA62E4">
        <w:rPr>
          <w:sz w:val="16"/>
        </w:rPr>
        <w:t>.137</w:t>
      </w:r>
    </w:p>
    <w:p w14:paraId="2BC8AA9C" w14:textId="77777777" w:rsidR="005124B0" w:rsidRDefault="005124B0" w:rsidP="005124B0">
      <w:pPr>
        <w:pStyle w:val="Heading3"/>
      </w:pPr>
      <w:r>
        <w:t>2nc – Solves Warming</w:t>
      </w:r>
    </w:p>
    <w:p w14:paraId="2F26B69D" w14:textId="77777777" w:rsidR="005124B0" w:rsidRPr="003418A3" w:rsidRDefault="005124B0" w:rsidP="005124B0">
      <w:pPr>
        <w:pStyle w:val="Heading4"/>
      </w:pPr>
      <w:r w:rsidRPr="003418A3">
        <w:t>That finances the transition for farmers to switch from CAFOs to plant-based production.</w:t>
      </w:r>
    </w:p>
    <w:p w14:paraId="7B387D86" w14:textId="77777777" w:rsidR="005124B0" w:rsidRPr="00F551D8" w:rsidRDefault="005124B0" w:rsidP="005124B0">
      <w:r w:rsidRPr="00E55C8E">
        <w:rPr>
          <w:rStyle w:val="Style13ptBold"/>
        </w:rPr>
        <w:t>Rutinel and Quaade 22</w:t>
      </w:r>
      <w:r w:rsidRPr="003418A3">
        <w:rPr>
          <w:rStyle w:val="Style13ptBold"/>
        </w:rPr>
        <w:t xml:space="preserve">, </w:t>
      </w:r>
      <w:r w:rsidRPr="003418A3">
        <w:t xml:space="preserve">Manny Rutinel is an Associate Attorney at Earthjustice and the CEO of Climate Refarm. Sebastian Quaade is a Research Fellow at Stanford Law School's Regulation, Evaluation, and Governance Lab, Environmental Law Reporter 52, 2022, [“REDUCING ANIMAL AGRICULTURE EMISSIONS: THE VIABILITY OF A FARM TRANSITION CARBON OFFSET PROTOCOL,” available on: </w:t>
      </w:r>
      <w:hyperlink r:id="rId13" w:history="1">
        <w:r w:rsidRPr="00F551D8">
          <w:rPr>
            <w:rStyle w:val="Hyperlink"/>
          </w:rPr>
          <w:t>https://heinonline.org/HOL/Page?handle=hein.journals/elrna52&amp;div=126&amp;g_sent=1&amp;casa_token=&amp;collection=journals</w:t>
        </w:r>
      </w:hyperlink>
      <w:r w:rsidRPr="00F551D8">
        <w:t>, accessed: 3-1-2025]rrf</w:t>
      </w:r>
    </w:p>
    <w:p w14:paraId="41346B60" w14:textId="77777777" w:rsidR="005124B0" w:rsidRDefault="005124B0" w:rsidP="005124B0">
      <w:pPr>
        <w:rPr>
          <w:sz w:val="16"/>
        </w:rPr>
      </w:pPr>
      <w:r w:rsidRPr="00F551D8">
        <w:rPr>
          <w:u w:val="single"/>
        </w:rPr>
        <w:t>A recent Intergovernmental Panel on Climate Change (IPCC) report states that "aggressive policies" are essential for limiting the catastrophic harm to natural and human systems associated with global warming beyond</w:t>
      </w:r>
      <w:r w:rsidRPr="003418A3">
        <w:rPr>
          <w:u w:val="single"/>
        </w:rPr>
        <w:t xml:space="preserve"> 1.5 degrees Celsius (°C).'</w:t>
      </w:r>
      <w:r w:rsidRPr="003418A3">
        <w:rPr>
          <w:sz w:val="16"/>
        </w:rPr>
        <w:t xml:space="preserve"> </w:t>
      </w:r>
      <w:r w:rsidRPr="003418A3">
        <w:rPr>
          <w:highlight w:val="green"/>
          <w:u w:val="single"/>
        </w:rPr>
        <w:t>Animal agriculture is one of the leading sources of</w:t>
      </w:r>
      <w:r w:rsidRPr="003418A3">
        <w:rPr>
          <w:u w:val="single"/>
        </w:rPr>
        <w:t xml:space="preserve"> greenhouse gas (</w:t>
      </w:r>
      <w:r w:rsidRPr="003418A3">
        <w:rPr>
          <w:highlight w:val="green"/>
          <w:u w:val="single"/>
        </w:rPr>
        <w:t>GHG</w:t>
      </w:r>
      <w:r w:rsidRPr="003418A3">
        <w:rPr>
          <w:u w:val="single"/>
        </w:rPr>
        <w:t>), responsible for 14.5% of global emissions</w:t>
      </w:r>
      <w:r w:rsidRPr="003418A3">
        <w:rPr>
          <w:sz w:val="16"/>
        </w:rPr>
        <w:t xml:space="preserve">., Further, the IPCC estimates that </w:t>
      </w:r>
      <w:r w:rsidRPr="003418A3">
        <w:rPr>
          <w:u w:val="single"/>
        </w:rPr>
        <w:t xml:space="preserve">agricultural emissions </w:t>
      </w:r>
      <w:r w:rsidRPr="003418A3">
        <w:rPr>
          <w:highlight w:val="green"/>
          <w:u w:val="single"/>
        </w:rPr>
        <w:t>will increase by 40%</w:t>
      </w:r>
      <w:r w:rsidRPr="003418A3">
        <w:rPr>
          <w:u w:val="single"/>
        </w:rPr>
        <w:t xml:space="preserve"> by 2050 </w:t>
      </w:r>
      <w:r w:rsidRPr="003418A3">
        <w:rPr>
          <w:highlight w:val="green"/>
          <w:u w:val="single"/>
        </w:rPr>
        <w:t>without</w:t>
      </w:r>
      <w:r w:rsidRPr="003418A3">
        <w:rPr>
          <w:u w:val="single"/>
        </w:rPr>
        <w:t xml:space="preserve"> strong </w:t>
      </w:r>
      <w:r w:rsidRPr="003418A3">
        <w:rPr>
          <w:highlight w:val="green"/>
          <w:u w:val="single"/>
        </w:rPr>
        <w:t>interventions</w:t>
      </w:r>
      <w:r w:rsidRPr="003418A3">
        <w:rPr>
          <w:u w:val="single"/>
        </w:rPr>
        <w:t>.</w:t>
      </w:r>
      <w:r w:rsidRPr="003418A3">
        <w:rPr>
          <w:sz w:val="16"/>
        </w:rPr>
        <w:t xml:space="preserve">, Simply put, </w:t>
      </w:r>
      <w:r w:rsidRPr="003418A3">
        <w:rPr>
          <w:highlight w:val="green"/>
          <w:u w:val="single"/>
        </w:rPr>
        <w:t>achieving</w:t>
      </w:r>
      <w:r w:rsidRPr="003418A3">
        <w:rPr>
          <w:u w:val="single"/>
        </w:rPr>
        <w:t xml:space="preserve"> the </w:t>
      </w:r>
      <w:r w:rsidRPr="003418A3">
        <w:rPr>
          <w:highlight w:val="green"/>
          <w:u w:val="single"/>
        </w:rPr>
        <w:t>Paris</w:t>
      </w:r>
      <w:r w:rsidRPr="003418A3">
        <w:rPr>
          <w:u w:val="single"/>
        </w:rPr>
        <w:t xml:space="preserve"> Agreement's </w:t>
      </w:r>
      <w:r w:rsidRPr="003418A3">
        <w:rPr>
          <w:highlight w:val="green"/>
          <w:u w:val="single"/>
        </w:rPr>
        <w:t xml:space="preserve">goals will be </w:t>
      </w:r>
      <w:r w:rsidRPr="003418A3">
        <w:rPr>
          <w:rStyle w:val="Emphasis"/>
          <w:highlight w:val="green"/>
        </w:rPr>
        <w:t>nearly impossible</w:t>
      </w:r>
      <w:r w:rsidRPr="003418A3">
        <w:rPr>
          <w:u w:val="single"/>
        </w:rPr>
        <w:t xml:space="preserve"> without ambitious policies that reform our food system.</w:t>
      </w:r>
      <w:r w:rsidRPr="00927AC2">
        <w:rPr>
          <w:sz w:val="12"/>
        </w:rPr>
        <w:t>¶</w:t>
      </w:r>
      <w:r w:rsidRPr="003418A3">
        <w:rPr>
          <w:sz w:val="12"/>
          <w:u w:val="single"/>
        </w:rPr>
        <w:t xml:space="preserve"> </w:t>
      </w:r>
      <w:r w:rsidRPr="003418A3">
        <w:rPr>
          <w:sz w:val="16"/>
        </w:rPr>
        <w:t xml:space="preserve">Despite the growing awareness of animal agriculture's climate impact,5 </w:t>
      </w:r>
      <w:r w:rsidRPr="003418A3">
        <w:rPr>
          <w:u w:val="single"/>
        </w:rPr>
        <w:t>climate policy and action have historically focused on electricity and fuel use</w:t>
      </w:r>
      <w:r w:rsidRPr="003418A3">
        <w:rPr>
          <w:sz w:val="16"/>
        </w:rPr>
        <w:t xml:space="preserve">., California's cap-and-trade bill, arguably the most ambitious climate legislation in the nation, regulates energy emissions while exempting agriculture from its purview.; Similarly, </w:t>
      </w:r>
      <w:r w:rsidRPr="003418A3">
        <w:rPr>
          <w:u w:val="single"/>
        </w:rPr>
        <w:t>the Green New Deal aims to address the issue of climate change by focusing on infrastructure and transportation measures, with soil health being the only substantive proposal in the agricultural sector</w:t>
      </w:r>
      <w:r w:rsidRPr="003418A3">
        <w:rPr>
          <w:sz w:val="16"/>
        </w:rPr>
        <w:t>.- More recently, however, bipartisan coalitions in the U.S. House of Representatives and U.S. Senate have sought to pass legislation that looks to rein in carbon emissions from certain aspects of agriculture by using voluntary carbon offset markets.</w:t>
      </w:r>
      <w:r w:rsidRPr="00927AC2">
        <w:rPr>
          <w:sz w:val="12"/>
        </w:rPr>
        <w:t>¶</w:t>
      </w:r>
      <w:r w:rsidRPr="003418A3">
        <w:rPr>
          <w:sz w:val="16"/>
        </w:rPr>
        <w:t xml:space="preserve"> There are many ways governments and corporations can reduce GHG emissions from animal agriculture. Beyond controversial carbon sequestration and biodigester programs, large investments in the research and development of plant-based and cultivated meats can spur innovations that increase the desirability of these substitutes by </w:t>
      </w:r>
      <w:r w:rsidRPr="00F551D8">
        <w:rPr>
          <w:sz w:val="16"/>
        </w:rPr>
        <w:t>addressing their taste, price, and convenience-the traditional drivers of consumer food preferences., Additionally, governments can require that agribusiness internalize the environmental, public health, and animal welfare costs of animal farms through regulations, mandates, or taxes."</w:t>
      </w:r>
      <w:r w:rsidRPr="00F551D8">
        <w:rPr>
          <w:sz w:val="12"/>
        </w:rPr>
        <w:t>¶</w:t>
      </w:r>
      <w:r w:rsidRPr="00F551D8">
        <w:rPr>
          <w:sz w:val="16"/>
        </w:rPr>
        <w:t xml:space="preserve"> However, </w:t>
      </w:r>
      <w:r w:rsidRPr="00F551D8">
        <w:rPr>
          <w:u w:val="single"/>
        </w:rPr>
        <w:t>one food system policy idea has not received sufficient</w:t>
      </w:r>
      <w:r w:rsidRPr="003418A3">
        <w:rPr>
          <w:u w:val="single"/>
        </w:rPr>
        <w:t xml:space="preserve"> attention: </w:t>
      </w:r>
      <w:r w:rsidRPr="003418A3">
        <w:rPr>
          <w:highlight w:val="green"/>
          <w:u w:val="single"/>
        </w:rPr>
        <w:t>the</w:t>
      </w:r>
      <w:r w:rsidRPr="003418A3">
        <w:rPr>
          <w:u w:val="single"/>
        </w:rPr>
        <w:t xml:space="preserve"> direct </w:t>
      </w:r>
      <w:r w:rsidRPr="003418A3">
        <w:rPr>
          <w:highlight w:val="green"/>
          <w:u w:val="single"/>
        </w:rPr>
        <w:t>funding of farm transitions from</w:t>
      </w:r>
      <w:r w:rsidRPr="003418A3">
        <w:rPr>
          <w:u w:val="single"/>
        </w:rPr>
        <w:t xml:space="preserve"> concentrated animal feeding operations (</w:t>
      </w:r>
      <w:r w:rsidRPr="003418A3">
        <w:rPr>
          <w:highlight w:val="green"/>
          <w:u w:val="single"/>
        </w:rPr>
        <w:t>CAFOs</w:t>
      </w:r>
      <w:r w:rsidRPr="003418A3">
        <w:rPr>
          <w:u w:val="single"/>
        </w:rPr>
        <w:t xml:space="preserve">) </w:t>
      </w:r>
      <w:r w:rsidRPr="003418A3">
        <w:rPr>
          <w:highlight w:val="green"/>
          <w:u w:val="single"/>
        </w:rPr>
        <w:t>to plant-based operations</w:t>
      </w:r>
      <w:r w:rsidRPr="003418A3">
        <w:rPr>
          <w:u w:val="single"/>
        </w:rPr>
        <w:t>.</w:t>
      </w:r>
      <w:r w:rsidRPr="003418A3">
        <w:rPr>
          <w:sz w:val="16"/>
        </w:rPr>
        <w:t xml:space="preserve"> </w:t>
      </w:r>
      <w:r w:rsidRPr="003418A3">
        <w:rPr>
          <w:u w:val="single"/>
        </w:rPr>
        <w:t>Livestock-to-plants farm transitions follow the model of successful sustainable energy policy</w:t>
      </w:r>
      <w:r w:rsidRPr="003418A3">
        <w:rPr>
          <w:sz w:val="16"/>
        </w:rPr>
        <w:t xml:space="preserve">. In the same way that governments help finance transitions from fossil fuels to renewable energy," </w:t>
      </w:r>
      <w:r w:rsidRPr="003418A3">
        <w:rPr>
          <w:u w:val="single"/>
        </w:rPr>
        <w:t xml:space="preserve">climate policies should </w:t>
      </w:r>
      <w:r w:rsidRPr="00F551D8">
        <w:rPr>
          <w:u w:val="single"/>
        </w:rPr>
        <w:t>consider funding transitions from CAFOs to plant-based farms.</w:t>
      </w:r>
      <w:r w:rsidRPr="00F551D8">
        <w:rPr>
          <w:sz w:val="12"/>
        </w:rPr>
        <w:t>¶</w:t>
      </w:r>
      <w:r w:rsidRPr="00F551D8">
        <w:rPr>
          <w:sz w:val="12"/>
          <w:u w:val="single"/>
        </w:rPr>
        <w:t xml:space="preserve"> </w:t>
      </w:r>
      <w:r w:rsidRPr="00F551D8">
        <w:rPr>
          <w:sz w:val="16"/>
        </w:rPr>
        <w:t xml:space="preserve">In this Article, </w:t>
      </w:r>
      <w:r w:rsidRPr="00F551D8">
        <w:rPr>
          <w:u w:val="single"/>
        </w:rPr>
        <w:t xml:space="preserve">we present a </w:t>
      </w:r>
      <w:r w:rsidRPr="00F551D8">
        <w:rPr>
          <w:rStyle w:val="Emphasis"/>
        </w:rPr>
        <w:t>market-based policy mechanism</w:t>
      </w:r>
      <w:r w:rsidRPr="00F551D8">
        <w:rPr>
          <w:u w:val="single"/>
        </w:rPr>
        <w:t xml:space="preserve"> for mitigating</w:t>
      </w:r>
      <w:r w:rsidRPr="003418A3">
        <w:rPr>
          <w:u w:val="single"/>
        </w:rPr>
        <w:t xml:space="preserve"> GHG emissions from animal agriculture by </w:t>
      </w:r>
      <w:r w:rsidRPr="003418A3">
        <w:rPr>
          <w:highlight w:val="green"/>
          <w:u w:val="single"/>
        </w:rPr>
        <w:t>harness</w:t>
      </w:r>
      <w:r w:rsidRPr="003418A3">
        <w:rPr>
          <w:u w:val="single"/>
        </w:rPr>
        <w:t xml:space="preserve">ing </w:t>
      </w:r>
      <w:r w:rsidRPr="003418A3">
        <w:rPr>
          <w:highlight w:val="green"/>
          <w:u w:val="single"/>
        </w:rPr>
        <w:t>carbon offset markets to finance the transition of livestock farms to plant-based production</w:t>
      </w:r>
      <w:r w:rsidRPr="003418A3">
        <w:rPr>
          <w:sz w:val="16"/>
        </w:rPr>
        <w:t>. Following a short background section, Part II assesses the performance and integrity of this mechanism by using industry-standard criteria for offset protocol certification. In particular, we address how to consider the additionality, permanence, realness, and leakage of emission reductions generated by livestock-to-plant-based farm transition. The Article and its online Appendices then move to outlining the equations and reputable emission factors that offset registries, administrative agencies, and legislative bodies can use to calculate the emission reductions associated with an individual farmer's transition from livestock to plants. Part III discusses the implications, and concludes.</w:t>
      </w:r>
      <w:r w:rsidRPr="00927AC2">
        <w:rPr>
          <w:sz w:val="12"/>
        </w:rPr>
        <w:t>¶</w:t>
      </w:r>
      <w:r w:rsidRPr="003418A3">
        <w:rPr>
          <w:sz w:val="16"/>
        </w:rPr>
        <w:t xml:space="preserve"> In brief, </w:t>
      </w:r>
      <w:r w:rsidRPr="003418A3">
        <w:rPr>
          <w:highlight w:val="green"/>
          <w:u w:val="single"/>
        </w:rPr>
        <w:t>offset credits</w:t>
      </w:r>
      <w:r w:rsidRPr="003418A3">
        <w:rPr>
          <w:u w:val="single"/>
        </w:rPr>
        <w:t xml:space="preserve"> for a livestock-to-plants farm transition </w:t>
      </w:r>
      <w:r w:rsidRPr="003418A3">
        <w:rPr>
          <w:highlight w:val="green"/>
          <w:u w:val="single"/>
        </w:rPr>
        <w:t>would be measured as the difference in emissions between the livestock farm and the transitioned plant-based farm</w:t>
      </w:r>
      <w:r w:rsidRPr="003418A3">
        <w:rPr>
          <w:sz w:val="16"/>
        </w:rPr>
        <w:t xml:space="preserve">. After analyzing theoretical and empirical evidence, we estimate that </w:t>
      </w:r>
      <w:r w:rsidRPr="003418A3">
        <w:rPr>
          <w:u w:val="single"/>
        </w:rPr>
        <w:t>a livestock-to-plants farm transition may merit offset credits equivalent to approximately three years of that livestock farm's emissions, after accounting for the leakage factor</w:t>
      </w:r>
      <w:r w:rsidRPr="003418A3">
        <w:rPr>
          <w:sz w:val="16"/>
        </w:rPr>
        <w:t>. As an example, the calculations in Appendix C demonstrate that transitioning a farm of 1,000 dairy cows results in emission reductions of 33,394 metric tons of carbon dioxide equivalent (CO2 e) over a 10-year crediting period.</w:t>
      </w:r>
      <w:r w:rsidRPr="00927AC2">
        <w:rPr>
          <w:sz w:val="12"/>
        </w:rPr>
        <w:t>¶</w:t>
      </w:r>
      <w:r w:rsidRPr="003418A3">
        <w:rPr>
          <w:sz w:val="16"/>
        </w:rPr>
        <w:t xml:space="preserve"> The main limiting factor for the length of time that a farm deserves emission reductions is the effect of "leakage," which, in this context, relates to the growth of nearby livestock farms that results from the market adjusting to the decreased herd size from the transitioned farm. Leakage is ultimately dependent on the ability and speed at which nearby farms are able to adjust their herd sizes, which is influenced by demand and supply elasticities for livestock products. Thus, there is also a large potential to receive carbon offset credits for additional years of emission reductions, as the demand elasticity of animal products increases through the improvement of plant-based alternatives, and as the supply rebound elasticity decreases as regulations are placed on industrial animal farming, such as a moratorium on the creation and expansion of CAFOs.</w:t>
      </w:r>
    </w:p>
    <w:p w14:paraId="130818B8" w14:textId="77777777" w:rsidR="005124B0" w:rsidRPr="00936827" w:rsidRDefault="005124B0" w:rsidP="005124B0">
      <w:pPr>
        <w:pStyle w:val="Heading4"/>
        <w:rPr>
          <w:b w:val="0"/>
          <w:bCs/>
        </w:rPr>
      </w:pPr>
      <w:r>
        <w:t xml:space="preserve">Uhh? </w:t>
      </w:r>
      <w:r>
        <w:rPr>
          <w:b w:val="0"/>
          <w:bCs/>
        </w:rPr>
        <w:t>WKU reads BIG RED!</w:t>
      </w:r>
    </w:p>
    <w:p w14:paraId="38A91253" w14:textId="77777777" w:rsidR="005124B0" w:rsidRPr="00936827" w:rsidRDefault="005124B0" w:rsidP="005124B0">
      <w:r>
        <w:rPr>
          <w:rStyle w:val="Style13ptBold"/>
        </w:rPr>
        <w:t xml:space="preserve">Hatfield et al., </w:t>
      </w:r>
      <w:r w:rsidRPr="00426ED6">
        <w:rPr>
          <w:rStyle w:val="Style13ptBold"/>
          <w:sz w:val="22"/>
        </w:rPr>
        <w:t>20</w:t>
      </w:r>
      <w:r>
        <w:rPr>
          <w:rStyle w:val="Style13ptBold"/>
        </w:rPr>
        <w:t xml:space="preserve">24 </w:t>
      </w:r>
      <w:r>
        <w:rPr>
          <w:rStyle w:val="Style13ptBold"/>
          <w:sz w:val="22"/>
        </w:rPr>
        <w:t xml:space="preserve">[Jerry L. - </w:t>
      </w:r>
      <w:r w:rsidRPr="0028592D">
        <w:rPr>
          <w:rStyle w:val="Style13ptBold"/>
          <w:sz w:val="22"/>
        </w:rPr>
        <w:t>Retired USDA-ARS Laboratory Director, National Laboratory for Agriculture and the Environment, Ames, IA.</w:t>
      </w:r>
      <w:r>
        <w:rPr>
          <w:rStyle w:val="Style13ptBold"/>
          <w:sz w:val="22"/>
        </w:rPr>
        <w:t xml:space="preserve">, </w:t>
      </w:r>
      <w:r w:rsidRPr="0028592D">
        <w:rPr>
          <w:rStyle w:val="Style13ptBold"/>
          <w:sz w:val="22"/>
        </w:rPr>
        <w:t>Ying Wang</w:t>
      </w:r>
      <w:r>
        <w:rPr>
          <w:rStyle w:val="Style13ptBold"/>
          <w:sz w:val="22"/>
        </w:rPr>
        <w:t xml:space="preserve"> - </w:t>
      </w:r>
      <w:r w:rsidRPr="0028592D">
        <w:rPr>
          <w:rStyle w:val="Style13ptBold"/>
          <w:sz w:val="22"/>
        </w:rPr>
        <w:t>Previous Research Associate, US Farmers and Ranchers in Action, Chesterfield, MO., Marty D. Matlock</w:t>
      </w:r>
      <w:r>
        <w:rPr>
          <w:rStyle w:val="Style13ptBold"/>
          <w:sz w:val="22"/>
        </w:rPr>
        <w:t xml:space="preserve"> - </w:t>
      </w:r>
      <w:r w:rsidRPr="0028592D">
        <w:rPr>
          <w:rStyle w:val="Style13ptBold"/>
          <w:sz w:val="22"/>
        </w:rPr>
        <w:t>Professor, Department of Biological and Agricultural Engineering, University of Arkansas, Fayetteville, AR, and Charles W. Rice</w:t>
      </w:r>
      <w:r>
        <w:rPr>
          <w:rStyle w:val="Style13ptBold"/>
          <w:sz w:val="22"/>
        </w:rPr>
        <w:t xml:space="preserve"> - </w:t>
      </w:r>
      <w:r w:rsidRPr="0028592D">
        <w:rPr>
          <w:rStyle w:val="Style13ptBold"/>
          <w:sz w:val="22"/>
        </w:rPr>
        <w:t>University Distinguished Professor, Mary L. Vanier University Professorship, Department of Agronomy, Kansas State University, Manhattan, KS</w:t>
      </w:r>
      <w:r>
        <w:rPr>
          <w:rStyle w:val="Style13ptBold"/>
          <w:sz w:val="22"/>
        </w:rPr>
        <w:t xml:space="preserve">, November 11, 2024, Council for Agricultural Science and Technology, “Potential for US Agriculture to be Greenhouse Gas Negative,” </w:t>
      </w:r>
      <w:r w:rsidRPr="0028592D">
        <w:rPr>
          <w:rStyle w:val="Style13ptBold"/>
          <w:sz w:val="22"/>
        </w:rPr>
        <w:t>https://cast-science.org/publication/potential-for-u-s-agriculture-to-be-greenhouse-gas-negative/</w:t>
      </w:r>
      <w:r>
        <w:rPr>
          <w:rStyle w:val="Style13ptBold"/>
          <w:sz w:val="22"/>
        </w:rPr>
        <w:t>, acc 9/15/2025 mae &amp; jgreen]</w:t>
      </w:r>
    </w:p>
    <w:p w14:paraId="4930DEEE" w14:textId="77777777" w:rsidR="005124B0" w:rsidRPr="0028592D" w:rsidRDefault="005124B0" w:rsidP="005124B0">
      <w:pPr>
        <w:rPr>
          <w:sz w:val="16"/>
        </w:rPr>
      </w:pPr>
      <w:r w:rsidRPr="0028592D">
        <w:rPr>
          <w:sz w:val="16"/>
        </w:rPr>
        <w:t>The barriers to achieving U.S. agricultures potential reduction levels are:</w:t>
      </w:r>
    </w:p>
    <w:p w14:paraId="72E53610" w14:textId="77777777" w:rsidR="005124B0" w:rsidRPr="00346A75" w:rsidRDefault="005124B0" w:rsidP="005124B0">
      <w:pPr>
        <w:rPr>
          <w:rStyle w:val="StyleUnderline"/>
        </w:rPr>
      </w:pPr>
      <w:r w:rsidRPr="00346A75">
        <w:rPr>
          <w:rStyle w:val="StyleUnderline"/>
        </w:rPr>
        <w:t>Adoption</w:t>
      </w:r>
    </w:p>
    <w:p w14:paraId="5E57E957" w14:textId="77777777" w:rsidR="005124B0" w:rsidRPr="00346A75" w:rsidRDefault="005124B0" w:rsidP="005124B0">
      <w:pPr>
        <w:rPr>
          <w:rStyle w:val="StyleUnderline"/>
        </w:rPr>
      </w:pPr>
      <w:r w:rsidRPr="00346A75">
        <w:rPr>
          <w:rStyle w:val="StyleUnderline"/>
        </w:rPr>
        <w:t>Demonstration of impact across different parts of field and farming areas</w:t>
      </w:r>
    </w:p>
    <w:p w14:paraId="6D9F8D3D" w14:textId="77777777" w:rsidR="005124B0" w:rsidRPr="00346A75" w:rsidRDefault="005124B0" w:rsidP="005124B0">
      <w:pPr>
        <w:rPr>
          <w:rStyle w:val="StyleUnderline"/>
        </w:rPr>
      </w:pPr>
      <w:r w:rsidRPr="00936827">
        <w:rPr>
          <w:rStyle w:val="StyleUnderline"/>
          <w:highlight w:val="red"/>
        </w:rPr>
        <w:t>Policy to support practice adoption</w:t>
      </w:r>
    </w:p>
    <w:p w14:paraId="1CFA46D0" w14:textId="77777777" w:rsidR="005124B0" w:rsidRPr="0028592D" w:rsidRDefault="005124B0" w:rsidP="005124B0">
      <w:pPr>
        <w:rPr>
          <w:sz w:val="16"/>
        </w:rPr>
      </w:pPr>
      <w:r w:rsidRPr="00936827">
        <w:rPr>
          <w:rStyle w:val="StyleUnderline"/>
          <w:highlight w:val="red"/>
        </w:rPr>
        <w:t>Technical support to assist producers in changing</w:t>
      </w:r>
      <w:r w:rsidRPr="00346A75">
        <w:rPr>
          <w:rStyle w:val="StyleUnderline"/>
        </w:rPr>
        <w:t xml:space="preserve"> crop or </w:t>
      </w:r>
      <w:r w:rsidRPr="00936827">
        <w:rPr>
          <w:rStyle w:val="StyleUnderline"/>
          <w:highlight w:val="red"/>
        </w:rPr>
        <w:t>animal production systems</w:t>
      </w:r>
      <w:r w:rsidRPr="0028592D">
        <w:rPr>
          <w:sz w:val="16"/>
        </w:rPr>
        <w:t xml:space="preserve"> (Antle and Capalbo, 2023).</w:t>
      </w:r>
    </w:p>
    <w:p w14:paraId="487B5189" w14:textId="77777777" w:rsidR="005124B0" w:rsidRPr="0028592D" w:rsidRDefault="005124B0" w:rsidP="005124B0">
      <w:pPr>
        <w:rPr>
          <w:sz w:val="16"/>
        </w:rPr>
      </w:pPr>
      <w:r w:rsidRPr="00936827">
        <w:rPr>
          <w:rStyle w:val="Emphasis"/>
        </w:rPr>
        <w:t>A more aggressive approach is</w:t>
      </w:r>
      <w:r w:rsidRPr="00346A75">
        <w:rPr>
          <w:rStyle w:val="Emphasis"/>
        </w:rPr>
        <w:t xml:space="preserve">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3DF3C28C" w14:textId="77777777" w:rsidR="005124B0" w:rsidRPr="00936827" w:rsidRDefault="005124B0" w:rsidP="005124B0"/>
    <w:p w14:paraId="4B7B3D2A" w14:textId="77777777" w:rsidR="005124B0" w:rsidRDefault="005124B0" w:rsidP="005124B0">
      <w:pPr>
        <w:pStyle w:val="Heading3"/>
      </w:pPr>
      <w:r>
        <w:t>2nc – A2: Regulatory Capture (A2: Greco)</w:t>
      </w:r>
    </w:p>
    <w:p w14:paraId="0F801C9E" w14:textId="77777777" w:rsidR="005124B0" w:rsidRDefault="005124B0" w:rsidP="005124B0">
      <w:pPr>
        <w:pStyle w:val="Heading2"/>
      </w:pPr>
      <w:r>
        <w:t>States CP</w:t>
      </w:r>
    </w:p>
    <w:p w14:paraId="40D68395" w14:textId="77777777" w:rsidR="005124B0" w:rsidRDefault="005124B0" w:rsidP="005124B0">
      <w:pPr>
        <w:pStyle w:val="Heading3"/>
      </w:pPr>
      <w:r>
        <w:t>2nc – OV</w:t>
      </w:r>
    </w:p>
    <w:p w14:paraId="354F3E4F" w14:textId="77777777" w:rsidR="005124B0" w:rsidRPr="00A05A9D" w:rsidRDefault="005124B0" w:rsidP="005124B0"/>
    <w:p w14:paraId="3C1622D5" w14:textId="77777777" w:rsidR="005124B0" w:rsidRDefault="005124B0" w:rsidP="005124B0">
      <w:pPr>
        <w:pStyle w:val="Heading3"/>
      </w:pPr>
      <w:r>
        <w:t>2nc – do both</w:t>
      </w:r>
    </w:p>
    <w:p w14:paraId="46D06563" w14:textId="77777777" w:rsidR="005124B0" w:rsidRDefault="005124B0" w:rsidP="005124B0">
      <w:pPr>
        <w:pStyle w:val="Heading3"/>
      </w:pPr>
      <w:r>
        <w:t>2nc – 50 state fiat</w:t>
      </w:r>
    </w:p>
    <w:p w14:paraId="58DCD7AF" w14:textId="77777777" w:rsidR="005124B0" w:rsidRDefault="005124B0" w:rsidP="005124B0">
      <w:pPr>
        <w:pStyle w:val="Heading3"/>
      </w:pPr>
      <w:r w:rsidRPr="005742F9">
        <w:t>2nc – Solvency</w:t>
      </w:r>
      <w:r>
        <w:t xml:space="preserve"> OV</w:t>
      </w:r>
    </w:p>
    <w:p w14:paraId="2B4B4964" w14:textId="77777777" w:rsidR="005124B0" w:rsidRPr="00E82C95" w:rsidRDefault="005124B0" w:rsidP="005124B0">
      <w:pPr>
        <w:pStyle w:val="Heading4"/>
      </w:pPr>
      <w:r>
        <w:t>ALRA protections offer stronger remedies than NLRA. Their advocate</w:t>
      </w:r>
    </w:p>
    <w:p w14:paraId="024B3BA0" w14:textId="77777777" w:rsidR="005124B0" w:rsidRDefault="005124B0" w:rsidP="005124B0">
      <w:r w:rsidRPr="001C5F69">
        <w:rPr>
          <w:rStyle w:val="Style13ptBold"/>
        </w:rPr>
        <w:t>Greco 23</w:t>
      </w:r>
      <w:r>
        <w:t>; Luca Greco J.D. Candidate, Harvard Law School, Class of 2023; B.S. Northeastern University; Harvard Environmental Law Review 47 HARV. ENV't L. REV. 309 (2023)[“AN ENVIRONMENTAL JUSTICE ANALYSIS OF THE EXCLUSION OF FARMWORKERS FROM THE NATIONAL LABOR RELATIONS ACT” available online via HeinOnline, accessed 9-20-25]cdm</w:t>
      </w:r>
    </w:p>
    <w:p w14:paraId="1B3B28BE" w14:textId="77777777" w:rsidR="005124B0" w:rsidRDefault="005124B0" w:rsidP="005124B0">
      <w:r w:rsidRPr="00E82C95">
        <w:rPr>
          <w:rStyle w:val="StyleUnderline"/>
          <w:highlight w:val="green"/>
        </w:rPr>
        <w:t>In the void left by</w:t>
      </w:r>
      <w:r w:rsidRPr="00E82C95">
        <w:rPr>
          <w:rStyle w:val="StyleUnderline"/>
        </w:rPr>
        <w:t xml:space="preserve"> the </w:t>
      </w:r>
      <w:r w:rsidRPr="00E82C95">
        <w:rPr>
          <w:rStyle w:val="StyleUnderline"/>
          <w:highlight w:val="green"/>
        </w:rPr>
        <w:t>NLRA,</w:t>
      </w:r>
      <w:r w:rsidRPr="00E82C95">
        <w:rPr>
          <w:rStyle w:val="StyleUnderline"/>
        </w:rPr>
        <w:t xml:space="preserve"> states like </w:t>
      </w:r>
      <w:r w:rsidRPr="00E82C95">
        <w:rPr>
          <w:rStyle w:val="StyleUnderline"/>
          <w:highlight w:val="green"/>
        </w:rPr>
        <w:t>California</w:t>
      </w:r>
      <w:r w:rsidRPr="00E82C95">
        <w:rPr>
          <w:rStyle w:val="StyleUnderline"/>
        </w:rPr>
        <w:t xml:space="preserve"> have </w:t>
      </w:r>
      <w:r w:rsidRPr="00E82C95">
        <w:rPr>
          <w:rStyle w:val="StyleUnderline"/>
          <w:highlight w:val="green"/>
        </w:rPr>
        <w:t>legislated</w:t>
      </w:r>
      <w:r w:rsidRPr="00E82C95">
        <w:rPr>
          <w:rStyle w:val="StyleUnderline"/>
        </w:rPr>
        <w:t xml:space="preserve"> to provide </w:t>
      </w:r>
      <w:r w:rsidRPr="00E82C95">
        <w:rPr>
          <w:rStyle w:val="StyleUnderline"/>
          <w:highlight w:val="green"/>
        </w:rPr>
        <w:t>a state analog to</w:t>
      </w:r>
      <w:r w:rsidRPr="00E82C95">
        <w:rPr>
          <w:rStyle w:val="StyleUnderline"/>
        </w:rPr>
        <w:t xml:space="preserve"> the </w:t>
      </w:r>
      <w:r w:rsidRPr="00E82C95">
        <w:rPr>
          <w:rStyle w:val="StyleUnderline"/>
          <w:highlight w:val="green"/>
        </w:rPr>
        <w:t>federal statute for farmworkers</w:t>
      </w:r>
      <w:r>
        <w:t xml:space="preserve">, with several key </w:t>
      </w:r>
      <w:r w:rsidRPr="00E82C95">
        <w:rPr>
          <w:rStyle w:val="StyleUnderline"/>
        </w:rPr>
        <w:t>differences from which a federal effort to reform the NLRA could draw lessons.</w:t>
      </w:r>
      <w:r>
        <w:t xml:space="preserve"> In 1975, California enacted the Agricultural Labor Relations Act ("</w:t>
      </w:r>
      <w:r w:rsidRPr="00E82C95">
        <w:rPr>
          <w:rStyle w:val="StyleUnderline"/>
        </w:rPr>
        <w:t>ALRA</w:t>
      </w:r>
      <w:r>
        <w:t xml:space="preserve">"), which largely mirrored the federal NLRA, and </w:t>
      </w:r>
      <w:r w:rsidRPr="00E82C95">
        <w:rPr>
          <w:rStyle w:val="StyleUnderline"/>
        </w:rPr>
        <w:t>granted farmworkers "the right to form or join unions and to bargain collectively with farm employers</w:t>
      </w:r>
      <w:r>
        <w:t xml:space="preserve"> . . . without interference from employers."2 2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4796BCAB" w14:textId="77777777" w:rsidR="005124B0" w:rsidRPr="00E82C95" w:rsidRDefault="005124B0" w:rsidP="005124B0">
      <w:pPr>
        <w:rPr>
          <w:rStyle w:val="StyleUnderline"/>
        </w:rPr>
      </w:pPr>
      <w:r>
        <w:t xml:space="preserve">The first key difference is that the </w:t>
      </w:r>
      <w:r w:rsidRPr="00E82C95">
        <w:rPr>
          <w:rStyle w:val="StyleUnderline"/>
          <w:highlight w:val="green"/>
        </w:rPr>
        <w:t>ALRA</w:t>
      </w:r>
      <w:r>
        <w:t xml:space="preserve"> clearly states that the </w:t>
      </w:r>
      <w:r w:rsidRPr="00E82C95">
        <w:rPr>
          <w:rStyle w:val="StyleUnderline"/>
        </w:rPr>
        <w:t>Agricultural Labor Relations Board</w:t>
      </w:r>
      <w:r>
        <w:t xml:space="preserve"> ("</w:t>
      </w:r>
      <w:r w:rsidRPr="00E82C95">
        <w:rPr>
          <w:rStyle w:val="StyleUnderline"/>
          <w:highlight w:val="green"/>
        </w:rPr>
        <w:t>ALRB</w:t>
      </w:r>
      <w:r>
        <w:t xml:space="preserve">"), which administers the ALRA, </w:t>
      </w:r>
      <w:r w:rsidRPr="00E82C95">
        <w:rPr>
          <w:rStyle w:val="StyleUnderline"/>
          <w:highlight w:val="green"/>
        </w:rPr>
        <w:t>has</w:t>
      </w:r>
      <w:r w:rsidRPr="00E82C95">
        <w:rPr>
          <w:rStyle w:val="StyleUnderline"/>
        </w:rPr>
        <w:t xml:space="preserve"> the </w:t>
      </w:r>
      <w:r w:rsidRPr="00E82C95">
        <w:rPr>
          <w:rStyle w:val="StyleUnderline"/>
          <w:highlight w:val="green"/>
        </w:rPr>
        <w:t>power</w:t>
      </w:r>
      <w:r w:rsidRPr="00E82C95">
        <w:rPr>
          <w:rStyle w:val="StyleUnderline"/>
        </w:rPr>
        <w:t xml:space="preserve"> </w:t>
      </w:r>
      <w:r w:rsidRPr="00E82C95">
        <w:rPr>
          <w:rStyle w:val="StyleUnderline"/>
          <w:highlight w:val="green"/>
        </w:rPr>
        <w:t>to impose</w:t>
      </w:r>
      <w:r w:rsidRPr="00E82C95">
        <w:rPr>
          <w:rStyle w:val="StyleUnderline"/>
        </w:rPr>
        <w:t xml:space="preserve"> </w:t>
      </w:r>
      <w:r w:rsidRPr="00E82C95">
        <w:rPr>
          <w:rStyle w:val="StyleUnderline"/>
          <w:highlight w:val="green"/>
        </w:rPr>
        <w:t>make-whole remedies</w:t>
      </w:r>
      <w:r w:rsidRPr="00E82C95">
        <w:rPr>
          <w:rStyle w:val="StyleUnderline"/>
        </w:rPr>
        <w:t xml:space="preserve"> for all unfair labor practices</w:t>
      </w:r>
      <w:r>
        <w:t xml:space="preserve">, especially where employers fail to bargain in good faith.18 9 </w:t>
      </w:r>
      <w:r w:rsidRPr="00E82C95">
        <w:rPr>
          <w:rStyle w:val="StyleUnderline"/>
        </w:rPr>
        <w:t>This means that when an employer bargains in bad faith, they "may be required to make employees whole by paying them the difference between the wage that would have been negotiated if the employer had bargained in good faith</w:t>
      </w:r>
      <w:r>
        <w:t xml:space="preserve">."190 </w:t>
      </w:r>
      <w:r w:rsidRPr="00E82C95">
        <w:rPr>
          <w:rStyle w:val="StyleUnderline"/>
          <w:highlight w:val="green"/>
        </w:rPr>
        <w:t>This</w:t>
      </w:r>
      <w:r>
        <w:t xml:space="preserve"> remedial power </w:t>
      </w:r>
      <w:r w:rsidRPr="00E82C95">
        <w:rPr>
          <w:rStyle w:val="StyleUnderline"/>
        </w:rPr>
        <w:t xml:space="preserve">drastically </w:t>
      </w:r>
      <w:r w:rsidRPr="00E82C95">
        <w:rPr>
          <w:rStyle w:val="StyleUnderline"/>
          <w:highlight w:val="green"/>
        </w:rPr>
        <w:t>changes</w:t>
      </w:r>
      <w:r w:rsidRPr="00E82C95">
        <w:rPr>
          <w:rStyle w:val="StyleUnderline"/>
        </w:rPr>
        <w:t xml:space="preserve"> the </w:t>
      </w:r>
      <w:r w:rsidRPr="00E82C95">
        <w:rPr>
          <w:rStyle w:val="StyleUnderline"/>
          <w:highlight w:val="green"/>
        </w:rPr>
        <w:t>incentives</w:t>
      </w:r>
      <w:r w:rsidRPr="00E82C95">
        <w:rPr>
          <w:rStyle w:val="StyleUnderline"/>
        </w:rPr>
        <w:t xml:space="preserve"> for employers </w:t>
      </w:r>
      <w:r w:rsidRPr="00E82C95">
        <w:rPr>
          <w:rStyle w:val="StyleUnderline"/>
          <w:highlight w:val="green"/>
        </w:rPr>
        <w:t>who under</w:t>
      </w:r>
      <w:r w:rsidRPr="00E82C95">
        <w:rPr>
          <w:rStyle w:val="StyleUnderline"/>
        </w:rPr>
        <w:t xml:space="preserve"> the </w:t>
      </w:r>
      <w:r w:rsidRPr="00E82C95">
        <w:rPr>
          <w:rStyle w:val="StyleUnderline"/>
          <w:highlight w:val="green"/>
        </w:rPr>
        <w:t>NLRA can delay bargaining</w:t>
      </w:r>
      <w:r w:rsidRPr="00E82C95">
        <w:rPr>
          <w:rStyle w:val="StyleUnderline"/>
        </w:rPr>
        <w:t xml:space="preserve"> for many years with only minor consequences, as the </w:t>
      </w:r>
      <w:r w:rsidRPr="00E82C95">
        <w:rPr>
          <w:rStyle w:val="StyleUnderline"/>
          <w:highlight w:val="green"/>
        </w:rPr>
        <w:t>NLRB</w:t>
      </w:r>
      <w:r w:rsidRPr="00E82C95">
        <w:rPr>
          <w:rStyle w:val="StyleUnderline"/>
        </w:rPr>
        <w:t xml:space="preserve"> has </w:t>
      </w:r>
      <w:r w:rsidRPr="00E82C95">
        <w:rPr>
          <w:rStyle w:val="StyleUnderline"/>
          <w:highlight w:val="green"/>
        </w:rPr>
        <w:t>never attempted</w:t>
      </w:r>
      <w:r w:rsidRPr="00E82C95">
        <w:rPr>
          <w:rStyle w:val="StyleUnderline"/>
        </w:rPr>
        <w:t xml:space="preserve"> to impose such </w:t>
      </w:r>
      <w:r w:rsidRPr="00E82C95">
        <w:rPr>
          <w:rStyle w:val="StyleUnderline"/>
          <w:highlight w:val="green"/>
        </w:rPr>
        <w:t>a strong remedy</w:t>
      </w:r>
      <w:r w:rsidRPr="00E82C95">
        <w:rPr>
          <w:rStyle w:val="StyleUnderline"/>
        </w:rPr>
        <w:t xml:space="preserve"> under its broad but vague remedial powers</w:t>
      </w:r>
      <w:r>
        <w:t xml:space="preserve">.191 By explicitly stating the availability of strong remedies, the </w:t>
      </w:r>
      <w:r w:rsidRPr="00E82C95">
        <w:rPr>
          <w:rStyle w:val="StyleUnderline"/>
        </w:rPr>
        <w:t>ALRA ensures that employers are less able to violate workers' rights without commensurate economic consequences.</w:t>
      </w:r>
    </w:p>
    <w:p w14:paraId="7CD0CD13" w14:textId="77777777" w:rsidR="005124B0" w:rsidRPr="00E82C95" w:rsidRDefault="005124B0" w:rsidP="005124B0">
      <w:pPr>
        <w:rPr>
          <w:rStyle w:val="StyleUnderline"/>
        </w:rPr>
      </w:pPr>
      <w:r>
        <w:t xml:space="preserve">The second important difference between the ALRA and NLRA is that while they both bar a traditional secondary boycott, in which a union pressures a buyer of the primary employer's product, i.e., a supermarket, to no longer carry their product, the </w:t>
      </w:r>
      <w:r w:rsidRPr="00E82C95">
        <w:rPr>
          <w:rStyle w:val="StyleUnderline"/>
          <w:highlight w:val="green"/>
        </w:rPr>
        <w:t>ALRA permits</w:t>
      </w:r>
      <w:r w:rsidRPr="00E82C95">
        <w:rPr>
          <w:rStyle w:val="StyleUnderline"/>
        </w:rPr>
        <w:t xml:space="preserve"> "a </w:t>
      </w:r>
      <w:r w:rsidRPr="00E82C95">
        <w:rPr>
          <w:rStyle w:val="StyleUnderline"/>
          <w:highlight w:val="green"/>
        </w:rPr>
        <w:t>consumer boycott</w:t>
      </w:r>
      <w:r w:rsidRPr="00E82C95">
        <w:rPr>
          <w:rStyle w:val="StyleUnderline"/>
        </w:rPr>
        <w:t xml:space="preserve"> of the supermarket chain</w:t>
      </w:r>
      <w:r>
        <w:t xml:space="preserve">."1 92 </w:t>
      </w:r>
      <w:r w:rsidRPr="00E82C95">
        <w:rPr>
          <w:rStyle w:val="StyleUnderline"/>
        </w:rPr>
        <w:t>While</w:t>
      </w:r>
      <w:r>
        <w:t xml:space="preserve"> this does </w:t>
      </w:r>
      <w:r w:rsidRPr="00E82C95">
        <w:rPr>
          <w:rStyle w:val="StyleUnderline"/>
        </w:rPr>
        <w:t>not broadly</w:t>
      </w:r>
      <w:r>
        <w:t xml:space="preserve"> permit </w:t>
      </w:r>
      <w:r w:rsidRPr="00E82C95">
        <w:rPr>
          <w:rStyle w:val="StyleUnderline"/>
        </w:rPr>
        <w:t>a secondary boycott</w:t>
      </w:r>
      <w:r>
        <w:t xml:space="preserve">, </w:t>
      </w:r>
      <w:r w:rsidRPr="00E82C95">
        <w:rPr>
          <w:rStyle w:val="StyleUnderline"/>
        </w:rPr>
        <w:t xml:space="preserve">this compromise solution ensures that </w:t>
      </w:r>
      <w:r w:rsidRPr="00E82C95">
        <w:rPr>
          <w:rStyle w:val="StyleUnderline"/>
          <w:highlight w:val="green"/>
        </w:rPr>
        <w:t>workers can</w:t>
      </w:r>
      <w:r w:rsidRPr="00E82C95">
        <w:rPr>
          <w:rStyle w:val="StyleUnderline"/>
        </w:rPr>
        <w:t xml:space="preserve"> put </w:t>
      </w:r>
      <w:r w:rsidRPr="00E82C95">
        <w:rPr>
          <w:rStyle w:val="StyleUnderline"/>
          <w:highlight w:val="green"/>
        </w:rPr>
        <w:t>pressure</w:t>
      </w:r>
      <w:r w:rsidRPr="00E82C95">
        <w:rPr>
          <w:rStyle w:val="StyleUnderline"/>
        </w:rPr>
        <w:t xml:space="preserve"> on </w:t>
      </w:r>
      <w:r w:rsidRPr="00E82C95">
        <w:rPr>
          <w:rStyle w:val="StyleUnderline"/>
          <w:highlight w:val="green"/>
        </w:rPr>
        <w:t>their employer through the market</w:t>
      </w:r>
      <w:r w:rsidRPr="00E82C95">
        <w:rPr>
          <w:rStyle w:val="StyleUnderline"/>
        </w:rPr>
        <w:t xml:space="preserve"> to concede to their bargaining demands</w:t>
      </w:r>
      <w:r>
        <w:t xml:space="preserve">. As discussed above, the power of consumer boycotts has been a critical tool for gaining protections for farmworkers, and therefore </w:t>
      </w:r>
      <w:r w:rsidRPr="00E82C95">
        <w:t xml:space="preserve">this </w:t>
      </w:r>
      <w:r w:rsidRPr="00E82C95">
        <w:rPr>
          <w:rStyle w:val="StyleUnderline"/>
        </w:rPr>
        <w:t>exception for secondary consumer boycotts in the ALRA is an important element to bring to any federal movement for farmworker labor protections.</w:t>
      </w:r>
    </w:p>
    <w:p w14:paraId="715853C0" w14:textId="77777777" w:rsidR="005124B0" w:rsidRPr="00E82C95" w:rsidRDefault="005124B0" w:rsidP="005124B0">
      <w:pPr>
        <w:rPr>
          <w:rStyle w:val="StyleUnderline"/>
        </w:rPr>
      </w:pPr>
      <w:r>
        <w:t xml:space="preserve">Finally, the </w:t>
      </w:r>
      <w:r w:rsidRPr="00E82C95">
        <w:rPr>
          <w:rStyle w:val="StyleUnderline"/>
        </w:rPr>
        <w:t>ALRA addresses a key issue with the NLRA in how it defines an employer and assigns responsibility for unfair labor practices</w:t>
      </w:r>
      <w:r>
        <w:t xml:space="preserve">.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w:t>
      </w:r>
      <w:r w:rsidRPr="00E82C95">
        <w:rPr>
          <w:rStyle w:val="StyleUnderline"/>
          <w:highlight w:val="green"/>
        </w:rPr>
        <w:t xml:space="preserve">ALRA </w:t>
      </w:r>
      <w:r w:rsidRPr="00E82C95">
        <w:rPr>
          <w:rStyle w:val="StyleUnderline"/>
        </w:rPr>
        <w:t>avoids this issue by making "the grower or landowner the employer and therefore responsible for unfair labor practices committed by foremen and supervisors as well as by farm labor contractors</w:t>
      </w:r>
      <w:r>
        <w:t xml:space="preserve">," with a few minor exceptions. 194 </w:t>
      </w:r>
      <w:r w:rsidRPr="00E82C95">
        <w:rPr>
          <w:rStyle w:val="StyleUnderline"/>
        </w:rPr>
        <w:t xml:space="preserve">This definition therefore </w:t>
      </w:r>
      <w:r w:rsidRPr="00E82C95">
        <w:rPr>
          <w:rStyle w:val="StyleUnderline"/>
          <w:highlight w:val="green"/>
        </w:rPr>
        <w:t>ensures</w:t>
      </w:r>
      <w:r w:rsidRPr="00E82C95">
        <w:rPr>
          <w:rStyle w:val="StyleUnderline"/>
        </w:rPr>
        <w:t xml:space="preserve"> that the </w:t>
      </w:r>
      <w:r w:rsidRPr="00E82C95">
        <w:rPr>
          <w:rStyle w:val="StyleUnderline"/>
          <w:highlight w:val="green"/>
        </w:rPr>
        <w:t>ultimate responsibility</w:t>
      </w:r>
      <w:r w:rsidRPr="00E82C95">
        <w:rPr>
          <w:rStyle w:val="StyleUnderline"/>
        </w:rPr>
        <w:t xml:space="preserve"> and liability </w:t>
      </w:r>
      <w:r w:rsidRPr="00E82C95">
        <w:rPr>
          <w:rStyle w:val="StyleUnderline"/>
          <w:highlight w:val="green"/>
        </w:rPr>
        <w:t>lie with the landowner</w:t>
      </w:r>
      <w:r w:rsidRPr="00E82C95">
        <w:rPr>
          <w:rStyle w:val="StyleUnderline"/>
        </w:rPr>
        <w:t xml:space="preserve">, </w:t>
      </w:r>
      <w:r w:rsidRPr="00E82C95">
        <w:rPr>
          <w:rStyle w:val="StyleUnderline"/>
          <w:highlight w:val="green"/>
        </w:rPr>
        <w:t>who derives</w:t>
      </w:r>
      <w:r w:rsidRPr="00E82C95">
        <w:rPr>
          <w:rStyle w:val="StyleUnderline"/>
        </w:rPr>
        <w:t xml:space="preserve"> </w:t>
      </w:r>
      <w:r w:rsidRPr="00E82C95">
        <w:rPr>
          <w:rStyle w:val="StyleUnderline"/>
          <w:highlight w:val="green"/>
        </w:rPr>
        <w:t>the greatest benefit from</w:t>
      </w:r>
      <w:r w:rsidRPr="00E82C95">
        <w:rPr>
          <w:rStyle w:val="StyleUnderline"/>
        </w:rPr>
        <w:t xml:space="preserve"> any </w:t>
      </w:r>
      <w:r w:rsidRPr="00E82C95">
        <w:rPr>
          <w:rStyle w:val="StyleUnderline"/>
          <w:highlight w:val="green"/>
        </w:rPr>
        <w:t>violations of labor law</w:t>
      </w:r>
      <w:r w:rsidRPr="00E82C95">
        <w:rPr>
          <w:rStyle w:val="StyleUnderline"/>
        </w:rPr>
        <w:t>. This broad definition of employer better protects workers from employers, who could otherwise use contractors that have few resources and tend to be a transient workforce to evade liability for violations of labor law</w:t>
      </w:r>
      <w:r>
        <w:t xml:space="preserve">. </w:t>
      </w:r>
      <w:r w:rsidRPr="00E82C95">
        <w:rPr>
          <w:rStyle w:val="StyleUnderline"/>
          <w:highlight w:val="green"/>
        </w:rPr>
        <w:t>Using</w:t>
      </w:r>
      <w:r w:rsidRPr="00E82C95">
        <w:rPr>
          <w:rStyle w:val="StyleUnderline"/>
        </w:rPr>
        <w:t xml:space="preserve"> the </w:t>
      </w:r>
      <w:r w:rsidRPr="00E82C95">
        <w:rPr>
          <w:rStyle w:val="StyleUnderline"/>
          <w:highlight w:val="green"/>
        </w:rPr>
        <w:t>ALRA as a reference</w:t>
      </w:r>
      <w:r w:rsidRPr="00E82C95">
        <w:rPr>
          <w:rStyle w:val="StyleUnderline"/>
        </w:rPr>
        <w:t xml:space="preserve">, a federal solution to farmworker labor protections </w:t>
      </w:r>
      <w:r w:rsidRPr="00E82C95">
        <w:rPr>
          <w:rStyle w:val="StyleUnderline"/>
          <w:highlight w:val="green"/>
        </w:rPr>
        <w:t>could</w:t>
      </w:r>
      <w:r w:rsidRPr="00E82C95">
        <w:rPr>
          <w:rStyle w:val="StyleUnderline"/>
        </w:rPr>
        <w:t xml:space="preserve"> right the sins of the New Deal while </w:t>
      </w:r>
      <w:r w:rsidRPr="00E82C95">
        <w:rPr>
          <w:rStyle w:val="StyleUnderline"/>
          <w:highlight w:val="green"/>
        </w:rPr>
        <w:t>develop</w:t>
      </w:r>
      <w:r w:rsidRPr="00E82C95">
        <w:rPr>
          <w:rStyle w:val="StyleUnderline"/>
        </w:rPr>
        <w:t xml:space="preserve">ing a more </w:t>
      </w:r>
      <w:r w:rsidRPr="00E82C95">
        <w:rPr>
          <w:rStyle w:val="StyleUnderline"/>
          <w:highlight w:val="green"/>
        </w:rPr>
        <w:t>robust</w:t>
      </w:r>
      <w:r w:rsidRPr="00E82C95">
        <w:rPr>
          <w:rStyle w:val="StyleUnderline"/>
        </w:rPr>
        <w:t xml:space="preserve"> set of </w:t>
      </w:r>
      <w:r w:rsidRPr="00E82C95">
        <w:rPr>
          <w:rStyle w:val="StyleUnderline"/>
          <w:highlight w:val="green"/>
        </w:rPr>
        <w:t>protections for</w:t>
      </w:r>
      <w:r w:rsidRPr="00E82C95">
        <w:rPr>
          <w:rStyle w:val="StyleUnderline"/>
        </w:rPr>
        <w:t xml:space="preserve"> the </w:t>
      </w:r>
      <w:r w:rsidRPr="00E82C95">
        <w:rPr>
          <w:rStyle w:val="StyleUnderline"/>
          <w:highlight w:val="green"/>
        </w:rPr>
        <w:t>workers</w:t>
      </w:r>
      <w:r w:rsidRPr="00E82C95">
        <w:rPr>
          <w:rStyle w:val="StyleUnderline"/>
        </w:rPr>
        <w:t xml:space="preserve"> who have been long </w:t>
      </w:r>
      <w:r w:rsidRPr="00E82C95">
        <w:rPr>
          <w:rStyle w:val="StyleUnderline"/>
          <w:highlight w:val="green"/>
        </w:rPr>
        <w:t>harmed by exclusionary federal laws</w:t>
      </w:r>
      <w:r w:rsidRPr="00E82C95">
        <w:rPr>
          <w:highlight w:val="green"/>
        </w:rPr>
        <w:t>.</w:t>
      </w:r>
      <w:r>
        <w:t xml:space="preserve"> </w:t>
      </w:r>
      <w:r w:rsidRPr="00E82C95">
        <w:rPr>
          <w:rStyle w:val="StyleUnderline"/>
        </w:rPr>
        <w:t>Those protections would in turn serve the environmental justice communities that surround agricultural production in this country.</w:t>
      </w:r>
    </w:p>
    <w:p w14:paraId="6491E4B5" w14:textId="77777777" w:rsidR="005124B0" w:rsidRPr="005742F9" w:rsidRDefault="005124B0" w:rsidP="005124B0">
      <w:pPr>
        <w:pStyle w:val="Heading4"/>
      </w:pPr>
      <w:r>
        <w:t xml:space="preserve">State ALRA protections offer ideal local solution </w:t>
      </w:r>
    </w:p>
    <w:p w14:paraId="4BFFEC9D" w14:textId="77777777" w:rsidR="005124B0" w:rsidRDefault="005124B0" w:rsidP="005124B0">
      <w:r w:rsidRPr="005742F9">
        <w:rPr>
          <w:rStyle w:val="Style13ptBold"/>
        </w:rPr>
        <w:t>Elliott 25</w:t>
      </w:r>
      <w:r>
        <w:t>, Katherine Elliott, Richmond Public Interest Law Review, 4-14-2025 ["State-Based Approaches to Agricultural Labor Relations, available on:  https://pilr.richmond.edu/2025/04/14/state-based-approaches-to-agricultural-labor-relations/, accessed:  9-20-2025]cdm</w:t>
      </w:r>
    </w:p>
    <w:p w14:paraId="34251C5A" w14:textId="77777777" w:rsidR="005124B0" w:rsidRDefault="005124B0" w:rsidP="005124B0">
      <w:r>
        <w:t xml:space="preserve">Against the backdrop of federal exemption, </w:t>
      </w:r>
      <w:r w:rsidRPr="005742F9">
        <w:rPr>
          <w:rStyle w:val="StyleUnderline"/>
          <w:highlight w:val="green"/>
        </w:rPr>
        <w:t>state</w:t>
      </w:r>
      <w:r w:rsidRPr="005742F9">
        <w:rPr>
          <w:rStyle w:val="StyleUnderline"/>
        </w:rPr>
        <w:t xml:space="preserve">-based </w:t>
      </w:r>
      <w:r w:rsidRPr="005742F9">
        <w:rPr>
          <w:rStyle w:val="StyleUnderline"/>
          <w:highlight w:val="green"/>
        </w:rPr>
        <w:t>labor law</w:t>
      </w:r>
      <w:r w:rsidRPr="005742F9">
        <w:rPr>
          <w:rStyle w:val="StyleUnderline"/>
        </w:rPr>
        <w:t xml:space="preserve"> </w:t>
      </w:r>
      <w:r w:rsidRPr="005742F9">
        <w:rPr>
          <w:rStyle w:val="StyleUnderline"/>
          <w:highlight w:val="green"/>
        </w:rPr>
        <w:t>is the main avenue for</w:t>
      </w:r>
      <w:r w:rsidRPr="005742F9">
        <w:rPr>
          <w:rStyle w:val="StyleUnderline"/>
        </w:rPr>
        <w:t xml:space="preserve"> </w:t>
      </w:r>
      <w:r w:rsidRPr="005742F9">
        <w:rPr>
          <w:rStyle w:val="StyleUnderline"/>
          <w:highlight w:val="green"/>
        </w:rPr>
        <w:t>ag</w:t>
      </w:r>
      <w:r w:rsidRPr="005742F9">
        <w:rPr>
          <w:rStyle w:val="StyleUnderline"/>
        </w:rPr>
        <w:t xml:space="preserve">ricultural </w:t>
      </w:r>
      <w:r w:rsidRPr="005742F9">
        <w:rPr>
          <w:rStyle w:val="StyleUnderline"/>
          <w:highlight w:val="green"/>
        </w:rPr>
        <w:t>workers</w:t>
      </w:r>
      <w:r w:rsidRPr="005742F9">
        <w:rPr>
          <w:rStyle w:val="StyleUnderline"/>
        </w:rPr>
        <w:t xml:space="preserve"> </w:t>
      </w:r>
      <w:r w:rsidRPr="005742F9">
        <w:rPr>
          <w:rStyle w:val="StyleUnderline"/>
          <w:highlight w:val="green"/>
        </w:rPr>
        <w:t>hoping to</w:t>
      </w:r>
      <w:r w:rsidRPr="005742F9">
        <w:rPr>
          <w:rStyle w:val="StyleUnderline"/>
        </w:rPr>
        <w:t xml:space="preserve"> unionize and </w:t>
      </w:r>
      <w:r w:rsidRPr="005742F9">
        <w:rPr>
          <w:rStyle w:val="StyleUnderline"/>
          <w:highlight w:val="green"/>
        </w:rPr>
        <w:t>collectively bargain</w:t>
      </w:r>
      <w:r>
        <w:t xml:space="preserve"> </w:t>
      </w:r>
      <w:r w:rsidRPr="005742F9">
        <w:rPr>
          <w:rStyle w:val="StyleUnderline"/>
        </w:rPr>
        <w:t>with their employer free from retaliation</w:t>
      </w:r>
      <w:r>
        <w:t>. There are four main approaches to the treatment of agricultural workers within state law with regard to their ability to bargain collectively and to unionize.[15] Within these categories, there is a wide spectrum of the efficacy of these laws.</w:t>
      </w:r>
    </w:p>
    <w:p w14:paraId="0EBD6FF5" w14:textId="77777777" w:rsidR="005124B0" w:rsidRDefault="005124B0" w:rsidP="005124B0">
      <w:r>
        <w:t xml:space="preserve">The </w:t>
      </w:r>
      <w:r w:rsidRPr="005742F9">
        <w:rPr>
          <w:rStyle w:val="StyleUnderline"/>
        </w:rPr>
        <w:t>first category of states are those that have statutes explicitly granting collective bargaining and organizing rights to agricultural workers</w:t>
      </w:r>
      <w:r>
        <w:t xml:space="preserve">; states such as California, New York, Massachusetts, and Washington fall into this category.[16]. California has its own </w:t>
      </w:r>
      <w:r w:rsidRPr="005742F9">
        <w:rPr>
          <w:rStyle w:val="StyleUnderline"/>
          <w:highlight w:val="green"/>
        </w:rPr>
        <w:t>A</w:t>
      </w:r>
      <w:r w:rsidRPr="005742F9">
        <w:rPr>
          <w:rStyle w:val="StyleUnderline"/>
        </w:rPr>
        <w:t xml:space="preserve">gricultural </w:t>
      </w:r>
      <w:r w:rsidRPr="005742F9">
        <w:rPr>
          <w:rStyle w:val="StyleUnderline"/>
          <w:highlight w:val="green"/>
        </w:rPr>
        <w:t>L</w:t>
      </w:r>
      <w:r w:rsidRPr="005742F9">
        <w:rPr>
          <w:rStyle w:val="StyleUnderline"/>
        </w:rPr>
        <w:t xml:space="preserve">abor </w:t>
      </w:r>
      <w:r w:rsidRPr="005742F9">
        <w:rPr>
          <w:rStyle w:val="StyleUnderline"/>
          <w:highlight w:val="green"/>
        </w:rPr>
        <w:t>R</w:t>
      </w:r>
      <w:r w:rsidRPr="005742F9">
        <w:rPr>
          <w:rStyle w:val="StyleUnderline"/>
        </w:rPr>
        <w:t xml:space="preserve">elations </w:t>
      </w:r>
      <w:r w:rsidRPr="005742F9">
        <w:rPr>
          <w:rStyle w:val="StyleUnderline"/>
          <w:highlight w:val="green"/>
        </w:rPr>
        <w:t>A</w:t>
      </w:r>
      <w:r w:rsidRPr="005742F9">
        <w:rPr>
          <w:rStyle w:val="StyleUnderline"/>
        </w:rPr>
        <w:t>ct</w:t>
      </w:r>
      <w:r>
        <w:t xml:space="preserve">, which </w:t>
      </w:r>
      <w:r w:rsidRPr="005742F9">
        <w:rPr>
          <w:rStyle w:val="StyleUnderline"/>
        </w:rPr>
        <w:t xml:space="preserve">is </w:t>
      </w:r>
      <w:r w:rsidRPr="005742F9">
        <w:rPr>
          <w:rStyle w:val="StyleUnderline"/>
          <w:highlight w:val="green"/>
        </w:rPr>
        <w:t>explicitly</w:t>
      </w:r>
      <w:r w:rsidRPr="005742F9">
        <w:rPr>
          <w:rStyle w:val="StyleUnderline"/>
        </w:rPr>
        <w:t xml:space="preserve"> designed to </w:t>
      </w:r>
      <w:r w:rsidRPr="005742F9">
        <w:rPr>
          <w:rStyle w:val="StyleUnderline"/>
          <w:highlight w:val="green"/>
        </w:rPr>
        <w:t>give</w:t>
      </w:r>
      <w:r w:rsidRPr="005742F9">
        <w:rPr>
          <w:rStyle w:val="StyleUnderline"/>
        </w:rPr>
        <w:t xml:space="preserve"> </w:t>
      </w:r>
      <w:r w:rsidRPr="005742F9">
        <w:rPr>
          <w:rStyle w:val="StyleUnderline"/>
          <w:highlight w:val="green"/>
        </w:rPr>
        <w:t>ag</w:t>
      </w:r>
      <w:r w:rsidRPr="005742F9">
        <w:rPr>
          <w:rStyle w:val="StyleUnderline"/>
        </w:rPr>
        <w:t xml:space="preserve">ricultural </w:t>
      </w:r>
      <w:r w:rsidRPr="005742F9">
        <w:rPr>
          <w:rStyle w:val="StyleUnderline"/>
          <w:highlight w:val="green"/>
        </w:rPr>
        <w:t>workers</w:t>
      </w:r>
      <w:r w:rsidRPr="005742F9">
        <w:rPr>
          <w:rStyle w:val="StyleUnderline"/>
        </w:rPr>
        <w:t xml:space="preserve"> the </w:t>
      </w:r>
      <w:r w:rsidRPr="005742F9">
        <w:rPr>
          <w:rStyle w:val="StyleUnderline"/>
          <w:highlight w:val="green"/>
        </w:rPr>
        <w:t>same right to organize</w:t>
      </w:r>
      <w:r w:rsidRPr="005742F9">
        <w:rPr>
          <w:rStyle w:val="StyleUnderline"/>
        </w:rPr>
        <w:t xml:space="preserve"> that they would have </w:t>
      </w:r>
      <w:r w:rsidRPr="005742F9">
        <w:rPr>
          <w:rStyle w:val="StyleUnderline"/>
          <w:highlight w:val="green"/>
        </w:rPr>
        <w:t>if they were not excluded from</w:t>
      </w:r>
      <w:r w:rsidRPr="005742F9">
        <w:rPr>
          <w:rStyle w:val="StyleUnderline"/>
        </w:rPr>
        <w:t xml:space="preserve"> the </w:t>
      </w:r>
      <w:r w:rsidRPr="005742F9">
        <w:rPr>
          <w:rStyle w:val="StyleUnderline"/>
          <w:highlight w:val="green"/>
        </w:rPr>
        <w:t>NLRA</w:t>
      </w:r>
      <w:r>
        <w:t xml:space="preserve">.[17] In contrast, Washington’s statute creates a right to engage in concerted activity and organize labor unions free from retaliation.[18] Benefits of </w:t>
      </w:r>
      <w:r w:rsidRPr="005742F9">
        <w:rPr>
          <w:rStyle w:val="StyleUnderline"/>
          <w:highlight w:val="green"/>
        </w:rPr>
        <w:t>this</w:t>
      </w:r>
      <w:r>
        <w:t xml:space="preserve"> </w:t>
      </w:r>
      <w:r w:rsidRPr="005742F9">
        <w:rPr>
          <w:rStyle w:val="StyleUnderline"/>
          <w:highlight w:val="green"/>
        </w:rPr>
        <w:t>approach</w:t>
      </w:r>
      <w:r>
        <w:t xml:space="preserve"> </w:t>
      </w:r>
      <w:r w:rsidRPr="005742F9">
        <w:rPr>
          <w:rStyle w:val="StyleUnderline"/>
          <w:highlight w:val="green"/>
        </w:rPr>
        <w:t>include</w:t>
      </w:r>
      <w:r w:rsidRPr="005742F9">
        <w:rPr>
          <w:rStyle w:val="StyleUnderline"/>
        </w:rPr>
        <w:t xml:space="preserve"> </w:t>
      </w:r>
      <w:r w:rsidRPr="005742F9">
        <w:rPr>
          <w:rStyle w:val="StyleUnderline"/>
          <w:highlight w:val="green"/>
        </w:rPr>
        <w:t>the ability to tailor terms</w:t>
      </w:r>
      <w:r w:rsidRPr="005742F9">
        <w:rPr>
          <w:rStyle w:val="StyleUnderline"/>
        </w:rPr>
        <w:t xml:space="preserve">, such as union </w:t>
      </w:r>
      <w:r w:rsidRPr="005742F9">
        <w:rPr>
          <w:rStyle w:val="StyleUnderline"/>
          <w:highlight w:val="green"/>
        </w:rPr>
        <w:t>election timelines</w:t>
      </w:r>
      <w:r w:rsidRPr="005742F9">
        <w:rPr>
          <w:rStyle w:val="StyleUnderline"/>
        </w:rPr>
        <w:t xml:space="preserve"> and </w:t>
      </w:r>
      <w:r w:rsidRPr="005742F9">
        <w:rPr>
          <w:rStyle w:val="StyleUnderline"/>
          <w:highlight w:val="green"/>
        </w:rPr>
        <w:t>strike policies</w:t>
      </w:r>
      <w:r>
        <w:t xml:space="preserve">, </w:t>
      </w:r>
      <w:r w:rsidRPr="005742F9">
        <w:rPr>
          <w:rStyle w:val="StyleUnderline"/>
          <w:highlight w:val="green"/>
        </w:rPr>
        <w:t>to be more applicable to</w:t>
      </w:r>
      <w:r w:rsidRPr="005742F9">
        <w:rPr>
          <w:rStyle w:val="StyleUnderline"/>
        </w:rPr>
        <w:t xml:space="preserve"> </w:t>
      </w:r>
      <w:r w:rsidRPr="005742F9">
        <w:rPr>
          <w:rStyle w:val="StyleUnderline"/>
          <w:highlight w:val="green"/>
        </w:rPr>
        <w:t>ag</w:t>
      </w:r>
      <w:r w:rsidRPr="005742F9">
        <w:rPr>
          <w:rStyle w:val="StyleUnderline"/>
        </w:rPr>
        <w:t xml:space="preserve">ricultural </w:t>
      </w:r>
      <w:r w:rsidRPr="005742F9">
        <w:rPr>
          <w:rStyle w:val="StyleUnderline"/>
          <w:highlight w:val="green"/>
        </w:rPr>
        <w:t>worker’s</w:t>
      </w:r>
      <w:r w:rsidRPr="005742F9">
        <w:rPr>
          <w:rStyle w:val="StyleUnderline"/>
        </w:rPr>
        <w:t xml:space="preserve"> </w:t>
      </w:r>
      <w:r w:rsidRPr="005742F9">
        <w:rPr>
          <w:rStyle w:val="StyleUnderline"/>
          <w:highlight w:val="green"/>
        </w:rPr>
        <w:t>conditions</w:t>
      </w:r>
      <w:r w:rsidRPr="005742F9">
        <w:rPr>
          <w:rStyle w:val="StyleUnderline"/>
        </w:rPr>
        <w:t xml:space="preserve"> as opposed to the standard terms </w:t>
      </w:r>
      <w:r w:rsidRPr="005742F9">
        <w:rPr>
          <w:rStyle w:val="StyleUnderline"/>
          <w:highlight w:val="green"/>
        </w:rPr>
        <w:t>under</w:t>
      </w:r>
      <w:r w:rsidRPr="005742F9">
        <w:rPr>
          <w:rStyle w:val="StyleUnderline"/>
        </w:rPr>
        <w:t xml:space="preserve"> the </w:t>
      </w:r>
      <w:r w:rsidRPr="005742F9">
        <w:rPr>
          <w:rStyle w:val="StyleUnderline"/>
          <w:highlight w:val="green"/>
        </w:rPr>
        <w:t>NLRA</w:t>
      </w:r>
      <w:r>
        <w:t xml:space="preserve">. A disadvantage is that this legislation can be difficult to pass through state legislatures and </w:t>
      </w:r>
      <w:r w:rsidRPr="005742F9">
        <w:t>there</w:t>
      </w:r>
      <w:r>
        <w:t xml:space="preserve"> can still be major restrictions for agricultural workers written into the law. For example, in Oregon, there is a statute granting agricultural workers the right to join and organize labor unions free from retaliation, as well as engage in collective bargaining.[19] However, this statute does not give workers or the union the right to file a lawsuit or administrative complaint against an employer. This effectively curtails any enforcement of the right to collectively bargain. There are currently eight states that have these explicit statutory grants to agricultural workers.[20]</w:t>
      </w:r>
    </w:p>
    <w:p w14:paraId="147CB384" w14:textId="77777777" w:rsidR="005124B0" w:rsidRPr="00262C92" w:rsidRDefault="005124B0" w:rsidP="005124B0">
      <w:pPr>
        <w:pStyle w:val="Heading3"/>
      </w:pPr>
      <w:r w:rsidRPr="00262C92">
        <w:t>2nc – Preemption</w:t>
      </w:r>
    </w:p>
    <w:p w14:paraId="0EFF9A8F" w14:textId="77777777" w:rsidR="005124B0" w:rsidRPr="002C3C4D" w:rsidRDefault="005124B0" w:rsidP="005124B0">
      <w:pPr>
        <w:pStyle w:val="Heading4"/>
      </w:pPr>
      <w:r>
        <w:t>No IRCA preemption</w:t>
      </w:r>
    </w:p>
    <w:p w14:paraId="7ED91DFD" w14:textId="77777777" w:rsidR="005124B0" w:rsidRDefault="005124B0" w:rsidP="005124B0">
      <w:r w:rsidRPr="002C3C4D">
        <w:rPr>
          <w:rStyle w:val="Style13ptBold"/>
        </w:rPr>
        <w:t>Griffith 17</w:t>
      </w:r>
      <w:r>
        <w:t xml:space="preserve">, </w:t>
      </w:r>
      <w:r w:rsidRPr="002C3C4D">
        <w:t xml:space="preserve">Kati L. Griffith* Associate Professor of Labor &amp; Employment Law, Cornell ILR School. [“The Power of a Presumption: California as a Laboratory for Unauthorized Immigrant Workers’ Rights” available online at: </w:t>
      </w:r>
      <w:hyperlink r:id="rId14" w:history="1">
        <w:r w:rsidRPr="002C3C4D">
          <w:rPr>
            <w:rStyle w:val="Hyperlink"/>
          </w:rPr>
          <w:t>https://ecommons.cornell.edu/server/api/core/bitstreams/df6bcd7e-c914-423c-82a5-24c0ebabe554/content</w:t>
        </w:r>
      </w:hyperlink>
      <w:r w:rsidRPr="002C3C4D">
        <w:t>, accessed: 9-20-25]cdm</w:t>
      </w:r>
    </w:p>
    <w:p w14:paraId="6A605C08" w14:textId="77777777" w:rsidR="005124B0" w:rsidRPr="002C3C4D" w:rsidRDefault="005124B0" w:rsidP="005124B0">
      <w:pPr>
        <w:rPr>
          <w:rStyle w:val="StyleUnderline"/>
        </w:rPr>
      </w:pPr>
      <w:r w:rsidRPr="006C203B">
        <w:rPr>
          <w:rStyle w:val="StyleUnderline"/>
          <w:highlight w:val="green"/>
        </w:rPr>
        <w:t>IRCA’</w:t>
      </w:r>
      <w:r w:rsidRPr="002C3C4D">
        <w:rPr>
          <w:rStyle w:val="StyleUnderline"/>
        </w:rPr>
        <w:t xml:space="preserve">s text </w:t>
      </w:r>
      <w:r w:rsidRPr="006C203B">
        <w:rPr>
          <w:rStyle w:val="StyleUnderline"/>
          <w:highlight w:val="green"/>
        </w:rPr>
        <w:t>is silent on</w:t>
      </w:r>
      <w:r w:rsidRPr="002C3C4D">
        <w:rPr>
          <w:rStyle w:val="StyleUnderline"/>
        </w:rPr>
        <w:t xml:space="preserve"> the question of its intended effects on </w:t>
      </w:r>
      <w:r w:rsidRPr="006C203B">
        <w:rPr>
          <w:rStyle w:val="StyleUnderline"/>
          <w:highlight w:val="green"/>
        </w:rPr>
        <w:t>labor</w:t>
      </w:r>
      <w:r w:rsidRPr="002C3C4D">
        <w:rPr>
          <w:rStyle w:val="StyleUnderline"/>
        </w:rPr>
        <w:t xml:space="preserve"> and employment law </w:t>
      </w:r>
      <w:r w:rsidRPr="006C203B">
        <w:rPr>
          <w:rStyle w:val="StyleUnderline"/>
          <w:highlight w:val="green"/>
        </w:rPr>
        <w:t>protections</w:t>
      </w:r>
      <w:r w:rsidRPr="002C3C4D">
        <w:rPr>
          <w:rStyle w:val="StyleUnderline"/>
        </w:rPr>
        <w:t xml:space="preserve"> </w:t>
      </w:r>
      <w:r w:rsidRPr="006C203B">
        <w:rPr>
          <w:rStyle w:val="StyleUnderline"/>
          <w:highlight w:val="green"/>
        </w:rPr>
        <w:t>for unauthorized employees</w:t>
      </w:r>
      <w:r w:rsidRPr="002C3C4D">
        <w:rPr>
          <w:rStyle w:val="StyleUnderline"/>
        </w:rPr>
        <w:t xml:space="preserve"> </w:t>
      </w:r>
      <w:r w:rsidRPr="006C203B">
        <w:rPr>
          <w:rStyle w:val="StyleUnderline"/>
          <w:highlight w:val="green"/>
        </w:rPr>
        <w:t>at</w:t>
      </w:r>
      <w:r w:rsidRPr="002C3C4D">
        <w:rPr>
          <w:rStyle w:val="StyleUnderline"/>
        </w:rPr>
        <w:t xml:space="preserve"> the federal and </w:t>
      </w:r>
      <w:r w:rsidRPr="006C203B">
        <w:rPr>
          <w:rStyle w:val="StyleUnderline"/>
          <w:highlight w:val="green"/>
        </w:rPr>
        <w:t>state levels</w:t>
      </w:r>
      <w:r>
        <w:t xml:space="preserve">. The reason </w:t>
      </w:r>
      <w:r w:rsidRPr="006C203B">
        <w:rPr>
          <w:rStyle w:val="StyleUnderline"/>
          <w:highlight w:val="green"/>
        </w:rPr>
        <w:t>some assert</w:t>
      </w:r>
      <w:r w:rsidRPr="002C3C4D">
        <w:rPr>
          <w:rStyle w:val="StyleUnderline"/>
        </w:rPr>
        <w:t xml:space="preserve"> that </w:t>
      </w:r>
      <w:r w:rsidRPr="006C203B">
        <w:rPr>
          <w:rStyle w:val="StyleUnderline"/>
        </w:rPr>
        <w:t>Congress did intend to preempt some state labor and employment</w:t>
      </w:r>
      <w:r w:rsidRPr="002C3C4D">
        <w:rPr>
          <w:rStyle w:val="StyleUnderline"/>
        </w:rPr>
        <w:t xml:space="preserve"> law protections is that </w:t>
      </w:r>
      <w:r w:rsidRPr="006C203B">
        <w:rPr>
          <w:rStyle w:val="StyleUnderline"/>
          <w:highlight w:val="green"/>
        </w:rPr>
        <w:t>IRCA’s</w:t>
      </w:r>
      <w:r w:rsidRPr="002C3C4D">
        <w:rPr>
          <w:rStyle w:val="StyleUnderline"/>
        </w:rPr>
        <w:t xml:space="preserve"> underlying </w:t>
      </w:r>
      <w:r w:rsidRPr="006C203B">
        <w:rPr>
          <w:rStyle w:val="StyleUnderline"/>
          <w:highlight w:val="green"/>
        </w:rPr>
        <w:t>philosophy</w:t>
      </w:r>
      <w:r w:rsidRPr="002C3C4D">
        <w:rPr>
          <w:rStyle w:val="StyleUnderline"/>
        </w:rPr>
        <w:t xml:space="preserve"> </w:t>
      </w:r>
      <w:r w:rsidRPr="006C203B">
        <w:rPr>
          <w:rStyle w:val="StyleUnderline"/>
          <w:highlight w:val="green"/>
        </w:rPr>
        <w:t>is to curb unauthorized</w:t>
      </w:r>
      <w:r w:rsidRPr="002C3C4D">
        <w:rPr>
          <w:rStyle w:val="StyleUnderline"/>
        </w:rPr>
        <w:t xml:space="preserve"> </w:t>
      </w:r>
      <w:r w:rsidRPr="006C203B">
        <w:rPr>
          <w:rStyle w:val="StyleUnderline"/>
          <w:highlight w:val="green"/>
        </w:rPr>
        <w:t>immigration</w:t>
      </w:r>
      <w:r w:rsidRPr="002C3C4D">
        <w:rPr>
          <w:rStyle w:val="StyleUnderline"/>
        </w:rPr>
        <w:t xml:space="preserve"> by making it more difficult for unauthorized immigrants to gain employment in the United States</w:t>
      </w:r>
      <w:r>
        <w:t xml:space="preserve">.147 </w:t>
      </w:r>
      <w:r w:rsidRPr="002C3C4D">
        <w:rPr>
          <w:rStyle w:val="StyleUnderline"/>
        </w:rPr>
        <w:t>According to this logic, one way to reduce the attractiveness of jobs in the United States</w:t>
      </w:r>
      <w:r>
        <w:t xml:space="preserve"> (the magnet) </w:t>
      </w:r>
      <w:r w:rsidRPr="002C3C4D">
        <w:rPr>
          <w:rStyle w:val="StyleUnderline"/>
        </w:rPr>
        <w:t xml:space="preserve">would be to limit the labor and employment law protections unauthorized immigrant workers enjoy once they are here. </w:t>
      </w:r>
    </w:p>
    <w:p w14:paraId="0DB7991E" w14:textId="77777777" w:rsidR="005124B0" w:rsidRDefault="005124B0" w:rsidP="005124B0">
      <w:pPr>
        <w:rPr>
          <w:rStyle w:val="StyleUnderline"/>
        </w:rPr>
      </w:pPr>
      <w:r w:rsidRPr="006C203B">
        <w:rPr>
          <w:rStyle w:val="StyleUnderline"/>
          <w:highlight w:val="green"/>
        </w:rPr>
        <w:t>This</w:t>
      </w:r>
      <w:r w:rsidRPr="002C3C4D">
        <w:rPr>
          <w:rStyle w:val="StyleUnderline"/>
        </w:rPr>
        <w:t xml:space="preserve"> argument, however, </w:t>
      </w:r>
      <w:r w:rsidRPr="006C203B">
        <w:rPr>
          <w:rStyle w:val="StyleUnderline"/>
          <w:highlight w:val="green"/>
        </w:rPr>
        <w:t>is undercut by</w:t>
      </w:r>
      <w:r w:rsidRPr="002C3C4D">
        <w:rPr>
          <w:rStyle w:val="StyleUnderline"/>
        </w:rPr>
        <w:t xml:space="preserve"> a careful </w:t>
      </w:r>
      <w:r w:rsidRPr="006C203B">
        <w:rPr>
          <w:rStyle w:val="StyleUnderline"/>
          <w:highlight w:val="green"/>
        </w:rPr>
        <w:t>obstacle preemption analysis</w:t>
      </w:r>
      <w:r w:rsidRPr="002C3C4D">
        <w:rPr>
          <w:rStyle w:val="StyleUnderline"/>
        </w:rPr>
        <w:t>.</w:t>
      </w:r>
      <w:r>
        <w:t xml:space="preserve"> As this Part will illuminate, </w:t>
      </w:r>
      <w:r w:rsidRPr="006C203B">
        <w:rPr>
          <w:rStyle w:val="StyleUnderline"/>
          <w:highlight w:val="green"/>
        </w:rPr>
        <w:t>IRCA’s plain language</w:t>
      </w:r>
      <w:r w:rsidRPr="002C3C4D">
        <w:rPr>
          <w:rStyle w:val="StyleUnderline"/>
        </w:rPr>
        <w:t xml:space="preserve">, </w:t>
      </w:r>
      <w:r w:rsidRPr="006C203B">
        <w:rPr>
          <w:rStyle w:val="StyleUnderline"/>
          <w:highlight w:val="green"/>
        </w:rPr>
        <w:t>Supremacy Clause</w:t>
      </w:r>
      <w:r w:rsidRPr="002C3C4D">
        <w:rPr>
          <w:rStyle w:val="StyleUnderline"/>
        </w:rPr>
        <w:t xml:space="preserve"> </w:t>
      </w:r>
      <w:r w:rsidRPr="006C203B">
        <w:rPr>
          <w:rStyle w:val="StyleUnderline"/>
          <w:highlight w:val="green"/>
        </w:rPr>
        <w:t>jurisprudence, and</w:t>
      </w:r>
      <w:r w:rsidRPr="002C3C4D">
        <w:rPr>
          <w:rStyle w:val="StyleUnderline"/>
        </w:rPr>
        <w:t xml:space="preserve"> IRCA’s </w:t>
      </w:r>
      <w:r w:rsidRPr="006C203B">
        <w:rPr>
          <w:rStyle w:val="StyleUnderline"/>
          <w:highlight w:val="green"/>
        </w:rPr>
        <w:t>legislative history</w:t>
      </w:r>
      <w:r w:rsidRPr="002C3C4D">
        <w:rPr>
          <w:rStyle w:val="StyleUnderline"/>
        </w:rPr>
        <w:t xml:space="preserve"> </w:t>
      </w:r>
      <w:r w:rsidRPr="006C203B">
        <w:rPr>
          <w:rStyle w:val="StyleUnderline"/>
          <w:highlight w:val="green"/>
        </w:rPr>
        <w:t>reveal</w:t>
      </w:r>
      <w:r w:rsidRPr="002C3C4D">
        <w:rPr>
          <w:rStyle w:val="StyleUnderline"/>
        </w:rPr>
        <w:t xml:space="preserve"> that a </w:t>
      </w:r>
      <w:r w:rsidRPr="006C203B">
        <w:rPr>
          <w:rStyle w:val="StyleUnderline"/>
          <w:highlight w:val="green"/>
        </w:rPr>
        <w:t>state’s provision of labor</w:t>
      </w:r>
      <w:r w:rsidRPr="002C3C4D">
        <w:rPr>
          <w:rStyle w:val="StyleUnderline"/>
        </w:rPr>
        <w:t xml:space="preserve"> and employment law </w:t>
      </w:r>
      <w:r w:rsidRPr="006C203B">
        <w:rPr>
          <w:rStyle w:val="StyleUnderline"/>
          <w:highlight w:val="green"/>
        </w:rPr>
        <w:t>protections</w:t>
      </w:r>
      <w:r w:rsidRPr="002C3C4D">
        <w:rPr>
          <w:rStyle w:val="StyleUnderline"/>
        </w:rPr>
        <w:t xml:space="preserve"> </w:t>
      </w:r>
      <w:r w:rsidRPr="006C203B">
        <w:rPr>
          <w:rStyle w:val="StyleUnderline"/>
          <w:highlight w:val="green"/>
        </w:rPr>
        <w:t>to unauthorized</w:t>
      </w:r>
      <w:r w:rsidRPr="002C3C4D">
        <w:rPr>
          <w:rStyle w:val="StyleUnderline"/>
        </w:rPr>
        <w:t xml:space="preserve"> immigrant </w:t>
      </w:r>
      <w:r w:rsidRPr="006C203B">
        <w:rPr>
          <w:rStyle w:val="StyleUnderline"/>
          <w:highlight w:val="green"/>
        </w:rPr>
        <w:t>workers</w:t>
      </w:r>
      <w:r w:rsidRPr="002C3C4D">
        <w:rPr>
          <w:rStyle w:val="StyleUnderline"/>
        </w:rPr>
        <w:t xml:space="preserve"> </w:t>
      </w:r>
      <w:r w:rsidRPr="006C203B">
        <w:rPr>
          <w:rStyle w:val="StyleUnderline"/>
          <w:highlight w:val="green"/>
        </w:rPr>
        <w:t>is not in tension with</w:t>
      </w:r>
      <w:r w:rsidRPr="002C3C4D">
        <w:rPr>
          <w:rStyle w:val="StyleUnderline"/>
        </w:rPr>
        <w:t xml:space="preserve"> </w:t>
      </w:r>
      <w:r w:rsidRPr="006C203B">
        <w:rPr>
          <w:rStyle w:val="StyleUnderline"/>
          <w:highlight w:val="green"/>
        </w:rPr>
        <w:t>IRCA</w:t>
      </w:r>
      <w:r w:rsidRPr="002C3C4D">
        <w:rPr>
          <w:rStyle w:val="StyleUnderline"/>
        </w:rPr>
        <w:t>’s purposes or enforcement mechanisms</w:t>
      </w:r>
      <w:r>
        <w:t xml:space="preserve">. </w:t>
      </w:r>
      <w:r w:rsidRPr="002C3C4D">
        <w:rPr>
          <w:rStyle w:val="StyleUnderline"/>
        </w:rPr>
        <w:t xml:space="preserve">If there is any tension, it is weak at best. </w:t>
      </w:r>
    </w:p>
    <w:p w14:paraId="5779D130" w14:textId="77777777" w:rsidR="005124B0" w:rsidRPr="00262C92" w:rsidRDefault="005124B0" w:rsidP="005124B0">
      <w:pPr>
        <w:pStyle w:val="Heading3"/>
      </w:pPr>
      <w:bookmarkStart w:id="1" w:name="_Hlk209856217"/>
      <w:r w:rsidRPr="00262C92">
        <w:t xml:space="preserve">2nc – </w:t>
      </w:r>
      <w:r>
        <w:t>Condo</w:t>
      </w:r>
    </w:p>
    <w:bookmarkEnd w:id="1"/>
    <w:p w14:paraId="61317D2B" w14:textId="77777777" w:rsidR="005124B0" w:rsidRPr="001261F6" w:rsidRDefault="005124B0" w:rsidP="005124B0"/>
    <w:p w14:paraId="429BCDB6" w14:textId="77777777" w:rsidR="005124B0" w:rsidRDefault="005124B0" w:rsidP="005124B0">
      <w:pPr>
        <w:pStyle w:val="Heading2"/>
      </w:pPr>
      <w:r>
        <w:t>Food Security Advantage</w:t>
      </w:r>
    </w:p>
    <w:p w14:paraId="6E2F98F4" w14:textId="77777777" w:rsidR="005124B0" w:rsidRPr="00865A2C" w:rsidRDefault="005124B0" w:rsidP="005124B0">
      <w:pPr>
        <w:pStyle w:val="Heading3"/>
        <w:rPr>
          <w:rFonts w:cs="Helvetica"/>
        </w:rPr>
      </w:pPr>
      <w:bookmarkStart w:id="2" w:name="Level_3_4609"/>
      <w:bookmarkStart w:id="3" w:name="Level_3_1672"/>
      <w:r>
        <w:rPr>
          <w:rFonts w:cs="Helvetica"/>
        </w:rPr>
        <w:t>2nc – No Soil Impact</w:t>
      </w:r>
    </w:p>
    <w:p w14:paraId="29679580" w14:textId="77777777" w:rsidR="005124B0" w:rsidRPr="00865A2C" w:rsidRDefault="005124B0" w:rsidP="005124B0">
      <w:pPr>
        <w:pStyle w:val="Heading4"/>
        <w:rPr>
          <w:rFonts w:cs="Helvetica"/>
        </w:rPr>
      </w:pPr>
      <w:r w:rsidRPr="00865A2C">
        <w:rPr>
          <w:rFonts w:cs="Helvetica"/>
        </w:rPr>
        <w:t xml:space="preserve">Soil loss is </w:t>
      </w:r>
      <w:r w:rsidRPr="00865A2C">
        <w:rPr>
          <w:rFonts w:cs="Helvetica"/>
          <w:u w:val="single"/>
        </w:rPr>
        <w:t>slow</w:t>
      </w:r>
      <w:r w:rsidRPr="00865A2C">
        <w:rPr>
          <w:rFonts w:cs="Helvetica"/>
        </w:rPr>
        <w:t xml:space="preserve"> and </w:t>
      </w:r>
      <w:r w:rsidRPr="00865A2C">
        <w:rPr>
          <w:rFonts w:cs="Helvetica"/>
          <w:u w:val="single"/>
        </w:rPr>
        <w:t>formation rates</w:t>
      </w:r>
      <w:r w:rsidRPr="00865A2C">
        <w:rPr>
          <w:rFonts w:cs="Helvetica"/>
        </w:rPr>
        <w:t xml:space="preserve"> solve the impact </w:t>
      </w:r>
    </w:p>
    <w:p w14:paraId="05DF1C3B" w14:textId="77777777" w:rsidR="005124B0" w:rsidRPr="00865A2C" w:rsidRDefault="005124B0" w:rsidP="005124B0">
      <w:r w:rsidRPr="00865A2C">
        <w:rPr>
          <w:rStyle w:val="Style13ptBold"/>
        </w:rPr>
        <w:t>Ritchie, 21</w:t>
      </w:r>
      <w:r w:rsidRPr="00865A2C">
        <w:t xml:space="preserve"> (Hannah Ritchie, enior Researcher and Head of Research at Our World In Data. hD in GeoSciences at the University of Edinburgh., 1-14-2021, accessed on 9-3-2021, Our World in Data, "Do we only have 60 harvests left?", </w:t>
      </w:r>
      <w:hyperlink r:id="rId15" w:history="1">
        <w:r w:rsidRPr="00865A2C">
          <w:rPr>
            <w:rStyle w:val="Hyperlink"/>
            <w:rFonts w:ascii="Helvetica" w:hAnsi="Helvetica" w:cs="Helvetica"/>
          </w:rPr>
          <w:t>https://ourworldindata.org/soil-lifespans)//Babcii</w:t>
        </w:r>
      </w:hyperlink>
    </w:p>
    <w:p w14:paraId="5B4AB6E8" w14:textId="77777777" w:rsidR="005124B0" w:rsidRPr="00865A2C" w:rsidRDefault="005124B0" w:rsidP="005124B0">
      <w:pPr>
        <w:rPr>
          <w:sz w:val="14"/>
        </w:rPr>
      </w:pPr>
      <w:r w:rsidRPr="00865A2C">
        <w:rPr>
          <w:sz w:val="14"/>
          <w:szCs w:val="16"/>
        </w:rPr>
        <w:t xml:space="preserve">What did this study tell us about the lifespan of our soils? </w:t>
      </w:r>
      <w:r w:rsidRPr="00865A2C">
        <w:rPr>
          <w:u w:val="single"/>
        </w:rPr>
        <w:t>Soils from</w:t>
      </w:r>
      <w:r w:rsidRPr="00865A2C">
        <w:rPr>
          <w:sz w:val="14"/>
        </w:rPr>
        <w:t xml:space="preserve"> the </w:t>
      </w:r>
      <w:r w:rsidRPr="00865A2C">
        <w:rPr>
          <w:highlight w:val="green"/>
          <w:u w:val="single"/>
        </w:rPr>
        <w:t xml:space="preserve">4285 </w:t>
      </w:r>
      <w:r w:rsidRPr="00865A2C">
        <w:rPr>
          <w:b/>
          <w:bCs/>
          <w:highlight w:val="green"/>
          <w:u w:val="single"/>
        </w:rPr>
        <w:t>data points</w:t>
      </w:r>
      <w:r w:rsidRPr="00865A2C">
        <w:rPr>
          <w:sz w:val="14"/>
        </w:rPr>
        <w:t xml:space="preserve"> in the study were grouped into three categories. </w:t>
      </w:r>
      <w:r w:rsidRPr="00865A2C">
        <w:rPr>
          <w:sz w:val="14"/>
          <w:szCs w:val="16"/>
        </w:rPr>
        <w:t>‘Bare’ soils are plots of land which are deliberately kept free from any crops to determine erosion rates of soils without vegetation. These are used to assess a ‘worst-case scenario’. Conventionally managed soils are those which are actively farmed, without implementing notable conservation practices. These are used to represent a ‘business-as-usual scenario’. 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 In the chart here we see how the distribution of estimated soil lifespans in these three categories varied across the global dataset. On the x-axis we have the lifespan in years and on the 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Let’s focus on the ‘conventionally managed’ soils, shown in blue. These data are relevant for understanding many of the world’s farming practices. We will look at conservation techniques later. 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concerning and we should be acting quickly to preserve them.</w:t>
      </w:r>
      <w:r w:rsidRPr="00865A2C">
        <w:rPr>
          <w:sz w:val="14"/>
        </w:rPr>
        <w:t xml:space="preserve"> But the “</w:t>
      </w:r>
      <w:r w:rsidRPr="00865A2C">
        <w:rPr>
          <w:u w:val="single"/>
        </w:rPr>
        <w:t xml:space="preserve">60 harvests” claim is quite clearly false. More than </w:t>
      </w:r>
      <w:r w:rsidRPr="00865A2C">
        <w:rPr>
          <w:highlight w:val="green"/>
          <w:u w:val="single"/>
        </w:rPr>
        <w:t>90% of</w:t>
      </w:r>
      <w:r w:rsidRPr="00865A2C">
        <w:rPr>
          <w:sz w:val="14"/>
        </w:rPr>
        <w:t xml:space="preserve"> conventionally managed </w:t>
      </w:r>
      <w:r w:rsidRPr="00865A2C">
        <w:rPr>
          <w:highlight w:val="green"/>
          <w:u w:val="single"/>
        </w:rPr>
        <w:t>soils had</w:t>
      </w:r>
      <w:r w:rsidRPr="00865A2C">
        <w:rPr>
          <w:u w:val="single"/>
        </w:rPr>
        <w:t xml:space="preserve"> a ‘</w:t>
      </w:r>
      <w:r w:rsidRPr="00865A2C">
        <w:rPr>
          <w:b/>
          <w:bCs/>
          <w:highlight w:val="green"/>
          <w:u w:val="single"/>
        </w:rPr>
        <w:t>lifespan’</w:t>
      </w:r>
      <w:r w:rsidRPr="00865A2C">
        <w:rPr>
          <w:highlight w:val="green"/>
          <w:u w:val="single"/>
        </w:rPr>
        <w:t xml:space="preserve"> greater than 60 years</w:t>
      </w:r>
      <w:r w:rsidRPr="00865A2C">
        <w:rPr>
          <w:u w:val="single"/>
        </w:rPr>
        <w:t xml:space="preserve">. The </w:t>
      </w:r>
      <w:r w:rsidRPr="00865A2C">
        <w:rPr>
          <w:b/>
          <w:bCs/>
          <w:highlight w:val="green"/>
          <w:u w:val="single"/>
        </w:rPr>
        <w:t>median was 491 years</w:t>
      </w:r>
      <w:r w:rsidRPr="00865A2C">
        <w:rPr>
          <w:b/>
          <w:bCs/>
          <w:u w:val="single"/>
        </w:rPr>
        <w:t xml:space="preserve"> for thinning soils</w:t>
      </w:r>
      <w:r w:rsidRPr="00865A2C">
        <w:rPr>
          <w:u w:val="single"/>
        </w:rPr>
        <w:t xml:space="preserve">. </w:t>
      </w:r>
      <w:r w:rsidRPr="00865A2C">
        <w:rPr>
          <w:highlight w:val="green"/>
          <w:u w:val="single"/>
        </w:rPr>
        <w:t xml:space="preserve">Half had a lifespan </w:t>
      </w:r>
      <w:r w:rsidRPr="00865A2C">
        <w:rPr>
          <w:b/>
          <w:bCs/>
          <w:highlight w:val="green"/>
          <w:u w:val="single"/>
        </w:rPr>
        <w:t>greater than 1,000 years</w:t>
      </w:r>
      <w:r w:rsidRPr="00865A2C">
        <w:rPr>
          <w:b/>
          <w:bCs/>
          <w:sz w:val="14"/>
        </w:rPr>
        <w:t>,</w:t>
      </w:r>
      <w:r w:rsidRPr="00865A2C">
        <w:rPr>
          <w:sz w:val="14"/>
        </w:rPr>
        <w:t xml:space="preserve"> and 18% exceeded 10,000 years. There were also </w:t>
      </w:r>
      <w:r w:rsidRPr="00865A2C">
        <w:rPr>
          <w:u w:val="single"/>
        </w:rPr>
        <w:t>some soils</w:t>
      </w:r>
      <w:r w:rsidRPr="00865A2C">
        <w:rPr>
          <w:sz w:val="14"/>
        </w:rPr>
        <w:t xml:space="preserve"> that </w:t>
      </w:r>
      <w:r w:rsidRPr="00865A2C">
        <w:rPr>
          <w:u w:val="single"/>
        </w:rPr>
        <w:t>were not eroding at all.</w:t>
      </w:r>
      <w:r w:rsidRPr="00865A2C">
        <w:rPr>
          <w:sz w:val="14"/>
        </w:rPr>
        <w:t xml:space="preserve"> Where </w:t>
      </w:r>
      <w:r w:rsidRPr="00865A2C">
        <w:rPr>
          <w:highlight w:val="green"/>
          <w:u w:val="single"/>
        </w:rPr>
        <w:t xml:space="preserve">soil formation rates </w:t>
      </w:r>
      <w:r w:rsidRPr="00865A2C">
        <w:rPr>
          <w:b/>
          <w:bCs/>
          <w:highlight w:val="green"/>
          <w:u w:val="single"/>
        </w:rPr>
        <w:t>exceeded erosion rates</w:t>
      </w:r>
      <w:r w:rsidRPr="00865A2C">
        <w:rPr>
          <w:sz w:val="14"/>
        </w:rPr>
        <w:t>, soils thickened. In fact, some were thickening – soil was forming quicker than it was eroding. In the bottom-right of the chart we see the rates of soil gain. 7% of conventionally managed soils were thickening.</w:t>
      </w:r>
    </w:p>
    <w:bookmarkEnd w:id="3"/>
    <w:p w14:paraId="5C57DA51" w14:textId="77777777" w:rsidR="005124B0" w:rsidRPr="00865A2C" w:rsidRDefault="005124B0" w:rsidP="005124B0">
      <w:pPr>
        <w:pStyle w:val="Heading4"/>
        <w:rPr>
          <w:rFonts w:cs="Helvetica"/>
        </w:rPr>
      </w:pPr>
      <w:r w:rsidRPr="00865A2C">
        <w:rPr>
          <w:rFonts w:cs="Helvetica"/>
        </w:rPr>
        <w:t xml:space="preserve">Farming is </w:t>
      </w:r>
      <w:r w:rsidRPr="00865A2C">
        <w:rPr>
          <w:rFonts w:cs="Helvetica"/>
          <w:u w:val="single"/>
        </w:rPr>
        <w:t>rapidly</w:t>
      </w:r>
      <w:r w:rsidRPr="00865A2C">
        <w:rPr>
          <w:rFonts w:cs="Helvetica"/>
        </w:rPr>
        <w:t xml:space="preserve"> becoming </w:t>
      </w:r>
      <w:r w:rsidRPr="00865A2C">
        <w:rPr>
          <w:rFonts w:cs="Helvetica"/>
          <w:u w:val="single"/>
        </w:rPr>
        <w:t>sustainable</w:t>
      </w:r>
      <w:r w:rsidRPr="00865A2C">
        <w:rPr>
          <w:rFonts w:cs="Helvetica"/>
          <w:b w:val="0"/>
        </w:rPr>
        <w:t>---</w:t>
      </w:r>
      <w:r w:rsidRPr="00865A2C">
        <w:rPr>
          <w:rFonts w:cs="Helvetica"/>
          <w:b w:val="0"/>
          <w:u w:val="single"/>
        </w:rPr>
        <w:t>all</w:t>
      </w:r>
      <w:r w:rsidRPr="00865A2C">
        <w:rPr>
          <w:rFonts w:cs="Helvetica"/>
          <w:b w:val="0"/>
        </w:rPr>
        <w:t xml:space="preserve"> environmental metrics are </w:t>
      </w:r>
      <w:r w:rsidRPr="00865A2C">
        <w:rPr>
          <w:rFonts w:cs="Helvetica"/>
          <w:b w:val="0"/>
          <w:u w:val="single"/>
        </w:rPr>
        <w:t>improving</w:t>
      </w:r>
    </w:p>
    <w:p w14:paraId="315F2ED1" w14:textId="77777777" w:rsidR="005124B0" w:rsidRPr="00865A2C" w:rsidRDefault="005124B0" w:rsidP="005124B0">
      <w:r w:rsidRPr="00865A2C">
        <w:t xml:space="preserve">Michael </w:t>
      </w:r>
      <w:r w:rsidRPr="00865A2C">
        <w:rPr>
          <w:rStyle w:val="Style13ptBold"/>
        </w:rPr>
        <w:t>Shellenberger 20</w:t>
      </w:r>
      <w:r w:rsidRPr="00865A2C">
        <w:t>, Founder and President of Environmental Progress, Former President of the Breakthrough Institute, Apocalypse Never: Why Environmental Alarmism Hurts Us All, ISBN: 0063001705,9780063001701</w:t>
      </w:r>
    </w:p>
    <w:p w14:paraId="2B93D627" w14:textId="77777777" w:rsidR="005124B0" w:rsidRPr="00865A2C" w:rsidRDefault="005124B0" w:rsidP="005124B0">
      <w:pPr>
        <w:rPr>
          <w:sz w:val="16"/>
        </w:rPr>
      </w:pPr>
      <w:r w:rsidRPr="00865A2C">
        <w:rPr>
          <w:rStyle w:val="StyleUnderline"/>
          <w:highlight w:val="green"/>
        </w:rPr>
        <w:t xml:space="preserve">As farms become </w:t>
      </w:r>
      <w:r w:rsidRPr="00865A2C">
        <w:rPr>
          <w:rStyle w:val="Emphasis"/>
          <w:highlight w:val="green"/>
        </w:rPr>
        <w:t>more productive</w:t>
      </w:r>
      <w:r w:rsidRPr="00865A2C">
        <w:rPr>
          <w:rStyle w:val="StyleUnderline"/>
        </w:rPr>
        <w:t xml:space="preserve">, grasslands, </w:t>
      </w:r>
      <w:r w:rsidRPr="00865A2C">
        <w:rPr>
          <w:rStyle w:val="StyleUnderline"/>
          <w:highlight w:val="green"/>
        </w:rPr>
        <w:t xml:space="preserve">forests, and wildlife are </w:t>
      </w:r>
      <w:r w:rsidRPr="00865A2C">
        <w:rPr>
          <w:rStyle w:val="Emphasis"/>
          <w:highlight w:val="green"/>
        </w:rPr>
        <w:t>returning</w:t>
      </w:r>
      <w:r w:rsidRPr="00865A2C">
        <w:rPr>
          <w:rStyle w:val="StyleUnderline"/>
          <w:highlight w:val="green"/>
        </w:rPr>
        <w:t>. Globally</w:t>
      </w:r>
      <w:r w:rsidRPr="00865A2C">
        <w:rPr>
          <w:rStyle w:val="StyleUnderline"/>
        </w:rPr>
        <w:t xml:space="preserve">, the rate of </w:t>
      </w:r>
      <w:r w:rsidRPr="00865A2C">
        <w:rPr>
          <w:rStyle w:val="Emphasis"/>
          <w:highlight w:val="green"/>
        </w:rPr>
        <w:t>reforestation</w:t>
      </w:r>
      <w:r w:rsidRPr="00865A2C">
        <w:rPr>
          <w:rStyle w:val="StyleUnderline"/>
          <w:highlight w:val="green"/>
        </w:rPr>
        <w:t xml:space="preserve"> is</w:t>
      </w:r>
      <w:r w:rsidRPr="00865A2C">
        <w:rPr>
          <w:rStyle w:val="StyleUnderline"/>
        </w:rPr>
        <w:t xml:space="preserve"> </w:t>
      </w:r>
      <w:r w:rsidRPr="00865A2C">
        <w:rPr>
          <w:rStyle w:val="Emphasis"/>
        </w:rPr>
        <w:t xml:space="preserve">catching </w:t>
      </w:r>
      <w:r w:rsidRPr="00865A2C">
        <w:rPr>
          <w:rStyle w:val="Emphasis"/>
          <w:highlight w:val="green"/>
        </w:rPr>
        <w:t>up</w:t>
      </w:r>
      <w:r w:rsidRPr="00865A2C">
        <w:rPr>
          <w:rStyle w:val="StyleUnderline"/>
        </w:rPr>
        <w:t xml:space="preserve"> to a slowing rate of deforestation</w:t>
      </w:r>
      <w:r w:rsidRPr="00865A2C">
        <w:rPr>
          <w:sz w:val="16"/>
        </w:rPr>
        <w:t>.19</w:t>
      </w:r>
    </w:p>
    <w:p w14:paraId="618B61EB" w14:textId="77777777" w:rsidR="005124B0" w:rsidRPr="00865A2C" w:rsidRDefault="005124B0" w:rsidP="005124B0">
      <w:pPr>
        <w:rPr>
          <w:sz w:val="16"/>
        </w:rPr>
      </w:pPr>
      <w:r w:rsidRPr="00865A2C">
        <w:rPr>
          <w:rStyle w:val="StyleUnderline"/>
        </w:rPr>
        <w:t xml:space="preserve">Humankind’s </w:t>
      </w:r>
      <w:r w:rsidRPr="00865A2C">
        <w:rPr>
          <w:rStyle w:val="StyleUnderline"/>
          <w:highlight w:val="green"/>
        </w:rPr>
        <w:t>use of wood</w:t>
      </w:r>
      <w:r w:rsidRPr="00865A2C">
        <w:rPr>
          <w:rStyle w:val="StyleUnderline"/>
        </w:rPr>
        <w:t xml:space="preserve"> has </w:t>
      </w:r>
      <w:r w:rsidRPr="00865A2C">
        <w:rPr>
          <w:rStyle w:val="Emphasis"/>
          <w:highlight w:val="green"/>
        </w:rPr>
        <w:t>peaked</w:t>
      </w:r>
      <w:r w:rsidRPr="00865A2C">
        <w:rPr>
          <w:rStyle w:val="StyleUnderline"/>
          <w:highlight w:val="green"/>
        </w:rPr>
        <w:t xml:space="preserve"> and</w:t>
      </w:r>
      <w:r w:rsidRPr="00865A2C">
        <w:rPr>
          <w:rStyle w:val="StyleUnderline"/>
        </w:rPr>
        <w:t xml:space="preserve"> could </w:t>
      </w:r>
      <w:r w:rsidRPr="00865A2C">
        <w:rPr>
          <w:rStyle w:val="StyleUnderline"/>
          <w:highlight w:val="green"/>
        </w:rPr>
        <w:t xml:space="preserve">soon </w:t>
      </w:r>
      <w:r w:rsidRPr="00865A2C">
        <w:rPr>
          <w:rStyle w:val="Emphasis"/>
          <w:highlight w:val="green"/>
        </w:rPr>
        <w:t>decline</w:t>
      </w:r>
      <w:r w:rsidRPr="00865A2C">
        <w:rPr>
          <w:rStyle w:val="Emphasis"/>
        </w:rPr>
        <w:t xml:space="preserve"> significantly</w:t>
      </w:r>
      <w:r w:rsidRPr="00865A2C">
        <w:rPr>
          <w:sz w:val="16"/>
        </w:rPr>
        <w:t xml:space="preserve">.20 </w:t>
      </w:r>
      <w:r w:rsidRPr="00865A2C">
        <w:rPr>
          <w:rStyle w:val="StyleUnderline"/>
        </w:rPr>
        <w:t xml:space="preserve">And humankind’s use of </w:t>
      </w:r>
      <w:r w:rsidRPr="00865A2C">
        <w:rPr>
          <w:rStyle w:val="StyleUnderline"/>
          <w:highlight w:val="green"/>
        </w:rPr>
        <w:t xml:space="preserve">land for </w:t>
      </w:r>
      <w:r w:rsidRPr="00865A2C">
        <w:rPr>
          <w:rStyle w:val="Emphasis"/>
          <w:highlight w:val="green"/>
        </w:rPr>
        <w:t>ag</w:t>
      </w:r>
      <w:r w:rsidRPr="00865A2C">
        <w:rPr>
          <w:rStyle w:val="StyleUnderline"/>
        </w:rPr>
        <w:t xml:space="preserve">riculture </w:t>
      </w:r>
      <w:r w:rsidRPr="00865A2C">
        <w:rPr>
          <w:rStyle w:val="StyleUnderline"/>
          <w:highlight w:val="green"/>
        </w:rPr>
        <w:t>is</w:t>
      </w:r>
      <w:r w:rsidRPr="00865A2C">
        <w:rPr>
          <w:rStyle w:val="StyleUnderline"/>
        </w:rPr>
        <w:t xml:space="preserve"> likely </w:t>
      </w:r>
      <w:r w:rsidRPr="00865A2C">
        <w:rPr>
          <w:rStyle w:val="Emphasis"/>
          <w:highlight w:val="green"/>
        </w:rPr>
        <w:t>near its peak</w:t>
      </w:r>
      <w:r w:rsidRPr="00865A2C">
        <w:rPr>
          <w:rStyle w:val="StyleUnderline"/>
        </w:rPr>
        <w:t xml:space="preserve"> and </w:t>
      </w:r>
      <w:r w:rsidRPr="00865A2C">
        <w:rPr>
          <w:rStyle w:val="Emphasis"/>
        </w:rPr>
        <w:t>capable of declining soon</w:t>
      </w:r>
      <w:r w:rsidRPr="00865A2C">
        <w:rPr>
          <w:sz w:val="16"/>
        </w:rPr>
        <w:t xml:space="preserve">.21 All of </w:t>
      </w:r>
      <w:r w:rsidRPr="00865A2C">
        <w:rPr>
          <w:rStyle w:val="StyleUnderline"/>
        </w:rPr>
        <w:t xml:space="preserve">this is </w:t>
      </w:r>
      <w:r w:rsidRPr="00865A2C">
        <w:rPr>
          <w:rStyle w:val="Emphasis"/>
          <w:highlight w:val="green"/>
        </w:rPr>
        <w:t>wonderful news</w:t>
      </w:r>
      <w:r w:rsidRPr="00865A2C">
        <w:rPr>
          <w:rStyle w:val="StyleUnderline"/>
        </w:rPr>
        <w:t xml:space="preserve"> for everyone who cares about</w:t>
      </w:r>
      <w:r w:rsidRPr="00865A2C">
        <w:rPr>
          <w:sz w:val="16"/>
        </w:rPr>
        <w:t xml:space="preserve"> achieving universal prosperity and </w:t>
      </w:r>
      <w:r w:rsidRPr="00865A2C">
        <w:rPr>
          <w:rStyle w:val="StyleUnderline"/>
        </w:rPr>
        <w:t>environmental protection</w:t>
      </w:r>
      <w:r w:rsidRPr="00865A2C">
        <w:rPr>
          <w:sz w:val="16"/>
        </w:rPr>
        <w:t>.</w:t>
      </w:r>
    </w:p>
    <w:p w14:paraId="3B3866B6" w14:textId="77777777" w:rsidR="005124B0" w:rsidRPr="00865A2C" w:rsidRDefault="005124B0" w:rsidP="005124B0">
      <w:pPr>
        <w:rPr>
          <w:sz w:val="16"/>
        </w:rPr>
      </w:pPr>
      <w:r w:rsidRPr="00865A2C">
        <w:rPr>
          <w:rStyle w:val="StyleUnderline"/>
        </w:rPr>
        <w:t xml:space="preserve">The </w:t>
      </w:r>
      <w:r w:rsidRPr="00865A2C">
        <w:rPr>
          <w:rStyle w:val="Emphasis"/>
        </w:rPr>
        <w:t>key</w:t>
      </w:r>
      <w:r w:rsidRPr="00865A2C">
        <w:rPr>
          <w:rStyle w:val="StyleUnderline"/>
        </w:rPr>
        <w:t xml:space="preserve"> is producing </w:t>
      </w:r>
      <w:r w:rsidRPr="00865A2C">
        <w:rPr>
          <w:rStyle w:val="Emphasis"/>
        </w:rPr>
        <w:t>more food</w:t>
      </w:r>
      <w:r w:rsidRPr="00865A2C">
        <w:rPr>
          <w:rStyle w:val="StyleUnderline"/>
        </w:rPr>
        <w:t xml:space="preserve"> on </w:t>
      </w:r>
      <w:r w:rsidRPr="00865A2C">
        <w:rPr>
          <w:rStyle w:val="Emphasis"/>
        </w:rPr>
        <w:t>less land</w:t>
      </w:r>
      <w:r w:rsidRPr="00865A2C">
        <w:rPr>
          <w:sz w:val="16"/>
        </w:rPr>
        <w:t>. While the amount of land used for agriculture has increased by 8 percent since 1961, the amount of food produced has grown by an astonishing 300 percent.22</w:t>
      </w:r>
    </w:p>
    <w:p w14:paraId="7DC934FF" w14:textId="77777777" w:rsidR="005124B0" w:rsidRPr="00865A2C" w:rsidRDefault="005124B0" w:rsidP="005124B0">
      <w:pPr>
        <w:rPr>
          <w:sz w:val="16"/>
        </w:rPr>
      </w:pPr>
      <w:r w:rsidRPr="00865A2C">
        <w:rPr>
          <w:sz w:val="16"/>
        </w:rPr>
        <w:t xml:space="preserve">Though pastureland and cropland expanded 5 and 16 percent, between 1961 and 2017, </w:t>
      </w:r>
      <w:r w:rsidRPr="00865A2C">
        <w:rPr>
          <w:rStyle w:val="StyleUnderline"/>
        </w:rPr>
        <w:t>the maximum extent of total agriculture land occurred in the</w:t>
      </w:r>
      <w:r w:rsidRPr="00865A2C">
        <w:rPr>
          <w:sz w:val="16"/>
        </w:rPr>
        <w:t xml:space="preserve"> 19</w:t>
      </w:r>
      <w:r w:rsidRPr="00865A2C">
        <w:rPr>
          <w:rStyle w:val="Emphasis"/>
        </w:rPr>
        <w:t>90s</w:t>
      </w:r>
      <w:r w:rsidRPr="00865A2C">
        <w:rPr>
          <w:rStyle w:val="StyleUnderline"/>
        </w:rPr>
        <w:t xml:space="preserve">, and </w:t>
      </w:r>
      <w:r w:rsidRPr="00865A2C">
        <w:rPr>
          <w:rStyle w:val="Emphasis"/>
        </w:rPr>
        <w:t>declined signific</w:t>
      </w:r>
      <w:r w:rsidRPr="00865A2C">
        <w:rPr>
          <w:rStyle w:val="StyleUnderline"/>
        </w:rPr>
        <w:t>antly since then, led by a 4.5 percent drop in pastureland</w:t>
      </w:r>
      <w:r w:rsidRPr="00865A2C">
        <w:rPr>
          <w:sz w:val="16"/>
        </w:rPr>
        <w:t xml:space="preserve"> since 2000.23 Between 2000 and 2017, the production of beef and cow’s milk increased by 19 and 38 percent, respectively, even as </w:t>
      </w:r>
      <w:r w:rsidRPr="00865A2C">
        <w:rPr>
          <w:rStyle w:val="StyleUnderline"/>
        </w:rPr>
        <w:t xml:space="preserve">total land used globally for pasture </w:t>
      </w:r>
      <w:r w:rsidRPr="00865A2C">
        <w:rPr>
          <w:rStyle w:val="Emphasis"/>
        </w:rPr>
        <w:t>shrank</w:t>
      </w:r>
      <w:r w:rsidRPr="00865A2C">
        <w:rPr>
          <w:sz w:val="16"/>
        </w:rPr>
        <w:t>.24</w:t>
      </w:r>
    </w:p>
    <w:p w14:paraId="2B031585" w14:textId="77777777" w:rsidR="005124B0" w:rsidRPr="00865A2C" w:rsidRDefault="005124B0" w:rsidP="005124B0">
      <w:pPr>
        <w:rPr>
          <w:sz w:val="16"/>
        </w:rPr>
      </w:pPr>
      <w:r w:rsidRPr="00865A2C">
        <w:rPr>
          <w:rStyle w:val="StyleUnderline"/>
        </w:rPr>
        <w:t xml:space="preserve">The </w:t>
      </w:r>
      <w:r w:rsidRPr="00865A2C">
        <w:rPr>
          <w:rStyle w:val="Emphasis"/>
          <w:highlight w:val="green"/>
        </w:rPr>
        <w:t>replacement</w:t>
      </w:r>
      <w:r w:rsidRPr="00865A2C">
        <w:rPr>
          <w:rStyle w:val="StyleUnderline"/>
          <w:highlight w:val="green"/>
        </w:rPr>
        <w:t xml:space="preserve"> of</w:t>
      </w:r>
      <w:r w:rsidRPr="00865A2C">
        <w:rPr>
          <w:rStyle w:val="StyleUnderline"/>
        </w:rPr>
        <w:t xml:space="preserve"> farm </w:t>
      </w:r>
      <w:r w:rsidRPr="00865A2C">
        <w:rPr>
          <w:rStyle w:val="StyleUnderline"/>
          <w:highlight w:val="green"/>
        </w:rPr>
        <w:t xml:space="preserve">animals with </w:t>
      </w:r>
      <w:r w:rsidRPr="00865A2C">
        <w:rPr>
          <w:rStyle w:val="Emphasis"/>
          <w:highlight w:val="green"/>
        </w:rPr>
        <w:t>machines</w:t>
      </w:r>
      <w:r w:rsidRPr="00865A2C">
        <w:rPr>
          <w:rStyle w:val="StyleUnderline"/>
          <w:highlight w:val="green"/>
        </w:rPr>
        <w:t xml:space="preserve"> </w:t>
      </w:r>
      <w:r w:rsidRPr="00865A2C">
        <w:rPr>
          <w:rStyle w:val="Emphasis"/>
          <w:highlight w:val="green"/>
        </w:rPr>
        <w:t>massively reduced land required</w:t>
      </w:r>
      <w:r w:rsidRPr="00865A2C">
        <w:rPr>
          <w:rStyle w:val="StyleUnderline"/>
        </w:rPr>
        <w:t xml:space="preserve"> for food production. By moving from horses and mules to tractors and combine harvesters, the </w:t>
      </w:r>
      <w:r w:rsidRPr="00865A2C">
        <w:rPr>
          <w:rStyle w:val="Emphasis"/>
          <w:highlight w:val="green"/>
        </w:rPr>
        <w:t>U</w:t>
      </w:r>
      <w:r w:rsidRPr="00865A2C">
        <w:rPr>
          <w:sz w:val="16"/>
        </w:rPr>
        <w:t xml:space="preserve">nited </w:t>
      </w:r>
      <w:r w:rsidRPr="00865A2C">
        <w:rPr>
          <w:rStyle w:val="Emphasis"/>
          <w:highlight w:val="green"/>
        </w:rPr>
        <w:t>S</w:t>
      </w:r>
      <w:r w:rsidRPr="00865A2C">
        <w:rPr>
          <w:sz w:val="16"/>
        </w:rPr>
        <w:t xml:space="preserve">tates </w:t>
      </w:r>
      <w:r w:rsidRPr="00865A2C">
        <w:rPr>
          <w:rStyle w:val="Emphasis"/>
          <w:highlight w:val="green"/>
        </w:rPr>
        <w:t>slashed</w:t>
      </w:r>
      <w:r w:rsidRPr="00865A2C">
        <w:rPr>
          <w:rStyle w:val="StyleUnderline"/>
        </w:rPr>
        <w:t xml:space="preserve"> the amount of land required to produce animal feed by an area the size of California. That land savings constituted an astonishing </w:t>
      </w:r>
      <w:r w:rsidRPr="00865A2C">
        <w:rPr>
          <w:rStyle w:val="Emphasis"/>
          <w:highlight w:val="green"/>
        </w:rPr>
        <w:t>one-quarter</w:t>
      </w:r>
      <w:r w:rsidRPr="00865A2C">
        <w:rPr>
          <w:rStyle w:val="StyleUnderline"/>
        </w:rPr>
        <w:t xml:space="preserve"> of total U.S. land used for agriculture</w:t>
      </w:r>
      <w:r w:rsidRPr="00865A2C">
        <w:rPr>
          <w:sz w:val="16"/>
        </w:rPr>
        <w:t>.25</w:t>
      </w:r>
    </w:p>
    <w:p w14:paraId="305D64F6" w14:textId="77777777" w:rsidR="005124B0" w:rsidRPr="00865A2C" w:rsidRDefault="005124B0" w:rsidP="005124B0">
      <w:pPr>
        <w:rPr>
          <w:sz w:val="16"/>
        </w:rPr>
      </w:pPr>
      <w:r w:rsidRPr="00865A2C">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09F6FC73" w14:textId="77777777" w:rsidR="005124B0" w:rsidRPr="00865A2C" w:rsidRDefault="005124B0" w:rsidP="005124B0">
      <w:pPr>
        <w:rPr>
          <w:sz w:val="16"/>
        </w:rPr>
      </w:pPr>
      <w:r w:rsidRPr="00865A2C">
        <w:rPr>
          <w:rStyle w:val="StyleUnderline"/>
          <w:highlight w:val="green"/>
        </w:rPr>
        <w:t xml:space="preserve">As </w:t>
      </w:r>
      <w:r w:rsidRPr="00865A2C">
        <w:rPr>
          <w:rStyle w:val="Emphasis"/>
          <w:highlight w:val="green"/>
        </w:rPr>
        <w:t>tech</w:t>
      </w:r>
      <w:r w:rsidRPr="00865A2C">
        <w:rPr>
          <w:rStyle w:val="Emphasis"/>
        </w:rPr>
        <w:t>nology</w:t>
      </w:r>
      <w:r w:rsidRPr="00865A2C">
        <w:rPr>
          <w:rStyle w:val="StyleUnderline"/>
        </w:rPr>
        <w:t xml:space="preserve"> </w:t>
      </w:r>
      <w:r w:rsidRPr="00865A2C">
        <w:rPr>
          <w:rStyle w:val="StyleUnderline"/>
          <w:highlight w:val="green"/>
        </w:rPr>
        <w:t>becomes</w:t>
      </w:r>
      <w:r w:rsidRPr="00865A2C">
        <w:rPr>
          <w:rStyle w:val="StyleUnderline"/>
        </w:rPr>
        <w:t xml:space="preserve"> more </w:t>
      </w:r>
      <w:r w:rsidRPr="00865A2C">
        <w:rPr>
          <w:rStyle w:val="StyleUnderline"/>
          <w:highlight w:val="green"/>
        </w:rPr>
        <w:t>available</w:t>
      </w:r>
      <w:r w:rsidRPr="00865A2C">
        <w:rPr>
          <w:rStyle w:val="StyleUnderline"/>
        </w:rPr>
        <w:t xml:space="preserve">, crop </w:t>
      </w:r>
      <w:r w:rsidRPr="00865A2C">
        <w:rPr>
          <w:rStyle w:val="StyleUnderline"/>
          <w:highlight w:val="green"/>
        </w:rPr>
        <w:t>yields will</w:t>
      </w:r>
      <w:r w:rsidRPr="00865A2C">
        <w:rPr>
          <w:rStyle w:val="StyleUnderline"/>
        </w:rPr>
        <w:t xml:space="preserve"> </w:t>
      </w:r>
      <w:r w:rsidRPr="00865A2C">
        <w:rPr>
          <w:rStyle w:val="Emphasis"/>
        </w:rPr>
        <w:t xml:space="preserve">continue to </w:t>
      </w:r>
      <w:r w:rsidRPr="00865A2C">
        <w:rPr>
          <w:rStyle w:val="Emphasis"/>
          <w:highlight w:val="green"/>
        </w:rPr>
        <w:t>rise</w:t>
      </w:r>
      <w:r w:rsidRPr="00865A2C">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633F7B67" w14:textId="77777777" w:rsidR="005124B0" w:rsidRPr="00865A2C" w:rsidRDefault="005124B0" w:rsidP="005124B0">
      <w:pPr>
        <w:rPr>
          <w:sz w:val="16"/>
        </w:rPr>
      </w:pPr>
      <w:r w:rsidRPr="00865A2C">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156DFE08" w14:textId="77777777" w:rsidR="005124B0" w:rsidRPr="00865A2C" w:rsidRDefault="005124B0" w:rsidP="005124B0">
      <w:pPr>
        <w:rPr>
          <w:sz w:val="16"/>
        </w:rPr>
      </w:pPr>
      <w:r w:rsidRPr="00865A2C">
        <w:rPr>
          <w:rStyle w:val="StyleUnderline"/>
          <w:highlight w:val="green"/>
        </w:rPr>
        <w:t xml:space="preserve">Things are </w:t>
      </w:r>
      <w:r w:rsidRPr="00865A2C">
        <w:rPr>
          <w:rStyle w:val="Emphasis"/>
          <w:highlight w:val="green"/>
        </w:rPr>
        <w:t>headed in the right direction</w:t>
      </w:r>
      <w:r w:rsidRPr="00865A2C">
        <w:rPr>
          <w:rStyle w:val="StyleUnderline"/>
          <w:highlight w:val="green"/>
        </w:rPr>
        <w:t xml:space="preserve"> regarding</w:t>
      </w:r>
      <w:r w:rsidRPr="00865A2C">
        <w:rPr>
          <w:rStyle w:val="StyleUnderline"/>
        </w:rPr>
        <w:t xml:space="preserve"> other </w:t>
      </w:r>
      <w:r w:rsidRPr="00865A2C">
        <w:rPr>
          <w:rStyle w:val="Emphasis"/>
          <w:highlight w:val="green"/>
        </w:rPr>
        <w:t>environmental measures</w:t>
      </w:r>
      <w:r w:rsidRPr="00865A2C">
        <w:rPr>
          <w:rStyle w:val="StyleUnderline"/>
          <w:highlight w:val="green"/>
        </w:rPr>
        <w:t xml:space="preserve">. </w:t>
      </w:r>
      <w:r w:rsidRPr="00865A2C">
        <w:rPr>
          <w:rStyle w:val="Emphasis"/>
          <w:highlight w:val="green"/>
        </w:rPr>
        <w:t>Water pollution</w:t>
      </w:r>
      <w:r w:rsidRPr="00865A2C">
        <w:rPr>
          <w:rStyle w:val="StyleUnderline"/>
          <w:highlight w:val="green"/>
        </w:rPr>
        <w:t xml:space="preserve"> is </w:t>
      </w:r>
      <w:r w:rsidRPr="00865A2C">
        <w:rPr>
          <w:rStyle w:val="Emphasis"/>
          <w:highlight w:val="green"/>
        </w:rPr>
        <w:t>declining</w:t>
      </w:r>
      <w:r w:rsidRPr="00865A2C">
        <w:rPr>
          <w:rStyle w:val="StyleUnderline"/>
        </w:rPr>
        <w:t xml:space="preserve"> in relative terms, per unit of production, and in absolute terms in some nations. The use of water per unit of agricultural production has been declining as farmers have become </w:t>
      </w:r>
      <w:r w:rsidRPr="00865A2C">
        <w:rPr>
          <w:rStyle w:val="Emphasis"/>
        </w:rPr>
        <w:t>more precise</w:t>
      </w:r>
      <w:r w:rsidRPr="00865A2C">
        <w:rPr>
          <w:rStyle w:val="StyleUnderline"/>
        </w:rPr>
        <w:t xml:space="preserve"> in </w:t>
      </w:r>
      <w:r w:rsidRPr="00865A2C">
        <w:rPr>
          <w:rStyle w:val="Emphasis"/>
        </w:rPr>
        <w:t>irrigation</w:t>
      </w:r>
      <w:r w:rsidRPr="00865A2C">
        <w:rPr>
          <w:rStyle w:val="StyleUnderline"/>
        </w:rPr>
        <w:t xml:space="preserve"> methods</w:t>
      </w:r>
      <w:r w:rsidRPr="00865A2C">
        <w:rPr>
          <w:sz w:val="16"/>
        </w:rPr>
        <w:t>.</w:t>
      </w:r>
    </w:p>
    <w:p w14:paraId="37B723B1" w14:textId="77777777" w:rsidR="005124B0" w:rsidRPr="00865A2C" w:rsidRDefault="005124B0" w:rsidP="005124B0">
      <w:pPr>
        <w:rPr>
          <w:sz w:val="16"/>
        </w:rPr>
      </w:pPr>
      <w:r w:rsidRPr="00865A2C">
        <w:rPr>
          <w:rStyle w:val="StyleUnderline"/>
          <w:highlight w:val="green"/>
        </w:rPr>
        <w:t>High-yield</w:t>
      </w:r>
      <w:r w:rsidRPr="00865A2C">
        <w:rPr>
          <w:rStyle w:val="StyleUnderline"/>
        </w:rPr>
        <w:t xml:space="preserve"> farming </w:t>
      </w:r>
      <w:r w:rsidRPr="00865A2C">
        <w:rPr>
          <w:rStyle w:val="StyleUnderline"/>
          <w:highlight w:val="green"/>
        </w:rPr>
        <w:t>produces</w:t>
      </w:r>
      <w:r w:rsidRPr="00865A2C">
        <w:rPr>
          <w:rStyle w:val="StyleUnderline"/>
        </w:rPr>
        <w:t xml:space="preserve"> </w:t>
      </w:r>
      <w:r w:rsidRPr="00865A2C">
        <w:rPr>
          <w:rStyle w:val="Emphasis"/>
        </w:rPr>
        <w:t xml:space="preserve">far </w:t>
      </w:r>
      <w:r w:rsidRPr="00865A2C">
        <w:rPr>
          <w:rStyle w:val="Emphasis"/>
          <w:highlight w:val="green"/>
        </w:rPr>
        <w:t>less nitrogen</w:t>
      </w:r>
      <w:r w:rsidRPr="00865A2C">
        <w:rPr>
          <w:rStyle w:val="Emphasis"/>
        </w:rPr>
        <w:t xml:space="preserve"> pollution </w:t>
      </w:r>
      <w:r w:rsidRPr="00865A2C">
        <w:rPr>
          <w:rStyle w:val="Emphasis"/>
          <w:highlight w:val="green"/>
        </w:rPr>
        <w:t>run-off</w:t>
      </w:r>
      <w:r w:rsidRPr="00865A2C">
        <w:rPr>
          <w:rStyle w:val="StyleUnderline"/>
        </w:rPr>
        <w:t xml:space="preserve"> than lowyield farming</w:t>
      </w:r>
      <w:r w:rsidRPr="00865A2C">
        <w:rPr>
          <w:sz w:val="16"/>
        </w:rPr>
        <w:t xml:space="preserve">. While </w:t>
      </w:r>
      <w:r w:rsidRPr="00865A2C">
        <w:rPr>
          <w:rStyle w:val="StyleUnderline"/>
        </w:rPr>
        <w:t>rich nations</w:t>
      </w:r>
      <w:r w:rsidRPr="00865A2C">
        <w:rPr>
          <w:sz w:val="16"/>
        </w:rPr>
        <w:t xml:space="preserve"> produce 70 percent higher yields than poor nations, they </w:t>
      </w:r>
      <w:r w:rsidRPr="00865A2C">
        <w:rPr>
          <w:rStyle w:val="StyleUnderline"/>
        </w:rPr>
        <w:t>use just 54 percent more nitrogen</w:t>
      </w:r>
      <w:r w:rsidRPr="00865A2C">
        <w:rPr>
          <w:sz w:val="16"/>
        </w:rPr>
        <w:t xml:space="preserve">.30 </w:t>
      </w:r>
      <w:r w:rsidRPr="00865A2C">
        <w:rPr>
          <w:rStyle w:val="StyleUnderline"/>
          <w:highlight w:val="green"/>
        </w:rPr>
        <w:t xml:space="preserve">Nations </w:t>
      </w:r>
      <w:r w:rsidRPr="00865A2C">
        <w:rPr>
          <w:rStyle w:val="Emphasis"/>
          <w:highlight w:val="green"/>
        </w:rPr>
        <w:t>get better</w:t>
      </w:r>
      <w:r w:rsidRPr="00865A2C">
        <w:rPr>
          <w:rStyle w:val="StyleUnderline"/>
        </w:rPr>
        <w:t xml:space="preserve"> at using nitrogen fertilizer </w:t>
      </w:r>
      <w:r w:rsidRPr="00865A2C">
        <w:rPr>
          <w:rStyle w:val="Emphasis"/>
          <w:highlight w:val="green"/>
        </w:rPr>
        <w:t>over time</w:t>
      </w:r>
      <w:r w:rsidRPr="00865A2C">
        <w:rPr>
          <w:rStyle w:val="StyleUnderline"/>
        </w:rPr>
        <w:t>. Since the</w:t>
      </w:r>
      <w:r w:rsidRPr="00865A2C">
        <w:rPr>
          <w:sz w:val="16"/>
        </w:rPr>
        <w:t xml:space="preserve"> early 19</w:t>
      </w:r>
      <w:r w:rsidRPr="00865A2C">
        <w:rPr>
          <w:rStyle w:val="Emphasis"/>
        </w:rPr>
        <w:t>60s</w:t>
      </w:r>
      <w:r w:rsidRPr="00865A2C">
        <w:rPr>
          <w:rStyle w:val="StyleUnderline"/>
        </w:rPr>
        <w:t xml:space="preserve">, the Netherlands has </w:t>
      </w:r>
      <w:r w:rsidRPr="00865A2C">
        <w:rPr>
          <w:rStyle w:val="Emphasis"/>
        </w:rPr>
        <w:t>doubled</w:t>
      </w:r>
      <w:r w:rsidRPr="00865A2C">
        <w:rPr>
          <w:rStyle w:val="StyleUnderline"/>
        </w:rPr>
        <w:t xml:space="preserve"> its yields while using the </w:t>
      </w:r>
      <w:r w:rsidRPr="00865A2C">
        <w:rPr>
          <w:rStyle w:val="Emphasis"/>
        </w:rPr>
        <w:t>same amount</w:t>
      </w:r>
      <w:r w:rsidRPr="00865A2C">
        <w:rPr>
          <w:rStyle w:val="StyleUnderline"/>
        </w:rPr>
        <w:t xml:space="preserve"> of fertilizer</w:t>
      </w:r>
      <w:r w:rsidRPr="00865A2C">
        <w:rPr>
          <w:sz w:val="16"/>
        </w:rPr>
        <w:t>.31</w:t>
      </w:r>
    </w:p>
    <w:p w14:paraId="07E10C47" w14:textId="77777777" w:rsidR="005124B0" w:rsidRPr="00865A2C" w:rsidRDefault="005124B0" w:rsidP="005124B0">
      <w:pPr>
        <w:rPr>
          <w:sz w:val="16"/>
        </w:rPr>
      </w:pPr>
      <w:r w:rsidRPr="00865A2C">
        <w:rPr>
          <w:rStyle w:val="StyleUnderline"/>
        </w:rPr>
        <w:t>High-yield farming is</w:t>
      </w:r>
      <w:r w:rsidRPr="00865A2C">
        <w:rPr>
          <w:sz w:val="16"/>
        </w:rPr>
        <w:t xml:space="preserve"> also </w:t>
      </w:r>
      <w:r w:rsidRPr="00865A2C">
        <w:rPr>
          <w:rStyle w:val="StyleUnderline"/>
        </w:rPr>
        <w:t xml:space="preserve">better for </w:t>
      </w:r>
      <w:r w:rsidRPr="00865A2C">
        <w:rPr>
          <w:rStyle w:val="Emphasis"/>
        </w:rPr>
        <w:t>soils</w:t>
      </w:r>
      <w:r w:rsidRPr="00865A2C">
        <w:rPr>
          <w:rStyle w:val="StyleUnderline"/>
        </w:rPr>
        <w:t>. Eighty percent of all degraded soils are in</w:t>
      </w:r>
      <w:r w:rsidRPr="00865A2C">
        <w:rPr>
          <w:sz w:val="16"/>
        </w:rPr>
        <w:t xml:space="preserve"> poor and </w:t>
      </w:r>
      <w:r w:rsidRPr="00865A2C">
        <w:rPr>
          <w:rStyle w:val="StyleUnderline"/>
        </w:rPr>
        <w:t>developing nations</w:t>
      </w:r>
      <w:r w:rsidRPr="00865A2C">
        <w:rPr>
          <w:sz w:val="16"/>
        </w:rPr>
        <w:t xml:space="preserve"> of Asia, Latin America, and Africa. </w:t>
      </w:r>
      <w:r w:rsidRPr="00865A2C">
        <w:rPr>
          <w:rStyle w:val="StyleUnderline"/>
        </w:rPr>
        <w:t>The rate of soil loss is twice as high</w:t>
      </w:r>
      <w:r w:rsidRPr="00865A2C">
        <w:rPr>
          <w:sz w:val="16"/>
        </w:rPr>
        <w:t xml:space="preserve"> in developing nations as in developed ones. </w:t>
      </w:r>
      <w:r w:rsidRPr="00865A2C">
        <w:rPr>
          <w:rStyle w:val="StyleUnderline"/>
        </w:rPr>
        <w:t>Thanks to the use of fertilizer</w:t>
      </w:r>
      <w:r w:rsidRPr="00865A2C">
        <w:rPr>
          <w:sz w:val="16"/>
        </w:rPr>
        <w:t xml:space="preserve">, wealthy European nations and </w:t>
      </w:r>
      <w:r w:rsidRPr="00865A2C">
        <w:rPr>
          <w:rStyle w:val="StyleUnderline"/>
        </w:rPr>
        <w:t xml:space="preserve">the </w:t>
      </w:r>
      <w:r w:rsidRPr="00865A2C">
        <w:rPr>
          <w:rStyle w:val="Emphasis"/>
          <w:highlight w:val="green"/>
        </w:rPr>
        <w:t>U</w:t>
      </w:r>
      <w:r w:rsidRPr="00865A2C">
        <w:rPr>
          <w:sz w:val="16"/>
        </w:rPr>
        <w:t xml:space="preserve">nited </w:t>
      </w:r>
      <w:r w:rsidRPr="00865A2C">
        <w:rPr>
          <w:rStyle w:val="Emphasis"/>
          <w:highlight w:val="green"/>
        </w:rPr>
        <w:t>S</w:t>
      </w:r>
      <w:r w:rsidRPr="00865A2C">
        <w:rPr>
          <w:sz w:val="16"/>
        </w:rPr>
        <w:t xml:space="preserve">tates </w:t>
      </w:r>
      <w:r w:rsidRPr="00865A2C">
        <w:rPr>
          <w:rStyle w:val="StyleUnderline"/>
        </w:rPr>
        <w:t xml:space="preserve">have </w:t>
      </w:r>
      <w:r w:rsidRPr="00865A2C">
        <w:rPr>
          <w:rStyle w:val="StyleUnderline"/>
          <w:highlight w:val="green"/>
        </w:rPr>
        <w:t xml:space="preserve">adopted </w:t>
      </w:r>
      <w:r w:rsidRPr="00865A2C">
        <w:rPr>
          <w:rStyle w:val="Emphasis"/>
          <w:highlight w:val="green"/>
        </w:rPr>
        <w:t>soil conservation</w:t>
      </w:r>
      <w:r w:rsidRPr="00865A2C">
        <w:rPr>
          <w:rStyle w:val="StyleUnderline"/>
          <w:highlight w:val="green"/>
        </w:rPr>
        <w:t xml:space="preserve"> and </w:t>
      </w:r>
      <w:r w:rsidRPr="00865A2C">
        <w:rPr>
          <w:rStyle w:val="Emphasis"/>
          <w:highlight w:val="green"/>
        </w:rPr>
        <w:t>no-till</w:t>
      </w:r>
      <w:r w:rsidRPr="00865A2C">
        <w:rPr>
          <w:rStyle w:val="StyleUnderline"/>
        </w:rPr>
        <w:t xml:space="preserve"> methods, which </w:t>
      </w:r>
      <w:r w:rsidRPr="00865A2C">
        <w:rPr>
          <w:rStyle w:val="Emphasis"/>
        </w:rPr>
        <w:t>prevent erosion</w:t>
      </w:r>
      <w:r w:rsidRPr="00865A2C">
        <w:rPr>
          <w:rStyle w:val="StyleUnderline"/>
        </w:rPr>
        <w:t xml:space="preserve">. In the </w:t>
      </w:r>
      <w:r w:rsidRPr="00865A2C">
        <w:rPr>
          <w:rStyle w:val="Emphasis"/>
        </w:rPr>
        <w:t>U</w:t>
      </w:r>
      <w:r w:rsidRPr="00865A2C">
        <w:rPr>
          <w:sz w:val="16"/>
        </w:rPr>
        <w:t xml:space="preserve">nited </w:t>
      </w:r>
      <w:r w:rsidRPr="00865A2C">
        <w:rPr>
          <w:rStyle w:val="Emphasis"/>
        </w:rPr>
        <w:t>S</w:t>
      </w:r>
      <w:r w:rsidRPr="00865A2C">
        <w:rPr>
          <w:sz w:val="16"/>
        </w:rPr>
        <w:t xml:space="preserve">tates, </w:t>
      </w:r>
      <w:r w:rsidRPr="00865A2C">
        <w:rPr>
          <w:rStyle w:val="StyleUnderline"/>
        </w:rPr>
        <w:t xml:space="preserve">soil </w:t>
      </w:r>
      <w:r w:rsidRPr="00865A2C">
        <w:rPr>
          <w:rStyle w:val="StyleUnderline"/>
          <w:highlight w:val="green"/>
        </w:rPr>
        <w:t xml:space="preserve">erosion </w:t>
      </w:r>
      <w:r w:rsidRPr="00865A2C">
        <w:rPr>
          <w:rStyle w:val="Emphasis"/>
          <w:highlight w:val="green"/>
        </w:rPr>
        <w:t>declined 40 percent</w:t>
      </w:r>
      <w:r w:rsidRPr="00865A2C">
        <w:rPr>
          <w:rStyle w:val="StyleUnderline"/>
        </w:rPr>
        <w:t xml:space="preserve"> in just fifteen years</w:t>
      </w:r>
      <w:r w:rsidRPr="00865A2C">
        <w:rPr>
          <w:sz w:val="16"/>
        </w:rPr>
        <w:t>, between 1982 and 1997, while yields rose.32</w:t>
      </w:r>
    </w:p>
    <w:p w14:paraId="5B1E2C86" w14:textId="77777777" w:rsidR="005124B0" w:rsidRPr="00865A2C" w:rsidRDefault="005124B0" w:rsidP="005124B0">
      <w:pPr>
        <w:pStyle w:val="Heading3"/>
        <w:rPr>
          <w:rFonts w:cs="Helvetica"/>
        </w:rPr>
      </w:pPr>
      <w:r>
        <w:rPr>
          <w:rFonts w:cs="Helvetica"/>
        </w:rPr>
        <w:t>2nc – No ABR Impact</w:t>
      </w:r>
    </w:p>
    <w:p w14:paraId="0994B1CA" w14:textId="77777777" w:rsidR="005124B0" w:rsidRPr="00865A2C" w:rsidRDefault="005124B0" w:rsidP="005124B0">
      <w:pPr>
        <w:pStyle w:val="Heading4"/>
        <w:rPr>
          <w:rFonts w:cs="Helvetica"/>
        </w:rPr>
      </w:pPr>
      <w:r w:rsidRPr="00865A2C">
        <w:rPr>
          <w:rFonts w:cs="Helvetica"/>
        </w:rPr>
        <w:t xml:space="preserve">Even </w:t>
      </w:r>
      <w:r w:rsidRPr="00865A2C">
        <w:rPr>
          <w:rFonts w:cs="Helvetica"/>
          <w:u w:val="single"/>
        </w:rPr>
        <w:t>full AMR</w:t>
      </w:r>
      <w:r w:rsidRPr="00865A2C">
        <w:rPr>
          <w:rFonts w:cs="Helvetica"/>
        </w:rPr>
        <w:t xml:space="preserve"> wouldn’t come </w:t>
      </w:r>
      <w:r w:rsidRPr="00865A2C">
        <w:rPr>
          <w:rFonts w:cs="Helvetica"/>
          <w:u w:val="single"/>
        </w:rPr>
        <w:t>close</w:t>
      </w:r>
      <w:r w:rsidRPr="00865A2C">
        <w:rPr>
          <w:rFonts w:cs="Helvetica"/>
        </w:rPr>
        <w:t xml:space="preserve"> to extinction BUT disease will </w:t>
      </w:r>
      <w:r w:rsidRPr="00865A2C">
        <w:rPr>
          <w:rFonts w:cs="Helvetica"/>
          <w:u w:val="single"/>
        </w:rPr>
        <w:t>never</w:t>
      </w:r>
      <w:r w:rsidRPr="00865A2C">
        <w:rPr>
          <w:rFonts w:cs="Helvetica"/>
        </w:rPr>
        <w:t xml:space="preserve"> be </w:t>
      </w:r>
      <w:r w:rsidRPr="00865A2C">
        <w:rPr>
          <w:rFonts w:cs="Helvetica"/>
          <w:u w:val="single"/>
        </w:rPr>
        <w:t>post-antibiotic</w:t>
      </w:r>
      <w:r w:rsidRPr="00865A2C">
        <w:rPr>
          <w:rFonts w:cs="Helvetica"/>
        </w:rPr>
        <w:t>.</w:t>
      </w:r>
    </w:p>
    <w:p w14:paraId="28753C58" w14:textId="77777777" w:rsidR="005124B0" w:rsidRPr="00865A2C" w:rsidRDefault="005124B0" w:rsidP="005124B0">
      <w:r w:rsidRPr="00865A2C">
        <w:rPr>
          <w:rStyle w:val="Style13ptBold"/>
        </w:rPr>
        <w:t xml:space="preserve">Smith ’16 </w:t>
      </w:r>
      <w:r w:rsidRPr="00865A2C">
        <w:t xml:space="preserve">[Drew; June 14; Scientist with twenty-five years of experience in the biotech and medical industries, formerly a Director of R&amp;D and CEO; Forbes, “The Myth Of The Post-Antibiotic Era,” </w:t>
      </w:r>
      <w:hyperlink r:id="rId16" w:history="1">
        <w:r w:rsidRPr="00865A2C">
          <w:rPr>
            <w:rStyle w:val="Hyperlink"/>
            <w:rFonts w:ascii="Helvetica" w:hAnsi="Helvetica" w:cs="Helvetica"/>
          </w:rPr>
          <w:t>https://www.forbes.com/sites/quora/2016/06/14/the-myth-of-the-post-antibiotic-era/</w:t>
        </w:r>
      </w:hyperlink>
      <w:r w:rsidRPr="00865A2C">
        <w:t>]</w:t>
      </w:r>
    </w:p>
    <w:p w14:paraId="3498CB05" w14:textId="77777777" w:rsidR="005124B0" w:rsidRPr="00865A2C" w:rsidRDefault="005124B0" w:rsidP="005124B0">
      <w:pPr>
        <w:rPr>
          <w:sz w:val="16"/>
        </w:rPr>
      </w:pPr>
      <w:r w:rsidRPr="00865A2C">
        <w:rPr>
          <w:rStyle w:val="StyleUnderline"/>
          <w:highlight w:val="green"/>
        </w:rPr>
        <w:t xml:space="preserve">The </w:t>
      </w:r>
      <w:r w:rsidRPr="00865A2C">
        <w:rPr>
          <w:rStyle w:val="Emphasis"/>
          <w:highlight w:val="green"/>
        </w:rPr>
        <w:t>worst-case</w:t>
      </w:r>
      <w:r w:rsidRPr="00865A2C">
        <w:rPr>
          <w:rStyle w:val="StyleUnderline"/>
        </w:rPr>
        <w:t xml:space="preserve"> scenario </w:t>
      </w:r>
      <w:r w:rsidRPr="00865A2C">
        <w:rPr>
          <w:rStyle w:val="StyleUnderline"/>
          <w:highlight w:val="green"/>
        </w:rPr>
        <w:t>would be</w:t>
      </w:r>
      <w:r w:rsidRPr="00865A2C">
        <w:rPr>
          <w:sz w:val="16"/>
        </w:rPr>
        <w:t xml:space="preserve"> that it would be </w:t>
      </w:r>
      <w:r w:rsidRPr="00865A2C">
        <w:rPr>
          <w:rStyle w:val="StyleUnderline"/>
          <w:highlight w:val="green"/>
        </w:rPr>
        <w:t xml:space="preserve">like </w:t>
      </w:r>
      <w:r w:rsidRPr="00865A2C">
        <w:rPr>
          <w:rStyle w:val="Emphasis"/>
          <w:highlight w:val="green"/>
        </w:rPr>
        <w:t>1940</w:t>
      </w:r>
      <w:r w:rsidRPr="00865A2C">
        <w:rPr>
          <w:sz w:val="16"/>
        </w:rPr>
        <w:t xml:space="preserve">, only without a raging World War. Keep in mind that </w:t>
      </w:r>
      <w:r w:rsidRPr="00865A2C">
        <w:rPr>
          <w:rStyle w:val="StyleUnderline"/>
        </w:rPr>
        <w:t xml:space="preserve">by 1940, </w:t>
      </w:r>
      <w:r w:rsidRPr="00865A2C">
        <w:rPr>
          <w:rStyle w:val="Emphasis"/>
        </w:rPr>
        <w:t>before</w:t>
      </w:r>
      <w:r w:rsidRPr="00865A2C">
        <w:rPr>
          <w:sz w:val="16"/>
        </w:rPr>
        <w:t xml:space="preserve"> the introduction of </w:t>
      </w:r>
      <w:r w:rsidRPr="00865A2C">
        <w:rPr>
          <w:rStyle w:val="StyleUnderline"/>
        </w:rPr>
        <w:t xml:space="preserve">penicillin, deaths from </w:t>
      </w:r>
      <w:r w:rsidRPr="00865A2C">
        <w:rPr>
          <w:rStyle w:val="StyleUnderline"/>
          <w:highlight w:val="green"/>
        </w:rPr>
        <w:t xml:space="preserve">infectious </w:t>
      </w:r>
      <w:r w:rsidRPr="00865A2C">
        <w:rPr>
          <w:rStyle w:val="Emphasis"/>
          <w:highlight w:val="green"/>
        </w:rPr>
        <w:t>diseases</w:t>
      </w:r>
      <w:r w:rsidRPr="00865A2C">
        <w:rPr>
          <w:rStyle w:val="StyleUnderline"/>
        </w:rPr>
        <w:t xml:space="preserve"> in the US </w:t>
      </w:r>
      <w:r w:rsidRPr="00865A2C">
        <w:rPr>
          <w:rStyle w:val="StyleUnderline"/>
          <w:highlight w:val="green"/>
        </w:rPr>
        <w:t>had been reduced</w:t>
      </w:r>
      <w:r w:rsidRPr="00865A2C">
        <w:rPr>
          <w:rStyle w:val="StyleUnderline"/>
        </w:rPr>
        <w:t xml:space="preserve"> </w:t>
      </w:r>
      <w:r w:rsidRPr="00865A2C">
        <w:rPr>
          <w:rStyle w:val="Emphasis"/>
        </w:rPr>
        <w:t xml:space="preserve">by </w:t>
      </w:r>
      <w:r w:rsidRPr="00865A2C">
        <w:rPr>
          <w:rStyle w:val="Emphasis"/>
          <w:highlight w:val="green"/>
        </w:rPr>
        <w:t>90%</w:t>
      </w:r>
      <w:r w:rsidRPr="00865A2C">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64B14A7E" w14:textId="77777777" w:rsidR="005124B0" w:rsidRPr="00865A2C" w:rsidRDefault="005124B0" w:rsidP="005124B0">
      <w:pPr>
        <w:rPr>
          <w:sz w:val="16"/>
        </w:rPr>
      </w:pPr>
      <w:r w:rsidRPr="00865A2C">
        <w:rPr>
          <w:rStyle w:val="StyleUnderline"/>
        </w:rPr>
        <w:t xml:space="preserve">But </w:t>
      </w:r>
      <w:r w:rsidRPr="00865A2C">
        <w:rPr>
          <w:rStyle w:val="StyleUnderline"/>
          <w:highlight w:val="green"/>
        </w:rPr>
        <w:t xml:space="preserve">there is </w:t>
      </w:r>
      <w:r w:rsidRPr="00865A2C">
        <w:rPr>
          <w:rStyle w:val="Emphasis"/>
          <w:highlight w:val="green"/>
        </w:rPr>
        <w:t>never</w:t>
      </w:r>
      <w:r w:rsidRPr="00865A2C">
        <w:rPr>
          <w:rStyle w:val="StyleUnderline"/>
        </w:rPr>
        <w:t xml:space="preserve"> going to be a </w:t>
      </w:r>
      <w:r w:rsidRPr="00865A2C">
        <w:rPr>
          <w:rStyle w:val="Emphasis"/>
          <w:highlight w:val="green"/>
        </w:rPr>
        <w:t>post-antibiotic</w:t>
      </w:r>
      <w:r w:rsidRPr="00865A2C">
        <w:rPr>
          <w:rStyle w:val="StyleUnderline"/>
          <w:highlight w:val="green"/>
        </w:rPr>
        <w:t xml:space="preserve"> era</w:t>
      </w:r>
      <w:r w:rsidRPr="00865A2C">
        <w:rPr>
          <w:rStyle w:val="StyleUnderline"/>
        </w:rPr>
        <w:t xml:space="preserve">. Antibiotic </w:t>
      </w:r>
      <w:r w:rsidRPr="00865A2C">
        <w:rPr>
          <w:rStyle w:val="StyleUnderline"/>
          <w:highlight w:val="green"/>
        </w:rPr>
        <w:t>therapy will</w:t>
      </w:r>
      <w:r w:rsidRPr="00865A2C">
        <w:rPr>
          <w:rStyle w:val="StyleUnderline"/>
        </w:rPr>
        <w:t xml:space="preserve"> continue to </w:t>
      </w:r>
      <w:r w:rsidRPr="00865A2C">
        <w:rPr>
          <w:rStyle w:val="StyleUnderline"/>
          <w:highlight w:val="green"/>
        </w:rPr>
        <w:t xml:space="preserve">be </w:t>
      </w:r>
      <w:r w:rsidRPr="00865A2C">
        <w:rPr>
          <w:rStyle w:val="Emphasis"/>
          <w:highlight w:val="green"/>
        </w:rPr>
        <w:t>effective</w:t>
      </w:r>
      <w:r w:rsidRPr="00865A2C">
        <w:rPr>
          <w:rStyle w:val="StyleUnderline"/>
        </w:rPr>
        <w:t xml:space="preserve"> most of the time. </w:t>
      </w:r>
      <w:r w:rsidRPr="00865A2C">
        <w:rPr>
          <w:rStyle w:val="StyleUnderline"/>
          <w:highlight w:val="green"/>
        </w:rPr>
        <w:t>If</w:t>
      </w:r>
      <w:r w:rsidRPr="00865A2C">
        <w:rPr>
          <w:sz w:val="16"/>
        </w:rPr>
        <w:t xml:space="preserve"> antibiotic </w:t>
      </w:r>
      <w:r w:rsidRPr="00865A2C">
        <w:rPr>
          <w:rStyle w:val="StyleUnderline"/>
        </w:rPr>
        <w:t xml:space="preserve">therapy is informed </w:t>
      </w:r>
      <w:r w:rsidRPr="00865A2C">
        <w:rPr>
          <w:rStyle w:val="StyleUnderline"/>
          <w:highlight w:val="green"/>
        </w:rPr>
        <w:t xml:space="preserve">by </w:t>
      </w:r>
      <w:r w:rsidRPr="00865A2C">
        <w:rPr>
          <w:rStyle w:val="Emphasis"/>
          <w:highlight w:val="green"/>
        </w:rPr>
        <w:t>rapid</w:t>
      </w:r>
      <w:r w:rsidRPr="00865A2C">
        <w:rPr>
          <w:rStyle w:val="Emphasis"/>
        </w:rPr>
        <w:t xml:space="preserve"> microbiology </w:t>
      </w:r>
      <w:r w:rsidRPr="00865A2C">
        <w:rPr>
          <w:rStyle w:val="Emphasis"/>
          <w:highlight w:val="green"/>
        </w:rPr>
        <w:t>testing</w:t>
      </w:r>
      <w:r w:rsidRPr="00865A2C">
        <w:rPr>
          <w:rStyle w:val="StyleUnderline"/>
          <w:highlight w:val="green"/>
        </w:rPr>
        <w:t>, then</w:t>
      </w:r>
      <w:r w:rsidRPr="00865A2C">
        <w:rPr>
          <w:rStyle w:val="StyleUnderline"/>
        </w:rPr>
        <w:t xml:space="preserve"> it will be effective </w:t>
      </w:r>
      <w:r w:rsidRPr="00865A2C">
        <w:rPr>
          <w:rStyle w:val="Emphasis"/>
        </w:rPr>
        <w:t xml:space="preserve">nearly </w:t>
      </w:r>
      <w:r w:rsidRPr="00865A2C">
        <w:rPr>
          <w:rStyle w:val="Emphasis"/>
          <w:highlight w:val="green"/>
        </w:rPr>
        <w:t>all</w:t>
      </w:r>
      <w:r w:rsidRPr="00865A2C">
        <w:rPr>
          <w:rStyle w:val="StyleUnderline"/>
          <w:highlight w:val="green"/>
        </w:rPr>
        <w:t xml:space="preserve"> of the time</w:t>
      </w:r>
      <w:r w:rsidRPr="00865A2C">
        <w:rPr>
          <w:rStyle w:val="StyleUnderline"/>
        </w:rPr>
        <w:t xml:space="preserve">. </w:t>
      </w:r>
      <w:r w:rsidRPr="00865A2C">
        <w:rPr>
          <w:rStyle w:val="Emphasis"/>
        </w:rPr>
        <w:t xml:space="preserve">Very </w:t>
      </w:r>
      <w:r w:rsidRPr="00865A2C">
        <w:rPr>
          <w:rStyle w:val="Emphasis"/>
          <w:highlight w:val="green"/>
        </w:rPr>
        <w:t>few</w:t>
      </w:r>
      <w:r w:rsidRPr="00865A2C">
        <w:rPr>
          <w:rStyle w:val="StyleUnderline"/>
          <w:highlight w:val="green"/>
        </w:rPr>
        <w:t xml:space="preserve"> bugs are</w:t>
      </w:r>
      <w:r w:rsidRPr="00865A2C">
        <w:rPr>
          <w:sz w:val="16"/>
        </w:rPr>
        <w:t xml:space="preserve">, or will be, </w:t>
      </w:r>
      <w:r w:rsidRPr="00865A2C">
        <w:rPr>
          <w:rStyle w:val="StyleUnderline"/>
        </w:rPr>
        <w:t>pan-</w:t>
      </w:r>
      <w:r w:rsidRPr="00865A2C">
        <w:rPr>
          <w:rStyle w:val="StyleUnderline"/>
          <w:highlight w:val="green"/>
        </w:rPr>
        <w:t xml:space="preserve">resistant </w:t>
      </w:r>
      <w:r w:rsidRPr="00865A2C">
        <w:rPr>
          <w:rStyle w:val="Emphasis"/>
          <w:highlight w:val="green"/>
        </w:rPr>
        <w:t>and</w:t>
      </w:r>
      <w:r w:rsidRPr="00865A2C">
        <w:rPr>
          <w:rStyle w:val="StyleUnderline"/>
          <w:highlight w:val="green"/>
        </w:rPr>
        <w:t xml:space="preserve"> untreatable</w:t>
      </w:r>
      <w:r w:rsidRPr="00865A2C">
        <w:rPr>
          <w:rStyle w:val="StyleUnderline"/>
        </w:rPr>
        <w:t xml:space="preserve"> by antibiotics. </w:t>
      </w:r>
      <w:r w:rsidRPr="00865A2C">
        <w:rPr>
          <w:rStyle w:val="StyleUnderline"/>
          <w:highlight w:val="green"/>
        </w:rPr>
        <w:t xml:space="preserve">Even the </w:t>
      </w:r>
      <w:r w:rsidRPr="00865A2C">
        <w:rPr>
          <w:rStyle w:val="Emphasis"/>
          <w:highlight w:val="green"/>
        </w:rPr>
        <w:t>worst</w:t>
      </w:r>
      <w:r w:rsidRPr="00865A2C">
        <w:rPr>
          <w:rStyle w:val="StyleUnderline"/>
        </w:rPr>
        <w:t xml:space="preserve"> superbugs</w:t>
      </w:r>
      <w:r w:rsidRPr="00865A2C">
        <w:rPr>
          <w:sz w:val="16"/>
        </w:rPr>
        <w:t>—MRSAs, CREs, ESBLs, and now MCR-1s—</w:t>
      </w:r>
      <w:r w:rsidRPr="00865A2C">
        <w:rPr>
          <w:rStyle w:val="StyleUnderline"/>
          <w:highlight w:val="green"/>
        </w:rPr>
        <w:t>are</w:t>
      </w:r>
      <w:r w:rsidRPr="00865A2C">
        <w:rPr>
          <w:rStyle w:val="StyleUnderline"/>
        </w:rPr>
        <w:t xml:space="preserve"> almost </w:t>
      </w:r>
      <w:r w:rsidRPr="00865A2C">
        <w:rPr>
          <w:rStyle w:val="Emphasis"/>
          <w:highlight w:val="green"/>
        </w:rPr>
        <w:t>always</w:t>
      </w:r>
      <w:r w:rsidRPr="00865A2C">
        <w:rPr>
          <w:rStyle w:val="StyleUnderline"/>
          <w:highlight w:val="green"/>
        </w:rPr>
        <w:t xml:space="preserve"> susceptible to </w:t>
      </w:r>
      <w:r w:rsidRPr="00865A2C">
        <w:rPr>
          <w:rStyle w:val="Emphasis"/>
          <w:highlight w:val="green"/>
        </w:rPr>
        <w:t>at least one</w:t>
      </w:r>
      <w:r w:rsidRPr="00865A2C">
        <w:rPr>
          <w:rStyle w:val="StyleUnderline"/>
        </w:rPr>
        <w:t xml:space="preserve"> clinically useful antibiotic</w:t>
      </w:r>
      <w:r w:rsidRPr="00865A2C">
        <w:rPr>
          <w:sz w:val="16"/>
        </w:rPr>
        <w:t xml:space="preserve"> (XDR TB is the most troubling exception to this rule).</w:t>
      </w:r>
    </w:p>
    <w:p w14:paraId="0083AF26" w14:textId="77777777" w:rsidR="005124B0" w:rsidRPr="00865A2C" w:rsidRDefault="005124B0" w:rsidP="005124B0">
      <w:pPr>
        <w:pStyle w:val="Heading4"/>
        <w:rPr>
          <w:rFonts w:cs="Helvetica"/>
        </w:rPr>
      </w:pPr>
      <w:r w:rsidRPr="00865A2C">
        <w:rPr>
          <w:rFonts w:cs="Helvetica"/>
          <w:u w:val="single"/>
        </w:rPr>
        <w:t>Basic</w:t>
      </w:r>
      <w:r w:rsidRPr="00865A2C">
        <w:rPr>
          <w:rFonts w:cs="Helvetica"/>
        </w:rPr>
        <w:t xml:space="preserve"> countermeasures solve.</w:t>
      </w:r>
    </w:p>
    <w:p w14:paraId="56E30372" w14:textId="77777777" w:rsidR="005124B0" w:rsidRPr="00865A2C" w:rsidRDefault="005124B0" w:rsidP="005124B0">
      <w:r w:rsidRPr="00865A2C">
        <w:rPr>
          <w:rStyle w:val="Style13ptBold"/>
        </w:rPr>
        <w:t xml:space="preserve">Smith ’17 </w:t>
      </w:r>
      <w:r w:rsidRPr="00865A2C">
        <w:t>[Drew; February 10; Scientist with twenty-five years of experience in the biotech and medical industries, formerly a Director of R&amp;D and CEO; Forbes, “Can A Superbug Cause a Global Pandemic?” https://www.forbes.com/sites/quora/2017/02/10/can-a-superbug-cause-a-global-pandemic/]</w:t>
      </w:r>
    </w:p>
    <w:p w14:paraId="5E08008F" w14:textId="77777777" w:rsidR="005124B0" w:rsidRPr="00865A2C" w:rsidRDefault="005124B0" w:rsidP="005124B0">
      <w:pPr>
        <w:rPr>
          <w:sz w:val="16"/>
        </w:rPr>
      </w:pPr>
      <w:r w:rsidRPr="00865A2C">
        <w:rPr>
          <w:sz w:val="16"/>
        </w:rPr>
        <w:t xml:space="preserve">Death rates from bacterial infections dropped over 90% from historic levels before the introduction of penicillin. </w:t>
      </w:r>
      <w:r w:rsidRPr="00865A2C">
        <w:rPr>
          <w:rStyle w:val="Emphasis"/>
          <w:highlight w:val="green"/>
        </w:rPr>
        <w:t>Sanitation</w:t>
      </w:r>
      <w:r w:rsidRPr="00865A2C">
        <w:rPr>
          <w:rStyle w:val="StyleUnderline"/>
          <w:highlight w:val="green"/>
        </w:rPr>
        <w:t xml:space="preserve"> and </w:t>
      </w:r>
      <w:r w:rsidRPr="00865A2C">
        <w:rPr>
          <w:rStyle w:val="Emphasis"/>
          <w:highlight w:val="green"/>
        </w:rPr>
        <w:t>vaccines</w:t>
      </w:r>
      <w:r w:rsidRPr="00865A2C">
        <w:rPr>
          <w:rStyle w:val="StyleUnderline"/>
          <w:highlight w:val="green"/>
        </w:rPr>
        <w:t xml:space="preserve"> are</w:t>
      </w:r>
      <w:r w:rsidRPr="00865A2C">
        <w:rPr>
          <w:rStyle w:val="StyleUnderline"/>
        </w:rPr>
        <w:t xml:space="preserve"> far </w:t>
      </w:r>
      <w:r w:rsidRPr="00865A2C">
        <w:rPr>
          <w:rStyle w:val="Emphasis"/>
          <w:highlight w:val="green"/>
        </w:rPr>
        <w:t>more effective</w:t>
      </w:r>
      <w:r w:rsidRPr="00865A2C">
        <w:rPr>
          <w:rStyle w:val="StyleUnderline"/>
        </w:rPr>
        <w:t xml:space="preserve"> methods </w:t>
      </w:r>
      <w:r w:rsidRPr="00865A2C">
        <w:rPr>
          <w:rStyle w:val="StyleUnderline"/>
          <w:highlight w:val="green"/>
        </w:rPr>
        <w:t xml:space="preserve">to control </w:t>
      </w:r>
      <w:r w:rsidRPr="00865A2C">
        <w:rPr>
          <w:rStyle w:val="Emphasis"/>
          <w:highlight w:val="green"/>
        </w:rPr>
        <w:t>bacteria</w:t>
      </w:r>
      <w:r w:rsidRPr="00865A2C">
        <w:rPr>
          <w:sz w:val="16"/>
        </w:rPr>
        <w:t xml:space="preserve">l infections </w:t>
      </w:r>
      <w:r w:rsidRPr="00865A2C">
        <w:rPr>
          <w:rStyle w:val="StyleUnderline"/>
          <w:highlight w:val="green"/>
        </w:rPr>
        <w:t>than antibiotics</w:t>
      </w:r>
      <w:r w:rsidRPr="00865A2C">
        <w:rPr>
          <w:rStyle w:val="StyleUnderline"/>
        </w:rPr>
        <w:t xml:space="preserve"> ever were</w:t>
      </w:r>
      <w:r w:rsidRPr="00865A2C">
        <w:rPr>
          <w:sz w:val="16"/>
        </w:rPr>
        <w:t xml:space="preserve"> or ever will be. </w:t>
      </w:r>
      <w:r w:rsidRPr="00865A2C">
        <w:rPr>
          <w:rStyle w:val="StyleUnderline"/>
        </w:rPr>
        <w:t xml:space="preserve">Boring old </w:t>
      </w:r>
      <w:r w:rsidRPr="00865A2C">
        <w:rPr>
          <w:rStyle w:val="StyleUnderline"/>
          <w:highlight w:val="green"/>
        </w:rPr>
        <w:t>soap and water</w:t>
      </w:r>
      <w:r w:rsidRPr="00865A2C">
        <w:rPr>
          <w:sz w:val="16"/>
        </w:rPr>
        <w:t xml:space="preserve">, filtration, bleach, and alcohol </w:t>
      </w:r>
      <w:r w:rsidRPr="00865A2C">
        <w:rPr>
          <w:rStyle w:val="StyleUnderline"/>
          <w:highlight w:val="green"/>
        </w:rPr>
        <w:t xml:space="preserve">kill </w:t>
      </w:r>
      <w:r w:rsidRPr="00865A2C">
        <w:rPr>
          <w:rStyle w:val="Emphasis"/>
          <w:highlight w:val="green"/>
        </w:rPr>
        <w:t>superbugs</w:t>
      </w:r>
      <w:r w:rsidRPr="00865A2C">
        <w:rPr>
          <w:rStyle w:val="StyleUnderline"/>
          <w:highlight w:val="green"/>
        </w:rPr>
        <w:t xml:space="preserve"> just fine. </w:t>
      </w:r>
      <w:r w:rsidRPr="00865A2C">
        <w:rPr>
          <w:rStyle w:val="Emphasis"/>
          <w:highlight w:val="green"/>
        </w:rPr>
        <w:t>None</w:t>
      </w:r>
      <w:r w:rsidRPr="00865A2C">
        <w:rPr>
          <w:rStyle w:val="StyleUnderline"/>
        </w:rPr>
        <w:t xml:space="preserve"> of these things </w:t>
      </w:r>
      <w:r w:rsidRPr="00865A2C">
        <w:rPr>
          <w:rStyle w:val="StyleUnderline"/>
          <w:highlight w:val="green"/>
        </w:rPr>
        <w:t xml:space="preserve">are in </w:t>
      </w:r>
      <w:r w:rsidRPr="00865A2C">
        <w:rPr>
          <w:rStyle w:val="Emphasis"/>
          <w:highlight w:val="green"/>
        </w:rPr>
        <w:t>short supply</w:t>
      </w:r>
      <w:r w:rsidRPr="00865A2C">
        <w:rPr>
          <w:sz w:val="16"/>
        </w:rPr>
        <w:t>.</w:t>
      </w:r>
    </w:p>
    <w:p w14:paraId="740A5293" w14:textId="77777777" w:rsidR="005124B0" w:rsidRPr="00865A2C" w:rsidRDefault="005124B0" w:rsidP="005124B0">
      <w:pPr>
        <w:rPr>
          <w:sz w:val="16"/>
        </w:rPr>
      </w:pPr>
      <w:r w:rsidRPr="00865A2C">
        <w:rPr>
          <w:sz w:val="16"/>
        </w:rPr>
        <w:t xml:space="preserve">The acquisition of </w:t>
      </w:r>
      <w:r w:rsidRPr="00865A2C">
        <w:rPr>
          <w:rStyle w:val="Emphasis"/>
          <w:highlight w:val="green"/>
        </w:rPr>
        <w:t>m</w:t>
      </w:r>
      <w:r w:rsidRPr="00865A2C">
        <w:rPr>
          <w:sz w:val="16"/>
        </w:rPr>
        <w:t xml:space="preserve">ultiple </w:t>
      </w:r>
      <w:r w:rsidRPr="00865A2C">
        <w:rPr>
          <w:rStyle w:val="Emphasis"/>
          <w:highlight w:val="green"/>
        </w:rPr>
        <w:t>d</w:t>
      </w:r>
      <w:r w:rsidRPr="00865A2C">
        <w:rPr>
          <w:sz w:val="16"/>
        </w:rPr>
        <w:t xml:space="preserve">rug </w:t>
      </w:r>
      <w:r w:rsidRPr="00865A2C">
        <w:rPr>
          <w:rStyle w:val="Emphasis"/>
          <w:highlight w:val="green"/>
        </w:rPr>
        <w:t>r</w:t>
      </w:r>
      <w:r w:rsidRPr="00865A2C">
        <w:rPr>
          <w:sz w:val="16"/>
        </w:rPr>
        <w:t xml:space="preserve">esistances generally (but not always) </w:t>
      </w:r>
      <w:r w:rsidRPr="00865A2C">
        <w:rPr>
          <w:rStyle w:val="StyleUnderline"/>
          <w:highlight w:val="green"/>
        </w:rPr>
        <w:t>causes bacteria</w:t>
      </w:r>
      <w:r w:rsidRPr="00865A2C">
        <w:rPr>
          <w:rStyle w:val="StyleUnderline"/>
        </w:rPr>
        <w:t xml:space="preserve"> to become a bit </w:t>
      </w:r>
      <w:r w:rsidRPr="00865A2C">
        <w:rPr>
          <w:rStyle w:val="Emphasis"/>
          <w:highlight w:val="green"/>
        </w:rPr>
        <w:t>less fit</w:t>
      </w:r>
      <w:r w:rsidRPr="00865A2C">
        <w:rPr>
          <w:rStyle w:val="StyleUnderline"/>
          <w:highlight w:val="green"/>
        </w:rPr>
        <w:t xml:space="preserve"> and </w:t>
      </w:r>
      <w:r w:rsidRPr="00865A2C">
        <w:rPr>
          <w:rStyle w:val="Emphasis"/>
          <w:highlight w:val="green"/>
        </w:rPr>
        <w:t>unable</w:t>
      </w:r>
      <w:r w:rsidRPr="00865A2C">
        <w:rPr>
          <w:rStyle w:val="StyleUnderline"/>
          <w:highlight w:val="green"/>
        </w:rPr>
        <w:t xml:space="preserve"> to infect</w:t>
      </w:r>
      <w:r w:rsidRPr="00865A2C">
        <w:rPr>
          <w:sz w:val="16"/>
        </w:rPr>
        <w:t xml:space="preserve"> otherwise </w:t>
      </w:r>
      <w:r w:rsidRPr="00865A2C">
        <w:rPr>
          <w:rStyle w:val="StyleUnderline"/>
        </w:rPr>
        <w:t>healthy adults.</w:t>
      </w:r>
      <w:r w:rsidRPr="00865A2C">
        <w:rPr>
          <w:sz w:val="16"/>
        </w:rPr>
        <w:t xml:space="preserve"> The victim of this particular superbug was in her seventies and had been in and out of hospitals for over a year. This is a fairly typical profile for victims of multi-drug resistant bacteria.</w:t>
      </w:r>
    </w:p>
    <w:p w14:paraId="4B0ECF6E" w14:textId="77777777" w:rsidR="005124B0" w:rsidRPr="00865A2C" w:rsidRDefault="005124B0" w:rsidP="005124B0">
      <w:pPr>
        <w:rPr>
          <w:sz w:val="16"/>
        </w:rPr>
      </w:pPr>
      <w:r w:rsidRPr="00865A2C">
        <w:rPr>
          <w:rStyle w:val="StyleUnderline"/>
          <w:highlight w:val="green"/>
        </w:rPr>
        <w:t xml:space="preserve">The </w:t>
      </w:r>
      <w:r w:rsidRPr="00865A2C">
        <w:rPr>
          <w:rStyle w:val="Emphasis"/>
          <w:highlight w:val="green"/>
        </w:rPr>
        <w:t>worst-case</w:t>
      </w:r>
      <w:r w:rsidRPr="00865A2C">
        <w:rPr>
          <w:rStyle w:val="StyleUnderline"/>
          <w:highlight w:val="green"/>
        </w:rPr>
        <w:t xml:space="preserve"> scenario</w:t>
      </w:r>
      <w:r w:rsidRPr="00865A2C">
        <w:rPr>
          <w:sz w:val="16"/>
        </w:rPr>
        <w:t>, if we continue to abuse and overuse antibiotics in feedlots and hospitals, is that these bugs will pick up compensatory mutations and become more virulent. Many fairly routine procedures - chemotherapy, thoracic and orthopedic surgery - will become much more risky.</w:t>
      </w:r>
    </w:p>
    <w:p w14:paraId="12389CE2" w14:textId="77777777" w:rsidR="005124B0" w:rsidRPr="00865A2C" w:rsidRDefault="005124B0" w:rsidP="005124B0">
      <w:pPr>
        <w:rPr>
          <w:sz w:val="16"/>
        </w:rPr>
      </w:pPr>
      <w:r w:rsidRPr="00865A2C">
        <w:rPr>
          <w:sz w:val="16"/>
        </w:rPr>
        <w:t xml:space="preserve">But the risk </w:t>
      </w:r>
      <w:r w:rsidRPr="00865A2C">
        <w:rPr>
          <w:rStyle w:val="StyleUnderline"/>
          <w:highlight w:val="green"/>
        </w:rPr>
        <w:t>will</w:t>
      </w:r>
      <w:r w:rsidRPr="00865A2C">
        <w:rPr>
          <w:rStyle w:val="StyleUnderline"/>
        </w:rPr>
        <w:t xml:space="preserve"> still </w:t>
      </w:r>
      <w:r w:rsidRPr="00865A2C">
        <w:rPr>
          <w:rStyle w:val="StyleUnderline"/>
          <w:highlight w:val="green"/>
        </w:rPr>
        <w:t>be</w:t>
      </w:r>
      <w:r w:rsidRPr="00865A2C">
        <w:rPr>
          <w:rStyle w:val="StyleUnderline"/>
        </w:rPr>
        <w:t xml:space="preserve"> largely </w:t>
      </w:r>
      <w:r w:rsidRPr="00865A2C">
        <w:rPr>
          <w:rStyle w:val="Emphasis"/>
          <w:highlight w:val="green"/>
        </w:rPr>
        <w:t>confined</w:t>
      </w:r>
      <w:r w:rsidRPr="00865A2C">
        <w:rPr>
          <w:rStyle w:val="StyleUnderline"/>
          <w:highlight w:val="green"/>
        </w:rPr>
        <w:t xml:space="preserve"> to </w:t>
      </w:r>
      <w:r w:rsidRPr="00865A2C">
        <w:rPr>
          <w:rStyle w:val="Emphasis"/>
          <w:highlight w:val="green"/>
        </w:rPr>
        <w:t>hospital</w:t>
      </w:r>
      <w:r w:rsidRPr="00865A2C">
        <w:rPr>
          <w:rStyle w:val="StyleUnderline"/>
        </w:rPr>
        <w:t>ized patient</w:t>
      </w:r>
      <w:r w:rsidRPr="00865A2C">
        <w:rPr>
          <w:rStyle w:val="Emphasis"/>
          <w:highlight w:val="green"/>
        </w:rPr>
        <w:t>s</w:t>
      </w:r>
      <w:r w:rsidRPr="00865A2C">
        <w:rPr>
          <w:rStyle w:val="StyleUnderline"/>
          <w:highlight w:val="green"/>
        </w:rPr>
        <w:t>. MDR</w:t>
      </w:r>
      <w:r w:rsidRPr="00865A2C">
        <w:rPr>
          <w:rStyle w:val="StyleUnderline"/>
        </w:rPr>
        <w:t xml:space="preserve"> bacteria are </w:t>
      </w:r>
      <w:r w:rsidRPr="00865A2C">
        <w:rPr>
          <w:rStyle w:val="Emphasis"/>
        </w:rPr>
        <w:t xml:space="preserve">extremely </w:t>
      </w:r>
      <w:r w:rsidRPr="00865A2C">
        <w:rPr>
          <w:rStyle w:val="Emphasis"/>
          <w:highlight w:val="green"/>
        </w:rPr>
        <w:t>unlikely</w:t>
      </w:r>
      <w:r w:rsidRPr="00865A2C">
        <w:rPr>
          <w:rStyle w:val="StyleUnderline"/>
          <w:highlight w:val="green"/>
        </w:rPr>
        <w:t xml:space="preserve"> to cause</w:t>
      </w:r>
      <w:r w:rsidRPr="00865A2C">
        <w:rPr>
          <w:rStyle w:val="StyleUnderline"/>
        </w:rPr>
        <w:t xml:space="preserve"> a </w:t>
      </w:r>
      <w:r w:rsidRPr="00865A2C">
        <w:rPr>
          <w:rStyle w:val="Emphasis"/>
        </w:rPr>
        <w:t xml:space="preserve">global </w:t>
      </w:r>
      <w:r w:rsidRPr="00865A2C">
        <w:rPr>
          <w:rStyle w:val="Emphasis"/>
          <w:highlight w:val="green"/>
        </w:rPr>
        <w:t>pandemic</w:t>
      </w:r>
      <w:r w:rsidRPr="00865A2C">
        <w:rPr>
          <w:sz w:val="16"/>
        </w:rPr>
        <w:t xml:space="preserve"> on the scale of the 1919 influenza or AIDS epidemics, so long as we continue to provide clean food and water to the public.</w:t>
      </w:r>
    </w:p>
    <w:p w14:paraId="20E74F7D" w14:textId="77777777" w:rsidR="005124B0" w:rsidRDefault="005124B0" w:rsidP="005124B0">
      <w:pPr>
        <w:pStyle w:val="Heading3"/>
      </w:pPr>
      <w:bookmarkStart w:id="4" w:name="Level_3_4203"/>
      <w:bookmarkEnd w:id="2"/>
      <w:r>
        <w:t>2nc – Terrorim Defense</w:t>
      </w:r>
    </w:p>
    <w:p w14:paraId="6807EFF3" w14:textId="77777777" w:rsidR="005124B0" w:rsidRPr="00865A2C" w:rsidRDefault="005124B0" w:rsidP="005124B0">
      <w:pPr>
        <w:pStyle w:val="Heading4"/>
        <w:rPr>
          <w:rFonts w:cs="Helvetica"/>
        </w:rPr>
      </w:pPr>
      <w:r w:rsidRPr="00865A2C">
        <w:rPr>
          <w:rFonts w:cs="Helvetica"/>
        </w:rPr>
        <w:t xml:space="preserve">Nuclear terror attack induces </w:t>
      </w:r>
      <w:r w:rsidRPr="00865A2C">
        <w:rPr>
          <w:rFonts w:cs="Helvetica"/>
          <w:u w:val="single"/>
        </w:rPr>
        <w:t>international cooperation</w:t>
      </w:r>
      <w:r w:rsidRPr="00865A2C">
        <w:rPr>
          <w:rFonts w:cs="Helvetica"/>
        </w:rPr>
        <w:t xml:space="preserve">, not </w:t>
      </w:r>
      <w:r w:rsidRPr="00865A2C">
        <w:rPr>
          <w:rFonts w:cs="Helvetica"/>
          <w:u w:val="single"/>
        </w:rPr>
        <w:t>retaliation</w:t>
      </w:r>
    </w:p>
    <w:p w14:paraId="138D31B8" w14:textId="77777777" w:rsidR="005124B0" w:rsidRPr="00865A2C" w:rsidRDefault="005124B0" w:rsidP="005124B0">
      <w:r w:rsidRPr="00865A2C">
        <w:rPr>
          <w:rStyle w:val="Style13ptBold"/>
        </w:rPr>
        <w:t>McIntosh &amp; Storey 18</w:t>
      </w:r>
      <w:r w:rsidRPr="00865A2C">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865A2C">
        <w:rPr>
          <w:i/>
        </w:rPr>
        <w:t>International Studies Quarterly</w:t>
      </w:r>
      <w:r w:rsidRPr="00865A2C">
        <w:t>, 19 April 2018, sqx087, https://doi.org/10.1093/isq/sqx087)</w:t>
      </w:r>
    </w:p>
    <w:p w14:paraId="2AB91DA9" w14:textId="77777777" w:rsidR="005124B0" w:rsidRPr="00865A2C" w:rsidRDefault="005124B0" w:rsidP="005124B0">
      <w:pPr>
        <w:rPr>
          <w:sz w:val="14"/>
        </w:rPr>
      </w:pPr>
      <w:r w:rsidRPr="00865A2C">
        <w:rPr>
          <w:sz w:val="14"/>
        </w:rPr>
        <w:t xml:space="preserve">Externally, in </w:t>
      </w:r>
      <w:r w:rsidRPr="00865A2C">
        <w:rPr>
          <w:rStyle w:val="StyleUnderline"/>
        </w:rPr>
        <w:t xml:space="preserve">a </w:t>
      </w:r>
      <w:r w:rsidRPr="00865A2C">
        <w:rPr>
          <w:sz w:val="14"/>
        </w:rPr>
        <w:t xml:space="preserve">world </w:t>
      </w:r>
      <w:r w:rsidRPr="00865A2C">
        <w:rPr>
          <w:rStyle w:val="StyleUnderline"/>
          <w:highlight w:val="green"/>
        </w:rPr>
        <w:t>post-nuclear attack</w:t>
      </w:r>
      <w:r w:rsidRPr="00865A2C">
        <w:rPr>
          <w:rStyle w:val="StyleUnderline"/>
        </w:rPr>
        <w:t>,</w:t>
      </w:r>
      <w:r w:rsidRPr="00865A2C">
        <w:rPr>
          <w:sz w:val="14"/>
        </w:rPr>
        <w:t xml:space="preserve"> </w:t>
      </w:r>
      <w:r w:rsidRPr="00865A2C">
        <w:rPr>
          <w:rStyle w:val="StyleUnderline"/>
        </w:rPr>
        <w:t xml:space="preserve">international </w:t>
      </w:r>
      <w:r w:rsidRPr="00865A2C">
        <w:rPr>
          <w:rStyle w:val="StyleUnderline"/>
          <w:highlight w:val="green"/>
        </w:rPr>
        <w:t xml:space="preserve">cooperation would be </w:t>
      </w:r>
      <w:r w:rsidRPr="00865A2C">
        <w:rPr>
          <w:rStyle w:val="Emphasis"/>
          <w:highlight w:val="green"/>
        </w:rPr>
        <w:t>instant</w:t>
      </w:r>
      <w:r w:rsidRPr="00865A2C">
        <w:rPr>
          <w:rStyle w:val="StyleUnderline"/>
          <w:highlight w:val="green"/>
        </w:rPr>
        <w:t xml:space="preserve"> and </w:t>
      </w:r>
      <w:r w:rsidRPr="00865A2C">
        <w:rPr>
          <w:rStyle w:val="Emphasis"/>
          <w:highlight w:val="green"/>
        </w:rPr>
        <w:t>deep</w:t>
      </w:r>
      <w:r w:rsidRPr="00865A2C">
        <w:rPr>
          <w:sz w:val="14"/>
        </w:rPr>
        <w:t xml:space="preserve">. One of the only international treaties to even define a terrorist in international law post-2001 has been the Nuclear Terrorism Convention (Edwards 2005). </w:t>
      </w:r>
      <w:r w:rsidRPr="00865A2C">
        <w:rPr>
          <w:rStyle w:val="StyleUnderline"/>
        </w:rPr>
        <w:t xml:space="preserve">A nuclear </w:t>
      </w:r>
      <w:r w:rsidRPr="00865A2C">
        <w:rPr>
          <w:rStyle w:val="StyleUnderline"/>
          <w:highlight w:val="green"/>
        </w:rPr>
        <w:t xml:space="preserve">attack </w:t>
      </w:r>
      <w:r w:rsidRPr="00865A2C">
        <w:rPr>
          <w:rStyle w:val="StyleUnderline"/>
        </w:rPr>
        <w:t>would be far outside the norm of international politics</w:t>
      </w:r>
      <w:r w:rsidRPr="00865A2C">
        <w:rPr>
          <w:sz w:val="14"/>
        </w:rPr>
        <w:t xml:space="preserve">. </w:t>
      </w:r>
      <w:r w:rsidRPr="00865A2C">
        <w:rPr>
          <w:rStyle w:val="StyleUnderline"/>
        </w:rPr>
        <w:t xml:space="preserve">It </w:t>
      </w:r>
      <w:r w:rsidRPr="00865A2C">
        <w:rPr>
          <w:rStyle w:val="StyleUnderline"/>
          <w:highlight w:val="green"/>
        </w:rPr>
        <w:t xml:space="preserve">would </w:t>
      </w:r>
      <w:r w:rsidRPr="00865A2C">
        <w:rPr>
          <w:rStyle w:val="Emphasis"/>
          <w:highlight w:val="green"/>
        </w:rPr>
        <w:t>disrupt the dominance of state-actors</w:t>
      </w:r>
      <w:r w:rsidRPr="00865A2C">
        <w:rPr>
          <w:rStyle w:val="StyleUnderline"/>
          <w:highlight w:val="green"/>
        </w:rPr>
        <w:t xml:space="preserve"> and </w:t>
      </w:r>
      <w:r w:rsidRPr="00865A2C">
        <w:rPr>
          <w:rStyle w:val="StyleUnderline"/>
        </w:rPr>
        <w:t xml:space="preserve">likely </w:t>
      </w:r>
      <w:r w:rsidRPr="00865A2C">
        <w:rPr>
          <w:rStyle w:val="Emphasis"/>
          <w:highlight w:val="green"/>
        </w:rPr>
        <w:t>stimulate unparalleled cooperation</w:t>
      </w:r>
      <w:r w:rsidRPr="00865A2C">
        <w:rPr>
          <w:rStyle w:val="StyleUnderline"/>
          <w:highlight w:val="green"/>
        </w:rPr>
        <w:t xml:space="preserve"> to apprehend the responsible parties to prevent future attacks</w:t>
      </w:r>
      <w:r w:rsidRPr="00865A2C">
        <w:rPr>
          <w:sz w:val="14"/>
          <w:highlight w:val="green"/>
        </w:rPr>
        <w:t xml:space="preserve">. </w:t>
      </w:r>
      <w:r w:rsidRPr="00865A2C">
        <w:rPr>
          <w:sz w:val="14"/>
        </w:rPr>
        <w:t xml:space="preserve">Moreover, many large terrorist organizations require (some) tacit acquiescence by a host state. Even those with hostile host states have territory where they remain relatively unaffected by local governments (Korteweg 2008). </w:t>
      </w:r>
      <w:r w:rsidRPr="00865A2C">
        <w:rPr>
          <w:rStyle w:val="StyleUnderline"/>
        </w:rPr>
        <w:t>Post-nuclear attack,</w:t>
      </w:r>
      <w:r w:rsidRPr="00865A2C">
        <w:rPr>
          <w:sz w:val="14"/>
        </w:rPr>
        <w:t xml:space="preserve"> these </w:t>
      </w:r>
      <w:r w:rsidRPr="00865A2C">
        <w:rPr>
          <w:rStyle w:val="StyleUnderline"/>
          <w:highlight w:val="green"/>
        </w:rPr>
        <w:t xml:space="preserve">host states face an </w:t>
      </w:r>
      <w:r w:rsidRPr="00865A2C">
        <w:rPr>
          <w:rStyle w:val="StyleUnderline"/>
        </w:rPr>
        <w:t xml:space="preserve">enormous </w:t>
      </w:r>
      <w:r w:rsidRPr="00865A2C">
        <w:rPr>
          <w:rStyle w:val="StyleUnderline"/>
          <w:highlight w:val="green"/>
        </w:rPr>
        <w:t xml:space="preserve">incentive to find the actors responsible </w:t>
      </w:r>
      <w:r w:rsidRPr="00865A2C">
        <w:rPr>
          <w:rStyle w:val="StyleUnderline"/>
        </w:rPr>
        <w:t>before the target state does</w:t>
      </w:r>
      <w:r w:rsidRPr="00865A2C">
        <w:rPr>
          <w:sz w:val="14"/>
        </w:rPr>
        <w:t xml:space="preserve">. After an attack, </w:t>
      </w:r>
      <w:r w:rsidRPr="00865A2C">
        <w:rPr>
          <w:rStyle w:val="StyleUnderline"/>
        </w:rPr>
        <w:t>regimes would find it difficult to claim that they “didn't know” or “couldn't stop them.”</w:t>
      </w:r>
      <w:r w:rsidRPr="00865A2C">
        <w:rPr>
          <w:sz w:val="14"/>
        </w:rPr>
        <w:t xml:space="preserve"> Claims of corruption or ineffective institutions would be unlikely to find much sympathy. </w:t>
      </w:r>
      <w:r w:rsidRPr="00865A2C">
        <w:rPr>
          <w:rStyle w:val="StyleUnderline"/>
          <w:highlight w:val="green"/>
        </w:rPr>
        <w:t xml:space="preserve">Faced with </w:t>
      </w:r>
      <w:r w:rsidRPr="00865A2C">
        <w:rPr>
          <w:rStyle w:val="StyleUnderline"/>
        </w:rPr>
        <w:t xml:space="preserve">potential organizational </w:t>
      </w:r>
      <w:r w:rsidRPr="00865A2C">
        <w:rPr>
          <w:rStyle w:val="StyleUnderline"/>
          <w:highlight w:val="green"/>
        </w:rPr>
        <w:t>extinction itself, a host state</w:t>
      </w:r>
      <w:r w:rsidRPr="00865A2C">
        <w:rPr>
          <w:rStyle w:val="StyleUnderline"/>
        </w:rPr>
        <w:t xml:space="preserve">/government </w:t>
      </w:r>
      <w:r w:rsidRPr="00865A2C">
        <w:rPr>
          <w:rStyle w:val="StyleUnderline"/>
          <w:highlight w:val="green"/>
        </w:rPr>
        <w:t xml:space="preserve">will </w:t>
      </w:r>
      <w:r w:rsidRPr="00865A2C">
        <w:rPr>
          <w:rStyle w:val="StyleUnderline"/>
        </w:rPr>
        <w:t xml:space="preserve">likely </w:t>
      </w:r>
      <w:r w:rsidRPr="00865A2C">
        <w:rPr>
          <w:rStyle w:val="StyleUnderline"/>
          <w:highlight w:val="green"/>
        </w:rPr>
        <w:t xml:space="preserve">be </w:t>
      </w:r>
      <w:r w:rsidRPr="00865A2C">
        <w:rPr>
          <w:rStyle w:val="StyleUnderline"/>
        </w:rPr>
        <w:t xml:space="preserve">much </w:t>
      </w:r>
      <w:r w:rsidRPr="00865A2C">
        <w:rPr>
          <w:rStyle w:val="StyleUnderline"/>
          <w:highlight w:val="green"/>
        </w:rPr>
        <w:t>less committed to the survival of the terrorist group</w:t>
      </w:r>
      <w:r w:rsidRPr="00865A2C">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865A2C">
        <w:rPr>
          <w:rStyle w:val="StyleUnderline"/>
        </w:rPr>
        <w:t xml:space="preserve">Most strategic actors are risk-averse when facing the potential of </w:t>
      </w:r>
      <w:r w:rsidRPr="00865A2C">
        <w:rPr>
          <w:rStyle w:val="Emphasis"/>
        </w:rPr>
        <w:t>complete elimination</w:t>
      </w:r>
      <w:r w:rsidRPr="00865A2C">
        <w:rPr>
          <w:sz w:val="14"/>
        </w:rPr>
        <w:t xml:space="preserve">. </w:t>
      </w:r>
      <w:r w:rsidRPr="00865A2C">
        <w:rPr>
          <w:rStyle w:val="StyleUnderline"/>
        </w:rPr>
        <w:t>There is little reason to believe terrorist groups would act any differently</w:t>
      </w:r>
      <w:r w:rsidRPr="00865A2C">
        <w:rPr>
          <w:sz w:val="14"/>
        </w:rPr>
        <w:t>.</w:t>
      </w:r>
    </w:p>
    <w:p w14:paraId="4E272BB7" w14:textId="77777777" w:rsidR="005124B0" w:rsidRPr="00865A2C" w:rsidRDefault="005124B0" w:rsidP="005124B0">
      <w:pPr>
        <w:pStyle w:val="Heading3"/>
      </w:pPr>
      <w:r>
        <w:t>2nc – No Dead Zones</w:t>
      </w:r>
    </w:p>
    <w:bookmarkEnd w:id="4"/>
    <w:p w14:paraId="3E6A88A0" w14:textId="77777777" w:rsidR="005124B0" w:rsidRPr="00A05A9D" w:rsidRDefault="005124B0" w:rsidP="005124B0">
      <w:pPr>
        <w:pStyle w:val="Heading2"/>
      </w:pPr>
      <w:r>
        <w:t>Climate Advantage</w:t>
      </w:r>
    </w:p>
    <w:p w14:paraId="180843D6" w14:textId="77777777" w:rsidR="005124B0" w:rsidRPr="00865A2C" w:rsidRDefault="005124B0" w:rsidP="005124B0">
      <w:pPr>
        <w:pStyle w:val="Heading3"/>
        <w:rPr>
          <w:rFonts w:cs="Helvetica"/>
        </w:rPr>
      </w:pPr>
      <w:r>
        <w:rPr>
          <w:rFonts w:cs="Helvetica"/>
        </w:rPr>
        <w:t>2nc – No Warming Impact</w:t>
      </w:r>
    </w:p>
    <w:p w14:paraId="6985FA18" w14:textId="77777777" w:rsidR="005124B0" w:rsidRPr="00865A2C" w:rsidRDefault="005124B0" w:rsidP="005124B0">
      <w:pPr>
        <w:pStyle w:val="Heading4"/>
        <w:rPr>
          <w:rFonts w:cs="Helvetica"/>
        </w:rPr>
      </w:pPr>
      <w:r w:rsidRPr="00865A2C">
        <w:rPr>
          <w:rFonts w:cs="Helvetica"/>
          <w:u w:val="single"/>
        </w:rPr>
        <w:t>Adaptation</w:t>
      </w:r>
      <w:r w:rsidRPr="00865A2C">
        <w:rPr>
          <w:rFonts w:cs="Helvetica"/>
        </w:rPr>
        <w:t xml:space="preserve"> is </w:t>
      </w:r>
      <w:r w:rsidRPr="00865A2C">
        <w:rPr>
          <w:rFonts w:cs="Helvetica"/>
          <w:u w:val="single"/>
        </w:rPr>
        <w:t>guaranteed</w:t>
      </w:r>
      <w:r w:rsidRPr="00865A2C">
        <w:rPr>
          <w:rFonts w:cs="Helvetica"/>
        </w:rPr>
        <w:t xml:space="preserve"> --- The risk is </w:t>
      </w:r>
      <w:r w:rsidRPr="00865A2C">
        <w:rPr>
          <w:rFonts w:cs="Helvetica"/>
          <w:u w:val="single"/>
        </w:rPr>
        <w:t>inflated</w:t>
      </w:r>
      <w:r w:rsidRPr="00865A2C">
        <w:rPr>
          <w:rFonts w:cs="Helvetica"/>
        </w:rPr>
        <w:t xml:space="preserve"> 1,300 times</w:t>
      </w:r>
    </w:p>
    <w:p w14:paraId="53D84DD9" w14:textId="77777777" w:rsidR="005124B0" w:rsidRPr="00865A2C" w:rsidRDefault="005124B0" w:rsidP="005124B0">
      <w:r w:rsidRPr="00865A2C">
        <w:rPr>
          <w:rStyle w:val="Style13ptBold"/>
        </w:rPr>
        <w:t xml:space="preserve">Lomborg ’21 </w:t>
      </w:r>
      <w:r w:rsidRPr="00865A2C">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2C2F6396" w14:textId="77777777" w:rsidR="005124B0" w:rsidRPr="00865A2C" w:rsidRDefault="005124B0" w:rsidP="005124B0">
      <w:pPr>
        <w:rPr>
          <w:sz w:val="16"/>
        </w:rPr>
      </w:pPr>
      <w:r w:rsidRPr="00865A2C">
        <w:rPr>
          <w:rStyle w:val="StyleUnderline"/>
        </w:rPr>
        <w:t xml:space="preserve">It’s easy </w:t>
      </w:r>
      <w:r w:rsidRPr="00865A2C">
        <w:rPr>
          <w:rStyle w:val="StyleUnderline"/>
          <w:highlight w:val="green"/>
        </w:rPr>
        <w:t xml:space="preserve">to construct </w:t>
      </w:r>
      <w:r w:rsidRPr="00865A2C">
        <w:rPr>
          <w:rStyle w:val="Emphasis"/>
          <w:highlight w:val="green"/>
        </w:rPr>
        <w:t>climate disasters</w:t>
      </w:r>
      <w:r w:rsidRPr="00865A2C">
        <w:rPr>
          <w:rStyle w:val="StyleUnderline"/>
          <w:highlight w:val="green"/>
        </w:rPr>
        <w:t>. You</w:t>
      </w:r>
      <w:r w:rsidRPr="00865A2C">
        <w:rPr>
          <w:rStyle w:val="StyleUnderline"/>
        </w:rPr>
        <w:t xml:space="preserve"> just </w:t>
      </w:r>
      <w:r w:rsidRPr="00865A2C">
        <w:rPr>
          <w:rStyle w:val="StyleUnderline"/>
          <w:highlight w:val="green"/>
        </w:rPr>
        <w:t>find a</w:t>
      </w:r>
      <w:r w:rsidRPr="00865A2C">
        <w:rPr>
          <w:rStyle w:val="StyleUnderline"/>
        </w:rPr>
        <w:t xml:space="preserve"> current, disconcerting </w:t>
      </w:r>
      <w:r w:rsidRPr="00865A2C">
        <w:rPr>
          <w:rStyle w:val="StyleUnderline"/>
          <w:highlight w:val="green"/>
        </w:rPr>
        <w:t xml:space="preserve">trend and </w:t>
      </w:r>
      <w:r w:rsidRPr="00865A2C">
        <w:rPr>
          <w:rStyle w:val="Emphasis"/>
          <w:highlight w:val="green"/>
        </w:rPr>
        <w:t>project it</w:t>
      </w:r>
      <w:r w:rsidRPr="00865A2C">
        <w:rPr>
          <w:rStyle w:val="StyleUnderline"/>
        </w:rPr>
        <w:t xml:space="preserve"> into the future, while </w:t>
      </w:r>
      <w:r w:rsidRPr="00865A2C">
        <w:rPr>
          <w:rStyle w:val="Emphasis"/>
          <w:highlight w:val="green"/>
        </w:rPr>
        <w:t>ignoring</w:t>
      </w:r>
      <w:r w:rsidRPr="00865A2C">
        <w:rPr>
          <w:rStyle w:val="StyleUnderline"/>
          <w:highlight w:val="green"/>
        </w:rPr>
        <w:t xml:space="preserve"> everything</w:t>
      </w:r>
      <w:r w:rsidRPr="00865A2C">
        <w:rPr>
          <w:rStyle w:val="StyleUnderline"/>
        </w:rPr>
        <w:t xml:space="preserve"> humanity could do </w:t>
      </w:r>
      <w:r w:rsidRPr="00865A2C">
        <w:rPr>
          <w:rStyle w:val="StyleUnderline"/>
          <w:highlight w:val="green"/>
        </w:rPr>
        <w:t xml:space="preserve">to </w:t>
      </w:r>
      <w:r w:rsidRPr="00865A2C">
        <w:rPr>
          <w:rStyle w:val="Emphasis"/>
          <w:highlight w:val="green"/>
        </w:rPr>
        <w:t>adapt</w:t>
      </w:r>
      <w:r w:rsidRPr="00865A2C">
        <w:rPr>
          <w:rStyle w:val="StyleUnderline"/>
        </w:rPr>
        <w:t>. For instance</w:t>
      </w:r>
      <w:r w:rsidRPr="00865A2C">
        <w:rPr>
          <w:sz w:val="16"/>
        </w:rPr>
        <w:t xml:space="preserve">, one widely reported study found that </w:t>
      </w:r>
      <w:r w:rsidRPr="00865A2C">
        <w:rPr>
          <w:rStyle w:val="Emphasis"/>
        </w:rPr>
        <w:t>heat waves</w:t>
      </w:r>
      <w:r w:rsidRPr="00865A2C">
        <w:rPr>
          <w:sz w:val="16"/>
        </w:rPr>
        <w:t xml:space="preserve"> could kill thousands more Americans by the end of the century if global warming continues apace—but only if you assume people won’t use more air conditioning. </w:t>
      </w:r>
      <w:r w:rsidRPr="00865A2C">
        <w:rPr>
          <w:rStyle w:val="StyleUnderline"/>
        </w:rPr>
        <w:t xml:space="preserve">Yes, the </w:t>
      </w:r>
      <w:r w:rsidRPr="00865A2C">
        <w:rPr>
          <w:rStyle w:val="StyleUnderline"/>
          <w:highlight w:val="green"/>
        </w:rPr>
        <w:t>climate is</w:t>
      </w:r>
      <w:r w:rsidRPr="00865A2C">
        <w:rPr>
          <w:rStyle w:val="StyleUnderline"/>
        </w:rPr>
        <w:t xml:space="preserve"> likely </w:t>
      </w:r>
      <w:r w:rsidRPr="00865A2C">
        <w:rPr>
          <w:rStyle w:val="StyleUnderline"/>
          <w:highlight w:val="green"/>
        </w:rPr>
        <w:t xml:space="preserve">to change, but </w:t>
      </w:r>
      <w:r w:rsidRPr="00865A2C">
        <w:rPr>
          <w:rStyle w:val="Emphasis"/>
          <w:highlight w:val="green"/>
        </w:rPr>
        <w:t>so is human</w:t>
      </w:r>
      <w:r w:rsidRPr="00865A2C">
        <w:rPr>
          <w:rStyle w:val="Emphasis"/>
        </w:rPr>
        <w:t xml:space="preserve"> behavior</w:t>
      </w:r>
      <w:r w:rsidRPr="00865A2C">
        <w:rPr>
          <w:rStyle w:val="StyleUnderline"/>
        </w:rPr>
        <w:t xml:space="preserve"> in </w:t>
      </w:r>
      <w:r w:rsidRPr="00865A2C">
        <w:rPr>
          <w:rStyle w:val="Emphasis"/>
          <w:highlight w:val="green"/>
        </w:rPr>
        <w:t>response</w:t>
      </w:r>
      <w:r w:rsidRPr="00865A2C">
        <w:rPr>
          <w:sz w:val="16"/>
        </w:rPr>
        <w:t>.</w:t>
      </w:r>
    </w:p>
    <w:p w14:paraId="310C3E98" w14:textId="77777777" w:rsidR="005124B0" w:rsidRPr="00865A2C" w:rsidRDefault="005124B0" w:rsidP="005124B0">
      <w:pPr>
        <w:rPr>
          <w:sz w:val="16"/>
        </w:rPr>
      </w:pPr>
      <w:r w:rsidRPr="00865A2C">
        <w:rPr>
          <w:rStyle w:val="StyleUnderline"/>
        </w:rPr>
        <w:t xml:space="preserve">Adaptation doesn’t make the cost of global warming go away entirely, but it does </w:t>
      </w:r>
      <w:r w:rsidRPr="00865A2C">
        <w:rPr>
          <w:rStyle w:val="Emphasis"/>
        </w:rPr>
        <w:t>reduce it dramatically</w:t>
      </w:r>
      <w:r w:rsidRPr="00865A2C">
        <w:rPr>
          <w:sz w:val="16"/>
        </w:rPr>
        <w:t xml:space="preserve">. Higher temperatures will shrink harvests if </w:t>
      </w:r>
      <w:r w:rsidRPr="00865A2C">
        <w:rPr>
          <w:rStyle w:val="StyleUnderline"/>
        </w:rPr>
        <w:t>farmers</w:t>
      </w:r>
      <w:r w:rsidRPr="00865A2C">
        <w:rPr>
          <w:sz w:val="16"/>
        </w:rPr>
        <w:t xml:space="preserve"> keep growing the same crops, but </w:t>
      </w:r>
      <w:r w:rsidRPr="00865A2C">
        <w:rPr>
          <w:rStyle w:val="StyleUnderline"/>
        </w:rPr>
        <w:t xml:space="preserve">they’re likely to </w:t>
      </w:r>
      <w:r w:rsidRPr="00865A2C">
        <w:rPr>
          <w:rStyle w:val="Emphasis"/>
        </w:rPr>
        <w:t>adapt</w:t>
      </w:r>
      <w:r w:rsidRPr="00865A2C">
        <w:rPr>
          <w:rStyle w:val="StyleUnderline"/>
        </w:rPr>
        <w:t xml:space="preserve"> by growing other varieties or different plants altogether</w:t>
      </w:r>
      <w:r w:rsidRPr="00865A2C">
        <w:rPr>
          <w:sz w:val="16"/>
        </w:rPr>
        <w:t xml:space="preserve">. Corn </w:t>
      </w:r>
      <w:r w:rsidRPr="00865A2C">
        <w:rPr>
          <w:rStyle w:val="StyleUnderline"/>
        </w:rPr>
        <w:t>production</w:t>
      </w:r>
      <w:r w:rsidRPr="00865A2C">
        <w:rPr>
          <w:sz w:val="16"/>
        </w:rPr>
        <w:t xml:space="preserve"> in North America has </w:t>
      </w:r>
      <w:r w:rsidRPr="00865A2C">
        <w:rPr>
          <w:rStyle w:val="Emphasis"/>
        </w:rPr>
        <w:t>shift</w:t>
      </w:r>
      <w:r w:rsidRPr="00865A2C">
        <w:rPr>
          <w:sz w:val="16"/>
        </w:rPr>
        <w:t xml:space="preserve">ed away from the Southeast toward the Upper Midwest, where farmers take advantage of longer growing seasons and less-frequent extreme heat. </w:t>
      </w:r>
      <w:r w:rsidRPr="00865A2C">
        <w:rPr>
          <w:rStyle w:val="StyleUnderline"/>
          <w:highlight w:val="green"/>
        </w:rPr>
        <w:t xml:space="preserve">When sea levels rise, governments build </w:t>
      </w:r>
      <w:r w:rsidRPr="00865A2C">
        <w:rPr>
          <w:rStyle w:val="Emphasis"/>
          <w:highlight w:val="green"/>
        </w:rPr>
        <w:t>defenses</w:t>
      </w:r>
      <w:r w:rsidRPr="00865A2C">
        <w:rPr>
          <w:rStyle w:val="StyleUnderline"/>
        </w:rPr>
        <w:t>—like the levees, flood walls and drainage systems</w:t>
      </w:r>
      <w:r w:rsidRPr="00865A2C">
        <w:rPr>
          <w:sz w:val="16"/>
        </w:rPr>
        <w:t xml:space="preserve"> that protected New Orleans from much of Hurricane Ida’s ferocity this year.</w:t>
      </w:r>
    </w:p>
    <w:p w14:paraId="3DCA2389" w14:textId="77777777" w:rsidR="005124B0" w:rsidRDefault="005124B0" w:rsidP="005124B0">
      <w:pPr>
        <w:rPr>
          <w:sz w:val="16"/>
        </w:rPr>
      </w:pPr>
      <w:r w:rsidRPr="00865A2C">
        <w:rPr>
          <w:rStyle w:val="StyleUnderline"/>
        </w:rPr>
        <w:t>Nonetheless, many</w:t>
      </w:r>
      <w:r w:rsidRPr="00865A2C">
        <w:rPr>
          <w:sz w:val="16"/>
        </w:rPr>
        <w:t xml:space="preserve"> in the media </w:t>
      </w:r>
      <w:r w:rsidRPr="00865A2C">
        <w:rPr>
          <w:rStyle w:val="StyleUnderline"/>
        </w:rPr>
        <w:t xml:space="preserve">push </w:t>
      </w:r>
      <w:r w:rsidRPr="00865A2C">
        <w:rPr>
          <w:rStyle w:val="Emphasis"/>
        </w:rPr>
        <w:t>unrealistic projections</w:t>
      </w:r>
      <w:r w:rsidRPr="00865A2C">
        <w:rPr>
          <w:rStyle w:val="StyleUnderline"/>
        </w:rPr>
        <w:t xml:space="preserve"> of climate catastrophes, while </w:t>
      </w:r>
      <w:r w:rsidRPr="00865A2C">
        <w:rPr>
          <w:rStyle w:val="Emphasis"/>
        </w:rPr>
        <w:t>ignoring</w:t>
      </w:r>
      <w:r w:rsidRPr="00865A2C">
        <w:rPr>
          <w:rStyle w:val="StyleUnderline"/>
        </w:rPr>
        <w:t xml:space="preserve"> adaptation. A new study documents how the </w:t>
      </w:r>
      <w:r w:rsidRPr="00865A2C">
        <w:rPr>
          <w:rStyle w:val="Emphasis"/>
        </w:rPr>
        <w:t xml:space="preserve">biggest </w:t>
      </w:r>
      <w:r w:rsidRPr="00865A2C">
        <w:rPr>
          <w:rStyle w:val="Emphasis"/>
          <w:highlight w:val="green"/>
        </w:rPr>
        <w:t>bias</w:t>
      </w:r>
      <w:r w:rsidRPr="00865A2C">
        <w:rPr>
          <w:rStyle w:val="StyleUnderline"/>
          <w:highlight w:val="green"/>
        </w:rPr>
        <w:t xml:space="preserve"> in studies</w:t>
      </w:r>
      <w:r w:rsidRPr="00865A2C">
        <w:rPr>
          <w:rStyle w:val="StyleUnderline"/>
        </w:rPr>
        <w:t xml:space="preserve"> on the rise of sea levels </w:t>
      </w:r>
      <w:r w:rsidRPr="00865A2C">
        <w:rPr>
          <w:rStyle w:val="StyleUnderline"/>
          <w:highlight w:val="green"/>
        </w:rPr>
        <w:t>is</w:t>
      </w:r>
      <w:r w:rsidRPr="00865A2C">
        <w:rPr>
          <w:rStyle w:val="StyleUnderline"/>
        </w:rPr>
        <w:t xml:space="preserve"> their </w:t>
      </w:r>
      <w:r w:rsidRPr="00865A2C">
        <w:rPr>
          <w:rStyle w:val="StyleUnderline"/>
          <w:highlight w:val="green"/>
        </w:rPr>
        <w:t>tendency to ignore</w:t>
      </w:r>
      <w:r w:rsidRPr="00865A2C">
        <w:rPr>
          <w:rStyle w:val="StyleUnderline"/>
        </w:rPr>
        <w:t xml:space="preserve"> human </w:t>
      </w:r>
      <w:r w:rsidRPr="00865A2C">
        <w:rPr>
          <w:rStyle w:val="StyleUnderline"/>
          <w:highlight w:val="green"/>
        </w:rPr>
        <w:t xml:space="preserve">adaptation, </w:t>
      </w:r>
      <w:r w:rsidRPr="00865A2C">
        <w:rPr>
          <w:rStyle w:val="Emphasis"/>
          <w:highlight w:val="green"/>
        </w:rPr>
        <w:t>exaggerating</w:t>
      </w:r>
      <w:r w:rsidRPr="00865A2C">
        <w:rPr>
          <w:rStyle w:val="StyleUnderline"/>
        </w:rPr>
        <w:t xml:space="preserve"> flood </w:t>
      </w:r>
      <w:r w:rsidRPr="00865A2C">
        <w:rPr>
          <w:rStyle w:val="StyleUnderline"/>
          <w:highlight w:val="green"/>
        </w:rPr>
        <w:t>risks</w:t>
      </w:r>
      <w:r w:rsidRPr="00865A2C">
        <w:rPr>
          <w:sz w:val="16"/>
        </w:rPr>
        <w:t xml:space="preserve"> in 2100 </w:t>
      </w:r>
      <w:r w:rsidRPr="00865A2C">
        <w:rPr>
          <w:rStyle w:val="StyleUnderline"/>
        </w:rPr>
        <w:t xml:space="preserve">by as much as </w:t>
      </w:r>
      <w:r w:rsidRPr="00865A2C">
        <w:rPr>
          <w:rStyle w:val="Emphasis"/>
          <w:highlight w:val="green"/>
        </w:rPr>
        <w:t>1,300 times</w:t>
      </w:r>
      <w:r w:rsidRPr="00865A2C">
        <w:rPr>
          <w:sz w:val="16"/>
        </w:rPr>
        <w:t xml:space="preserve">. </w:t>
      </w:r>
    </w:p>
    <w:p w14:paraId="0EC22234" w14:textId="77777777" w:rsidR="005124B0" w:rsidRDefault="005124B0" w:rsidP="005124B0">
      <w:pPr>
        <w:rPr>
          <w:sz w:val="16"/>
        </w:rPr>
      </w:pPr>
    </w:p>
    <w:p w14:paraId="48A6D9CA" w14:textId="77777777" w:rsidR="005124B0" w:rsidRPr="00865A2C" w:rsidRDefault="005124B0" w:rsidP="005124B0">
      <w:pPr>
        <w:rPr>
          <w:sz w:val="16"/>
        </w:rPr>
      </w:pPr>
      <w:r w:rsidRPr="00865A2C">
        <w:rPr>
          <w:sz w:val="16"/>
        </w:rPr>
        <w:t xml:space="preserve">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65A2C">
        <w:rPr>
          <w:rStyle w:val="StyleUnderline"/>
        </w:rPr>
        <w:t>studies</w:t>
      </w:r>
      <w:r w:rsidRPr="00865A2C">
        <w:rPr>
          <w:sz w:val="16"/>
        </w:rPr>
        <w:t xml:space="preserve"> that </w:t>
      </w:r>
      <w:r w:rsidRPr="00865A2C">
        <w:rPr>
          <w:rStyle w:val="Emphasis"/>
        </w:rPr>
        <w:t>implausibly</w:t>
      </w:r>
      <w:r w:rsidRPr="00865A2C">
        <w:rPr>
          <w:rStyle w:val="StyleUnderline"/>
        </w:rPr>
        <w:t xml:space="preserve"> assume no society</w:t>
      </w:r>
      <w:r w:rsidRPr="00865A2C">
        <w:rPr>
          <w:sz w:val="16"/>
        </w:rPr>
        <w:t xml:space="preserve"> across the world </w:t>
      </w:r>
      <w:r w:rsidRPr="00865A2C">
        <w:rPr>
          <w:rStyle w:val="StyleUnderline"/>
        </w:rPr>
        <w:t>will make</w:t>
      </w:r>
      <w:r w:rsidRPr="00865A2C">
        <w:rPr>
          <w:sz w:val="16"/>
        </w:rPr>
        <w:t xml:space="preserve"> any </w:t>
      </w:r>
      <w:r w:rsidRPr="00865A2C">
        <w:rPr>
          <w:rStyle w:val="StyleUnderline"/>
        </w:rPr>
        <w:t>adaptation</w:t>
      </w:r>
      <w:r w:rsidRPr="00865A2C">
        <w:rPr>
          <w:sz w:val="16"/>
        </w:rPr>
        <w:t xml:space="preserve"> whatever for the rest of the century. </w:t>
      </w:r>
      <w:r w:rsidRPr="00865A2C">
        <w:rPr>
          <w:rStyle w:val="StyleUnderline"/>
        </w:rPr>
        <w:t xml:space="preserve">This isn’t </w:t>
      </w:r>
      <w:r w:rsidRPr="00865A2C">
        <w:rPr>
          <w:rStyle w:val="Emphasis"/>
        </w:rPr>
        <w:t>reporting</w:t>
      </w:r>
      <w:r w:rsidRPr="00865A2C">
        <w:rPr>
          <w:rStyle w:val="StyleUnderline"/>
        </w:rPr>
        <w:t xml:space="preserve"> but </w:t>
      </w:r>
      <w:r w:rsidRPr="00865A2C">
        <w:rPr>
          <w:rStyle w:val="Emphasis"/>
        </w:rPr>
        <w:t>scaremongering</w:t>
      </w:r>
      <w:r w:rsidRPr="00865A2C">
        <w:rPr>
          <w:sz w:val="16"/>
        </w:rPr>
        <w:t>.</w:t>
      </w:r>
    </w:p>
    <w:p w14:paraId="43FDFD5D" w14:textId="77777777" w:rsidR="005124B0" w:rsidRPr="00865A2C" w:rsidRDefault="005124B0" w:rsidP="005124B0">
      <w:pPr>
        <w:rPr>
          <w:sz w:val="16"/>
        </w:rPr>
      </w:pPr>
      <w:r w:rsidRPr="00865A2C">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865A2C">
        <w:rPr>
          <w:rStyle w:val="StyleUnderline"/>
          <w:highlight w:val="green"/>
        </w:rPr>
        <w:t xml:space="preserve">in </w:t>
      </w:r>
      <w:r w:rsidRPr="00865A2C">
        <w:rPr>
          <w:rStyle w:val="Emphasis"/>
          <w:highlight w:val="green"/>
        </w:rPr>
        <w:t>reality</w:t>
      </w:r>
      <w:r w:rsidRPr="00865A2C">
        <w:rPr>
          <w:rStyle w:val="StyleUnderline"/>
        </w:rPr>
        <w:t xml:space="preserve">, societies are </w:t>
      </w:r>
      <w:r w:rsidRPr="00865A2C">
        <w:rPr>
          <w:rStyle w:val="Emphasis"/>
        </w:rPr>
        <w:t>likely</w:t>
      </w:r>
      <w:r w:rsidRPr="00865A2C">
        <w:rPr>
          <w:rStyle w:val="StyleUnderline"/>
        </w:rPr>
        <w:t xml:space="preserve"> to adapt</w:t>
      </w:r>
      <w:r w:rsidRPr="00865A2C">
        <w:rPr>
          <w:sz w:val="16"/>
        </w:rPr>
        <w:t>.”</w:t>
      </w:r>
    </w:p>
    <w:p w14:paraId="01EDB09B" w14:textId="77777777" w:rsidR="005124B0" w:rsidRPr="00865A2C" w:rsidRDefault="005124B0" w:rsidP="005124B0">
      <w:pPr>
        <w:rPr>
          <w:sz w:val="16"/>
        </w:rPr>
      </w:pPr>
      <w:r w:rsidRPr="00865A2C">
        <w:rPr>
          <w:sz w:val="16"/>
        </w:rPr>
        <w:t xml:space="preserve">By raising the height of dikes, the study shows that </w:t>
      </w:r>
      <w:r w:rsidRPr="00865A2C">
        <w:rPr>
          <w:rStyle w:val="Emphasis"/>
          <w:szCs w:val="26"/>
          <w:highlight w:val="green"/>
        </w:rPr>
        <w:t>humanity can negate</w:t>
      </w:r>
      <w:r w:rsidRPr="00865A2C">
        <w:rPr>
          <w:rStyle w:val="Emphasis"/>
          <w:szCs w:val="26"/>
        </w:rPr>
        <w:t xml:space="preserve"> almost </w:t>
      </w:r>
      <w:r w:rsidRPr="00865A2C">
        <w:rPr>
          <w:rStyle w:val="Emphasis"/>
          <w:szCs w:val="26"/>
          <w:highlight w:val="green"/>
        </w:rPr>
        <w:t>all</w:t>
      </w:r>
      <w:r w:rsidRPr="00865A2C">
        <w:rPr>
          <w:rStyle w:val="Emphasis"/>
          <w:szCs w:val="26"/>
        </w:rPr>
        <w:t xml:space="preserve"> that terrible projected </w:t>
      </w:r>
      <w:r w:rsidRPr="00865A2C">
        <w:rPr>
          <w:rStyle w:val="Emphasis"/>
          <w:szCs w:val="26"/>
          <w:highlight w:val="green"/>
        </w:rPr>
        <w:t>damage</w:t>
      </w:r>
      <w:r w:rsidRPr="00865A2C">
        <w:rPr>
          <w:sz w:val="16"/>
          <w:szCs w:val="26"/>
        </w:rPr>
        <w:t xml:space="preserve"> </w:t>
      </w:r>
      <w:r w:rsidRPr="00865A2C">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169CD94B" w14:textId="77777777" w:rsidR="005124B0" w:rsidRPr="00865A2C" w:rsidRDefault="005124B0" w:rsidP="005124B0">
      <w:pPr>
        <w:rPr>
          <w:sz w:val="16"/>
        </w:rPr>
      </w:pPr>
      <w:r w:rsidRPr="00865A2C">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1A48C175" w14:textId="77777777" w:rsidR="005124B0" w:rsidRPr="00865A2C" w:rsidRDefault="005124B0" w:rsidP="005124B0">
      <w:pPr>
        <w:rPr>
          <w:sz w:val="16"/>
        </w:rPr>
      </w:pPr>
      <w:r w:rsidRPr="00865A2C">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74325A40" w14:textId="77777777" w:rsidR="005124B0" w:rsidRPr="00865A2C" w:rsidRDefault="005124B0" w:rsidP="005124B0">
      <w:pPr>
        <w:rPr>
          <w:sz w:val="16"/>
        </w:rPr>
      </w:pPr>
      <w:r w:rsidRPr="00865A2C">
        <w:rPr>
          <w:sz w:val="16"/>
        </w:rPr>
        <w:t xml:space="preserve">You don’t have to portend doom to take climate change seriously. </w:t>
      </w:r>
      <w:r w:rsidRPr="00865A2C">
        <w:rPr>
          <w:rStyle w:val="StyleUnderline"/>
          <w:highlight w:val="green"/>
        </w:rPr>
        <w:t>Ignoring</w:t>
      </w:r>
      <w:r w:rsidRPr="00865A2C">
        <w:rPr>
          <w:rStyle w:val="StyleUnderline"/>
        </w:rPr>
        <w:t xml:space="preserve"> the benefits of </w:t>
      </w:r>
      <w:r w:rsidRPr="00865A2C">
        <w:rPr>
          <w:rStyle w:val="StyleUnderline"/>
          <w:highlight w:val="green"/>
        </w:rPr>
        <w:t>adaptation</w:t>
      </w:r>
      <w:r w:rsidRPr="00865A2C">
        <w:rPr>
          <w:rStyle w:val="StyleUnderline"/>
        </w:rPr>
        <w:t xml:space="preserve"> may make for better headlines, but it </w:t>
      </w:r>
      <w:r w:rsidRPr="00865A2C">
        <w:rPr>
          <w:rStyle w:val="Emphasis"/>
          <w:highlight w:val="green"/>
        </w:rPr>
        <w:t>badly misinforms</w:t>
      </w:r>
      <w:r w:rsidRPr="00865A2C">
        <w:rPr>
          <w:rStyle w:val="StyleUnderline"/>
        </w:rPr>
        <w:t xml:space="preserve"> readers</w:t>
      </w:r>
      <w:r w:rsidRPr="00865A2C">
        <w:rPr>
          <w:sz w:val="16"/>
        </w:rPr>
        <w:t>.</w:t>
      </w:r>
    </w:p>
    <w:p w14:paraId="7B7075EF" w14:textId="788E8C34" w:rsidR="005D388F" w:rsidRDefault="00832D34" w:rsidP="00832D34">
      <w:pPr>
        <w:pStyle w:val="Heading1"/>
      </w:pPr>
      <w:r>
        <w:t>1NR</w:t>
      </w:r>
    </w:p>
    <w:p w14:paraId="6625DA6F" w14:textId="77777777" w:rsidR="00832D34" w:rsidRDefault="00832D34" w:rsidP="00832D34"/>
    <w:p w14:paraId="262815E4" w14:textId="77777777" w:rsidR="00832D34" w:rsidRDefault="00832D34" w:rsidP="00832D34"/>
    <w:p w14:paraId="6007F1E5" w14:textId="35683B3A" w:rsidR="006625C1" w:rsidRDefault="006625C1" w:rsidP="00832D34">
      <w:pPr>
        <w:pStyle w:val="Heading2"/>
      </w:pPr>
      <w:r>
        <w:t>ConCon</w:t>
      </w:r>
    </w:p>
    <w:p w14:paraId="2875E304" w14:textId="77777777" w:rsidR="00463509" w:rsidRDefault="00463509" w:rsidP="006625C1">
      <w:pPr>
        <w:pStyle w:val="Analytic"/>
      </w:pPr>
    </w:p>
    <w:p w14:paraId="24909C2E" w14:textId="17CCEEFD" w:rsidR="00312BB2" w:rsidRDefault="00312BB2" w:rsidP="00832D34">
      <w:pPr>
        <w:pStyle w:val="Heading2"/>
      </w:pPr>
      <w:r>
        <w:t xml:space="preserve">Greenland </w:t>
      </w:r>
    </w:p>
    <w:p w14:paraId="41609085" w14:textId="77777777" w:rsidR="00463509" w:rsidRDefault="00463509" w:rsidP="00312BB2">
      <w:pPr>
        <w:pStyle w:val="Analytic"/>
      </w:pPr>
    </w:p>
    <w:p w14:paraId="4331086E" w14:textId="5256B1B6" w:rsidR="0014374F" w:rsidRDefault="00312BB2" w:rsidP="00832D34">
      <w:pPr>
        <w:pStyle w:val="Heading2"/>
      </w:pPr>
      <w:r>
        <w:t>I</w:t>
      </w:r>
      <w:r w:rsidR="0014374F">
        <w:t>mperialism</w:t>
      </w:r>
    </w:p>
    <w:p w14:paraId="14E9EE0F" w14:textId="77777777" w:rsidR="00463509" w:rsidRDefault="00463509" w:rsidP="00312BB2">
      <w:pPr>
        <w:pStyle w:val="Analytic"/>
      </w:pPr>
    </w:p>
    <w:p w14:paraId="29B05221" w14:textId="1585A5A9" w:rsidR="00832D34" w:rsidRDefault="00832D34" w:rsidP="00832D34">
      <w:pPr>
        <w:pStyle w:val="Heading2"/>
      </w:pPr>
      <w:r>
        <w:t>ACA DA</w:t>
      </w:r>
    </w:p>
    <w:p w14:paraId="6BC02E01" w14:textId="77777777" w:rsidR="00A073AA" w:rsidRDefault="00A073AA" w:rsidP="00A073AA">
      <w:pPr>
        <w:pStyle w:val="Heading3"/>
      </w:pPr>
      <w:r>
        <w:t>2NC ! OV</w:t>
      </w:r>
    </w:p>
    <w:p w14:paraId="4627034F" w14:textId="77777777" w:rsidR="00463509" w:rsidRDefault="00463509" w:rsidP="00DD07A4">
      <w:pPr>
        <w:pStyle w:val="Analytic"/>
      </w:pPr>
    </w:p>
    <w:p w14:paraId="376BE5AA" w14:textId="77777777" w:rsidR="00570E46" w:rsidRDefault="00570E46" w:rsidP="00570E46">
      <w:pPr>
        <w:pStyle w:val="Heading4"/>
        <w:spacing w:before="30" w:line="256" w:lineRule="auto"/>
        <w:rPr>
          <w:rFonts w:ascii="Times New Roman" w:hAnsi="Times New Roman" w:cs="Times New Roman"/>
          <w:szCs w:val="26"/>
        </w:rPr>
      </w:pPr>
      <w:r>
        <w:rPr>
          <w:szCs w:val="26"/>
        </w:rPr>
        <w:t>Bioterror attacks cause extinction and turn every impact.</w:t>
      </w:r>
    </w:p>
    <w:p w14:paraId="41567CBB" w14:textId="77777777" w:rsidR="00570E46" w:rsidRDefault="00570E46" w:rsidP="00570E46">
      <w:pPr>
        <w:spacing w:after="120" w:line="256" w:lineRule="auto"/>
      </w:pPr>
      <w:r>
        <w:rPr>
          <w:b/>
          <w:bCs/>
          <w:sz w:val="26"/>
          <w:szCs w:val="26"/>
        </w:rPr>
        <w:t>Walsh ’20</w:t>
      </w:r>
      <w:r>
        <w:t xml:space="preserve"> [Bryan; Future Correspondent for Axios, Editor of the Science and Technology Publication OneZero, Former Senior and International Editor at Time Magazine, B.A. in English from Princeton University; End Times: A Brief Guide to the End of the World, “Biotechnology: Engineering a Killer,” ch. 6]</w:t>
      </w:r>
    </w:p>
    <w:p w14:paraId="2DFBE0D6" w14:textId="77777777" w:rsidR="00570E46" w:rsidRDefault="00570E46" w:rsidP="00570E46">
      <w:pPr>
        <w:spacing w:line="256" w:lineRule="auto"/>
      </w:pPr>
      <w:r>
        <w:rPr>
          <w:u w:val="single"/>
        </w:rPr>
        <w:t>I’ve</w:t>
      </w:r>
      <w:r>
        <w:t xml:space="preserve"> </w:t>
      </w:r>
      <w:r>
        <w:rPr>
          <w:highlight w:val="green"/>
          <w:u w:val="single"/>
        </w:rPr>
        <w:t>lived through</w:t>
      </w:r>
      <w:r>
        <w:t xml:space="preserve"> </w:t>
      </w:r>
      <w:r>
        <w:rPr>
          <w:b/>
          <w:bCs/>
          <w:highlight w:val="green"/>
          <w:u w:val="single"/>
        </w:rPr>
        <w:t>disease</w:t>
      </w:r>
      <w:r>
        <w:t xml:space="preserve"> </w:t>
      </w:r>
      <w:r>
        <w:rPr>
          <w:b/>
          <w:bCs/>
          <w:u w:val="single"/>
        </w:rPr>
        <w:t>outbreaks</w:t>
      </w:r>
      <w:r>
        <w:t xml:space="preserve">, and in the previous chapter I showed just how unprepared we are to face a widespread pandemic of flu or another new pathogen like SARS. </w:t>
      </w:r>
      <w:r>
        <w:rPr>
          <w:u w:val="single"/>
        </w:rPr>
        <w:t>But a</w:t>
      </w:r>
      <w:r>
        <w:t xml:space="preserve"> </w:t>
      </w:r>
      <w:r>
        <w:rPr>
          <w:b/>
          <w:bCs/>
          <w:highlight w:val="green"/>
          <w:u w:val="single"/>
        </w:rPr>
        <w:t>deliberate</w:t>
      </w:r>
      <w:r>
        <w:t xml:space="preserve"> </w:t>
      </w:r>
      <w:r>
        <w:rPr>
          <w:highlight w:val="green"/>
          <w:u w:val="single"/>
        </w:rPr>
        <w:t>outbreak</w:t>
      </w:r>
      <w:r>
        <w:t xml:space="preserve"> </w:t>
      </w:r>
      <w:r>
        <w:rPr>
          <w:u w:val="single"/>
        </w:rPr>
        <w:t>caused by an</w:t>
      </w:r>
      <w:r>
        <w:t xml:space="preserve"> </w:t>
      </w:r>
      <w:r>
        <w:rPr>
          <w:b/>
          <w:bCs/>
          <w:highlight w:val="green"/>
          <w:u w:val="single"/>
        </w:rPr>
        <w:t>engineered pathogen</w:t>
      </w:r>
      <w:r>
        <w:t xml:space="preserve"> </w:t>
      </w:r>
      <w:r>
        <w:rPr>
          <w:u w:val="single"/>
        </w:rPr>
        <w:t>would be</w:t>
      </w:r>
      <w:r>
        <w:t xml:space="preserve"> </w:t>
      </w:r>
      <w:r>
        <w:rPr>
          <w:highlight w:val="green"/>
          <w:u w:val="single"/>
        </w:rPr>
        <w:t>far</w:t>
      </w:r>
      <w:r>
        <w:t xml:space="preserve"> </w:t>
      </w:r>
      <w:r>
        <w:rPr>
          <w:b/>
          <w:bCs/>
          <w:highlight w:val="green"/>
          <w:u w:val="single"/>
        </w:rPr>
        <w:t>worse</w:t>
      </w:r>
      <w: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w:t>
      </w:r>
      <w:r>
        <w:rPr>
          <w:u w:val="single"/>
        </w:rPr>
        <w:t>add the</w:t>
      </w:r>
      <w:r>
        <w:t xml:space="preserve"> </w:t>
      </w:r>
      <w:r>
        <w:rPr>
          <w:b/>
          <w:bCs/>
          <w:highlight w:val="green"/>
          <w:u w:val="single"/>
        </w:rPr>
        <w:t>terror</w:t>
      </w:r>
      <w:r>
        <w:t xml:space="preserve"> </w:t>
      </w:r>
      <w:r>
        <w:rPr>
          <w:u w:val="single"/>
        </w:rPr>
        <w:t>that</w:t>
      </w:r>
      <w:r>
        <w:t xml:space="preserve"> </w:t>
      </w:r>
      <w:r>
        <w:rPr>
          <w:highlight w:val="green"/>
          <w:u w:val="single"/>
        </w:rPr>
        <w:t>would</w:t>
      </w:r>
      <w:r>
        <w:t xml:space="preserve"> </w:t>
      </w:r>
      <w:r>
        <w:rPr>
          <w:b/>
          <w:bCs/>
          <w:highlight w:val="green"/>
          <w:u w:val="single"/>
        </w:rPr>
        <w:t>spread</w:t>
      </w:r>
      <w:r>
        <w:t xml:space="preserve"> once it became clear that the death and disease in our midst was not the random work of nature, but a deliberate act of malice. We’re scared of disease outbreaks and we’re scared of terrorism—put them together and you have a formula for chaos. </w:t>
      </w:r>
    </w:p>
    <w:p w14:paraId="32ED2F7C" w14:textId="77777777" w:rsidR="00570E46" w:rsidRDefault="00570E46" w:rsidP="00570E46">
      <w:pPr>
        <w:spacing w:line="256" w:lineRule="auto"/>
      </w:pPr>
      <w:r>
        <w:rPr>
          <w:u w:val="single"/>
        </w:rPr>
        <w:t>As</w:t>
      </w:r>
      <w:r>
        <w:t xml:space="preserve"> </w:t>
      </w:r>
      <w:r>
        <w:rPr>
          <w:b/>
          <w:bCs/>
          <w:highlight w:val="green"/>
          <w:u w:val="single"/>
        </w:rPr>
        <w:t>deadly</w:t>
      </w:r>
      <w:r>
        <w:t xml:space="preserve"> </w:t>
      </w:r>
      <w:r>
        <w:rPr>
          <w:u w:val="single"/>
        </w:rPr>
        <w:t>and as</w:t>
      </w:r>
      <w:r>
        <w:t xml:space="preserve"> </w:t>
      </w:r>
      <w:r>
        <w:rPr>
          <w:b/>
          <w:bCs/>
          <w:highlight w:val="green"/>
          <w:u w:val="single"/>
        </w:rPr>
        <w:t>disruptive</w:t>
      </w:r>
      <w:r>
        <w:t xml:space="preserve"> </w:t>
      </w:r>
      <w:r>
        <w:rPr>
          <w:u w:val="single"/>
        </w:rPr>
        <w:t>as a conventional</w:t>
      </w:r>
      <w:r>
        <w:t xml:space="preserve"> </w:t>
      </w:r>
      <w:r>
        <w:rPr>
          <w:b/>
          <w:bCs/>
          <w:u w:val="single"/>
        </w:rPr>
        <w:t>bioterror incident</w:t>
      </w:r>
      <w:r>
        <w:t xml:space="preserve"> would be, an attack that employed existing pathogens could only spread so far, limited by the same laws of evolution that circumscribe natural disease outbreaks. But a </w:t>
      </w:r>
      <w:r>
        <w:rPr>
          <w:b/>
          <w:bCs/>
          <w:highlight w:val="green"/>
          <w:u w:val="single"/>
        </w:rPr>
        <w:t>virus</w:t>
      </w:r>
      <w:r>
        <w:t xml:space="preserve"> </w:t>
      </w:r>
      <w:r>
        <w:rPr>
          <w:highlight w:val="green"/>
          <w:u w:val="single"/>
        </w:rPr>
        <w:t>engineered</w:t>
      </w:r>
      <w:r>
        <w:t xml:space="preserve"> </w:t>
      </w:r>
      <w:r>
        <w:rPr>
          <w:u w:val="single"/>
        </w:rPr>
        <w:t>in a lab to break those laws</w:t>
      </w:r>
      <w:r>
        <w:t xml:space="preserve"> </w:t>
      </w:r>
      <w:r>
        <w:rPr>
          <w:highlight w:val="green"/>
          <w:u w:val="single"/>
        </w:rPr>
        <w:t>could</w:t>
      </w:r>
      <w:r>
        <w:t xml:space="preserve"> </w:t>
      </w:r>
      <w:r>
        <w:rPr>
          <w:b/>
          <w:bCs/>
          <w:highlight w:val="green"/>
          <w:u w:val="single"/>
        </w:rPr>
        <w:t>spread faster</w:t>
      </w:r>
      <w:r>
        <w:t xml:space="preserve"> </w:t>
      </w:r>
      <w:r>
        <w:rPr>
          <w:u w:val="single"/>
        </w:rPr>
        <w:t>and</w:t>
      </w:r>
      <w:r>
        <w:t xml:space="preserve"> </w:t>
      </w:r>
      <w:r>
        <w:rPr>
          <w:b/>
          <w:bCs/>
          <w:highlight w:val="green"/>
          <w:u w:val="single"/>
        </w:rPr>
        <w:t>kill quicker</w:t>
      </w:r>
      <w:r>
        <w:t xml:space="preserve"> </w:t>
      </w:r>
      <w:r>
        <w:rPr>
          <w:u w:val="single"/>
        </w:rPr>
        <w:t>than anything that would emerge out of</w:t>
      </w:r>
      <w:r>
        <w:t xml:space="preserve"> </w:t>
      </w:r>
      <w:r>
        <w:rPr>
          <w:b/>
          <w:bCs/>
          <w:u w:val="single"/>
        </w:rPr>
        <w:t>nature</w:t>
      </w:r>
      <w:r>
        <w:t xml:space="preserve">. It can be </w:t>
      </w:r>
      <w:r>
        <w:rPr>
          <w:u w:val="single"/>
        </w:rPr>
        <w:t>designed to</w:t>
      </w:r>
      <w:r>
        <w:t xml:space="preserve"> </w:t>
      </w:r>
      <w:r>
        <w:rPr>
          <w:highlight w:val="green"/>
          <w:u w:val="single"/>
        </w:rPr>
        <w:t>evade</w:t>
      </w:r>
      <w:r>
        <w:t xml:space="preserve"> </w:t>
      </w:r>
      <w:r>
        <w:rPr>
          <w:b/>
          <w:bCs/>
          <w:highlight w:val="green"/>
          <w:u w:val="single"/>
        </w:rPr>
        <w:t>medical counter</w:t>
      </w:r>
      <w:r>
        <w:t>measure</w:t>
      </w:r>
      <w:r>
        <w:rPr>
          <w:b/>
          <w:bCs/>
          <w:highlight w:val="green"/>
          <w:u w:val="single"/>
        </w:rPr>
        <w:t>s</w:t>
      </w:r>
      <w:r>
        <w:t xml:space="preserve">, frustrating doctors’ attempts to diagnose cases and treat patients. If health officials manage to stamp out the outbreak, </w:t>
      </w:r>
      <w:r>
        <w:rPr>
          <w:u w:val="single"/>
        </w:rPr>
        <w:t>it</w:t>
      </w:r>
      <w:r>
        <w:t xml:space="preserve"> </w:t>
      </w:r>
      <w:r>
        <w:rPr>
          <w:highlight w:val="green"/>
          <w:u w:val="single"/>
        </w:rPr>
        <w:t>could be</w:t>
      </w:r>
      <w:r>
        <w:t xml:space="preserve"> </w:t>
      </w:r>
      <w:r>
        <w:rPr>
          <w:b/>
          <w:bCs/>
          <w:highlight w:val="green"/>
          <w:u w:val="single"/>
        </w:rPr>
        <w:t>reintroduced</w:t>
      </w:r>
      <w:r>
        <w:t xml:space="preserve"> </w:t>
      </w:r>
      <w:r>
        <w:rPr>
          <w:u w:val="single"/>
        </w:rPr>
        <w:t>into the public</w:t>
      </w:r>
      <w:r>
        <w:t xml:space="preserve"> </w:t>
      </w:r>
      <w:r>
        <w:rPr>
          <w:b/>
          <w:bCs/>
          <w:u w:val="single"/>
        </w:rPr>
        <w:t>again</w:t>
      </w:r>
      <w:r>
        <w:t xml:space="preserve"> </w:t>
      </w:r>
      <w:r>
        <w:rPr>
          <w:u w:val="single"/>
        </w:rPr>
        <w:t>and</w:t>
      </w:r>
      <w:r>
        <w:t xml:space="preserve"> </w:t>
      </w:r>
      <w:r>
        <w:rPr>
          <w:b/>
          <w:bCs/>
          <w:u w:val="single"/>
        </w:rPr>
        <w:t>again</w:t>
      </w:r>
      <w:r>
        <w:t xml:space="preserve">. It could, with the right mix of genetic traits, even wipe us off the planet, making engineered viruses a genuine existential threat. </w:t>
      </w:r>
    </w:p>
    <w:p w14:paraId="5043754C" w14:textId="77777777" w:rsidR="00570E46" w:rsidRDefault="00570E46" w:rsidP="00570E46">
      <w:pPr>
        <w:spacing w:line="256" w:lineRule="auto"/>
      </w:pPr>
      <w:r>
        <w:t xml:space="preserve">And such an attack may not even be that difficult to carry out. Thanks to advances in biotechnology that have rapidly reduced the skill level and funding needed to perform gene editing and engineering, what might have once required the work of an army of virologists employed by a nation-state could </w:t>
      </w:r>
      <w:r>
        <w:rPr>
          <w:u w:val="single"/>
        </w:rPr>
        <w:t>soon</w:t>
      </w:r>
      <w:r>
        <w:t xml:space="preserve"> </w:t>
      </w:r>
      <w:r>
        <w:rPr>
          <w:highlight w:val="green"/>
          <w:u w:val="single"/>
        </w:rPr>
        <w:t>be done by a</w:t>
      </w:r>
      <w:r>
        <w:t xml:space="preserve"> </w:t>
      </w:r>
      <w:r>
        <w:rPr>
          <w:b/>
          <w:bCs/>
          <w:highlight w:val="green"/>
          <w:u w:val="single"/>
        </w:rPr>
        <w:t>handful</w:t>
      </w:r>
      <w:r>
        <w:t xml:space="preserve"> </w:t>
      </w:r>
      <w:r>
        <w:rPr>
          <w:highlight w:val="green"/>
          <w:u w:val="single"/>
        </w:rPr>
        <w:t>of</w:t>
      </w:r>
      <w:r>
        <w:t xml:space="preserve"> </w:t>
      </w:r>
      <w:r>
        <w:rPr>
          <w:u w:val="single"/>
        </w:rPr>
        <w:t>talented and</w:t>
      </w:r>
      <w:r>
        <w:t xml:space="preserve"> </w:t>
      </w:r>
      <w:r>
        <w:rPr>
          <w:b/>
          <w:bCs/>
          <w:u w:val="single"/>
        </w:rPr>
        <w:t>trained</w:t>
      </w:r>
      <w:r>
        <w:t xml:space="preserve"> </w:t>
      </w:r>
      <w:r>
        <w:rPr>
          <w:b/>
          <w:bCs/>
          <w:highlight w:val="green"/>
          <w:u w:val="single"/>
        </w:rPr>
        <w:t>individuals</w:t>
      </w:r>
      <w:r>
        <w:rPr>
          <w:u w:val="single"/>
        </w:rPr>
        <w:t>. Or</w:t>
      </w:r>
      <w:r>
        <w:t xml:space="preserve"> </w:t>
      </w:r>
      <w:r>
        <w:rPr>
          <w:u w:val="single"/>
        </w:rPr>
        <w:t>maybe</w:t>
      </w:r>
      <w:r>
        <w:t xml:space="preserve"> </w:t>
      </w:r>
      <w:r>
        <w:rPr>
          <w:b/>
          <w:bCs/>
          <w:highlight w:val="green"/>
          <w:u w:val="single"/>
        </w:rPr>
        <w:t>just one</w:t>
      </w:r>
      <w:r>
        <w:t xml:space="preserve">. </w:t>
      </w:r>
    </w:p>
    <w:p w14:paraId="46F7C8DD" w14:textId="77777777" w:rsidR="00570E46" w:rsidRDefault="00570E46" w:rsidP="00570E46">
      <w:pPr>
        <w:spacing w:line="256" w:lineRule="auto"/>
      </w:pPr>
      <w:r>
        <w:t xml:space="preserve">When Melinda Gates was asked at the South by Southwest conference in 2018 to identify what she saw as the biggest threat facing the world over the next decade, she didn’t hesitate: “A bioterrorism event. Definitely.”2 </w:t>
      </w:r>
    </w:p>
    <w:p w14:paraId="2AE1A179" w14:textId="77777777" w:rsidR="00570E46" w:rsidRDefault="00570E46" w:rsidP="00570E46">
      <w:pPr>
        <w:spacing w:line="256" w:lineRule="auto"/>
      </w:pPr>
      <w:r>
        <w:t xml:space="preserve">She’s far from alone. In 2016, President Obama’s director of national intelligence James Clapper identified CRISPR as a “weapon of mass destruction,” </w:t>
      </w:r>
      <w:r>
        <w:rPr>
          <w:u w:val="single"/>
        </w:rPr>
        <w:t>a</w:t>
      </w:r>
      <w:r>
        <w:t xml:space="preserve"> </w:t>
      </w:r>
      <w:r>
        <w:rPr>
          <w:b/>
          <w:bCs/>
          <w:highlight w:val="green"/>
          <w:u w:val="single"/>
        </w:rPr>
        <w:t>category</w:t>
      </w:r>
      <w:r>
        <w:t xml:space="preserve"> </w:t>
      </w:r>
      <w:r>
        <w:rPr>
          <w:u w:val="single"/>
        </w:rPr>
        <w:t>usually</w:t>
      </w:r>
      <w:r>
        <w:t xml:space="preserve"> </w:t>
      </w:r>
      <w:r>
        <w:rPr>
          <w:highlight w:val="green"/>
          <w:u w:val="single"/>
        </w:rPr>
        <w:t>reserved for</w:t>
      </w:r>
      <w:r>
        <w:t xml:space="preserve"> </w:t>
      </w:r>
      <w:r>
        <w:rPr>
          <w:u w:val="single"/>
        </w:rPr>
        <w:t>known nightmares like</w:t>
      </w:r>
      <w:r>
        <w:t xml:space="preserve"> </w:t>
      </w:r>
      <w:r>
        <w:rPr>
          <w:b/>
          <w:bCs/>
          <w:highlight w:val="green"/>
          <w:u w:val="single"/>
        </w:rPr>
        <w:t>nuc</w:t>
      </w:r>
      <w:r>
        <w:rPr>
          <w:b/>
          <w:bCs/>
          <w:u w:val="single"/>
        </w:rPr>
        <w:t>lear bombs</w:t>
      </w:r>
      <w:r>
        <w:t xml:space="preserve"> and chemical weapons. A 2018 report from the National Academies of Sciences concluded that biotechnology had rewritten what was possible in creating new weapons, while also increasing the range of people capable of carrying out such attacks.3 That’s a fatal combination, one that plausibly </w:t>
      </w:r>
      <w:r>
        <w:rPr>
          <w:highlight w:val="green"/>
          <w:u w:val="single"/>
        </w:rPr>
        <w:t>threatens</w:t>
      </w:r>
      <w:r>
        <w:t xml:space="preserve"> </w:t>
      </w:r>
      <w:r>
        <w:rPr>
          <w:u w:val="single"/>
        </w:rPr>
        <w:t>the</w:t>
      </w:r>
      <w:r>
        <w:t xml:space="preserve"> </w:t>
      </w:r>
      <w:r>
        <w:rPr>
          <w:b/>
          <w:bCs/>
          <w:highlight w:val="green"/>
          <w:u w:val="single"/>
        </w:rPr>
        <w:t>future</w:t>
      </w:r>
      <w:r>
        <w:t xml:space="preserve"> </w:t>
      </w:r>
      <w:r>
        <w:rPr>
          <w:highlight w:val="green"/>
          <w:u w:val="single"/>
        </w:rPr>
        <w:t>of</w:t>
      </w:r>
      <w:r>
        <w:t xml:space="preserve"> </w:t>
      </w:r>
      <w:r>
        <w:rPr>
          <w:b/>
          <w:bCs/>
          <w:highlight w:val="green"/>
          <w:u w:val="single"/>
        </w:rPr>
        <w:t>humanity</w:t>
      </w:r>
      <w:r>
        <w:t xml:space="preserve"> </w:t>
      </w:r>
      <w:r>
        <w:rPr>
          <w:u w:val="single"/>
        </w:rPr>
        <w:t>like nothing else</w:t>
      </w:r>
      <w:r>
        <w:t xml:space="preserve">. </w:t>
      </w:r>
    </w:p>
    <w:p w14:paraId="2CFC7AF8" w14:textId="77777777" w:rsidR="00570E46" w:rsidRPr="009378B6" w:rsidRDefault="00570E46" w:rsidP="00570E46">
      <w:pPr>
        <w:spacing w:line="256" w:lineRule="auto"/>
      </w:pPr>
      <w:r>
        <w:t>“</w:t>
      </w:r>
      <w:r>
        <w:rPr>
          <w:u w:val="single"/>
        </w:rPr>
        <w:t>The</w:t>
      </w:r>
      <w:r>
        <w:t xml:space="preserve"> </w:t>
      </w:r>
      <w:r>
        <w:rPr>
          <w:b/>
          <w:bCs/>
          <w:highlight w:val="green"/>
          <w:u w:val="single"/>
        </w:rPr>
        <w:t>existential threat</w:t>
      </w:r>
      <w:r>
        <w:t xml:space="preserve"> </w:t>
      </w:r>
      <w:r>
        <w:rPr>
          <w:u w:val="single"/>
        </w:rPr>
        <w:t>that would be most available for someone</w:t>
      </w:r>
      <w:r>
        <w:t xml:space="preserve">, if they felt like doing something, would be a bioweapon,” said Eric Klien, founder of the Lifeboat Foundation, a nonprofit dedicated to helping humanity survive existential risks. “It would not be hard for a small group of people, maybe even just two or three people, to kill a hundred million people using a bioweapon. </w:t>
      </w:r>
      <w:r>
        <w:rPr>
          <w:u w:val="single"/>
        </w:rPr>
        <w:t>There are</w:t>
      </w:r>
      <w:r>
        <w:t xml:space="preserve"> </w:t>
      </w:r>
      <w:r>
        <w:rPr>
          <w:highlight w:val="green"/>
          <w:u w:val="single"/>
        </w:rPr>
        <w:t>probably a</w:t>
      </w:r>
      <w:r>
        <w:t xml:space="preserve"> </w:t>
      </w:r>
      <w:r>
        <w:rPr>
          <w:b/>
          <w:bCs/>
          <w:highlight w:val="green"/>
          <w:u w:val="single"/>
        </w:rPr>
        <w:t>million people</w:t>
      </w:r>
      <w:r>
        <w:t xml:space="preserve"> </w:t>
      </w:r>
      <w:r>
        <w:rPr>
          <w:u w:val="single"/>
        </w:rPr>
        <w:t>currently on the planet</w:t>
      </w:r>
      <w:r>
        <w:t xml:space="preserve"> </w:t>
      </w:r>
      <w:r>
        <w:rPr>
          <w:highlight w:val="green"/>
          <w:u w:val="single"/>
        </w:rPr>
        <w:t>who</w:t>
      </w:r>
      <w:r>
        <w:t xml:space="preserve"> </w:t>
      </w:r>
      <w:r>
        <w:rPr>
          <w:u w:val="single"/>
        </w:rPr>
        <w:t>would</w:t>
      </w:r>
      <w:r>
        <w:t xml:space="preserve"> </w:t>
      </w:r>
      <w:r>
        <w:rPr>
          <w:highlight w:val="green"/>
          <w:u w:val="single"/>
        </w:rPr>
        <w:t>have</w:t>
      </w:r>
      <w:r>
        <w:t xml:space="preserve"> </w:t>
      </w:r>
      <w:r>
        <w:rPr>
          <w:u w:val="single"/>
        </w:rPr>
        <w:t>the</w:t>
      </w:r>
      <w:r>
        <w:t xml:space="preserve"> </w:t>
      </w:r>
      <w:r>
        <w:rPr>
          <w:b/>
          <w:bCs/>
          <w:highlight w:val="green"/>
          <w:u w:val="single"/>
        </w:rPr>
        <w:t>technical knowledge</w:t>
      </w:r>
      <w:r>
        <w:t xml:space="preserve"> </w:t>
      </w:r>
      <w:r>
        <w:rPr>
          <w:highlight w:val="green"/>
          <w:u w:val="single"/>
        </w:rPr>
        <w:t>to pull this off</w:t>
      </w:r>
      <w:r>
        <w:t xml:space="preserve">. It’s actually </w:t>
      </w:r>
      <w:r>
        <w:rPr>
          <w:u w:val="single"/>
        </w:rPr>
        <w:t>surprising that it</w:t>
      </w:r>
      <w:r>
        <w:t xml:space="preserve"> </w:t>
      </w:r>
      <w:r>
        <w:rPr>
          <w:b/>
          <w:bCs/>
          <w:u w:val="single"/>
        </w:rPr>
        <w:t>hasn’t happened</w:t>
      </w:r>
      <w:r>
        <w:t xml:space="preserve"> </w:t>
      </w:r>
      <w:r>
        <w:rPr>
          <w:u w:val="single"/>
        </w:rPr>
        <w:t>yet</w:t>
      </w:r>
      <w:r>
        <w:t>.”</w:t>
      </w:r>
    </w:p>
    <w:p w14:paraId="6D065807" w14:textId="77777777" w:rsidR="00570E46" w:rsidRDefault="00570E46" w:rsidP="00570E46">
      <w:pPr>
        <w:pStyle w:val="Heading4"/>
        <w:spacing w:before="30" w:line="256" w:lineRule="auto"/>
        <w:rPr>
          <w:rFonts w:ascii="Times New Roman" w:hAnsi="Times New Roman" w:cs="Times New Roman"/>
          <w:szCs w:val="26"/>
        </w:rPr>
      </w:pPr>
      <w:r>
        <w:rPr>
          <w:szCs w:val="26"/>
        </w:rPr>
        <w:t>COVID incentivizes engineered bioterror which uniquely escalates disease risks.</w:t>
      </w:r>
    </w:p>
    <w:p w14:paraId="276BFFE0" w14:textId="77777777" w:rsidR="00570E46" w:rsidRDefault="00570E46" w:rsidP="00570E46">
      <w:pPr>
        <w:spacing w:after="120" w:line="256" w:lineRule="auto"/>
      </w:pPr>
      <w:r>
        <w:rPr>
          <w:b/>
          <w:bCs/>
          <w:sz w:val="26"/>
          <w:szCs w:val="26"/>
        </w:rPr>
        <w:t>Walsh 20</w:t>
      </w:r>
      <w:r>
        <w:t>—(Axios Future correspondent). Bryan Walsh. "The coronavirus pandemic reawakens bioweapon fears." Axios. 5-14-2020. https://www.axios.com/coronavirus-pandemic-pathogen-bioweapon-45417c86-52aa-41b1-8a99-44a6e597d3a8.html.</w:t>
      </w:r>
    </w:p>
    <w:p w14:paraId="75440D9D" w14:textId="77777777" w:rsidR="00570E46" w:rsidRDefault="00570E46" w:rsidP="00570E46">
      <w:pPr>
        <w:spacing w:line="256" w:lineRule="auto"/>
      </w:pPr>
      <w:r>
        <w:t xml:space="preserve">The </w:t>
      </w:r>
      <w:r>
        <w:rPr>
          <w:u w:val="single"/>
        </w:rPr>
        <w:t>corona</w:t>
      </w:r>
      <w:r>
        <w:t xml:space="preserve">virus pandemic </w:t>
      </w:r>
      <w:r>
        <w:rPr>
          <w:u w:val="single"/>
        </w:rPr>
        <w:t>reawakens bioweapon fears</w:t>
      </w:r>
      <w:r>
        <w:t xml:space="preserve"> </w:t>
      </w:r>
      <w:r>
        <w:rPr>
          <w:u w:val="single"/>
        </w:rPr>
        <w:t>The immense</w:t>
      </w:r>
      <w:r>
        <w:t xml:space="preserve"> human and economic </w:t>
      </w:r>
      <w:r>
        <w:rPr>
          <w:u w:val="single"/>
        </w:rPr>
        <w:t>toll</w:t>
      </w:r>
      <w:r>
        <w:t xml:space="preserve"> of the COVID-19 pandemic </w:t>
      </w:r>
      <w:r>
        <w:rPr>
          <w:u w:val="single"/>
        </w:rPr>
        <w:t>only underscores the threat posed by pathogens that could be deliberately engineered and released</w:t>
      </w:r>
      <w:r>
        <w:t xml:space="preserve">. Why it matters: </w:t>
      </w:r>
      <w:r>
        <w:rPr>
          <w:b/>
          <w:bCs/>
          <w:highlight w:val="green"/>
          <w:u w:val="single"/>
        </w:rPr>
        <w:t>New tech</w:t>
      </w:r>
      <w:r>
        <w:t xml:space="preserve">nology </w:t>
      </w:r>
      <w:r>
        <w:rPr>
          <w:highlight w:val="green"/>
          <w:u w:val="single"/>
        </w:rPr>
        <w:t>like</w:t>
      </w:r>
      <w:r>
        <w:t xml:space="preserve"> </w:t>
      </w:r>
      <w:r>
        <w:rPr>
          <w:b/>
          <w:bCs/>
          <w:highlight w:val="green"/>
          <w:u w:val="single"/>
        </w:rPr>
        <w:t>gene editing</w:t>
      </w:r>
      <w:r>
        <w:t xml:space="preserve"> </w:t>
      </w:r>
      <w:r>
        <w:rPr>
          <w:highlight w:val="green"/>
          <w:u w:val="single"/>
        </w:rPr>
        <w:t>and</w:t>
      </w:r>
      <w:r>
        <w:t xml:space="preserve"> </w:t>
      </w:r>
      <w:r>
        <w:rPr>
          <w:b/>
          <w:bCs/>
          <w:highlight w:val="green"/>
          <w:u w:val="single"/>
        </w:rPr>
        <w:t>DNA synthesis</w:t>
      </w:r>
      <w:r>
        <w:t xml:space="preserve"> has </w:t>
      </w:r>
      <w:r>
        <w:rPr>
          <w:highlight w:val="green"/>
          <w:u w:val="single"/>
        </w:rPr>
        <w:t>made</w:t>
      </w:r>
      <w:r>
        <w:t xml:space="preserve"> </w:t>
      </w:r>
      <w:r>
        <w:rPr>
          <w:u w:val="single"/>
        </w:rPr>
        <w:t>the creation of more virulent pathogens easier</w:t>
      </w:r>
      <w:r>
        <w:t xml:space="preserve">. Yet security and regulation efforts haven't kept pace with the science. What's happening: Despite some claims by the White House, overwhelming scientific evidence indicates that the novel coronavirus was not accidentally released from a lab or deliberately engineered, but naturally spilled over from an animal source. That doesn't mean the threat from bioweapons isn't dire. Along with AI, </w:t>
      </w:r>
      <w:r>
        <w:rPr>
          <w:b/>
          <w:bCs/>
          <w:highlight w:val="green"/>
          <w:u w:val="single"/>
        </w:rPr>
        <w:t>engineered pandemics</w:t>
      </w:r>
      <w:r>
        <w:t xml:space="preserve"> </w:t>
      </w:r>
      <w:r>
        <w:rPr>
          <w:u w:val="single"/>
        </w:rPr>
        <w:t>are</w:t>
      </w:r>
      <w:r>
        <w:t xml:space="preserve"> </w:t>
      </w:r>
      <w:r>
        <w:rPr>
          <w:u w:val="single"/>
        </w:rPr>
        <w:t>widely considered</w:t>
      </w:r>
      <w:r>
        <w:t xml:space="preserve"> </w:t>
      </w:r>
      <w:r>
        <w:rPr>
          <w:highlight w:val="green"/>
          <w:u w:val="single"/>
        </w:rPr>
        <w:t>the</w:t>
      </w:r>
      <w:r>
        <w:t xml:space="preserve"> </w:t>
      </w:r>
      <w:r>
        <w:rPr>
          <w:b/>
          <w:bCs/>
          <w:highlight w:val="green"/>
          <w:u w:val="single"/>
        </w:rPr>
        <w:t>biggest existential risk</w:t>
      </w:r>
      <w:r>
        <w:t xml:space="preserve"> </w:t>
      </w:r>
      <w:r>
        <w:rPr>
          <w:b/>
          <w:bCs/>
          <w:u w:val="single"/>
        </w:rPr>
        <w:t>facing humanity</w:t>
      </w:r>
      <w:r>
        <w:rPr>
          <w:u w:val="single"/>
        </w:rPr>
        <w:t>.</w:t>
      </w:r>
      <w:r>
        <w:t xml:space="preserve"> That's in part </w:t>
      </w:r>
      <w:r>
        <w:rPr>
          <w:highlight w:val="green"/>
          <w:u w:val="single"/>
        </w:rPr>
        <w:t>because a pathogen could be</w:t>
      </w:r>
      <w:r>
        <w:t xml:space="preserve"> </w:t>
      </w:r>
      <w:r>
        <w:rPr>
          <w:b/>
          <w:bCs/>
          <w:highlight w:val="green"/>
          <w:u w:val="single"/>
        </w:rPr>
        <w:t>engineered</w:t>
      </w:r>
      <w:r>
        <w:t xml:space="preserve"> </w:t>
      </w:r>
      <w:r>
        <w:rPr>
          <w:u w:val="single"/>
        </w:rPr>
        <w:t>in a lab</w:t>
      </w:r>
      <w:r>
        <w:t xml:space="preserve"> </w:t>
      </w:r>
      <w:r>
        <w:rPr>
          <w:b/>
          <w:bCs/>
          <w:highlight w:val="green"/>
          <w:u w:val="single"/>
        </w:rPr>
        <w:t>for maximum contagiousness</w:t>
      </w:r>
      <w:r>
        <w:t xml:space="preserve"> </w:t>
      </w:r>
      <w:r>
        <w:rPr>
          <w:b/>
          <w:bCs/>
          <w:u w:val="single"/>
        </w:rPr>
        <w:t>and virulence</w:t>
      </w:r>
      <w:r>
        <w:rPr>
          <w:u w:val="single"/>
        </w:rPr>
        <w:t>, well beyond what would arise through natural selection.</w:t>
      </w:r>
      <w:r>
        <w:t xml:space="preserve"> Case in point: a 2018 pandemic simulation put on by the Johns Hopkins Center for Health Security featured a fictional engineered virus called Clade X that combined the contagiousness of the common cold with the virulence of the real-life Nipah virus, which has a mortality rate of 40-75%. The resulting simulated global outbreak killed 150 million people. COVID-19 isn't anywhere near that fatal, but </w:t>
      </w:r>
      <w:r>
        <w:rPr>
          <w:highlight w:val="green"/>
          <w:u w:val="single"/>
        </w:rPr>
        <w:t>the pandemic has shown the</w:t>
      </w:r>
      <w:r>
        <w:t xml:space="preserve"> </w:t>
      </w:r>
      <w:r>
        <w:rPr>
          <w:b/>
          <w:bCs/>
          <w:highlight w:val="green"/>
          <w:u w:val="single"/>
        </w:rPr>
        <w:t>vulnerability</w:t>
      </w:r>
      <w:r>
        <w:t xml:space="preserve"> </w:t>
      </w:r>
      <w:r>
        <w:rPr>
          <w:highlight w:val="green"/>
          <w:u w:val="single"/>
        </w:rPr>
        <w:t>of the U.S.</w:t>
      </w:r>
      <w:r>
        <w:t xml:space="preserve"> and the world </w:t>
      </w:r>
      <w:r>
        <w:rPr>
          <w:u w:val="single"/>
        </w:rPr>
        <w:t>to bio</w:t>
      </w:r>
      <w:r>
        <w:t xml:space="preserve">logical </w:t>
      </w:r>
      <w:r>
        <w:rPr>
          <w:u w:val="single"/>
        </w:rPr>
        <w:t>threats</w:t>
      </w:r>
      <w:r>
        <w:t xml:space="preserve"> both natural and manmade. "</w:t>
      </w:r>
      <w:r>
        <w:rPr>
          <w:u w:val="single"/>
        </w:rPr>
        <w:t>Potential</w:t>
      </w:r>
      <w:r>
        <w:t xml:space="preserve"> </w:t>
      </w:r>
      <w:r>
        <w:rPr>
          <w:u w:val="single"/>
        </w:rPr>
        <w:t>adversaries are</w:t>
      </w:r>
      <w:r>
        <w:t xml:space="preserve"> of course </w:t>
      </w:r>
      <w:r>
        <w:rPr>
          <w:b/>
          <w:bCs/>
          <w:u w:val="single"/>
        </w:rPr>
        <w:t>seeing the same things</w:t>
      </w:r>
      <w:r>
        <w:t xml:space="preserve"> </w:t>
      </w:r>
      <w:r>
        <w:rPr>
          <w:u w:val="single"/>
        </w:rPr>
        <w:t>we’re seeing</w:t>
      </w:r>
      <w:r>
        <w:t>," says Richard Pilch of the Middlebury Institute of International Studies. "</w:t>
      </w:r>
      <w:r>
        <w:rPr>
          <w:u w:val="single"/>
        </w:rPr>
        <w:t>Anyone looking for a radical leveling approach</w:t>
      </w:r>
      <w:r>
        <w:t xml:space="preserve"> — whether a state actor like North Korea or </w:t>
      </w:r>
      <w:r>
        <w:rPr>
          <w:highlight w:val="green"/>
          <w:u w:val="single"/>
        </w:rPr>
        <w:t>a</w:t>
      </w:r>
      <w:r>
        <w:t xml:space="preserve"> </w:t>
      </w:r>
      <w:r>
        <w:rPr>
          <w:u w:val="single"/>
        </w:rPr>
        <w:t>motivated</w:t>
      </w:r>
      <w:r>
        <w:t xml:space="preserve"> </w:t>
      </w:r>
      <w:r>
        <w:rPr>
          <w:b/>
          <w:bCs/>
          <w:highlight w:val="green"/>
          <w:u w:val="single"/>
        </w:rPr>
        <w:t>terrorist</w:t>
      </w:r>
      <w:r>
        <w:t xml:space="preserve"> </w:t>
      </w:r>
      <w:r>
        <w:rPr>
          <w:u w:val="single"/>
        </w:rPr>
        <w:t>organization —</w:t>
      </w:r>
      <w:r>
        <w:t xml:space="preserve"> </w:t>
      </w:r>
      <w:r>
        <w:rPr>
          <w:highlight w:val="green"/>
          <w:u w:val="single"/>
        </w:rPr>
        <w:t>may be influenced by COVID</w:t>
      </w:r>
      <w:r>
        <w:rPr>
          <w:u w:val="single"/>
        </w:rPr>
        <w:t>-19</w:t>
      </w:r>
      <w:r>
        <w:t xml:space="preserve"> </w:t>
      </w:r>
      <w:r>
        <w:rPr>
          <w:highlight w:val="green"/>
          <w:u w:val="single"/>
        </w:rPr>
        <w:t>to</w:t>
      </w:r>
      <w:r>
        <w:t xml:space="preserve"> consider </w:t>
      </w:r>
      <w:r>
        <w:rPr>
          <w:highlight w:val="green"/>
          <w:u w:val="single"/>
        </w:rPr>
        <w:t>pursu</w:t>
      </w:r>
      <w:r>
        <w:t xml:space="preserve">ing a </w:t>
      </w:r>
      <w:r>
        <w:rPr>
          <w:b/>
          <w:bCs/>
          <w:highlight w:val="green"/>
          <w:u w:val="single"/>
        </w:rPr>
        <w:t>bio</w:t>
      </w:r>
      <w:r>
        <w:t xml:space="preserve">logical </w:t>
      </w:r>
      <w:r>
        <w:rPr>
          <w:highlight w:val="green"/>
          <w:u w:val="single"/>
        </w:rPr>
        <w:t>weapons</w:t>
      </w:r>
      <w:r>
        <w:t xml:space="preserve"> </w:t>
      </w:r>
      <w:r>
        <w:rPr>
          <w:u w:val="single"/>
        </w:rPr>
        <w:t>capability."</w:t>
      </w:r>
      <w:r>
        <w:t xml:space="preserve"> Background: Bioweapons were officially banned by the Biological Weapons Convention in 1975, though North Korea is suspected of maintaining an offensive bioweapons program. A particular concern about biowarfare and bioterror, though, is that many of </w:t>
      </w:r>
      <w:r>
        <w:rPr>
          <w:u w:val="single"/>
        </w:rPr>
        <w:t>the tools and methods that could be used to create a weaponized virus are</w:t>
      </w:r>
      <w:r>
        <w:t xml:space="preserve"> largely </w:t>
      </w:r>
      <w:r>
        <w:rPr>
          <w:u w:val="single"/>
        </w:rPr>
        <w:t>indistinguishable from those used in</w:t>
      </w:r>
      <w:r>
        <w:t xml:space="preserve"> the course of </w:t>
      </w:r>
      <w:r>
        <w:rPr>
          <w:u w:val="single"/>
        </w:rPr>
        <w:t>legitimate scientific research. This makes biotech</w:t>
      </w:r>
      <w:r>
        <w:t xml:space="preserve">nology </w:t>
      </w:r>
      <w:r>
        <w:rPr>
          <w:u w:val="single"/>
        </w:rPr>
        <w:t>"dual-use"</w:t>
      </w:r>
      <w:r>
        <w:t xml:space="preserve"> — and that much more difficult to safely regulate without cutting off research that could be vitally important. While earlier bioweapons fears focused on the possibility that a state or terror group could try to weaponize a known dangerous agent like smallpox — which would require somehow obtaining restricted pathogens — </w:t>
      </w:r>
      <w:r>
        <w:rPr>
          <w:u w:val="single"/>
        </w:rPr>
        <w:t>new tech</w:t>
      </w:r>
      <w:r>
        <w:t xml:space="preserve">nology </w:t>
      </w:r>
      <w:r>
        <w:rPr>
          <w:u w:val="single"/>
        </w:rPr>
        <w:t>means</w:t>
      </w:r>
      <w:r>
        <w:t xml:space="preserve"> that </w:t>
      </w:r>
      <w:r>
        <w:rPr>
          <w:u w:val="single"/>
        </w:rPr>
        <w:t>someone could obtain the genetic sequence of a germ online and synthesize it in the lab</w:t>
      </w:r>
      <w:r>
        <w:t xml:space="preserve">. "If you've been trained in a relevant technical discipline, that means you can make almost any potentially harmful agent that you're aware of," says Kevin Esvelt, a biologist at the MIT Media Lab and a member of the CDC's Biological Agent Containment Working Group. That would include the novel coronavirus that causes COVID-19, which was recently synthesized from its genetic sequence in a study published in Nature. How it works: Currently, synthetic DNA is ordered through commercial suppliers. But while most suppliers screen DNA orders for the sequences of dangerous pathogens, they're not required to — and not all do, which means safety efforts are "incomplete, inaccurate, and insecure," says Esvelt. Screening efforts that look for the genetic sequences of known pathogens also wouldn't necessarily be able to detect when synthetic DNA was being used to make something entirely novel and dangerous. In the near future, desktop DNA synthesizers may be able to generate synthetic DNA in the lab, cutting out the need for commercial suppliers — and potential security screenings. </w:t>
      </w:r>
      <w:r>
        <w:rPr>
          <w:u w:val="single"/>
        </w:rPr>
        <w:t>The</w:t>
      </w:r>
      <w:r>
        <w:t xml:space="preserve"> </w:t>
      </w:r>
      <w:r>
        <w:rPr>
          <w:b/>
          <w:bCs/>
          <w:highlight w:val="green"/>
          <w:u w:val="single"/>
        </w:rPr>
        <w:t>democratization of biotech</w:t>
      </w:r>
      <w:r>
        <w:t xml:space="preserve">nology </w:t>
      </w:r>
      <w:r>
        <w:rPr>
          <w:u w:val="single"/>
        </w:rPr>
        <w:t>could</w:t>
      </w:r>
      <w:r>
        <w:t xml:space="preserve"> </w:t>
      </w:r>
      <w:r>
        <w:rPr>
          <w:u w:val="single"/>
        </w:rPr>
        <w:t>unleash a</w:t>
      </w:r>
      <w:r>
        <w:t xml:space="preserve"> </w:t>
      </w:r>
      <w:r>
        <w:rPr>
          <w:b/>
          <w:bCs/>
          <w:u w:val="single"/>
        </w:rPr>
        <w:t>wave of</w:t>
      </w:r>
      <w:r>
        <w:t xml:space="preserve"> creativity and </w:t>
      </w:r>
      <w:r>
        <w:rPr>
          <w:b/>
          <w:bCs/>
          <w:u w:val="single"/>
        </w:rPr>
        <w:t>innovation</w:t>
      </w:r>
      <w:r>
        <w:t xml:space="preserve">, just as the democratization of personal computing did. </w:t>
      </w:r>
      <w:r>
        <w:rPr>
          <w:u w:val="single"/>
        </w:rPr>
        <w:t>But it</w:t>
      </w:r>
      <w:r>
        <w:t xml:space="preserve"> also </w:t>
      </w:r>
      <w:r>
        <w:rPr>
          <w:highlight w:val="green"/>
          <w:u w:val="single"/>
        </w:rPr>
        <w:t>increase</w:t>
      </w:r>
      <w:r>
        <w:t xml:space="preserve">s </w:t>
      </w:r>
      <w:r>
        <w:rPr>
          <w:highlight w:val="green"/>
          <w:u w:val="single"/>
        </w:rPr>
        <w:t>the</w:t>
      </w:r>
      <w:r>
        <w:t xml:space="preserve"> </w:t>
      </w:r>
      <w:r>
        <w:rPr>
          <w:b/>
          <w:bCs/>
          <w:highlight w:val="green"/>
          <w:u w:val="single"/>
        </w:rPr>
        <w:t>number</w:t>
      </w:r>
      <w:r>
        <w:t xml:space="preserve"> </w:t>
      </w:r>
      <w:r>
        <w:rPr>
          <w:b/>
          <w:bCs/>
          <w:u w:val="single"/>
        </w:rPr>
        <w:t>of people</w:t>
      </w:r>
      <w:r>
        <w:t xml:space="preserve"> </w:t>
      </w:r>
      <w:r>
        <w:rPr>
          <w:b/>
          <w:bCs/>
          <w:highlight w:val="green"/>
          <w:u w:val="single"/>
        </w:rPr>
        <w:t>who</w:t>
      </w:r>
      <w:r>
        <w:t xml:space="preserve"> </w:t>
      </w:r>
      <w:r>
        <w:rPr>
          <w:highlight w:val="green"/>
          <w:u w:val="single"/>
        </w:rPr>
        <w:t>could</w:t>
      </w:r>
      <w:r>
        <w:t xml:space="preserve"> </w:t>
      </w:r>
      <w:r>
        <w:rPr>
          <w:u w:val="single"/>
        </w:rPr>
        <w:t>potentially</w:t>
      </w:r>
      <w:r>
        <w:t xml:space="preserve"> </w:t>
      </w:r>
      <w:r>
        <w:rPr>
          <w:highlight w:val="green"/>
          <w:u w:val="single"/>
        </w:rPr>
        <w:t>make a</w:t>
      </w:r>
      <w:r>
        <w:t xml:space="preserve"> </w:t>
      </w:r>
      <w:r>
        <w:rPr>
          <w:b/>
          <w:bCs/>
          <w:highlight w:val="green"/>
          <w:u w:val="single"/>
        </w:rPr>
        <w:t>dangerous</w:t>
      </w:r>
      <w:r>
        <w:t xml:space="preserve"> </w:t>
      </w:r>
      <w:r>
        <w:rPr>
          <w:b/>
          <w:bCs/>
          <w:u w:val="single"/>
        </w:rPr>
        <w:t>engineered</w:t>
      </w:r>
      <w:r>
        <w:t xml:space="preserve"> </w:t>
      </w:r>
      <w:r>
        <w:rPr>
          <w:b/>
          <w:bCs/>
          <w:highlight w:val="green"/>
          <w:u w:val="single"/>
        </w:rPr>
        <w:t>virus</w:t>
      </w:r>
      <w:r>
        <w:t>, whether deliberately or by accident.</w:t>
      </w:r>
    </w:p>
    <w:p w14:paraId="1C5FF0FD" w14:textId="77777777" w:rsidR="00832D34" w:rsidRDefault="00832D34" w:rsidP="00832D34"/>
    <w:p w14:paraId="0DE66F98" w14:textId="77777777" w:rsidR="00DD07A4" w:rsidRDefault="00DD07A4" w:rsidP="00832D34"/>
    <w:p w14:paraId="4BCFA0EE" w14:textId="77777777" w:rsidR="00463509" w:rsidRDefault="00463509" w:rsidP="00DD07A4">
      <w:pPr>
        <w:pStyle w:val="Analytic"/>
      </w:pPr>
    </w:p>
    <w:p w14:paraId="414E062F" w14:textId="77777777" w:rsidR="001B6E61" w:rsidRPr="001B6E61" w:rsidRDefault="001B6E61" w:rsidP="001B6E61"/>
    <w:p w14:paraId="3F2C159A" w14:textId="00882D65" w:rsidR="001B6E61" w:rsidRDefault="001B6E61" w:rsidP="001B6E61">
      <w:pPr>
        <w:pStyle w:val="Heading3"/>
      </w:pPr>
      <w:r>
        <w:t xml:space="preserve">2ac 1 UQ </w:t>
      </w:r>
    </w:p>
    <w:p w14:paraId="26A59231" w14:textId="77777777" w:rsidR="00463509" w:rsidRDefault="00463509" w:rsidP="009C4520">
      <w:pPr>
        <w:pStyle w:val="Analytic"/>
      </w:pPr>
    </w:p>
    <w:p w14:paraId="32E591A4" w14:textId="77777777" w:rsidR="00825465" w:rsidRDefault="00825465" w:rsidP="001B6E61"/>
    <w:p w14:paraId="1BD4C6A7" w14:textId="77777777" w:rsidR="005703D6" w:rsidRDefault="005703D6" w:rsidP="005703D6">
      <w:pPr>
        <w:pStyle w:val="Heading4"/>
      </w:pPr>
      <w:r>
        <w:t xml:space="preserve">ACA passes now but it’s contingent on convincing enough republicans to vote for it </w:t>
      </w:r>
    </w:p>
    <w:p w14:paraId="4CD5C2D1" w14:textId="77777777" w:rsidR="005703D6" w:rsidRDefault="005703D6" w:rsidP="005703D6">
      <w:r w:rsidRPr="002B75D9">
        <w:rPr>
          <w:rStyle w:val="Style13ptBold"/>
        </w:rPr>
        <w:t>Diamond &amp; Cunningham 11/16</w:t>
      </w:r>
      <w:r>
        <w:t>, Dan Diamond and Paige Winfield Cunningham, Washington Post, 11-16-2025 ["GOP plans to replace Obamacare have failed. Here’s what lawmakers propose now.," available on:  https://www.washingtonpost.com/politics/2025/11/16/gop-healthcare-plans-trump/, accessed:  11-16-2025]wku//sc</w:t>
      </w:r>
    </w:p>
    <w:p w14:paraId="3F9FB713" w14:textId="77777777" w:rsidR="005703D6" w:rsidRPr="002B75D9" w:rsidRDefault="005703D6" w:rsidP="005703D6">
      <w:pPr>
        <w:rPr>
          <w:sz w:val="16"/>
        </w:rPr>
      </w:pPr>
      <w:r w:rsidRPr="002B75D9">
        <w:rPr>
          <w:sz w:val="16"/>
        </w:rPr>
        <w:t>Democrats’ push: Just extend the subsidies</w:t>
      </w:r>
    </w:p>
    <w:p w14:paraId="6D3F2400" w14:textId="77777777" w:rsidR="005703D6" w:rsidRPr="002B75D9" w:rsidRDefault="005703D6" w:rsidP="005703D6">
      <w:pPr>
        <w:rPr>
          <w:sz w:val="16"/>
        </w:rPr>
      </w:pPr>
      <w:r w:rsidRPr="002B75D9">
        <w:rPr>
          <w:rStyle w:val="StyleUnderline"/>
        </w:rPr>
        <w:t xml:space="preserve">Democratic </w:t>
      </w:r>
      <w:r w:rsidRPr="002B75D9">
        <w:rPr>
          <w:rStyle w:val="StyleUnderline"/>
          <w:highlight w:val="green"/>
        </w:rPr>
        <w:t>Senate aides</w:t>
      </w:r>
      <w:r w:rsidRPr="002B75D9">
        <w:rPr>
          <w:sz w:val="16"/>
        </w:rPr>
        <w:t xml:space="preserve">, speaking on the condition of anonymity to describe in-progress negotiations, </w:t>
      </w:r>
      <w:r w:rsidRPr="002B75D9">
        <w:rPr>
          <w:rStyle w:val="StyleUnderline"/>
        </w:rPr>
        <w:t xml:space="preserve">said they are </w:t>
      </w:r>
      <w:r w:rsidRPr="002B75D9">
        <w:rPr>
          <w:rStyle w:val="StyleUnderline"/>
          <w:highlight w:val="green"/>
        </w:rPr>
        <w:t>optimistic they can convince</w:t>
      </w:r>
      <w:r w:rsidRPr="002B75D9">
        <w:rPr>
          <w:rStyle w:val="StyleUnderline"/>
        </w:rPr>
        <w:t xml:space="preserve"> enough </w:t>
      </w:r>
      <w:r w:rsidRPr="002B75D9">
        <w:rPr>
          <w:rStyle w:val="StyleUnderline"/>
          <w:highlight w:val="green"/>
        </w:rPr>
        <w:t>Republicans to extend</w:t>
      </w:r>
      <w:r w:rsidRPr="002B75D9">
        <w:rPr>
          <w:rStyle w:val="StyleUnderline"/>
        </w:rPr>
        <w:t xml:space="preserve"> the </w:t>
      </w:r>
      <w:r w:rsidRPr="002B75D9">
        <w:rPr>
          <w:rStyle w:val="StyleUnderline"/>
          <w:highlight w:val="green"/>
        </w:rPr>
        <w:t>ACA subsidies</w:t>
      </w:r>
      <w:r w:rsidRPr="002B75D9">
        <w:rPr>
          <w:rStyle w:val="StyleUnderline"/>
        </w:rPr>
        <w:t xml:space="preserve"> to ensure its passage</w:t>
      </w:r>
      <w:r w:rsidRPr="002B75D9">
        <w:rPr>
          <w:sz w:val="16"/>
        </w:rPr>
        <w:t xml:space="preserve">. </w:t>
      </w:r>
      <w:r w:rsidRPr="002B75D9">
        <w:rPr>
          <w:rStyle w:val="StyleUnderline"/>
        </w:rPr>
        <w:t>Some Democrats</w:t>
      </w:r>
      <w:r w:rsidRPr="002B75D9">
        <w:rPr>
          <w:sz w:val="16"/>
        </w:rPr>
        <w:t xml:space="preserve"> have </w:t>
      </w:r>
      <w:r w:rsidRPr="002B75D9">
        <w:rPr>
          <w:rStyle w:val="StyleUnderline"/>
          <w:highlight w:val="green"/>
        </w:rPr>
        <w:t>signaled</w:t>
      </w:r>
      <w:r w:rsidRPr="002B75D9">
        <w:rPr>
          <w:rStyle w:val="StyleUnderline"/>
        </w:rPr>
        <w:t xml:space="preserve"> they are </w:t>
      </w:r>
      <w:r w:rsidRPr="002B75D9">
        <w:rPr>
          <w:rStyle w:val="StyleUnderline"/>
          <w:highlight w:val="green"/>
        </w:rPr>
        <w:t>open to</w:t>
      </w:r>
      <w:r w:rsidRPr="002B75D9">
        <w:rPr>
          <w:rStyle w:val="StyleUnderline"/>
        </w:rPr>
        <w:t xml:space="preserve"> some</w:t>
      </w:r>
      <w:r w:rsidRPr="002B75D9">
        <w:rPr>
          <w:sz w:val="16"/>
        </w:rPr>
        <w:t xml:space="preserve"> of the </w:t>
      </w:r>
      <w:r w:rsidRPr="002B75D9">
        <w:rPr>
          <w:rStyle w:val="StyleUnderline"/>
        </w:rPr>
        <w:t>GOP demands</w:t>
      </w:r>
      <w:r w:rsidRPr="002B75D9">
        <w:rPr>
          <w:sz w:val="16"/>
        </w:rPr>
        <w:t xml:space="preserve">, such as imposing new income limits and instituting more fraud-prevention, </w:t>
      </w:r>
      <w:r w:rsidRPr="002B75D9">
        <w:rPr>
          <w:rStyle w:val="StyleUnderline"/>
        </w:rPr>
        <w:t xml:space="preserve">as a </w:t>
      </w:r>
      <w:r w:rsidRPr="002B75D9">
        <w:rPr>
          <w:rStyle w:val="StyleUnderline"/>
          <w:highlight w:val="green"/>
        </w:rPr>
        <w:t>compromise</w:t>
      </w:r>
      <w:r w:rsidRPr="002B75D9">
        <w:rPr>
          <w:sz w:val="16"/>
        </w:rPr>
        <w:t>.</w:t>
      </w:r>
    </w:p>
    <w:p w14:paraId="2A54F482" w14:textId="77777777" w:rsidR="005703D6" w:rsidRPr="002B75D9" w:rsidRDefault="005703D6" w:rsidP="005703D6">
      <w:pPr>
        <w:rPr>
          <w:rStyle w:val="StyleUnderline"/>
        </w:rPr>
      </w:pPr>
      <w:r w:rsidRPr="002B75D9">
        <w:rPr>
          <w:sz w:val="16"/>
        </w:rPr>
        <w:t xml:space="preserve">There could also be a </w:t>
      </w:r>
      <w:r w:rsidRPr="002B75D9">
        <w:rPr>
          <w:rStyle w:val="StyleUnderline"/>
        </w:rPr>
        <w:t>pathway in the House</w:t>
      </w:r>
      <w:r w:rsidRPr="002B75D9">
        <w:rPr>
          <w:sz w:val="16"/>
        </w:rPr>
        <w:t xml:space="preserve">, where Republicans hold a majority. </w:t>
      </w:r>
      <w:r w:rsidRPr="002B75D9">
        <w:rPr>
          <w:rStyle w:val="StyleUnderline"/>
          <w:highlight w:val="green"/>
        </w:rPr>
        <w:t>Fourteen GOP members</w:t>
      </w:r>
      <w:r w:rsidRPr="002B75D9">
        <w:rPr>
          <w:rStyle w:val="StyleUnderline"/>
        </w:rPr>
        <w:t xml:space="preserve"> have </w:t>
      </w:r>
      <w:r w:rsidRPr="002B75D9">
        <w:rPr>
          <w:rStyle w:val="StyleUnderline"/>
          <w:highlight w:val="green"/>
        </w:rPr>
        <w:t>signed on to</w:t>
      </w:r>
      <w:r w:rsidRPr="002B75D9">
        <w:rPr>
          <w:rStyle w:val="StyleUnderline"/>
        </w:rPr>
        <w:t xml:space="preserve"> a bill by Rep. Jen Kiggans</w:t>
      </w:r>
      <w:r w:rsidRPr="002B75D9">
        <w:rPr>
          <w:sz w:val="16"/>
        </w:rPr>
        <w:t xml:space="preserve"> (R-Virginia) </w:t>
      </w:r>
      <w:r w:rsidRPr="002B75D9">
        <w:rPr>
          <w:rStyle w:val="StyleUnderline"/>
        </w:rPr>
        <w:t xml:space="preserve">to </w:t>
      </w:r>
      <w:r w:rsidRPr="002B75D9">
        <w:rPr>
          <w:rStyle w:val="StyleUnderline"/>
          <w:highlight w:val="green"/>
        </w:rPr>
        <w:t>extend the</w:t>
      </w:r>
      <w:r w:rsidRPr="002B75D9">
        <w:rPr>
          <w:rStyle w:val="StyleUnderline"/>
        </w:rPr>
        <w:t xml:space="preserve"> enhanced </w:t>
      </w:r>
      <w:r w:rsidRPr="002B75D9">
        <w:rPr>
          <w:rStyle w:val="StyleUnderline"/>
          <w:highlight w:val="green"/>
        </w:rPr>
        <w:t>subsidies for one year</w:t>
      </w:r>
      <w:r w:rsidRPr="002B75D9">
        <w:rPr>
          <w:rStyle w:val="StyleUnderline"/>
        </w:rPr>
        <w:t xml:space="preserve">. Reps. Don </w:t>
      </w:r>
      <w:r w:rsidRPr="002B75D9">
        <w:rPr>
          <w:rStyle w:val="StyleUnderline"/>
          <w:highlight w:val="green"/>
        </w:rPr>
        <w:t>Bacon</w:t>
      </w:r>
      <w:r w:rsidRPr="002B75D9">
        <w:rPr>
          <w:sz w:val="16"/>
        </w:rPr>
        <w:t xml:space="preserve"> (R-Nebraska) </w:t>
      </w:r>
      <w:r w:rsidRPr="002B75D9">
        <w:rPr>
          <w:rStyle w:val="StyleUnderline"/>
          <w:highlight w:val="green"/>
        </w:rPr>
        <w:t>and</w:t>
      </w:r>
      <w:r w:rsidRPr="002B75D9">
        <w:rPr>
          <w:rStyle w:val="StyleUnderline"/>
        </w:rPr>
        <w:t xml:space="preserve"> Jeff </w:t>
      </w:r>
      <w:r w:rsidRPr="002B75D9">
        <w:rPr>
          <w:rStyle w:val="StyleUnderline"/>
          <w:highlight w:val="green"/>
        </w:rPr>
        <w:t>Hurd</w:t>
      </w:r>
      <w:r w:rsidRPr="002B75D9">
        <w:rPr>
          <w:sz w:val="16"/>
        </w:rPr>
        <w:t xml:space="preserve"> (R-Colorado) </w:t>
      </w:r>
      <w:r w:rsidRPr="002B75D9">
        <w:rPr>
          <w:rStyle w:val="StyleUnderline"/>
        </w:rPr>
        <w:t xml:space="preserve">partnered with two Democrats to craft a potential </w:t>
      </w:r>
      <w:r w:rsidRPr="002B75D9">
        <w:rPr>
          <w:rStyle w:val="StyleUnderline"/>
          <w:highlight w:val="green"/>
        </w:rPr>
        <w:t>outline for extending</w:t>
      </w:r>
      <w:r w:rsidRPr="002B75D9">
        <w:rPr>
          <w:rStyle w:val="StyleUnderline"/>
        </w:rPr>
        <w:t xml:space="preserve"> the subsidies </w:t>
      </w:r>
      <w:r w:rsidRPr="002B75D9">
        <w:rPr>
          <w:rStyle w:val="StyleUnderline"/>
          <w:highlight w:val="green"/>
        </w:rPr>
        <w:t>for two years</w:t>
      </w:r>
      <w:r w:rsidRPr="002B75D9">
        <w:rPr>
          <w:rStyle w:val="StyleUnderline"/>
        </w:rPr>
        <w:t>.</w:t>
      </w:r>
    </w:p>
    <w:p w14:paraId="1834F745" w14:textId="77777777" w:rsidR="005703D6" w:rsidRPr="002B75D9" w:rsidRDefault="005703D6" w:rsidP="005703D6">
      <w:pPr>
        <w:rPr>
          <w:sz w:val="16"/>
        </w:rPr>
      </w:pPr>
      <w:r w:rsidRPr="002B75D9">
        <w:rPr>
          <w:sz w:val="16"/>
        </w:rPr>
        <w:t xml:space="preserve">“It’s </w:t>
      </w:r>
      <w:r w:rsidRPr="002B75D9">
        <w:rPr>
          <w:rStyle w:val="StyleUnderline"/>
        </w:rPr>
        <w:t xml:space="preserve">encouraging to see </w:t>
      </w:r>
      <w:r w:rsidRPr="002B75D9">
        <w:rPr>
          <w:rStyle w:val="StyleUnderline"/>
          <w:highlight w:val="green"/>
        </w:rPr>
        <w:t>Republicans</w:t>
      </w:r>
      <w:r w:rsidRPr="002B75D9">
        <w:rPr>
          <w:rStyle w:val="StyleUnderline"/>
        </w:rPr>
        <w:t xml:space="preserve"> finally </w:t>
      </w:r>
      <w:r w:rsidRPr="002B75D9">
        <w:rPr>
          <w:rStyle w:val="StyleUnderline"/>
          <w:highlight w:val="green"/>
        </w:rPr>
        <w:t>join the conversation</w:t>
      </w:r>
      <w:r w:rsidRPr="002B75D9">
        <w:rPr>
          <w:sz w:val="16"/>
        </w:rPr>
        <w:t xml:space="preserve"> on how to ensure working families can afford their health insurance,” Sen. Jeanne Shaheen (D-New Hampshire), who has spent more than a year calling to extend the soon-to-expire ACA subsidies, said in a statement. “I </w:t>
      </w:r>
      <w:r w:rsidRPr="002B75D9">
        <w:rPr>
          <w:rStyle w:val="StyleUnderline"/>
        </w:rPr>
        <w:t>hope more</w:t>
      </w:r>
      <w:r w:rsidRPr="002B75D9">
        <w:rPr>
          <w:sz w:val="16"/>
        </w:rPr>
        <w:t xml:space="preserve"> and more of my </w:t>
      </w:r>
      <w:r w:rsidRPr="002B75D9">
        <w:rPr>
          <w:rStyle w:val="StyleUnderline"/>
        </w:rPr>
        <w:t>colleagues</w:t>
      </w:r>
      <w:r w:rsidRPr="002B75D9">
        <w:rPr>
          <w:sz w:val="16"/>
        </w:rPr>
        <w:t xml:space="preserve"> across the aisle </w:t>
      </w:r>
      <w:r w:rsidRPr="002B75D9">
        <w:rPr>
          <w:rStyle w:val="StyleUnderline"/>
        </w:rPr>
        <w:t>will join us to act</w:t>
      </w:r>
      <w:r w:rsidRPr="002B75D9">
        <w:rPr>
          <w:sz w:val="16"/>
        </w:rPr>
        <w:t xml:space="preserve"> on one of the most immediate and effective ways to address the cost of living crisis. </w:t>
      </w:r>
      <w:r w:rsidRPr="002B75D9">
        <w:rPr>
          <w:rStyle w:val="StyleUnderline"/>
          <w:highlight w:val="green"/>
        </w:rPr>
        <w:t>If not</w:t>
      </w:r>
      <w:r w:rsidRPr="002B75D9">
        <w:rPr>
          <w:rStyle w:val="StyleUnderline"/>
        </w:rPr>
        <w:t xml:space="preserve">, the </w:t>
      </w:r>
      <w:r w:rsidRPr="002B75D9">
        <w:rPr>
          <w:rStyle w:val="Emphasis"/>
          <w:highlight w:val="green"/>
        </w:rPr>
        <w:t>American people will know who is responsible</w:t>
      </w:r>
      <w:r w:rsidRPr="002B75D9">
        <w:rPr>
          <w:rStyle w:val="StyleUnderline"/>
        </w:rPr>
        <w:t xml:space="preserve"> for their premiums shooting through the roof</w:t>
      </w:r>
      <w:r w:rsidRPr="002B75D9">
        <w:rPr>
          <w:sz w:val="16"/>
        </w:rPr>
        <w:t>.”</w:t>
      </w:r>
    </w:p>
    <w:p w14:paraId="42FED5F4" w14:textId="77777777" w:rsidR="005703D6" w:rsidRDefault="005703D6" w:rsidP="005703D6">
      <w:pPr>
        <w:pStyle w:val="Heading4"/>
      </w:pPr>
      <w:r>
        <w:t>House dems force a vote.</w:t>
      </w:r>
    </w:p>
    <w:p w14:paraId="4562BAD8" w14:textId="77777777" w:rsidR="005703D6" w:rsidRDefault="005703D6" w:rsidP="005703D6">
      <w:r w:rsidRPr="00D16659">
        <w:rPr>
          <w:rStyle w:val="Style13ptBold"/>
        </w:rPr>
        <w:t>Wu and Lee 11-12</w:t>
      </w:r>
      <w:r w:rsidRPr="00D16659">
        <w:t>, Nicholas Wu</w:t>
      </w:r>
      <w:r>
        <w:t xml:space="preserve">, congressional reporter at POLITICO, with a focus on the House of Representatives, </w:t>
      </w:r>
      <w:r w:rsidRPr="00D16659">
        <w:t>and Meredith Lee Hill, Senior Congress reporter for POLITICO covering GOP leadership</w:t>
      </w:r>
      <w:r>
        <w:t xml:space="preserve">, </w:t>
      </w:r>
      <w:r w:rsidRPr="00D16659">
        <w:t>POLITICO, 11-12-2025 ["House Dems to launch effort to force Obamacare subsidies extension," available on:  https://www.politico.com/live-updates/2025/11/12/congress/house-dems-to-launch-effort-to-force-obamacare-subsidies-extension-00648096, accessed:  11-13-2025]rrf</w:t>
      </w:r>
    </w:p>
    <w:p w14:paraId="77A6DC10" w14:textId="77777777" w:rsidR="005703D6" w:rsidRPr="00D16659" w:rsidRDefault="005703D6" w:rsidP="005703D6">
      <w:pPr>
        <w:rPr>
          <w:sz w:val="16"/>
        </w:rPr>
      </w:pPr>
      <w:r w:rsidRPr="00D16659">
        <w:rPr>
          <w:u w:val="single"/>
        </w:rPr>
        <w:t xml:space="preserve">House </w:t>
      </w:r>
      <w:r w:rsidRPr="00D16659">
        <w:rPr>
          <w:highlight w:val="green"/>
          <w:u w:val="single"/>
        </w:rPr>
        <w:t>Democrats will</w:t>
      </w:r>
      <w:r w:rsidRPr="00D16659">
        <w:rPr>
          <w:u w:val="single"/>
        </w:rPr>
        <w:t xml:space="preserve"> take steps to </w:t>
      </w:r>
      <w:r w:rsidRPr="00D16659">
        <w:rPr>
          <w:rStyle w:val="Emphasis"/>
          <w:highlight w:val="green"/>
        </w:rPr>
        <w:t>force</w:t>
      </w:r>
      <w:r w:rsidRPr="00D16659">
        <w:rPr>
          <w:highlight w:val="green"/>
          <w:u w:val="single"/>
        </w:rPr>
        <w:t xml:space="preserve"> a </w:t>
      </w:r>
      <w:r w:rsidRPr="00D16659">
        <w:rPr>
          <w:rStyle w:val="Emphasis"/>
          <w:highlight w:val="green"/>
        </w:rPr>
        <w:t>vote</w:t>
      </w:r>
      <w:r w:rsidRPr="00D16659">
        <w:rPr>
          <w:highlight w:val="green"/>
          <w:u w:val="single"/>
        </w:rPr>
        <w:t xml:space="preserve"> o</w:t>
      </w:r>
      <w:r w:rsidRPr="00D16659">
        <w:rPr>
          <w:u w:val="single"/>
        </w:rPr>
        <w:t xml:space="preserve">n a </w:t>
      </w:r>
      <w:r w:rsidRPr="00D16659">
        <w:rPr>
          <w:rStyle w:val="Emphasis"/>
        </w:rPr>
        <w:t>three-year extension</w:t>
      </w:r>
      <w:r w:rsidRPr="00D16659">
        <w:rPr>
          <w:u w:val="single"/>
        </w:rPr>
        <w:t xml:space="preserve"> of expiring </w:t>
      </w:r>
      <w:r w:rsidRPr="00D16659">
        <w:rPr>
          <w:highlight w:val="green"/>
          <w:u w:val="single"/>
        </w:rPr>
        <w:t>A</w:t>
      </w:r>
      <w:r w:rsidRPr="00D16659">
        <w:rPr>
          <w:u w:val="single"/>
        </w:rPr>
        <w:t xml:space="preserve">ffordable </w:t>
      </w:r>
      <w:r w:rsidRPr="00D16659">
        <w:rPr>
          <w:highlight w:val="green"/>
          <w:u w:val="single"/>
        </w:rPr>
        <w:t>C</w:t>
      </w:r>
      <w:r w:rsidRPr="00D16659">
        <w:rPr>
          <w:u w:val="single"/>
        </w:rPr>
        <w:t xml:space="preserve">are </w:t>
      </w:r>
      <w:r w:rsidRPr="00D16659">
        <w:rPr>
          <w:highlight w:val="green"/>
          <w:u w:val="single"/>
        </w:rPr>
        <w:t>A</w:t>
      </w:r>
      <w:r w:rsidRPr="00D16659">
        <w:rPr>
          <w:u w:val="single"/>
        </w:rPr>
        <w:t xml:space="preserve">ct </w:t>
      </w:r>
      <w:r w:rsidRPr="00D16659">
        <w:rPr>
          <w:highlight w:val="green"/>
          <w:u w:val="single"/>
        </w:rPr>
        <w:t>tax credits</w:t>
      </w:r>
      <w:r w:rsidRPr="00D16659">
        <w:rPr>
          <w:u w:val="single"/>
        </w:rPr>
        <w:t xml:space="preserve"> after Republicans </w:t>
      </w:r>
      <w:r w:rsidRPr="00D16659">
        <w:rPr>
          <w:rStyle w:val="Emphasis"/>
        </w:rPr>
        <w:t>refused</w:t>
      </w:r>
      <w:r w:rsidRPr="00D16659">
        <w:rPr>
          <w:u w:val="single"/>
        </w:rPr>
        <w:t xml:space="preserve"> to address the issue as part of a bipartisan Senate deal to reopen the federal government.</w:t>
      </w:r>
      <w:r w:rsidRPr="002B75D9">
        <w:rPr>
          <w:sz w:val="12"/>
        </w:rPr>
        <w:t>¶</w:t>
      </w:r>
      <w:r w:rsidRPr="00D16659">
        <w:rPr>
          <w:sz w:val="16"/>
        </w:rPr>
        <w:t xml:space="preserve"> </w:t>
      </w:r>
      <w:r w:rsidRPr="00D16659">
        <w:rPr>
          <w:u w:val="single"/>
        </w:rPr>
        <w:t xml:space="preserve">House Minority Whip Katherine </w:t>
      </w:r>
      <w:r w:rsidRPr="00D16659">
        <w:rPr>
          <w:rStyle w:val="Emphasis"/>
          <w:highlight w:val="green"/>
        </w:rPr>
        <w:t>Clark</w:t>
      </w:r>
      <w:r w:rsidRPr="00D16659">
        <w:rPr>
          <w:u w:val="single"/>
        </w:rPr>
        <w:t xml:space="preserve"> (D-Mass.) </w:t>
      </w:r>
      <w:r w:rsidRPr="00D16659">
        <w:rPr>
          <w:highlight w:val="green"/>
          <w:u w:val="single"/>
        </w:rPr>
        <w:t>announced</w:t>
      </w:r>
      <w:r w:rsidRPr="00D16659">
        <w:rPr>
          <w:u w:val="single"/>
        </w:rPr>
        <w:t xml:space="preserve"> in a closed-door caucus meeting Wednesday </w:t>
      </w:r>
      <w:r w:rsidRPr="00D16659">
        <w:rPr>
          <w:highlight w:val="green"/>
          <w:u w:val="single"/>
        </w:rPr>
        <w:t>that leadership would pursue</w:t>
      </w:r>
      <w:r w:rsidRPr="00D16659">
        <w:rPr>
          <w:u w:val="single"/>
        </w:rPr>
        <w:t xml:space="preserve"> the extension through a procedural move known as </w:t>
      </w:r>
      <w:r w:rsidRPr="00D16659">
        <w:rPr>
          <w:highlight w:val="green"/>
          <w:u w:val="single"/>
        </w:rPr>
        <w:t xml:space="preserve">a </w:t>
      </w:r>
      <w:r w:rsidRPr="00D16659">
        <w:rPr>
          <w:rStyle w:val="Emphasis"/>
          <w:highlight w:val="green"/>
        </w:rPr>
        <w:t>discharge petition</w:t>
      </w:r>
      <w:r w:rsidRPr="00D16659">
        <w:rPr>
          <w:sz w:val="16"/>
        </w:rPr>
        <w:t>, according to five people granted anonymity to share private party strategy.</w:t>
      </w:r>
      <w:r w:rsidRPr="002B75D9">
        <w:rPr>
          <w:sz w:val="12"/>
        </w:rPr>
        <w:t>¶</w:t>
      </w:r>
      <w:r w:rsidRPr="00D16659">
        <w:rPr>
          <w:sz w:val="16"/>
        </w:rPr>
        <w:t xml:space="preserve"> </w:t>
      </w:r>
      <w:r w:rsidRPr="00D16659">
        <w:rPr>
          <w:u w:val="single"/>
        </w:rPr>
        <w:t xml:space="preserve">This maneuver would allow rank-and-file members </w:t>
      </w:r>
      <w:r w:rsidRPr="00D16659">
        <w:rPr>
          <w:highlight w:val="green"/>
          <w:u w:val="single"/>
        </w:rPr>
        <w:t>to bypass GOP leadership and compel a vote on the House floor</w:t>
      </w:r>
      <w:r w:rsidRPr="00D16659">
        <w:rPr>
          <w:u w:val="single"/>
        </w:rPr>
        <w:t xml:space="preserve"> on underlying legislation if the </w:t>
      </w:r>
      <w:r w:rsidRPr="00D16659">
        <w:rPr>
          <w:rStyle w:val="Emphasis"/>
        </w:rPr>
        <w:t>discharge petition</w:t>
      </w:r>
      <w:r w:rsidRPr="00D16659">
        <w:rPr>
          <w:u w:val="single"/>
        </w:rPr>
        <w:t xml:space="preserve"> can get 218 signatures</w:t>
      </w:r>
      <w:r w:rsidRPr="00D16659">
        <w:rPr>
          <w:sz w:val="16"/>
        </w:rPr>
        <w:t xml:space="preserve">. While the tactic is rarely successful, </w:t>
      </w:r>
      <w:r w:rsidRPr="00D16659">
        <w:rPr>
          <w:highlight w:val="green"/>
          <w:u w:val="single"/>
        </w:rPr>
        <w:t xml:space="preserve">Democrats hope to pressure </w:t>
      </w:r>
      <w:r w:rsidRPr="00D16659">
        <w:rPr>
          <w:rStyle w:val="Emphasis"/>
          <w:highlight w:val="green"/>
        </w:rPr>
        <w:t>swing district</w:t>
      </w:r>
      <w:r w:rsidRPr="00D16659">
        <w:rPr>
          <w:highlight w:val="green"/>
          <w:u w:val="single"/>
        </w:rPr>
        <w:t xml:space="preserve"> Republicans to lend their </w:t>
      </w:r>
      <w:r w:rsidRPr="00D16659">
        <w:rPr>
          <w:rStyle w:val="Emphasis"/>
          <w:highlight w:val="green"/>
        </w:rPr>
        <w:t>support</w:t>
      </w:r>
      <w:r w:rsidRPr="00D16659">
        <w:rPr>
          <w:u w:val="single"/>
        </w:rPr>
        <w:t>.</w:t>
      </w:r>
      <w:r w:rsidRPr="002B75D9">
        <w:rPr>
          <w:sz w:val="12"/>
        </w:rPr>
        <w:t>¶</w:t>
      </w:r>
      <w:r w:rsidRPr="00D16659">
        <w:rPr>
          <w:sz w:val="16"/>
        </w:rPr>
        <w:t xml:space="preserve"> </w:t>
      </w:r>
      <w:r w:rsidRPr="00D16659">
        <w:rPr>
          <w:highlight w:val="green"/>
          <w:u w:val="single"/>
        </w:rPr>
        <w:t xml:space="preserve">Democrats made the subsidies a </w:t>
      </w:r>
      <w:r w:rsidRPr="00D16659">
        <w:rPr>
          <w:rStyle w:val="Emphasis"/>
          <w:highlight w:val="green"/>
        </w:rPr>
        <w:t>focus</w:t>
      </w:r>
      <w:r w:rsidRPr="00D16659">
        <w:rPr>
          <w:highlight w:val="green"/>
          <w:u w:val="single"/>
        </w:rPr>
        <w:t xml:space="preserve"> of their</w:t>
      </w:r>
      <w:r w:rsidRPr="00D16659">
        <w:rPr>
          <w:u w:val="single"/>
        </w:rPr>
        <w:t xml:space="preserve"> government </w:t>
      </w:r>
      <w:r w:rsidRPr="00D16659">
        <w:rPr>
          <w:highlight w:val="green"/>
          <w:u w:val="single"/>
        </w:rPr>
        <w:t>shutdown demands</w:t>
      </w:r>
      <w:r w:rsidRPr="00D16659">
        <w:rPr>
          <w:sz w:val="16"/>
        </w:rPr>
        <w:t>, but the House is poised to clear a bill to end the shutdown Wednesday night without provisions to avoid a Dec. 31 sunset date.</w:t>
      </w:r>
    </w:p>
    <w:p w14:paraId="57554BB8" w14:textId="77777777" w:rsidR="005703D6" w:rsidRDefault="005703D6" w:rsidP="005703D6">
      <w:pPr>
        <w:pStyle w:val="Heading4"/>
      </w:pPr>
      <w:r>
        <w:t>It's an explicitly political calculation based on tempering Trump and voters.</w:t>
      </w:r>
    </w:p>
    <w:p w14:paraId="7E46C00F" w14:textId="77777777" w:rsidR="005703D6" w:rsidRDefault="005703D6" w:rsidP="005703D6">
      <w:r w:rsidRPr="00D16659">
        <w:rPr>
          <w:rStyle w:val="Style13ptBold"/>
        </w:rPr>
        <w:t>Zanona et al. 11-13</w:t>
      </w:r>
      <w:r w:rsidRPr="00D16659">
        <w:t xml:space="preserve">, Melanie Zanona, </w:t>
      </w:r>
      <w:r>
        <w:t xml:space="preserve">Capitol Hill correspondent for NBC News, </w:t>
      </w:r>
      <w:r w:rsidRPr="00D16659">
        <w:t>Julie Tsirkin</w:t>
      </w:r>
      <w:r>
        <w:t>, correspondent covering Capitol Hill,</w:t>
      </w:r>
      <w:r w:rsidRPr="00D16659">
        <w:t xml:space="preserve"> and Sahil Kapur, </w:t>
      </w:r>
      <w:r>
        <w:t>Senior National Political Reporter, NBC News</w:t>
      </w:r>
      <w:r w:rsidRPr="00D16659">
        <w:t>, 11-13-2025 ["</w:t>
      </w:r>
      <w:r>
        <w:t>As health insurance bills rise, Republicans are still seeking an Obamacare alternative</w:t>
      </w:r>
      <w:r w:rsidRPr="00D16659">
        <w:t>," available on:  https://www.nbcnews.com/politics/congress/health-insurance-bills-rise-republicans-seeking-obamcare-alternative-rcna243332, accessed:  11-13-2025]rrf</w:t>
      </w:r>
      <w:r>
        <w:t xml:space="preserve"> [edited language]*</w:t>
      </w:r>
    </w:p>
    <w:p w14:paraId="7B430711" w14:textId="77777777" w:rsidR="005703D6" w:rsidRPr="00D16659" w:rsidRDefault="005703D6" w:rsidP="005703D6">
      <w:pPr>
        <w:rPr>
          <w:u w:val="single"/>
        </w:rPr>
      </w:pPr>
      <w:r w:rsidRPr="00D16659">
        <w:rPr>
          <w:sz w:val="16"/>
        </w:rPr>
        <w:t xml:space="preserve">WASHINGTON — </w:t>
      </w:r>
      <w:r w:rsidRPr="00D16659">
        <w:rPr>
          <w:u w:val="single"/>
        </w:rPr>
        <w:t xml:space="preserve">House Speaker Mike </w:t>
      </w:r>
      <w:r w:rsidRPr="00D16659">
        <w:rPr>
          <w:highlight w:val="green"/>
          <w:u w:val="single"/>
        </w:rPr>
        <w:t>Johnson</w:t>
      </w:r>
      <w:r w:rsidRPr="00D16659">
        <w:rPr>
          <w:u w:val="single"/>
        </w:rPr>
        <w:t xml:space="preserve"> says he still </w:t>
      </w:r>
      <w:r w:rsidRPr="00D16659">
        <w:rPr>
          <w:highlight w:val="green"/>
          <w:u w:val="single"/>
        </w:rPr>
        <w:t>has</w:t>
      </w:r>
      <w:r w:rsidRPr="00D16659">
        <w:rPr>
          <w:u w:val="single"/>
        </w:rPr>
        <w:t xml:space="preserve"> “</w:t>
      </w:r>
      <w:r w:rsidRPr="00D16659">
        <w:rPr>
          <w:rStyle w:val="Emphasis"/>
          <w:highlight w:val="green"/>
        </w:rPr>
        <w:t>PTSD</w:t>
      </w:r>
      <w:r w:rsidRPr="00D16659">
        <w:rPr>
          <w:u w:val="single"/>
        </w:rPr>
        <w:t xml:space="preserve">” </w:t>
      </w:r>
      <w:r w:rsidRPr="00D16659">
        <w:rPr>
          <w:highlight w:val="green"/>
          <w:u w:val="single"/>
        </w:rPr>
        <w:t xml:space="preserve">from the GOP’s </w:t>
      </w:r>
      <w:r w:rsidRPr="00D16659">
        <w:rPr>
          <w:rStyle w:val="Emphasis"/>
          <w:highlight w:val="green"/>
        </w:rPr>
        <w:t>failed effort</w:t>
      </w:r>
      <w:r w:rsidRPr="00D16659">
        <w:rPr>
          <w:highlight w:val="green"/>
          <w:u w:val="single"/>
        </w:rPr>
        <w:t xml:space="preserve"> to </w:t>
      </w:r>
      <w:r w:rsidRPr="00D16659">
        <w:rPr>
          <w:rStyle w:val="Emphasis"/>
          <w:highlight w:val="green"/>
        </w:rPr>
        <w:t>repeal</w:t>
      </w:r>
      <w:r w:rsidRPr="00D16659">
        <w:rPr>
          <w:u w:val="single"/>
        </w:rPr>
        <w:t xml:space="preserve"> and replace </w:t>
      </w:r>
      <w:r w:rsidRPr="00D16659">
        <w:rPr>
          <w:highlight w:val="green"/>
          <w:u w:val="single"/>
        </w:rPr>
        <w:t>the</w:t>
      </w:r>
      <w:r w:rsidRPr="00D16659">
        <w:rPr>
          <w:u w:val="single"/>
        </w:rPr>
        <w:t xml:space="preserve"> </w:t>
      </w:r>
      <w:r w:rsidRPr="00D16659">
        <w:rPr>
          <w:rStyle w:val="Emphasis"/>
          <w:highlight w:val="green"/>
        </w:rPr>
        <w:t>A</w:t>
      </w:r>
      <w:r w:rsidRPr="00D16659">
        <w:rPr>
          <w:rStyle w:val="Emphasis"/>
        </w:rPr>
        <w:t xml:space="preserve">ffordable </w:t>
      </w:r>
      <w:r w:rsidRPr="00D16659">
        <w:rPr>
          <w:rStyle w:val="Emphasis"/>
          <w:highlight w:val="green"/>
        </w:rPr>
        <w:t>C</w:t>
      </w:r>
      <w:r w:rsidRPr="00D16659">
        <w:rPr>
          <w:rStyle w:val="Emphasis"/>
        </w:rPr>
        <w:t xml:space="preserve">are </w:t>
      </w:r>
      <w:r w:rsidRPr="00D16659">
        <w:rPr>
          <w:rStyle w:val="Emphasis"/>
          <w:highlight w:val="green"/>
        </w:rPr>
        <w:t>A</w:t>
      </w:r>
      <w:r w:rsidRPr="00D16659">
        <w:rPr>
          <w:rStyle w:val="Emphasis"/>
        </w:rPr>
        <w:t>ct</w:t>
      </w:r>
      <w:r w:rsidRPr="00D16659">
        <w:rPr>
          <w:u w:val="single"/>
        </w:rPr>
        <w:t xml:space="preserve"> during President Donald Trump’s first term.</w:t>
      </w:r>
      <w:r w:rsidRPr="002B75D9">
        <w:rPr>
          <w:sz w:val="12"/>
        </w:rPr>
        <w:t>¶</w:t>
      </w:r>
      <w:r w:rsidRPr="00D16659">
        <w:rPr>
          <w:sz w:val="12"/>
          <w:u w:val="single"/>
        </w:rPr>
        <w:t xml:space="preserve"> </w:t>
      </w:r>
      <w:r w:rsidRPr="00D16659">
        <w:rPr>
          <w:sz w:val="16"/>
        </w:rPr>
        <w:t xml:space="preserve">Now, </w:t>
      </w:r>
      <w:r w:rsidRPr="00D16659">
        <w:rPr>
          <w:u w:val="single"/>
        </w:rPr>
        <w:t xml:space="preserve">the party is about to plunge back into the tricky policy debate that once </w:t>
      </w:r>
      <w:r w:rsidRPr="00D16659">
        <w:rPr>
          <w:rStyle w:val="Emphasis"/>
        </w:rPr>
        <w:t>cost</w:t>
      </w:r>
      <w:r w:rsidRPr="00D16659">
        <w:rPr>
          <w:u w:val="single"/>
        </w:rPr>
        <w:t xml:space="preserve"> them </w:t>
      </w:r>
      <w:r w:rsidRPr="00D16659">
        <w:rPr>
          <w:rStyle w:val="Emphasis"/>
        </w:rPr>
        <w:t>seats</w:t>
      </w:r>
      <w:r w:rsidRPr="00D16659">
        <w:rPr>
          <w:u w:val="single"/>
        </w:rPr>
        <w:t xml:space="preserve"> in the House.</w:t>
      </w:r>
      <w:r w:rsidRPr="002B75D9">
        <w:rPr>
          <w:sz w:val="12"/>
        </w:rPr>
        <w:t>¶</w:t>
      </w:r>
      <w:r w:rsidRPr="00D16659">
        <w:rPr>
          <w:sz w:val="16"/>
        </w:rPr>
        <w:t xml:space="preserve"> This time around, though, Republicans are mostly stopping short of calling for a full-scale repeal of President Barack Obama’s signature health care law, even as they slam the policy as a failure. Instead, </w:t>
      </w:r>
      <w:r w:rsidRPr="00D16659">
        <w:rPr>
          <w:highlight w:val="green"/>
          <w:u w:val="single"/>
        </w:rPr>
        <w:t xml:space="preserve">the mantra </w:t>
      </w:r>
      <w:r w:rsidRPr="00D16659">
        <w:rPr>
          <w:u w:val="single"/>
        </w:rPr>
        <w:t xml:space="preserve">among Republicans </w:t>
      </w:r>
      <w:r w:rsidRPr="00D16659">
        <w:rPr>
          <w:highlight w:val="green"/>
          <w:u w:val="single"/>
        </w:rPr>
        <w:t>is “</w:t>
      </w:r>
      <w:r w:rsidRPr="00D16659">
        <w:rPr>
          <w:rStyle w:val="Emphasis"/>
          <w:highlight w:val="green"/>
        </w:rPr>
        <w:t>fix Obamacare</w:t>
      </w:r>
      <w:r w:rsidRPr="00D16659">
        <w:rPr>
          <w:u w:val="single"/>
        </w:rPr>
        <w:t>.”</w:t>
      </w:r>
      <w:r w:rsidRPr="002B75D9">
        <w:rPr>
          <w:sz w:val="12"/>
        </w:rPr>
        <w:t>¶</w:t>
      </w:r>
      <w:r w:rsidRPr="00D16659">
        <w:rPr>
          <w:sz w:val="12"/>
          <w:u w:val="single"/>
        </w:rPr>
        <w:t xml:space="preserve"> </w:t>
      </w:r>
      <w:r w:rsidRPr="00D16659">
        <w:rPr>
          <w:highlight w:val="green"/>
          <w:u w:val="single"/>
        </w:rPr>
        <w:t xml:space="preserve">But the </w:t>
      </w:r>
      <w:r w:rsidRPr="00D16659">
        <w:rPr>
          <w:rStyle w:val="Emphasis"/>
          <w:highlight w:val="green"/>
        </w:rPr>
        <w:t>clock</w:t>
      </w:r>
      <w:r w:rsidRPr="00D16659">
        <w:rPr>
          <w:highlight w:val="green"/>
          <w:u w:val="single"/>
        </w:rPr>
        <w:t xml:space="preserve"> is </w:t>
      </w:r>
      <w:r w:rsidRPr="00D16659">
        <w:rPr>
          <w:rStyle w:val="Emphasis"/>
          <w:highlight w:val="green"/>
        </w:rPr>
        <w:t>ticking</w:t>
      </w:r>
      <w:r w:rsidRPr="00D16659">
        <w:rPr>
          <w:sz w:val="16"/>
        </w:rPr>
        <w:t xml:space="preserve">. </w:t>
      </w:r>
      <w:r w:rsidRPr="00D16659">
        <w:rPr>
          <w:u w:val="single"/>
        </w:rPr>
        <w:t xml:space="preserve">Open enrollment for health insurance has already begun and enhanced Obamacare </w:t>
      </w:r>
      <w:r w:rsidRPr="00D16659">
        <w:rPr>
          <w:rStyle w:val="Emphasis"/>
        </w:rPr>
        <w:t>subsidies</w:t>
      </w:r>
      <w:r w:rsidRPr="00D16659">
        <w:rPr>
          <w:u w:val="single"/>
        </w:rPr>
        <w:t xml:space="preserve"> are set to </w:t>
      </w:r>
      <w:r w:rsidRPr="00D16659">
        <w:rPr>
          <w:rStyle w:val="Emphasis"/>
        </w:rPr>
        <w:t>expire</w:t>
      </w:r>
      <w:r w:rsidRPr="00D16659">
        <w:rPr>
          <w:u w:val="single"/>
        </w:rPr>
        <w:t xml:space="preserve"> at the end of the year, more than </w:t>
      </w:r>
      <w:r w:rsidRPr="00D16659">
        <w:rPr>
          <w:rStyle w:val="Emphasis"/>
        </w:rPr>
        <w:t>doubling</w:t>
      </w:r>
      <w:r w:rsidRPr="00D16659">
        <w:rPr>
          <w:u w:val="single"/>
        </w:rPr>
        <w:t xml:space="preserve"> insurance premiums for millions of Americans in </w:t>
      </w:r>
      <w:r w:rsidRPr="00D16659">
        <w:rPr>
          <w:rStyle w:val="Emphasis"/>
        </w:rPr>
        <w:t>red</w:t>
      </w:r>
      <w:r w:rsidRPr="00D16659">
        <w:rPr>
          <w:u w:val="single"/>
        </w:rPr>
        <w:t xml:space="preserve"> and </w:t>
      </w:r>
      <w:r w:rsidRPr="00D16659">
        <w:rPr>
          <w:rStyle w:val="Emphasis"/>
        </w:rPr>
        <w:t>blue</w:t>
      </w:r>
      <w:r w:rsidRPr="00D16659">
        <w:rPr>
          <w:u w:val="single"/>
        </w:rPr>
        <w:t xml:space="preserve"> states alike, with some seeing increases of thousands of dollars per month.</w:t>
      </w:r>
      <w:r w:rsidRPr="002B75D9">
        <w:rPr>
          <w:sz w:val="12"/>
        </w:rPr>
        <w:t>¶</w:t>
      </w:r>
      <w:r w:rsidRPr="00D16659">
        <w:rPr>
          <w:sz w:val="16"/>
        </w:rPr>
        <w:t xml:space="preserve"> </w:t>
      </w:r>
      <w:r w:rsidRPr="00D16659">
        <w:rPr>
          <w:highlight w:val="green"/>
          <w:u w:val="single"/>
        </w:rPr>
        <w:t>Republicans</w:t>
      </w:r>
      <w:r w:rsidRPr="00D16659">
        <w:rPr>
          <w:u w:val="single"/>
        </w:rPr>
        <w:t xml:space="preserve">, </w:t>
      </w:r>
      <w:r w:rsidRPr="00D16659">
        <w:rPr>
          <w:highlight w:val="green"/>
          <w:u w:val="single"/>
        </w:rPr>
        <w:t>under pressure from Democrats</w:t>
      </w:r>
      <w:r w:rsidRPr="00D16659">
        <w:rPr>
          <w:u w:val="single"/>
        </w:rPr>
        <w:t xml:space="preserve"> after the government shutdown revived the health care clash, </w:t>
      </w:r>
      <w:r w:rsidRPr="00D16659">
        <w:rPr>
          <w:highlight w:val="green"/>
          <w:u w:val="single"/>
        </w:rPr>
        <w:t xml:space="preserve">have not coalesced around </w:t>
      </w:r>
      <w:r w:rsidRPr="00D16659">
        <w:rPr>
          <w:rStyle w:val="Emphasis"/>
          <w:highlight w:val="green"/>
        </w:rPr>
        <w:t>legislation</w:t>
      </w:r>
      <w:r w:rsidRPr="00D16659">
        <w:rPr>
          <w:u w:val="single"/>
        </w:rPr>
        <w:t xml:space="preserve"> or even an </w:t>
      </w:r>
      <w:r w:rsidRPr="00D16659">
        <w:rPr>
          <w:rStyle w:val="Emphasis"/>
        </w:rPr>
        <w:t>abstract idea</w:t>
      </w:r>
      <w:r w:rsidRPr="00D16659">
        <w:rPr>
          <w:sz w:val="16"/>
        </w:rPr>
        <w:t>, and are only now starting serious discussions about putting proposals together.</w:t>
      </w:r>
      <w:r w:rsidRPr="002B75D9">
        <w:rPr>
          <w:sz w:val="12"/>
        </w:rPr>
        <w:t>¶</w:t>
      </w:r>
      <w:r w:rsidRPr="00D16659">
        <w:rPr>
          <w:sz w:val="16"/>
        </w:rPr>
        <w:t xml:space="preserve"> As the party scrambles to craft an alternative, multiple Republicans are vying for Trump’s endorsement of ideas that could alleviate skyrocketing costs that are just around the corner. Two Republican senators have competing plans to create federally funded spending accounts that would help Obamacare enrollees directly, rather than subsidize insurers to keep costs down.</w:t>
      </w:r>
      <w:r w:rsidRPr="002B75D9">
        <w:rPr>
          <w:sz w:val="12"/>
        </w:rPr>
        <w:t>¶</w:t>
      </w:r>
      <w:r w:rsidRPr="00D16659">
        <w:rPr>
          <w:sz w:val="16"/>
        </w:rPr>
        <w:t xml:space="preserve"> Johnson, R-La., said House Republicans have also been brainstorming proposals behind the scenes and will “be rolling out some of those ideas,” but he declined to put a timeline on it.</w:t>
      </w:r>
      <w:r w:rsidRPr="002B75D9">
        <w:rPr>
          <w:sz w:val="12"/>
        </w:rPr>
        <w:t>¶</w:t>
      </w:r>
      <w:r w:rsidRPr="00D16659">
        <w:rPr>
          <w:sz w:val="16"/>
        </w:rPr>
        <w:t xml:space="preserve"> “I haven’t prejudged that or put any dates on it, but I mean, we worked on it today. We’ve been working on it every day. We got more members joining the discussion,” Johnson told NBC News on Wednesday evening. “This is how it works. It’s a deliberative process, where you build out the consensus, and we’ll be working on that in earnest in the days ahead.”</w:t>
      </w:r>
      <w:r w:rsidRPr="002B75D9">
        <w:rPr>
          <w:sz w:val="12"/>
        </w:rPr>
        <w:t>¶</w:t>
      </w:r>
      <w:r w:rsidRPr="00D16659">
        <w:rPr>
          <w:sz w:val="16"/>
        </w:rPr>
        <w:t xml:space="preserve"> Johnson also said he recently traded texts with House Minority Leader Hakeem Jeffries, D-N.Y., about the possibility of working on a bipartisan solution. But Jeffries is pushing for a three-year extension of the expiring ACA tax credits, which Johnson has said is a nonstarter.</w:t>
      </w:r>
      <w:r w:rsidRPr="002B75D9">
        <w:rPr>
          <w:sz w:val="12"/>
        </w:rPr>
        <w:t>¶</w:t>
      </w:r>
      <w:r w:rsidRPr="00D16659">
        <w:rPr>
          <w:sz w:val="16"/>
        </w:rPr>
        <w:t xml:space="preserve"> </w:t>
      </w:r>
      <w:r w:rsidRPr="00D16659">
        <w:rPr>
          <w:u w:val="single"/>
        </w:rPr>
        <w:t xml:space="preserve">If </w:t>
      </w:r>
      <w:r w:rsidRPr="00D16659">
        <w:rPr>
          <w:highlight w:val="green"/>
          <w:u w:val="single"/>
        </w:rPr>
        <w:t>Republicans aren’t able to agree on an alternative</w:t>
      </w:r>
      <w:r w:rsidRPr="00D16659">
        <w:rPr>
          <w:u w:val="single"/>
        </w:rPr>
        <w:t xml:space="preserve"> solution before the end of this year, </w:t>
      </w:r>
      <w:r w:rsidRPr="00D16659">
        <w:rPr>
          <w:highlight w:val="green"/>
          <w:u w:val="single"/>
        </w:rPr>
        <w:t>they’ll have to decide whether to join with Democrats</w:t>
      </w:r>
      <w:r w:rsidRPr="00D16659">
        <w:rPr>
          <w:u w:val="single"/>
        </w:rPr>
        <w:t xml:space="preserve"> in extending the ACA tax credits, </w:t>
      </w:r>
      <w:r w:rsidRPr="00D16659">
        <w:rPr>
          <w:highlight w:val="green"/>
          <w:u w:val="single"/>
        </w:rPr>
        <w:t xml:space="preserve">which risks drawing </w:t>
      </w:r>
      <w:r w:rsidRPr="00D16659">
        <w:rPr>
          <w:rStyle w:val="Emphasis"/>
          <w:highlight w:val="green"/>
        </w:rPr>
        <w:t>Trump’s ire</w:t>
      </w:r>
      <w:r w:rsidRPr="00D16659">
        <w:rPr>
          <w:u w:val="single"/>
        </w:rPr>
        <w:t xml:space="preserve">, </w:t>
      </w:r>
      <w:r w:rsidRPr="00D16659">
        <w:rPr>
          <w:highlight w:val="green"/>
          <w:u w:val="single"/>
        </w:rPr>
        <w:t xml:space="preserve">or letting them </w:t>
      </w:r>
      <w:r w:rsidRPr="00D16659">
        <w:rPr>
          <w:rStyle w:val="Emphasis"/>
          <w:highlight w:val="green"/>
        </w:rPr>
        <w:t>expire</w:t>
      </w:r>
      <w:r w:rsidRPr="00D16659">
        <w:rPr>
          <w:highlight w:val="green"/>
          <w:u w:val="single"/>
        </w:rPr>
        <w:t xml:space="preserve">, which risks </w:t>
      </w:r>
      <w:r w:rsidRPr="00D16659">
        <w:rPr>
          <w:rStyle w:val="Emphasis"/>
          <w:highlight w:val="green"/>
        </w:rPr>
        <w:t>infuriating voters</w:t>
      </w:r>
      <w:r w:rsidRPr="00D16659">
        <w:rPr>
          <w:highlight w:val="green"/>
          <w:u w:val="single"/>
        </w:rPr>
        <w:t xml:space="preserve"> ahead of next year’s </w:t>
      </w:r>
      <w:r w:rsidRPr="00D16659">
        <w:rPr>
          <w:rStyle w:val="Emphasis"/>
          <w:highlight w:val="green"/>
        </w:rPr>
        <w:t>midterm elections</w:t>
      </w:r>
      <w:r w:rsidRPr="00D16659">
        <w:rPr>
          <w:u w:val="single"/>
        </w:rPr>
        <w:t>.</w:t>
      </w:r>
      <w:r w:rsidRPr="002B75D9">
        <w:rPr>
          <w:sz w:val="12"/>
        </w:rPr>
        <w:t>¶</w:t>
      </w:r>
      <w:r w:rsidRPr="00D16659">
        <w:rPr>
          <w:sz w:val="12"/>
          <w:u w:val="single"/>
        </w:rPr>
        <w:t xml:space="preserve"> </w:t>
      </w:r>
      <w:r w:rsidRPr="00D16659">
        <w:rPr>
          <w:sz w:val="16"/>
        </w:rPr>
        <w:t>Republican Rep. Jeff Van Drew of New Jersey, who said he talked to Trump at length last week about the importance of health care, warned, “</w:t>
      </w:r>
      <w:r w:rsidRPr="00D16659">
        <w:rPr>
          <w:u w:val="single"/>
        </w:rPr>
        <w:t xml:space="preserve">not only is it morally bankrupt, </w:t>
      </w:r>
      <w:r w:rsidRPr="00D16659">
        <w:rPr>
          <w:highlight w:val="green"/>
          <w:u w:val="single"/>
        </w:rPr>
        <w:t>it’s political [self-destruction</w:t>
      </w:r>
      <w:r w:rsidRPr="00D16659">
        <w:rPr>
          <w:u w:val="single"/>
        </w:rPr>
        <w:t>]*</w:t>
      </w:r>
      <w:r w:rsidRPr="00D16659">
        <w:rPr>
          <w:sz w:val="16"/>
        </w:rPr>
        <w:t xml:space="preserve"> </w:t>
      </w:r>
      <w:r w:rsidRPr="00D16659">
        <w:rPr>
          <w:strike/>
          <w:sz w:val="16"/>
        </w:rPr>
        <w:t>suicide</w:t>
      </w:r>
      <w:r w:rsidRPr="00D16659">
        <w:rPr>
          <w:sz w:val="16"/>
        </w:rPr>
        <w:t xml:space="preserve">” </w:t>
      </w:r>
      <w:r w:rsidRPr="00D16659">
        <w:rPr>
          <w:highlight w:val="green"/>
          <w:u w:val="single"/>
        </w:rPr>
        <w:t xml:space="preserve">for Republicans to let the </w:t>
      </w:r>
      <w:r w:rsidRPr="00D16659">
        <w:rPr>
          <w:rStyle w:val="Emphasis"/>
          <w:highlight w:val="green"/>
        </w:rPr>
        <w:t>subsidies expire</w:t>
      </w:r>
      <w:r w:rsidRPr="00D16659">
        <w:rPr>
          <w:highlight w:val="green"/>
          <w:u w:val="single"/>
        </w:rPr>
        <w:t xml:space="preserve"> without an </w:t>
      </w:r>
      <w:r w:rsidRPr="00D16659">
        <w:rPr>
          <w:rStyle w:val="Emphasis"/>
          <w:highlight w:val="green"/>
        </w:rPr>
        <w:t>alternative</w:t>
      </w:r>
      <w:r w:rsidRPr="00D16659">
        <w:rPr>
          <w:u w:val="single"/>
        </w:rPr>
        <w:t xml:space="preserve"> in place.</w:t>
      </w:r>
    </w:p>
    <w:p w14:paraId="55730EAF" w14:textId="77777777" w:rsidR="005703D6" w:rsidRDefault="005703D6" w:rsidP="005703D6">
      <w:pPr>
        <w:pStyle w:val="Heading4"/>
      </w:pPr>
      <w:r>
        <w:t>There’s latent support among Republicans now.</w:t>
      </w:r>
    </w:p>
    <w:p w14:paraId="3A0744FD" w14:textId="77777777" w:rsidR="005703D6" w:rsidRDefault="005703D6" w:rsidP="005703D6">
      <w:r w:rsidRPr="00D16659">
        <w:rPr>
          <w:rStyle w:val="Style13ptBold"/>
        </w:rPr>
        <w:t>Lillis 11-12</w:t>
      </w:r>
      <w:r w:rsidRPr="00D16659">
        <w:t>, Mike Lillis,</w:t>
      </w:r>
      <w:r>
        <w:t xml:space="preserve"> Senior Staff Writer, The</w:t>
      </w:r>
      <w:r w:rsidRPr="00D16659">
        <w:t xml:space="preserve"> Hill, 11-12-2025 ["Democrats introduce discharge petition to force vote on extension of ObamaCare subsidies," available on:  https://thehill.com/homenews/house/5602615-democrats-discharge-petition-obamacare/, accessed:  11-13-2025]rrf</w:t>
      </w:r>
    </w:p>
    <w:p w14:paraId="43EE6996" w14:textId="77777777" w:rsidR="005703D6" w:rsidRDefault="005703D6" w:rsidP="005703D6">
      <w:pPr>
        <w:rPr>
          <w:u w:val="single"/>
        </w:rPr>
      </w:pPr>
      <w:r w:rsidRPr="00D16659">
        <w:rPr>
          <w:sz w:val="16"/>
          <w:szCs w:val="16"/>
        </w:rPr>
        <w:t>As</w:t>
      </w:r>
      <w:r>
        <w:t xml:space="preserve"> </w:t>
      </w:r>
      <w:r w:rsidRPr="00D16659">
        <w:rPr>
          <w:sz w:val="16"/>
        </w:rPr>
        <w:t xml:space="preserve">part of that deal, </w:t>
      </w:r>
      <w:r w:rsidRPr="00D16659">
        <w:rPr>
          <w:u w:val="single"/>
        </w:rPr>
        <w:t xml:space="preserve">Senate Majority Leader John </w:t>
      </w:r>
      <w:r w:rsidRPr="00D16659">
        <w:rPr>
          <w:rStyle w:val="Emphasis"/>
          <w:highlight w:val="green"/>
        </w:rPr>
        <w:t>Thune</w:t>
      </w:r>
      <w:r w:rsidRPr="00D16659">
        <w:rPr>
          <w:u w:val="single"/>
        </w:rPr>
        <w:t xml:space="preserve"> (R-S.D.) has </w:t>
      </w:r>
      <w:r w:rsidRPr="00D16659">
        <w:rPr>
          <w:rStyle w:val="Emphasis"/>
          <w:highlight w:val="green"/>
        </w:rPr>
        <w:t>guaranteed</w:t>
      </w:r>
      <w:r w:rsidRPr="00D16659">
        <w:rPr>
          <w:u w:val="single"/>
        </w:rPr>
        <w:t xml:space="preserve"> the </w:t>
      </w:r>
      <w:r w:rsidRPr="00D16659">
        <w:rPr>
          <w:rStyle w:val="Emphasis"/>
          <w:highlight w:val="green"/>
        </w:rPr>
        <w:t>Democrats</w:t>
      </w:r>
      <w:r w:rsidRPr="00D16659">
        <w:rPr>
          <w:highlight w:val="green"/>
          <w:u w:val="single"/>
        </w:rPr>
        <w:t xml:space="preserve"> a vote on</w:t>
      </w:r>
      <w:r w:rsidRPr="00D16659">
        <w:rPr>
          <w:u w:val="single"/>
        </w:rPr>
        <w:t xml:space="preserve"> the </w:t>
      </w:r>
      <w:r w:rsidRPr="00D16659">
        <w:rPr>
          <w:rStyle w:val="Emphasis"/>
          <w:highlight w:val="green"/>
        </w:rPr>
        <w:t>ACA tax credits</w:t>
      </w:r>
      <w:r w:rsidRPr="00D16659">
        <w:rPr>
          <w:u w:val="single"/>
        </w:rPr>
        <w:t xml:space="preserve"> in December. </w:t>
      </w:r>
      <w:r w:rsidRPr="00D16659">
        <w:rPr>
          <w:sz w:val="16"/>
        </w:rPr>
        <w:t xml:space="preserve">But Speaker Mike Johnson (R-La.) has declined to make a similar commitment. </w:t>
      </w:r>
      <w:r w:rsidRPr="002B75D9">
        <w:rPr>
          <w:sz w:val="12"/>
        </w:rPr>
        <w:t>¶</w:t>
      </w:r>
      <w:r w:rsidRPr="00D16659">
        <w:rPr>
          <w:sz w:val="16"/>
        </w:rPr>
        <w:t xml:space="preserve"> </w:t>
      </w:r>
      <w:r w:rsidRPr="00D16659">
        <w:rPr>
          <w:highlight w:val="green"/>
          <w:u w:val="single"/>
        </w:rPr>
        <w:t>The</w:t>
      </w:r>
      <w:r w:rsidRPr="00D16659">
        <w:rPr>
          <w:u w:val="single"/>
        </w:rPr>
        <w:t xml:space="preserve"> House </w:t>
      </w:r>
      <w:r w:rsidRPr="00D16659">
        <w:rPr>
          <w:rStyle w:val="Emphasis"/>
          <w:highlight w:val="green"/>
        </w:rPr>
        <w:t>discharge petition</w:t>
      </w:r>
      <w:r w:rsidRPr="00D16659">
        <w:rPr>
          <w:highlight w:val="green"/>
          <w:u w:val="single"/>
        </w:rPr>
        <w:t xml:space="preserve"> is designed to</w:t>
      </w:r>
      <w:r w:rsidRPr="00D16659">
        <w:rPr>
          <w:u w:val="single"/>
        </w:rPr>
        <w:t xml:space="preserve"> go around Johnson and </w:t>
      </w:r>
      <w:r w:rsidRPr="00D16659">
        <w:rPr>
          <w:rStyle w:val="Emphasis"/>
          <w:highlight w:val="green"/>
        </w:rPr>
        <w:t>force</w:t>
      </w:r>
      <w:r w:rsidRPr="00D16659">
        <w:rPr>
          <w:highlight w:val="green"/>
          <w:u w:val="single"/>
        </w:rPr>
        <w:t xml:space="preserve"> the bill to the floor</w:t>
      </w:r>
      <w:r w:rsidRPr="00D16659">
        <w:rPr>
          <w:u w:val="single"/>
        </w:rPr>
        <w:t xml:space="preserve"> — if it can get a majority of House lawmakers to sign on. </w:t>
      </w:r>
      <w:r w:rsidRPr="002B75D9">
        <w:rPr>
          <w:sz w:val="12"/>
        </w:rPr>
        <w:t>¶</w:t>
      </w:r>
      <w:r w:rsidRPr="00D16659">
        <w:rPr>
          <w:sz w:val="16"/>
        </w:rPr>
        <w:t xml:space="preserve"> While ObamaCare has been a partisan issue for years, </w:t>
      </w:r>
      <w:r w:rsidRPr="00D16659">
        <w:rPr>
          <w:highlight w:val="green"/>
          <w:u w:val="single"/>
        </w:rPr>
        <w:t xml:space="preserve">some </w:t>
      </w:r>
      <w:r w:rsidRPr="00D16659">
        <w:rPr>
          <w:rStyle w:val="Emphasis"/>
          <w:highlight w:val="green"/>
        </w:rPr>
        <w:t>Republicans</w:t>
      </w:r>
      <w:r w:rsidRPr="00D16659">
        <w:rPr>
          <w:highlight w:val="green"/>
          <w:u w:val="single"/>
        </w:rPr>
        <w:t xml:space="preserve"> are</w:t>
      </w:r>
      <w:r w:rsidRPr="00D16659">
        <w:rPr>
          <w:u w:val="single"/>
        </w:rPr>
        <w:t xml:space="preserve"> already </w:t>
      </w:r>
      <w:r w:rsidRPr="00D16659">
        <w:rPr>
          <w:rStyle w:val="Emphasis"/>
          <w:highlight w:val="green"/>
        </w:rPr>
        <w:t>clamoring</w:t>
      </w:r>
      <w:r w:rsidRPr="00D16659">
        <w:rPr>
          <w:highlight w:val="green"/>
          <w:u w:val="single"/>
        </w:rPr>
        <w:t xml:space="preserve"> for an </w:t>
      </w:r>
      <w:r w:rsidRPr="00D16659">
        <w:rPr>
          <w:rStyle w:val="Emphasis"/>
          <w:highlight w:val="green"/>
        </w:rPr>
        <w:t>extension</w:t>
      </w:r>
      <w:r w:rsidRPr="00D16659">
        <w:rPr>
          <w:u w:val="single"/>
        </w:rPr>
        <w:t xml:space="preserve"> of the subsidies, </w:t>
      </w:r>
      <w:r w:rsidRPr="00D16659">
        <w:rPr>
          <w:highlight w:val="green"/>
          <w:u w:val="single"/>
        </w:rPr>
        <w:t xml:space="preserve">urging </w:t>
      </w:r>
      <w:r w:rsidRPr="00D16659">
        <w:rPr>
          <w:rStyle w:val="Emphasis"/>
          <w:highlight w:val="green"/>
        </w:rPr>
        <w:t>GOP leaders</w:t>
      </w:r>
      <w:r w:rsidRPr="00D16659">
        <w:rPr>
          <w:highlight w:val="green"/>
          <w:u w:val="single"/>
        </w:rPr>
        <w:t xml:space="preserve"> to address the issue</w:t>
      </w:r>
      <w:r w:rsidRPr="00D16659">
        <w:rPr>
          <w:u w:val="single"/>
        </w:rPr>
        <w:t xml:space="preserve"> before the premium hikes go into effect on Jan. 1 — </w:t>
      </w:r>
      <w:r w:rsidRPr="00D16659">
        <w:rPr>
          <w:highlight w:val="green"/>
          <w:u w:val="single"/>
        </w:rPr>
        <w:t xml:space="preserve">ahead of the </w:t>
      </w:r>
      <w:r w:rsidRPr="00D16659">
        <w:rPr>
          <w:rStyle w:val="Emphasis"/>
          <w:highlight w:val="green"/>
        </w:rPr>
        <w:t>midterm elections</w:t>
      </w:r>
      <w:r w:rsidRPr="00D16659">
        <w:rPr>
          <w:sz w:val="16"/>
        </w:rPr>
        <w:t xml:space="preserve">. </w:t>
      </w:r>
      <w:r w:rsidRPr="002B75D9">
        <w:rPr>
          <w:sz w:val="12"/>
        </w:rPr>
        <w:t>¶</w:t>
      </w:r>
      <w:r w:rsidRPr="00D16659">
        <w:rPr>
          <w:sz w:val="16"/>
        </w:rPr>
        <w:t xml:space="preserve"> </w:t>
      </w:r>
      <w:r w:rsidRPr="00D16659">
        <w:rPr>
          <w:highlight w:val="green"/>
          <w:u w:val="single"/>
        </w:rPr>
        <w:t>Legislation sponsored by</w:t>
      </w:r>
      <w:r w:rsidRPr="00D16659">
        <w:rPr>
          <w:u w:val="single"/>
        </w:rPr>
        <w:t xml:space="preserve"> Rep. Jen </w:t>
      </w:r>
      <w:r w:rsidRPr="00D16659">
        <w:rPr>
          <w:rStyle w:val="Emphasis"/>
          <w:highlight w:val="green"/>
        </w:rPr>
        <w:t>Kiggans</w:t>
      </w:r>
      <w:r w:rsidRPr="00D16659">
        <w:rPr>
          <w:u w:val="single"/>
        </w:rPr>
        <w:t xml:space="preserve"> (R-Va.) </w:t>
      </w:r>
      <w:r w:rsidRPr="00D16659">
        <w:rPr>
          <w:highlight w:val="green"/>
          <w:u w:val="single"/>
        </w:rPr>
        <w:t xml:space="preserve">would extend the </w:t>
      </w:r>
      <w:r w:rsidRPr="00D16659">
        <w:rPr>
          <w:rStyle w:val="Emphasis"/>
          <w:highlight w:val="green"/>
        </w:rPr>
        <w:t>tax credits</w:t>
      </w:r>
      <w:r w:rsidRPr="00D16659">
        <w:rPr>
          <w:u w:val="single"/>
        </w:rPr>
        <w:t xml:space="preserve"> for one year</w:t>
      </w:r>
      <w:r w:rsidRPr="00D16659">
        <w:rPr>
          <w:sz w:val="16"/>
          <w:highlight w:val="green"/>
        </w:rPr>
        <w:t xml:space="preserve">. </w:t>
      </w:r>
      <w:r w:rsidRPr="00D16659">
        <w:rPr>
          <w:highlight w:val="green"/>
          <w:u w:val="single"/>
        </w:rPr>
        <w:t>It has the support of</w:t>
      </w:r>
      <w:r w:rsidRPr="00D16659">
        <w:rPr>
          <w:u w:val="single"/>
        </w:rPr>
        <w:t xml:space="preserve"> 14 </w:t>
      </w:r>
      <w:r w:rsidRPr="00D16659">
        <w:rPr>
          <w:highlight w:val="green"/>
          <w:u w:val="single"/>
        </w:rPr>
        <w:t xml:space="preserve">other </w:t>
      </w:r>
      <w:r w:rsidRPr="00D16659">
        <w:rPr>
          <w:rStyle w:val="Emphasis"/>
          <w:highlight w:val="green"/>
        </w:rPr>
        <w:t>centrist Republicans</w:t>
      </w:r>
      <w:r w:rsidRPr="00D16659">
        <w:rPr>
          <w:u w:val="single"/>
        </w:rPr>
        <w:t xml:space="preserve">, </w:t>
      </w:r>
      <w:r w:rsidRPr="00D16659">
        <w:rPr>
          <w:highlight w:val="green"/>
          <w:u w:val="single"/>
        </w:rPr>
        <w:t>many</w:t>
      </w:r>
      <w:r w:rsidRPr="00D16659">
        <w:rPr>
          <w:u w:val="single"/>
        </w:rPr>
        <w:t xml:space="preserve"> of them </w:t>
      </w:r>
      <w:r w:rsidRPr="00D16659">
        <w:rPr>
          <w:highlight w:val="green"/>
          <w:u w:val="single"/>
        </w:rPr>
        <w:t xml:space="preserve">facing tough </w:t>
      </w:r>
      <w:r w:rsidRPr="00D16659">
        <w:rPr>
          <w:rStyle w:val="Emphasis"/>
          <w:highlight w:val="green"/>
        </w:rPr>
        <w:t>reelection contests</w:t>
      </w:r>
      <w:r w:rsidRPr="00D16659">
        <w:rPr>
          <w:u w:val="single"/>
        </w:rPr>
        <w:t xml:space="preserve"> next year. </w:t>
      </w:r>
    </w:p>
    <w:p w14:paraId="4A3601B6" w14:textId="5B4B40BE" w:rsidR="001B6E61" w:rsidRDefault="00C871BC" w:rsidP="00C871BC">
      <w:pPr>
        <w:pStyle w:val="Heading3"/>
      </w:pPr>
      <w:r>
        <w:t xml:space="preserve">2ac 2 IL </w:t>
      </w:r>
    </w:p>
    <w:p w14:paraId="133638CF" w14:textId="77777777" w:rsidR="00463509" w:rsidRDefault="00463509" w:rsidP="009F7070">
      <w:pPr>
        <w:pStyle w:val="Analytic"/>
      </w:pPr>
    </w:p>
    <w:p w14:paraId="53FB028D" w14:textId="77777777" w:rsidR="00782BF3" w:rsidRPr="00F569B7" w:rsidRDefault="00782BF3" w:rsidP="00782BF3">
      <w:pPr>
        <w:pStyle w:val="Heading4"/>
      </w:pPr>
      <w:r>
        <w:t xml:space="preserve">Expiring ACA subsidies creates a </w:t>
      </w:r>
      <w:r>
        <w:rPr>
          <w:u w:val="single"/>
        </w:rPr>
        <w:t>death spiral</w:t>
      </w:r>
      <w:r>
        <w:t xml:space="preserve"> for hospital balance sheets.</w:t>
      </w:r>
    </w:p>
    <w:p w14:paraId="5F9DCFE2" w14:textId="77777777" w:rsidR="00782BF3" w:rsidRDefault="00782BF3" w:rsidP="00782BF3">
      <w:r w:rsidRPr="00741252">
        <w:rPr>
          <w:rStyle w:val="Style13ptBold"/>
        </w:rPr>
        <w:t>Kekatos 11-14</w:t>
      </w:r>
      <w:r>
        <w:t>,</w:t>
      </w:r>
      <w:r w:rsidRPr="00741252">
        <w:t xml:space="preserve"> Mary Kekatos, </w:t>
      </w:r>
      <w:r>
        <w:t xml:space="preserve">journalist at ABC News, </w:t>
      </w:r>
      <w:r w:rsidRPr="00741252">
        <w:t>ABC News, 11-14-2025 ["The government shutdown has ended. What this could mean for the future of the ACA," available on:  https://abcnews.go.com/Health/government-shutdown-ended-future-aca/story?id=127503888, accessed:  11-14-2025]rrf</w:t>
      </w:r>
    </w:p>
    <w:p w14:paraId="443D0A30" w14:textId="77777777" w:rsidR="00782BF3" w:rsidRPr="003D7AD0" w:rsidRDefault="00782BF3" w:rsidP="00782BF3">
      <w:pPr>
        <w:rPr>
          <w:rStyle w:val="StyleUnderline"/>
          <w:sz w:val="16"/>
          <w:u w:val="none"/>
        </w:rPr>
      </w:pPr>
      <w:r w:rsidRPr="00741252">
        <w:rPr>
          <w:u w:val="single"/>
        </w:rPr>
        <w:t xml:space="preserve">Impacts of </w:t>
      </w:r>
      <w:r w:rsidRPr="00741252">
        <w:rPr>
          <w:rStyle w:val="Emphasis"/>
        </w:rPr>
        <w:t>tax credits</w:t>
      </w:r>
      <w:r w:rsidRPr="00741252">
        <w:rPr>
          <w:u w:val="single"/>
        </w:rPr>
        <w:t xml:space="preserve"> expiring</w:t>
      </w:r>
      <w:r w:rsidRPr="002B75D9">
        <w:rPr>
          <w:sz w:val="12"/>
        </w:rPr>
        <w:t>¶</w:t>
      </w:r>
      <w:r w:rsidRPr="00741252">
        <w:rPr>
          <w:sz w:val="16"/>
        </w:rPr>
        <w:t xml:space="preserve"> </w:t>
      </w:r>
      <w:r w:rsidRPr="00741252">
        <w:rPr>
          <w:u w:val="single"/>
        </w:rPr>
        <w:t xml:space="preserve">If </w:t>
      </w:r>
      <w:r w:rsidRPr="00F569B7">
        <w:rPr>
          <w:highlight w:val="green"/>
          <w:u w:val="single"/>
        </w:rPr>
        <w:t>the</w:t>
      </w:r>
      <w:r w:rsidRPr="00741252">
        <w:rPr>
          <w:u w:val="single"/>
        </w:rPr>
        <w:t xml:space="preserve"> enhanced premium </w:t>
      </w:r>
      <w:r w:rsidRPr="00F569B7">
        <w:rPr>
          <w:highlight w:val="green"/>
          <w:u w:val="single"/>
        </w:rPr>
        <w:t xml:space="preserve">tax credits </w:t>
      </w:r>
      <w:r w:rsidRPr="00F569B7">
        <w:rPr>
          <w:rStyle w:val="Emphasis"/>
          <w:highlight w:val="green"/>
        </w:rPr>
        <w:t>expire</w:t>
      </w:r>
      <w:r w:rsidRPr="00741252">
        <w:rPr>
          <w:sz w:val="16"/>
        </w:rPr>
        <w:t xml:space="preserve">, experts told ABC News that some </w:t>
      </w:r>
      <w:r w:rsidRPr="00F569B7">
        <w:rPr>
          <w:highlight w:val="green"/>
          <w:u w:val="single"/>
        </w:rPr>
        <w:t xml:space="preserve">people will </w:t>
      </w:r>
      <w:r w:rsidRPr="00F569B7">
        <w:rPr>
          <w:rStyle w:val="Emphasis"/>
          <w:highlight w:val="green"/>
        </w:rPr>
        <w:t>disenroll</w:t>
      </w:r>
      <w:r w:rsidRPr="00F569B7">
        <w:rPr>
          <w:highlight w:val="green"/>
          <w:u w:val="single"/>
        </w:rPr>
        <w:t xml:space="preserve"> from ACA plans</w:t>
      </w:r>
      <w:r w:rsidRPr="00741252">
        <w:rPr>
          <w:u w:val="single"/>
        </w:rPr>
        <w:t xml:space="preserve"> due to </w:t>
      </w:r>
      <w:r w:rsidRPr="00741252">
        <w:rPr>
          <w:rStyle w:val="Emphasis"/>
        </w:rPr>
        <w:t>increased premiums</w:t>
      </w:r>
      <w:r w:rsidRPr="00741252">
        <w:rPr>
          <w:u w:val="single"/>
        </w:rPr>
        <w:t>.</w:t>
      </w:r>
      <w:r w:rsidRPr="002B75D9">
        <w:rPr>
          <w:sz w:val="12"/>
        </w:rPr>
        <w:t>¶</w:t>
      </w:r>
      <w:r w:rsidRPr="00741252">
        <w:rPr>
          <w:sz w:val="16"/>
        </w:rPr>
        <w:t xml:space="preserve"> </w:t>
      </w:r>
      <w:r w:rsidRPr="00741252">
        <w:rPr>
          <w:u w:val="single"/>
        </w:rPr>
        <w:t>The experts add that the people who disenroll will likely be healthier individuals who don't file many claims or attend many doctors' visits</w:t>
      </w:r>
      <w:r w:rsidRPr="00741252">
        <w:rPr>
          <w:sz w:val="16"/>
        </w:rPr>
        <w:t xml:space="preserve">. </w:t>
      </w:r>
      <w:r w:rsidRPr="00741252">
        <w:rPr>
          <w:u w:val="single"/>
        </w:rPr>
        <w:t xml:space="preserve">This will likely lead to insurance </w:t>
      </w:r>
      <w:r w:rsidRPr="00741252">
        <w:rPr>
          <w:rStyle w:val="Emphasis"/>
        </w:rPr>
        <w:t>premiums</w:t>
      </w:r>
      <w:r w:rsidRPr="00741252">
        <w:rPr>
          <w:u w:val="single"/>
        </w:rPr>
        <w:t xml:space="preserve"> increasing </w:t>
      </w:r>
      <w:r w:rsidRPr="00741252">
        <w:rPr>
          <w:rStyle w:val="Emphasis"/>
        </w:rPr>
        <w:t>even further</w:t>
      </w:r>
      <w:r w:rsidRPr="00741252">
        <w:rPr>
          <w:u w:val="single"/>
        </w:rPr>
        <w:t>.</w:t>
      </w:r>
      <w:r w:rsidRPr="002B75D9">
        <w:rPr>
          <w:sz w:val="12"/>
        </w:rPr>
        <w:t>¶</w:t>
      </w:r>
      <w:r w:rsidRPr="00741252">
        <w:rPr>
          <w:sz w:val="12"/>
          <w:u w:val="single"/>
        </w:rPr>
        <w:t xml:space="preserve"> </w:t>
      </w:r>
      <w:r w:rsidRPr="00741252">
        <w:rPr>
          <w:sz w:val="16"/>
        </w:rPr>
        <w:t>"If you've got some condition, even if you lose the subsidies, you're going to really do everything you can -- scrimp and save -- to try to come up with the extra money because you need insurance coverage," Michael Sparer, chair of the department of health policy and management at the Mailman School of Public Health at Columbia University, told ABC News.</w:t>
      </w:r>
      <w:r w:rsidRPr="002B75D9">
        <w:rPr>
          <w:sz w:val="12"/>
        </w:rPr>
        <w:t>¶</w:t>
      </w:r>
      <w:r w:rsidRPr="00741252">
        <w:rPr>
          <w:sz w:val="16"/>
        </w:rPr>
        <w:t xml:space="preserve"> "That's part of the reason the premiums have been going up, because the insurance companies realize that healthy people are more likely in this situation to drop their coverage with the subsidies, and sicker people are more likely to stay on," he continued.</w:t>
      </w:r>
      <w:r w:rsidRPr="002B75D9">
        <w:rPr>
          <w:sz w:val="12"/>
        </w:rPr>
        <w:t>¶</w:t>
      </w:r>
      <w:r w:rsidRPr="00741252">
        <w:rPr>
          <w:sz w:val="16"/>
        </w:rPr>
        <w:t xml:space="preserve"> </w:t>
      </w:r>
      <w:r w:rsidRPr="00741252">
        <w:rPr>
          <w:u w:val="single"/>
        </w:rPr>
        <w:t xml:space="preserve">Additionally, </w:t>
      </w:r>
      <w:r w:rsidRPr="00F569B7">
        <w:rPr>
          <w:highlight w:val="green"/>
          <w:u w:val="single"/>
        </w:rPr>
        <w:t xml:space="preserve">there are likely to be </w:t>
      </w:r>
      <w:r w:rsidRPr="00F569B7">
        <w:rPr>
          <w:rStyle w:val="Emphasis"/>
          <w:highlight w:val="green"/>
        </w:rPr>
        <w:t>long-term impacts</w:t>
      </w:r>
      <w:r w:rsidRPr="00F569B7">
        <w:rPr>
          <w:highlight w:val="green"/>
          <w:u w:val="single"/>
        </w:rPr>
        <w:t xml:space="preserve"> affecting </w:t>
      </w:r>
      <w:r w:rsidRPr="00F569B7">
        <w:rPr>
          <w:rStyle w:val="Emphasis"/>
          <w:highlight w:val="green"/>
        </w:rPr>
        <w:t>hospitals</w:t>
      </w:r>
      <w:r w:rsidRPr="00741252">
        <w:rPr>
          <w:u w:val="single"/>
        </w:rPr>
        <w:t xml:space="preserve">, </w:t>
      </w:r>
      <w:r w:rsidRPr="00741252">
        <w:rPr>
          <w:rStyle w:val="Emphasis"/>
        </w:rPr>
        <w:t>health centers</w:t>
      </w:r>
      <w:r w:rsidRPr="00741252">
        <w:rPr>
          <w:u w:val="single"/>
        </w:rPr>
        <w:t xml:space="preserve"> and </w:t>
      </w:r>
      <w:r w:rsidRPr="00741252">
        <w:rPr>
          <w:rStyle w:val="Emphasis"/>
        </w:rPr>
        <w:t>doctors' offices</w:t>
      </w:r>
      <w:r w:rsidRPr="00741252">
        <w:rPr>
          <w:u w:val="single"/>
        </w:rPr>
        <w:t>.</w:t>
      </w:r>
      <w:r w:rsidRPr="002B75D9">
        <w:rPr>
          <w:sz w:val="12"/>
        </w:rPr>
        <w:t>¶</w:t>
      </w:r>
      <w:r w:rsidRPr="00741252">
        <w:rPr>
          <w:sz w:val="16"/>
        </w:rPr>
        <w:t xml:space="preserve"> Markowski said </w:t>
      </w:r>
      <w:r w:rsidRPr="00F569B7">
        <w:rPr>
          <w:rStyle w:val="Emphasis"/>
          <w:highlight w:val="green"/>
        </w:rPr>
        <w:t>uninsured individuals</w:t>
      </w:r>
      <w:r w:rsidRPr="00741252">
        <w:rPr>
          <w:u w:val="single"/>
        </w:rPr>
        <w:t xml:space="preserve"> will still </w:t>
      </w:r>
      <w:r w:rsidRPr="00F569B7">
        <w:rPr>
          <w:highlight w:val="green"/>
          <w:u w:val="single"/>
        </w:rPr>
        <w:t xml:space="preserve">need care and </w:t>
      </w:r>
      <w:r w:rsidRPr="00F569B7">
        <w:rPr>
          <w:rStyle w:val="Emphasis"/>
          <w:highlight w:val="green"/>
        </w:rPr>
        <w:t>hospitals</w:t>
      </w:r>
      <w:r w:rsidRPr="00741252">
        <w:rPr>
          <w:u w:val="single"/>
        </w:rPr>
        <w:t xml:space="preserve"> or other clinics </w:t>
      </w:r>
      <w:r w:rsidRPr="00F569B7">
        <w:rPr>
          <w:highlight w:val="green"/>
          <w:u w:val="single"/>
        </w:rPr>
        <w:t>may</w:t>
      </w:r>
      <w:r w:rsidRPr="00741252">
        <w:rPr>
          <w:u w:val="single"/>
        </w:rPr>
        <w:t xml:space="preserve"> have to </w:t>
      </w:r>
      <w:r w:rsidRPr="00F569B7">
        <w:rPr>
          <w:rStyle w:val="Emphasis"/>
          <w:highlight w:val="green"/>
        </w:rPr>
        <w:t>negotiate directly</w:t>
      </w:r>
      <w:r w:rsidRPr="00741252">
        <w:rPr>
          <w:u w:val="single"/>
        </w:rPr>
        <w:t xml:space="preserve"> with patients or seek government funding</w:t>
      </w:r>
      <w:r w:rsidRPr="00741252">
        <w:rPr>
          <w:sz w:val="16"/>
        </w:rPr>
        <w:t xml:space="preserve">. </w:t>
      </w:r>
      <w:r w:rsidRPr="00F569B7">
        <w:rPr>
          <w:highlight w:val="green"/>
          <w:u w:val="single"/>
        </w:rPr>
        <w:t xml:space="preserve">This may result in hospitals </w:t>
      </w:r>
      <w:r w:rsidRPr="00F569B7">
        <w:rPr>
          <w:rStyle w:val="Emphasis"/>
          <w:highlight w:val="green"/>
        </w:rPr>
        <w:t>eating</w:t>
      </w:r>
      <w:r w:rsidRPr="00F569B7">
        <w:rPr>
          <w:highlight w:val="green"/>
          <w:u w:val="single"/>
        </w:rPr>
        <w:t xml:space="preserve"> some of the care </w:t>
      </w:r>
      <w:r w:rsidRPr="00F569B7">
        <w:rPr>
          <w:rStyle w:val="Emphasis"/>
          <w:highlight w:val="green"/>
        </w:rPr>
        <w:t>costs</w:t>
      </w:r>
      <w:r w:rsidRPr="00741252">
        <w:rPr>
          <w:u w:val="single"/>
        </w:rPr>
        <w:t>, which could be harmful</w:t>
      </w:r>
      <w:r w:rsidRPr="00741252">
        <w:rPr>
          <w:sz w:val="16"/>
        </w:rPr>
        <w:t>.</w:t>
      </w:r>
      <w:r w:rsidRPr="002B75D9">
        <w:rPr>
          <w:sz w:val="12"/>
        </w:rPr>
        <w:t>¶</w:t>
      </w:r>
      <w:r w:rsidRPr="00741252">
        <w:rPr>
          <w:sz w:val="16"/>
        </w:rPr>
        <w:t xml:space="preserve"> "</w:t>
      </w:r>
      <w:r w:rsidRPr="00741252">
        <w:rPr>
          <w:u w:val="single"/>
        </w:rPr>
        <w:t xml:space="preserve">Any </w:t>
      </w:r>
      <w:r w:rsidRPr="00F569B7">
        <w:rPr>
          <w:highlight w:val="green"/>
          <w:u w:val="single"/>
        </w:rPr>
        <w:t>loss of revenue</w:t>
      </w:r>
      <w:r w:rsidRPr="00741252">
        <w:rPr>
          <w:u w:val="single"/>
        </w:rPr>
        <w:t xml:space="preserve"> due to not having individuals who are insured, or having a low number of individuals who are insured, </w:t>
      </w:r>
      <w:r w:rsidRPr="00F569B7">
        <w:rPr>
          <w:highlight w:val="green"/>
          <w:u w:val="single"/>
        </w:rPr>
        <w:t>could</w:t>
      </w:r>
      <w:r w:rsidRPr="00741252">
        <w:rPr>
          <w:u w:val="single"/>
        </w:rPr>
        <w:t xml:space="preserve"> really </w:t>
      </w:r>
      <w:r w:rsidRPr="00F569B7">
        <w:rPr>
          <w:highlight w:val="green"/>
          <w:u w:val="single"/>
        </w:rPr>
        <w:t xml:space="preserve">harm the </w:t>
      </w:r>
      <w:r w:rsidRPr="00F569B7">
        <w:rPr>
          <w:rStyle w:val="Emphasis"/>
          <w:highlight w:val="green"/>
        </w:rPr>
        <w:t>bottom line</w:t>
      </w:r>
      <w:r w:rsidRPr="00F569B7">
        <w:rPr>
          <w:highlight w:val="green"/>
          <w:u w:val="single"/>
        </w:rPr>
        <w:t xml:space="preserve"> of </w:t>
      </w:r>
      <w:r w:rsidRPr="00F569B7">
        <w:rPr>
          <w:rStyle w:val="Emphasis"/>
          <w:highlight w:val="green"/>
        </w:rPr>
        <w:t>most hospitals</w:t>
      </w:r>
      <w:r w:rsidRPr="00741252">
        <w:rPr>
          <w:u w:val="single"/>
        </w:rPr>
        <w:t xml:space="preserve"> across the country</w:t>
      </w:r>
      <w:r w:rsidRPr="00741252">
        <w:rPr>
          <w:sz w:val="16"/>
        </w:rPr>
        <w:t>," Markowski said. "</w:t>
      </w:r>
      <w:r w:rsidRPr="00741252">
        <w:rPr>
          <w:u w:val="single"/>
        </w:rPr>
        <w:t xml:space="preserve">So, I think </w:t>
      </w:r>
      <w:r w:rsidRPr="00F569B7">
        <w:rPr>
          <w:highlight w:val="green"/>
          <w:u w:val="single"/>
        </w:rPr>
        <w:t>this</w:t>
      </w:r>
      <w:r w:rsidRPr="00741252">
        <w:rPr>
          <w:u w:val="single"/>
        </w:rPr>
        <w:t xml:space="preserve"> is a really </w:t>
      </w:r>
      <w:r w:rsidRPr="00741252">
        <w:rPr>
          <w:rStyle w:val="Emphasis"/>
        </w:rPr>
        <w:t>multi-dimensional</w:t>
      </w:r>
      <w:r w:rsidRPr="00741252">
        <w:rPr>
          <w:u w:val="single"/>
        </w:rPr>
        <w:t xml:space="preserve"> issue that </w:t>
      </w:r>
      <w:r w:rsidRPr="00F569B7">
        <w:rPr>
          <w:highlight w:val="green"/>
          <w:u w:val="single"/>
        </w:rPr>
        <w:t>could</w:t>
      </w:r>
      <w:r w:rsidRPr="00741252">
        <w:rPr>
          <w:u w:val="single"/>
        </w:rPr>
        <w:t xml:space="preserve"> really </w:t>
      </w:r>
      <w:r w:rsidRPr="00F569B7">
        <w:rPr>
          <w:highlight w:val="green"/>
          <w:u w:val="single"/>
        </w:rPr>
        <w:t xml:space="preserve">spell a lot of </w:t>
      </w:r>
      <w:r w:rsidRPr="00F569B7">
        <w:rPr>
          <w:rStyle w:val="Emphasis"/>
          <w:highlight w:val="green"/>
        </w:rPr>
        <w:t>concern</w:t>
      </w:r>
      <w:r w:rsidRPr="00F569B7">
        <w:rPr>
          <w:sz w:val="16"/>
          <w:highlight w:val="green"/>
        </w:rPr>
        <w:t>."</w:t>
      </w:r>
    </w:p>
    <w:p w14:paraId="74BC9B4A" w14:textId="77777777" w:rsidR="00782BF3" w:rsidRPr="00A073BF" w:rsidRDefault="00782BF3" w:rsidP="00782BF3">
      <w:pPr>
        <w:pStyle w:val="Heading4"/>
      </w:pPr>
      <w:r>
        <w:t>Tax credit expiration does spill over to cause broader health and economic downturns.</w:t>
      </w:r>
    </w:p>
    <w:p w14:paraId="029E6D82" w14:textId="77777777" w:rsidR="00782BF3" w:rsidRDefault="00782BF3" w:rsidP="00782BF3">
      <w:r w:rsidRPr="00A073BF">
        <w:rPr>
          <w:rStyle w:val="Style13ptBold"/>
        </w:rPr>
        <w:t>Savage Swanson 25</w:t>
      </w:r>
      <w:r>
        <w:t>, Craig Savage Managing Director United States Erik Swanson Managing Director United States, Alvarez &amp; Marsal | Management Consulting | Professional Services, 6-11-2025 ["Disruption in the ACA Market – Implications and Strategic Responses, available on:  https://www.alvarezandmarsal.com/thought-leadership/disruption-in-the-aca-market-implications-and-strategic-responses, accessed:  11-13-2025]cdm</w:t>
      </w:r>
    </w:p>
    <w:p w14:paraId="12DBBF04" w14:textId="77777777" w:rsidR="00782BF3" w:rsidRPr="00A073BF" w:rsidRDefault="00782BF3" w:rsidP="00782BF3">
      <w:pPr>
        <w:rPr>
          <w:rStyle w:val="StyleUnderline"/>
        </w:rPr>
      </w:pPr>
      <w:r w:rsidRPr="00FA4C2D">
        <w:rPr>
          <w:sz w:val="16"/>
        </w:rPr>
        <w:t xml:space="preserve">The </w:t>
      </w:r>
      <w:r w:rsidRPr="00A073BF">
        <w:rPr>
          <w:rStyle w:val="StyleUnderline"/>
        </w:rPr>
        <w:t xml:space="preserve">potential </w:t>
      </w:r>
      <w:r w:rsidRPr="00A073BF">
        <w:rPr>
          <w:rStyle w:val="StyleUnderline"/>
          <w:highlight w:val="green"/>
        </w:rPr>
        <w:t>expiration</w:t>
      </w:r>
      <w:r w:rsidRPr="00FA4C2D">
        <w:rPr>
          <w:sz w:val="16"/>
        </w:rPr>
        <w:t xml:space="preserve"> </w:t>
      </w:r>
      <w:r w:rsidRPr="00A073BF">
        <w:rPr>
          <w:rStyle w:val="StyleUnderline"/>
          <w:highlight w:val="green"/>
        </w:rPr>
        <w:t>of</w:t>
      </w:r>
      <w:r w:rsidRPr="00A073BF">
        <w:rPr>
          <w:rStyle w:val="StyleUnderline"/>
        </w:rPr>
        <w:t xml:space="preserve"> enhanced ACA premium </w:t>
      </w:r>
      <w:r w:rsidRPr="00A073BF">
        <w:rPr>
          <w:rStyle w:val="StyleUnderline"/>
          <w:highlight w:val="green"/>
        </w:rPr>
        <w:t>tax credits</w:t>
      </w:r>
      <w:r w:rsidRPr="00FA4C2D">
        <w:rPr>
          <w:sz w:val="16"/>
        </w:rPr>
        <w:t xml:space="preserve"> </w:t>
      </w:r>
      <w:r w:rsidRPr="00A073BF">
        <w:rPr>
          <w:rStyle w:val="StyleUnderline"/>
        </w:rPr>
        <w:t xml:space="preserve">at the end of 2025 </w:t>
      </w:r>
      <w:r w:rsidRPr="00A073BF">
        <w:rPr>
          <w:rStyle w:val="StyleUnderline"/>
          <w:highlight w:val="green"/>
        </w:rPr>
        <w:t>could have widespread consequences</w:t>
      </w:r>
      <w:r w:rsidRPr="00A073BF">
        <w:rPr>
          <w:rStyle w:val="StyleUnderline"/>
        </w:rPr>
        <w:t xml:space="preserve"> beyond individual coverage losses</w:t>
      </w:r>
      <w:r w:rsidRPr="00FA4C2D">
        <w:rPr>
          <w:sz w:val="16"/>
        </w:rPr>
        <w:t xml:space="preserve">. A March 2025 Commonwealth Fund brief[6] estimates that </w:t>
      </w:r>
      <w:r w:rsidRPr="00A073BF">
        <w:rPr>
          <w:rStyle w:val="StyleUnderline"/>
          <w:highlight w:val="green"/>
        </w:rPr>
        <w:t>4 million</w:t>
      </w:r>
      <w:r w:rsidRPr="00A073BF">
        <w:rPr>
          <w:rStyle w:val="StyleUnderline"/>
        </w:rPr>
        <w:t xml:space="preserve"> individuals will </w:t>
      </w:r>
      <w:r w:rsidRPr="00A073BF">
        <w:rPr>
          <w:rStyle w:val="StyleUnderline"/>
          <w:highlight w:val="green"/>
        </w:rPr>
        <w:t>lose</w:t>
      </w:r>
      <w:r w:rsidRPr="00A073BF">
        <w:rPr>
          <w:rStyle w:val="StyleUnderline"/>
        </w:rPr>
        <w:t xml:space="preserve"> </w:t>
      </w:r>
      <w:r w:rsidRPr="00A073BF">
        <w:rPr>
          <w:rStyle w:val="StyleUnderline"/>
          <w:highlight w:val="green"/>
        </w:rPr>
        <w:t>health</w:t>
      </w:r>
      <w:r w:rsidRPr="00A073BF">
        <w:rPr>
          <w:rStyle w:val="StyleUnderline"/>
        </w:rPr>
        <w:t xml:space="preserve"> insurance </w:t>
      </w:r>
      <w:r w:rsidRPr="00A073BF">
        <w:rPr>
          <w:rStyle w:val="StyleUnderline"/>
          <w:highlight w:val="green"/>
        </w:rPr>
        <w:t>coverage</w:t>
      </w:r>
      <w:r w:rsidRPr="00A073BF">
        <w:rPr>
          <w:rStyle w:val="StyleUnderline"/>
        </w:rPr>
        <w:t xml:space="preserve">, </w:t>
      </w:r>
      <w:r w:rsidRPr="00A073BF">
        <w:rPr>
          <w:rStyle w:val="StyleUnderline"/>
          <w:highlight w:val="green"/>
        </w:rPr>
        <w:t>triggering a ripple effect</w:t>
      </w:r>
      <w:r w:rsidRPr="00A073BF">
        <w:rPr>
          <w:rStyle w:val="StyleUnderline"/>
        </w:rPr>
        <w:t xml:space="preserve"> </w:t>
      </w:r>
      <w:r w:rsidRPr="00A073BF">
        <w:rPr>
          <w:rStyle w:val="StyleUnderline"/>
          <w:highlight w:val="green"/>
        </w:rPr>
        <w:t>across</w:t>
      </w:r>
      <w:r w:rsidRPr="00A073BF">
        <w:rPr>
          <w:rStyle w:val="StyleUnderline"/>
        </w:rPr>
        <w:t xml:space="preserve"> </w:t>
      </w:r>
      <w:r w:rsidRPr="00A073BF">
        <w:rPr>
          <w:rStyle w:val="StyleUnderline"/>
          <w:highlight w:val="green"/>
        </w:rPr>
        <w:t>the</w:t>
      </w:r>
      <w:r w:rsidRPr="00A073BF">
        <w:rPr>
          <w:rStyle w:val="StyleUnderline"/>
        </w:rPr>
        <w:t xml:space="preserve"> healthcare </w:t>
      </w:r>
      <w:r w:rsidRPr="00A073BF">
        <w:rPr>
          <w:rStyle w:val="StyleUnderline"/>
          <w:highlight w:val="green"/>
        </w:rPr>
        <w:t>industry and broader economy</w:t>
      </w:r>
      <w:r w:rsidRPr="00A073BF">
        <w:rPr>
          <w:rStyle w:val="StyleUnderline"/>
        </w:rPr>
        <w:t>.</w:t>
      </w:r>
    </w:p>
    <w:p w14:paraId="133BA512" w14:textId="77777777" w:rsidR="00782BF3" w:rsidRPr="00A073BF" w:rsidRDefault="00782BF3" w:rsidP="00782BF3">
      <w:pPr>
        <w:rPr>
          <w:rStyle w:val="StyleUnderline"/>
        </w:rPr>
      </w:pPr>
      <w:r w:rsidRPr="00A073BF">
        <w:rPr>
          <w:rStyle w:val="StyleUnderline"/>
          <w:highlight w:val="green"/>
        </w:rPr>
        <w:t>130,000</w:t>
      </w:r>
      <w:r w:rsidRPr="00A073BF">
        <w:rPr>
          <w:rStyle w:val="StyleUnderline"/>
        </w:rPr>
        <w:t xml:space="preserve"> healthcare </w:t>
      </w:r>
      <w:r w:rsidRPr="00A073BF">
        <w:rPr>
          <w:rStyle w:val="StyleUnderline"/>
          <w:highlight w:val="green"/>
        </w:rPr>
        <w:t>jobs are</w:t>
      </w:r>
      <w:r w:rsidRPr="00A073BF">
        <w:rPr>
          <w:rStyle w:val="StyleUnderline"/>
        </w:rPr>
        <w:t xml:space="preserve"> expected to be </w:t>
      </w:r>
      <w:r w:rsidRPr="00A073BF">
        <w:rPr>
          <w:rStyle w:val="StyleUnderline"/>
          <w:highlight w:val="green"/>
        </w:rPr>
        <w:t>lost</w:t>
      </w:r>
      <w:r w:rsidRPr="00A073BF">
        <w:rPr>
          <w:rStyle w:val="StyleUnderline"/>
        </w:rPr>
        <w:t xml:space="preserve"> across hospitals, physician offices, ambulatory care centers and pharmacies.</w:t>
      </w:r>
    </w:p>
    <w:p w14:paraId="723858E3" w14:textId="77777777" w:rsidR="00782BF3" w:rsidRPr="00A073BF" w:rsidRDefault="00782BF3" w:rsidP="00782BF3">
      <w:pPr>
        <w:rPr>
          <w:rStyle w:val="StyleUnderline"/>
        </w:rPr>
      </w:pPr>
      <w:r w:rsidRPr="00A073BF">
        <w:rPr>
          <w:rStyle w:val="StyleUnderline"/>
        </w:rPr>
        <w:t xml:space="preserve">The total national </w:t>
      </w:r>
      <w:r w:rsidRPr="00A073BF">
        <w:rPr>
          <w:rStyle w:val="StyleUnderline"/>
          <w:highlight w:val="green"/>
        </w:rPr>
        <w:t>employment decline</w:t>
      </w:r>
      <w:r w:rsidRPr="00A073BF">
        <w:rPr>
          <w:rStyle w:val="StyleUnderline"/>
        </w:rPr>
        <w:t xml:space="preserve"> is projected to </w:t>
      </w:r>
      <w:r w:rsidRPr="00A073BF">
        <w:rPr>
          <w:rStyle w:val="StyleUnderline"/>
          <w:highlight w:val="green"/>
        </w:rPr>
        <w:t>reach</w:t>
      </w:r>
      <w:r w:rsidRPr="00A073BF">
        <w:rPr>
          <w:rStyle w:val="StyleUnderline"/>
        </w:rPr>
        <w:t xml:space="preserve"> </w:t>
      </w:r>
      <w:r w:rsidRPr="00A073BF">
        <w:rPr>
          <w:rStyle w:val="StyleUnderline"/>
          <w:highlight w:val="green"/>
        </w:rPr>
        <w:t>286,000</w:t>
      </w:r>
      <w:r w:rsidRPr="00A073BF">
        <w:rPr>
          <w:rStyle w:val="StyleUnderline"/>
        </w:rPr>
        <w:t xml:space="preserve"> jobs by 2026.</w:t>
      </w:r>
    </w:p>
    <w:p w14:paraId="76B6E2E4" w14:textId="77777777" w:rsidR="00782BF3" w:rsidRPr="00FA4C2D" w:rsidRDefault="00782BF3" w:rsidP="00782BF3">
      <w:pPr>
        <w:rPr>
          <w:sz w:val="16"/>
        </w:rPr>
      </w:pPr>
      <w:r w:rsidRPr="00FA4C2D">
        <w:rPr>
          <w:sz w:val="16"/>
        </w:rPr>
        <w:t>Texas would experience the highest healthcare job losses (30,800), followed by Florida (22,100) and Georgia (12,800).</w:t>
      </w:r>
    </w:p>
    <w:p w14:paraId="612B2A5B" w14:textId="77777777" w:rsidR="00782BF3" w:rsidRPr="00FA4C2D" w:rsidRDefault="00782BF3" w:rsidP="00782BF3">
      <w:pPr>
        <w:rPr>
          <w:sz w:val="16"/>
        </w:rPr>
      </w:pPr>
      <w:r w:rsidRPr="00FA4C2D">
        <w:rPr>
          <w:sz w:val="16"/>
        </w:rPr>
        <w:t>States that have seen the greatest ACA enrollment growth — such as North Carolina, Tennessee and Arizona — will also face workforce and economic contractions.</w:t>
      </w:r>
    </w:p>
    <w:p w14:paraId="5004C3B1" w14:textId="77777777" w:rsidR="00782BF3" w:rsidRPr="00A073BF" w:rsidRDefault="00782BF3" w:rsidP="00782BF3">
      <w:pPr>
        <w:rPr>
          <w:rStyle w:val="StyleUnderline"/>
        </w:rPr>
      </w:pPr>
      <w:r w:rsidRPr="00A073BF">
        <w:rPr>
          <w:rStyle w:val="StyleUnderline"/>
        </w:rPr>
        <w:t xml:space="preserve">The Commonwealth Fund estimates that </w:t>
      </w:r>
      <w:r w:rsidRPr="00A073BF">
        <w:rPr>
          <w:rStyle w:val="StyleUnderline"/>
          <w:highlight w:val="green"/>
        </w:rPr>
        <w:t>these figures are conservative</w:t>
      </w:r>
      <w:r w:rsidRPr="00A073BF">
        <w:rPr>
          <w:rStyle w:val="StyleUnderline"/>
        </w:rPr>
        <w:t xml:space="preserve">, as they do not factor in </w:t>
      </w:r>
      <w:r w:rsidRPr="00A073BF">
        <w:rPr>
          <w:rStyle w:val="StyleUnderline"/>
          <w:highlight w:val="green"/>
        </w:rPr>
        <w:t>productivity declines</w:t>
      </w:r>
      <w:r w:rsidRPr="00A073BF">
        <w:rPr>
          <w:rStyle w:val="StyleUnderline"/>
        </w:rPr>
        <w:t xml:space="preserve"> </w:t>
      </w:r>
      <w:r w:rsidRPr="00A073BF">
        <w:rPr>
          <w:rStyle w:val="StyleUnderline"/>
          <w:highlight w:val="green"/>
        </w:rPr>
        <w:t>from</w:t>
      </w:r>
      <w:r w:rsidRPr="00A073BF">
        <w:rPr>
          <w:rStyle w:val="StyleUnderline"/>
        </w:rPr>
        <w:t xml:space="preserve"> individuals </w:t>
      </w:r>
      <w:r w:rsidRPr="00A073BF">
        <w:rPr>
          <w:rStyle w:val="StyleUnderline"/>
          <w:highlight w:val="green"/>
        </w:rPr>
        <w:t>losing</w:t>
      </w:r>
      <w:r w:rsidRPr="00A073BF">
        <w:rPr>
          <w:rStyle w:val="StyleUnderline"/>
        </w:rPr>
        <w:t xml:space="preserve"> healthcare </w:t>
      </w:r>
      <w:r w:rsidRPr="00A073BF">
        <w:rPr>
          <w:rStyle w:val="StyleUnderline"/>
          <w:highlight w:val="green"/>
        </w:rPr>
        <w:t>access and suffering</w:t>
      </w:r>
      <w:r w:rsidRPr="00A073BF">
        <w:rPr>
          <w:rStyle w:val="StyleUnderline"/>
        </w:rPr>
        <w:t xml:space="preserve"> </w:t>
      </w:r>
      <w:r w:rsidRPr="00A073BF">
        <w:rPr>
          <w:rStyle w:val="StyleUnderline"/>
          <w:highlight w:val="green"/>
        </w:rPr>
        <w:t>worse</w:t>
      </w:r>
      <w:r w:rsidRPr="00A073BF">
        <w:rPr>
          <w:rStyle w:val="StyleUnderline"/>
        </w:rPr>
        <w:t xml:space="preserve">ned </w:t>
      </w:r>
      <w:r w:rsidRPr="00A073BF">
        <w:rPr>
          <w:rStyle w:val="StyleUnderline"/>
          <w:highlight w:val="green"/>
        </w:rPr>
        <w:t>health outcomes</w:t>
      </w:r>
      <w:r w:rsidRPr="00A073BF">
        <w:rPr>
          <w:rStyle w:val="StyleUnderline"/>
        </w:rPr>
        <w:t>.</w:t>
      </w:r>
    </w:p>
    <w:p w14:paraId="61D446F3" w14:textId="77777777" w:rsidR="00782BF3" w:rsidRDefault="00782BF3" w:rsidP="00782BF3">
      <w:pPr>
        <w:rPr>
          <w:rStyle w:val="StyleUnderline"/>
        </w:rPr>
      </w:pPr>
      <w:r w:rsidRPr="00A073BF">
        <w:rPr>
          <w:rStyle w:val="StyleUnderline"/>
        </w:rPr>
        <w:t xml:space="preserve">This anticipated downturn underscores the </w:t>
      </w:r>
      <w:r w:rsidRPr="00A073BF">
        <w:rPr>
          <w:rStyle w:val="StyleUnderline"/>
          <w:highlight w:val="green"/>
        </w:rPr>
        <w:t>far-reaching economic implications</w:t>
      </w:r>
      <w:r w:rsidRPr="00A073BF">
        <w:rPr>
          <w:rStyle w:val="StyleUnderline"/>
        </w:rPr>
        <w:t xml:space="preserve"> of ACA disruption, </w:t>
      </w:r>
      <w:r w:rsidRPr="00A073BF">
        <w:rPr>
          <w:rStyle w:val="StyleUnderline"/>
          <w:highlight w:val="green"/>
        </w:rPr>
        <w:t>reinforcing the urgency for</w:t>
      </w:r>
      <w:r w:rsidRPr="00A073BF">
        <w:rPr>
          <w:rStyle w:val="StyleUnderline"/>
        </w:rPr>
        <w:t xml:space="preserve"> health plans, providers and </w:t>
      </w:r>
      <w:r w:rsidRPr="00A073BF">
        <w:rPr>
          <w:rStyle w:val="StyleUnderline"/>
          <w:highlight w:val="green"/>
        </w:rPr>
        <w:t>policymakers</w:t>
      </w:r>
      <w:r w:rsidRPr="00A073BF">
        <w:rPr>
          <w:rStyle w:val="StyleUnderline"/>
        </w:rPr>
        <w:t xml:space="preserve"> to prepare strategic responses.</w:t>
      </w:r>
    </w:p>
    <w:p w14:paraId="4BC01049" w14:textId="77777777" w:rsidR="009F7070" w:rsidRDefault="009F7070" w:rsidP="009F7070">
      <w:pPr>
        <w:pStyle w:val="Heading4"/>
      </w:pPr>
      <w:r>
        <w:t>Collapses the industry – the stocks are first to go</w:t>
      </w:r>
    </w:p>
    <w:p w14:paraId="223D94F7" w14:textId="77777777" w:rsidR="009F7070" w:rsidRPr="00A073BF" w:rsidRDefault="009F7070" w:rsidP="009F7070">
      <w:r w:rsidRPr="00DA01C7">
        <w:rPr>
          <w:rStyle w:val="Style13ptBold"/>
        </w:rPr>
        <w:t>Roy 25</w:t>
      </w:r>
      <w:r>
        <w:t>, Sriparna Roy and Sneha S K, Reuters, 11-10-2025 ["Health insurers slide as US reaches government shutdown deal without extending subsidies, available on:  https://www.reuters.com/legal/litigation/health-insurers-slide-after-trump-targets-obamacare-subsidies-2025-11-10/, accessed:  11-13-2025]cdm</w:t>
      </w:r>
    </w:p>
    <w:p w14:paraId="2F889668" w14:textId="77777777" w:rsidR="009F7070" w:rsidRPr="00FA4C2D" w:rsidRDefault="009F7070" w:rsidP="009F7070">
      <w:pPr>
        <w:rPr>
          <w:sz w:val="16"/>
        </w:rPr>
      </w:pPr>
      <w:r w:rsidRPr="00FA4C2D">
        <w:rPr>
          <w:rStyle w:val="StyleUnderline"/>
          <w:highlight w:val="green"/>
        </w:rPr>
        <w:t>Shares</w:t>
      </w:r>
      <w:r w:rsidRPr="00FA4C2D">
        <w:rPr>
          <w:rStyle w:val="StyleUnderline"/>
        </w:rPr>
        <w:t xml:space="preserve"> of health insurers </w:t>
      </w:r>
      <w:r w:rsidRPr="00FA4C2D">
        <w:rPr>
          <w:rStyle w:val="StyleUnderline"/>
          <w:highlight w:val="green"/>
        </w:rPr>
        <w:t>fell</w:t>
      </w:r>
      <w:r w:rsidRPr="00FA4C2D">
        <w:rPr>
          <w:rStyle w:val="StyleUnderline"/>
        </w:rPr>
        <w:t xml:space="preserve"> about 2% to </w:t>
      </w:r>
      <w:r w:rsidRPr="00FA4C2D">
        <w:rPr>
          <w:rStyle w:val="StyleUnderline"/>
          <w:highlight w:val="green"/>
        </w:rPr>
        <w:t>10%</w:t>
      </w:r>
      <w:r w:rsidRPr="00FA4C2D">
        <w:rPr>
          <w:sz w:val="16"/>
        </w:rPr>
        <w:t xml:space="preserve"> in early trading on Monday after the U.S. Senate struck a deal to end the 40-day federal shutdown without extending Affordable Care Act subsidies, setting up a December vote on the issue instead.</w:t>
      </w:r>
    </w:p>
    <w:p w14:paraId="25FEE2FB" w14:textId="77777777" w:rsidR="009F7070" w:rsidRPr="00FA4C2D" w:rsidRDefault="009F7070" w:rsidP="009F7070">
      <w:pPr>
        <w:rPr>
          <w:sz w:val="16"/>
        </w:rPr>
      </w:pPr>
      <w:r w:rsidRPr="00FA4C2D">
        <w:rPr>
          <w:rStyle w:val="StyleUnderline"/>
          <w:highlight w:val="green"/>
        </w:rPr>
        <w:t>Disagreement</w:t>
      </w:r>
      <w:r w:rsidRPr="00FA4C2D">
        <w:rPr>
          <w:rStyle w:val="StyleUnderline"/>
        </w:rPr>
        <w:t xml:space="preserve"> </w:t>
      </w:r>
      <w:r w:rsidRPr="00FA4C2D">
        <w:rPr>
          <w:rStyle w:val="StyleUnderline"/>
          <w:highlight w:val="green"/>
        </w:rPr>
        <w:t>over</w:t>
      </w:r>
      <w:r w:rsidRPr="00FA4C2D">
        <w:rPr>
          <w:rStyle w:val="StyleUnderline"/>
        </w:rPr>
        <w:t xml:space="preserve"> extending the </w:t>
      </w:r>
      <w:r w:rsidRPr="00FA4C2D">
        <w:rPr>
          <w:rStyle w:val="StyleUnderline"/>
          <w:highlight w:val="green"/>
        </w:rPr>
        <w:t>subsidies</w:t>
      </w:r>
      <w:r w:rsidRPr="00FA4C2D">
        <w:rPr>
          <w:sz w:val="16"/>
        </w:rPr>
        <w:t xml:space="preserve">, which are due to expire at the end of the year, </w:t>
      </w:r>
      <w:r w:rsidRPr="00FA4C2D">
        <w:rPr>
          <w:rStyle w:val="StyleUnderline"/>
        </w:rPr>
        <w:t xml:space="preserve">has been </w:t>
      </w:r>
      <w:r w:rsidRPr="00FA4C2D">
        <w:rPr>
          <w:rStyle w:val="StyleUnderline"/>
          <w:highlight w:val="green"/>
        </w:rPr>
        <w:t>at the heart</w:t>
      </w:r>
      <w:r w:rsidRPr="00FA4C2D">
        <w:rPr>
          <w:rStyle w:val="StyleUnderline"/>
        </w:rPr>
        <w:t xml:space="preserve"> </w:t>
      </w:r>
      <w:r w:rsidRPr="00FA4C2D">
        <w:rPr>
          <w:rStyle w:val="StyleUnderline"/>
          <w:highlight w:val="green"/>
        </w:rPr>
        <w:t>of the</w:t>
      </w:r>
      <w:r w:rsidRPr="00FA4C2D">
        <w:rPr>
          <w:rStyle w:val="StyleUnderline"/>
        </w:rPr>
        <w:t xml:space="preserve"> longest-ever federal </w:t>
      </w:r>
      <w:r w:rsidRPr="00FA4C2D">
        <w:rPr>
          <w:rStyle w:val="StyleUnderline"/>
          <w:highlight w:val="green"/>
        </w:rPr>
        <w:t>shutdown</w:t>
      </w:r>
      <w:r w:rsidRPr="00FA4C2D">
        <w:rPr>
          <w:sz w:val="16"/>
        </w:rPr>
        <w:t xml:space="preserve"> that has sidelined federal workers, delayed food aid and snarled air travel.</w:t>
      </w:r>
    </w:p>
    <w:p w14:paraId="3E5690CC" w14:textId="77777777" w:rsidR="009F7070" w:rsidRPr="00FA4C2D" w:rsidRDefault="009F7070" w:rsidP="009F7070">
      <w:pPr>
        <w:rPr>
          <w:sz w:val="16"/>
        </w:rPr>
      </w:pPr>
      <w:r w:rsidRPr="00FA4C2D">
        <w:rPr>
          <w:sz w:val="16"/>
        </w:rPr>
        <w:t>As part of the deal, which the Senate agreed to on Sunday, Republicans and a small group of Democrats agreed to a December vote on extending the subsidies, which have been in place since the COVID-19 pandemic and are due to expire at the end of 2025.</w:t>
      </w:r>
    </w:p>
    <w:p w14:paraId="19FDC53E" w14:textId="77777777" w:rsidR="009F7070" w:rsidRPr="00FA4C2D" w:rsidRDefault="009F7070" w:rsidP="009F7070">
      <w:pPr>
        <w:rPr>
          <w:sz w:val="16"/>
        </w:rPr>
      </w:pPr>
      <w:r w:rsidRPr="00FA4C2D">
        <w:rPr>
          <w:sz w:val="16"/>
        </w:rPr>
        <w:t>Without them, most of the 24 million people enrolled in these plans will see a sharp increase in their health insurance costs for 2026.</w:t>
      </w:r>
    </w:p>
    <w:p w14:paraId="37849AEA" w14:textId="77777777" w:rsidR="009F7070" w:rsidRPr="00FA4C2D" w:rsidRDefault="009F7070" w:rsidP="009F7070">
      <w:pPr>
        <w:rPr>
          <w:sz w:val="16"/>
        </w:rPr>
      </w:pPr>
      <w:r w:rsidRPr="00FA4C2D">
        <w:rPr>
          <w:sz w:val="16"/>
        </w:rPr>
        <w:t>Shares of Centene (CNC.N), opens new tab slid 9.8%, Molina Healthcare (MOH.N), opens new tab slipped 4.9%, Elevance Health (ELV.N), opens new tab was down 2% in early trading.</w:t>
      </w:r>
    </w:p>
    <w:p w14:paraId="7537D01B" w14:textId="77777777" w:rsidR="009F7070" w:rsidRPr="00FA4C2D" w:rsidRDefault="009F7070" w:rsidP="009F7070">
      <w:pPr>
        <w:rPr>
          <w:sz w:val="16"/>
        </w:rPr>
      </w:pPr>
      <w:r w:rsidRPr="00FA4C2D">
        <w:rPr>
          <w:sz w:val="16"/>
        </w:rPr>
        <w:t xml:space="preserve">"While it looks like a vote will occur on the issue in December, it leaves </w:t>
      </w:r>
      <w:r w:rsidRPr="00FA4C2D">
        <w:rPr>
          <w:rStyle w:val="StyleUnderline"/>
          <w:highlight w:val="green"/>
        </w:rPr>
        <w:t>uncertainty</w:t>
      </w:r>
      <w:r w:rsidRPr="00FA4C2D">
        <w:rPr>
          <w:sz w:val="16"/>
        </w:rPr>
        <w:t xml:space="preserve"> around this issue. </w:t>
      </w:r>
      <w:r w:rsidRPr="00FA4C2D">
        <w:rPr>
          <w:rStyle w:val="StyleUnderline"/>
          <w:highlight w:val="green"/>
        </w:rPr>
        <w:t>If ACA subsidies</w:t>
      </w:r>
      <w:r w:rsidRPr="00FA4C2D">
        <w:rPr>
          <w:rStyle w:val="StyleUnderline"/>
        </w:rPr>
        <w:t xml:space="preserve"> </w:t>
      </w:r>
      <w:r w:rsidRPr="00FA4C2D">
        <w:rPr>
          <w:rStyle w:val="StyleUnderline"/>
          <w:highlight w:val="green"/>
        </w:rPr>
        <w:t>aren't extended</w:t>
      </w:r>
      <w:r w:rsidRPr="00FA4C2D">
        <w:rPr>
          <w:rStyle w:val="StyleUnderline"/>
        </w:rPr>
        <w:t xml:space="preserve">, </w:t>
      </w:r>
      <w:r w:rsidRPr="00FA4C2D">
        <w:rPr>
          <w:rStyle w:val="StyleUnderline"/>
          <w:highlight w:val="green"/>
        </w:rPr>
        <w:t>that's</w:t>
      </w:r>
      <w:r w:rsidRPr="00FA4C2D">
        <w:rPr>
          <w:rStyle w:val="StyleUnderline"/>
        </w:rPr>
        <w:t xml:space="preserve"> a </w:t>
      </w:r>
      <w:r w:rsidRPr="00FA4C2D">
        <w:rPr>
          <w:rStyle w:val="StyleUnderline"/>
          <w:highlight w:val="green"/>
        </w:rPr>
        <w:t>negative for health insurers</w:t>
      </w:r>
      <w:r w:rsidRPr="00FA4C2D">
        <w:rPr>
          <w:rStyle w:val="StyleUnderline"/>
        </w:rPr>
        <w:t xml:space="preserve"> and hospital</w:t>
      </w:r>
      <w:r w:rsidRPr="00FA4C2D">
        <w:rPr>
          <w:sz w:val="16"/>
        </w:rPr>
        <w:t>s," said James Harlow, senior vice president at Novare Capital Management.</w:t>
      </w:r>
    </w:p>
    <w:p w14:paraId="19782587" w14:textId="77777777" w:rsidR="00C871BC" w:rsidRDefault="00C871BC" w:rsidP="00C871BC"/>
    <w:p w14:paraId="272841F5" w14:textId="0B4EEF8A" w:rsidR="00C871BC" w:rsidRDefault="008C00AA" w:rsidP="008C00AA">
      <w:pPr>
        <w:pStyle w:val="Heading3"/>
      </w:pPr>
      <w:r>
        <w:t xml:space="preserve">2ac 3 PC Link </w:t>
      </w:r>
    </w:p>
    <w:p w14:paraId="78AD2936" w14:textId="77777777" w:rsidR="00463509" w:rsidRDefault="00463509" w:rsidP="008C00AA">
      <w:pPr>
        <w:pStyle w:val="Analytic"/>
      </w:pPr>
    </w:p>
    <w:p w14:paraId="3B79363B" w14:textId="6F21D022" w:rsidR="000857F1" w:rsidRDefault="00090D9A" w:rsidP="00090D9A">
      <w:pPr>
        <w:pStyle w:val="Heading3"/>
      </w:pPr>
      <w:r>
        <w:t xml:space="preserve">2ac 4 Union Popular </w:t>
      </w:r>
    </w:p>
    <w:p w14:paraId="45458C9F" w14:textId="77777777" w:rsidR="00463509" w:rsidRDefault="00463509" w:rsidP="00634F6A">
      <w:pPr>
        <w:pStyle w:val="Analytic"/>
      </w:pPr>
    </w:p>
    <w:p w14:paraId="6A42A4EB" w14:textId="77777777" w:rsidR="002406E1" w:rsidRDefault="002406E1" w:rsidP="002406E1">
      <w:pPr>
        <w:pStyle w:val="Heading4"/>
      </w:pPr>
      <w:r>
        <w:t xml:space="preserve">Union membership rates are </w:t>
      </w:r>
      <w:r w:rsidRPr="00D46FA8">
        <w:rPr>
          <w:u w:val="single"/>
        </w:rPr>
        <w:t>uncorrelated</w:t>
      </w:r>
      <w:r>
        <w:t xml:space="preserve"> with union-based </w:t>
      </w:r>
      <w:r w:rsidRPr="00D46FA8">
        <w:rPr>
          <w:u w:val="single"/>
        </w:rPr>
        <w:t>political support</w:t>
      </w:r>
      <w:r>
        <w:t xml:space="preserve">---new data. </w:t>
      </w:r>
    </w:p>
    <w:p w14:paraId="19BDB446" w14:textId="77777777" w:rsidR="002406E1" w:rsidRPr="008846FC" w:rsidRDefault="002406E1" w:rsidP="002406E1">
      <w:pPr>
        <w:rPr>
          <w:sz w:val="18"/>
          <w:szCs w:val="18"/>
        </w:rPr>
      </w:pPr>
      <w:r w:rsidRPr="008846FC">
        <w:rPr>
          <w:rStyle w:val="Style13ptBold"/>
        </w:rPr>
        <w:t>Chougule '24</w:t>
      </w:r>
      <w:r w:rsidRPr="008846FC">
        <w:t xml:space="preserve"> [</w:t>
      </w:r>
      <w:r w:rsidRPr="008846FC">
        <w:rPr>
          <w:sz w:val="18"/>
          <w:szCs w:val="18"/>
        </w:rPr>
        <w:t>Akash, vice president of Americans for Prosperity, honorary senior fellow at Institute for the American Worker, and former professional staff member on the U.S. House of Representatives Committee on Education and the Workforce. The Union Members Who Never Voted for Their Union, 9-10-2024, National Review, https://www.nationalreview.com/2024/09/the-union-members-who-never-voted-for-their-union/, 6-20-2025.]//</w:t>
      </w:r>
      <w:r>
        <w:rPr>
          <w:sz w:val="18"/>
          <w:szCs w:val="18"/>
        </w:rPr>
        <w:t>RNey</w:t>
      </w:r>
    </w:p>
    <w:p w14:paraId="1DB9A04C" w14:textId="77777777" w:rsidR="002406E1" w:rsidRPr="00D46FA8" w:rsidRDefault="002406E1" w:rsidP="002406E1">
      <w:pPr>
        <w:rPr>
          <w:sz w:val="12"/>
        </w:rPr>
      </w:pPr>
      <w:r w:rsidRPr="00D46FA8">
        <w:rPr>
          <w:rStyle w:val="Emphasis"/>
        </w:rPr>
        <w:t xml:space="preserve">Just </w:t>
      </w:r>
      <w:r w:rsidRPr="00D46FA8">
        <w:rPr>
          <w:rStyle w:val="Emphasis"/>
          <w:highlight w:val="green"/>
        </w:rPr>
        <w:t>6 percent</w:t>
      </w:r>
      <w:r w:rsidRPr="00D46FA8">
        <w:rPr>
          <w:rStyle w:val="StyleUnderline"/>
          <w:highlight w:val="green"/>
        </w:rPr>
        <w:t xml:space="preserve"> of American</w:t>
      </w:r>
      <w:r w:rsidRPr="008846FC">
        <w:rPr>
          <w:rStyle w:val="StyleUnderline"/>
        </w:rPr>
        <w:t xml:space="preserve"> private-sector </w:t>
      </w:r>
      <w:r w:rsidRPr="00D46FA8">
        <w:rPr>
          <w:rStyle w:val="Emphasis"/>
          <w:highlight w:val="green"/>
        </w:rPr>
        <w:t>employees</w:t>
      </w:r>
      <w:r w:rsidRPr="008846FC">
        <w:rPr>
          <w:rStyle w:val="StyleUnderline"/>
        </w:rPr>
        <w:t xml:space="preserve"> </w:t>
      </w:r>
      <w:r w:rsidRPr="00D46FA8">
        <w:rPr>
          <w:rStyle w:val="StyleUnderline"/>
          <w:highlight w:val="green"/>
        </w:rPr>
        <w:t xml:space="preserve">belonged to a </w:t>
      </w:r>
      <w:r w:rsidRPr="00D46FA8">
        <w:rPr>
          <w:rStyle w:val="Emphasis"/>
          <w:highlight w:val="green"/>
        </w:rPr>
        <w:t>labor union</w:t>
      </w:r>
      <w:r w:rsidRPr="008846FC">
        <w:rPr>
          <w:rStyle w:val="StyleUnderline"/>
        </w:rPr>
        <w:t xml:space="preserve"> in 2023</w:t>
      </w:r>
      <w:r w:rsidRPr="00D46FA8">
        <w:rPr>
          <w:sz w:val="12"/>
        </w:rPr>
        <w:t xml:space="preserve">, </w:t>
      </w:r>
      <w:r w:rsidRPr="00D46FA8">
        <w:rPr>
          <w:rStyle w:val="StyleUnderline"/>
          <w:highlight w:val="green"/>
        </w:rPr>
        <w:t>yet countless words</w:t>
      </w:r>
      <w:r w:rsidRPr="008846FC">
        <w:rPr>
          <w:rStyle w:val="StyleUnderline"/>
        </w:rPr>
        <w:t xml:space="preserve"> have been written over the past decade </w:t>
      </w:r>
      <w:r w:rsidRPr="00D46FA8">
        <w:rPr>
          <w:rStyle w:val="StyleUnderline"/>
          <w:highlight w:val="green"/>
        </w:rPr>
        <w:t xml:space="preserve">about how </w:t>
      </w:r>
      <w:r w:rsidRPr="00D46FA8">
        <w:rPr>
          <w:rStyle w:val="Emphasis"/>
          <w:highlight w:val="green"/>
        </w:rPr>
        <w:t>politicians</w:t>
      </w:r>
      <w:r w:rsidRPr="00D46FA8">
        <w:rPr>
          <w:rStyle w:val="StyleUnderline"/>
          <w:highlight w:val="green"/>
        </w:rPr>
        <w:t xml:space="preserve"> can </w:t>
      </w:r>
      <w:r w:rsidRPr="00D46FA8">
        <w:rPr>
          <w:rStyle w:val="Emphasis"/>
          <w:highlight w:val="green"/>
        </w:rPr>
        <w:t>win their votes</w:t>
      </w:r>
      <w:r w:rsidRPr="00D46FA8">
        <w:rPr>
          <w:sz w:val="12"/>
        </w:rPr>
        <w:t xml:space="preserve">. But before thinking about winning union-member votes, </w:t>
      </w:r>
      <w:r w:rsidRPr="00D46FA8">
        <w:rPr>
          <w:rStyle w:val="Emphasis"/>
        </w:rPr>
        <w:t>lawmakers</w:t>
      </w:r>
      <w:r w:rsidRPr="008846FC">
        <w:rPr>
          <w:rStyle w:val="StyleUnderline"/>
        </w:rPr>
        <w:t xml:space="preserve"> should consider stunning </w:t>
      </w:r>
      <w:r w:rsidRPr="00D46FA8">
        <w:rPr>
          <w:rStyle w:val="Emphasis"/>
          <w:highlight w:val="green"/>
        </w:rPr>
        <w:t>new data</w:t>
      </w:r>
      <w:r w:rsidRPr="00D46FA8">
        <w:rPr>
          <w:rStyle w:val="StyleUnderline"/>
          <w:highlight w:val="green"/>
        </w:rPr>
        <w:t xml:space="preserve"> on</w:t>
      </w:r>
      <w:r w:rsidRPr="008846FC">
        <w:rPr>
          <w:rStyle w:val="StyleUnderline"/>
        </w:rPr>
        <w:t xml:space="preserve"> unions winning </w:t>
      </w:r>
      <w:r w:rsidRPr="00D46FA8">
        <w:rPr>
          <w:rStyle w:val="Emphasis"/>
          <w:highlight w:val="green"/>
        </w:rPr>
        <w:t>union-members’ votes</w:t>
      </w:r>
      <w:r w:rsidRPr="00D46FA8">
        <w:rPr>
          <w:sz w:val="12"/>
        </w:rPr>
        <w:t xml:space="preserve"> — specifically, </w:t>
      </w:r>
      <w:r w:rsidRPr="008846FC">
        <w:rPr>
          <w:rStyle w:val="StyleUnderline"/>
        </w:rPr>
        <w:t xml:space="preserve">how </w:t>
      </w:r>
      <w:r w:rsidRPr="00D46FA8">
        <w:rPr>
          <w:rStyle w:val="Emphasis"/>
        </w:rPr>
        <w:t>rare</w:t>
      </w:r>
      <w:r w:rsidRPr="008846FC">
        <w:rPr>
          <w:rStyle w:val="StyleUnderline"/>
        </w:rPr>
        <w:t xml:space="preserve"> it is these days</w:t>
      </w:r>
      <w:r w:rsidRPr="00D46FA8">
        <w:rPr>
          <w:sz w:val="12"/>
        </w:rPr>
        <w:t xml:space="preserve">. According to a new study that I coauthored with F. Vincent Vernuccio of the Institute for the American Worker, </w:t>
      </w:r>
      <w:r w:rsidRPr="008846FC">
        <w:rPr>
          <w:rStyle w:val="StyleUnderline"/>
        </w:rPr>
        <w:t xml:space="preserve">more than </w:t>
      </w:r>
      <w:r w:rsidRPr="00D46FA8">
        <w:rPr>
          <w:rStyle w:val="Emphasis"/>
          <w:highlight w:val="green"/>
        </w:rPr>
        <w:t>95 percent</w:t>
      </w:r>
      <w:r w:rsidRPr="00D46FA8">
        <w:rPr>
          <w:rStyle w:val="StyleUnderline"/>
          <w:highlight w:val="green"/>
        </w:rPr>
        <w:t xml:space="preserve"> of </w:t>
      </w:r>
      <w:r w:rsidRPr="00D46FA8">
        <w:rPr>
          <w:rStyle w:val="Emphasis"/>
          <w:highlight w:val="green"/>
        </w:rPr>
        <w:t>private-sector employees</w:t>
      </w:r>
      <w:r w:rsidRPr="008846FC">
        <w:rPr>
          <w:rStyle w:val="StyleUnderline"/>
        </w:rPr>
        <w:t xml:space="preserve"> represented by a union today </w:t>
      </w:r>
      <w:r w:rsidRPr="00D46FA8">
        <w:rPr>
          <w:rStyle w:val="Emphasis"/>
          <w:highlight w:val="green"/>
        </w:rPr>
        <w:t>never actually voted</w:t>
      </w:r>
      <w:r w:rsidRPr="00D46FA8">
        <w:rPr>
          <w:rStyle w:val="StyleUnderline"/>
          <w:highlight w:val="green"/>
        </w:rPr>
        <w:t xml:space="preserve"> for that </w:t>
      </w:r>
      <w:r w:rsidRPr="00D46FA8">
        <w:rPr>
          <w:rStyle w:val="Emphasis"/>
          <w:highlight w:val="green"/>
        </w:rPr>
        <w:t>union</w:t>
      </w:r>
      <w:r w:rsidRPr="00D46FA8">
        <w:rPr>
          <w:rStyle w:val="StyleUnderline"/>
          <w:highlight w:val="green"/>
        </w:rPr>
        <w:t xml:space="preserve"> </w:t>
      </w:r>
      <w:r w:rsidRPr="00D46FA8">
        <w:rPr>
          <w:rStyle w:val="StyleUnderline"/>
        </w:rPr>
        <w:t xml:space="preserve">to </w:t>
      </w:r>
      <w:r w:rsidRPr="00D46FA8">
        <w:rPr>
          <w:rStyle w:val="Emphasis"/>
        </w:rPr>
        <w:t>represent them</w:t>
      </w:r>
      <w:r w:rsidRPr="00D46FA8">
        <w:rPr>
          <w:sz w:val="12"/>
        </w:rPr>
        <w:t>.</w:t>
      </w:r>
    </w:p>
    <w:p w14:paraId="7547464B" w14:textId="77777777" w:rsidR="002406E1" w:rsidRPr="00D46FA8" w:rsidRDefault="002406E1" w:rsidP="002406E1">
      <w:pPr>
        <w:rPr>
          <w:sz w:val="12"/>
        </w:rPr>
      </w:pPr>
      <w:r w:rsidRPr="008846FC">
        <w:rPr>
          <w:rStyle w:val="StyleUnderline"/>
        </w:rPr>
        <w:t xml:space="preserve">Today’s unions are </w:t>
      </w:r>
      <w:r w:rsidRPr="00D46FA8">
        <w:rPr>
          <w:rStyle w:val="Emphasis"/>
        </w:rPr>
        <w:t>undemocratic</w:t>
      </w:r>
      <w:r w:rsidRPr="008846FC">
        <w:rPr>
          <w:rStyle w:val="StyleUnderline"/>
        </w:rPr>
        <w:t xml:space="preserve"> and </w:t>
      </w:r>
      <w:r w:rsidRPr="00D46FA8">
        <w:rPr>
          <w:rStyle w:val="Emphasis"/>
        </w:rPr>
        <w:t>unrepresentative</w:t>
      </w:r>
      <w:r w:rsidRPr="008846FC">
        <w:rPr>
          <w:rStyle w:val="StyleUnderline"/>
        </w:rPr>
        <w:t xml:space="preserve"> of today’s workers</w:t>
      </w:r>
      <w:r w:rsidRPr="00D46FA8">
        <w:rPr>
          <w:sz w:val="12"/>
        </w:rPr>
        <w:t>. Fortunately, the policy solutions to remedy this are both simple and popular. These reforms should be a priority as lawmakers consider how best to empower — and win support from — America’s working class.</w:t>
      </w:r>
    </w:p>
    <w:p w14:paraId="4A609E69" w14:textId="77777777" w:rsidR="002406E1" w:rsidRPr="00D46FA8" w:rsidRDefault="002406E1" w:rsidP="002406E1">
      <w:pPr>
        <w:rPr>
          <w:sz w:val="12"/>
        </w:rPr>
      </w:pPr>
      <w:r w:rsidRPr="00D46FA8">
        <w:rPr>
          <w:sz w:val="12"/>
        </w:rPr>
        <w:t xml:space="preserve">There are three primary reasons so few union workers have voted for their union “representative.” First and foremost, </w:t>
      </w:r>
      <w:r w:rsidRPr="008846FC">
        <w:rPr>
          <w:rStyle w:val="StyleUnderline"/>
        </w:rPr>
        <w:t>once a union is voted in, it is not required by law to stand for reelection</w:t>
      </w:r>
      <w:r w:rsidRPr="00D46FA8">
        <w:rPr>
          <w:sz w:val="12"/>
        </w:rPr>
        <w:t xml:space="preserve"> — even if none of the current workforce voted for it. For example, the United Auto Workers (</w:t>
      </w:r>
      <w:r w:rsidRPr="00D46FA8">
        <w:rPr>
          <w:rStyle w:val="Emphasis"/>
          <w:highlight w:val="green"/>
        </w:rPr>
        <w:t>UAW</w:t>
      </w:r>
      <w:r w:rsidRPr="00D46FA8">
        <w:rPr>
          <w:sz w:val="12"/>
        </w:rPr>
        <w:t xml:space="preserve">) </w:t>
      </w:r>
      <w:r w:rsidRPr="00D46FA8">
        <w:rPr>
          <w:rStyle w:val="StyleUnderline"/>
          <w:highlight w:val="green"/>
        </w:rPr>
        <w:t>unionized</w:t>
      </w:r>
      <w:r w:rsidRPr="008846FC">
        <w:rPr>
          <w:rStyle w:val="StyleUnderline"/>
        </w:rPr>
        <w:t xml:space="preserve"> General Motors in Michigan </w:t>
      </w:r>
      <w:r w:rsidRPr="00D46FA8">
        <w:rPr>
          <w:rStyle w:val="StyleUnderline"/>
          <w:highlight w:val="green"/>
        </w:rPr>
        <w:t>in the 1930s</w:t>
      </w:r>
      <w:r w:rsidRPr="00D46FA8">
        <w:rPr>
          <w:sz w:val="12"/>
        </w:rPr>
        <w:t xml:space="preserve">. Needless to say, </w:t>
      </w:r>
      <w:r w:rsidRPr="00D46FA8">
        <w:rPr>
          <w:rStyle w:val="StyleUnderline"/>
          <w:highlight w:val="green"/>
        </w:rPr>
        <w:t xml:space="preserve">it is </w:t>
      </w:r>
      <w:r w:rsidRPr="00D46FA8">
        <w:rPr>
          <w:rStyle w:val="Emphasis"/>
          <w:highlight w:val="green"/>
        </w:rPr>
        <w:t>highly unlikely</w:t>
      </w:r>
      <w:r w:rsidRPr="00D46FA8">
        <w:rPr>
          <w:rStyle w:val="StyleUnderline"/>
          <w:highlight w:val="green"/>
        </w:rPr>
        <w:t xml:space="preserve"> that anyone who voted</w:t>
      </w:r>
      <w:r w:rsidRPr="008846FC">
        <w:rPr>
          <w:rStyle w:val="StyleUnderline"/>
        </w:rPr>
        <w:t xml:space="preserve"> for the UAW </w:t>
      </w:r>
      <w:r w:rsidRPr="00D46FA8">
        <w:rPr>
          <w:rStyle w:val="StyleUnderline"/>
          <w:highlight w:val="green"/>
        </w:rPr>
        <w:t xml:space="preserve">still </w:t>
      </w:r>
      <w:r w:rsidRPr="00D46FA8">
        <w:rPr>
          <w:rStyle w:val="Emphasis"/>
          <w:highlight w:val="green"/>
        </w:rPr>
        <w:t>works</w:t>
      </w:r>
      <w:r w:rsidRPr="00D46FA8">
        <w:rPr>
          <w:rStyle w:val="StyleUnderline"/>
          <w:highlight w:val="green"/>
        </w:rPr>
        <w:t xml:space="preserve"> at the plant,</w:t>
      </w:r>
      <w:r w:rsidRPr="008846FC">
        <w:rPr>
          <w:rStyle w:val="StyleUnderline"/>
        </w:rPr>
        <w:t xml:space="preserve"> yet </w:t>
      </w:r>
      <w:r w:rsidRPr="00D46FA8">
        <w:rPr>
          <w:rStyle w:val="Emphasis"/>
        </w:rPr>
        <w:t>employees</w:t>
      </w:r>
      <w:r w:rsidRPr="008846FC">
        <w:rPr>
          <w:rStyle w:val="StyleUnderline"/>
        </w:rPr>
        <w:t xml:space="preserve"> nearly </w:t>
      </w:r>
      <w:r w:rsidRPr="00D46FA8">
        <w:rPr>
          <w:rStyle w:val="Emphasis"/>
        </w:rPr>
        <w:t>90 years later</w:t>
      </w:r>
      <w:r w:rsidRPr="008846FC">
        <w:rPr>
          <w:rStyle w:val="StyleUnderline"/>
        </w:rPr>
        <w:t xml:space="preserve"> are </w:t>
      </w:r>
      <w:r w:rsidRPr="00D46FA8">
        <w:rPr>
          <w:rStyle w:val="Emphasis"/>
        </w:rPr>
        <w:t>required</w:t>
      </w:r>
      <w:r w:rsidRPr="008846FC">
        <w:rPr>
          <w:rStyle w:val="StyleUnderline"/>
        </w:rPr>
        <w:t xml:space="preserve"> to accept </w:t>
      </w:r>
      <w:r w:rsidRPr="00D46FA8">
        <w:rPr>
          <w:rStyle w:val="Emphasis"/>
        </w:rPr>
        <w:t>UAW representation</w:t>
      </w:r>
      <w:r w:rsidRPr="008846FC">
        <w:rPr>
          <w:rStyle w:val="StyleUnderline"/>
        </w:rPr>
        <w:t xml:space="preserve"> as a condition of employment</w:t>
      </w:r>
      <w:r w:rsidRPr="00D46FA8">
        <w:rPr>
          <w:sz w:val="12"/>
        </w:rPr>
        <w:t>.</w:t>
      </w:r>
    </w:p>
    <w:p w14:paraId="52C0AD9E" w14:textId="77777777" w:rsidR="000668E1" w:rsidRPr="009D3534" w:rsidRDefault="000668E1" w:rsidP="000668E1">
      <w:pPr>
        <w:pStyle w:val="Heading4"/>
        <w:rPr>
          <w:b w:val="0"/>
        </w:rPr>
      </w:pPr>
      <w:r>
        <w:t xml:space="preserve">Republicans are inexitricably opposed to strengthening union rights in collective bargaining. </w:t>
      </w:r>
      <w:r w:rsidRPr="009D3534">
        <w:rPr>
          <w:b w:val="0"/>
        </w:rPr>
        <w:t xml:space="preserve">Empirics, economic interests, and electoral success. </w:t>
      </w:r>
    </w:p>
    <w:p w14:paraId="44D1755E" w14:textId="77777777" w:rsidR="000668E1" w:rsidRPr="00726228" w:rsidRDefault="000668E1" w:rsidP="000668E1">
      <w:pPr>
        <w:rPr>
          <w:sz w:val="18"/>
          <w:szCs w:val="18"/>
        </w:rPr>
      </w:pPr>
      <w:r w:rsidRPr="00726228">
        <w:rPr>
          <w:rStyle w:val="Style13ptBold"/>
        </w:rPr>
        <w:t>Peres ‘20</w:t>
      </w:r>
      <w:r w:rsidRPr="00FE5F9C">
        <w:t xml:space="preserve"> </w:t>
      </w:r>
      <w:r w:rsidRPr="00726228">
        <w:rPr>
          <w:sz w:val="18"/>
          <w:szCs w:val="18"/>
        </w:rPr>
        <w:t>[Kenneth, retired chief economist of the Communications Workers of America. Formerly, he served as economist for the Northern Cheyenne Tribe, the Montana House Select Committee on Economic Development, and the Montana Alliance for Progressive Policy. Why the Republican Party Wants to Destroy Labor Unions, 6-27-2018, Common Dreams, https://www.commondreams.org/views/2020/10/23/why-republican-party-wants-destroy-labor-unions, 5-28-2025.]//</w:t>
      </w:r>
      <w:r>
        <w:rPr>
          <w:sz w:val="18"/>
          <w:szCs w:val="18"/>
        </w:rPr>
        <w:t>RNey</w:t>
      </w:r>
    </w:p>
    <w:p w14:paraId="3290715D" w14:textId="77777777" w:rsidR="000668E1" w:rsidRPr="0014564C" w:rsidRDefault="000668E1" w:rsidP="000668E1">
      <w:pPr>
        <w:rPr>
          <w:sz w:val="12"/>
        </w:rPr>
      </w:pPr>
      <w:r w:rsidRPr="0014564C">
        <w:rPr>
          <w:sz w:val="12"/>
        </w:rPr>
        <w:t>While these articles focus on the attack on workers' rights and the promotion of corporate power, they are in no way meant to take away from the importance of the other crises and issues we face - the struggle for workers' rights is inextricably linked to the struggle for civil, human and economic rights; a clean and healthy environment; an equitable distribution of income, wealth and power; and the creation of an effective and functioning democracy.</w:t>
      </w:r>
    </w:p>
    <w:p w14:paraId="6A59CAEF" w14:textId="77777777" w:rsidR="000668E1" w:rsidRPr="0014564C" w:rsidRDefault="000668E1" w:rsidP="000668E1">
      <w:pPr>
        <w:rPr>
          <w:rStyle w:val="Emphasis"/>
        </w:rPr>
      </w:pPr>
      <w:r w:rsidRPr="0014564C">
        <w:rPr>
          <w:rStyle w:val="Emphasis"/>
        </w:rPr>
        <w:t xml:space="preserve">The </w:t>
      </w:r>
      <w:r w:rsidRPr="00A26DC5">
        <w:rPr>
          <w:rStyle w:val="Emphasis"/>
          <w:highlight w:val="green"/>
        </w:rPr>
        <w:t xml:space="preserve">GOP </w:t>
      </w:r>
      <w:r w:rsidRPr="00A26DC5">
        <w:rPr>
          <w:rStyle w:val="Emphasis"/>
        </w:rPr>
        <w:t xml:space="preserve">Wants </w:t>
      </w:r>
      <w:r w:rsidRPr="00A26DC5">
        <w:rPr>
          <w:rStyle w:val="Emphasis"/>
          <w:highlight w:val="green"/>
        </w:rPr>
        <w:t>to Destroy Unions</w:t>
      </w:r>
    </w:p>
    <w:p w14:paraId="11CB1DFA" w14:textId="77777777" w:rsidR="000668E1" w:rsidRPr="0014564C" w:rsidRDefault="000668E1" w:rsidP="000668E1">
      <w:pPr>
        <w:rPr>
          <w:sz w:val="12"/>
        </w:rPr>
      </w:pPr>
      <w:r w:rsidRPr="0014564C">
        <w:rPr>
          <w:sz w:val="12"/>
        </w:rPr>
        <w:t xml:space="preserve">The </w:t>
      </w:r>
      <w:r w:rsidRPr="00A26DC5">
        <w:rPr>
          <w:rStyle w:val="Emphasis"/>
          <w:highlight w:val="green"/>
        </w:rPr>
        <w:t>Republican</w:t>
      </w:r>
      <w:r w:rsidRPr="0014564C">
        <w:rPr>
          <w:rStyle w:val="Emphasis"/>
        </w:rPr>
        <w:t xml:space="preserve"> Party</w:t>
      </w:r>
      <w:r w:rsidRPr="0014564C">
        <w:rPr>
          <w:rStyle w:val="StyleUnderline"/>
        </w:rPr>
        <w:t xml:space="preserve"> ha</w:t>
      </w:r>
      <w:r w:rsidRPr="00A26DC5">
        <w:rPr>
          <w:rStyle w:val="StyleUnderline"/>
          <w:highlight w:val="green"/>
        </w:rPr>
        <w:t>s</w:t>
      </w:r>
      <w:r w:rsidRPr="0014564C">
        <w:rPr>
          <w:rStyle w:val="StyleUnderline"/>
        </w:rPr>
        <w:t xml:space="preserve"> historically been a </w:t>
      </w:r>
      <w:r w:rsidRPr="00A26DC5">
        <w:rPr>
          <w:rStyle w:val="Emphasis"/>
          <w:highlight w:val="green"/>
        </w:rPr>
        <w:t>bitter opponent</w:t>
      </w:r>
      <w:r w:rsidRPr="00A26DC5">
        <w:rPr>
          <w:rStyle w:val="StyleUnderline"/>
          <w:highlight w:val="green"/>
        </w:rPr>
        <w:t xml:space="preserve"> of </w:t>
      </w:r>
      <w:r w:rsidRPr="00A26DC5">
        <w:rPr>
          <w:rStyle w:val="Emphasis"/>
          <w:highlight w:val="green"/>
        </w:rPr>
        <w:t>labor unions</w:t>
      </w:r>
      <w:r w:rsidRPr="0014564C">
        <w:rPr>
          <w:sz w:val="12"/>
        </w:rPr>
        <w:t xml:space="preserve">. Since the New Deal, </w:t>
      </w:r>
      <w:r w:rsidRPr="0014564C">
        <w:rPr>
          <w:rStyle w:val="StyleUnderline"/>
        </w:rPr>
        <w:t xml:space="preserve">Republicans have </w:t>
      </w:r>
      <w:r w:rsidRPr="00A26DC5">
        <w:rPr>
          <w:rStyle w:val="StyleUnderline"/>
          <w:highlight w:val="green"/>
        </w:rPr>
        <w:t>consistently supported</w:t>
      </w:r>
      <w:r w:rsidRPr="0014564C">
        <w:rPr>
          <w:rStyle w:val="StyleUnderline"/>
        </w:rPr>
        <w:t xml:space="preserve"> </w:t>
      </w:r>
      <w:r w:rsidRPr="00A26DC5">
        <w:rPr>
          <w:rStyle w:val="Emphasis"/>
          <w:highlight w:val="green"/>
        </w:rPr>
        <w:t>efforts</w:t>
      </w:r>
      <w:r w:rsidRPr="00A26DC5">
        <w:rPr>
          <w:rStyle w:val="StyleUnderline"/>
          <w:highlight w:val="green"/>
        </w:rPr>
        <w:t xml:space="preserve"> to </w:t>
      </w:r>
      <w:r w:rsidRPr="00A26DC5">
        <w:rPr>
          <w:rStyle w:val="Emphasis"/>
          <w:highlight w:val="green"/>
        </w:rPr>
        <w:t>weaken</w:t>
      </w:r>
      <w:r w:rsidRPr="0014564C">
        <w:rPr>
          <w:rStyle w:val="Emphasis"/>
        </w:rPr>
        <w:t xml:space="preserve"> unions</w:t>
      </w:r>
      <w:r w:rsidRPr="0014564C">
        <w:rPr>
          <w:rStyle w:val="StyleUnderline"/>
        </w:rPr>
        <w:t xml:space="preserve"> </w:t>
      </w:r>
      <w:r w:rsidRPr="00A26DC5">
        <w:rPr>
          <w:rStyle w:val="StyleUnderline"/>
          <w:highlight w:val="green"/>
        </w:rPr>
        <w:t xml:space="preserve">by </w:t>
      </w:r>
      <w:r w:rsidRPr="00A26DC5">
        <w:rPr>
          <w:rStyle w:val="Emphasis"/>
          <w:highlight w:val="green"/>
        </w:rPr>
        <w:t>eliminating</w:t>
      </w:r>
      <w:r w:rsidRPr="0014564C">
        <w:rPr>
          <w:rStyle w:val="StyleUnderline"/>
        </w:rPr>
        <w:t xml:space="preserve"> or eroding </w:t>
      </w:r>
      <w:r w:rsidRPr="00A26DC5">
        <w:rPr>
          <w:rStyle w:val="Emphasis"/>
          <w:highlight w:val="green"/>
        </w:rPr>
        <w:t>statutory</w:t>
      </w:r>
      <w:r w:rsidRPr="0014564C">
        <w:rPr>
          <w:rStyle w:val="Emphasis"/>
        </w:rPr>
        <w:t xml:space="preserve"> </w:t>
      </w:r>
      <w:r w:rsidRPr="00A26DC5">
        <w:rPr>
          <w:rStyle w:val="Emphasis"/>
          <w:highlight w:val="green"/>
        </w:rPr>
        <w:t>protections</w:t>
      </w:r>
      <w:r w:rsidRPr="0014564C">
        <w:rPr>
          <w:rStyle w:val="StyleUnderline"/>
        </w:rPr>
        <w:t xml:space="preserve"> </w:t>
      </w:r>
      <w:r w:rsidRPr="00A26DC5">
        <w:rPr>
          <w:rStyle w:val="StyleUnderline"/>
          <w:highlight w:val="green"/>
        </w:rPr>
        <w:t>for the right to</w:t>
      </w:r>
      <w:r w:rsidRPr="0014564C">
        <w:rPr>
          <w:rStyle w:val="StyleUnderline"/>
        </w:rPr>
        <w:t xml:space="preserve"> organize and </w:t>
      </w:r>
      <w:r w:rsidRPr="00A26DC5">
        <w:rPr>
          <w:rStyle w:val="Emphasis"/>
          <w:highlight w:val="green"/>
        </w:rPr>
        <w:t>collectively bargain</w:t>
      </w:r>
      <w:r w:rsidRPr="0014564C">
        <w:rPr>
          <w:rStyle w:val="StyleUnderline"/>
        </w:rPr>
        <w:t xml:space="preserve"> for better wages, benefits and working conditions</w:t>
      </w:r>
      <w:r w:rsidRPr="0014564C">
        <w:rPr>
          <w:sz w:val="12"/>
        </w:rPr>
        <w:t xml:space="preserve">. Most famously, </w:t>
      </w:r>
      <w:r w:rsidRPr="0014564C">
        <w:rPr>
          <w:rStyle w:val="StyleUnderline"/>
        </w:rPr>
        <w:t xml:space="preserve">Republicans initiated and </w:t>
      </w:r>
      <w:r w:rsidRPr="00A26DC5">
        <w:rPr>
          <w:rStyle w:val="StyleUnderline"/>
          <w:highlight w:val="green"/>
        </w:rPr>
        <w:t>overwhelmingly supported</w:t>
      </w:r>
      <w:r w:rsidRPr="0014564C">
        <w:rPr>
          <w:rStyle w:val="StyleUnderline"/>
        </w:rPr>
        <w:t xml:space="preserve"> the </w:t>
      </w:r>
      <w:r w:rsidRPr="00A26DC5">
        <w:rPr>
          <w:rStyle w:val="Emphasis"/>
          <w:highlight w:val="green"/>
        </w:rPr>
        <w:t>Taft Hartley</w:t>
      </w:r>
      <w:r w:rsidRPr="0014564C">
        <w:rPr>
          <w:rStyle w:val="StyleUnderline"/>
        </w:rPr>
        <w:t xml:space="preserve"> Act which </w:t>
      </w:r>
      <w:r w:rsidRPr="009D3534">
        <w:rPr>
          <w:rStyle w:val="Emphasis"/>
        </w:rPr>
        <w:t>weakened unions</w:t>
      </w:r>
      <w:r w:rsidRPr="0014564C">
        <w:rPr>
          <w:rStyle w:val="StyleUnderline"/>
        </w:rPr>
        <w:t xml:space="preserve"> by </w:t>
      </w:r>
      <w:r w:rsidRPr="009D3534">
        <w:rPr>
          <w:rStyle w:val="Emphasis"/>
        </w:rPr>
        <w:t>prohibiting</w:t>
      </w:r>
      <w:r w:rsidRPr="0014564C">
        <w:rPr>
          <w:rStyle w:val="StyleUnderline"/>
        </w:rPr>
        <w:t xml:space="preserve"> many of the </w:t>
      </w:r>
      <w:r w:rsidRPr="009D3534">
        <w:rPr>
          <w:rStyle w:val="Emphasis"/>
        </w:rPr>
        <w:t>tactics</w:t>
      </w:r>
      <w:r w:rsidRPr="0014564C">
        <w:rPr>
          <w:rStyle w:val="StyleUnderline"/>
        </w:rPr>
        <w:t xml:space="preserve"> that made unions formidable</w:t>
      </w:r>
      <w:r w:rsidRPr="0014564C">
        <w:rPr>
          <w:sz w:val="12"/>
        </w:rPr>
        <w:t xml:space="preserve"> during the 1930s and 1940s. President </w:t>
      </w:r>
      <w:r w:rsidRPr="009D3534">
        <w:rPr>
          <w:rStyle w:val="Emphasis"/>
        </w:rPr>
        <w:t>Reagan</w:t>
      </w:r>
      <w:r w:rsidRPr="0014564C">
        <w:rPr>
          <w:rStyle w:val="StyleUnderline"/>
        </w:rPr>
        <w:t xml:space="preserve"> launched another attack against unions when he broke the air traffic controllers union (</w:t>
      </w:r>
      <w:r w:rsidRPr="009D3534">
        <w:rPr>
          <w:rStyle w:val="Emphasis"/>
        </w:rPr>
        <w:t>PATCO</w:t>
      </w:r>
      <w:r w:rsidRPr="0014564C">
        <w:rPr>
          <w:rStyle w:val="StyleUnderline"/>
        </w:rPr>
        <w:t>)</w:t>
      </w:r>
      <w:r w:rsidRPr="0014564C">
        <w:rPr>
          <w:sz w:val="12"/>
        </w:rPr>
        <w:t xml:space="preserve"> during his first term and legitimized the use of non-union "permanent replacements" for striking union workers. As will be examined in the next article, </w:t>
      </w:r>
      <w:r w:rsidRPr="0014564C">
        <w:rPr>
          <w:rStyle w:val="StyleUnderline"/>
        </w:rPr>
        <w:t xml:space="preserve">President </w:t>
      </w:r>
      <w:r w:rsidRPr="00A26DC5">
        <w:rPr>
          <w:rStyle w:val="Emphasis"/>
          <w:highlight w:val="green"/>
        </w:rPr>
        <w:t>Trump</w:t>
      </w:r>
      <w:r w:rsidRPr="0014564C">
        <w:rPr>
          <w:rStyle w:val="StyleUnderline"/>
        </w:rPr>
        <w:t xml:space="preserve"> and the </w:t>
      </w:r>
      <w:r w:rsidRPr="009D3534">
        <w:rPr>
          <w:rStyle w:val="Emphasis"/>
        </w:rPr>
        <w:t>current</w:t>
      </w:r>
      <w:r w:rsidRPr="0014564C">
        <w:rPr>
          <w:rStyle w:val="StyleUnderline"/>
        </w:rPr>
        <w:t xml:space="preserve"> Republican Party have </w:t>
      </w:r>
      <w:r w:rsidRPr="00A26DC5">
        <w:rPr>
          <w:rStyle w:val="Emphasis"/>
          <w:highlight w:val="green"/>
        </w:rPr>
        <w:t>taken</w:t>
      </w:r>
      <w:r w:rsidRPr="00A26DC5">
        <w:rPr>
          <w:rStyle w:val="StyleUnderline"/>
          <w:highlight w:val="green"/>
        </w:rPr>
        <w:t xml:space="preserve"> this</w:t>
      </w:r>
      <w:r w:rsidRPr="0014564C">
        <w:rPr>
          <w:rStyle w:val="StyleUnderline"/>
        </w:rPr>
        <w:t xml:space="preserve"> </w:t>
      </w:r>
      <w:r w:rsidRPr="009D3534">
        <w:rPr>
          <w:rStyle w:val="Emphasis"/>
        </w:rPr>
        <w:t xml:space="preserve">anti-union </w:t>
      </w:r>
      <w:r w:rsidRPr="00A26DC5">
        <w:rPr>
          <w:rStyle w:val="Emphasis"/>
          <w:highlight w:val="green"/>
        </w:rPr>
        <w:t>crusade</w:t>
      </w:r>
      <w:r w:rsidRPr="00A26DC5">
        <w:rPr>
          <w:rStyle w:val="StyleUnderline"/>
          <w:highlight w:val="green"/>
        </w:rPr>
        <w:t xml:space="preserve"> to </w:t>
      </w:r>
      <w:r w:rsidRPr="00A26DC5">
        <w:rPr>
          <w:rStyle w:val="Emphasis"/>
          <w:highlight w:val="green"/>
        </w:rPr>
        <w:t>new heights</w:t>
      </w:r>
      <w:r w:rsidRPr="0014564C">
        <w:rPr>
          <w:sz w:val="12"/>
        </w:rPr>
        <w:t>.</w:t>
      </w:r>
    </w:p>
    <w:p w14:paraId="3849A98E" w14:textId="77777777" w:rsidR="000668E1" w:rsidRPr="0014564C" w:rsidRDefault="000668E1" w:rsidP="000668E1">
      <w:pPr>
        <w:rPr>
          <w:sz w:val="12"/>
        </w:rPr>
      </w:pPr>
      <w:r w:rsidRPr="00A26DC5">
        <w:rPr>
          <w:rStyle w:val="Emphasis"/>
          <w:highlight w:val="green"/>
        </w:rPr>
        <w:t>Big Business</w:t>
      </w:r>
      <w:r w:rsidRPr="009D3534">
        <w:rPr>
          <w:rStyle w:val="Emphasis"/>
        </w:rPr>
        <w:t xml:space="preserve"> funds</w:t>
      </w:r>
      <w:r w:rsidRPr="0014564C">
        <w:rPr>
          <w:sz w:val="12"/>
        </w:rPr>
        <w:t xml:space="preserve"> - and therefore controls - </w:t>
      </w:r>
      <w:r w:rsidRPr="0014564C">
        <w:rPr>
          <w:rStyle w:val="StyleUnderline"/>
        </w:rPr>
        <w:t>the Republican party</w:t>
      </w:r>
      <w:r w:rsidRPr="0014564C">
        <w:rPr>
          <w:sz w:val="12"/>
        </w:rPr>
        <w:t xml:space="preserve">. According to data from the Center for Responsive Politics, big business </w:t>
      </w:r>
      <w:r w:rsidRPr="0014564C">
        <w:rPr>
          <w:rStyle w:val="StyleUnderline"/>
        </w:rPr>
        <w:t>invested $</w:t>
      </w:r>
      <w:r w:rsidRPr="009D3534">
        <w:rPr>
          <w:rStyle w:val="Emphasis"/>
        </w:rPr>
        <w:t>20.1 billion</w:t>
      </w:r>
      <w:r w:rsidRPr="0014564C">
        <w:rPr>
          <w:rStyle w:val="StyleUnderline"/>
        </w:rPr>
        <w:t xml:space="preserve"> in federal campaign contributions from 1990 through the first half of 2020</w:t>
      </w:r>
      <w:r w:rsidRPr="0014564C">
        <w:rPr>
          <w:sz w:val="12"/>
        </w:rPr>
        <w:t xml:space="preserve">. Republicans received 57% while Democrats received 43%. </w:t>
      </w:r>
      <w:r w:rsidRPr="0014564C">
        <w:rPr>
          <w:rStyle w:val="StyleUnderline"/>
        </w:rPr>
        <w:t xml:space="preserve">Business </w:t>
      </w:r>
      <w:r w:rsidRPr="009D3534">
        <w:rPr>
          <w:rStyle w:val="Emphasis"/>
        </w:rPr>
        <w:t>trade associations</w:t>
      </w:r>
      <w:r w:rsidRPr="0014564C">
        <w:rPr>
          <w:rStyle w:val="StyleUnderline"/>
        </w:rPr>
        <w:t xml:space="preserve"> including the powerful </w:t>
      </w:r>
      <w:r w:rsidRPr="009D3534">
        <w:rPr>
          <w:rStyle w:val="Emphasis"/>
        </w:rPr>
        <w:t>US Chamber of Commerce</w:t>
      </w:r>
      <w:r w:rsidRPr="0014564C">
        <w:rPr>
          <w:rStyle w:val="StyleUnderline"/>
        </w:rPr>
        <w:t xml:space="preserve"> gave </w:t>
      </w:r>
      <w:r w:rsidRPr="009D3534">
        <w:rPr>
          <w:rStyle w:val="Emphasis"/>
        </w:rPr>
        <w:t>84%</w:t>
      </w:r>
      <w:r w:rsidRPr="0014564C">
        <w:rPr>
          <w:rStyle w:val="StyleUnderline"/>
        </w:rPr>
        <w:t xml:space="preserve"> of their campaign contributions to Republicans</w:t>
      </w:r>
      <w:r w:rsidRPr="0014564C">
        <w:rPr>
          <w:sz w:val="12"/>
        </w:rPr>
        <w:t xml:space="preserve"> and just 16% to Democrats. A 2019 report examining the donations of the CEOs of the top 1,500 publicly traded companies from 2000-2017 found a strong bias in favor of Republicans: 57.7% donated to Republicans, 18.6% to Democrats, with the rest leaning toward neither party. Even though big business does give billions of dollars to Democrats and thus has a lot of power within the Democratic Party, big business gives many billions more dollars to the Republican Party which it dominates. Meanwhile, unions invested just $1.6 billion in total campaign contributions from 1990 to 2020 - 91% of which went to Democrats.</w:t>
      </w:r>
    </w:p>
    <w:p w14:paraId="7CFA8D17" w14:textId="77777777" w:rsidR="000668E1" w:rsidRPr="0014564C" w:rsidRDefault="000668E1" w:rsidP="000668E1">
      <w:pPr>
        <w:rPr>
          <w:sz w:val="12"/>
        </w:rPr>
      </w:pPr>
      <w:r w:rsidRPr="0014564C">
        <w:rPr>
          <w:rStyle w:val="StyleUnderline"/>
        </w:rPr>
        <w:t xml:space="preserve">Big Business </w:t>
      </w:r>
      <w:r w:rsidRPr="009D3534">
        <w:rPr>
          <w:rStyle w:val="Emphasis"/>
        </w:rPr>
        <w:t xml:space="preserve">Wants </w:t>
      </w:r>
      <w:r w:rsidRPr="00A26DC5">
        <w:rPr>
          <w:rStyle w:val="Emphasis"/>
          <w:highlight w:val="green"/>
        </w:rPr>
        <w:t>to Destroy Unions</w:t>
      </w:r>
      <w:r w:rsidRPr="0014564C">
        <w:rPr>
          <w:sz w:val="12"/>
        </w:rPr>
        <w:t xml:space="preserve"> - </w:t>
      </w:r>
      <w:r w:rsidRPr="0014564C">
        <w:rPr>
          <w:rStyle w:val="StyleUnderline"/>
        </w:rPr>
        <w:t>therefore</w:t>
      </w:r>
      <w:r w:rsidRPr="0014564C">
        <w:rPr>
          <w:sz w:val="12"/>
        </w:rPr>
        <w:t xml:space="preserve">, </w:t>
      </w:r>
      <w:r w:rsidRPr="0014564C">
        <w:rPr>
          <w:rStyle w:val="StyleUnderline"/>
        </w:rPr>
        <w:t>the Republican Party Acts to Destroy Unions</w:t>
      </w:r>
      <w:r w:rsidRPr="0014564C">
        <w:rPr>
          <w:sz w:val="12"/>
        </w:rPr>
        <w:t>. Big business does not overwhelmingly fund the Republican party for altruistic reasons - there is a quid pro quo. And part of the deal is that the Republican party must follow the lead of big business in opposing unions</w:t>
      </w:r>
    </w:p>
    <w:p w14:paraId="3303A9C3" w14:textId="77777777" w:rsidR="000668E1" w:rsidRPr="0014564C" w:rsidRDefault="000668E1" w:rsidP="000668E1">
      <w:pPr>
        <w:rPr>
          <w:sz w:val="12"/>
        </w:rPr>
      </w:pPr>
      <w:r w:rsidRPr="0014564C">
        <w:rPr>
          <w:sz w:val="12"/>
        </w:rPr>
        <w:t>Unions form the largest civil institution that serves the interests of working people. According to the Bureau of Labor Statistics, unions represented 16.4 million workers or 11.6% of the employed workforce in 2019. While this percentage is far lower than 1983 when unions represented 23.3% of the workforce, it is still a very large block of voting age Americans with shared interests and organizational connections. Union households represent an even larger share of the national electorate: according to CNN exit polls, union households represented 18% of the national electorate in 2016 - and much larger shares of voters in key swing states such as 28% of Michigan voters in 2016</w:t>
      </w:r>
    </w:p>
    <w:p w14:paraId="2E9461CD" w14:textId="77777777" w:rsidR="000668E1" w:rsidRPr="0014564C" w:rsidRDefault="000668E1" w:rsidP="000668E1">
      <w:pPr>
        <w:rPr>
          <w:sz w:val="12"/>
        </w:rPr>
      </w:pPr>
      <w:r w:rsidRPr="0014564C">
        <w:rPr>
          <w:sz w:val="12"/>
        </w:rPr>
        <w:t xml:space="preserve">Unions advocate policies opposed by Big Business and oppose policies advocated by Big Business. </w:t>
      </w:r>
      <w:r w:rsidRPr="009D3534">
        <w:rPr>
          <w:rStyle w:val="Emphasis"/>
        </w:rPr>
        <w:t>Unions</w:t>
      </w:r>
      <w:r w:rsidRPr="0014564C">
        <w:rPr>
          <w:rStyle w:val="StyleUnderline"/>
        </w:rPr>
        <w:t xml:space="preserve"> have </w:t>
      </w:r>
      <w:r w:rsidRPr="009D3534">
        <w:rPr>
          <w:rStyle w:val="Emphasis"/>
        </w:rPr>
        <w:t>initiated</w:t>
      </w:r>
      <w:r w:rsidRPr="0014564C">
        <w:rPr>
          <w:rStyle w:val="StyleUnderline"/>
        </w:rPr>
        <w:t xml:space="preserve"> and/or provided </w:t>
      </w:r>
      <w:r w:rsidRPr="009D3534">
        <w:rPr>
          <w:rStyle w:val="Emphasis"/>
        </w:rPr>
        <w:t>critical support</w:t>
      </w:r>
      <w:r w:rsidRPr="0014564C">
        <w:rPr>
          <w:rStyle w:val="StyleUnderline"/>
        </w:rPr>
        <w:t xml:space="preserve"> - </w:t>
      </w:r>
      <w:r w:rsidRPr="009D3534">
        <w:rPr>
          <w:rStyle w:val="Emphasis"/>
        </w:rPr>
        <w:t>while</w:t>
      </w:r>
      <w:r w:rsidRPr="0014564C">
        <w:rPr>
          <w:rStyle w:val="StyleUnderline"/>
        </w:rPr>
        <w:t xml:space="preserve"> Big Business and </w:t>
      </w:r>
      <w:r w:rsidRPr="009D3534">
        <w:rPr>
          <w:rStyle w:val="Emphasis"/>
        </w:rPr>
        <w:t>Republicans generally opposed</w:t>
      </w:r>
      <w:r w:rsidRPr="0014564C">
        <w:rPr>
          <w:rStyle w:val="StyleUnderline"/>
        </w:rPr>
        <w:t xml:space="preserve"> - the eight-hour day, the five-day workweek, overtime, minimum wages, Social Security, Medicare, Medicaid, Obamacare, occupational safety and health regulations, paid family leave, the expansion of governmental programs aiding lower income workers</w:t>
      </w:r>
      <w:r w:rsidRPr="0014564C">
        <w:rPr>
          <w:sz w:val="12"/>
        </w:rPr>
        <w:t xml:space="preserve"> and much more. </w:t>
      </w:r>
      <w:r w:rsidRPr="009D3534">
        <w:rPr>
          <w:rStyle w:val="Emphasis"/>
        </w:rPr>
        <w:t>Unions</w:t>
      </w:r>
      <w:r w:rsidRPr="0014564C">
        <w:rPr>
          <w:rStyle w:val="StyleUnderline"/>
        </w:rPr>
        <w:t xml:space="preserve"> also have </w:t>
      </w:r>
      <w:r w:rsidRPr="009D3534">
        <w:rPr>
          <w:rStyle w:val="Emphasis"/>
        </w:rPr>
        <w:t>strongly opposed</w:t>
      </w:r>
      <w:r w:rsidRPr="0014564C">
        <w:rPr>
          <w:rStyle w:val="StyleUnderline"/>
        </w:rPr>
        <w:t xml:space="preserve"> many of the </w:t>
      </w:r>
      <w:r w:rsidRPr="009D3534">
        <w:rPr>
          <w:rStyle w:val="Emphasis"/>
        </w:rPr>
        <w:t>policies</w:t>
      </w:r>
      <w:r w:rsidRPr="0014564C">
        <w:rPr>
          <w:rStyle w:val="StyleUnderline"/>
        </w:rPr>
        <w:t xml:space="preserve"> advocated by big business including tax cuts that disproportionately favor corporations and the wealthy; the elimination or erosion of worker, environmental and consumer protections; the elimination of limits on the amount of legal campaign contributions by corporations and wealthy individuals; the privatization of crucial government services and agencies</w:t>
      </w:r>
      <w:r w:rsidRPr="0014564C">
        <w:rPr>
          <w:sz w:val="12"/>
        </w:rPr>
        <w:t xml:space="preserve"> such as social security, the post office, public education; and much more</w:t>
      </w:r>
    </w:p>
    <w:p w14:paraId="0D78C5A6" w14:textId="77777777" w:rsidR="000668E1" w:rsidRPr="0014564C" w:rsidRDefault="000668E1" w:rsidP="000668E1">
      <w:pPr>
        <w:rPr>
          <w:sz w:val="12"/>
        </w:rPr>
      </w:pPr>
      <w:r w:rsidRPr="00A26DC5">
        <w:rPr>
          <w:rStyle w:val="StyleUnderline"/>
          <w:highlight w:val="green"/>
        </w:rPr>
        <w:t xml:space="preserve">Unions </w:t>
      </w:r>
      <w:r w:rsidRPr="00A26DC5">
        <w:rPr>
          <w:rStyle w:val="Emphasis"/>
          <w:highlight w:val="green"/>
        </w:rPr>
        <w:t>force corporations</w:t>
      </w:r>
      <w:r w:rsidRPr="00A26DC5">
        <w:rPr>
          <w:rStyle w:val="StyleUnderline"/>
          <w:highlight w:val="green"/>
        </w:rPr>
        <w:t xml:space="preserve"> to share</w:t>
      </w:r>
      <w:r w:rsidRPr="0014564C">
        <w:rPr>
          <w:rStyle w:val="StyleUnderline"/>
        </w:rPr>
        <w:t xml:space="preserve"> some of their </w:t>
      </w:r>
      <w:r w:rsidRPr="00A26DC5">
        <w:rPr>
          <w:rStyle w:val="StyleUnderline"/>
          <w:highlight w:val="green"/>
        </w:rPr>
        <w:t>gains</w:t>
      </w:r>
      <w:r w:rsidRPr="0014564C">
        <w:rPr>
          <w:rStyle w:val="StyleUnderline"/>
        </w:rPr>
        <w:t xml:space="preserve"> and power with workers</w:t>
      </w:r>
      <w:r w:rsidRPr="0014564C">
        <w:rPr>
          <w:sz w:val="12"/>
        </w:rPr>
        <w:t xml:space="preserve">. Union-represented workers on average have higher wages and better benefits than non-union workers. According to the BLS, among full-time wage and salary workers, union members had median weekly earnings of $1,095 in 2019, while those who were not represented by unions had median weekly earnings of $892. Thus, union workers make almost $10,600 more a year than non-union workers. Moreover, according to another BLS report, union represented workers have substantially greater access to health, pension, paid time off, and other benefits. </w:t>
      </w:r>
      <w:r w:rsidRPr="0014564C">
        <w:rPr>
          <w:rStyle w:val="StyleUnderline"/>
        </w:rPr>
        <w:t>Corporations do not appreciate the higher wages and benefits obtained by union represented workers because they cut into profits, even though union workers are more productive than non-union workers</w:t>
      </w:r>
      <w:r w:rsidRPr="0014564C">
        <w:rPr>
          <w:sz w:val="12"/>
        </w:rPr>
        <w:t xml:space="preserve">. But corporations really do not like unions because </w:t>
      </w:r>
      <w:r w:rsidRPr="0014564C">
        <w:rPr>
          <w:rStyle w:val="StyleUnderline"/>
        </w:rPr>
        <w:t xml:space="preserve">they </w:t>
      </w:r>
      <w:r w:rsidRPr="00A26DC5">
        <w:rPr>
          <w:rStyle w:val="Emphasis"/>
          <w:highlight w:val="green"/>
        </w:rPr>
        <w:t>reduce management power</w:t>
      </w:r>
      <w:r w:rsidRPr="0014564C">
        <w:rPr>
          <w:rStyle w:val="StyleUnderline"/>
        </w:rPr>
        <w:t xml:space="preserve"> over the workplace</w:t>
      </w:r>
      <w:r w:rsidRPr="0014564C">
        <w:rPr>
          <w:sz w:val="12"/>
        </w:rPr>
        <w:t>. For example, union represented workers obtain the contractual obligation of due process and just cause for discipline and firing. Union workers have representation throughout a contractual process to determine whether an employer has just cause for discipline or firing. Non-represented workers are "at will" and do not have such protections: they can be fired for basically any reason except those few instances protected by law such as race, gender, disability and religion</w:t>
      </w:r>
    </w:p>
    <w:p w14:paraId="6D43326A" w14:textId="77777777" w:rsidR="000668E1" w:rsidRPr="0014564C" w:rsidRDefault="000668E1" w:rsidP="000668E1">
      <w:pPr>
        <w:rPr>
          <w:sz w:val="12"/>
        </w:rPr>
      </w:pPr>
      <w:r w:rsidRPr="0014564C">
        <w:rPr>
          <w:sz w:val="12"/>
        </w:rPr>
        <w:t>Unions reduce income inequality. A recent study by three Princeton University economists found that unions reduced income inequality in the United States, not just for union members but for the entire distribution of workers and wages. An earlier study by sociologists Bruce Western and Jake Rosenfeld had a similar finding, that "unions not only equalize union members' wages, they also equalize the nonunion wage distribution by threatening union organization and buttressing norms for fair pay. We found strong evidence that unionization rates in detailed industries for geographic regions are positively associated with wage equality among nonunion workers."</w:t>
      </w:r>
    </w:p>
    <w:p w14:paraId="45F206CA" w14:textId="77777777" w:rsidR="000668E1" w:rsidRPr="009D3534" w:rsidRDefault="000668E1" w:rsidP="000668E1">
      <w:pPr>
        <w:rPr>
          <w:rStyle w:val="Emphasis"/>
        </w:rPr>
      </w:pPr>
      <w:r w:rsidRPr="0014564C">
        <w:rPr>
          <w:sz w:val="12"/>
        </w:rPr>
        <w:t xml:space="preserve">The </w:t>
      </w:r>
      <w:r w:rsidRPr="0014564C">
        <w:rPr>
          <w:rStyle w:val="StyleUnderline"/>
        </w:rPr>
        <w:t xml:space="preserve">Republican Party also </w:t>
      </w:r>
      <w:r w:rsidRPr="009D3534">
        <w:rPr>
          <w:rStyle w:val="Emphasis"/>
        </w:rPr>
        <w:t>opposes unions</w:t>
      </w:r>
      <w:r w:rsidRPr="0014564C">
        <w:rPr>
          <w:rStyle w:val="StyleUnderline"/>
        </w:rPr>
        <w:t xml:space="preserve"> in order to </w:t>
      </w:r>
      <w:r w:rsidRPr="009D3534">
        <w:rPr>
          <w:rStyle w:val="Emphasis"/>
        </w:rPr>
        <w:t>weaken the Democratic Party</w:t>
      </w:r>
      <w:r w:rsidRPr="0014564C">
        <w:rPr>
          <w:sz w:val="12"/>
        </w:rPr>
        <w:t xml:space="preserve">. Obviously, the Republican Party competes with the Democrats for votes and thus positions of political power. Consequently, Republicans will do all they can to weaken the Democrats </w:t>
      </w:r>
      <w:r w:rsidRPr="0014564C">
        <w:rPr>
          <w:rStyle w:val="StyleUnderline"/>
        </w:rPr>
        <w:t xml:space="preserve">which makes </w:t>
      </w:r>
      <w:r w:rsidRPr="00A26DC5">
        <w:rPr>
          <w:rStyle w:val="StyleUnderline"/>
          <w:highlight w:val="green"/>
        </w:rPr>
        <w:t xml:space="preserve">unions a </w:t>
      </w:r>
      <w:r w:rsidRPr="00A26DC5">
        <w:rPr>
          <w:rStyle w:val="Emphasis"/>
          <w:highlight w:val="green"/>
        </w:rPr>
        <w:t>prime target</w:t>
      </w:r>
    </w:p>
    <w:p w14:paraId="70FB5E01" w14:textId="77777777" w:rsidR="000668E1" w:rsidRPr="0014564C" w:rsidRDefault="000668E1" w:rsidP="000668E1">
      <w:pPr>
        <w:rPr>
          <w:sz w:val="12"/>
        </w:rPr>
      </w:pPr>
      <w:r w:rsidRPr="009D3534">
        <w:rPr>
          <w:rStyle w:val="Emphasis"/>
        </w:rPr>
        <w:t>Unions</w:t>
      </w:r>
      <w:r w:rsidRPr="0014564C">
        <w:rPr>
          <w:rStyle w:val="StyleUnderline"/>
        </w:rPr>
        <w:t xml:space="preserve"> are a </w:t>
      </w:r>
      <w:r w:rsidRPr="00A26DC5">
        <w:rPr>
          <w:rStyle w:val="Emphasis"/>
          <w:highlight w:val="green"/>
        </w:rPr>
        <w:t>core constituency</w:t>
      </w:r>
      <w:r w:rsidRPr="00A26DC5">
        <w:rPr>
          <w:rStyle w:val="StyleUnderline"/>
          <w:highlight w:val="green"/>
        </w:rPr>
        <w:t xml:space="preserve"> of</w:t>
      </w:r>
      <w:r w:rsidRPr="0014564C">
        <w:rPr>
          <w:rStyle w:val="StyleUnderline"/>
        </w:rPr>
        <w:t xml:space="preserve"> the </w:t>
      </w:r>
      <w:r w:rsidRPr="00A26DC5">
        <w:rPr>
          <w:rStyle w:val="Emphasis"/>
          <w:highlight w:val="green"/>
        </w:rPr>
        <w:t>Democrat</w:t>
      </w:r>
      <w:r w:rsidRPr="009D3534">
        <w:rPr>
          <w:rStyle w:val="Emphasis"/>
        </w:rPr>
        <w:t>ic</w:t>
      </w:r>
      <w:r w:rsidRPr="0014564C">
        <w:rPr>
          <w:rStyle w:val="StyleUnderline"/>
        </w:rPr>
        <w:t xml:space="preserve"> Party</w:t>
      </w:r>
      <w:r w:rsidRPr="0014564C">
        <w:rPr>
          <w:sz w:val="12"/>
        </w:rPr>
        <w:t xml:space="preserve">. As previously mentioned, unions directed 91% of their campaign contributions to Democrats from 1990 through the first half of 2020. In presidential elections, 60-66% of union households have historically supported Democratic presidential candidates - except for 2016 when just 53% voted for Clinton while 42% voted for Trump (as compared to non-union households which voted 46% for Clinton and 48% for Trump). Unions also supply thousands of volunteers to canvass neighborhoods and get out the vote. </w:t>
      </w:r>
      <w:r w:rsidRPr="0014564C">
        <w:rPr>
          <w:rStyle w:val="StyleUnderline"/>
        </w:rPr>
        <w:t>These on-the-ground efforts are probably more important than labor's direct cash contributions</w:t>
      </w:r>
      <w:r>
        <w:rPr>
          <w:rStyle w:val="StyleUnderline"/>
        </w:rPr>
        <w:t>.</w:t>
      </w:r>
    </w:p>
    <w:p w14:paraId="42F94802" w14:textId="77777777" w:rsidR="001F2DC0" w:rsidRPr="00B723A1" w:rsidRDefault="001F2DC0" w:rsidP="001F2DC0">
      <w:pPr>
        <w:pStyle w:val="Heading4"/>
      </w:pPr>
      <w:r>
        <w:rPr>
          <w:u w:val="single"/>
        </w:rPr>
        <w:t>TRUMP</w:t>
      </w:r>
      <w:r>
        <w:t xml:space="preserve">---he </w:t>
      </w:r>
      <w:r>
        <w:rPr>
          <w:u w:val="single"/>
        </w:rPr>
        <w:t>ruins</w:t>
      </w:r>
      <w:r>
        <w:t xml:space="preserve"> democratic </w:t>
      </w:r>
      <w:r w:rsidRPr="00875A73">
        <w:rPr>
          <w:u w:val="single"/>
        </w:rPr>
        <w:t>bulwarks</w:t>
      </w:r>
      <w:r>
        <w:t xml:space="preserve">. Independently, the plan will be </w:t>
      </w:r>
      <w:r>
        <w:rPr>
          <w:u w:val="single"/>
        </w:rPr>
        <w:t>rolled back</w:t>
      </w:r>
      <w:r>
        <w:t xml:space="preserve">---vote neg on </w:t>
      </w:r>
      <w:r>
        <w:rPr>
          <w:u w:val="single"/>
        </w:rPr>
        <w:t>presumption</w:t>
      </w:r>
      <w:r>
        <w:t>.</w:t>
      </w:r>
    </w:p>
    <w:p w14:paraId="704C4FB0" w14:textId="77777777" w:rsidR="001F2DC0" w:rsidRPr="00E10298" w:rsidRDefault="001F2DC0" w:rsidP="001F2DC0">
      <w:r w:rsidRPr="00E14FC0">
        <w:rPr>
          <w:rStyle w:val="Style13ptBold"/>
        </w:rPr>
        <w:t>Bohner ’24</w:t>
      </w:r>
      <w:r>
        <w:t xml:space="preserve"> [Chris; October 29; union researcher &amp; activist, syndicated columnist; In These Times, “</w:t>
      </w:r>
      <w:r w:rsidRPr="009E7285">
        <w:t>Reagan Was a Disaster for the Labor Movement. A Second Trump Term Could Be Worse</w:t>
      </w:r>
      <w:r>
        <w:t xml:space="preserve">,” </w:t>
      </w:r>
      <w:r w:rsidRPr="00E10298">
        <w:t>https://inthesetimes.com/article/ronald-reagan-donald-trump-labor-unions-election-2024</w:t>
      </w:r>
      <w:r>
        <w:t>]</w:t>
      </w:r>
    </w:p>
    <w:p w14:paraId="3A9A0069" w14:textId="77777777" w:rsidR="001F2DC0" w:rsidRPr="00156D41" w:rsidRDefault="001F2DC0" w:rsidP="001F2DC0">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BC6FFE">
        <w:rPr>
          <w:rStyle w:val="Emphasis"/>
          <w:highlight w:val="green"/>
        </w:rPr>
        <w:t>labor</w:t>
      </w:r>
      <w:r w:rsidRPr="00835B70">
        <w:rPr>
          <w:rStyle w:val="Emphasis"/>
        </w:rPr>
        <w:t xml:space="preserve"> law</w:t>
      </w:r>
      <w:r w:rsidRPr="000A3DEB">
        <w:rPr>
          <w:rStyle w:val="AAAUNDERLINEKEYBOARD"/>
        </w:rPr>
        <w:t xml:space="preserve"> </w:t>
      </w:r>
      <w:r w:rsidRPr="00BC6FFE">
        <w:rPr>
          <w:rStyle w:val="AAAUNDERLINEKEYBOARD"/>
          <w:highlight w:val="green"/>
        </w:rPr>
        <w:t>reform</w:t>
      </w:r>
      <w:r w:rsidRPr="00156D41">
        <w:rPr>
          <w:sz w:val="16"/>
          <w:lang w:eastAsia="zh-CN"/>
        </w:rPr>
        <w:t xml:space="preserve">—have </w:t>
      </w:r>
      <w:r w:rsidRPr="00BC6FFE">
        <w:rPr>
          <w:rStyle w:val="AAAUNDERLINEKEYBOARD"/>
          <w:highlight w:val="green"/>
        </w:rPr>
        <w:t>not</w:t>
      </w:r>
      <w:r w:rsidRPr="00156D41">
        <w:rPr>
          <w:sz w:val="16"/>
          <w:lang w:eastAsia="zh-CN"/>
        </w:rPr>
        <w:t xml:space="preserve"> been </w:t>
      </w:r>
      <w:r w:rsidRPr="00BC6FFE">
        <w:rPr>
          <w:rStyle w:val="AAAUNDERLINEKEYBOARD"/>
          <w:highlight w:val="green"/>
        </w:rPr>
        <w:t>a top</w:t>
      </w:r>
      <w:r w:rsidRPr="000A3DEB">
        <w:rPr>
          <w:rStyle w:val="AAAUNDERLINEKEYBOARD"/>
        </w:rPr>
        <w:t xml:space="preserve"> </w:t>
      </w:r>
      <w:r w:rsidRPr="00835B70">
        <w:rPr>
          <w:rStyle w:val="Emphasis"/>
        </w:rPr>
        <w:t>legislative</w:t>
      </w:r>
      <w:r w:rsidRPr="000A3DEB">
        <w:rPr>
          <w:rStyle w:val="AAAUNDERLINEKEYBOARD"/>
        </w:rPr>
        <w:t xml:space="preserve"> </w:t>
      </w:r>
      <w:r w:rsidRPr="00BC6FFE">
        <w:rPr>
          <w:rStyle w:val="AAAUNDERLINEKEYBOARD"/>
          <w:highlight w:val="green"/>
        </w:rPr>
        <w:t>priority for the</w:t>
      </w:r>
      <w:r w:rsidRPr="000A3DEB">
        <w:rPr>
          <w:rStyle w:val="AAAUNDERLINEKEYBOARD"/>
        </w:rPr>
        <w:t xml:space="preserve"> </w:t>
      </w:r>
      <w:r w:rsidRPr="00BC6FFE">
        <w:rPr>
          <w:rStyle w:val="Emphasis"/>
          <w:highlight w:val="green"/>
        </w:rPr>
        <w:t>Democratic</w:t>
      </w:r>
      <w:r w:rsidRPr="00BC6FFE">
        <w:rPr>
          <w:rStyle w:val="AAAUNDERLINEKEYBOARD"/>
          <w:highlight w:val="green"/>
        </w:rPr>
        <w:t xml:space="preserve"> Party</w:t>
      </w:r>
      <w:r w:rsidRPr="00156D41">
        <w:rPr>
          <w:sz w:val="16"/>
          <w:lang w:eastAsia="zh-CN"/>
        </w:rPr>
        <w:t xml:space="preserve">, as it </w:t>
      </w:r>
      <w:r w:rsidRPr="00BC6FFE">
        <w:rPr>
          <w:rStyle w:val="AAAUNDERLINEKEYBOARD"/>
          <w:highlight w:val="green"/>
        </w:rPr>
        <w:t xml:space="preserve">would engender unified </w:t>
      </w:r>
      <w:r w:rsidRPr="00BC6FFE">
        <w:rPr>
          <w:rStyle w:val="Emphasis"/>
          <w:highlight w:val="green"/>
        </w:rPr>
        <w:t>opposition</w:t>
      </w:r>
      <w:r w:rsidRPr="000A3DEB">
        <w:rPr>
          <w:rStyle w:val="AAAUNDERLINEKEYBOARD"/>
        </w:rPr>
        <w:t xml:space="preserve"> from employers</w:t>
      </w:r>
      <w:r w:rsidRPr="00156D41">
        <w:rPr>
          <w:sz w:val="16"/>
          <w:lang w:eastAsia="zh-CN"/>
        </w:rPr>
        <w:t xml:space="preserve">. Nor have unions politically punished Democrats for their failure to pass labor law reform, because the </w:t>
      </w:r>
      <w:r w:rsidRPr="000A3DEB">
        <w:rPr>
          <w:rStyle w:val="AAAUNDERLINEKEYBOARD"/>
        </w:rPr>
        <w:t xml:space="preserve">party provides lower-level political </w:t>
      </w:r>
      <w:r w:rsidRPr="00835B70">
        <w:rPr>
          <w:rStyle w:val="Emphasis"/>
        </w:rPr>
        <w:t>support</w:t>
      </w:r>
      <w:r w:rsidRPr="000A3DEB">
        <w:rPr>
          <w:rStyle w:val="AAAUNDERLINEKEYBOARD"/>
        </w:rPr>
        <w:t xml:space="preserve"> to</w:t>
      </w:r>
      <w:r w:rsidRPr="00156D41">
        <w:rPr>
          <w:sz w:val="16"/>
          <w:lang w:eastAsia="zh-CN"/>
        </w:rPr>
        <w:t xml:space="preserve"> individual </w:t>
      </w:r>
      <w:r w:rsidRPr="000A3DEB">
        <w:rPr>
          <w:rStyle w:val="AAAUNDERLINEKEYBOARD"/>
        </w:rPr>
        <w:t>unions</w:t>
      </w:r>
      <w:r w:rsidRPr="00156D41">
        <w:rPr>
          <w:sz w:val="16"/>
          <w:lang w:eastAsia="zh-CN"/>
        </w:rPr>
        <w:t xml:space="preserve"> or unionized sectors.</w:t>
      </w:r>
    </w:p>
    <w:p w14:paraId="410E7E28" w14:textId="77777777" w:rsidR="001F2DC0" w:rsidRPr="007A4FF1" w:rsidRDefault="001F2DC0" w:rsidP="001F2DC0">
      <w:pPr>
        <w:rPr>
          <w:sz w:val="16"/>
          <w:lang w:eastAsia="zh-CN"/>
        </w:rPr>
      </w:pPr>
      <w:r w:rsidRPr="007A4FF1">
        <w:rPr>
          <w:sz w:val="16"/>
          <w:lang w:eastAsia="zh-CN"/>
        </w:rPr>
        <w:t xml:space="preserve">Another important political </w:t>
      </w:r>
      <w:r w:rsidRPr="00BC6FFE">
        <w:rPr>
          <w:rStyle w:val="AAAUNDERLINEKEYBOARD"/>
          <w:highlight w:val="green"/>
        </w:rPr>
        <w:t xml:space="preserve">factor in labor’s </w:t>
      </w:r>
      <w:r w:rsidRPr="00BC6FFE">
        <w:rPr>
          <w:rStyle w:val="Emphasis"/>
          <w:highlight w:val="green"/>
        </w:rPr>
        <w:t>survival</w:t>
      </w:r>
      <w:r w:rsidRPr="00F72324">
        <w:rPr>
          <w:rStyle w:val="AAAUNDERLINEKEYBOARD"/>
        </w:rPr>
        <w:t xml:space="preserve"> has </w:t>
      </w:r>
      <w:r w:rsidRPr="00BC6FFE">
        <w:rPr>
          <w:rStyle w:val="AAAUNDERLINEKEYBOARD"/>
          <w:highlight w:val="green"/>
        </w:rPr>
        <w:t>been</w:t>
      </w:r>
      <w:r w:rsidRPr="00F72324">
        <w:rPr>
          <w:rStyle w:val="AAAUNDERLINEKEYBOARD"/>
        </w:rPr>
        <w:t xml:space="preserve"> the </w:t>
      </w:r>
      <w:r w:rsidRPr="00BC6FFE">
        <w:rPr>
          <w:rStyle w:val="AAAUNDERLINEKEYBOARD"/>
          <w:highlight w:val="green"/>
        </w:rPr>
        <w:t>Democratic Party</w:t>
      </w:r>
      <w:r w:rsidRPr="00801630">
        <w:rPr>
          <w:rStyle w:val="AAAUNDERLINEKEYBOARD"/>
        </w:rPr>
        <w:t>’s</w:t>
      </w:r>
      <w:r w:rsidRPr="007A4FF1">
        <w:rPr>
          <w:sz w:val="16"/>
          <w:lang w:eastAsia="zh-CN"/>
        </w:rPr>
        <w:t xml:space="preserve"> long-standing </w:t>
      </w:r>
      <w:r w:rsidRPr="00F72324">
        <w:rPr>
          <w:rStyle w:val="AAAUNDERLINEKEYBOARD"/>
        </w:rPr>
        <w:t xml:space="preserve">role in </w:t>
      </w:r>
      <w:r w:rsidRPr="00BC6FFE">
        <w:rPr>
          <w:rStyle w:val="Emphasis"/>
          <w:highlight w:val="green"/>
        </w:rPr>
        <w:t>blocking</w:t>
      </w:r>
      <w:r w:rsidRPr="00BC6FFE">
        <w:rPr>
          <w:rStyle w:val="AAAUNDERLINEKEYBOARD"/>
          <w:highlight w:val="green"/>
        </w:rPr>
        <w:t xml:space="preserve"> legislation</w:t>
      </w:r>
      <w:r w:rsidRPr="00F72324">
        <w:rPr>
          <w:rStyle w:val="AAAUNDERLINEKEYBOARD"/>
        </w:rPr>
        <w:t xml:space="preserve"> from the right</w:t>
      </w:r>
      <w:r w:rsidRPr="007A4FF1">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640A9F58" w14:textId="77777777" w:rsidR="001F2DC0" w:rsidRPr="007A4FF1" w:rsidRDefault="001F2DC0" w:rsidP="001F2DC0">
      <w:pPr>
        <w:rPr>
          <w:sz w:val="16"/>
          <w:lang w:eastAsia="zh-CN"/>
        </w:rPr>
      </w:pPr>
      <w:r w:rsidRPr="007A4FF1">
        <w:rPr>
          <w:sz w:val="16"/>
          <w:lang w:eastAsia="zh-CN"/>
        </w:rPr>
        <w:t xml:space="preserve">However, the </w:t>
      </w:r>
      <w:r w:rsidRPr="00F72324">
        <w:rPr>
          <w:rStyle w:val="AAAUNDERLINEKEYBOARD"/>
        </w:rPr>
        <w:t>election of</w:t>
      </w:r>
      <w:r w:rsidRPr="007A4FF1">
        <w:rPr>
          <w:sz w:val="16"/>
          <w:lang w:eastAsia="zh-CN"/>
        </w:rPr>
        <w:t xml:space="preserve"> Donald </w:t>
      </w:r>
      <w:r w:rsidRPr="00BC6FFE">
        <w:rPr>
          <w:rStyle w:val="Emphasis"/>
          <w:highlight w:val="green"/>
        </w:rPr>
        <w:t>Trump</w:t>
      </w:r>
      <w:r w:rsidRPr="007A4FF1">
        <w:rPr>
          <w:sz w:val="16"/>
          <w:lang w:eastAsia="zh-CN"/>
        </w:rPr>
        <w:t xml:space="preserve"> for a second presidential term could </w:t>
      </w:r>
      <w:r w:rsidRPr="00BC6FFE">
        <w:rPr>
          <w:rStyle w:val="AAAUNDERLINEKEYBOARD"/>
          <w:highlight w:val="green"/>
        </w:rPr>
        <w:t>remove</w:t>
      </w:r>
      <w:r w:rsidRPr="007A4FF1">
        <w:rPr>
          <w:sz w:val="16"/>
          <w:lang w:eastAsia="zh-CN"/>
        </w:rPr>
        <w:t xml:space="preserve"> the </w:t>
      </w:r>
      <w:r w:rsidRPr="00BC6FFE">
        <w:rPr>
          <w:rStyle w:val="AAAUNDERLINEKEYBOARD"/>
          <w:highlight w:val="green"/>
        </w:rPr>
        <w:t xml:space="preserve">political </w:t>
      </w:r>
      <w:r w:rsidRPr="00BC6FFE">
        <w:rPr>
          <w:rStyle w:val="Emphasis"/>
          <w:highlight w:val="green"/>
        </w:rPr>
        <w:t>bulwarks</w:t>
      </w:r>
      <w:r w:rsidRPr="00F72324">
        <w:rPr>
          <w:rStyle w:val="AAAUNDERLINEKEYBOARD"/>
        </w:rPr>
        <w:t xml:space="preserve"> that</w:t>
      </w:r>
      <w:r w:rsidRPr="007A4FF1">
        <w:rPr>
          <w:sz w:val="16"/>
          <w:lang w:eastAsia="zh-CN"/>
        </w:rPr>
        <w:t xml:space="preserve"> have </w:t>
      </w:r>
      <w:r w:rsidRPr="00F72324">
        <w:rPr>
          <w:rStyle w:val="AAAUNDERLINEKEYBOARD"/>
        </w:rPr>
        <w:t xml:space="preserve">kept </w:t>
      </w:r>
      <w:r w:rsidRPr="00835B70">
        <w:rPr>
          <w:rStyle w:val="Emphasis"/>
        </w:rPr>
        <w:t>organized</w:t>
      </w:r>
      <w:r w:rsidRPr="00F72324">
        <w:rPr>
          <w:rStyle w:val="AAAUNDERLINEKEYBOARD"/>
        </w:rPr>
        <w:t xml:space="preserve"> labor viable</w:t>
      </w:r>
      <w:r w:rsidRPr="007A4FF1">
        <w:rPr>
          <w:sz w:val="16"/>
          <w:lang w:eastAsia="zh-CN"/>
        </w:rPr>
        <w:t xml:space="preserve">. Unlike with the surprise 2016 election, </w:t>
      </w:r>
      <w:r w:rsidRPr="00F72324">
        <w:rPr>
          <w:rStyle w:val="AAAUNDERLINEKEYBOARD"/>
        </w:rPr>
        <w:t>Trump</w:t>
      </w:r>
      <w:r w:rsidRPr="007A4FF1">
        <w:rPr>
          <w:sz w:val="16"/>
          <w:lang w:eastAsia="zh-CN"/>
        </w:rPr>
        <w:t xml:space="preserve"> has had four years to prepare a government-in-waiting to </w:t>
      </w:r>
      <w:r w:rsidRPr="00BC6FFE">
        <w:rPr>
          <w:rStyle w:val="AAAUNDERLINEKEYBOARD"/>
          <w:highlight w:val="green"/>
        </w:rPr>
        <w:t>rapidly enact</w:t>
      </w:r>
      <w:r w:rsidRPr="00F72324">
        <w:rPr>
          <w:rStyle w:val="AAAUNDERLINEKEYBOARD"/>
        </w:rPr>
        <w:t xml:space="preserve"> a </w:t>
      </w:r>
      <w:r w:rsidRPr="00835B70">
        <w:rPr>
          <w:rStyle w:val="Emphasis"/>
        </w:rPr>
        <w:t>wide-ranging</w:t>
      </w:r>
      <w:r w:rsidRPr="00F72324">
        <w:rPr>
          <w:rStyle w:val="AAAUNDERLINEKEYBOARD"/>
        </w:rPr>
        <w:t xml:space="preserve"> </w:t>
      </w:r>
      <w:r w:rsidRPr="00BC6FFE">
        <w:rPr>
          <w:rStyle w:val="AAAUNDERLINEKEYBOARD"/>
          <w:highlight w:val="green"/>
        </w:rPr>
        <w:t>attack on the</w:t>
      </w:r>
      <w:r w:rsidRPr="00F72324">
        <w:rPr>
          <w:rStyle w:val="AAAUNDERLINEKEYBOARD"/>
        </w:rPr>
        <w:t xml:space="preserve"> labor </w:t>
      </w:r>
      <w:r w:rsidRPr="00BC6FFE">
        <w:rPr>
          <w:rStyle w:val="Emphasis"/>
          <w:highlight w:val="green"/>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068FD282" w14:textId="77777777" w:rsidR="001F2DC0" w:rsidRDefault="001F2DC0" w:rsidP="001F2DC0">
      <w:pPr>
        <w:rPr>
          <w:sz w:val="16"/>
          <w:lang w:eastAsia="zh-CN"/>
        </w:rPr>
      </w:pPr>
      <w:r w:rsidRPr="007A4FF1">
        <w:rPr>
          <w:sz w:val="16"/>
          <w:lang w:eastAsia="zh-CN"/>
        </w:rPr>
        <w:t xml:space="preserve">The AFL-CIO and others have extensively documented the </w:t>
      </w:r>
      <w:r w:rsidRPr="00BC6FFE">
        <w:rPr>
          <w:rStyle w:val="AAAUNDERLINEKEYBOARD"/>
          <w:highlight w:val="green"/>
        </w:rPr>
        <w:t xml:space="preserve">ambitious anti-labor </w:t>
      </w:r>
      <w:r w:rsidRPr="00BC6FFE">
        <w:rPr>
          <w:rStyle w:val="Emphasis"/>
          <w:highlight w:val="green"/>
        </w:rPr>
        <w:t>agenda</w:t>
      </w:r>
      <w:r w:rsidRPr="00F72324">
        <w:rPr>
          <w:rStyle w:val="AAAUNDERLINEKEYBOARD"/>
        </w:rPr>
        <w:t xml:space="preserve"> of</w:t>
      </w:r>
      <w:r w:rsidRPr="007A4FF1">
        <w:rPr>
          <w:sz w:val="16"/>
          <w:lang w:eastAsia="zh-CN"/>
        </w:rPr>
        <w:t xml:space="preserve"> the Heritage Foundation/​</w:t>
      </w:r>
      <w:r w:rsidRPr="00F72324">
        <w:rPr>
          <w:rStyle w:val="AAAUNDERLINEKEYBOARD"/>
        </w:rPr>
        <w:t>Trump</w:t>
      </w:r>
      <w:r w:rsidRPr="007A4FF1">
        <w:rPr>
          <w:sz w:val="16"/>
          <w:lang w:eastAsia="zh-CN"/>
        </w:rPr>
        <w:t xml:space="preserve"> Presidential Transition Project. It ranges from </w:t>
      </w:r>
      <w:r w:rsidRPr="00BC6FFE">
        <w:rPr>
          <w:rStyle w:val="Emphasis"/>
          <w:highlight w:val="green"/>
        </w:rPr>
        <w:t>rolling back</w:t>
      </w:r>
      <w:r w:rsidRPr="00BC6FFE">
        <w:rPr>
          <w:rStyle w:val="AAAUNDERLINEKEYBOARD"/>
          <w:highlight w:val="green"/>
        </w:rPr>
        <w:t xml:space="preserve"> every</w:t>
      </w:r>
      <w:r w:rsidRPr="007A4FF1">
        <w:rPr>
          <w:sz w:val="16"/>
          <w:lang w:eastAsia="zh-CN"/>
        </w:rPr>
        <w:t xml:space="preserve"> single </w:t>
      </w:r>
      <w:r w:rsidRPr="00F72324">
        <w:rPr>
          <w:rStyle w:val="AAAUNDERLINEKEYBOARD"/>
        </w:rPr>
        <w:t xml:space="preserve">labor </w:t>
      </w:r>
      <w:r w:rsidRPr="00BC6FFE">
        <w:rPr>
          <w:rStyle w:val="AAAUNDERLINEKEYBOARD"/>
          <w:highlight w:val="green"/>
        </w:rPr>
        <w:t>reform</w:t>
      </w:r>
      <w:r w:rsidRPr="00F72324">
        <w:rPr>
          <w:rStyle w:val="AAAUNDERLINEKEYBOARD"/>
        </w:rPr>
        <w:t xml:space="preserve"> under</w:t>
      </w:r>
      <w:r w:rsidRPr="007A4FF1">
        <w:rPr>
          <w:sz w:val="16"/>
          <w:lang w:eastAsia="zh-CN"/>
        </w:rPr>
        <w:t xml:space="preserve"> the </w:t>
      </w:r>
      <w:r w:rsidRPr="00F72324">
        <w:rPr>
          <w:rStyle w:val="AAAUNDERLINEKEYBOARD"/>
        </w:rPr>
        <w:t>Biden</w:t>
      </w:r>
      <w:r w:rsidRPr="007A4FF1">
        <w:rPr>
          <w:sz w:val="16"/>
          <w:lang w:eastAsia="zh-CN"/>
        </w:rPr>
        <w:t xml:space="preserve"> administration </w:t>
      </w:r>
      <w:r w:rsidRPr="00F72324">
        <w:rPr>
          <w:rStyle w:val="AAAUNDERLINEKEYBOARD"/>
        </w:rPr>
        <w:t xml:space="preserve">to </w:t>
      </w:r>
      <w:r w:rsidRPr="00BC6FFE">
        <w:rPr>
          <w:rStyle w:val="Emphasis"/>
          <w:highlight w:val="green"/>
        </w:rPr>
        <w:t>outlawing</w:t>
      </w:r>
      <w:r w:rsidRPr="00F72324">
        <w:rPr>
          <w:rStyle w:val="AAAUNDERLINEKEYBOARD"/>
        </w:rPr>
        <w:t xml:space="preserve"> public sector </w:t>
      </w:r>
      <w:r w:rsidRPr="00BC6FFE">
        <w:rPr>
          <w:rStyle w:val="AAAUNDERLINEKEYBOARD"/>
          <w:highlight w:val="green"/>
        </w:rPr>
        <w:t>unions</w:t>
      </w:r>
      <w:r w:rsidRPr="007A4FF1">
        <w:rPr>
          <w:sz w:val="16"/>
          <w:lang w:eastAsia="zh-CN"/>
        </w:rPr>
        <w:t xml:space="preserve">, </w:t>
      </w:r>
      <w:r w:rsidRPr="00F72324">
        <w:rPr>
          <w:rStyle w:val="AAAUNDERLINEKEYBOARD"/>
        </w:rPr>
        <w:t>rewriting a </w:t>
      </w:r>
      <w:r w:rsidRPr="00835B70">
        <w:rPr>
          <w:rStyle w:val="Emphasis"/>
        </w:rPr>
        <w:t>hundred years</w:t>
      </w:r>
      <w:r w:rsidRPr="00F72324">
        <w:rPr>
          <w:rStyle w:val="AAAUNDERLINEKEYBOARD"/>
        </w:rPr>
        <w:t xml:space="preserve"> of labor law</w:t>
      </w:r>
      <w:r w:rsidRPr="007A4FF1">
        <w:rPr>
          <w:sz w:val="16"/>
          <w:lang w:eastAsia="zh-CN"/>
        </w:rPr>
        <w:t xml:space="preserve">, </w:t>
      </w:r>
      <w:r w:rsidRPr="00F72324">
        <w:rPr>
          <w:rStyle w:val="AAAUNDERLINEKEYBOARD"/>
        </w:rPr>
        <w:t>and aggressively</w:t>
      </w:r>
      <w:r w:rsidRPr="007A4FF1">
        <w:rPr>
          <w:sz w:val="16"/>
          <w:lang w:eastAsia="zh-CN"/>
        </w:rPr>
        <w:t xml:space="preserve"> investigating and </w:t>
      </w:r>
      <w:r w:rsidRPr="00F72324">
        <w:rPr>
          <w:rStyle w:val="AAAUNDERLINEKEYBOARD"/>
        </w:rPr>
        <w:t>prosecuting</w:t>
      </w:r>
      <w:r w:rsidRPr="007A4FF1">
        <w:rPr>
          <w:sz w:val="16"/>
          <w:lang w:eastAsia="zh-CN"/>
        </w:rPr>
        <w:t xml:space="preserve"> labor </w:t>
      </w:r>
      <w:r w:rsidRPr="00F72324">
        <w:rPr>
          <w:rStyle w:val="AAAUNDERLINEKEYBOARD"/>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F72324">
        <w:rPr>
          <w:rStyle w:val="AAAUNDERLINEKEYBOARD"/>
        </w:rPr>
        <w:t>Trump</w:t>
      </w:r>
      <w:r w:rsidRPr="007A4FF1">
        <w:rPr>
          <w:sz w:val="16"/>
          <w:lang w:eastAsia="zh-CN"/>
        </w:rPr>
        <w:t>’s recent remarks </w:t>
      </w:r>
      <w:r w:rsidRPr="00F72324">
        <w:rPr>
          <w:rStyle w:val="AAAUNDERLINEKEYBOARD"/>
        </w:rPr>
        <w:t xml:space="preserve">publicly </w:t>
      </w:r>
      <w:r w:rsidRPr="00835B70">
        <w:rPr>
          <w:rStyle w:val="Emphasis"/>
        </w:rPr>
        <w:t>encouraging</w:t>
      </w:r>
      <w:r w:rsidRPr="007A4FF1">
        <w:rPr>
          <w:sz w:val="16"/>
          <w:lang w:eastAsia="zh-CN"/>
        </w:rPr>
        <w:t xml:space="preserve"> the </w:t>
      </w:r>
      <w:r w:rsidRPr="00F72324">
        <w:rPr>
          <w:rStyle w:val="AAAUNDERLINEKEYBOARD"/>
        </w:rPr>
        <w:t xml:space="preserve">firing of </w:t>
      </w:r>
      <w:r w:rsidRPr="00835B70">
        <w:rPr>
          <w:rStyle w:val="Emphasis"/>
        </w:rPr>
        <w:t>striking</w:t>
      </w:r>
      <w:r w:rsidRPr="00F72324">
        <w:rPr>
          <w:rStyle w:val="AAAUNDERLINEKEYBOARD"/>
        </w:rPr>
        <w:t xml:space="preserve"> workers</w:t>
      </w:r>
      <w:r w:rsidRPr="007A4FF1">
        <w:rPr>
          <w:sz w:val="16"/>
          <w:lang w:eastAsia="zh-CN"/>
        </w:rPr>
        <w:t xml:space="preserve">. And even if </w:t>
      </w:r>
      <w:r w:rsidRPr="00F72324">
        <w:rPr>
          <w:rStyle w:val="AAAUNDERLINEKEYBOARD"/>
        </w:rPr>
        <w:t>just a </w:t>
      </w:r>
      <w:r w:rsidRPr="00BC6FFE">
        <w:rPr>
          <w:rStyle w:val="Emphasis"/>
          <w:highlight w:val="green"/>
        </w:rPr>
        <w:t>fraction</w:t>
      </w:r>
      <w:r w:rsidRPr="00BC6FFE">
        <w:rPr>
          <w:rStyle w:val="AAAUNDERLINEKEYBOARD"/>
          <w:highlight w:val="green"/>
        </w:rPr>
        <w:t xml:space="preserve"> of the Right’s</w:t>
      </w:r>
      <w:r w:rsidRPr="00F72324">
        <w:rPr>
          <w:rStyle w:val="AAAUNDERLINEKEYBOARD"/>
        </w:rPr>
        <w:t xml:space="preserve"> wish </w:t>
      </w:r>
      <w:r w:rsidRPr="00BC6FFE">
        <w:rPr>
          <w:rStyle w:val="AAAUNDERLINEKEYBOARD"/>
          <w:highlight w:val="green"/>
        </w:rPr>
        <w:t>list</w:t>
      </w:r>
      <w:r w:rsidRPr="007A4FF1">
        <w:rPr>
          <w:sz w:val="16"/>
          <w:lang w:eastAsia="zh-CN"/>
        </w:rPr>
        <w:t xml:space="preserve"> is implemented, it could </w:t>
      </w:r>
      <w:r w:rsidRPr="00F72324">
        <w:rPr>
          <w:rStyle w:val="AAAUNDERLINEKEYBOARD"/>
        </w:rPr>
        <w:t xml:space="preserve">fundamentally </w:t>
      </w:r>
      <w:r w:rsidRPr="00BC6FFE">
        <w:rPr>
          <w:rStyle w:val="AAAUNDERLINEKEYBOARD"/>
          <w:highlight w:val="green"/>
        </w:rPr>
        <w:t>challenge</w:t>
      </w:r>
      <w:r w:rsidRPr="007A4FF1">
        <w:rPr>
          <w:sz w:val="16"/>
          <w:lang w:eastAsia="zh-CN"/>
        </w:rPr>
        <w:t xml:space="preserve"> the </w:t>
      </w:r>
      <w:r w:rsidRPr="00BC6FFE">
        <w:rPr>
          <w:rStyle w:val="Emphasis"/>
          <w:highlight w:val="green"/>
        </w:rPr>
        <w:t>viability</w:t>
      </w:r>
      <w:r w:rsidRPr="00BC6FFE">
        <w:rPr>
          <w:rStyle w:val="AAAUNDERLINEKEYBOARD"/>
          <w:highlight w:val="green"/>
        </w:rPr>
        <w:t xml:space="preserve"> of</w:t>
      </w:r>
      <w:r w:rsidRPr="007A4FF1">
        <w:rPr>
          <w:sz w:val="16"/>
          <w:lang w:eastAsia="zh-CN"/>
        </w:rPr>
        <w:t xml:space="preserve"> many </w:t>
      </w:r>
      <w:r w:rsidRPr="00BC6FFE">
        <w:rPr>
          <w:rStyle w:val="AAAUNDERLINEKEYBOARD"/>
          <w:highlight w:val="green"/>
        </w:rPr>
        <w:t>unions</w:t>
      </w:r>
      <w:r w:rsidRPr="007A4FF1">
        <w:rPr>
          <w:sz w:val="16"/>
          <w:lang w:eastAsia="zh-CN"/>
        </w:rPr>
        <w:t>.</w:t>
      </w:r>
    </w:p>
    <w:p w14:paraId="7699039E" w14:textId="77777777" w:rsidR="00570518" w:rsidRPr="00640F1F" w:rsidRDefault="00570518" w:rsidP="00570518">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14:paraId="672CCC9E" w14:textId="77777777" w:rsidR="00570518" w:rsidRDefault="00570518" w:rsidP="00570518">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149] </w:t>
      </w:r>
    </w:p>
    <w:p w14:paraId="3CB2ABEE" w14:textId="77777777" w:rsidR="00570518" w:rsidRPr="00154A55" w:rsidRDefault="00570518" w:rsidP="00570518">
      <w:pPr>
        <w:rPr>
          <w:sz w:val="16"/>
        </w:rPr>
      </w:pPr>
      <w:r w:rsidRPr="00BC6FFE">
        <w:rPr>
          <w:rStyle w:val="Emphasis"/>
          <w:highlight w:val="gree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BC6FFE">
        <w:rPr>
          <w:rStyle w:val="Emphasis"/>
          <w:highlight w:val="green"/>
        </w:rPr>
        <w:t>not</w:t>
      </w:r>
      <w:r w:rsidRPr="00154A55">
        <w:rPr>
          <w:rStyle w:val="AAAUNDERLINEKEYBOARD"/>
        </w:rPr>
        <w:t xml:space="preserve"> very </w:t>
      </w:r>
      <w:r w:rsidRPr="00BC6FFE">
        <w:rPr>
          <w:rStyle w:val="AAAUNDERLINEKEYBOARD"/>
          <w:highlight w:val="gree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BC6FFE">
        <w:rPr>
          <w:rStyle w:val="AAAUNDERLINEKEYBOARD"/>
          <w:highlight w:val="green"/>
        </w:rPr>
        <w:t>major</w:t>
      </w:r>
      <w:r w:rsidRPr="00154A55">
        <w:rPr>
          <w:rStyle w:val="AAAUNDERLINEKEYBOARD"/>
        </w:rPr>
        <w:t xml:space="preserve"> US </w:t>
      </w:r>
      <w:r w:rsidRPr="00BC6FFE">
        <w:rPr>
          <w:rStyle w:val="AAAUNDERLINEKEYBOARD"/>
          <w:highlight w:val="green"/>
        </w:rPr>
        <w:t>businesses</w:t>
      </w:r>
      <w:r w:rsidRPr="00154A55">
        <w:rPr>
          <w:rStyle w:val="AAAUNDERLINEKEYBOARD"/>
        </w:rPr>
        <w:t xml:space="preserve"> have </w:t>
      </w:r>
      <w:r w:rsidRPr="00BC6FFE">
        <w:rPr>
          <w:rStyle w:val="Emphasis"/>
          <w:highlight w:val="green"/>
        </w:rPr>
        <w:t>supported</w:t>
      </w:r>
      <w:r w:rsidRPr="00154A55">
        <w:rPr>
          <w:sz w:val="16"/>
        </w:rPr>
        <w:t xml:space="preserve"> several </w:t>
      </w:r>
      <w:r w:rsidRPr="00BC6FFE">
        <w:rPr>
          <w:rStyle w:val="Emphasis"/>
          <w:highlight w:val="green"/>
        </w:rPr>
        <w:t>antidemocratic</w:t>
      </w:r>
      <w:r w:rsidRPr="00BC6FFE">
        <w:rPr>
          <w:rStyle w:val="AAAUNDERLINEKEYBOARD"/>
          <w:highlight w:val="green"/>
        </w:rPr>
        <w:t xml:space="preserve"> efforts</w:t>
      </w:r>
      <w:r w:rsidRPr="00154A55">
        <w:rPr>
          <w:sz w:val="16"/>
        </w:rPr>
        <w:t xml:space="preserve"> in states in order </w:t>
      </w:r>
      <w:r w:rsidRPr="00BC6FFE">
        <w:rPr>
          <w:rStyle w:val="AAAUNDERLINEKEYBOARD"/>
          <w:highlight w:val="green"/>
        </w:rPr>
        <w:t>to maintain</w:t>
      </w:r>
      <w:r w:rsidRPr="00154A55">
        <w:rPr>
          <w:rStyle w:val="AAAUNDERLINEKEYBOARD"/>
        </w:rPr>
        <w:t xml:space="preserve"> favorable </w:t>
      </w:r>
      <w:r w:rsidRPr="00BC6FFE">
        <w:rPr>
          <w:rStyle w:val="Emphasis"/>
          <w:highlight w:val="gree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BC6FFE">
        <w:rPr>
          <w:rStyle w:val="AAAUNDERLINEKEYBOARD"/>
          <w:highlight w:val="green"/>
        </w:rPr>
        <w:t xml:space="preserve">side with </w:t>
      </w:r>
      <w:r w:rsidRPr="00BC6FFE">
        <w:rPr>
          <w:rStyle w:val="Emphasis"/>
          <w:highlight w:val="green"/>
        </w:rPr>
        <w:t>fascists</w:t>
      </w:r>
      <w:r w:rsidRPr="00BC6FFE">
        <w:rPr>
          <w:rStyle w:val="AAAUNDERLINEKEYBOARD"/>
          <w:highlight w:val="green"/>
        </w:rPr>
        <w:t xml:space="preserve"> to avoid</w:t>
      </w:r>
      <w:r w:rsidRPr="00154A55">
        <w:rPr>
          <w:rStyle w:val="AAAUNDERLINEKEYBOARD"/>
        </w:rPr>
        <w:t xml:space="preserve"> having to deal with </w:t>
      </w:r>
      <w:r w:rsidRPr="00BC6FFE">
        <w:rPr>
          <w:rStyle w:val="Emphasis"/>
          <w:highlight w:val="green"/>
        </w:rPr>
        <w:t>labor</w:t>
      </w:r>
      <w:r w:rsidRPr="00154A55">
        <w:rPr>
          <w:sz w:val="16"/>
        </w:rPr>
        <w:t>.10</w:t>
      </w:r>
    </w:p>
    <w:p w14:paraId="2D7A9DD5" w14:textId="77777777" w:rsidR="00570518" w:rsidRPr="00237B64" w:rsidRDefault="00570518" w:rsidP="00570518">
      <w:pPr>
        <w:rPr>
          <w:sz w:val="16"/>
        </w:rPr>
      </w:pPr>
      <w:r w:rsidRPr="00154A55">
        <w:rPr>
          <w:sz w:val="16"/>
        </w:rPr>
        <w:t xml:space="preserve">A related but also </w:t>
      </w:r>
      <w:r w:rsidRPr="00BC6FFE">
        <w:rPr>
          <w:rStyle w:val="Emphasis"/>
          <w:highlight w:val="green"/>
        </w:rPr>
        <w:t>unlikely</w:t>
      </w:r>
      <w:r w:rsidRPr="00154A55">
        <w:rPr>
          <w:sz w:val="16"/>
        </w:rPr>
        <w:t xml:space="preserve"> possibility is </w:t>
      </w:r>
      <w:r w:rsidRPr="00154A55">
        <w:rPr>
          <w:rStyle w:val="AAAUNDERLINEKEYBOARD"/>
        </w:rPr>
        <w:t xml:space="preserve">that </w:t>
      </w:r>
      <w:r w:rsidRPr="00BC6FFE">
        <w:rPr>
          <w:rStyle w:val="AAAUNDERLINEKEYBOARD"/>
          <w:highlight w:val="green"/>
        </w:rPr>
        <w:t>Republican Party</w:t>
      </w:r>
      <w:r w:rsidRPr="00154A55">
        <w:rPr>
          <w:rStyle w:val="AAAUNDERLINEKEYBOARD"/>
        </w:rPr>
        <w:t xml:space="preserve"> leadership </w:t>
      </w:r>
      <w:r w:rsidRPr="00BC6FFE">
        <w:rPr>
          <w:rStyle w:val="AAAUNDERLINEKEYBOARD"/>
          <w:highlight w:val="green"/>
        </w:rPr>
        <w:t>changes</w:t>
      </w:r>
      <w:r w:rsidRPr="00154A55">
        <w:rPr>
          <w:rStyle w:val="AAAUNDERLINEKEYBOARD"/>
        </w:rPr>
        <w:t xml:space="preserve"> its </w:t>
      </w:r>
      <w:r w:rsidRPr="00BC6FFE">
        <w:rPr>
          <w:rStyle w:val="Emphasis"/>
          <w:highlight w:val="green"/>
        </w:rPr>
        <w:t>attitude</w:t>
      </w:r>
      <w:r w:rsidRPr="00BC6FFE">
        <w:rPr>
          <w:rStyle w:val="AAAUNDERLINEKEYBOARD"/>
          <w:highlight w:val="gree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BC6FFE">
        <w:rPr>
          <w:rStyle w:val="Emphasis"/>
          <w:highlight w:val="green"/>
        </w:rPr>
        <w:t>uniformly</w:t>
      </w:r>
      <w:r w:rsidRPr="00BC6FFE">
        <w:rPr>
          <w:rStyle w:val="AAAUNDERLINEKEYBOARD"/>
          <w:highlight w:val="gree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BC6FFE">
        <w:rPr>
          <w:rStyle w:val="AAAUNDERLINEKEYBOARD"/>
          <w:highlight w:val="green"/>
        </w:rPr>
        <w:t>outcome is</w:t>
      </w:r>
      <w:r w:rsidRPr="00154A55">
        <w:rPr>
          <w:sz w:val="16"/>
        </w:rPr>
        <w:t xml:space="preserve"> probably </w:t>
      </w:r>
      <w:r w:rsidRPr="00BC6FFE">
        <w:rPr>
          <w:rStyle w:val="AAAUNDERLINEKEYBOARD"/>
          <w:highlight w:val="green"/>
        </w:rPr>
        <w:t xml:space="preserve">a </w:t>
      </w:r>
      <w:r w:rsidRPr="00BC6FFE">
        <w:rPr>
          <w:rStyle w:val="Emphasis"/>
          <w:highlight w:val="green"/>
        </w:rPr>
        <w:t>fantasy</w:t>
      </w:r>
      <w:r w:rsidRPr="001C2C93">
        <w:rPr>
          <w:sz w:val="16"/>
        </w:rPr>
        <w:t xml:space="preserve"> in the</w:t>
      </w:r>
      <w:r w:rsidRPr="00154A55">
        <w:rPr>
          <w:sz w:val="16"/>
        </w:rPr>
        <w:t xml:space="preserve"> near term </w:t>
      </w:r>
      <w:r w:rsidRPr="00BC6FFE">
        <w:rPr>
          <w:rStyle w:val="AAAUNDERLINEKEYBOARD"/>
          <w:highlight w:val="green"/>
        </w:rPr>
        <w:t>given</w:t>
      </w:r>
      <w:r w:rsidRPr="00154A55">
        <w:rPr>
          <w:rStyle w:val="AAAUNDERLINEKEYBOARD"/>
        </w:rPr>
        <w:t xml:space="preserve"> the </w:t>
      </w:r>
      <w:r w:rsidRPr="00BC6FFE">
        <w:rPr>
          <w:rStyle w:val="Emphasis"/>
          <w:highlight w:val="green"/>
        </w:rPr>
        <w:t>grip</w:t>
      </w:r>
      <w:r w:rsidRPr="00154A55">
        <w:rPr>
          <w:rStyle w:val="AAAUNDERLINEKEYBOARD"/>
        </w:rPr>
        <w:t xml:space="preserve"> that </w:t>
      </w:r>
      <w:r w:rsidRPr="00BC6FFE">
        <w:rPr>
          <w:rStyle w:val="Emphasis"/>
          <w:highlight w:val="green"/>
        </w:rPr>
        <w:t>free-market</w:t>
      </w:r>
      <w:r w:rsidRPr="00BC6FFE">
        <w:rPr>
          <w:rStyle w:val="AAAUNDERLINEKEYBOARD"/>
          <w:highlight w:val="gree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BC6FFE">
        <w:rPr>
          <w:rStyle w:val="Emphasis"/>
          <w:highlight w:val="green"/>
        </w:rPr>
        <w:t>emphasis</w:t>
      </w:r>
      <w:r w:rsidRPr="00BC6FFE">
        <w:rPr>
          <w:rStyle w:val="AAAUNDERLINEKEYBOARD"/>
          <w:highlight w:val="green"/>
        </w:rPr>
        <w:t xml:space="preserve"> on</w:t>
      </w:r>
      <w:r w:rsidRPr="00154A55">
        <w:rPr>
          <w:rStyle w:val="AAAUNDERLINEKEYBOARD"/>
        </w:rPr>
        <w:t xml:space="preserve"> maintaining </w:t>
      </w:r>
      <w:r w:rsidRPr="00BC6FFE">
        <w:rPr>
          <w:rStyle w:val="AAAUNDERLINEKEYBOARD"/>
          <w:highlight w:val="green"/>
        </w:rPr>
        <w:t>political control</w:t>
      </w:r>
      <w:r w:rsidRPr="00154A55">
        <w:rPr>
          <w:sz w:val="16"/>
        </w:rPr>
        <w:t xml:space="preserve">, the </w:t>
      </w:r>
      <w:r w:rsidRPr="00BC6FFE">
        <w:rPr>
          <w:rStyle w:val="AAAUNDERLINEKEYBOARD"/>
          <w:highlight w:val="green"/>
        </w:rPr>
        <w:t>influence of</w:t>
      </w:r>
      <w:r w:rsidRPr="00154A55">
        <w:rPr>
          <w:rStyle w:val="AAAUNDERLINEKEYBOARD"/>
        </w:rPr>
        <w:t xml:space="preserve"> major </w:t>
      </w:r>
      <w:r w:rsidRPr="00BC6FFE">
        <w:rPr>
          <w:rStyle w:val="Emphasis"/>
          <w:highlight w:val="green"/>
        </w:rPr>
        <w:t>campaign</w:t>
      </w:r>
      <w:r w:rsidRPr="00BC6FFE">
        <w:rPr>
          <w:rStyle w:val="AAAUNDERLINEKEYBOARD"/>
          <w:highlight w:val="green"/>
        </w:rPr>
        <w:t xml:space="preserve"> contributors</w:t>
      </w:r>
      <w:r w:rsidRPr="00154A55">
        <w:rPr>
          <w:sz w:val="16"/>
        </w:rPr>
        <w:t xml:space="preserve">, </w:t>
      </w:r>
      <w:r w:rsidRPr="00BC6FFE">
        <w:rPr>
          <w:rStyle w:val="AAAUNDERLINEKEYBOARD"/>
          <w:highlight w:val="green"/>
        </w:rPr>
        <w:t>and</w:t>
      </w:r>
      <w:r w:rsidRPr="00154A55">
        <w:rPr>
          <w:rStyle w:val="AAAUNDERLINEKEYBOARD"/>
        </w:rPr>
        <w:t xml:space="preserve"> the party’s choice to seek </w:t>
      </w:r>
      <w:r w:rsidRPr="00BC6FFE">
        <w:rPr>
          <w:rStyle w:val="Emphasis"/>
          <w:highlight w:val="green"/>
        </w:rPr>
        <w:t>racial division</w:t>
      </w:r>
      <w:r w:rsidRPr="00154A55">
        <w:rPr>
          <w:sz w:val="16"/>
        </w:rPr>
        <w:t xml:space="preserve"> rather than financial improvements for workers.</w:t>
      </w:r>
    </w:p>
    <w:p w14:paraId="44712D54" w14:textId="77777777" w:rsidR="00634F6A" w:rsidRPr="00090D9A" w:rsidRDefault="00634F6A" w:rsidP="00570518"/>
    <w:sectPr w:rsidR="00634F6A" w:rsidRPr="00090D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33949" w14:textId="77777777" w:rsidR="008F6BBE" w:rsidRDefault="008F6BBE" w:rsidP="00066D2C">
      <w:r>
        <w:separator/>
      </w:r>
    </w:p>
  </w:endnote>
  <w:endnote w:type="continuationSeparator" w:id="0">
    <w:p w14:paraId="202EDE2B" w14:textId="77777777" w:rsidR="008F6BBE" w:rsidRDefault="008F6BB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67439" w14:textId="77777777" w:rsidR="008F6BBE" w:rsidRDefault="008F6BBE" w:rsidP="00066D2C">
      <w:r>
        <w:separator/>
      </w:r>
    </w:p>
  </w:footnote>
  <w:footnote w:type="continuationSeparator" w:id="0">
    <w:p w14:paraId="281FE5AD" w14:textId="77777777" w:rsidR="008F6BBE" w:rsidRDefault="008F6BB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B644C1"/>
    <w:multiLevelType w:val="hybridMultilevel"/>
    <w:tmpl w:val="1332D6BA"/>
    <w:lvl w:ilvl="0" w:tplc="7BCA84C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80681012">
    <w:abstractNumId w:val="17"/>
  </w:num>
  <w:num w:numId="46" w16cid:durableId="1675956359">
    <w:abstractNumId w:val="14"/>
  </w:num>
  <w:num w:numId="47" w16cid:durableId="843979495">
    <w:abstractNumId w:val="18"/>
  </w:num>
  <w:num w:numId="48" w16cid:durableId="1206407001">
    <w:abstractNumId w:val="10"/>
  </w:num>
  <w:num w:numId="49" w16cid:durableId="533226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7886"/>
    <w:rsid w:val="00001C7E"/>
    <w:rsid w:val="0000487C"/>
    <w:rsid w:val="000111A2"/>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8E1"/>
    <w:rsid w:val="00066D2C"/>
    <w:rsid w:val="0007328F"/>
    <w:rsid w:val="00074F1E"/>
    <w:rsid w:val="0007573B"/>
    <w:rsid w:val="0007578B"/>
    <w:rsid w:val="0007692C"/>
    <w:rsid w:val="00076EA7"/>
    <w:rsid w:val="00080E37"/>
    <w:rsid w:val="00080F27"/>
    <w:rsid w:val="000857F1"/>
    <w:rsid w:val="00090D9A"/>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4F"/>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E61"/>
    <w:rsid w:val="001C0A69"/>
    <w:rsid w:val="001C48D7"/>
    <w:rsid w:val="001D1994"/>
    <w:rsid w:val="001D6D5C"/>
    <w:rsid w:val="001D7A6D"/>
    <w:rsid w:val="001E4A64"/>
    <w:rsid w:val="001E61F5"/>
    <w:rsid w:val="001F0C01"/>
    <w:rsid w:val="001F1F4D"/>
    <w:rsid w:val="001F2DC0"/>
    <w:rsid w:val="002005AF"/>
    <w:rsid w:val="00200C1A"/>
    <w:rsid w:val="002052E3"/>
    <w:rsid w:val="00210DC2"/>
    <w:rsid w:val="002110D6"/>
    <w:rsid w:val="002152F9"/>
    <w:rsid w:val="0021530A"/>
    <w:rsid w:val="002212A9"/>
    <w:rsid w:val="002234FB"/>
    <w:rsid w:val="00225437"/>
    <w:rsid w:val="002263A1"/>
    <w:rsid w:val="00232746"/>
    <w:rsid w:val="00236707"/>
    <w:rsid w:val="002406E1"/>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B2"/>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2E2"/>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3509"/>
    <w:rsid w:val="00474720"/>
    <w:rsid w:val="00480A40"/>
    <w:rsid w:val="004827C9"/>
    <w:rsid w:val="00486F5E"/>
    <w:rsid w:val="004875B9"/>
    <w:rsid w:val="00491C5F"/>
    <w:rsid w:val="0049341D"/>
    <w:rsid w:val="00493AA8"/>
    <w:rsid w:val="004A2B4E"/>
    <w:rsid w:val="004A40AB"/>
    <w:rsid w:val="004A539A"/>
    <w:rsid w:val="004A74B8"/>
    <w:rsid w:val="004B3C41"/>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4B0"/>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3D6"/>
    <w:rsid w:val="00570518"/>
    <w:rsid w:val="00570E46"/>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B99"/>
    <w:rsid w:val="0062614B"/>
    <w:rsid w:val="006266E2"/>
    <w:rsid w:val="0063037B"/>
    <w:rsid w:val="00632C54"/>
    <w:rsid w:val="00634F6A"/>
    <w:rsid w:val="00635616"/>
    <w:rsid w:val="00641E99"/>
    <w:rsid w:val="006463F8"/>
    <w:rsid w:val="00650C88"/>
    <w:rsid w:val="0065258E"/>
    <w:rsid w:val="00655035"/>
    <w:rsid w:val="00656814"/>
    <w:rsid w:val="00657A00"/>
    <w:rsid w:val="006625C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975"/>
    <w:rsid w:val="00722E77"/>
    <w:rsid w:val="007245F1"/>
    <w:rsid w:val="007247B8"/>
    <w:rsid w:val="0072731C"/>
    <w:rsid w:val="0073056C"/>
    <w:rsid w:val="00735597"/>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2BF3"/>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465"/>
    <w:rsid w:val="00825D47"/>
    <w:rsid w:val="008272A6"/>
    <w:rsid w:val="0083258C"/>
    <w:rsid w:val="00832D34"/>
    <w:rsid w:val="00833D6C"/>
    <w:rsid w:val="00841328"/>
    <w:rsid w:val="00841CCC"/>
    <w:rsid w:val="00844377"/>
    <w:rsid w:val="008443EF"/>
    <w:rsid w:val="00846F90"/>
    <w:rsid w:val="00852FB9"/>
    <w:rsid w:val="008536B7"/>
    <w:rsid w:val="00857886"/>
    <w:rsid w:val="00860F34"/>
    <w:rsid w:val="00862002"/>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00AA"/>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BB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520"/>
    <w:rsid w:val="009C6DFD"/>
    <w:rsid w:val="009C7060"/>
    <w:rsid w:val="009D1528"/>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070"/>
    <w:rsid w:val="00A035A3"/>
    <w:rsid w:val="00A073A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1E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1BC"/>
    <w:rsid w:val="00C87FA4"/>
    <w:rsid w:val="00C9181A"/>
    <w:rsid w:val="00C91CC7"/>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41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7A4"/>
    <w:rsid w:val="00DD0950"/>
    <w:rsid w:val="00DD0BFE"/>
    <w:rsid w:val="00DD29B1"/>
    <w:rsid w:val="00DD4AF9"/>
    <w:rsid w:val="00DD5DF4"/>
    <w:rsid w:val="00DD5EE9"/>
    <w:rsid w:val="00DD7497"/>
    <w:rsid w:val="00DD782F"/>
    <w:rsid w:val="00DE0414"/>
    <w:rsid w:val="00DE0982"/>
    <w:rsid w:val="00DE1D11"/>
    <w:rsid w:val="00DE28ED"/>
    <w:rsid w:val="00DE419E"/>
    <w:rsid w:val="00DE41BA"/>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B9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E50B0"/>
  <w15:chartTrackingRefBased/>
  <w15:docId w15:val="{A8CABDD3-8E0E-405B-B2B6-C793F516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4B0"/>
    <w:rPr>
      <w:rFonts w:ascii="Calibri" w:hAnsi="Calibri" w:cs="Calibri"/>
      <w:sz w:val="24"/>
    </w:rPr>
  </w:style>
  <w:style w:type="paragraph" w:styleId="Heading1">
    <w:name w:val="heading 1"/>
    <w:aliases w:val="Pocket"/>
    <w:basedOn w:val="Normal"/>
    <w:next w:val="Normal"/>
    <w:link w:val="Heading1Char"/>
    <w:qFormat/>
    <w:rsid w:val="005124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24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124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5124B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5124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24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4B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5124B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124B0"/>
    <w:rPr>
      <w:color w:val="auto"/>
      <w:u w:val="none"/>
    </w:rPr>
  </w:style>
  <w:style w:type="character" w:customStyle="1" w:styleId="Heading1Char">
    <w:name w:val="Heading 1 Char"/>
    <w:aliases w:val="Pocket Char"/>
    <w:basedOn w:val="DefaultParagraphFont"/>
    <w:link w:val="Heading1"/>
    <w:rsid w:val="005124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24B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124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124B0"/>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124B0"/>
    <w:rPr>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124B0"/>
    <w:rPr>
      <w:b w:val="0"/>
      <w:sz w:val="24"/>
      <w:u w:val="single"/>
    </w:rPr>
  </w:style>
  <w:style w:type="character" w:styleId="Strong">
    <w:name w:val="Strong"/>
    <w:basedOn w:val="DefaultParagraphFont"/>
    <w:uiPriority w:val="22"/>
    <w:qFormat/>
    <w:rsid w:val="005124B0"/>
    <w:rPr>
      <w:b/>
      <w:bCs/>
    </w:rPr>
  </w:style>
  <w:style w:type="character" w:styleId="BookTitle">
    <w:name w:val="Book Title"/>
    <w:basedOn w:val="DefaultParagraphFont"/>
    <w:uiPriority w:val="33"/>
    <w:qFormat/>
    <w:rsid w:val="005124B0"/>
    <w:rPr>
      <w:b/>
      <w:bCs/>
      <w:i/>
      <w:iCs/>
      <w:spacing w:val="5"/>
    </w:rPr>
  </w:style>
  <w:style w:type="character" w:customStyle="1" w:styleId="Heading5Char">
    <w:name w:val="Heading 5 Char"/>
    <w:basedOn w:val="DefaultParagraphFont"/>
    <w:link w:val="Heading5"/>
    <w:uiPriority w:val="9"/>
    <w:semiHidden/>
    <w:rsid w:val="005124B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5124B0"/>
  </w:style>
  <w:style w:type="paragraph" w:styleId="Header">
    <w:name w:val="header"/>
    <w:basedOn w:val="Normal"/>
    <w:link w:val="HeaderChar"/>
    <w:uiPriority w:val="99"/>
    <w:semiHidden/>
    <w:rsid w:val="005124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24B0"/>
    <w:rPr>
      <w:rFonts w:ascii="Calibri" w:hAnsi="Calibri" w:cs="Calibri"/>
      <w:sz w:val="24"/>
    </w:rPr>
  </w:style>
  <w:style w:type="paragraph" w:styleId="Footer">
    <w:name w:val="footer"/>
    <w:basedOn w:val="Normal"/>
    <w:link w:val="FooterChar"/>
    <w:uiPriority w:val="99"/>
    <w:semiHidden/>
    <w:rsid w:val="005124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24B0"/>
    <w:rPr>
      <w:rFonts w:ascii="Calibri" w:hAnsi="Calibri" w:cs="Calibri"/>
      <w:sz w:val="24"/>
    </w:rPr>
  </w:style>
  <w:style w:type="paragraph" w:styleId="BodyText">
    <w:name w:val="Body Text"/>
    <w:basedOn w:val="Normal"/>
    <w:link w:val="BodyTextChar"/>
    <w:uiPriority w:val="99"/>
    <w:semiHidden/>
    <w:unhideWhenUsed/>
    <w:rsid w:val="005124B0"/>
    <w:pPr>
      <w:spacing w:after="120"/>
    </w:pPr>
  </w:style>
  <w:style w:type="character" w:customStyle="1" w:styleId="BodyTextChar">
    <w:name w:val="Body Text Char"/>
    <w:basedOn w:val="DefaultParagraphFont"/>
    <w:link w:val="BodyText"/>
    <w:uiPriority w:val="99"/>
    <w:semiHidden/>
    <w:rsid w:val="005124B0"/>
    <w:rPr>
      <w:rFonts w:ascii="Calibri" w:hAnsi="Calibri" w:cs="Calibri"/>
      <w:sz w:val="24"/>
    </w:rPr>
  </w:style>
  <w:style w:type="paragraph" w:styleId="NoSpacing">
    <w:name w:val="No Spacing"/>
    <w:link w:val="NoSpacingChar"/>
    <w:uiPriority w:val="99"/>
    <w:unhideWhenUsed/>
    <w:qFormat/>
    <w:rsid w:val="005124B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124B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124B0"/>
    <w:rPr>
      <w:color w:val="0563C1" w:themeColor="hyperlink"/>
      <w:u w:val="single"/>
    </w:rPr>
  </w:style>
  <w:style w:type="character" w:styleId="UnresolvedMention">
    <w:name w:val="Unresolved Mention"/>
    <w:basedOn w:val="DefaultParagraphFont"/>
    <w:uiPriority w:val="99"/>
    <w:semiHidden/>
    <w:unhideWhenUsed/>
    <w:rsid w:val="005124B0"/>
    <w:rPr>
      <w:color w:val="605E5C"/>
      <w:shd w:val="clear" w:color="auto" w:fill="E1DFDD"/>
    </w:rPr>
  </w:style>
  <w:style w:type="paragraph" w:customStyle="1" w:styleId="Undertag">
    <w:name w:val="Undertag"/>
    <w:link w:val="UndertagChar"/>
    <w:autoRedefine/>
    <w:uiPriority w:val="5"/>
    <w:qFormat/>
    <w:rsid w:val="004635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350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3509"/>
    <w:rPr>
      <w:color w:val="833C0B" w:themeColor="accent2" w:themeShade="80"/>
    </w:rPr>
  </w:style>
  <w:style w:type="character" w:customStyle="1" w:styleId="AnalyticChar">
    <w:name w:val="Analytic Char"/>
    <w:basedOn w:val="DefaultParagraphFont"/>
    <w:link w:val="Analytic"/>
    <w:uiPriority w:val="5"/>
    <w:rsid w:val="00463509"/>
    <w:rPr>
      <w:rFonts w:ascii="Calibri" w:eastAsiaTheme="majorEastAsia" w:hAnsi="Calibri" w:cstheme="majorBidi"/>
      <w:b/>
      <w:iCs/>
      <w:color w:val="833C0B" w:themeColor="accent2" w:themeShade="80"/>
      <w:sz w:val="26"/>
    </w:rPr>
  </w:style>
  <w:style w:type="paragraph" w:customStyle="1" w:styleId="Emphasis1">
    <w:name w:val="Emphasis1"/>
    <w:basedOn w:val="Normal"/>
    <w:link w:val="Emphasis"/>
    <w:autoRedefine/>
    <w:uiPriority w:val="8"/>
    <w:qFormat/>
    <w:rsid w:val="005703D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1F2DC0"/>
    <w:pPr>
      <w:widowControl w:val="0"/>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F2DC0"/>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124B0"/>
    <w:pPr>
      <w:spacing w:after="0" w:line="240" w:lineRule="auto"/>
    </w:pPr>
    <w:rPr>
      <w:u w:val="single"/>
    </w:rPr>
  </w:style>
  <w:style w:type="paragraph" w:customStyle="1" w:styleId="Heading411">
    <w:name w:val="Heading 411"/>
    <w:basedOn w:val="Heading1"/>
    <w:next w:val="NoSpacing"/>
    <w:link w:val="Hyperlink"/>
    <w:autoRedefine/>
    <w:uiPriority w:val="99"/>
    <w:qFormat/>
    <w:rsid w:val="005124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5124B0"/>
    <w:pPr>
      <w:ind w:left="720"/>
      <w:contextualSpacing/>
    </w:pPr>
  </w:style>
  <w:style w:type="paragraph" w:customStyle="1" w:styleId="Emphasis0">
    <w:name w:val="!!_Emphasis"/>
    <w:basedOn w:val="Normal"/>
    <w:autoRedefine/>
    <w:uiPriority w:val="8"/>
    <w:qFormat/>
    <w:rsid w:val="005124B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apple-converted-space">
    <w:name w:val="apple-converted-space"/>
    <w:basedOn w:val="DefaultParagraphFont"/>
    <w:qFormat/>
    <w:rsid w:val="005124B0"/>
  </w:style>
  <w:style w:type="character" w:customStyle="1" w:styleId="Emphasis2">
    <w:name w:val="Emphasis 2"/>
    <w:uiPriority w:val="1"/>
    <w:qFormat/>
    <w:rsid w:val="005124B0"/>
    <w:rPr>
      <w:rFonts w:ascii="Times New Roman" w:hAnsi="Times New Roman" w:cs="Times New Roman" w:hint="default"/>
      <w:b/>
      <w:bCs w:val="0"/>
      <w:i w:val="0"/>
      <w:iCs/>
      <w:sz w:val="22"/>
      <w:u w:val="single"/>
      <w:bdr w:val="single" w:sz="2"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heinonline.org/HOL/Page?handle=hein.journals/elrna52&amp;div=126&amp;g_sent=1&amp;casa_token=&amp;collection=journal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2.organic-center.org/sites/default/files/organiccenter_dairyreport_final.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orbes.com/sites/quora/2016/06/14/the-myth-of-the-post-antibiotic-e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ourworldindata.org/soil-lifespans)//Babcii" TargetMode="External"/><Relationship Id="rId10" Type="http://schemas.openxmlformats.org/officeDocument/2006/relationships/hyperlink" Target="https://ufw.org/Definition-of-Agricultural-Workers/" TargetMode="External"/><Relationship Id="rId4" Type="http://schemas.openxmlformats.org/officeDocument/2006/relationships/settings" Target="settings.xml"/><Relationship Id="rId9" Type="http://schemas.openxmlformats.org/officeDocument/2006/relationships/hyperlink" Target="https://researchrepository.wvu.edu/cgi/viewcontent.cgi?article=4940&amp;context=wvlr" TargetMode="External"/><Relationship Id="rId14" Type="http://schemas.openxmlformats.org/officeDocument/2006/relationships/hyperlink" Target="https://ecommons.cornell.edu/server/api/core/bitstreams/df6bcd7e-c914-423c-82a5-24c0ebabe554/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38731</Words>
  <Characters>220768</Characters>
  <Application>Microsoft Office Word</Application>
  <DocSecurity>0</DocSecurity>
  <Lines>1839</Lines>
  <Paragraphs>517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5</cp:revision>
  <dcterms:created xsi:type="dcterms:W3CDTF">2025-11-16T17:30:00Z</dcterms:created>
  <dcterms:modified xsi:type="dcterms:W3CDTF">2025-11-16T18:09:00Z</dcterms:modified>
</cp:coreProperties>
</file>