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D5AA40" w14:textId="490220D1" w:rsidR="003F5A4B" w:rsidRDefault="009652D8" w:rsidP="003F5A4B">
      <w:pPr>
        <w:pStyle w:val="Heading1"/>
        <w:rPr>
          <w:lang w:val="en-US"/>
        </w:rPr>
      </w:pPr>
      <w:r>
        <w:rPr>
          <w:lang w:val="en-US"/>
        </w:rPr>
        <w:t>Rd4 disclosure nuso</w:t>
      </w:r>
    </w:p>
    <w:p w14:paraId="101CD2E5" w14:textId="00188233" w:rsidR="003F5A4B" w:rsidRDefault="003F5A4B" w:rsidP="003F5A4B">
      <w:pPr>
        <w:pStyle w:val="Heading1"/>
      </w:pPr>
      <w:r>
        <w:lastRenderedPageBreak/>
        <w:t>1nc</w:t>
      </w:r>
    </w:p>
    <w:p w14:paraId="0B06E92B" w14:textId="7D2BB071" w:rsidR="003F5A4B" w:rsidRDefault="003F5A4B" w:rsidP="003F5A4B">
      <w:pPr>
        <w:pStyle w:val="Heading2"/>
      </w:pPr>
      <w:r>
        <w:lastRenderedPageBreak/>
        <w:t>OFF</w:t>
      </w:r>
    </w:p>
    <w:p w14:paraId="232BE094" w14:textId="77777777" w:rsidR="003F5A4B" w:rsidRDefault="003F5A4B" w:rsidP="003F5A4B">
      <w:pPr>
        <w:pStyle w:val="Heading3"/>
      </w:pPr>
      <w:r>
        <w:lastRenderedPageBreak/>
        <w:t>1nc - OFF</w:t>
      </w:r>
    </w:p>
    <w:p w14:paraId="65534BF4" w14:textId="77777777" w:rsidR="003F5A4B" w:rsidRDefault="003F5A4B" w:rsidP="003F5A4B">
      <w:pPr>
        <w:pStyle w:val="Heading4"/>
        <w:rPr>
          <w:b w:val="0"/>
          <w:bCs/>
        </w:rPr>
      </w:pPr>
      <w:r>
        <w:rPr>
          <w:b w:val="0"/>
          <w:bCs/>
        </w:rPr>
        <w:t>Post-Labor CP</w:t>
      </w:r>
    </w:p>
    <w:p w14:paraId="4795C6B4" w14:textId="77777777" w:rsidR="003F5A4B" w:rsidRDefault="003F5A4B" w:rsidP="003F5A4B">
      <w:pPr>
        <w:pStyle w:val="Heading4"/>
      </w:pPr>
      <w:r>
        <w:t>The United States federal government should</w:t>
      </w:r>
    </w:p>
    <w:p w14:paraId="57F4B2EB" w14:textId="77777777" w:rsidR="003F5A4B" w:rsidRDefault="003F5A4B" w:rsidP="003F5A4B">
      <w:pPr>
        <w:pStyle w:val="Heading4"/>
        <w:numPr>
          <w:ilvl w:val="0"/>
          <w:numId w:val="16"/>
        </w:numPr>
        <w:ind w:left="360"/>
      </w:pPr>
      <w:r>
        <w:t>Adopt a universal basic income;</w:t>
      </w:r>
    </w:p>
    <w:p w14:paraId="6180BECE" w14:textId="77777777" w:rsidR="003F5A4B" w:rsidRDefault="003F5A4B" w:rsidP="003F5A4B">
      <w:pPr>
        <w:pStyle w:val="Heading4"/>
        <w:numPr>
          <w:ilvl w:val="0"/>
          <w:numId w:val="16"/>
        </w:numPr>
        <w:ind w:left="360"/>
      </w:pPr>
      <w:r>
        <w:t>Levy a progressive tax on capital derived from artificial general intelligence;</w:t>
      </w:r>
    </w:p>
    <w:p w14:paraId="2324D215" w14:textId="77777777" w:rsidR="003F5A4B" w:rsidRPr="00BF6BA2" w:rsidRDefault="003F5A4B" w:rsidP="003F5A4B">
      <w:pPr>
        <w:pStyle w:val="Heading4"/>
        <w:numPr>
          <w:ilvl w:val="0"/>
          <w:numId w:val="16"/>
        </w:numPr>
        <w:ind w:left="360"/>
      </w:pPr>
      <w:r>
        <w:t>And facilitate the cooperative ownership of artificial general intelligence.</w:t>
      </w:r>
    </w:p>
    <w:p w14:paraId="569C4306" w14:textId="77777777" w:rsidR="003F5A4B" w:rsidRPr="00BF6BA2" w:rsidRDefault="003F5A4B" w:rsidP="003F5A4B">
      <w:pPr>
        <w:pStyle w:val="Heading4"/>
        <w:rPr>
          <w:b w:val="0"/>
          <w:bCs/>
        </w:rPr>
      </w:pPr>
      <w:r>
        <w:t xml:space="preserve">AGI </w:t>
      </w:r>
      <w:r>
        <w:rPr>
          <w:b w:val="0"/>
          <w:bCs/>
        </w:rPr>
        <w:t xml:space="preserve">(artificial general intelligence) </w:t>
      </w:r>
      <w:r>
        <w:t xml:space="preserve">will transform society into a </w:t>
      </w:r>
      <w:r>
        <w:rPr>
          <w:u w:val="single"/>
        </w:rPr>
        <w:t>post-labor</w:t>
      </w:r>
      <w:r>
        <w:t xml:space="preserve"> state – a UBI paired with fiscal redistribution is necessary to prevent </w:t>
      </w:r>
      <w:r>
        <w:rPr>
          <w:u w:val="single"/>
        </w:rPr>
        <w:t>digital aristocracy</w:t>
      </w:r>
      <w:r>
        <w:t xml:space="preserve">. </w:t>
      </w:r>
      <w:r>
        <w:rPr>
          <w:b w:val="0"/>
          <w:bCs/>
        </w:rPr>
        <w:t xml:space="preserve">If we kick it, it’s an alt cause to the case. </w:t>
      </w:r>
    </w:p>
    <w:p w14:paraId="43C41D63" w14:textId="77777777" w:rsidR="003F5A4B" w:rsidRDefault="003F5A4B" w:rsidP="003F5A4B">
      <w:r w:rsidRPr="000117DE">
        <w:rPr>
          <w:rStyle w:val="Style13ptBold"/>
        </w:rPr>
        <w:t>Stiefenhofer 25</w:t>
      </w:r>
      <w:r>
        <w:t>, Pascal Stiefenhofer Department of Economics, Newcastle University, Arxiv, 1-1-2025 ["Artificial General Intelligence and the End of Human Employment: The Need to Renegotiate the Social Contract," available on: https://arxiv.org/html/2502.07050v1, accessed: 5-22-2025]rrf</w:t>
      </w:r>
    </w:p>
    <w:p w14:paraId="55A8417F" w14:textId="77777777" w:rsidR="003F5A4B" w:rsidRPr="000117DE" w:rsidRDefault="003F5A4B" w:rsidP="003F5A4B">
      <w:pPr>
        <w:rPr>
          <w:sz w:val="16"/>
        </w:rPr>
      </w:pPr>
      <w:r w:rsidRPr="000117DE">
        <w:rPr>
          <w:sz w:val="16"/>
        </w:rPr>
        <w:t>6. Conclusion</w:t>
      </w:r>
      <w:r w:rsidRPr="000B4E30">
        <w:rPr>
          <w:sz w:val="12"/>
        </w:rPr>
        <w:t>¶</w:t>
      </w:r>
      <w:r w:rsidRPr="000117DE">
        <w:rPr>
          <w:sz w:val="16"/>
        </w:rPr>
        <w:t xml:space="preserve"> </w:t>
      </w:r>
      <w:r w:rsidRPr="00BF6BA2">
        <w:rPr>
          <w:highlight w:val="green"/>
          <w:u w:val="single"/>
        </w:rPr>
        <w:t>The rise of A</w:t>
      </w:r>
      <w:r w:rsidRPr="000117DE">
        <w:rPr>
          <w:u w:val="single"/>
        </w:rPr>
        <w:t xml:space="preserve">rtificial </w:t>
      </w:r>
      <w:r w:rsidRPr="00BF6BA2">
        <w:rPr>
          <w:highlight w:val="green"/>
          <w:u w:val="single"/>
        </w:rPr>
        <w:t>G</w:t>
      </w:r>
      <w:r w:rsidRPr="000117DE">
        <w:rPr>
          <w:u w:val="single"/>
        </w:rPr>
        <w:t xml:space="preserve">eneral </w:t>
      </w:r>
      <w:r w:rsidRPr="00BF6BA2">
        <w:rPr>
          <w:highlight w:val="green"/>
          <w:u w:val="single"/>
        </w:rPr>
        <w:t>I</w:t>
      </w:r>
      <w:r w:rsidRPr="000117DE">
        <w:rPr>
          <w:u w:val="single"/>
        </w:rPr>
        <w:t xml:space="preserve">ntelligence </w:t>
      </w:r>
      <w:r w:rsidRPr="00BF6BA2">
        <w:rPr>
          <w:highlight w:val="green"/>
          <w:u w:val="single"/>
        </w:rPr>
        <w:t>marks an unprecedented transformation in economic history,</w:t>
      </w:r>
      <w:r w:rsidRPr="000117DE">
        <w:rPr>
          <w:u w:val="single"/>
        </w:rPr>
        <w:t xml:space="preserve"> </w:t>
      </w:r>
      <w:r w:rsidRPr="00BF6BA2">
        <w:rPr>
          <w:highlight w:val="green"/>
          <w:u w:val="single"/>
        </w:rPr>
        <w:t>dismantling the</w:t>
      </w:r>
      <w:r w:rsidRPr="000117DE">
        <w:rPr>
          <w:u w:val="single"/>
        </w:rPr>
        <w:t xml:space="preserve"> fundamental </w:t>
      </w:r>
      <w:r w:rsidRPr="00BF6BA2">
        <w:rPr>
          <w:highlight w:val="green"/>
          <w:u w:val="single"/>
        </w:rPr>
        <w:t>equilibrium between labor and capital</w:t>
      </w:r>
      <w:r w:rsidRPr="000117DE">
        <w:rPr>
          <w:u w:val="single"/>
        </w:rPr>
        <w:t xml:space="preserve"> that has shaped human societies for centuries</w:t>
      </w:r>
      <w:r w:rsidRPr="000117DE">
        <w:rPr>
          <w:sz w:val="16"/>
        </w:rPr>
        <w:t xml:space="preserve">. </w:t>
      </w:r>
      <w:r w:rsidRPr="000117DE">
        <w:rPr>
          <w:u w:val="single"/>
        </w:rPr>
        <w:t xml:space="preserve">As </w:t>
      </w:r>
      <w:r w:rsidRPr="00BF6BA2">
        <w:rPr>
          <w:highlight w:val="green"/>
          <w:u w:val="single"/>
        </w:rPr>
        <w:t>AGI</w:t>
      </w:r>
      <w:r w:rsidRPr="000117DE">
        <w:rPr>
          <w:u w:val="single"/>
        </w:rPr>
        <w:t xml:space="preserve"> shifts from a tool of augmentation to an autonomous force of production, it </w:t>
      </w:r>
      <w:r w:rsidRPr="00BF6BA2">
        <w:rPr>
          <w:highlight w:val="green"/>
          <w:u w:val="single"/>
        </w:rPr>
        <w:t>ceases to function as labor and instead assumes the role of capital</w:t>
      </w:r>
      <w:r w:rsidRPr="000117DE">
        <w:rPr>
          <w:u w:val="single"/>
        </w:rPr>
        <w:t xml:space="preserve">—one </w:t>
      </w:r>
      <w:r w:rsidRPr="00BF6BA2">
        <w:rPr>
          <w:highlight w:val="green"/>
          <w:u w:val="single"/>
        </w:rPr>
        <w:t>that scales</w:t>
      </w:r>
      <w:r w:rsidRPr="000117DE">
        <w:rPr>
          <w:u w:val="single"/>
        </w:rPr>
        <w:t xml:space="preserve"> indefinitely without </w:t>
      </w:r>
      <w:r w:rsidRPr="000117DE">
        <w:rPr>
          <w:rStyle w:val="Emphasis"/>
        </w:rPr>
        <w:t>wages</w:t>
      </w:r>
      <w:r w:rsidRPr="000117DE">
        <w:rPr>
          <w:u w:val="single"/>
        </w:rPr>
        <w:t xml:space="preserve">, </w:t>
      </w:r>
      <w:r w:rsidRPr="000117DE">
        <w:rPr>
          <w:rStyle w:val="Emphasis"/>
        </w:rPr>
        <w:t>collective bargaining</w:t>
      </w:r>
      <w:r w:rsidRPr="000117DE">
        <w:rPr>
          <w:u w:val="single"/>
        </w:rPr>
        <w:t>, or human dependency</w:t>
      </w:r>
      <w:r w:rsidRPr="000117DE">
        <w:rPr>
          <w:sz w:val="16"/>
        </w:rPr>
        <w:t xml:space="preserve">. </w:t>
      </w:r>
      <w:r w:rsidRPr="00BF6BA2">
        <w:rPr>
          <w:highlight w:val="green"/>
          <w:u w:val="single"/>
        </w:rPr>
        <w:t>The consequence is a</w:t>
      </w:r>
      <w:r w:rsidRPr="000117DE">
        <w:rPr>
          <w:u w:val="single"/>
        </w:rPr>
        <w:t xml:space="preserve"> relentless </w:t>
      </w:r>
      <w:r w:rsidRPr="00BF6BA2">
        <w:rPr>
          <w:highlight w:val="green"/>
          <w:u w:val="single"/>
        </w:rPr>
        <w:t>displacement of human labor, a collapse of wages, and a</w:t>
      </w:r>
      <w:r w:rsidRPr="000117DE">
        <w:rPr>
          <w:u w:val="single"/>
        </w:rPr>
        <w:t xml:space="preserve">n unprecedented </w:t>
      </w:r>
      <w:r w:rsidRPr="00BF6BA2">
        <w:rPr>
          <w:highlight w:val="green"/>
          <w:u w:val="single"/>
        </w:rPr>
        <w:t>concentration of economic power</w:t>
      </w:r>
      <w:r w:rsidRPr="000117DE">
        <w:rPr>
          <w:u w:val="single"/>
        </w:rPr>
        <w:t xml:space="preserve"> in the hands </w:t>
      </w:r>
      <w:r w:rsidRPr="00BF6BA2">
        <w:rPr>
          <w:highlight w:val="green"/>
          <w:u w:val="single"/>
        </w:rPr>
        <w:t>of AGI owners</w:t>
      </w:r>
      <w:r w:rsidRPr="000117DE">
        <w:rPr>
          <w:sz w:val="16"/>
        </w:rPr>
        <w:t xml:space="preserve"> [15, 16]. </w:t>
      </w:r>
      <w:r w:rsidRPr="000117DE">
        <w:rPr>
          <w:u w:val="single"/>
        </w:rPr>
        <w:t xml:space="preserve">If left unchecked, </w:t>
      </w:r>
      <w:r w:rsidRPr="00BF6BA2">
        <w:rPr>
          <w:highlight w:val="green"/>
          <w:u w:val="single"/>
        </w:rPr>
        <w:t>this</w:t>
      </w:r>
      <w:r w:rsidRPr="000117DE">
        <w:rPr>
          <w:u w:val="single"/>
        </w:rPr>
        <w:t xml:space="preserve"> trajectory </w:t>
      </w:r>
      <w:r w:rsidRPr="00BF6BA2">
        <w:rPr>
          <w:highlight w:val="green"/>
          <w:u w:val="single"/>
        </w:rPr>
        <w:t>fosters extreme inequality</w:t>
      </w:r>
      <w:r w:rsidRPr="000117DE">
        <w:rPr>
          <w:u w:val="single"/>
        </w:rPr>
        <w:t>, eroding social mobility and creating an economic paradox where boundless productive capacity coexists with widespread economic exclusion.</w:t>
      </w:r>
      <w:r w:rsidRPr="000B4E30">
        <w:rPr>
          <w:sz w:val="12"/>
        </w:rPr>
        <w:t>¶</w:t>
      </w:r>
      <w:r w:rsidRPr="000117DE">
        <w:rPr>
          <w:sz w:val="16"/>
        </w:rPr>
        <w:t xml:space="preserve"> The transition from a decentralized labor-driven economy to a centralized AGI-dominated structure represents a fundamental shift in economic organization. </w:t>
      </w:r>
      <w:r w:rsidRPr="000117DE">
        <w:rPr>
          <w:u w:val="single"/>
        </w:rPr>
        <w:t>Initially, AGI serves as a complement to human labor, enhancing productivity while preserving a degree of shared economic power. However, as AGI moves from augmentation to substitution, human labor becomes increasingly redundant, leading to an exponential decline in human economic agency</w:t>
      </w:r>
      <w:r w:rsidRPr="000117DE">
        <w:rPr>
          <w:sz w:val="16"/>
        </w:rPr>
        <w:t xml:space="preserve">. The index function derived in this study quantifies this transformation, demonstrating a nonlinear and accelerating shift in economic power from a decentralized human workforce to a centralized AGI-driven economy. </w:t>
      </w:r>
      <w:r w:rsidRPr="00BF6BA2">
        <w:rPr>
          <w:highlight w:val="green"/>
          <w:u w:val="single"/>
        </w:rPr>
        <w:t>The</w:t>
      </w:r>
      <w:r w:rsidRPr="000117DE">
        <w:rPr>
          <w:u w:val="single"/>
        </w:rPr>
        <w:t xml:space="preserve"> mathematical </w:t>
      </w:r>
      <w:r w:rsidRPr="00BF6BA2">
        <w:rPr>
          <w:highlight w:val="green"/>
          <w:u w:val="single"/>
        </w:rPr>
        <w:t>inevitability of this transition underscores an urgent reality: the window for intervention is</w:t>
      </w:r>
      <w:r w:rsidRPr="000117DE">
        <w:rPr>
          <w:u w:val="single"/>
        </w:rPr>
        <w:t xml:space="preserve"> rapidly </w:t>
      </w:r>
      <w:r w:rsidRPr="00BF6BA2">
        <w:rPr>
          <w:highlight w:val="green"/>
          <w:u w:val="single"/>
        </w:rPr>
        <w:t>closing</w:t>
      </w:r>
      <w:r w:rsidRPr="000117DE">
        <w:rPr>
          <w:u w:val="single"/>
        </w:rPr>
        <w:t>.</w:t>
      </w:r>
      <w:r w:rsidRPr="000B4E30">
        <w:rPr>
          <w:sz w:val="12"/>
        </w:rPr>
        <w:t>¶</w:t>
      </w:r>
      <w:r w:rsidRPr="000117DE">
        <w:rPr>
          <w:sz w:val="16"/>
        </w:rPr>
        <w:t xml:space="preserve"> </w:t>
      </w:r>
      <w:r w:rsidRPr="000117DE">
        <w:rPr>
          <w:u w:val="single"/>
        </w:rPr>
        <w:t>Yet, the inevitability of AGI-driven automation is not a catastrophe—it is a challenge of governance, policy, and economic design</w:t>
      </w:r>
      <w:r w:rsidRPr="000117DE">
        <w:rPr>
          <w:sz w:val="16"/>
        </w:rPr>
        <w:t xml:space="preserve">. </w:t>
      </w:r>
      <w:r w:rsidRPr="000117DE">
        <w:rPr>
          <w:u w:val="single"/>
        </w:rPr>
        <w:t xml:space="preserve">Society has faced </w:t>
      </w:r>
      <w:r w:rsidRPr="00BF6BA2">
        <w:rPr>
          <w:highlight w:val="green"/>
          <w:u w:val="single"/>
        </w:rPr>
        <w:t>such turning points</w:t>
      </w:r>
      <w:r w:rsidRPr="000117DE">
        <w:rPr>
          <w:u w:val="single"/>
        </w:rPr>
        <w:t xml:space="preserve"> before: the collapse of feudalism, the Industrial Revolution, and the transition to modern capitalism </w:t>
      </w:r>
      <w:r w:rsidRPr="00BF6BA2">
        <w:rPr>
          <w:highlight w:val="green"/>
          <w:u w:val="single"/>
        </w:rPr>
        <w:t>all demanded new frameworks of economic organization</w:t>
      </w:r>
      <w:r w:rsidRPr="000117DE">
        <w:rPr>
          <w:u w:val="single"/>
        </w:rPr>
        <w:t xml:space="preserve"> to maintain stability and prevent systemic collapse</w:t>
      </w:r>
      <w:r w:rsidRPr="000117DE">
        <w:rPr>
          <w:sz w:val="16"/>
        </w:rPr>
        <w:t>. The challenge we now face is not merely technological but philosophical and ethical: How do we redefine economic participation in a world where labor is no longer the foundation of individual agency?</w:t>
      </w:r>
      <w:r w:rsidRPr="000B4E30">
        <w:rPr>
          <w:sz w:val="12"/>
        </w:rPr>
        <w:t>¶</w:t>
      </w:r>
      <w:r w:rsidRPr="000117DE">
        <w:rPr>
          <w:sz w:val="16"/>
        </w:rPr>
        <w:t xml:space="preserve"> Jean-Jacques Rousseau famously argued that </w:t>
      </w:r>
      <w:r w:rsidRPr="000117DE">
        <w:rPr>
          <w:u w:val="single"/>
        </w:rPr>
        <w:t>the social contract is the foundation of legitimate governance, built upon reciprocal obligations between individuals and the state</w:t>
      </w:r>
      <w:r w:rsidRPr="000117DE">
        <w:rPr>
          <w:sz w:val="16"/>
        </w:rPr>
        <w:t xml:space="preserve">. In his time, this contract emerged to balance power, secure individual freedoms, and prevent exploitation [9]. </w:t>
      </w:r>
      <w:r w:rsidRPr="000117DE">
        <w:rPr>
          <w:u w:val="single"/>
        </w:rPr>
        <w:t>Today, AGI threatens to dissolve the economic foundation upon which that contract was built—wage labor.</w:t>
      </w:r>
      <w:r w:rsidRPr="000117DE">
        <w:rPr>
          <w:sz w:val="16"/>
        </w:rPr>
        <w:t xml:space="preserve"> </w:t>
      </w:r>
      <w:r w:rsidRPr="000117DE">
        <w:rPr>
          <w:u w:val="single"/>
        </w:rPr>
        <w:t>If labor no longer guarantees access to economic participation, then the social contract must be rewritten</w:t>
      </w:r>
      <w:r w:rsidRPr="000117DE">
        <w:rPr>
          <w:sz w:val="16"/>
        </w:rPr>
        <w:t xml:space="preserve">. </w:t>
      </w:r>
      <w:r w:rsidRPr="00BF6BA2">
        <w:rPr>
          <w:highlight w:val="green"/>
          <w:u w:val="single"/>
        </w:rPr>
        <w:t xml:space="preserve">A </w:t>
      </w:r>
      <w:r w:rsidRPr="00BF6BA2">
        <w:rPr>
          <w:rStyle w:val="Emphasis"/>
          <w:highlight w:val="green"/>
        </w:rPr>
        <w:t>post-labor</w:t>
      </w:r>
      <w:r w:rsidRPr="00BF6BA2">
        <w:rPr>
          <w:highlight w:val="green"/>
          <w:u w:val="single"/>
        </w:rPr>
        <w:t xml:space="preserve"> economy demands a</w:t>
      </w:r>
      <w:r w:rsidRPr="000117DE">
        <w:rPr>
          <w:u w:val="single"/>
        </w:rPr>
        <w:t xml:space="preserve"> fundamental </w:t>
      </w:r>
      <w:r w:rsidRPr="00BF6BA2">
        <w:rPr>
          <w:highlight w:val="green"/>
          <w:u w:val="single"/>
        </w:rPr>
        <w:t>restructuring of wealth distribution</w:t>
      </w:r>
      <w:r w:rsidRPr="000117DE">
        <w:rPr>
          <w:u w:val="single"/>
        </w:rPr>
        <w:t xml:space="preserve">, whether </w:t>
      </w:r>
      <w:r w:rsidRPr="00BF6BA2">
        <w:rPr>
          <w:highlight w:val="green"/>
          <w:u w:val="single"/>
        </w:rPr>
        <w:t>through</w:t>
      </w:r>
      <w:r w:rsidRPr="000117DE">
        <w:rPr>
          <w:u w:val="single"/>
        </w:rPr>
        <w:t xml:space="preserve"> Universal Basic Income (</w:t>
      </w:r>
      <w:r w:rsidRPr="00BF6BA2">
        <w:rPr>
          <w:highlight w:val="green"/>
          <w:u w:val="single"/>
        </w:rPr>
        <w:t>UBI</w:t>
      </w:r>
      <w:r w:rsidRPr="000117DE">
        <w:rPr>
          <w:u w:val="single"/>
        </w:rPr>
        <w:t xml:space="preserve">), </w:t>
      </w:r>
      <w:r w:rsidRPr="00BF6BA2">
        <w:rPr>
          <w:highlight w:val="green"/>
          <w:u w:val="single"/>
        </w:rPr>
        <w:t>cooperative ownership of AGI, progressive taxation on AGI capital,</w:t>
      </w:r>
      <w:r w:rsidRPr="000117DE">
        <w:rPr>
          <w:u w:val="single"/>
        </w:rPr>
        <w:t xml:space="preserve"> or entirely novel economic paradigms. </w:t>
      </w:r>
      <w:r w:rsidRPr="00BF6BA2">
        <w:rPr>
          <w:highlight w:val="green"/>
          <w:u w:val="single"/>
        </w:rPr>
        <w:t>Without</w:t>
      </w:r>
      <w:r w:rsidRPr="000117DE">
        <w:rPr>
          <w:u w:val="single"/>
        </w:rPr>
        <w:t xml:space="preserve"> proactive </w:t>
      </w:r>
      <w:r w:rsidRPr="00BF6BA2">
        <w:rPr>
          <w:highlight w:val="green"/>
          <w:u w:val="single"/>
        </w:rPr>
        <w:t>intervention, we risk a technological aristocracy</w:t>
      </w:r>
      <w:r w:rsidRPr="000117DE">
        <w:rPr>
          <w:u w:val="single"/>
        </w:rPr>
        <w:t xml:space="preserve">, where the benefits of AI-driven production are monopolized by a privileged few, while the </w:t>
      </w:r>
      <w:r w:rsidRPr="000117DE">
        <w:rPr>
          <w:u w:val="single"/>
        </w:rPr>
        <w:lastRenderedPageBreak/>
        <w:t>rest are relegated to economic irrelevance.</w:t>
      </w:r>
      <w:r w:rsidRPr="000B4E30">
        <w:rPr>
          <w:sz w:val="12"/>
        </w:rPr>
        <w:t>¶</w:t>
      </w:r>
      <w:r w:rsidRPr="000117DE">
        <w:rPr>
          <w:sz w:val="16"/>
        </w:rPr>
        <w:t xml:space="preserve"> Rousseau has never been more relevant than he is today [9]. </w:t>
      </w:r>
      <w:r w:rsidRPr="000117DE">
        <w:rPr>
          <w:u w:val="single"/>
        </w:rPr>
        <w:t>The question is not whether we must redefine the social contract—but whether we have the foresight to do so before crisis forces our hand</w:t>
      </w:r>
      <w:r w:rsidRPr="000117DE">
        <w:rPr>
          <w:sz w:val="16"/>
        </w:rPr>
        <w:t xml:space="preserve">. </w:t>
      </w:r>
      <w:r w:rsidRPr="000117DE">
        <w:rPr>
          <w:u w:val="single"/>
        </w:rPr>
        <w:t>The time to act is not when systemic collapse is upon us, but now—while we still possess the agency to shape the future of work, wealth, and human dignity</w:t>
      </w:r>
      <w:r w:rsidRPr="000117DE">
        <w:rPr>
          <w:sz w:val="16"/>
        </w:rPr>
        <w:t>.</w:t>
      </w:r>
    </w:p>
    <w:p w14:paraId="32E57982" w14:textId="77777777" w:rsidR="003F5A4B" w:rsidRPr="00EE0612" w:rsidRDefault="003F5A4B" w:rsidP="003F5A4B">
      <w:pPr>
        <w:pStyle w:val="Heading3"/>
      </w:pPr>
      <w:r w:rsidRPr="00EE0612">
        <w:lastRenderedPageBreak/>
        <w:t>1nc – OFF</w:t>
      </w:r>
    </w:p>
    <w:p w14:paraId="287337EF" w14:textId="77777777" w:rsidR="003F5A4B" w:rsidRDefault="003F5A4B" w:rsidP="003F5A4B">
      <w:r w:rsidRPr="00EE0612">
        <w:t>Automation DA</w:t>
      </w:r>
    </w:p>
    <w:p w14:paraId="67359F24" w14:textId="77777777" w:rsidR="003F5A4B" w:rsidRDefault="003F5A4B" w:rsidP="003F5A4B">
      <w:pPr>
        <w:pStyle w:val="Heading4"/>
      </w:pPr>
      <w:r w:rsidRPr="005A358A">
        <w:t>Algorithmic</w:t>
      </w:r>
      <w:r>
        <w:t xml:space="preserve"> governance is </w:t>
      </w:r>
      <w:r w:rsidRPr="00FC777D">
        <w:rPr>
          <w:u w:val="single"/>
        </w:rPr>
        <w:t>coming now</w:t>
      </w:r>
      <w:r>
        <w:t>—</w:t>
      </w:r>
      <w:r w:rsidRPr="00FC777D">
        <w:rPr>
          <w:u w:val="single"/>
        </w:rPr>
        <w:t xml:space="preserve">stronger collective bargaining </w:t>
      </w:r>
      <w:r>
        <w:t>stops it.</w:t>
      </w:r>
    </w:p>
    <w:p w14:paraId="0F2727AF" w14:textId="77777777" w:rsidR="003F5A4B" w:rsidRPr="00532793" w:rsidRDefault="003F5A4B" w:rsidP="003F5A4B">
      <w:pPr>
        <w:rPr>
          <w:sz w:val="16"/>
          <w:szCs w:val="16"/>
        </w:rPr>
      </w:pPr>
      <w:r w:rsidRPr="00532793">
        <w:rPr>
          <w:rStyle w:val="Style13ptBold"/>
        </w:rPr>
        <w:t>Cousins and Zalewski 25</w:t>
      </w:r>
      <w:r>
        <w:t xml:space="preserve"> </w:t>
      </w:r>
      <w:r w:rsidRPr="00532793">
        <w:rPr>
          <w:sz w:val="16"/>
          <w:szCs w:val="16"/>
        </w:rPr>
        <w:t xml:space="preserve">Lorne Michael. Adjunct Professor at the Emlyon Business School, director of The China Sustainability Leaders Council. Piotr Pawel. Manager of CRM, Marketing Automation, and Ecommerce at Svantek, co-founder at the sustainability directory. </w:t>
      </w:r>
      <w:r w:rsidRPr="00BE286E">
        <w:rPr>
          <w:sz w:val="16"/>
          <w:szCs w:val="16"/>
        </w:rPr>
        <w:t>“The Role of Labor Unions in Algorithmic Workplace Governance → Scenario.” Sustainability Directory</w:t>
      </w:r>
      <w:r w:rsidRPr="00532793">
        <w:rPr>
          <w:sz w:val="16"/>
          <w:szCs w:val="16"/>
        </w:rPr>
        <w:t xml:space="preserve"> *note—article itself is attributed to the directory, but every article is seemingly written by Cousins and Zalewski -Vaden</w:t>
      </w:r>
      <w:r>
        <w:rPr>
          <w:sz w:val="16"/>
          <w:szCs w:val="16"/>
        </w:rPr>
        <w:t xml:space="preserve">. </w:t>
      </w:r>
      <w:r w:rsidRPr="00BE286E">
        <w:rPr>
          <w:sz w:val="16"/>
          <w:szCs w:val="16"/>
        </w:rPr>
        <w:t>14 Mar. 2025, prism.sustainability-directory.com/scenario/the-role-of-labor-unions-in-algorithmic-workplace-governance/. Accessed 20 Aug. 2025.</w:t>
      </w:r>
      <w:r w:rsidRPr="00532793">
        <w:rPr>
          <w:sz w:val="16"/>
          <w:szCs w:val="16"/>
        </w:rPr>
        <w:t xml:space="preserve"> Tiktokbussin15</w:t>
      </w:r>
    </w:p>
    <w:p w14:paraId="6C2A24DC" w14:textId="77777777" w:rsidR="003F5A4B" w:rsidRPr="00C44153" w:rsidRDefault="003F5A4B" w:rsidP="003F5A4B">
      <w:pPr>
        <w:rPr>
          <w:sz w:val="12"/>
        </w:rPr>
      </w:pPr>
      <w:r w:rsidRPr="00593D20">
        <w:rPr>
          <w:rStyle w:val="StyleUnderline"/>
        </w:rPr>
        <w:t xml:space="preserve">The </w:t>
      </w:r>
      <w:r w:rsidRPr="00287259">
        <w:rPr>
          <w:rStyle w:val="StyleUnderline"/>
          <w:highlight w:val="green"/>
        </w:rPr>
        <w:t xml:space="preserve">advent of </w:t>
      </w:r>
      <w:r w:rsidRPr="00287259">
        <w:rPr>
          <w:rStyle w:val="Emphasis"/>
          <w:highlight w:val="green"/>
        </w:rPr>
        <w:t>algorithmic</w:t>
      </w:r>
      <w:r w:rsidRPr="00593D20">
        <w:rPr>
          <w:rStyle w:val="Emphasis"/>
        </w:rPr>
        <w:t xml:space="preserve"> workplace </w:t>
      </w:r>
      <w:r w:rsidRPr="00287259">
        <w:rPr>
          <w:rStyle w:val="Emphasis"/>
          <w:highlight w:val="green"/>
        </w:rPr>
        <w:t>governance</w:t>
      </w:r>
      <w:r w:rsidRPr="00287259">
        <w:rPr>
          <w:rStyle w:val="StyleUnderline"/>
          <w:highlight w:val="green"/>
        </w:rPr>
        <w:t xml:space="preserve"> </w:t>
      </w:r>
      <w:r w:rsidRPr="005A358A">
        <w:rPr>
          <w:rStyle w:val="StyleUnderline"/>
        </w:rPr>
        <w:t>marks a</w:t>
      </w:r>
      <w:r w:rsidRPr="00C44153">
        <w:rPr>
          <w:sz w:val="12"/>
        </w:rPr>
        <w:t xml:space="preserve"> significant </w:t>
      </w:r>
      <w:r w:rsidRPr="00287259">
        <w:rPr>
          <w:rStyle w:val="StyleUnderline"/>
          <w:highlight w:val="green"/>
        </w:rPr>
        <w:t xml:space="preserve">shift </w:t>
      </w:r>
      <w:r w:rsidRPr="005A358A">
        <w:rPr>
          <w:rStyle w:val="StyleUnderline"/>
        </w:rPr>
        <w:t>in</w:t>
      </w:r>
      <w:r w:rsidRPr="00593D20">
        <w:rPr>
          <w:rStyle w:val="StyleUnderline"/>
        </w:rPr>
        <w:t xml:space="preserve"> the dynamics of </w:t>
      </w:r>
      <w:r w:rsidRPr="00287259">
        <w:rPr>
          <w:rStyle w:val="StyleUnderline"/>
          <w:highlight w:val="green"/>
        </w:rPr>
        <w:t>labor</w:t>
      </w:r>
      <w:r w:rsidRPr="00C44153">
        <w:rPr>
          <w:sz w:val="12"/>
        </w:rPr>
        <w:t xml:space="preserve"> and management. </w:t>
      </w:r>
      <w:r w:rsidRPr="00593D20">
        <w:rPr>
          <w:rStyle w:val="StyleUnderline"/>
        </w:rPr>
        <w:t xml:space="preserve">This paradigm, </w:t>
      </w:r>
      <w:r w:rsidRPr="00C44153">
        <w:rPr>
          <w:rStyle w:val="StyleUnderline"/>
        </w:rPr>
        <w:t>characterized</w:t>
      </w:r>
      <w:r w:rsidRPr="00593D20">
        <w:rPr>
          <w:rStyle w:val="StyleUnderline"/>
        </w:rPr>
        <w:t xml:space="preserve"> by the use of algorithms to manage, monitor, and evaluate workers, </w:t>
      </w:r>
      <w:r w:rsidRPr="00287259">
        <w:rPr>
          <w:rStyle w:val="StyleUnderline"/>
          <w:highlight w:val="green"/>
        </w:rPr>
        <w:t>presents</w:t>
      </w:r>
      <w:r w:rsidRPr="00593D20">
        <w:rPr>
          <w:rStyle w:val="StyleUnderline"/>
        </w:rPr>
        <w:t xml:space="preserve"> both </w:t>
      </w:r>
      <w:r w:rsidRPr="00287259">
        <w:rPr>
          <w:rStyle w:val="Emphasis"/>
          <w:highlight w:val="green"/>
        </w:rPr>
        <w:t>opportunities</w:t>
      </w:r>
      <w:r w:rsidRPr="00C44153">
        <w:rPr>
          <w:rStyle w:val="Emphasis"/>
        </w:rPr>
        <w:t xml:space="preserve"> and challenges </w:t>
      </w:r>
      <w:r w:rsidRPr="00287259">
        <w:rPr>
          <w:rStyle w:val="Emphasis"/>
          <w:highlight w:val="green"/>
        </w:rPr>
        <w:t>for the future of</w:t>
      </w:r>
      <w:r w:rsidRPr="00C44153">
        <w:rPr>
          <w:rStyle w:val="Emphasis"/>
        </w:rPr>
        <w:t xml:space="preserve"> work. Labor </w:t>
      </w:r>
      <w:r w:rsidRPr="00287259">
        <w:rPr>
          <w:rStyle w:val="Emphasis"/>
          <w:highlight w:val="green"/>
        </w:rPr>
        <w:t>unions</w:t>
      </w:r>
      <w:r w:rsidRPr="00C44153">
        <w:rPr>
          <w:sz w:val="12"/>
        </w:rPr>
        <w:t xml:space="preserve">, historically vital in advocating for worker rights and equitable labor practices, </w:t>
      </w:r>
      <w:r w:rsidRPr="00593D20">
        <w:rPr>
          <w:rStyle w:val="StyleUnderline"/>
        </w:rPr>
        <w:t xml:space="preserve">now face a transformed </w:t>
      </w:r>
      <w:r w:rsidRPr="00C44153">
        <w:rPr>
          <w:rStyle w:val="StyleUnderline"/>
        </w:rPr>
        <w:t>landscape. Understanding</w:t>
      </w:r>
      <w:r w:rsidRPr="00593D20">
        <w:rPr>
          <w:rStyle w:val="StyleUnderline"/>
        </w:rPr>
        <w:t xml:space="preserve"> their evolving role requires a critical examination of the current state of algorithmic management</w:t>
      </w:r>
      <w:r w:rsidRPr="00C44153">
        <w:rPr>
          <w:sz w:val="12"/>
        </w:rPr>
        <w:t xml:space="preserve"> and its implications for workers and the labor movement.</w:t>
      </w:r>
    </w:p>
    <w:p w14:paraId="27D50648" w14:textId="77777777" w:rsidR="003F5A4B" w:rsidRPr="00C44153" w:rsidRDefault="003F5A4B" w:rsidP="003F5A4B">
      <w:pPr>
        <w:rPr>
          <w:sz w:val="12"/>
        </w:rPr>
      </w:pPr>
      <w:r w:rsidRPr="00C44153">
        <w:rPr>
          <w:sz w:val="12"/>
        </w:rPr>
        <w:t xml:space="preserve">The </w:t>
      </w:r>
      <w:r w:rsidRPr="005A358A">
        <w:rPr>
          <w:rStyle w:val="StyleUnderline"/>
        </w:rPr>
        <w:t xml:space="preserve">integration of </w:t>
      </w:r>
      <w:r w:rsidRPr="00287259">
        <w:rPr>
          <w:rStyle w:val="StyleUnderline"/>
          <w:highlight w:val="green"/>
        </w:rPr>
        <w:t>algorithms</w:t>
      </w:r>
      <w:r w:rsidRPr="00593D20">
        <w:rPr>
          <w:rStyle w:val="StyleUnderline"/>
        </w:rPr>
        <w:t xml:space="preserve"> into workplace governance </w:t>
      </w:r>
      <w:r w:rsidRPr="00287259">
        <w:rPr>
          <w:rStyle w:val="StyleUnderline"/>
          <w:highlight w:val="green"/>
        </w:rPr>
        <w:t xml:space="preserve">necessitates </w:t>
      </w:r>
      <w:r w:rsidRPr="005A358A">
        <w:rPr>
          <w:rStyle w:val="StyleUnderline"/>
        </w:rPr>
        <w:t xml:space="preserve">a </w:t>
      </w:r>
      <w:r w:rsidRPr="005A358A">
        <w:rPr>
          <w:rStyle w:val="Emphasis"/>
        </w:rPr>
        <w:t>reevaluation of labor</w:t>
      </w:r>
      <w:r w:rsidRPr="00593D20">
        <w:rPr>
          <w:rStyle w:val="Emphasis"/>
        </w:rPr>
        <w:t xml:space="preserve"> </w:t>
      </w:r>
      <w:r w:rsidRPr="00287259">
        <w:rPr>
          <w:rStyle w:val="Emphasis"/>
          <w:highlight w:val="green"/>
        </w:rPr>
        <w:t>union strategies</w:t>
      </w:r>
      <w:r w:rsidRPr="00C44153">
        <w:rPr>
          <w:sz w:val="12"/>
        </w:rPr>
        <w:t xml:space="preserve"> to ensure worker rights and fairness in this evolving technological context.</w:t>
      </w:r>
    </w:p>
    <w:p w14:paraId="325EC376" w14:textId="77777777" w:rsidR="003F5A4B" w:rsidRPr="00593D20" w:rsidRDefault="003F5A4B" w:rsidP="003F5A4B">
      <w:pPr>
        <w:rPr>
          <w:rStyle w:val="StyleUnderline"/>
        </w:rPr>
      </w:pPr>
      <w:r w:rsidRPr="00C44153">
        <w:rPr>
          <w:sz w:val="12"/>
        </w:rPr>
        <w:t xml:space="preserve">Currently, </w:t>
      </w:r>
      <w:r w:rsidRPr="00287259">
        <w:rPr>
          <w:rStyle w:val="StyleUnderline"/>
          <w:highlight w:val="green"/>
        </w:rPr>
        <w:t>algorithmic</w:t>
      </w:r>
      <w:r w:rsidRPr="00593D20">
        <w:rPr>
          <w:rStyle w:val="StyleUnderline"/>
        </w:rPr>
        <w:t xml:space="preserve"> management </w:t>
      </w:r>
      <w:r w:rsidRPr="00287259">
        <w:rPr>
          <w:rStyle w:val="StyleUnderline"/>
          <w:highlight w:val="green"/>
        </w:rPr>
        <w:t xml:space="preserve">systems </w:t>
      </w:r>
      <w:r w:rsidRPr="005A358A">
        <w:rPr>
          <w:rStyle w:val="StyleUnderline"/>
        </w:rPr>
        <w:t xml:space="preserve">are </w:t>
      </w:r>
      <w:r w:rsidRPr="00287259">
        <w:rPr>
          <w:rStyle w:val="Emphasis"/>
          <w:highlight w:val="green"/>
        </w:rPr>
        <w:t>deployed across diverse sectors</w:t>
      </w:r>
      <w:r w:rsidRPr="00C44153">
        <w:rPr>
          <w:sz w:val="12"/>
        </w:rPr>
        <w:t xml:space="preserve">, from logistics and transportation to customer service and even professional domains like healthcare and education. </w:t>
      </w:r>
      <w:r w:rsidRPr="00593D20">
        <w:rPr>
          <w:rStyle w:val="StyleUnderline"/>
        </w:rPr>
        <w:t xml:space="preserve">These systems </w:t>
      </w:r>
      <w:r w:rsidRPr="005A358A">
        <w:rPr>
          <w:rStyle w:val="StyleUnderline"/>
        </w:rPr>
        <w:t>utilize</w:t>
      </w:r>
      <w:r w:rsidRPr="00593D20">
        <w:rPr>
          <w:rStyle w:val="StyleUnderline"/>
        </w:rPr>
        <w:t xml:space="preserve"> data-driven insights </w:t>
      </w:r>
      <w:r w:rsidRPr="00287259">
        <w:rPr>
          <w:rStyle w:val="StyleUnderline"/>
          <w:highlight w:val="green"/>
        </w:rPr>
        <w:t xml:space="preserve">to </w:t>
      </w:r>
      <w:r w:rsidRPr="00287259">
        <w:rPr>
          <w:rStyle w:val="Emphasis"/>
          <w:highlight w:val="green"/>
        </w:rPr>
        <w:t>optimize efficiency,</w:t>
      </w:r>
      <w:r w:rsidRPr="00593D20">
        <w:rPr>
          <w:rStyle w:val="Emphasis"/>
        </w:rPr>
        <w:t xml:space="preserve"> enhance productivity, </w:t>
      </w:r>
      <w:r w:rsidRPr="00287259">
        <w:rPr>
          <w:rStyle w:val="Emphasis"/>
          <w:highlight w:val="green"/>
        </w:rPr>
        <w:t>and reduce costs</w:t>
      </w:r>
      <w:r w:rsidRPr="00C44153">
        <w:rPr>
          <w:sz w:val="12"/>
        </w:rPr>
        <w:t xml:space="preserve">. For instance, </w:t>
      </w:r>
      <w:r w:rsidRPr="005A358A">
        <w:rPr>
          <w:rStyle w:val="Emphasis"/>
        </w:rPr>
        <w:t>in</w:t>
      </w:r>
      <w:r w:rsidRPr="005A358A">
        <w:rPr>
          <w:rStyle w:val="StyleUnderline"/>
        </w:rPr>
        <w:t xml:space="preserve"> warehousing</w:t>
      </w:r>
      <w:r w:rsidRPr="00593D20">
        <w:rPr>
          <w:rStyle w:val="StyleUnderline"/>
        </w:rPr>
        <w:t xml:space="preserve"> and </w:t>
      </w:r>
      <w:r w:rsidRPr="005A358A">
        <w:rPr>
          <w:rStyle w:val="Emphasis"/>
        </w:rPr>
        <w:t>delivery</w:t>
      </w:r>
      <w:r w:rsidRPr="00593D20">
        <w:rPr>
          <w:rStyle w:val="StyleUnderline"/>
        </w:rPr>
        <w:t xml:space="preserve"> services, </w:t>
      </w:r>
      <w:r w:rsidRPr="005A358A">
        <w:rPr>
          <w:rStyle w:val="Emphasis"/>
        </w:rPr>
        <w:t>algorithms dictate routes</w:t>
      </w:r>
      <w:r w:rsidRPr="00593D20">
        <w:rPr>
          <w:rStyle w:val="StyleUnderline"/>
        </w:rPr>
        <w:t xml:space="preserve">, task allocation, </w:t>
      </w:r>
      <w:r w:rsidRPr="005A358A">
        <w:rPr>
          <w:rStyle w:val="Emphasis"/>
        </w:rPr>
        <w:t>and performance</w:t>
      </w:r>
      <w:r w:rsidRPr="00593D20">
        <w:rPr>
          <w:rStyle w:val="StyleUnderline"/>
        </w:rPr>
        <w:t xml:space="preserve"> metrics, often with minimal human oversight. </w:t>
      </w:r>
      <w:r w:rsidRPr="005A358A">
        <w:rPr>
          <w:rStyle w:val="Emphasis"/>
        </w:rPr>
        <w:t>In customer service, AI</w:t>
      </w:r>
      <w:r w:rsidRPr="005A358A">
        <w:rPr>
          <w:rStyle w:val="StyleUnderline"/>
        </w:rPr>
        <w:t>-</w:t>
      </w:r>
      <w:r w:rsidRPr="00593D20">
        <w:rPr>
          <w:rStyle w:val="StyleUnderline"/>
        </w:rPr>
        <w:t xml:space="preserve">powered systems </w:t>
      </w:r>
      <w:r w:rsidRPr="005A358A">
        <w:rPr>
          <w:rStyle w:val="Emphasis"/>
        </w:rPr>
        <w:t>monitor interactions</w:t>
      </w:r>
      <w:r w:rsidRPr="00593D20">
        <w:rPr>
          <w:rStyle w:val="StyleUnderline"/>
        </w:rPr>
        <w:t>, assess agent performance, and even provide real-time guidance.</w:t>
      </w:r>
    </w:p>
    <w:p w14:paraId="787D4E65" w14:textId="77777777" w:rsidR="003F5A4B" w:rsidRPr="00C44153" w:rsidRDefault="003F5A4B" w:rsidP="003F5A4B">
      <w:pPr>
        <w:rPr>
          <w:sz w:val="12"/>
        </w:rPr>
      </w:pPr>
      <w:r w:rsidRPr="00C44153">
        <w:rPr>
          <w:sz w:val="12"/>
        </w:rPr>
        <w:t xml:space="preserve">Within professional settings, algorithms may evaluate performance based on quantifiable outputs, potentially influencing promotions, bonuses, and even job security. </w:t>
      </w:r>
      <w:r w:rsidRPr="00DD7F81">
        <w:rPr>
          <w:rStyle w:val="StyleUnderline"/>
        </w:rPr>
        <w:t>The increasing sophistication and pervasiveness of these systems are reshaping the employment relationship, shifting power dynamics</w:t>
      </w:r>
      <w:r w:rsidRPr="00C44153">
        <w:rPr>
          <w:sz w:val="12"/>
        </w:rPr>
        <w:t xml:space="preserve"> and raising concerns about transparency, fairness, and worker autonomy.</w:t>
      </w:r>
    </w:p>
    <w:p w14:paraId="7A35724C" w14:textId="77777777" w:rsidR="003F5A4B" w:rsidRPr="00C44153" w:rsidRDefault="003F5A4B" w:rsidP="003F5A4B">
      <w:pPr>
        <w:rPr>
          <w:sz w:val="12"/>
        </w:rPr>
      </w:pPr>
      <w:r w:rsidRPr="00C44153">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6F6EC651" w14:textId="77777777" w:rsidR="003F5A4B" w:rsidRPr="00C44153" w:rsidRDefault="003F5A4B" w:rsidP="003F5A4B">
      <w:pPr>
        <w:rPr>
          <w:sz w:val="12"/>
        </w:rPr>
      </w:pPr>
      <w:r w:rsidRPr="00C44153">
        <w:rPr>
          <w:sz w:val="12"/>
        </w:rPr>
        <w:t>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recourse and negotiation.</w:t>
      </w:r>
    </w:p>
    <w:p w14:paraId="07BB033F" w14:textId="77777777" w:rsidR="003F5A4B" w:rsidRPr="00C44153" w:rsidRDefault="003F5A4B" w:rsidP="003F5A4B">
      <w:pPr>
        <w:rPr>
          <w:sz w:val="12"/>
        </w:rPr>
      </w:pPr>
      <w:r w:rsidRPr="00C44153">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2C783811" w14:textId="77777777" w:rsidR="003F5A4B" w:rsidRPr="00C44153" w:rsidRDefault="003F5A4B" w:rsidP="003F5A4B">
      <w:pPr>
        <w:rPr>
          <w:sz w:val="12"/>
        </w:rPr>
      </w:pPr>
      <w:r w:rsidRPr="00C44153">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1B0BB626" w14:textId="77777777" w:rsidR="003F5A4B" w:rsidRPr="00C44153" w:rsidRDefault="003F5A4B" w:rsidP="003F5A4B">
      <w:pPr>
        <w:rPr>
          <w:sz w:val="12"/>
        </w:rPr>
      </w:pPr>
      <w:r w:rsidRPr="00DD7F81">
        <w:rPr>
          <w:rStyle w:val="StyleUnderline"/>
        </w:rPr>
        <w:t xml:space="preserve">Labor </w:t>
      </w:r>
      <w:r w:rsidRPr="00287259">
        <w:rPr>
          <w:rStyle w:val="StyleUnderline"/>
          <w:highlight w:val="green"/>
        </w:rPr>
        <w:t>unions</w:t>
      </w:r>
      <w:r w:rsidRPr="005A358A">
        <w:rPr>
          <w:rStyle w:val="StyleUnderline"/>
        </w:rPr>
        <w:t xml:space="preserve">, </w:t>
      </w:r>
      <w:r w:rsidRPr="005A358A">
        <w:rPr>
          <w:rStyle w:val="Emphasis"/>
        </w:rPr>
        <w:t>with their</w:t>
      </w:r>
      <w:r w:rsidRPr="00DD7F81">
        <w:rPr>
          <w:rStyle w:val="StyleUnderline"/>
        </w:rPr>
        <w:t xml:space="preserve"> historical </w:t>
      </w:r>
      <w:r w:rsidRPr="005A358A">
        <w:rPr>
          <w:rStyle w:val="Emphasis"/>
        </w:rPr>
        <w:t>mandate to</w:t>
      </w:r>
      <w:r w:rsidRPr="005A358A">
        <w:rPr>
          <w:rStyle w:val="StyleUnderline"/>
        </w:rPr>
        <w:t xml:space="preserve"> protect</w:t>
      </w:r>
      <w:r w:rsidRPr="00DD7F81">
        <w:rPr>
          <w:rStyle w:val="StyleUnderline"/>
        </w:rPr>
        <w:t xml:space="preserve"> worker rights and </w:t>
      </w:r>
      <w:r w:rsidRPr="005A358A">
        <w:rPr>
          <w:rStyle w:val="Emphasis"/>
        </w:rPr>
        <w:t>promote collective bargaining,</w:t>
      </w:r>
      <w:r w:rsidRPr="00C44153">
        <w:rPr>
          <w:sz w:val="12"/>
        </w:rPr>
        <w:t xml:space="preserve"> </w:t>
      </w:r>
      <w:r w:rsidRPr="00DD7F81">
        <w:rPr>
          <w:rStyle w:val="StyleUnderline"/>
        </w:rPr>
        <w:t xml:space="preserve">are </w:t>
      </w:r>
      <w:r w:rsidRPr="005A358A">
        <w:rPr>
          <w:rStyle w:val="Emphasis"/>
        </w:rPr>
        <w:t>uniquely</w:t>
      </w:r>
      <w:r w:rsidRPr="00DD7F81">
        <w:rPr>
          <w:rStyle w:val="StyleUnderline"/>
        </w:rPr>
        <w:t xml:space="preserve"> positioned to </w:t>
      </w:r>
      <w:r w:rsidRPr="00287259">
        <w:rPr>
          <w:rStyle w:val="StyleUnderline"/>
          <w:highlight w:val="green"/>
        </w:rPr>
        <w:t>address</w:t>
      </w:r>
      <w:r w:rsidRPr="00C44153">
        <w:rPr>
          <w:sz w:val="12"/>
        </w:rPr>
        <w:t xml:space="preserve"> the challenges posed by </w:t>
      </w:r>
      <w:r w:rsidRPr="00287259">
        <w:rPr>
          <w:rStyle w:val="StyleUnderline"/>
          <w:highlight w:val="green"/>
        </w:rPr>
        <w:t>algorithmic</w:t>
      </w:r>
      <w:r w:rsidRPr="00DD7F81">
        <w:rPr>
          <w:rStyle w:val="StyleUnderline"/>
        </w:rPr>
        <w:t xml:space="preserve"> workplace </w:t>
      </w:r>
      <w:r w:rsidRPr="00287259">
        <w:rPr>
          <w:rStyle w:val="StyleUnderline"/>
          <w:highlight w:val="green"/>
        </w:rPr>
        <w:t>governance</w:t>
      </w:r>
      <w:r w:rsidRPr="00C44153">
        <w:rPr>
          <w:sz w:val="12"/>
        </w:rPr>
        <w:t xml:space="preserve">. However, adapting to this new reality </w:t>
      </w:r>
      <w:r w:rsidRPr="00DD7F81">
        <w:rPr>
          <w:rStyle w:val="StyleUnderline"/>
        </w:rPr>
        <w:t>requires a strategic evolution of union approaches</w:t>
      </w:r>
      <w:r w:rsidRPr="00DD7F81">
        <w:rPr>
          <w:rStyle w:val="Emphasis"/>
        </w:rPr>
        <w:t xml:space="preserve">. </w:t>
      </w:r>
      <w:r w:rsidRPr="00287259">
        <w:rPr>
          <w:rStyle w:val="Emphasis"/>
          <w:highlight w:val="green"/>
        </w:rPr>
        <w:t>Traditional collective bargaining frameworks</w:t>
      </w:r>
      <w:r w:rsidRPr="00C44153">
        <w:rPr>
          <w:sz w:val="12"/>
        </w:rPr>
        <w:t xml:space="preserve">, focused on wages, hours, </w:t>
      </w:r>
      <w:r w:rsidRPr="00DD7F81">
        <w:rPr>
          <w:rStyle w:val="Emphasis"/>
        </w:rPr>
        <w:t xml:space="preserve">and working conditions negotiated with human managers, may </w:t>
      </w:r>
      <w:r w:rsidRPr="00287259">
        <w:rPr>
          <w:rStyle w:val="Emphasis"/>
          <w:highlight w:val="green"/>
        </w:rPr>
        <w:t>need to be augmented</w:t>
      </w:r>
      <w:r w:rsidRPr="00287259">
        <w:rPr>
          <w:rStyle w:val="StyleUnderline"/>
          <w:highlight w:val="green"/>
        </w:rPr>
        <w:t xml:space="preserve"> to</w:t>
      </w:r>
      <w:r w:rsidRPr="00DD7F81">
        <w:rPr>
          <w:rStyle w:val="StyleUnderline"/>
        </w:rPr>
        <w:t xml:space="preserve"> </w:t>
      </w:r>
      <w:r w:rsidRPr="00287259">
        <w:rPr>
          <w:rStyle w:val="StyleUnderline"/>
          <w:highlight w:val="green"/>
        </w:rPr>
        <w:t>encompass</w:t>
      </w:r>
      <w:r w:rsidRPr="00DD7F81">
        <w:rPr>
          <w:rStyle w:val="StyleUnderline"/>
        </w:rPr>
        <w:t xml:space="preserve"> the </w:t>
      </w:r>
      <w:r w:rsidRPr="00287259">
        <w:rPr>
          <w:rStyle w:val="StyleUnderline"/>
          <w:highlight w:val="green"/>
        </w:rPr>
        <w:t>algorithmic</w:t>
      </w:r>
      <w:r w:rsidRPr="00DD7F81">
        <w:rPr>
          <w:rStyle w:val="StyleUnderline"/>
        </w:rPr>
        <w:t xml:space="preserve"> dimensions of </w:t>
      </w:r>
      <w:r w:rsidRPr="00287259">
        <w:rPr>
          <w:rStyle w:val="StyleUnderline"/>
          <w:highlight w:val="green"/>
        </w:rPr>
        <w:t>work</w:t>
      </w:r>
      <w:r w:rsidRPr="00C44153">
        <w:rPr>
          <w:sz w:val="12"/>
        </w:rPr>
        <w:t>. This includes demanding transparency in algorithmic decision-making, negotiating safeguards against algorithmic bias, and advocating for worker participation in the design and implementation of these systems.</w:t>
      </w:r>
    </w:p>
    <w:p w14:paraId="2B579EB5" w14:textId="77777777" w:rsidR="003F5A4B" w:rsidRPr="00C44153" w:rsidRDefault="003F5A4B" w:rsidP="003F5A4B">
      <w:pPr>
        <w:rPr>
          <w:sz w:val="12"/>
        </w:rPr>
      </w:pPr>
      <w:r w:rsidRPr="00DD7F81">
        <w:rPr>
          <w:rStyle w:val="StyleUnderline"/>
        </w:rPr>
        <w:lastRenderedPageBreak/>
        <w:t>Labor unions must evolve their strategies to effectively address the challenges of algorithmic management</w:t>
      </w:r>
      <w:r w:rsidRPr="00C44153">
        <w:rPr>
          <w:sz w:val="12"/>
        </w:rPr>
        <w:t>, focusing on transparency, fairness, and worker participation in the algorithmic workplace.</w:t>
      </w:r>
    </w:p>
    <w:p w14:paraId="5B70437E" w14:textId="77777777" w:rsidR="003F5A4B" w:rsidRPr="00C44153" w:rsidRDefault="003F5A4B" w:rsidP="003F5A4B">
      <w:pPr>
        <w:rPr>
          <w:rStyle w:val="Emphasis"/>
        </w:rPr>
      </w:pPr>
      <w:r w:rsidRPr="00C44153">
        <w:rPr>
          <w:sz w:val="12"/>
        </w:rPr>
        <w:t xml:space="preserve">Examining cross-sectoral influences reveals that </w:t>
      </w:r>
      <w:r w:rsidRPr="005A358A">
        <w:rPr>
          <w:rStyle w:val="StyleUnderline"/>
        </w:rPr>
        <w:t xml:space="preserve">the </w:t>
      </w:r>
      <w:r w:rsidRPr="00287259">
        <w:rPr>
          <w:rStyle w:val="StyleUnderline"/>
          <w:highlight w:val="green"/>
        </w:rPr>
        <w:t>impact</w:t>
      </w:r>
      <w:r w:rsidRPr="00C44153">
        <w:rPr>
          <w:rStyle w:val="StyleUnderline"/>
        </w:rPr>
        <w:t xml:space="preserve"> of algorithmic management </w:t>
      </w:r>
      <w:r w:rsidRPr="005A358A">
        <w:rPr>
          <w:rStyle w:val="StyleUnderline"/>
        </w:rPr>
        <w:t xml:space="preserve">is </w:t>
      </w:r>
      <w:r w:rsidRPr="00287259">
        <w:rPr>
          <w:rStyle w:val="StyleUnderline"/>
          <w:highlight w:val="green"/>
        </w:rPr>
        <w:t>not uniform</w:t>
      </w:r>
      <w:r w:rsidRPr="00287259">
        <w:rPr>
          <w:sz w:val="12"/>
          <w:highlight w:val="green"/>
        </w:rPr>
        <w:t xml:space="preserve">. </w:t>
      </w:r>
      <w:r w:rsidRPr="005A358A">
        <w:rPr>
          <w:rStyle w:val="Emphasis"/>
        </w:rPr>
        <w:t>Sectors with a strong union presence may experience a different trajectory</w:t>
      </w:r>
      <w:r w:rsidRPr="00C44153">
        <w:rPr>
          <w:rStyle w:val="Emphasis"/>
        </w:rPr>
        <w:t xml:space="preserve"> compared </w:t>
      </w:r>
      <w:r w:rsidRPr="005A358A">
        <w:rPr>
          <w:rStyle w:val="Emphasis"/>
        </w:rPr>
        <w:t>to those with weaker</w:t>
      </w:r>
      <w:r w:rsidRPr="00C44153">
        <w:rPr>
          <w:rStyle w:val="Emphasis"/>
        </w:rPr>
        <w:t xml:space="preserve"> labor </w:t>
      </w:r>
      <w:r w:rsidRPr="005A358A">
        <w:rPr>
          <w:rStyle w:val="Emphasis"/>
        </w:rPr>
        <w:t>representation</w:t>
      </w:r>
      <w:r w:rsidRPr="00C44153">
        <w:rPr>
          <w:rStyle w:val="Emphasis"/>
        </w:rPr>
        <w:t xml:space="preserve">. </w:t>
      </w:r>
      <w:r w:rsidRPr="005A358A">
        <w:rPr>
          <w:rStyle w:val="Emphasis"/>
        </w:rPr>
        <w:t xml:space="preserve">In </w:t>
      </w:r>
      <w:r w:rsidRPr="00287259">
        <w:rPr>
          <w:rStyle w:val="Emphasis"/>
          <w:highlight w:val="green"/>
        </w:rPr>
        <w:t>highly unionized sectors, unions</w:t>
      </w:r>
      <w:r w:rsidRPr="00C44153">
        <w:rPr>
          <w:rStyle w:val="Emphasis"/>
        </w:rPr>
        <w:t xml:space="preserve"> may </w:t>
      </w:r>
      <w:r w:rsidRPr="00287259">
        <w:rPr>
          <w:rStyle w:val="Emphasis"/>
          <w:highlight w:val="green"/>
        </w:rPr>
        <w:t>have</w:t>
      </w:r>
      <w:r w:rsidRPr="00C44153">
        <w:rPr>
          <w:rStyle w:val="Emphasis"/>
        </w:rPr>
        <w:t xml:space="preserve"> greater </w:t>
      </w:r>
      <w:r w:rsidRPr="00287259">
        <w:rPr>
          <w:rStyle w:val="Emphasis"/>
          <w:highlight w:val="green"/>
        </w:rPr>
        <w:t>leverage to negotiate algorithmic</w:t>
      </w:r>
      <w:r w:rsidRPr="005A358A">
        <w:rPr>
          <w:rStyle w:val="Emphasis"/>
        </w:rPr>
        <w:t xml:space="preserve"> </w:t>
      </w:r>
      <w:r w:rsidRPr="00287259">
        <w:rPr>
          <w:rStyle w:val="Emphasis"/>
          <w:highlight w:val="green"/>
        </w:rPr>
        <w:t>governance frameworks</w:t>
      </w:r>
      <w:r w:rsidRPr="00C44153">
        <w:rPr>
          <w:rStyle w:val="Emphasis"/>
        </w:rPr>
        <w:t xml:space="preserve"> that prioritize worker rights and well-being.</w:t>
      </w:r>
    </w:p>
    <w:p w14:paraId="7CDA2C62" w14:textId="77777777" w:rsidR="003F5A4B" w:rsidRPr="00C44153" w:rsidRDefault="003F5A4B" w:rsidP="003F5A4B">
      <w:pPr>
        <w:rPr>
          <w:rStyle w:val="Emphasis"/>
        </w:rPr>
      </w:pPr>
      <w:r w:rsidRPr="00C44153">
        <w:rPr>
          <w:sz w:val="12"/>
        </w:rPr>
        <w:t xml:space="preserve">Conversely, </w:t>
      </w:r>
      <w:r w:rsidRPr="005A358A">
        <w:rPr>
          <w:rStyle w:val="StyleUnderline"/>
        </w:rPr>
        <w:t xml:space="preserve">in </w:t>
      </w:r>
      <w:r w:rsidRPr="00287259">
        <w:rPr>
          <w:rStyle w:val="StyleUnderline"/>
          <w:highlight w:val="green"/>
        </w:rPr>
        <w:t>sectors with limited unionization</w:t>
      </w:r>
      <w:r w:rsidRPr="00C44153">
        <w:rPr>
          <w:rStyle w:val="StyleUnderline"/>
        </w:rPr>
        <w:t xml:space="preserve">, </w:t>
      </w:r>
      <w:r w:rsidRPr="00287259">
        <w:rPr>
          <w:rStyle w:val="StyleUnderline"/>
          <w:highlight w:val="green"/>
        </w:rPr>
        <w:t xml:space="preserve">workers </w:t>
      </w:r>
      <w:r w:rsidRPr="005A358A">
        <w:rPr>
          <w:rStyle w:val="StyleUnderline"/>
        </w:rPr>
        <w:t xml:space="preserve">may be </w:t>
      </w:r>
      <w:r w:rsidRPr="00287259">
        <w:rPr>
          <w:rStyle w:val="StyleUnderline"/>
          <w:highlight w:val="green"/>
        </w:rPr>
        <w:t>more vulnerable</w:t>
      </w:r>
      <w:r w:rsidRPr="00C44153">
        <w:rPr>
          <w:sz w:val="12"/>
        </w:rPr>
        <w:t xml:space="preserve"> to the potential negative consequences of unchecked algorithmic control. Furthermore, cross-cultural aspects are pertinent, as </w:t>
      </w:r>
      <w:r w:rsidRPr="00C44153">
        <w:rPr>
          <w:rStyle w:val="StyleUnderline"/>
        </w:rPr>
        <w:t xml:space="preserve">different </w:t>
      </w:r>
      <w:r w:rsidRPr="00287259">
        <w:rPr>
          <w:rStyle w:val="StyleUnderline"/>
          <w:highlight w:val="green"/>
        </w:rPr>
        <w:t>labor laws</w:t>
      </w:r>
      <w:r w:rsidRPr="00C44153">
        <w:rPr>
          <w:rStyle w:val="StyleUnderline"/>
        </w:rPr>
        <w:t xml:space="preserve"> and social norms</w:t>
      </w:r>
      <w:r w:rsidRPr="00C44153">
        <w:rPr>
          <w:sz w:val="12"/>
        </w:rPr>
        <w:t xml:space="preserve"> across countries </w:t>
      </w:r>
      <w:r w:rsidRPr="00287259">
        <w:rPr>
          <w:rStyle w:val="StyleUnderline"/>
          <w:highlight w:val="green"/>
        </w:rPr>
        <w:t>influence</w:t>
      </w:r>
      <w:r w:rsidRPr="00C44153">
        <w:rPr>
          <w:rStyle w:val="StyleUnderline"/>
        </w:rPr>
        <w:t xml:space="preserve"> </w:t>
      </w:r>
      <w:r w:rsidRPr="00287259">
        <w:rPr>
          <w:rStyle w:val="StyleUnderline"/>
          <w:highlight w:val="green"/>
        </w:rPr>
        <w:t>the</w:t>
      </w:r>
      <w:r w:rsidRPr="00C44153">
        <w:rPr>
          <w:rStyle w:val="StyleUnderline"/>
        </w:rPr>
        <w:t xml:space="preserve"> regulatory </w:t>
      </w:r>
      <w:r w:rsidRPr="00287259">
        <w:rPr>
          <w:rStyle w:val="StyleUnderline"/>
          <w:highlight w:val="green"/>
        </w:rPr>
        <w:t>landscape</w:t>
      </w:r>
      <w:r w:rsidRPr="00C44153">
        <w:rPr>
          <w:rStyle w:val="StyleUnderline"/>
        </w:rPr>
        <w:t xml:space="preserve"> for algorithmic workplace governance</w:t>
      </w:r>
      <w:r w:rsidRPr="00C44153">
        <w:rPr>
          <w:sz w:val="12"/>
        </w:rPr>
        <w:t xml:space="preserve"> </w:t>
      </w:r>
      <w:r w:rsidRPr="00287259">
        <w:rPr>
          <w:rStyle w:val="Emphasis"/>
          <w:highlight w:val="green"/>
        </w:rPr>
        <w:t>and</w:t>
      </w:r>
      <w:r w:rsidRPr="00C44153">
        <w:rPr>
          <w:rStyle w:val="Emphasis"/>
        </w:rPr>
        <w:t xml:space="preserve"> the </w:t>
      </w:r>
      <w:r w:rsidRPr="00287259">
        <w:rPr>
          <w:rStyle w:val="Emphasis"/>
          <w:highlight w:val="green"/>
        </w:rPr>
        <w:t xml:space="preserve">capacity of </w:t>
      </w:r>
      <w:r w:rsidRPr="005A358A">
        <w:rPr>
          <w:rStyle w:val="Emphasis"/>
        </w:rPr>
        <w:t xml:space="preserve">labor </w:t>
      </w:r>
      <w:r w:rsidRPr="00287259">
        <w:rPr>
          <w:rStyle w:val="Emphasis"/>
          <w:highlight w:val="green"/>
        </w:rPr>
        <w:t>unions to act</w:t>
      </w:r>
      <w:r w:rsidRPr="00C44153">
        <w:rPr>
          <w:rStyle w:val="Emphasis"/>
        </w:rPr>
        <w:t xml:space="preserve"> </w:t>
      </w:r>
      <w:r w:rsidRPr="00287259">
        <w:rPr>
          <w:rStyle w:val="Emphasis"/>
          <w:highlight w:val="green"/>
        </w:rPr>
        <w:t>as</w:t>
      </w:r>
      <w:r w:rsidRPr="00C44153">
        <w:rPr>
          <w:rStyle w:val="Emphasis"/>
        </w:rPr>
        <w:t xml:space="preserve"> effective </w:t>
      </w:r>
      <w:r w:rsidRPr="00287259">
        <w:rPr>
          <w:rStyle w:val="Emphasis"/>
          <w:highlight w:val="green"/>
        </w:rPr>
        <w:t>countervailing forces</w:t>
      </w:r>
      <w:r w:rsidRPr="00C44153">
        <w:rPr>
          <w:rStyle w:val="Emphasis"/>
        </w:rPr>
        <w:t>.</w:t>
      </w:r>
    </w:p>
    <w:p w14:paraId="58E5B638" w14:textId="77777777" w:rsidR="003F5A4B" w:rsidRDefault="003F5A4B" w:rsidP="003F5A4B">
      <w:pPr>
        <w:pStyle w:val="Heading4"/>
      </w:pPr>
      <w:r>
        <w:rPr>
          <w:u w:val="single"/>
        </w:rPr>
        <w:t>AI governance</w:t>
      </w:r>
      <w:r>
        <w:t xml:space="preserve"> solves </w:t>
      </w:r>
      <w:r w:rsidRPr="00FC777D">
        <w:t>warming</w:t>
      </w:r>
      <w:r>
        <w:t>—</w:t>
      </w:r>
      <w:r w:rsidRPr="00FC777D">
        <w:rPr>
          <w:u w:val="single"/>
        </w:rPr>
        <w:t>business integration</w:t>
      </w:r>
      <w:r>
        <w:t xml:space="preserve"> is key.</w:t>
      </w:r>
    </w:p>
    <w:p w14:paraId="7F8C5DAE" w14:textId="77777777" w:rsidR="003F5A4B" w:rsidRPr="00567E04" w:rsidRDefault="003F5A4B" w:rsidP="003F5A4B">
      <w:pPr>
        <w:rPr>
          <w:sz w:val="16"/>
          <w:szCs w:val="16"/>
        </w:rPr>
      </w:pPr>
      <w:r w:rsidRPr="00567E04">
        <w:rPr>
          <w:rStyle w:val="Style13ptBold"/>
        </w:rPr>
        <w:t>Shome and Das 23</w:t>
      </w:r>
      <w:r>
        <w:t xml:space="preserve"> </w:t>
      </w:r>
      <w:r w:rsidRPr="00567E04">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For A Climate Reversal." Sustainable Boardrooms: Democratising Governance and Technology for Society and Economy. Singapore: Springer Nature Singapore, 2023. 97-113 Pp. 101-110 tiktokbussin15 </w:t>
      </w:r>
    </w:p>
    <w:p w14:paraId="46F2C629" w14:textId="77777777" w:rsidR="003F5A4B" w:rsidRPr="0008445F" w:rsidRDefault="003F5A4B" w:rsidP="003F5A4B">
      <w:pPr>
        <w:rPr>
          <w:sz w:val="12"/>
        </w:rPr>
      </w:pPr>
      <w:r w:rsidRPr="0008445F">
        <w:rPr>
          <w:rStyle w:val="StyleUnderline"/>
          <w:highlight w:val="green"/>
        </w:rPr>
        <w:t>A</w:t>
      </w:r>
      <w:r w:rsidRPr="000536C3">
        <w:rPr>
          <w:rStyle w:val="StyleUnderline"/>
        </w:rPr>
        <w:t xml:space="preserve">rtificial </w:t>
      </w:r>
      <w:r w:rsidRPr="0008445F">
        <w:rPr>
          <w:rStyle w:val="StyleUnderline"/>
          <w:highlight w:val="green"/>
        </w:rPr>
        <w:t>I</w:t>
      </w:r>
      <w:r w:rsidRPr="000536C3">
        <w:rPr>
          <w:rStyle w:val="StyleUnderline"/>
        </w:rPr>
        <w:t>ntelligence</w:t>
      </w:r>
      <w:r w:rsidRPr="0008445F">
        <w:rPr>
          <w:sz w:val="12"/>
        </w:rPr>
        <w:t xml:space="preserve"> (hereinafter referred to as ‘AI’) </w:t>
      </w:r>
      <w:r w:rsidRPr="000536C3">
        <w:rPr>
          <w:rStyle w:val="StyleUnderline"/>
        </w:rPr>
        <w:t>and Machine Learning</w:t>
      </w:r>
      <w:r w:rsidRPr="0008445F">
        <w:rPr>
          <w:sz w:val="12"/>
        </w:rPr>
        <w:t xml:space="preserve"> (here in after referred to as ‘ML’) </w:t>
      </w:r>
      <w:r w:rsidRPr="000536C3">
        <w:rPr>
          <w:rStyle w:val="StyleUnderline"/>
        </w:rPr>
        <w:t xml:space="preserve">have advanced to a stage where it </w:t>
      </w:r>
      <w:r w:rsidRPr="0008445F">
        <w:rPr>
          <w:rStyle w:val="StyleUnderline"/>
          <w:highlight w:val="green"/>
        </w:rPr>
        <w:t xml:space="preserve">is capable of detecting </w:t>
      </w:r>
      <w:r w:rsidRPr="0008445F">
        <w:rPr>
          <w:rStyle w:val="StyleUnderline"/>
        </w:rPr>
        <w:t xml:space="preserve">complex </w:t>
      </w:r>
      <w:r w:rsidRPr="0008445F">
        <w:rPr>
          <w:rStyle w:val="StyleUnderline"/>
          <w:highlight w:val="green"/>
        </w:rPr>
        <w:t xml:space="preserve">patterns and </w:t>
      </w:r>
      <w:r w:rsidRPr="0008445F">
        <w:rPr>
          <w:rStyle w:val="StyleUnderline"/>
        </w:rPr>
        <w:t xml:space="preserve">perform </w:t>
      </w:r>
      <w:r w:rsidRPr="0008445F">
        <w:rPr>
          <w:rStyle w:val="StyleUnderline"/>
          <w:highlight w:val="green"/>
        </w:rPr>
        <w:t>predictive analysis</w:t>
      </w:r>
      <w:r w:rsidRPr="000536C3">
        <w:rPr>
          <w:rStyle w:val="StyleUnderline"/>
        </w:rPr>
        <w:t xml:space="preserve"> from complex data sets</w:t>
      </w:r>
      <w:r w:rsidRPr="000536C3">
        <w:rPr>
          <w:rStyle w:val="Emphasis"/>
        </w:rPr>
        <w:t xml:space="preserve">. </w:t>
      </w:r>
      <w:r w:rsidRPr="0008445F">
        <w:rPr>
          <w:rStyle w:val="Emphasis"/>
          <w:highlight w:val="green"/>
        </w:rPr>
        <w:t>A</w:t>
      </w:r>
      <w:r w:rsidRPr="0008445F">
        <w:rPr>
          <w:rStyle w:val="Emphasis"/>
        </w:rPr>
        <w:t xml:space="preserve">rtificial </w:t>
      </w:r>
      <w:r w:rsidRPr="0008445F">
        <w:rPr>
          <w:rStyle w:val="Emphasis"/>
          <w:highlight w:val="green"/>
        </w:rPr>
        <w:t>N</w:t>
      </w:r>
      <w:r w:rsidRPr="0008445F">
        <w:rPr>
          <w:rStyle w:val="Emphasis"/>
        </w:rPr>
        <w:t xml:space="preserve">eural </w:t>
      </w:r>
      <w:r w:rsidRPr="0008445F">
        <w:rPr>
          <w:rStyle w:val="Emphasis"/>
          <w:highlight w:val="green"/>
        </w:rPr>
        <w:t>N</w:t>
      </w:r>
      <w:r w:rsidRPr="0008445F">
        <w:rPr>
          <w:rStyle w:val="Emphasis"/>
        </w:rPr>
        <w:t>etwork</w:t>
      </w:r>
      <w:r w:rsidRPr="0008445F">
        <w:rPr>
          <w:sz w:val="12"/>
        </w:rPr>
        <w:t xml:space="preserve"> (ANN) </w:t>
      </w:r>
      <w:r w:rsidRPr="0008445F">
        <w:rPr>
          <w:rStyle w:val="Emphasis"/>
          <w:highlight w:val="green"/>
        </w:rPr>
        <w:t xml:space="preserve">can predict </w:t>
      </w:r>
      <w:r w:rsidRPr="0008445F">
        <w:rPr>
          <w:rStyle w:val="Emphasis"/>
        </w:rPr>
        <w:t xml:space="preserve">spatial </w:t>
      </w:r>
      <w:r w:rsidRPr="0008445F">
        <w:rPr>
          <w:rStyle w:val="Emphasis"/>
          <w:highlight w:val="green"/>
        </w:rPr>
        <w:t>patterns of climate change</w:t>
      </w:r>
      <w:r w:rsidRPr="0008445F">
        <w:rPr>
          <w:sz w:val="12"/>
        </w:rPr>
        <w:t xml:space="preserve"> (Barnes et al., 2018). </w:t>
      </w:r>
      <w:r w:rsidRPr="000536C3">
        <w:rPr>
          <w:rStyle w:val="StyleUnderline"/>
        </w:rPr>
        <w:t>ML can be utilized to simulate the earth system model, and  AI can then build upon it to predict extreme weather conditions, and climatic changes due to pollution</w:t>
      </w:r>
      <w:r w:rsidRPr="000536C3">
        <w:rPr>
          <w:rStyle w:val="Emphasis"/>
        </w:rPr>
        <w:t xml:space="preserve">. </w:t>
      </w:r>
      <w:r w:rsidRPr="0008445F">
        <w:rPr>
          <w:rStyle w:val="Emphasis"/>
          <w:highlight w:val="green"/>
        </w:rPr>
        <w:t>AI can</w:t>
      </w:r>
      <w:r w:rsidRPr="000536C3">
        <w:rPr>
          <w:rStyle w:val="Emphasis"/>
        </w:rPr>
        <w:t xml:space="preserve"> also be aided by contemporary technologies to </w:t>
      </w:r>
      <w:r w:rsidRPr="0008445F">
        <w:rPr>
          <w:rStyle w:val="Emphasis"/>
          <w:highlight w:val="green"/>
        </w:rPr>
        <w:t xml:space="preserve">bring down </w:t>
      </w:r>
      <w:r w:rsidRPr="0008445F">
        <w:rPr>
          <w:rStyle w:val="Emphasis"/>
        </w:rPr>
        <w:t xml:space="preserve">the </w:t>
      </w:r>
      <w:r w:rsidRPr="0008445F">
        <w:rPr>
          <w:rStyle w:val="Emphasis"/>
          <w:highlight w:val="green"/>
        </w:rPr>
        <w:t xml:space="preserve">carbon </w:t>
      </w:r>
      <w:r w:rsidRPr="0008445F">
        <w:rPr>
          <w:rStyle w:val="Emphasis"/>
        </w:rPr>
        <w:t>footprint</w:t>
      </w:r>
      <w:r w:rsidRPr="000536C3">
        <w:rPr>
          <w:rStyle w:val="Emphasis"/>
        </w:rPr>
        <w:t xml:space="preserve"> significantly </w:t>
      </w:r>
      <w:r w:rsidRPr="0008445F">
        <w:rPr>
          <w:rStyle w:val="Emphasis"/>
          <w:highlight w:val="green"/>
        </w:rPr>
        <w:t>through monitoring and reporting</w:t>
      </w:r>
      <w:r w:rsidRPr="00CD0686">
        <w:rPr>
          <w:rStyle w:val="StyleUnderline"/>
        </w:rPr>
        <w:t>. Thus, it would help mitigate climate emergency through better preparedness</w:t>
      </w:r>
      <w:r w:rsidRPr="0008445F">
        <w:rPr>
          <w:sz w:val="12"/>
        </w:rPr>
        <w:t xml:space="preserve"> (Huntingford et al., 2019; Luccioni et al., 2021; Cowls et al., 2021; Scola, 2021).</w:t>
      </w:r>
    </w:p>
    <w:p w14:paraId="6AA8E6BD" w14:textId="77777777" w:rsidR="003F5A4B" w:rsidRPr="0008445F" w:rsidRDefault="003F5A4B" w:rsidP="003F5A4B">
      <w:pPr>
        <w:rPr>
          <w:sz w:val="12"/>
        </w:rPr>
      </w:pPr>
      <w:r w:rsidRPr="0008445F">
        <w:rPr>
          <w:sz w:val="12"/>
        </w:rPr>
        <w:t>A. Analysis I</w:t>
      </w:r>
    </w:p>
    <w:p w14:paraId="6CA8C450" w14:textId="77777777" w:rsidR="003F5A4B" w:rsidRPr="0008445F" w:rsidRDefault="003F5A4B" w:rsidP="003F5A4B">
      <w:pPr>
        <w:rPr>
          <w:sz w:val="12"/>
        </w:rPr>
      </w:pPr>
      <w:r w:rsidRPr="00CD0686">
        <w:rPr>
          <w:rStyle w:val="StyleUnderline"/>
        </w:rPr>
        <w:t>With the advent of Industrialization</w:t>
      </w:r>
      <w:r w:rsidRPr="0008445F">
        <w:rPr>
          <w:sz w:val="12"/>
        </w:rPr>
        <w:t xml:space="preserve"> in Europe and America along with other colonized parts of the world, </w:t>
      </w:r>
      <w:r w:rsidRPr="00CD0686">
        <w:rPr>
          <w:rStyle w:val="StyleUnderline"/>
        </w:rPr>
        <w:t>natural resources were heavily exploited to quickly fulfill the demand for raw materials for production</w:t>
      </w:r>
      <w:r w:rsidRPr="0008445F">
        <w:rPr>
          <w:sz w:val="12"/>
        </w:rPr>
        <w:t xml:space="preserve">. As such, </w:t>
      </w:r>
      <w:r w:rsidRPr="00CD0686">
        <w:rPr>
          <w:rStyle w:val="StyleUnderline"/>
        </w:rPr>
        <w:t>it started hampering the quality of air, water, and other environmental factors surrounding these areas</w:t>
      </w:r>
      <w:r w:rsidRPr="0008445F">
        <w:rPr>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2180213B" w14:textId="77777777" w:rsidR="003F5A4B" w:rsidRPr="0008445F" w:rsidRDefault="003F5A4B" w:rsidP="003F5A4B">
      <w:pPr>
        <w:rPr>
          <w:sz w:val="12"/>
        </w:rPr>
      </w:pPr>
      <w:r w:rsidRPr="0008445F">
        <w:rPr>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4B87AB20" w14:textId="77777777" w:rsidR="003F5A4B" w:rsidRPr="0008445F" w:rsidRDefault="003F5A4B" w:rsidP="003F5A4B">
      <w:pPr>
        <w:rPr>
          <w:sz w:val="12"/>
        </w:rPr>
      </w:pPr>
      <w:r w:rsidRPr="00614AD1">
        <w:rPr>
          <w:rStyle w:val="StyleUnderline"/>
        </w:rPr>
        <w:t xml:space="preserve">The </w:t>
      </w:r>
      <w:r w:rsidRPr="0008445F">
        <w:rPr>
          <w:rStyle w:val="StyleUnderline"/>
          <w:highlight w:val="green"/>
        </w:rPr>
        <w:t>U</w:t>
      </w:r>
      <w:r w:rsidRPr="00614AD1">
        <w:rPr>
          <w:rStyle w:val="StyleUnderline"/>
        </w:rPr>
        <w:t xml:space="preserve">nited </w:t>
      </w:r>
      <w:r w:rsidRPr="0008445F">
        <w:rPr>
          <w:rStyle w:val="StyleUnderline"/>
          <w:highlight w:val="green"/>
        </w:rPr>
        <w:t>S</w:t>
      </w:r>
      <w:r w:rsidRPr="00614AD1">
        <w:rPr>
          <w:rStyle w:val="StyleUnderline"/>
        </w:rPr>
        <w:t xml:space="preserve">tates of America has adopted </w:t>
      </w:r>
      <w:r w:rsidRPr="0008445F">
        <w:rPr>
          <w:rStyle w:val="StyleUnderline"/>
        </w:rPr>
        <w:t>environmental regulation</w:t>
      </w:r>
      <w:r w:rsidRPr="0008445F">
        <w:rPr>
          <w:sz w:val="12"/>
        </w:rPr>
        <w:t xml:space="preserve"> since 1946 with the enactment of the Atomic Energy Act of 1946. The United States of America also has approximately 32 environmental legislations (see Table 6.2) </w:t>
      </w:r>
      <w:r w:rsidRPr="00614AD1">
        <w:rPr>
          <w:rStyle w:val="StyleUnderline"/>
        </w:rPr>
        <w:t>targeting various aspects like nuclear pollution, air pollution, food safety, protection from invasive species, bacterial invasion, chemical pollution, promotion of clean energy, etc</w:t>
      </w:r>
      <w:r w:rsidRPr="0008445F">
        <w:rPr>
          <w:sz w:val="12"/>
        </w:rPr>
        <w:t>.</w:t>
      </w:r>
    </w:p>
    <w:p w14:paraId="2EBCCA89" w14:textId="77777777" w:rsidR="003F5A4B" w:rsidRPr="00614AD1" w:rsidRDefault="003F5A4B" w:rsidP="003F5A4B">
      <w:pPr>
        <w:rPr>
          <w:rStyle w:val="Emphasis"/>
        </w:rPr>
      </w:pPr>
      <w:r w:rsidRPr="0008445F">
        <w:rPr>
          <w:sz w:val="12"/>
        </w:rPr>
        <w:t xml:space="preserve">The United States </w:t>
      </w:r>
      <w:r w:rsidRPr="0008445F">
        <w:rPr>
          <w:rStyle w:val="StyleUnderline"/>
          <w:highlight w:val="green"/>
        </w:rPr>
        <w:t>has the highest per capita</w:t>
      </w:r>
      <w:r w:rsidRPr="00614AD1">
        <w:rPr>
          <w:rStyle w:val="StyleUnderline"/>
        </w:rPr>
        <w:t xml:space="preserve"> </w:t>
      </w:r>
      <w:r w:rsidRPr="0008445F">
        <w:rPr>
          <w:rStyle w:val="StyleUnderline"/>
        </w:rPr>
        <w:t>CO2</w:t>
      </w:r>
      <w:r w:rsidRPr="00614AD1">
        <w:rPr>
          <w:rStyle w:val="StyleUnderline"/>
        </w:rPr>
        <w:t xml:space="preserve"> (</w:t>
      </w:r>
      <w:r w:rsidRPr="0008445F">
        <w:rPr>
          <w:sz w:val="12"/>
        </w:rPr>
        <w:t>14.86 tonnes per capita)</w:t>
      </w:r>
      <w:r w:rsidRPr="00614AD1">
        <w:rPr>
          <w:rStyle w:val="StyleUnderline"/>
        </w:rPr>
        <w:t xml:space="preserve"> </w:t>
      </w:r>
      <w:r w:rsidRPr="0008445F">
        <w:rPr>
          <w:rStyle w:val="StyleUnderline"/>
          <w:highlight w:val="green"/>
        </w:rPr>
        <w:t>emissions</w:t>
      </w:r>
      <w:r w:rsidRPr="0008445F">
        <w:rPr>
          <w:sz w:val="12"/>
        </w:rPr>
        <w:t xml:space="preserve"> (Ritchie &amp; Roser, 2020). It is </w:t>
      </w:r>
      <w:r w:rsidRPr="00614AD1">
        <w:rPr>
          <w:rStyle w:val="StyleUnderline"/>
        </w:rPr>
        <w:t>one of the leading contributors increase atmospheric CO2</w:t>
      </w:r>
      <w:r w:rsidRPr="0008445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08445F">
        <w:rPr>
          <w:rStyle w:val="Emphasis"/>
        </w:rPr>
        <w:t xml:space="preserve">the </w:t>
      </w:r>
      <w:r w:rsidRPr="0008445F">
        <w:rPr>
          <w:rStyle w:val="Emphasis"/>
          <w:highlight w:val="green"/>
        </w:rPr>
        <w:t>need to change</w:t>
      </w:r>
      <w:r w:rsidRPr="00614AD1">
        <w:rPr>
          <w:rStyle w:val="Emphasis"/>
        </w:rPr>
        <w:t xml:space="preserve"> the way we think of </w:t>
      </w:r>
      <w:r w:rsidRPr="0008445F">
        <w:rPr>
          <w:rStyle w:val="Emphasis"/>
          <w:highlight w:val="green"/>
        </w:rPr>
        <w:t xml:space="preserve">environmental laws need adaption </w:t>
      </w:r>
      <w:r w:rsidRPr="0008445F">
        <w:rPr>
          <w:rStyle w:val="Emphasis"/>
        </w:rPr>
        <w:t>&amp; improvisation</w:t>
      </w:r>
      <w:r w:rsidRPr="0008445F">
        <w:rPr>
          <w:sz w:val="12"/>
        </w:rPr>
        <w:t xml:space="preserve"> (McDonald &amp; McCormack, 2021) </w:t>
      </w:r>
      <w:r w:rsidRPr="0008445F">
        <w:rPr>
          <w:rStyle w:val="Emphasis"/>
          <w:highlight w:val="green"/>
        </w:rPr>
        <w:t xml:space="preserve">to </w:t>
      </w:r>
      <w:r w:rsidRPr="0008445F">
        <w:rPr>
          <w:rStyle w:val="Emphasis"/>
        </w:rPr>
        <w:t>match</w:t>
      </w:r>
      <w:r w:rsidRPr="00614AD1">
        <w:rPr>
          <w:rStyle w:val="Emphasis"/>
        </w:rPr>
        <w:t xml:space="preserve"> the need of climate change in order to </w:t>
      </w:r>
      <w:r w:rsidRPr="0008445F">
        <w:rPr>
          <w:rStyle w:val="Emphasis"/>
          <w:highlight w:val="green"/>
        </w:rPr>
        <w:t>tackle</w:t>
      </w:r>
      <w:r w:rsidRPr="00614AD1">
        <w:rPr>
          <w:rStyle w:val="Emphasis"/>
        </w:rPr>
        <w:t xml:space="preserve"> </w:t>
      </w:r>
      <w:r w:rsidRPr="0008445F">
        <w:rPr>
          <w:rStyle w:val="Emphasis"/>
        </w:rPr>
        <w:t xml:space="preserve">global </w:t>
      </w:r>
      <w:r w:rsidRPr="0008445F">
        <w:rPr>
          <w:rStyle w:val="Emphasis"/>
          <w:highlight w:val="green"/>
        </w:rPr>
        <w:t>warming</w:t>
      </w:r>
      <w:r w:rsidRPr="00614AD1">
        <w:rPr>
          <w:rStyle w:val="Emphasis"/>
        </w:rPr>
        <w:t>.</w:t>
      </w:r>
    </w:p>
    <w:p w14:paraId="1BB2B06E" w14:textId="77777777" w:rsidR="003F5A4B" w:rsidRPr="0008445F" w:rsidRDefault="003F5A4B" w:rsidP="003F5A4B">
      <w:pPr>
        <w:rPr>
          <w:sz w:val="12"/>
        </w:rPr>
      </w:pPr>
      <w:r w:rsidRPr="0008445F">
        <w:rPr>
          <w:sz w:val="12"/>
        </w:rPr>
        <w:lastRenderedPageBreak/>
        <w:t>[TABLE OMITTED]</w:t>
      </w:r>
    </w:p>
    <w:p w14:paraId="31272A74" w14:textId="77777777" w:rsidR="003F5A4B" w:rsidRPr="0008445F" w:rsidRDefault="003F5A4B" w:rsidP="003F5A4B">
      <w:pPr>
        <w:rPr>
          <w:sz w:val="12"/>
        </w:rPr>
      </w:pPr>
      <w:r w:rsidRPr="0008445F">
        <w:rPr>
          <w:sz w:val="12"/>
        </w:rPr>
        <w:t>The European Union has unmatched environmental policy guidelines and legislation. The environmental policy in the EU is formulated in the Environment Action Programme, which decides the course of action for the member states.</w:t>
      </w:r>
    </w:p>
    <w:p w14:paraId="46946A59" w14:textId="77777777" w:rsidR="003F5A4B" w:rsidRPr="0008445F" w:rsidRDefault="003F5A4B" w:rsidP="003F5A4B">
      <w:pPr>
        <w:rPr>
          <w:sz w:val="12"/>
        </w:rPr>
      </w:pPr>
      <w:r w:rsidRPr="0008445F">
        <w:rPr>
          <w:sz w:val="12"/>
        </w:rPr>
        <w:t>There have been eight Environment Action Programmes (see Table 6.3)inthe EU each one consecutively improvised upon the previous one. The 8thactionprogramme focuses on very long-term climate actions and aims to be climate neutral by 2050. The programme also intends to reduce carbon emission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46C0B9BD" w14:textId="77777777" w:rsidR="003F5A4B" w:rsidRPr="0008445F" w:rsidRDefault="003F5A4B" w:rsidP="003F5A4B">
      <w:pPr>
        <w:rPr>
          <w:sz w:val="12"/>
        </w:rPr>
      </w:pPr>
      <w:r w:rsidRPr="0008445F">
        <w:rPr>
          <w:sz w:val="12"/>
        </w:rPr>
        <w:t>The United Nations has held 21 climate conventions till now starting from the 1971 Ramsar Convention. The Montreal Protocol 1987 had a long-lasting impact on the emission (see Fig. 6.1) and reduction (see Fig. 6.2) of ozone-depleting gases.</w:t>
      </w:r>
    </w:p>
    <w:p w14:paraId="6AA26698" w14:textId="77777777" w:rsidR="003F5A4B" w:rsidRPr="0008445F" w:rsidRDefault="003F5A4B" w:rsidP="003F5A4B">
      <w:pPr>
        <w:rPr>
          <w:sz w:val="12"/>
        </w:rPr>
      </w:pPr>
      <w:r w:rsidRPr="0008445F">
        <w:rPr>
          <w:sz w:val="12"/>
        </w:rPr>
        <w:t>This reduction of the Ozone-Depleting Substances has helped the recovery of the ozone layer in a significant manner (Tian, 2022). However, the atmospheric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7346B460" w14:textId="77777777" w:rsidR="003F5A4B" w:rsidRPr="0008445F" w:rsidRDefault="003F5A4B" w:rsidP="003F5A4B">
      <w:pPr>
        <w:rPr>
          <w:sz w:val="12"/>
        </w:rPr>
      </w:pPr>
      <w:r w:rsidRPr="0008445F">
        <w:rPr>
          <w:sz w:val="12"/>
        </w:rPr>
        <w:t>B. Analysis II</w:t>
      </w:r>
    </w:p>
    <w:p w14:paraId="7A82BAF0" w14:textId="77777777" w:rsidR="003F5A4B" w:rsidRPr="0008445F" w:rsidRDefault="003F5A4B" w:rsidP="003F5A4B">
      <w:pPr>
        <w:rPr>
          <w:sz w:val="12"/>
        </w:rPr>
      </w:pPr>
      <w:r w:rsidRPr="0008445F">
        <w:rPr>
          <w:rStyle w:val="StyleUnderline"/>
          <w:highlight w:val="green"/>
        </w:rPr>
        <w:t>The (ESG)</w:t>
      </w:r>
      <w:r w:rsidRPr="00AE227D">
        <w:rPr>
          <w:rStyle w:val="StyleUnderline"/>
        </w:rPr>
        <w:t xml:space="preserve"> </w:t>
      </w:r>
      <w:r w:rsidRPr="0008445F">
        <w:rPr>
          <w:rStyle w:val="Emphasis"/>
        </w:rPr>
        <w:t>environmental, social and governance values</w:t>
      </w:r>
      <w:r w:rsidRPr="0008445F">
        <w:rPr>
          <w:sz w:val="12"/>
        </w:rPr>
        <w:t xml:space="preserve"> were first popularized in the ‘Who Cares Wins 2005 Conference’ under the theme ‘Investing for Long Term Value’ </w:t>
      </w:r>
      <w:r w:rsidRPr="0008445F">
        <w:rPr>
          <w:rStyle w:val="StyleUnderline"/>
        </w:rPr>
        <w:t>as a value-driven financial asset management policy</w:t>
      </w:r>
      <w:r w:rsidRPr="00AE227D">
        <w:rPr>
          <w:rStyle w:val="StyleUnderline"/>
        </w:rPr>
        <w:t xml:space="preserve"> for very long-term investing</w:t>
      </w:r>
      <w:r w:rsidRPr="0008445F">
        <w:rPr>
          <w:sz w:val="12"/>
        </w:rPr>
        <w:t xml:space="preserve"> (International Finance Corporation, 2005). The common consensus among the participants quickly popularized the values, and </w:t>
      </w:r>
      <w:r w:rsidRPr="0008445F">
        <w:rPr>
          <w:rStyle w:val="StyleUnderline"/>
        </w:rPr>
        <w:t xml:space="preserve">it </w:t>
      </w:r>
      <w:r w:rsidRPr="0008445F">
        <w:rPr>
          <w:rStyle w:val="StyleUnderline"/>
          <w:highlight w:val="green"/>
        </w:rPr>
        <w:t>got adapted into</w:t>
      </w:r>
      <w:r w:rsidRPr="0008445F">
        <w:rPr>
          <w:rStyle w:val="StyleUnderline"/>
        </w:rPr>
        <w:t xml:space="preserve"> the </w:t>
      </w:r>
      <w:r w:rsidRPr="0008445F">
        <w:rPr>
          <w:rStyle w:val="StyleUnderline"/>
          <w:highlight w:val="green"/>
        </w:rPr>
        <w:t>existing</w:t>
      </w:r>
      <w:r w:rsidRPr="0008445F">
        <w:rPr>
          <w:rStyle w:val="StyleUnderline"/>
        </w:rPr>
        <w:t xml:space="preserve"> financial disclosure </w:t>
      </w:r>
      <w:r w:rsidRPr="0008445F">
        <w:rPr>
          <w:rStyle w:val="StyleUnderline"/>
          <w:highlight w:val="green"/>
        </w:rPr>
        <w:t>frameworks</w:t>
      </w:r>
      <w:r w:rsidRPr="0008445F">
        <w:rPr>
          <w:sz w:val="12"/>
        </w:rPr>
        <w:t xml:space="preserve"> like GRI, SASB, CDP, TCFD, and WDI.</w:t>
      </w:r>
    </w:p>
    <w:p w14:paraId="044A70F8" w14:textId="77777777" w:rsidR="003F5A4B" w:rsidRPr="0008445F" w:rsidRDefault="003F5A4B" w:rsidP="003F5A4B">
      <w:pPr>
        <w:rPr>
          <w:sz w:val="12"/>
        </w:rPr>
      </w:pPr>
      <w:r w:rsidRPr="0008445F">
        <w:rPr>
          <w:sz w:val="12"/>
        </w:rPr>
        <w:t>[FIGURES OMITTED]</w:t>
      </w:r>
    </w:p>
    <w:p w14:paraId="36DC7D3C" w14:textId="77777777" w:rsidR="003F5A4B" w:rsidRPr="0008445F" w:rsidRDefault="003F5A4B" w:rsidP="003F5A4B">
      <w:pPr>
        <w:rPr>
          <w:sz w:val="12"/>
        </w:rPr>
      </w:pPr>
      <w:r w:rsidRPr="0008445F">
        <w:rPr>
          <w:sz w:val="12"/>
        </w:rPr>
        <w:t xml:space="preserve">However, </w:t>
      </w:r>
      <w:r w:rsidRPr="00AE227D">
        <w:rPr>
          <w:rStyle w:val="StyleUnderline"/>
        </w:rPr>
        <w:t xml:space="preserve">the </w:t>
      </w:r>
      <w:r w:rsidRPr="0008445F">
        <w:rPr>
          <w:rStyle w:val="StyleUnderline"/>
          <w:highlight w:val="green"/>
        </w:rPr>
        <w:t>challenge posed by</w:t>
      </w:r>
      <w:r w:rsidRPr="00AE227D">
        <w:rPr>
          <w:rStyle w:val="StyleUnderline"/>
        </w:rPr>
        <w:t xml:space="preserve"> the </w:t>
      </w:r>
      <w:r w:rsidRPr="0008445F">
        <w:rPr>
          <w:rStyle w:val="StyleUnderline"/>
          <w:highlight w:val="green"/>
        </w:rPr>
        <w:t xml:space="preserve">varying </w:t>
      </w:r>
      <w:r w:rsidRPr="0008445F">
        <w:rPr>
          <w:rStyle w:val="StyleUnderline"/>
        </w:rPr>
        <w:t xml:space="preserve">degree of </w:t>
      </w:r>
      <w:r w:rsidRPr="0008445F">
        <w:rPr>
          <w:rStyle w:val="StyleUnderline"/>
          <w:highlight w:val="green"/>
        </w:rPr>
        <w:t>reporting</w:t>
      </w:r>
      <w:r w:rsidRPr="00AE227D">
        <w:rPr>
          <w:rStyle w:val="StyleUnderline"/>
        </w:rPr>
        <w:t xml:space="preserve"> mechanisms </w:t>
      </w:r>
      <w:r w:rsidRPr="0008445F">
        <w:rPr>
          <w:rStyle w:val="StyleUnderline"/>
          <w:highlight w:val="green"/>
        </w:rPr>
        <w:t>highlighted</w:t>
      </w:r>
      <w:r w:rsidRPr="00AE227D">
        <w:rPr>
          <w:rStyle w:val="StyleUnderline"/>
        </w:rPr>
        <w:t xml:space="preserve"> the </w:t>
      </w:r>
      <w:r w:rsidRPr="0008445F">
        <w:rPr>
          <w:rStyle w:val="StyleUnderline"/>
          <w:highlight w:val="green"/>
        </w:rPr>
        <w:t>need for a</w:t>
      </w:r>
      <w:r w:rsidRPr="00AE227D">
        <w:rPr>
          <w:rStyle w:val="StyleUnderline"/>
        </w:rPr>
        <w:t xml:space="preserve"> </w:t>
      </w:r>
      <w:r w:rsidRPr="0008445F">
        <w:rPr>
          <w:rStyle w:val="StyleUnderline"/>
          <w:highlight w:val="green"/>
        </w:rPr>
        <w:t>common</w:t>
      </w:r>
      <w:r w:rsidRPr="00AE227D">
        <w:rPr>
          <w:rStyle w:val="StyleUnderline"/>
        </w:rPr>
        <w:t xml:space="preserve"> ESG disclosure </w:t>
      </w:r>
      <w:r w:rsidRPr="0008445F">
        <w:rPr>
          <w:rStyle w:val="StyleUnderline"/>
          <w:highlight w:val="green"/>
        </w:rPr>
        <w:t>framework</w:t>
      </w:r>
      <w:r w:rsidRPr="0008445F">
        <w:rPr>
          <w:sz w:val="12"/>
        </w:rPr>
        <w:t>. The big auditing firms (Deloitte, Ernst &amp; Young, KPMG, and PwC) under the banner of World Economic Forum pushed for a common reporting and disclosure framework. Thus, the WEF framework for ESG disclosure framework was adopted in 2020 (Deloitte, 2020; Bruce, 2020)(seeFig. 6.4).</w:t>
      </w:r>
    </w:p>
    <w:p w14:paraId="43BD47E7" w14:textId="77777777" w:rsidR="003F5A4B" w:rsidRPr="0008445F" w:rsidRDefault="003F5A4B" w:rsidP="003F5A4B">
      <w:pPr>
        <w:rPr>
          <w:sz w:val="12"/>
        </w:rPr>
      </w:pPr>
      <w:r w:rsidRPr="0008445F">
        <w:rPr>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4F7C5257" w14:textId="77777777" w:rsidR="003F5A4B" w:rsidRPr="0008445F" w:rsidRDefault="003F5A4B" w:rsidP="003F5A4B">
      <w:pPr>
        <w:rPr>
          <w:sz w:val="12"/>
        </w:rPr>
      </w:pPr>
      <w:r w:rsidRPr="0008445F">
        <w:rPr>
          <w:sz w:val="12"/>
        </w:rPr>
        <w:t>[FIGURES OMITTED]</w:t>
      </w:r>
    </w:p>
    <w:p w14:paraId="6F6FC33F" w14:textId="77777777" w:rsidR="003F5A4B" w:rsidRPr="0008445F" w:rsidRDefault="003F5A4B" w:rsidP="003F5A4B">
      <w:pPr>
        <w:rPr>
          <w:sz w:val="12"/>
        </w:rPr>
      </w:pPr>
      <w:r w:rsidRPr="0008445F">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2DA23A74" w14:textId="77777777" w:rsidR="003F5A4B" w:rsidRPr="0008445F" w:rsidRDefault="003F5A4B" w:rsidP="003F5A4B">
      <w:pPr>
        <w:rPr>
          <w:sz w:val="12"/>
        </w:rPr>
      </w:pPr>
      <w:r w:rsidRPr="0008445F">
        <w:rPr>
          <w:sz w:val="12"/>
        </w:rPr>
        <w:t xml:space="preserve">A study conducted by the technology giant Oracle pointed to some fascinating facts that highlight the </w:t>
      </w:r>
      <w:r w:rsidRPr="0008445F">
        <w:rPr>
          <w:rStyle w:val="StyleUnderline"/>
        </w:rPr>
        <w:t xml:space="preserve">importance of </w:t>
      </w:r>
      <w:r w:rsidRPr="0008445F">
        <w:rPr>
          <w:rStyle w:val="StyleUnderline"/>
          <w:highlight w:val="green"/>
        </w:rPr>
        <w:t>AI-centric ESG</w:t>
      </w:r>
      <w:r w:rsidRPr="0008445F">
        <w:rPr>
          <w:rStyle w:val="StyleUnderline"/>
        </w:rPr>
        <w:t xml:space="preserve">. Approximately 93% of people believe that sustainability </w:t>
      </w:r>
      <w:r w:rsidRPr="0008445F">
        <w:rPr>
          <w:rStyle w:val="StyleUnderline"/>
          <w:highlight w:val="green"/>
        </w:rPr>
        <w:t>is</w:t>
      </w:r>
      <w:r w:rsidRPr="0008445F">
        <w:rPr>
          <w:rStyle w:val="StyleUnderline"/>
        </w:rPr>
        <w:t xml:space="preserve"> an </w:t>
      </w:r>
      <w:r w:rsidRPr="0008445F">
        <w:rPr>
          <w:rStyle w:val="StyleUnderline"/>
          <w:highlight w:val="green"/>
        </w:rPr>
        <w:t>important</w:t>
      </w:r>
      <w:r w:rsidRPr="0008445F">
        <w:rPr>
          <w:rStyle w:val="StyleUnderline"/>
        </w:rPr>
        <w:t xml:space="preserve"> goal </w:t>
      </w:r>
      <w:r w:rsidRPr="00084988">
        <w:rPr>
          <w:rStyle w:val="Emphasis"/>
          <w:highlight w:val="green"/>
        </w:rPr>
        <w:t>for</w:t>
      </w:r>
      <w:r w:rsidRPr="00084988">
        <w:rPr>
          <w:rStyle w:val="StyleUnderline"/>
          <w:highlight w:val="green"/>
        </w:rPr>
        <w:t xml:space="preserve"> </w:t>
      </w:r>
      <w:r w:rsidRPr="00084988">
        <w:rPr>
          <w:rStyle w:val="Emphasis"/>
          <w:highlight w:val="green"/>
        </w:rPr>
        <w:t>business</w:t>
      </w:r>
      <w:r w:rsidRPr="0008445F">
        <w:rPr>
          <w:rStyle w:val="StyleUnderline"/>
        </w:rPr>
        <w:t xml:space="preserve"> and a staggeringly 78% are disappointed with the efforts of business</w:t>
      </w:r>
      <w:r w:rsidRPr="0008445F">
        <w:rPr>
          <w:sz w:val="12"/>
        </w:rPr>
        <w:t xml:space="preserve">. Approximately </w:t>
      </w:r>
      <w:r w:rsidRPr="0008445F">
        <w:rPr>
          <w:rStyle w:val="StyleUnderline"/>
        </w:rPr>
        <w:t xml:space="preserve">91% of the business heads accepted challenges at tackle sustainability commitments while 96% had agreed to error of human emotions, out of </w:t>
      </w:r>
      <w:r w:rsidRPr="0008445F">
        <w:rPr>
          <w:rStyle w:val="Emphasis"/>
        </w:rPr>
        <w:t xml:space="preserve">which </w:t>
      </w:r>
      <w:r w:rsidRPr="0008445F">
        <w:rPr>
          <w:rStyle w:val="Emphasis"/>
          <w:highlight w:val="green"/>
        </w:rPr>
        <w:t>93%</w:t>
      </w:r>
      <w:r w:rsidRPr="0008445F">
        <w:rPr>
          <w:rStyle w:val="Emphasis"/>
        </w:rPr>
        <w:t xml:space="preserve"> </w:t>
      </w:r>
      <w:r w:rsidRPr="0008445F">
        <w:rPr>
          <w:rStyle w:val="Emphasis"/>
          <w:highlight w:val="green"/>
        </w:rPr>
        <w:t xml:space="preserve">agreed </w:t>
      </w:r>
      <w:r w:rsidRPr="0008445F">
        <w:rPr>
          <w:rStyle w:val="Emphasis"/>
        </w:rPr>
        <w:t xml:space="preserve">comfort </w:t>
      </w:r>
      <w:r w:rsidRPr="0008445F">
        <w:rPr>
          <w:rStyle w:val="Emphasis"/>
          <w:highlight w:val="green"/>
        </w:rPr>
        <w:t>at employing tech</w:t>
      </w:r>
      <w:r w:rsidRPr="0008445F">
        <w:rPr>
          <w:rStyle w:val="Emphasis"/>
        </w:rPr>
        <w:t>nology</w:t>
      </w:r>
      <w:r w:rsidRPr="0008445F">
        <w:rPr>
          <w:sz w:val="12"/>
        </w:rPr>
        <w:t xml:space="preserve"> (AI Bot) </w:t>
      </w:r>
      <w:r w:rsidRPr="0008445F">
        <w:rPr>
          <w:rStyle w:val="StyleUnderline"/>
          <w:highlight w:val="green"/>
        </w:rPr>
        <w:t>for making</w:t>
      </w:r>
      <w:r w:rsidRPr="0008445F">
        <w:rPr>
          <w:rStyle w:val="StyleUnderline"/>
        </w:rPr>
        <w:t xml:space="preserve"> such a </w:t>
      </w:r>
      <w:r w:rsidRPr="0008445F">
        <w:rPr>
          <w:rStyle w:val="StyleUnderline"/>
          <w:highlight w:val="green"/>
        </w:rPr>
        <w:t>decision</w:t>
      </w:r>
      <w:r w:rsidRPr="0008445F">
        <w:rPr>
          <w:sz w:val="12"/>
        </w:rPr>
        <w:t xml:space="preserve">. Around 89% of the surveyed people wanted to see action in ESG commitments and the same number of business heads accepted </w:t>
      </w:r>
      <w:r w:rsidRPr="0008445F">
        <w:rPr>
          <w:rStyle w:val="StyleUnderline"/>
        </w:rPr>
        <w:t>ESG is important for long-term success of the organization</w:t>
      </w:r>
      <w:r w:rsidRPr="0008445F">
        <w:rPr>
          <w:sz w:val="12"/>
        </w:rPr>
        <w:t xml:space="preserve"> (Oracle &amp; Savanta, 2022).</w:t>
      </w:r>
    </w:p>
    <w:p w14:paraId="43A943A4" w14:textId="77777777" w:rsidR="003F5A4B" w:rsidRPr="0008445F" w:rsidRDefault="003F5A4B" w:rsidP="003F5A4B">
      <w:pPr>
        <w:rPr>
          <w:sz w:val="12"/>
        </w:rPr>
      </w:pPr>
      <w:r w:rsidRPr="0008445F">
        <w:rPr>
          <w:sz w:val="12"/>
        </w:rPr>
        <w:t>[FIGURE OMITTED]</w:t>
      </w:r>
    </w:p>
    <w:p w14:paraId="4F94B9B4" w14:textId="77777777" w:rsidR="003F5A4B" w:rsidRPr="0008445F" w:rsidRDefault="003F5A4B" w:rsidP="003F5A4B">
      <w:pPr>
        <w:rPr>
          <w:sz w:val="12"/>
        </w:rPr>
      </w:pPr>
      <w:r w:rsidRPr="0008445F">
        <w:rPr>
          <w:rStyle w:val="Emphasis"/>
          <w:highlight w:val="green"/>
        </w:rPr>
        <w:t>AI</w:t>
      </w:r>
      <w:r w:rsidRPr="0008445F">
        <w:rPr>
          <w:rStyle w:val="Emphasis"/>
        </w:rPr>
        <w:t xml:space="preserve">-enabled ESG </w:t>
      </w:r>
      <w:r w:rsidRPr="0008445F">
        <w:rPr>
          <w:rStyle w:val="Emphasis"/>
          <w:highlight w:val="green"/>
        </w:rPr>
        <w:t>is crucial for</w:t>
      </w:r>
      <w:r w:rsidRPr="0008445F">
        <w:rPr>
          <w:rStyle w:val="Emphasis"/>
        </w:rPr>
        <w:t xml:space="preserve"> the future success of </w:t>
      </w:r>
      <w:r w:rsidRPr="0008445F">
        <w:rPr>
          <w:rStyle w:val="Emphasis"/>
          <w:highlight w:val="green"/>
        </w:rPr>
        <w:t>organizations</w:t>
      </w:r>
      <w:r w:rsidRPr="0008445F">
        <w:rPr>
          <w:rStyle w:val="StyleUnderline"/>
        </w:rPr>
        <w:t xml:space="preserve"> as </w:t>
      </w:r>
      <w:r w:rsidRPr="0008445F">
        <w:rPr>
          <w:rStyle w:val="StyleUnderline"/>
          <w:highlight w:val="green"/>
        </w:rPr>
        <w:t>it has</w:t>
      </w:r>
      <w:r w:rsidRPr="0008445F">
        <w:rPr>
          <w:rStyle w:val="StyleUnderline"/>
        </w:rPr>
        <w:t xml:space="preserve"> the </w:t>
      </w:r>
      <w:r w:rsidRPr="0008445F">
        <w:rPr>
          <w:rStyle w:val="StyleUnderline"/>
          <w:highlight w:val="green"/>
        </w:rPr>
        <w:t>capacity to dispute ratings</w:t>
      </w:r>
      <w:r w:rsidRPr="0008445F">
        <w:rPr>
          <w:rStyle w:val="StyleUnderline"/>
        </w:rPr>
        <w:t xml:space="preserve"> </w:t>
      </w:r>
      <w:r w:rsidRPr="0008445F">
        <w:rPr>
          <w:rStyle w:val="StyleUnderline"/>
          <w:highlight w:val="green"/>
        </w:rPr>
        <w:t>by comparing</w:t>
      </w:r>
      <w:r w:rsidRPr="0008445F">
        <w:rPr>
          <w:rStyle w:val="StyleUnderline"/>
        </w:rPr>
        <w:t xml:space="preserve"> and contrasting </w:t>
      </w:r>
      <w:r w:rsidRPr="0008445F">
        <w:rPr>
          <w:rStyle w:val="StyleUnderline"/>
          <w:highlight w:val="green"/>
        </w:rPr>
        <w:t>with</w:t>
      </w:r>
      <w:r w:rsidRPr="0008445F">
        <w:rPr>
          <w:rStyle w:val="StyleUnderline"/>
        </w:rPr>
        <w:t xml:space="preserve"> other sources like satellite imagery</w:t>
      </w:r>
      <w:r w:rsidRPr="0008445F">
        <w:rPr>
          <w:rStyle w:val="StyleUnderline"/>
          <w:highlight w:val="green"/>
        </w:rPr>
        <w:t>,</w:t>
      </w:r>
      <w:r w:rsidRPr="0008445F">
        <w:rPr>
          <w:rStyle w:val="StyleUnderline"/>
        </w:rPr>
        <w:t xml:space="preserve"> natural language processing, and other digital </w:t>
      </w:r>
      <w:r w:rsidRPr="0008445F">
        <w:rPr>
          <w:rStyle w:val="StyleUnderline"/>
          <w:highlight w:val="green"/>
        </w:rPr>
        <w:t>documents</w:t>
      </w:r>
      <w:r w:rsidRPr="0008445F">
        <w:rPr>
          <w:rStyle w:val="StyleUnderline"/>
        </w:rPr>
        <w:t xml:space="preserve"> for ESG</w:t>
      </w:r>
      <w:r w:rsidRPr="0008445F">
        <w:rPr>
          <w:sz w:val="12"/>
        </w:rPr>
        <w:t xml:space="preserve"> (Amundi &amp; International Finance Corporation, 2021).</w:t>
      </w:r>
    </w:p>
    <w:p w14:paraId="17A5010A" w14:textId="77777777" w:rsidR="003F5A4B" w:rsidRPr="0008445F" w:rsidRDefault="003F5A4B" w:rsidP="003F5A4B">
      <w:pPr>
        <w:rPr>
          <w:sz w:val="12"/>
        </w:rPr>
      </w:pPr>
      <w:r w:rsidRPr="0008445F">
        <w:rPr>
          <w:rStyle w:val="StyleUnderline"/>
        </w:rPr>
        <w:t>The ‘</w:t>
      </w:r>
      <w:r w:rsidRPr="0008445F">
        <w:rPr>
          <w:rStyle w:val="StyleUnderline"/>
          <w:highlight w:val="green"/>
        </w:rPr>
        <w:t>AI-enabled</w:t>
      </w:r>
      <w:r w:rsidRPr="0008445F">
        <w:rPr>
          <w:rStyle w:val="StyleUnderline"/>
        </w:rPr>
        <w:t xml:space="preserve"> SDG-adjusted WEF ESG Investment </w:t>
      </w:r>
      <w:r w:rsidRPr="0008445F">
        <w:rPr>
          <w:rStyle w:val="StyleUnderline"/>
          <w:highlight w:val="green"/>
        </w:rPr>
        <w:t>Framework</w:t>
      </w:r>
      <w:r w:rsidRPr="0008445F">
        <w:rPr>
          <w:rStyle w:val="StyleUnderline"/>
        </w:rPr>
        <w:t xml:space="preserve"> for Corpo rate &amp; Climate Citizenship’</w:t>
      </w:r>
      <w:r w:rsidRPr="0008445F">
        <w:rPr>
          <w:sz w:val="12"/>
        </w:rPr>
        <w:t xml:space="preserve">(seeFig. 6.6) </w:t>
      </w:r>
      <w:r w:rsidRPr="00084988">
        <w:rPr>
          <w:rStyle w:val="StyleUnderline"/>
        </w:rPr>
        <w:t xml:space="preserve">attempts to </w:t>
      </w:r>
      <w:r w:rsidRPr="00084988">
        <w:rPr>
          <w:rStyle w:val="StyleUnderline"/>
          <w:highlight w:val="green"/>
        </w:rPr>
        <w:t>direct</w:t>
      </w:r>
      <w:r w:rsidRPr="0008445F">
        <w:rPr>
          <w:rStyle w:val="StyleUnderline"/>
        </w:rPr>
        <w:t xml:space="preserve"> the organizational </w:t>
      </w:r>
      <w:r w:rsidRPr="00084988">
        <w:rPr>
          <w:rStyle w:val="StyleUnderline"/>
          <w:highlight w:val="green"/>
        </w:rPr>
        <w:t>efforts</w:t>
      </w:r>
      <w:r w:rsidRPr="0008445F">
        <w:rPr>
          <w:rStyle w:val="StyleUnderline"/>
        </w:rPr>
        <w:t xml:space="preserve"> at social commitment</w:t>
      </w:r>
      <w:r w:rsidRPr="0008445F">
        <w:rPr>
          <w:sz w:val="12"/>
        </w:rPr>
        <w:t xml:space="preserve"> (Corporate Citizenship) </w:t>
      </w:r>
      <w:r w:rsidRPr="0008445F">
        <w:rPr>
          <w:rStyle w:val="StyleUnderline"/>
        </w:rPr>
        <w:t xml:space="preserve">channelized </w:t>
      </w:r>
      <w:r w:rsidRPr="00084988">
        <w:rPr>
          <w:rStyle w:val="StyleUnderline"/>
          <w:highlight w:val="green"/>
        </w:rPr>
        <w:t>with</w:t>
      </w:r>
      <w:r w:rsidRPr="0008445F">
        <w:rPr>
          <w:rStyle w:val="StyleUnderline"/>
        </w:rPr>
        <w:t xml:space="preserve"> the </w:t>
      </w:r>
      <w:r w:rsidRPr="00084988">
        <w:rPr>
          <w:rStyle w:val="StyleUnderline"/>
          <w:highlight w:val="green"/>
        </w:rPr>
        <w:t>holistic</w:t>
      </w:r>
      <w:r w:rsidRPr="0008445F">
        <w:rPr>
          <w:rStyle w:val="StyleUnderline"/>
        </w:rPr>
        <w:t xml:space="preserve"> societal </w:t>
      </w:r>
      <w:r w:rsidRPr="00084988">
        <w:rPr>
          <w:rStyle w:val="StyleUnderline"/>
          <w:highlight w:val="green"/>
        </w:rPr>
        <w:t xml:space="preserve">goals of the SDGs </w:t>
      </w:r>
      <w:r w:rsidRPr="00084988">
        <w:rPr>
          <w:rStyle w:val="StyleUnderline"/>
        </w:rPr>
        <w:t>in</w:t>
      </w:r>
      <w:r w:rsidRPr="0008445F">
        <w:rPr>
          <w:rStyle w:val="StyleUnderline"/>
        </w:rPr>
        <w:t xml:space="preserve"> order </w:t>
      </w:r>
      <w:r w:rsidRPr="00084988">
        <w:rPr>
          <w:rStyle w:val="StyleUnderline"/>
          <w:highlight w:val="green"/>
        </w:rPr>
        <w:t>to achieve</w:t>
      </w:r>
      <w:r w:rsidRPr="0008445F">
        <w:rPr>
          <w:rStyle w:val="StyleUnderline"/>
        </w:rPr>
        <w:t xml:space="preserve"> the </w:t>
      </w:r>
      <w:r w:rsidRPr="00084988">
        <w:rPr>
          <w:rStyle w:val="StyleUnderline"/>
          <w:highlight w:val="green"/>
        </w:rPr>
        <w:t xml:space="preserve">targeted goals </w:t>
      </w:r>
      <w:r w:rsidRPr="00084988">
        <w:rPr>
          <w:rStyle w:val="StyleUnderline"/>
        </w:rPr>
        <w:t>and</w:t>
      </w:r>
      <w:r w:rsidRPr="0008445F">
        <w:rPr>
          <w:rStyle w:val="StyleUnderline"/>
        </w:rPr>
        <w:t xml:space="preserve"> climate citizenship</w:t>
      </w:r>
      <w:r w:rsidRPr="0008445F">
        <w:rPr>
          <w:rStyle w:val="Emphasis"/>
        </w:rPr>
        <w:t xml:space="preserve">. </w:t>
      </w:r>
      <w:r w:rsidRPr="00084988">
        <w:rPr>
          <w:rStyle w:val="Emphasis"/>
          <w:highlight w:val="green"/>
        </w:rPr>
        <w:t>AI is</w:t>
      </w:r>
      <w:r w:rsidRPr="0008445F">
        <w:rPr>
          <w:rStyle w:val="Emphasis"/>
        </w:rPr>
        <w:t xml:space="preserve"> used as </w:t>
      </w:r>
      <w:r w:rsidRPr="00084988">
        <w:rPr>
          <w:rStyle w:val="Emphasis"/>
          <w:highlight w:val="green"/>
        </w:rPr>
        <w:t>a</w:t>
      </w:r>
      <w:r w:rsidRPr="00084988">
        <w:rPr>
          <w:rStyle w:val="Emphasis"/>
        </w:rPr>
        <w:t>n</w:t>
      </w:r>
      <w:r w:rsidRPr="00084988">
        <w:rPr>
          <w:rStyle w:val="Emphasis"/>
          <w:highlight w:val="green"/>
        </w:rPr>
        <w:t xml:space="preserve"> </w:t>
      </w:r>
      <w:r w:rsidRPr="00084988">
        <w:rPr>
          <w:rStyle w:val="Emphasis"/>
        </w:rPr>
        <w:t>intervention</w:t>
      </w:r>
      <w:r w:rsidRPr="0008445F">
        <w:rPr>
          <w:rStyle w:val="Emphasis"/>
        </w:rPr>
        <w:t xml:space="preserve"> </w:t>
      </w:r>
      <w:r w:rsidRPr="00084988">
        <w:rPr>
          <w:rStyle w:val="Emphasis"/>
          <w:highlight w:val="green"/>
        </w:rPr>
        <w:t>mechanism for reporting, monitoring, evaluating, and organizing ESG actions</w:t>
      </w:r>
      <w:r w:rsidRPr="0008445F">
        <w:rPr>
          <w:sz w:val="12"/>
        </w:rPr>
        <w:t>, while planning and decision-making capabilities are also handed to the governing body (Corporate Governance).</w:t>
      </w:r>
    </w:p>
    <w:p w14:paraId="30259D86" w14:textId="77777777" w:rsidR="003F5A4B" w:rsidRPr="0008445F" w:rsidRDefault="003F5A4B" w:rsidP="003F5A4B">
      <w:pPr>
        <w:rPr>
          <w:sz w:val="12"/>
        </w:rPr>
      </w:pPr>
      <w:r w:rsidRPr="0008445F">
        <w:rPr>
          <w:sz w:val="12"/>
        </w:rPr>
        <w:t>[FIGURE OMITTED]</w:t>
      </w:r>
    </w:p>
    <w:p w14:paraId="2E18DCB2" w14:textId="77777777" w:rsidR="003F5A4B" w:rsidRPr="0008445F" w:rsidRDefault="003F5A4B" w:rsidP="003F5A4B">
      <w:pPr>
        <w:rPr>
          <w:sz w:val="12"/>
        </w:rPr>
      </w:pPr>
      <w:r w:rsidRPr="0008445F">
        <w:rPr>
          <w:sz w:val="12"/>
        </w:rPr>
        <w:lastRenderedPageBreak/>
        <w:t>6.5 Conclusion</w:t>
      </w:r>
    </w:p>
    <w:p w14:paraId="0AD7694A" w14:textId="77777777" w:rsidR="003F5A4B" w:rsidRPr="0008445F" w:rsidRDefault="003F5A4B" w:rsidP="003F5A4B">
      <w:pPr>
        <w:rPr>
          <w:sz w:val="12"/>
        </w:rPr>
      </w:pPr>
      <w:r w:rsidRPr="0008445F">
        <w:rPr>
          <w:sz w:val="12"/>
        </w:rPr>
        <w:t xml:space="preserve">The </w:t>
      </w:r>
      <w:r w:rsidRPr="00084988">
        <w:rPr>
          <w:rStyle w:val="StyleUnderline"/>
          <w:highlight w:val="green"/>
        </w:rPr>
        <w:t>laws</w:t>
      </w:r>
      <w:r w:rsidRPr="0008445F">
        <w:rPr>
          <w:rStyle w:val="StyleUnderline"/>
        </w:rPr>
        <w:t xml:space="preserve"> and regulations </w:t>
      </w:r>
      <w:r w:rsidRPr="00084988">
        <w:rPr>
          <w:rStyle w:val="Emphasis"/>
          <w:highlight w:val="green"/>
        </w:rPr>
        <w:t>promoting green governance</w:t>
      </w:r>
      <w:r w:rsidRPr="00084988">
        <w:rPr>
          <w:rStyle w:val="StyleUnderline"/>
          <w:highlight w:val="green"/>
        </w:rPr>
        <w:t xml:space="preserve"> have been in place for</w:t>
      </w:r>
      <w:r w:rsidRPr="0008445F">
        <w:rPr>
          <w:rStyle w:val="StyleUnderline"/>
        </w:rPr>
        <w:t xml:space="preserve"> over </w:t>
      </w:r>
      <w:r w:rsidRPr="00084988">
        <w:rPr>
          <w:rStyle w:val="StyleUnderline"/>
          <w:highlight w:val="green"/>
        </w:rPr>
        <w:t>a century</w:t>
      </w:r>
      <w:r w:rsidRPr="0008445F">
        <w:rPr>
          <w:rStyle w:val="StyleUnderline"/>
        </w:rPr>
        <w:t xml:space="preserve"> with a pious intention of preventing environmental damage in the United States of America</w:t>
      </w:r>
      <w:r w:rsidRPr="0008445F">
        <w:rPr>
          <w:sz w:val="12"/>
        </w:rPr>
        <w:t xml:space="preserve">, India (both in the colonial and post-independence), and Europe. </w:t>
      </w:r>
      <w:r w:rsidRPr="0008445F">
        <w:rPr>
          <w:rStyle w:val="StyleUnderline"/>
        </w:rPr>
        <w:t xml:space="preserve">Green governance practices had percolated from the bureaucratic hierarchy to the boardrooms of </w:t>
      </w:r>
      <w:r w:rsidRPr="00084988">
        <w:rPr>
          <w:rStyle w:val="StyleUnderline"/>
        </w:rPr>
        <w:t>corporate governance</w:t>
      </w:r>
      <w:r w:rsidRPr="0008445F">
        <w:rPr>
          <w:rStyle w:val="StyleUnderline"/>
        </w:rPr>
        <w:t xml:space="preserve"> as for term security and value in the operating environment</w:t>
      </w:r>
      <w:r w:rsidRPr="0008445F">
        <w:rPr>
          <w:sz w:val="12"/>
        </w:rPr>
        <w:t xml:space="preserve">. However, </w:t>
      </w:r>
      <w:r w:rsidRPr="00084988">
        <w:rPr>
          <w:rStyle w:val="Emphasis"/>
          <w:highlight w:val="green"/>
        </w:rPr>
        <w:t xml:space="preserve">despite </w:t>
      </w:r>
      <w:r w:rsidRPr="00084988">
        <w:rPr>
          <w:rStyle w:val="Emphasis"/>
        </w:rPr>
        <w:t xml:space="preserve">the </w:t>
      </w:r>
      <w:r w:rsidRPr="00084988">
        <w:rPr>
          <w:rStyle w:val="Emphasis"/>
          <w:highlight w:val="green"/>
        </w:rPr>
        <w:t xml:space="preserve">progress </w:t>
      </w:r>
      <w:r w:rsidRPr="00084988">
        <w:rPr>
          <w:rStyle w:val="Emphasis"/>
        </w:rPr>
        <w:t>made</w:t>
      </w:r>
      <w:r w:rsidRPr="0008445F">
        <w:rPr>
          <w:rStyle w:val="Emphasis"/>
        </w:rPr>
        <w:t xml:space="preserve">, </w:t>
      </w:r>
      <w:r w:rsidRPr="00084988">
        <w:rPr>
          <w:rStyle w:val="Emphasis"/>
        </w:rPr>
        <w:t xml:space="preserve">fossil </w:t>
      </w:r>
      <w:r w:rsidRPr="00084988">
        <w:rPr>
          <w:rStyle w:val="Emphasis"/>
          <w:highlight w:val="green"/>
        </w:rPr>
        <w:t>fuel consumption is</w:t>
      </w:r>
      <w:r w:rsidRPr="0008445F">
        <w:rPr>
          <w:rStyle w:val="Emphasis"/>
        </w:rPr>
        <w:t xml:space="preserve"> still </w:t>
      </w:r>
      <w:r w:rsidRPr="00084988">
        <w:rPr>
          <w:rStyle w:val="Emphasis"/>
          <w:highlight w:val="green"/>
        </w:rPr>
        <w:t>generating mammoth amounts of CO2</w:t>
      </w:r>
      <w:r w:rsidRPr="0008445F">
        <w:rPr>
          <w:rStyle w:val="Emphasis"/>
        </w:rPr>
        <w:t xml:space="preserve"> in the atmosphere</w:t>
      </w:r>
      <w:r w:rsidRPr="0008445F">
        <w:rPr>
          <w:sz w:val="12"/>
        </w:rPr>
        <w:t xml:space="preserve">. Hence, </w:t>
      </w:r>
      <w:r w:rsidRPr="00084988">
        <w:rPr>
          <w:rStyle w:val="StyleUnderline"/>
          <w:highlight w:val="green"/>
        </w:rPr>
        <w:t>a holistic</w:t>
      </w:r>
      <w:r w:rsidRPr="0008445F">
        <w:rPr>
          <w:rStyle w:val="StyleUnderline"/>
        </w:rPr>
        <w:t xml:space="preserve"> auditing </w:t>
      </w:r>
      <w:r w:rsidRPr="00084988">
        <w:rPr>
          <w:rStyle w:val="StyleUnderline"/>
          <w:highlight w:val="green"/>
        </w:rPr>
        <w:t>measure</w:t>
      </w:r>
      <w:r w:rsidRPr="0008445F">
        <w:rPr>
          <w:rStyle w:val="StyleUnderline"/>
        </w:rPr>
        <w:t xml:space="preserve"> like ESG with a common metric system </w:t>
      </w:r>
      <w:r w:rsidRPr="00084988">
        <w:rPr>
          <w:rStyle w:val="StyleUnderline"/>
          <w:highlight w:val="green"/>
        </w:rPr>
        <w:t>provides a</w:t>
      </w:r>
      <w:r w:rsidRPr="0008445F">
        <w:rPr>
          <w:rStyle w:val="StyleUnderline"/>
        </w:rPr>
        <w:t xml:space="preserve"> </w:t>
      </w:r>
      <w:r w:rsidRPr="0008445F">
        <w:rPr>
          <w:rStyle w:val="Emphasis"/>
        </w:rPr>
        <w:t xml:space="preserve">possible </w:t>
      </w:r>
      <w:r w:rsidRPr="00084988">
        <w:rPr>
          <w:rStyle w:val="Emphasis"/>
          <w:highlight w:val="green"/>
        </w:rPr>
        <w:t xml:space="preserve">way out of this </w:t>
      </w:r>
      <w:r w:rsidRPr="00084988">
        <w:rPr>
          <w:rStyle w:val="Emphasis"/>
        </w:rPr>
        <w:t>mammoth</w:t>
      </w:r>
      <w:r w:rsidRPr="0008445F">
        <w:rPr>
          <w:rStyle w:val="Emphasis"/>
        </w:rPr>
        <w:t xml:space="preserve"> in the room. </w:t>
      </w:r>
      <w:r w:rsidRPr="00084988">
        <w:rPr>
          <w:rStyle w:val="Emphasis"/>
          <w:highlight w:val="green"/>
        </w:rPr>
        <w:t>ESG disclosure alone will not suffice</w:t>
      </w:r>
      <w:r w:rsidRPr="0008445F">
        <w:rPr>
          <w:rStyle w:val="Emphasis"/>
        </w:rPr>
        <w:t xml:space="preserve"> to fix a problem of this magnitude</w:t>
      </w:r>
      <w:r w:rsidRPr="0008445F">
        <w:rPr>
          <w:sz w:val="12"/>
        </w:rPr>
        <w:t xml:space="preserve">. Hence </w:t>
      </w:r>
      <w:r w:rsidRPr="00084988">
        <w:rPr>
          <w:rStyle w:val="Emphasis"/>
          <w:highlight w:val="green"/>
        </w:rPr>
        <w:t>a tech</w:t>
      </w:r>
      <w:r w:rsidRPr="0008445F">
        <w:rPr>
          <w:rStyle w:val="Emphasis"/>
        </w:rPr>
        <w:t>nology-</w:t>
      </w:r>
      <w:r w:rsidRPr="00084988">
        <w:rPr>
          <w:rStyle w:val="Emphasis"/>
          <w:highlight w:val="green"/>
        </w:rPr>
        <w:t>enabled ESG</w:t>
      </w:r>
      <w:r w:rsidRPr="0008445F">
        <w:rPr>
          <w:rStyle w:val="Emphasis"/>
        </w:rPr>
        <w:t xml:space="preserve"> investment </w:t>
      </w:r>
      <w:r w:rsidRPr="00084988">
        <w:rPr>
          <w:rStyle w:val="Emphasis"/>
          <w:highlight w:val="green"/>
        </w:rPr>
        <w:t>framework is necessary for making a dent</w:t>
      </w:r>
      <w:r w:rsidRPr="0008445F">
        <w:rPr>
          <w:rStyle w:val="Emphasis"/>
        </w:rPr>
        <w:t xml:space="preserve"> </w:t>
      </w:r>
      <w:r w:rsidRPr="00084988">
        <w:rPr>
          <w:rStyle w:val="Emphasis"/>
          <w:highlight w:val="green"/>
        </w:rPr>
        <w:t>in</w:t>
      </w:r>
      <w:r w:rsidRPr="0008445F">
        <w:rPr>
          <w:rStyle w:val="Emphasis"/>
        </w:rPr>
        <w:t xml:space="preserve"> the </w:t>
      </w:r>
      <w:r w:rsidRPr="00084988">
        <w:rPr>
          <w:rStyle w:val="Emphasis"/>
          <w:highlight w:val="green"/>
        </w:rPr>
        <w:t>climate</w:t>
      </w:r>
      <w:r w:rsidRPr="0008445F">
        <w:rPr>
          <w:rStyle w:val="Emphasis"/>
        </w:rPr>
        <w:t xml:space="preserve"> problem and becoming climate neutral</w:t>
      </w:r>
      <w:r w:rsidRPr="0008445F">
        <w:rPr>
          <w:rStyle w:val="StyleUnderline"/>
        </w:rPr>
        <w:t>. The conceptual framework ‘</w:t>
      </w:r>
      <w:r w:rsidRPr="00084988">
        <w:rPr>
          <w:rStyle w:val="Emphasis"/>
          <w:highlight w:val="green"/>
        </w:rPr>
        <w:t>AI-enabled</w:t>
      </w:r>
      <w:r w:rsidRPr="0008445F">
        <w:rPr>
          <w:rStyle w:val="Emphasis"/>
        </w:rPr>
        <w:t xml:space="preserve"> SDG-adjusted WEF ESG</w:t>
      </w:r>
      <w:r w:rsidRPr="0008445F">
        <w:rPr>
          <w:rStyle w:val="StyleUnderline"/>
        </w:rPr>
        <w:t xml:space="preserve"> Investment </w:t>
      </w:r>
      <w:r w:rsidRPr="00084988">
        <w:rPr>
          <w:rStyle w:val="StyleUnderline"/>
          <w:highlight w:val="green"/>
        </w:rPr>
        <w:t>Framework</w:t>
      </w:r>
      <w:r w:rsidRPr="0008445F">
        <w:rPr>
          <w:rStyle w:val="StyleUnderline"/>
        </w:rPr>
        <w:t xml:space="preserve"> for Corporate &amp; Climate Citizenship’ </w:t>
      </w:r>
      <w:r w:rsidRPr="00084988">
        <w:rPr>
          <w:rStyle w:val="StyleUnderline"/>
          <w:highlight w:val="green"/>
        </w:rPr>
        <w:t>is</w:t>
      </w:r>
      <w:r w:rsidRPr="0008445F">
        <w:rPr>
          <w:rStyle w:val="StyleUnderline"/>
        </w:rPr>
        <w:t xml:space="preserve"> presented as </w:t>
      </w:r>
      <w:r w:rsidRPr="00084988">
        <w:rPr>
          <w:rStyle w:val="Emphasis"/>
          <w:highlight w:val="green"/>
        </w:rPr>
        <w:t>a possible fix</w:t>
      </w:r>
      <w:r w:rsidRPr="0008445F">
        <w:rPr>
          <w:rStyle w:val="Emphasis"/>
        </w:rPr>
        <w:t xml:space="preserve"> to this problem.</w:t>
      </w:r>
    </w:p>
    <w:p w14:paraId="04EF0072" w14:textId="77777777" w:rsidR="003F5A4B" w:rsidRPr="005D0F3F" w:rsidRDefault="003F5A4B" w:rsidP="003F5A4B">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5FF0D09B" w14:textId="77777777" w:rsidR="003F5A4B" w:rsidRPr="00734E29" w:rsidRDefault="003F5A4B" w:rsidP="003F5A4B">
      <w:pPr>
        <w:rPr>
          <w:sz w:val="14"/>
        </w:rPr>
      </w:pPr>
      <w:r w:rsidRPr="00734E29">
        <w:rPr>
          <w:sz w:val="14"/>
        </w:rPr>
        <w:t xml:space="preserve">Jedediah F. </w:t>
      </w:r>
      <w:r w:rsidRPr="00267B30">
        <w:rPr>
          <w:rStyle w:val="Style13ptBold"/>
        </w:rPr>
        <w:t>Brodie and</w:t>
      </w:r>
      <w:r w:rsidRPr="00734E29">
        <w:rPr>
          <w:sz w:val="14"/>
        </w:rPr>
        <w:t xml:space="preserve"> James E. M. </w:t>
      </w:r>
      <w:r w:rsidRPr="00267B30">
        <w:rPr>
          <w:rStyle w:val="Style13ptBold"/>
        </w:rPr>
        <w:t>Watson 23</w:t>
      </w:r>
      <w:r w:rsidRPr="00734E29">
        <w:rPr>
          <w:sz w:val="14"/>
        </w:rPr>
        <w:t>.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347FB72E" w14:textId="77777777" w:rsidR="003F5A4B" w:rsidRDefault="003F5A4B" w:rsidP="003F5A4B">
      <w:pPr>
        <w:rPr>
          <w:sz w:val="12"/>
        </w:rPr>
      </w:pPr>
      <w:r w:rsidRPr="00734E29">
        <w:rPr>
          <w:rStyle w:val="Emphasis"/>
          <w:highlight w:val="green"/>
        </w:rPr>
        <w:t>Climate change</w:t>
      </w:r>
      <w:r w:rsidRPr="00734E29">
        <w:rPr>
          <w:rStyle w:val="StyleUnderline"/>
          <w:highlight w:val="green"/>
        </w:rPr>
        <w:t xml:space="preserve"> is an </w:t>
      </w:r>
      <w:r w:rsidRPr="00734E29">
        <w:rPr>
          <w:rStyle w:val="Emphasis"/>
          <w:highlight w:val="green"/>
        </w:rPr>
        <w:t>existential threat</w:t>
      </w:r>
      <w:r w:rsidRPr="00734E29">
        <w:rPr>
          <w:rStyle w:val="StyleUnderline"/>
          <w:highlight w:val="green"/>
        </w:rPr>
        <w:t xml:space="preserve"> to humans</w:t>
      </w:r>
      <w:r w:rsidRPr="005C1225">
        <w:rPr>
          <w:rStyle w:val="StyleUnderline"/>
        </w:rPr>
        <w:t xml:space="preserve"> and global biodiversity</w:t>
      </w:r>
      <w:r w:rsidRPr="00734E29">
        <w:rPr>
          <w:sz w:val="12"/>
        </w:rPr>
        <w:t xml:space="preserve">, as was </w:t>
      </w:r>
      <w:r w:rsidRPr="00734E29">
        <w:rPr>
          <w:rStyle w:val="StyleUnderline"/>
          <w:highlight w:val="green"/>
        </w:rPr>
        <w:t>reinforced in the</w:t>
      </w:r>
      <w:r w:rsidRPr="00734E29">
        <w:rPr>
          <w:sz w:val="12"/>
        </w:rPr>
        <w:t xml:space="preserve"> sixth assessment report (1) of the Intergovernmental Panel on Climate Change (</w:t>
      </w:r>
      <w:r w:rsidRPr="00734E29">
        <w:rPr>
          <w:rStyle w:val="Emphasis"/>
          <w:highlight w:val="green"/>
        </w:rPr>
        <w:t>IPCC</w:t>
      </w:r>
      <w:r w:rsidRPr="00734E29">
        <w:rPr>
          <w:sz w:val="12"/>
        </w:rPr>
        <w:t xml:space="preserve">), as well as Conferences of the Parties of the IPCC (Glasgow, UK; November 2021) </w:t>
      </w:r>
      <w:r w:rsidRPr="00734E29">
        <w:rPr>
          <w:rStyle w:val="StyleUnderline"/>
          <w:highlight w:val="green"/>
        </w:rPr>
        <w:t>and</w:t>
      </w:r>
      <w:r w:rsidRPr="00734E29">
        <w:rPr>
          <w:sz w:val="12"/>
        </w:rPr>
        <w:t xml:space="preserve"> the </w:t>
      </w:r>
      <w:r w:rsidRPr="00734E29">
        <w:rPr>
          <w:rStyle w:val="Emphasis"/>
          <w:highlight w:val="green"/>
        </w:rPr>
        <w:t>UN C</w:t>
      </w:r>
      <w:r w:rsidRPr="005C1225">
        <w:rPr>
          <w:rStyle w:val="Emphasis"/>
        </w:rPr>
        <w:t xml:space="preserve">onvention on </w:t>
      </w:r>
      <w:r w:rsidRPr="00734E29">
        <w:rPr>
          <w:rStyle w:val="Emphasis"/>
          <w:highlight w:val="green"/>
        </w:rPr>
        <w:t>B</w:t>
      </w:r>
      <w:r w:rsidRPr="005C1225">
        <w:rPr>
          <w:rStyle w:val="Emphasis"/>
        </w:rPr>
        <w:t xml:space="preserve">iological </w:t>
      </w:r>
      <w:r w:rsidRPr="00734E29">
        <w:rPr>
          <w:rStyle w:val="Emphasis"/>
          <w:highlight w:val="green"/>
        </w:rPr>
        <w:t>D</w:t>
      </w:r>
      <w:r w:rsidRPr="005C1225">
        <w:rPr>
          <w:rStyle w:val="Emphasis"/>
        </w:rPr>
        <w:t>iversity</w:t>
      </w:r>
      <w:r w:rsidRPr="00734E29">
        <w:rPr>
          <w:sz w:val="12"/>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734E29">
        <w:rPr>
          <w:sz w:val="12"/>
        </w:rPr>
        <w:t xml:space="preserve">. Research in climate change ecology and conservation is still dominated by attempts to understand how </w:t>
      </w:r>
      <w:r w:rsidRPr="005C1225">
        <w:rPr>
          <w:rStyle w:val="StyleUnderline"/>
        </w:rPr>
        <w:t>species</w:t>
      </w:r>
      <w:r w:rsidRPr="00734E29">
        <w:rPr>
          <w:sz w:val="12"/>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734E29">
        <w:rPr>
          <w:sz w:val="12"/>
        </w:rPr>
        <w:t xml:space="preserve">. But we argue that </w:t>
      </w:r>
      <w:r w:rsidRPr="005C1225">
        <w:rPr>
          <w:rStyle w:val="StyleUnderline"/>
        </w:rPr>
        <w:t xml:space="preserve">other facets of </w:t>
      </w:r>
      <w:r w:rsidRPr="00734E29">
        <w:rPr>
          <w:rStyle w:val="StyleUnderline"/>
          <w:highlight w:val="green"/>
        </w:rPr>
        <w:t xml:space="preserve">climate disruption could have </w:t>
      </w:r>
      <w:r w:rsidRPr="005C1225">
        <w:rPr>
          <w:rStyle w:val="StyleUnderline"/>
        </w:rPr>
        <w:t xml:space="preserve">vastly greater </w:t>
      </w:r>
      <w:r w:rsidRPr="00734E29">
        <w:rPr>
          <w:rStyle w:val="StyleUnderline"/>
          <w:highlight w:val="green"/>
        </w:rPr>
        <w:t>impacts</w:t>
      </w:r>
      <w:r w:rsidRPr="00734E29">
        <w:rPr>
          <w:sz w:val="12"/>
        </w:rPr>
        <w:t xml:space="preserve">—in particular, the ways </w:t>
      </w:r>
      <w:r w:rsidRPr="00734E29">
        <w:rPr>
          <w:rStyle w:val="StyleUnderline"/>
          <w:highlight w:val="green"/>
        </w:rPr>
        <w:t>in</w:t>
      </w:r>
      <w:r w:rsidRPr="00734E29">
        <w:rPr>
          <w:sz w:val="12"/>
        </w:rPr>
        <w:t xml:space="preserve"> which climate-altered </w:t>
      </w:r>
      <w:r w:rsidRPr="00734E29">
        <w:rPr>
          <w:rStyle w:val="Emphasis"/>
          <w:highlight w:val="green"/>
        </w:rPr>
        <w:t>human societies</w:t>
      </w:r>
      <w:r w:rsidRPr="00734E29">
        <w:rPr>
          <w:sz w:val="12"/>
        </w:rPr>
        <w:t xml:space="preserve">, demographics, </w:t>
      </w:r>
      <w:r w:rsidRPr="00734E29">
        <w:rPr>
          <w:rStyle w:val="Emphasis"/>
          <w:highlight w:val="green"/>
        </w:rPr>
        <w:t>and economies</w:t>
      </w:r>
      <w:r w:rsidRPr="00734E29">
        <w:rPr>
          <w:sz w:val="12"/>
          <w:highlight w:val="green"/>
        </w:rPr>
        <w:t xml:space="preserve"> </w:t>
      </w:r>
      <w:r w:rsidRPr="00734E29">
        <w:rPr>
          <w:sz w:val="12"/>
        </w:rPr>
        <w:t xml:space="preserve">interact with natural ecosystems and species. Unfortunately, these </w:t>
      </w:r>
      <w:r w:rsidRPr="005C1225">
        <w:rPr>
          <w:rStyle w:val="StyleUnderline"/>
        </w:rPr>
        <w:t xml:space="preserve">human dimensions of climate change ecology have received scant attention. Broad-scale </w:t>
      </w:r>
      <w:r w:rsidRPr="00734E29">
        <w:rPr>
          <w:rStyle w:val="StyleUnderline"/>
          <w:highlight w:val="green"/>
        </w:rPr>
        <w:t xml:space="preserve">assessment </w:t>
      </w:r>
      <w:r w:rsidRPr="005C1225">
        <w:rPr>
          <w:rStyle w:val="StyleUnderline"/>
        </w:rPr>
        <w:t>of the scale of biodiversity responses to climate change</w:t>
      </w:r>
      <w:r w:rsidRPr="00734E29">
        <w:rPr>
          <w:sz w:val="12"/>
        </w:rPr>
        <w:t xml:space="preserve"> (3) </w:t>
      </w:r>
      <w:r w:rsidRPr="00734E29">
        <w:rPr>
          <w:rStyle w:val="StyleUnderline"/>
          <w:highlight w:val="green"/>
        </w:rPr>
        <w:t xml:space="preserve">are </w:t>
      </w:r>
      <w:r w:rsidRPr="005C1225">
        <w:rPr>
          <w:rStyle w:val="StyleUnderline"/>
        </w:rPr>
        <w:t xml:space="preserve">therefore </w:t>
      </w:r>
      <w:r w:rsidRPr="00734E29">
        <w:rPr>
          <w:rStyle w:val="Emphasis"/>
          <w:highlight w:val="green"/>
        </w:rPr>
        <w:t>underestimating the problem</w:t>
      </w:r>
      <w:r w:rsidRPr="00734E29">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w:t>
      </w:r>
      <w:r w:rsidRPr="00E4775D">
        <w:rPr>
          <w:sz w:val="12"/>
        </w:rPr>
        <w:t xml:space="preserve">factor, </w:t>
      </w:r>
      <w:r w:rsidRPr="00E4775D">
        <w:rPr>
          <w:rStyle w:val="Emphasis"/>
        </w:rPr>
        <w:t>climate change magnifies</w:t>
      </w:r>
      <w:r w:rsidRPr="00E4775D">
        <w:rPr>
          <w:sz w:val="12"/>
        </w:rPr>
        <w:t xml:space="preserve"> these other </w:t>
      </w:r>
      <w:r w:rsidRPr="00E4775D">
        <w:rPr>
          <w:rStyle w:val="Emphasis"/>
        </w:rPr>
        <w:t>threats</w:t>
      </w:r>
      <w:r w:rsidRPr="00E4775D">
        <w:rPr>
          <w:rStyle w:val="StyleUnderline"/>
        </w:rPr>
        <w:t xml:space="preserve"> and is</w:t>
      </w:r>
      <w:r w:rsidRPr="00E4775D">
        <w:rPr>
          <w:sz w:val="12"/>
        </w:rPr>
        <w:t xml:space="preserve"> now </w:t>
      </w:r>
      <w:r w:rsidRPr="00E4775D">
        <w:rPr>
          <w:rStyle w:val="Emphasis"/>
        </w:rPr>
        <w:t>exacerbating</w:t>
      </w:r>
      <w:r w:rsidRPr="00E4775D">
        <w:rPr>
          <w:rStyle w:val="StyleUnderline"/>
        </w:rPr>
        <w:t xml:space="preserve"> all</w:t>
      </w:r>
      <w:r w:rsidRPr="00E4775D">
        <w:rPr>
          <w:sz w:val="12"/>
        </w:rPr>
        <w:t xml:space="preserve"> of the </w:t>
      </w:r>
      <w:r w:rsidRPr="00E4775D">
        <w:rPr>
          <w:rStyle w:val="StyleUnderline"/>
        </w:rPr>
        <w:t>pathways by which humans directly cause species endangerment</w:t>
      </w:r>
      <w:r w:rsidRPr="00734E29">
        <w:rPr>
          <w:sz w:val="12"/>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734E29">
        <w:rPr>
          <w:rStyle w:val="StyleUnderline"/>
          <w:highlight w:val="green"/>
        </w:rPr>
        <w:t>the pace of change</w:t>
      </w:r>
      <w:r w:rsidRPr="005C1225">
        <w:rPr>
          <w:rStyle w:val="StyleUnderline"/>
        </w:rPr>
        <w:t xml:space="preserve">, that </w:t>
      </w:r>
      <w:r w:rsidRPr="00734E29">
        <w:rPr>
          <w:rStyle w:val="StyleUnderline"/>
          <w:highlight w:val="green"/>
        </w:rPr>
        <w:t xml:space="preserve">make </w:t>
      </w:r>
      <w:r w:rsidRPr="005C1225">
        <w:rPr>
          <w:rStyle w:val="StyleUnderline"/>
        </w:rPr>
        <w:t xml:space="preserve">the current </w:t>
      </w:r>
      <w:r w:rsidRPr="00734E29">
        <w:rPr>
          <w:rStyle w:val="Emphasis"/>
          <w:highlight w:val="green"/>
        </w:rPr>
        <w:t>extinction crisis</w:t>
      </w:r>
      <w:r w:rsidRPr="00734E29">
        <w:rPr>
          <w:rStyle w:val="StyleUnderline"/>
          <w:highlight w:val="green"/>
        </w:rPr>
        <w:t xml:space="preserve"> </w:t>
      </w:r>
      <w:r w:rsidRPr="005C1225">
        <w:rPr>
          <w:rStyle w:val="StyleUnderline"/>
        </w:rPr>
        <w:t>unique in Earth’s history</w:t>
      </w:r>
      <w:r w:rsidRPr="00734E29">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734E29">
        <w:rPr>
          <w:sz w:val="12"/>
        </w:rPr>
        <w:t xml:space="preserve"> to Earth’s biosphere. </w:t>
      </w:r>
      <w:r w:rsidRPr="00734E29">
        <w:rPr>
          <w:rStyle w:val="StyleUnderline"/>
          <w:highlight w:val="green"/>
        </w:rPr>
        <w:t>Climate change magnifies</w:t>
      </w:r>
      <w:r w:rsidRPr="00734E29">
        <w:rPr>
          <w:sz w:val="12"/>
        </w:rPr>
        <w:t xml:space="preserve"> the intensity of the other drivers of </w:t>
      </w:r>
      <w:r w:rsidRPr="00734E29">
        <w:rPr>
          <w:rStyle w:val="Emphasis"/>
          <w:highlight w:val="green"/>
        </w:rPr>
        <w:t>biodiversity decline</w:t>
      </w:r>
      <w:r w:rsidRPr="00734E29">
        <w:rPr>
          <w:sz w:val="12"/>
        </w:rPr>
        <w:t xml:space="preserve">, such as habitat loss, overexploitation, and invasive species. Regional drying is making formerly remote areas of tropical rainforests accessible, thereby increasing hunting, fishing, and logging pressure (6). </w:t>
      </w:r>
      <w:r w:rsidRPr="00734E29">
        <w:rPr>
          <w:rStyle w:val="StyleUnderline"/>
          <w:highlight w:val="green"/>
        </w:rPr>
        <w:t>Warming can</w:t>
      </w:r>
      <w:r w:rsidRPr="00734E29">
        <w:rPr>
          <w:sz w:val="12"/>
          <w:highlight w:val="green"/>
        </w:rPr>
        <w:t xml:space="preserve"> </w:t>
      </w:r>
      <w:r w:rsidRPr="00734E29">
        <w:rPr>
          <w:sz w:val="12"/>
        </w:rPr>
        <w:t xml:space="preserve">expand the cultivation zone of cold-intolerant crops upwards in elevation, </w:t>
      </w:r>
      <w:r w:rsidRPr="00734E29">
        <w:rPr>
          <w:rStyle w:val="StyleUnderline"/>
          <w:highlight w:val="green"/>
        </w:rPr>
        <w:t>threaten</w:t>
      </w:r>
      <w:r w:rsidRPr="00734E29">
        <w:rPr>
          <w:sz w:val="12"/>
        </w:rPr>
        <w:t xml:space="preserve">ing montane areas with </w:t>
      </w:r>
      <w:r w:rsidRPr="00734E29">
        <w:rPr>
          <w:rStyle w:val="Emphasis"/>
          <w:highlight w:val="green"/>
        </w:rPr>
        <w:t>deforestation</w:t>
      </w:r>
      <w:r w:rsidRPr="00734E29">
        <w:rPr>
          <w:rStyle w:val="StyleUnderline"/>
          <w:highlight w:val="green"/>
        </w:rPr>
        <w:t xml:space="preserve"> </w:t>
      </w:r>
      <w:r w:rsidRPr="005C1225">
        <w:rPr>
          <w:rStyle w:val="StyleUnderline"/>
        </w:rPr>
        <w:t>and land conversion</w:t>
      </w:r>
      <w:r w:rsidRPr="00734E29">
        <w:rPr>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734E29">
        <w:rPr>
          <w:rStyle w:val="StyleUnderline"/>
          <w:highlight w:val="green"/>
        </w:rPr>
        <w:t xml:space="preserve">Rising </w:t>
      </w:r>
      <w:r w:rsidRPr="00734E29">
        <w:rPr>
          <w:rStyle w:val="Emphasis"/>
          <w:highlight w:val="green"/>
        </w:rPr>
        <w:t>ocean temperatures</w:t>
      </w:r>
      <w:r w:rsidRPr="00734E29">
        <w:rPr>
          <w:sz w:val="12"/>
          <w:highlight w:val="green"/>
        </w:rPr>
        <w:t xml:space="preserve"> </w:t>
      </w:r>
      <w:r w:rsidRPr="00734E29">
        <w:rPr>
          <w:sz w:val="12"/>
        </w:rPr>
        <w:t xml:space="preserve">can increase the </w:t>
      </w:r>
      <w:r w:rsidRPr="00734E29">
        <w:rPr>
          <w:rStyle w:val="StyleUnderline"/>
          <w:highlight w:val="green"/>
        </w:rPr>
        <w:t>spread</w:t>
      </w:r>
      <w:r w:rsidRPr="00734E29">
        <w:rPr>
          <w:sz w:val="12"/>
          <w:highlight w:val="green"/>
        </w:rPr>
        <w:t xml:space="preserve"> </w:t>
      </w:r>
      <w:r w:rsidRPr="00734E29">
        <w:rPr>
          <w:sz w:val="12"/>
        </w:rPr>
        <w:t xml:space="preserve">of </w:t>
      </w:r>
      <w:r w:rsidRPr="00734E29">
        <w:rPr>
          <w:rStyle w:val="Emphasis"/>
          <w:highlight w:val="green"/>
        </w:rPr>
        <w:t>invasive species</w:t>
      </w:r>
      <w:r w:rsidRPr="00734E29">
        <w:rPr>
          <w:sz w:val="12"/>
          <w:highlight w:val="green"/>
        </w:rPr>
        <w:t xml:space="preserve"> </w:t>
      </w:r>
      <w:r w:rsidRPr="00734E29">
        <w:rPr>
          <w:sz w:val="12"/>
        </w:rPr>
        <w:t xml:space="preserve">(8) </w:t>
      </w:r>
      <w:r w:rsidRPr="00734E29">
        <w:rPr>
          <w:rStyle w:val="StyleUnderline"/>
          <w:highlight w:val="green"/>
        </w:rPr>
        <w:t xml:space="preserve">and </w:t>
      </w:r>
      <w:r w:rsidRPr="005C1225">
        <w:rPr>
          <w:rStyle w:val="StyleUnderline"/>
        </w:rPr>
        <w:lastRenderedPageBreak/>
        <w:t xml:space="preserve">make environmental pollutants more </w:t>
      </w:r>
      <w:r w:rsidRPr="00734E29">
        <w:rPr>
          <w:rStyle w:val="StyleUnderline"/>
          <w:highlight w:val="green"/>
        </w:rPr>
        <w:t>toxic</w:t>
      </w:r>
      <w:r w:rsidRPr="00734E29">
        <w:rPr>
          <w:sz w:val="12"/>
          <w:highlight w:val="green"/>
        </w:rPr>
        <w:t xml:space="preserve"> </w:t>
      </w:r>
      <w:r w:rsidRPr="00734E29">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734E29">
        <w:rPr>
          <w:rStyle w:val="StyleUnderline"/>
          <w:highlight w:val="green"/>
        </w:rPr>
        <w:t>Loss of coral reefs</w:t>
      </w:r>
      <w:r w:rsidRPr="00734E29">
        <w:rPr>
          <w:sz w:val="12"/>
        </w:rPr>
        <w:t xml:space="preserve"> can then </w:t>
      </w:r>
      <w:r w:rsidRPr="00734E29">
        <w:rPr>
          <w:rStyle w:val="Emphasis"/>
          <w:highlight w:val="green"/>
        </w:rPr>
        <w:t>cascade</w:t>
      </w:r>
      <w:r w:rsidRPr="00734E29">
        <w:rPr>
          <w:rStyle w:val="StyleUnderline"/>
          <w:highlight w:val="green"/>
        </w:rPr>
        <w:t xml:space="preserve"> </w:t>
      </w:r>
      <w:r w:rsidRPr="005C1225">
        <w:rPr>
          <w:rStyle w:val="StyleUnderline"/>
        </w:rPr>
        <w:t>to</w:t>
      </w:r>
      <w:r w:rsidRPr="00734E29">
        <w:rPr>
          <w:sz w:val="12"/>
        </w:rPr>
        <w:t xml:space="preserve"> harm at least two of the other highly diverse (and economically important) </w:t>
      </w:r>
      <w:r w:rsidRPr="005C1225">
        <w:rPr>
          <w:rStyle w:val="StyleUnderline"/>
        </w:rPr>
        <w:t>marine ecosystems</w:t>
      </w:r>
      <w:r w:rsidRPr="00734E29">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734E29">
        <w:rPr>
          <w:rStyle w:val="StyleUnderline"/>
          <w:highlight w:val="green"/>
        </w:rPr>
        <w:t>Millions of people are</w:t>
      </w:r>
      <w:r w:rsidRPr="00734E29">
        <w:rPr>
          <w:sz w:val="12"/>
          <w:highlight w:val="green"/>
        </w:rPr>
        <w:t xml:space="preserve"> </w:t>
      </w:r>
      <w:r w:rsidRPr="00734E29">
        <w:rPr>
          <w:sz w:val="12"/>
        </w:rPr>
        <w:t xml:space="preserve">already being </w:t>
      </w:r>
      <w:r w:rsidRPr="00734E29">
        <w:rPr>
          <w:rStyle w:val="Emphasis"/>
          <w:highlight w:val="green"/>
        </w:rPr>
        <w:t>displaced</w:t>
      </w:r>
      <w:r w:rsidRPr="00734E29">
        <w:rPr>
          <w:rStyle w:val="StyleUnderline"/>
          <w:highlight w:val="green"/>
        </w:rPr>
        <w:t xml:space="preserve"> </w:t>
      </w:r>
      <w:r w:rsidRPr="005C1225">
        <w:rPr>
          <w:rStyle w:val="StyleUnderline"/>
        </w:rPr>
        <w:t>because of climate change</w:t>
      </w:r>
      <w:r w:rsidRPr="00734E29">
        <w:rPr>
          <w:sz w:val="12"/>
        </w:rPr>
        <w:t xml:space="preserve">, movements that will likely become the largest human migrations in history (13). How nations deal with the influx and outflow of </w:t>
      </w:r>
      <w:r w:rsidRPr="005C1225">
        <w:rPr>
          <w:rStyle w:val="StyleUnderline"/>
        </w:rPr>
        <w:t>climate refugees</w:t>
      </w:r>
      <w:r w:rsidRPr="00734E29">
        <w:rPr>
          <w:sz w:val="12"/>
        </w:rPr>
        <w:t xml:space="preserve"> will </w:t>
      </w:r>
      <w:r w:rsidRPr="005C1225">
        <w:rPr>
          <w:rStyle w:val="StyleUnderline"/>
        </w:rPr>
        <w:t>affect every aspect of society, including biodiversity conservation</w:t>
      </w:r>
      <w:r w:rsidRPr="00734E29">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734E29">
        <w:rPr>
          <w:rStyle w:val="StyleUnderline"/>
          <w:highlight w:val="green"/>
        </w:rPr>
        <w:t>Climate change is</w:t>
      </w:r>
      <w:r w:rsidRPr="00734E29">
        <w:rPr>
          <w:sz w:val="12"/>
          <w:highlight w:val="green"/>
        </w:rPr>
        <w:t xml:space="preserve"> </w:t>
      </w:r>
      <w:r w:rsidRPr="00734E29">
        <w:rPr>
          <w:sz w:val="12"/>
        </w:rPr>
        <w:t xml:space="preserve">also reducing—often </w:t>
      </w:r>
      <w:r w:rsidRPr="00734E29">
        <w:rPr>
          <w:rStyle w:val="Emphasis"/>
          <w:highlight w:val="green"/>
        </w:rPr>
        <w:t>devastating</w:t>
      </w:r>
      <w:r w:rsidRPr="00E4775D">
        <w:rPr>
          <w:rStyle w:val="Emphasis"/>
        </w:rPr>
        <w:t>ly</w:t>
      </w:r>
      <w:r w:rsidRPr="00E4775D">
        <w:rPr>
          <w:sz w:val="12"/>
        </w:rPr>
        <w:t>—</w:t>
      </w:r>
      <w:r w:rsidRPr="00734E29">
        <w:rPr>
          <w:rStyle w:val="Emphasis"/>
          <w:highlight w:val="green"/>
        </w:rPr>
        <w:t>ag</w:t>
      </w:r>
      <w:r w:rsidRPr="00734E29">
        <w:rPr>
          <w:sz w:val="12"/>
        </w:rPr>
        <w:t xml:space="preserve">ricultural output </w:t>
      </w:r>
      <w:r w:rsidRPr="00734E29">
        <w:rPr>
          <w:rStyle w:val="StyleUnderline"/>
          <w:highlight w:val="green"/>
        </w:rPr>
        <w:t>and</w:t>
      </w:r>
      <w:r w:rsidRPr="00734E29">
        <w:rPr>
          <w:sz w:val="12"/>
        </w:rPr>
        <w:t xml:space="preserve"> fresh </w:t>
      </w:r>
      <w:r w:rsidRPr="00734E29">
        <w:rPr>
          <w:rStyle w:val="Emphasis"/>
          <w:highlight w:val="green"/>
        </w:rPr>
        <w:t>water</w:t>
      </w:r>
      <w:r w:rsidRPr="00734E29">
        <w:rPr>
          <w:sz w:val="12"/>
        </w:rPr>
        <w:t xml:space="preserve"> availability in many areas, </w:t>
      </w:r>
      <w:r w:rsidRPr="00734E29">
        <w:rPr>
          <w:rStyle w:val="Emphasis"/>
          <w:highlight w:val="green"/>
        </w:rPr>
        <w:t>which</w:t>
      </w:r>
      <w:r w:rsidRPr="00734E29">
        <w:rPr>
          <w:sz w:val="12"/>
          <w:highlight w:val="green"/>
        </w:rPr>
        <w:t xml:space="preserve"> </w:t>
      </w:r>
      <w:r w:rsidRPr="00734E29">
        <w:rPr>
          <w:sz w:val="12"/>
        </w:rPr>
        <w:t xml:space="preserve">stresses societies and </w:t>
      </w:r>
      <w:r w:rsidRPr="00734E29">
        <w:rPr>
          <w:rStyle w:val="Emphasis"/>
          <w:highlight w:val="green"/>
        </w:rPr>
        <w:t>increases warfare</w:t>
      </w:r>
      <w:r w:rsidRPr="00734E29">
        <w:rPr>
          <w:sz w:val="12"/>
          <w:highlight w:val="green"/>
        </w:rPr>
        <w:t xml:space="preserve"> </w:t>
      </w:r>
      <w:r w:rsidRPr="00734E29">
        <w:rPr>
          <w:sz w:val="12"/>
        </w:rPr>
        <w:t xml:space="preserve">(17). The onset of the </w:t>
      </w:r>
      <w:r w:rsidRPr="00734E29">
        <w:rPr>
          <w:rStyle w:val="StyleUnderline"/>
          <w:highlight w:val="green"/>
        </w:rPr>
        <w:t xml:space="preserve">civil war </w:t>
      </w:r>
      <w:r w:rsidRPr="005C1225">
        <w:rPr>
          <w:rStyle w:val="StyleUnderline"/>
        </w:rPr>
        <w:t>in Syria</w:t>
      </w:r>
      <w:r w:rsidRPr="00734E29">
        <w:rPr>
          <w:sz w:val="12"/>
        </w:rPr>
        <w:t xml:space="preserve">, for example, </w:t>
      </w:r>
      <w:r w:rsidRPr="00734E29">
        <w:rPr>
          <w:rStyle w:val="StyleUnderline"/>
          <w:highlight w:val="green"/>
        </w:rPr>
        <w:t>was</w:t>
      </w:r>
      <w:r w:rsidRPr="005C1225">
        <w:rPr>
          <w:rStyle w:val="StyleUnderline"/>
        </w:rPr>
        <w:t xml:space="preserve"> at least partially </w:t>
      </w:r>
      <w:r w:rsidRPr="00734E29">
        <w:rPr>
          <w:rStyle w:val="StyleUnderline"/>
          <w:highlight w:val="green"/>
        </w:rPr>
        <w:t xml:space="preserve">caused by </w:t>
      </w:r>
      <w:r w:rsidRPr="005C1225">
        <w:rPr>
          <w:rStyle w:val="StyleUnderline"/>
        </w:rPr>
        <w:t xml:space="preserve">a major </w:t>
      </w:r>
      <w:r w:rsidRPr="00734E29">
        <w:rPr>
          <w:rStyle w:val="StyleUnderline"/>
          <w:highlight w:val="green"/>
        </w:rPr>
        <w:t>drought</w:t>
      </w:r>
      <w:r w:rsidRPr="00734E29">
        <w:rPr>
          <w:sz w:val="12"/>
          <w:highlight w:val="green"/>
        </w:rPr>
        <w:t xml:space="preserve"> </w:t>
      </w:r>
      <w:r w:rsidRPr="00734E29">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734E29">
        <w:rPr>
          <w:rStyle w:val="StyleUnderline"/>
          <w:highlight w:val="green"/>
        </w:rPr>
        <w:t xml:space="preserve">climate change will </w:t>
      </w:r>
      <w:r w:rsidRPr="00734E29">
        <w:rPr>
          <w:rStyle w:val="Emphasis"/>
          <w:highlight w:val="green"/>
        </w:rPr>
        <w:t>destabilize</w:t>
      </w:r>
      <w:r w:rsidRPr="005C1225">
        <w:rPr>
          <w:rStyle w:val="StyleUnderline"/>
        </w:rPr>
        <w:t xml:space="preserve"> food security and </w:t>
      </w:r>
      <w:r w:rsidRPr="00734E29">
        <w:rPr>
          <w:rStyle w:val="StyleUnderline"/>
          <w:highlight w:val="green"/>
        </w:rPr>
        <w:t xml:space="preserve">access to </w:t>
      </w:r>
      <w:r w:rsidRPr="005C1225">
        <w:rPr>
          <w:rStyle w:val="StyleUnderline"/>
        </w:rPr>
        <w:t xml:space="preserve">natural </w:t>
      </w:r>
      <w:r w:rsidRPr="00734E29">
        <w:rPr>
          <w:rStyle w:val="Emphasis"/>
          <w:highlight w:val="green"/>
        </w:rPr>
        <w:t>resources</w:t>
      </w:r>
      <w:r w:rsidRPr="00734E29">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734E29">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E4775D">
        <w:rPr>
          <w:sz w:val="12"/>
        </w:rPr>
        <w:t xml:space="preserve">how </w:t>
      </w:r>
      <w:r w:rsidRPr="00E4775D">
        <w:rPr>
          <w:rStyle w:val="StyleUnderline"/>
        </w:rPr>
        <w:t xml:space="preserve">climate change could affect </w:t>
      </w:r>
      <w:r w:rsidRPr="00E4775D">
        <w:rPr>
          <w:rStyle w:val="Emphasis"/>
        </w:rPr>
        <w:t>warfare</w:t>
      </w:r>
      <w:r w:rsidRPr="00E4775D">
        <w:rPr>
          <w:rStyle w:val="StyleUnderline"/>
        </w:rPr>
        <w:t>, refugee</w:t>
      </w:r>
      <w:r w:rsidRPr="00E4775D">
        <w:rPr>
          <w:sz w:val="12"/>
        </w:rPr>
        <w:t xml:space="preserve"> movements, agricultural output, </w:t>
      </w:r>
      <w:r w:rsidRPr="00E4775D">
        <w:rPr>
          <w:rStyle w:val="StyleUnderline"/>
        </w:rPr>
        <w:t>resource</w:t>
      </w:r>
      <w:r w:rsidRPr="00E4775D">
        <w:rPr>
          <w:sz w:val="12"/>
        </w:rPr>
        <w:t xml:space="preserve"> extraction, and other factors, all with large uncertainties and potential interactions with other processes both known and currently unknown. This complexity</w:t>
      </w:r>
      <w:r w:rsidRPr="00734E29">
        <w:rPr>
          <w:sz w:val="12"/>
        </w:rPr>
        <w:t xml:space="preserve">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22A336A1" w14:textId="77777777" w:rsidR="003F5A4B" w:rsidRPr="006E4F66" w:rsidRDefault="003F5A4B" w:rsidP="003F5A4B"/>
    <w:p w14:paraId="6A738CF0" w14:textId="77777777" w:rsidR="003F5A4B" w:rsidRDefault="003F5A4B" w:rsidP="003F5A4B"/>
    <w:p w14:paraId="6DF2B3D8" w14:textId="77777777" w:rsidR="003F5A4B" w:rsidRDefault="003F5A4B" w:rsidP="003F5A4B"/>
    <w:p w14:paraId="12EA4B73" w14:textId="77777777" w:rsidR="003F5A4B" w:rsidRDefault="003F5A4B" w:rsidP="003F5A4B">
      <w:pPr>
        <w:pStyle w:val="Heading3"/>
      </w:pPr>
      <w:r>
        <w:lastRenderedPageBreak/>
        <w:t>1nc – OFF</w:t>
      </w:r>
    </w:p>
    <w:p w14:paraId="415D367F" w14:textId="77777777" w:rsidR="003F5A4B" w:rsidRPr="009F7F87" w:rsidRDefault="003F5A4B" w:rsidP="003F5A4B">
      <w:r>
        <w:t>T-CBR</w:t>
      </w:r>
    </w:p>
    <w:p w14:paraId="30007710" w14:textId="77777777" w:rsidR="003F5A4B" w:rsidRDefault="003F5A4B" w:rsidP="003F5A4B">
      <w:pPr>
        <w:pStyle w:val="Heading4"/>
      </w:pPr>
      <w:bookmarkStart w:id="0" w:name="_Hlk205994940"/>
      <w:r>
        <w:t xml:space="preserve">“Collective Bargaining Rights” requires </w:t>
      </w:r>
      <w:r>
        <w:rPr>
          <w:u w:val="single"/>
        </w:rPr>
        <w:t>union recognition</w:t>
      </w:r>
      <w:r>
        <w:t xml:space="preserve">—"strengthening” rights requires </w:t>
      </w:r>
      <w:r>
        <w:rPr>
          <w:u w:val="single"/>
        </w:rPr>
        <w:t>expanding permissibility</w:t>
      </w:r>
      <w:r>
        <w:t xml:space="preserve"> for union-building. Agencies agree.</w:t>
      </w:r>
    </w:p>
    <w:p w14:paraId="1CE45AE2" w14:textId="77777777" w:rsidR="003F5A4B" w:rsidRPr="008C1239" w:rsidRDefault="003F5A4B" w:rsidP="003F5A4B">
      <w:r w:rsidRPr="008C1239">
        <w:rPr>
          <w:rStyle w:val="Style13ptBold"/>
        </w:rPr>
        <w:t>Walker 14</w:t>
      </w:r>
      <w:r>
        <w:t xml:space="preserve"> </w:t>
      </w:r>
      <w:r w:rsidRPr="008C1239">
        <w:rPr>
          <w:sz w:val="16"/>
          <w:szCs w:val="16"/>
        </w:rPr>
        <w:t>Alexis Nicole. Assistant Professor at Columbia University, research faculty in the Department of Medical Humanities and Ethics, School of Medicine. “Solidarity's wedge: How America's federalized labor law divides and diminishes organized labor in the United States. “Cornell University, 2014. Pp 80-81 tiktokbussin15</w:t>
      </w:r>
    </w:p>
    <w:p w14:paraId="7F7F612C" w14:textId="77777777" w:rsidR="003F5A4B" w:rsidRPr="008C1239" w:rsidRDefault="003F5A4B" w:rsidP="003F5A4B">
      <w:pPr>
        <w:rPr>
          <w:sz w:val="12"/>
        </w:rPr>
      </w:pPr>
      <w:r w:rsidRPr="008C1239">
        <w:rPr>
          <w:rStyle w:val="StyleUnderline"/>
        </w:rPr>
        <w:t>Provisions frequently apply differently</w:t>
      </w:r>
      <w:r w:rsidRPr="008C1239">
        <w:rPr>
          <w:sz w:val="12"/>
        </w:rPr>
        <w:t xml:space="preserve"> for teachers, state employees, police and other public sector workers. One of the areas of greatest variation is whether the state or locality permits public sector employees to strike, but states differ on even </w:t>
      </w:r>
      <w:r w:rsidRPr="005D78B8">
        <w:rPr>
          <w:rStyle w:val="StyleUnderline"/>
          <w:highlight w:val="green"/>
        </w:rPr>
        <w:t>the</w:t>
      </w:r>
      <w:r w:rsidRPr="008C1239">
        <w:rPr>
          <w:rStyle w:val="StyleUnderline"/>
        </w:rPr>
        <w:t xml:space="preserve"> most basic tenets of collective bargaining</w:t>
      </w:r>
      <w:r w:rsidRPr="008C1239">
        <w:rPr>
          <w:sz w:val="12"/>
        </w:rPr>
        <w:t xml:space="preserve"> including which groups of public sector workers are permitted to unionize and over what issues they may bargain. One consequence of this variation is that an estimated </w:t>
      </w:r>
      <w:r w:rsidRPr="008C1239">
        <w:rPr>
          <w:rStyle w:val="StyleUnderline"/>
        </w:rPr>
        <w:t>thirty-three percent of local and state employees, equaling six million workers, did not have collective bargaining rights in 2002</w:t>
      </w:r>
      <w:r w:rsidRPr="008C1239">
        <w:rPr>
          <w:rStyle w:val="Emphasis"/>
        </w:rPr>
        <w:t xml:space="preserve"> (</w:t>
      </w:r>
      <w:r w:rsidRPr="005D78B8">
        <w:rPr>
          <w:rStyle w:val="Emphasis"/>
          <w:highlight w:val="green"/>
        </w:rPr>
        <w:t>U.S.G.A.O.</w:t>
      </w:r>
      <w:r w:rsidRPr="008C1239">
        <w:rPr>
          <w:rStyle w:val="Emphasis"/>
        </w:rPr>
        <w:t xml:space="preserve"> 2002, 14; U.S. </w:t>
      </w:r>
      <w:r w:rsidRPr="005D78B8">
        <w:rPr>
          <w:rStyle w:val="Emphasis"/>
          <w:highlight w:val="green"/>
        </w:rPr>
        <w:t>Census Bureau</w:t>
      </w:r>
      <w:r w:rsidRPr="008C1239">
        <w:rPr>
          <w:rStyle w:val="Emphasis"/>
        </w:rPr>
        <w:t xml:space="preserve"> 2003).29</w:t>
      </w:r>
      <w:r w:rsidRPr="008C1239">
        <w:rPr>
          <w:sz w:val="12"/>
        </w:rPr>
        <w:t xml:space="preserve"> Federalism is synonymous not only with variation, but also, as Aaron Wildavsky identified nearly thirty years ago, “federalism means inequality” (1984). Suzanne Mettler (1998) notes that “when social and labor policies have been left in the hands of states and localities, standards have been lowered or neglected in more areas than not” (13). Public sector bargaining law is certainly no exception. Leaving public sector labor law to the states not only lowered standards and created unequal treatment but also left labor law more vulnerable to the vagaries of the states.</w:t>
      </w:r>
    </w:p>
    <w:p w14:paraId="54BFC35A" w14:textId="77777777" w:rsidR="003F5A4B" w:rsidRPr="008C1239" w:rsidRDefault="003F5A4B" w:rsidP="003F5A4B">
      <w:pPr>
        <w:rPr>
          <w:sz w:val="12"/>
        </w:rPr>
      </w:pPr>
      <w:r w:rsidRPr="008C1239">
        <w:rPr>
          <w:sz w:val="12"/>
        </w:rPr>
        <w:t>Whereas the Wagner Act created a fundamental right of private sector workers to unionize, the rights of public sector employees has proven more vulnerable. There is no firm commitment at the national level that public sector “[e]mployees shall have the right to self- organization, to form, join, or assist labor organizations, to bargain collectively through representatives of their own choosing” (NLRA 1935, sec. 7) Instead, federalism as a governing structure welcomes experimentation and innovation at the state and local level.</w:t>
      </w:r>
    </w:p>
    <w:p w14:paraId="5BB642F6" w14:textId="77777777" w:rsidR="003F5A4B" w:rsidRDefault="003F5A4B" w:rsidP="003F5A4B">
      <w:pPr>
        <w:rPr>
          <w:sz w:val="12"/>
        </w:rPr>
      </w:pPr>
      <w:r w:rsidRPr="008C1239">
        <w:rPr>
          <w:rStyle w:val="StyleUnderline"/>
        </w:rPr>
        <w:t xml:space="preserve">29 The </w:t>
      </w:r>
      <w:r w:rsidRPr="005D78B8">
        <w:rPr>
          <w:rStyle w:val="StyleUnderline"/>
          <w:highlight w:val="green"/>
        </w:rPr>
        <w:t>report defines</w:t>
      </w:r>
      <w:r w:rsidRPr="008C1239">
        <w:rPr>
          <w:rStyle w:val="StyleUnderline"/>
        </w:rPr>
        <w:t xml:space="preserve"> </w:t>
      </w:r>
      <w:r w:rsidRPr="005D78B8">
        <w:rPr>
          <w:rStyle w:val="StyleUnderline"/>
          <w:highlight w:val="green"/>
        </w:rPr>
        <w:t>c</w:t>
      </w:r>
      <w:r w:rsidRPr="00927383">
        <w:rPr>
          <w:rStyle w:val="StyleUnderline"/>
        </w:rPr>
        <w:t>ollective</w:t>
      </w:r>
      <w:r w:rsidRPr="005D78B8">
        <w:rPr>
          <w:rStyle w:val="StyleUnderline"/>
          <w:highlight w:val="green"/>
        </w:rPr>
        <w:t xml:space="preserve"> b</w:t>
      </w:r>
      <w:r w:rsidRPr="00927383">
        <w:rPr>
          <w:rStyle w:val="StyleUnderline"/>
        </w:rPr>
        <w:t>argaining</w:t>
      </w:r>
      <w:r w:rsidRPr="005D78B8">
        <w:rPr>
          <w:rStyle w:val="StyleUnderline"/>
          <w:highlight w:val="green"/>
        </w:rPr>
        <w:t xml:space="preserve"> r</w:t>
      </w:r>
      <w:r w:rsidRPr="00927383">
        <w:rPr>
          <w:rStyle w:val="StyleUnderline"/>
        </w:rPr>
        <w:t>ights</w:t>
      </w:r>
      <w:r w:rsidRPr="005D78B8">
        <w:rPr>
          <w:rStyle w:val="StyleUnderline"/>
          <w:highlight w:val="green"/>
        </w:rPr>
        <w:t xml:space="preserve"> as</w:t>
      </w:r>
      <w:r w:rsidRPr="008C1239">
        <w:rPr>
          <w:rStyle w:val="StyleUnderline"/>
        </w:rPr>
        <w:t xml:space="preserve"> “</w:t>
      </w:r>
      <w:r w:rsidRPr="005D78B8">
        <w:rPr>
          <w:rStyle w:val="Emphasis"/>
          <w:highlight w:val="green"/>
        </w:rPr>
        <w:t>union recognition</w:t>
      </w:r>
      <w:r w:rsidRPr="008C1239">
        <w:rPr>
          <w:rStyle w:val="Emphasis"/>
        </w:rPr>
        <w:t>—</w:t>
      </w:r>
      <w:r w:rsidRPr="005D78B8">
        <w:rPr>
          <w:rStyle w:val="Emphasis"/>
          <w:highlight w:val="green"/>
        </w:rPr>
        <w:t>permitting individuals to join</w:t>
      </w:r>
      <w:r w:rsidRPr="008C1239">
        <w:rPr>
          <w:rStyle w:val="Emphasis"/>
        </w:rPr>
        <w:t xml:space="preserve"> together </w:t>
      </w:r>
      <w:r w:rsidRPr="005D78B8">
        <w:rPr>
          <w:rStyle w:val="Emphasis"/>
          <w:highlight w:val="green"/>
        </w:rPr>
        <w:t>and form unions</w:t>
      </w:r>
      <w:r w:rsidRPr="005D78B8">
        <w:rPr>
          <w:sz w:val="12"/>
          <w:highlight w:val="green"/>
        </w:rPr>
        <w:t xml:space="preserve"> </w:t>
      </w:r>
      <w:r w:rsidRPr="005D78B8">
        <w:rPr>
          <w:rStyle w:val="StyleUnderline"/>
          <w:highlight w:val="green"/>
        </w:rPr>
        <w:t>and</w:t>
      </w:r>
      <w:r w:rsidRPr="008C1239">
        <w:rPr>
          <w:rStyle w:val="StyleUnderline"/>
        </w:rPr>
        <w:t xml:space="preserve"> the </w:t>
      </w:r>
      <w:r w:rsidRPr="005D78B8">
        <w:rPr>
          <w:rStyle w:val="StyleUnderline"/>
          <w:highlight w:val="green"/>
        </w:rPr>
        <w:t>require</w:t>
      </w:r>
      <w:r w:rsidRPr="008C1239">
        <w:rPr>
          <w:rStyle w:val="StyleUnderline"/>
        </w:rPr>
        <w:t xml:space="preserve">ment that </w:t>
      </w:r>
      <w:r w:rsidRPr="005D78B8">
        <w:rPr>
          <w:rStyle w:val="StyleUnderline"/>
          <w:highlight w:val="green"/>
        </w:rPr>
        <w:t xml:space="preserve">employers recognize </w:t>
      </w:r>
      <w:r w:rsidRPr="008C1239">
        <w:rPr>
          <w:rStyle w:val="StyleUnderline"/>
        </w:rPr>
        <w:t xml:space="preserve">employee </w:t>
      </w:r>
      <w:r w:rsidRPr="005D78B8">
        <w:rPr>
          <w:rStyle w:val="StyleUnderline"/>
          <w:highlight w:val="green"/>
        </w:rPr>
        <w:t>organizations</w:t>
      </w:r>
      <w:r w:rsidRPr="008C1239">
        <w:rPr>
          <w:rStyle w:val="StyleUnderline"/>
        </w:rPr>
        <w:t xml:space="preserve">—and ‘good faith bargaining’—bargaining with intent </w:t>
      </w:r>
      <w:r w:rsidRPr="005D78B8">
        <w:rPr>
          <w:rStyle w:val="StyleUnderline"/>
          <w:highlight w:val="green"/>
        </w:rPr>
        <w:t>to reach an agreement</w:t>
      </w:r>
      <w:r w:rsidRPr="008C1239">
        <w:rPr>
          <w:sz w:val="12"/>
        </w:rPr>
        <w:t>” (24). Percentage was calculated using the G.A.O. calculation of the number of state and local employees lacking collective bargaining rights, divided by the total number of state and local employees listed in the U.S. Census table.</w:t>
      </w:r>
    </w:p>
    <w:bookmarkEnd w:id="0"/>
    <w:p w14:paraId="1B17E1F9" w14:textId="77777777" w:rsidR="003F5A4B" w:rsidRDefault="003F5A4B" w:rsidP="003F5A4B">
      <w:pPr>
        <w:pStyle w:val="Heading3"/>
      </w:pPr>
      <w:r>
        <w:lastRenderedPageBreak/>
        <w:t>1nc – OFF</w:t>
      </w:r>
    </w:p>
    <w:p w14:paraId="5EEBC71C" w14:textId="71B1C791" w:rsidR="003F5A4B" w:rsidRPr="00051BF8" w:rsidRDefault="003F5A4B" w:rsidP="003F5A4B">
      <w:r>
        <w:t>Shutdown DA</w:t>
      </w:r>
    </w:p>
    <w:p w14:paraId="16426E17" w14:textId="77777777" w:rsidR="003F5A4B" w:rsidRDefault="003F5A4B" w:rsidP="003F5A4B">
      <w:pPr>
        <w:pStyle w:val="Heading4"/>
      </w:pPr>
      <w:r>
        <w:t>Less than 50% chance– it would shutter federal agencies.</w:t>
      </w:r>
    </w:p>
    <w:p w14:paraId="0D8637EF" w14:textId="77777777" w:rsidR="003F5A4B" w:rsidRDefault="003F5A4B" w:rsidP="003F5A4B">
      <w:r w:rsidRPr="00F31D1B">
        <w:rPr>
          <w:rStyle w:val="Style13ptBold"/>
        </w:rPr>
        <w:t>Lengell 8-18</w:t>
      </w:r>
      <w:r>
        <w:t>-25, Sean Lengell, Sean Lengell covers Congress and government policy for The Kiplinger Letter. Before joining Kiplinger in January 2017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8-18-2025]cdm</w:t>
      </w:r>
    </w:p>
    <w:p w14:paraId="711C7B8D" w14:textId="77777777" w:rsidR="003F5A4B" w:rsidRDefault="003F5A4B" w:rsidP="003F5A4B">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6CBCC51C" w14:textId="77777777" w:rsidR="003F5A4B" w:rsidRDefault="003F5A4B" w:rsidP="003F5A4B">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hurt both parties</w:t>
      </w:r>
      <w:r>
        <w:t>, politically, but they left Washington for summer break in a sour mood, with optimism for a deal waning. Democratic support in the Senate is needed to keep the government open, as 60 votes are required to pass annual appropriations bills.</w:t>
      </w:r>
    </w:p>
    <w:p w14:paraId="20E2AACD" w14:textId="77777777" w:rsidR="003F5A4B" w:rsidRDefault="003F5A4B" w:rsidP="003F5A4B">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32BF360B" w14:textId="77777777" w:rsidR="003F5A4B" w:rsidRDefault="003F5A4B" w:rsidP="003F5A4B">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6C8906FB" w14:textId="77777777" w:rsidR="003F5A4B" w:rsidRDefault="003F5A4B" w:rsidP="003F5A4B">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5FDDB3DB" w14:textId="77777777" w:rsidR="003F5A4B" w:rsidRDefault="003F5A4B" w:rsidP="003F5A4B">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Expect the agreement to keep nondefense 2026 spending equal to or less than this year’s level, though there will be exceptions, such as increased border security funding. Still, expect Congress to approve only a temporary funding extension that lasts a few weeks, as partisan disagreements and Trump’s tough bargaining make a year-long deal in September unlikely, kicking the shutdown threat down the road.</w:t>
      </w:r>
    </w:p>
    <w:p w14:paraId="5749CF52" w14:textId="77777777" w:rsidR="003F5A4B" w:rsidRPr="007C05C6" w:rsidRDefault="003F5A4B" w:rsidP="003F5A4B">
      <w:pPr>
        <w:pStyle w:val="Heading4"/>
        <w:rPr>
          <w:rFonts w:cs="Times New Roman"/>
        </w:rPr>
      </w:pPr>
      <w:r w:rsidRPr="007C05C6">
        <w:rPr>
          <w:rFonts w:cs="Times New Roman"/>
        </w:rPr>
        <w:lastRenderedPageBreak/>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45A352CF" w14:textId="77777777" w:rsidR="003F5A4B" w:rsidRPr="0094143B" w:rsidRDefault="003F5A4B" w:rsidP="003F5A4B">
      <w:pPr>
        <w:rPr>
          <w:sz w:val="16"/>
        </w:rPr>
      </w:pPr>
      <w:r w:rsidRPr="0094143B">
        <w:rPr>
          <w:sz w:val="16"/>
        </w:rPr>
        <w:t xml:space="preserve">Tim </w:t>
      </w:r>
      <w:r w:rsidRPr="007C05C6">
        <w:rPr>
          <w:rStyle w:val="Style13ptBold"/>
        </w:rPr>
        <w:t>Starks '25</w:t>
      </w:r>
      <w:r w:rsidRPr="0094143B">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25AC96C2" w14:textId="77777777" w:rsidR="003F5A4B" w:rsidRPr="007C05C6" w:rsidRDefault="003F5A4B" w:rsidP="003F5A4B">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CyberScoop.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692055DC" w14:textId="77777777" w:rsidR="003F5A4B" w:rsidRPr="007C05C6" w:rsidRDefault="003F5A4B" w:rsidP="003F5A4B">
      <w:pPr>
        <w:pStyle w:val="Heading4"/>
        <w:rPr>
          <w:rFonts w:cs="Times New Roman"/>
        </w:rPr>
      </w:pPr>
      <w:r w:rsidRPr="007C05C6">
        <w:rPr>
          <w:rFonts w:cs="Times New Roman"/>
        </w:rPr>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188ABA68" w14:textId="77777777" w:rsidR="003F5A4B" w:rsidRDefault="003F5A4B" w:rsidP="003F5A4B">
      <w:r w:rsidRPr="00442C2B">
        <w:rPr>
          <w:rStyle w:val="Style13ptBold"/>
          <w:highlight w:val="green"/>
        </w:rPr>
        <w:t>Monarch ’20</w:t>
      </w:r>
      <w:r>
        <w:t xml:space="preserve"> [Benjamin; April 2; University of Kentucky College of Law, J.D. May 2015, LLM in Energy, Natural Resources, and Environmental Law and Policy from the University of Denver Sturm College of Law, Deputy District Attorney at Colorado Judicial Branch, and Term Member at the Council on Foreign Relations; Journal of Energy &amp; Natural Resources Law, “Black Start: The Risk of Grid Failure from a Cyber Attack and the Policies Needed to Prepare for It,” vol. 38, no. 2, Routledge]</w:t>
      </w:r>
    </w:p>
    <w:p w14:paraId="1D1DE753" w14:textId="77777777" w:rsidR="003F5A4B" w:rsidRPr="000777AE" w:rsidRDefault="003F5A4B" w:rsidP="003F5A4B">
      <w:pPr>
        <w:rPr>
          <w:sz w:val="16"/>
        </w:rPr>
      </w:pPr>
      <w:r w:rsidRPr="008F646F">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8F646F">
        <w:rPr>
          <w:rStyle w:val="StyleUnderline"/>
        </w:rPr>
        <w:t xml:space="preserve">even in prolonged power outages, we expect that electricity will be restored </w:t>
      </w:r>
      <w:r w:rsidRPr="008F646F">
        <w:rPr>
          <w:rStyle w:val="StyleUnderline"/>
        </w:rPr>
        <w:lastRenderedPageBreak/>
        <w:t>and, consequently, life will return to normal</w:t>
      </w:r>
      <w:r w:rsidRPr="008F646F">
        <w:rPr>
          <w:sz w:val="16"/>
        </w:rPr>
        <w:t xml:space="preserve">. Perhaps we need ask, </w:t>
      </w:r>
      <w:r w:rsidRPr="008F646F">
        <w:rPr>
          <w:rStyle w:val="StyleUnderline"/>
        </w:rPr>
        <w:t xml:space="preserve">however, what </w:t>
      </w:r>
      <w:r w:rsidRPr="00442C2B">
        <w:rPr>
          <w:rStyle w:val="StyleUnderline"/>
          <w:highlight w:val="green"/>
        </w:rPr>
        <w:t xml:space="preserve">if power </w:t>
      </w:r>
      <w:r w:rsidRPr="00442C2B">
        <w:rPr>
          <w:rStyle w:val="Emphasis"/>
          <w:highlight w:val="green"/>
        </w:rPr>
        <w:t>cannot</w:t>
      </w:r>
      <w:r w:rsidRPr="00442C2B">
        <w:rPr>
          <w:rStyle w:val="StyleUnderline"/>
          <w:highlight w:val="green"/>
        </w:rPr>
        <w:t xml:space="preserve"> be restored</w:t>
      </w:r>
      <w:r w:rsidRPr="008F646F">
        <w:rPr>
          <w:rStyle w:val="StyleUnderline"/>
        </w:rPr>
        <w:t xml:space="preserve"> in a timely manner?</w:t>
      </w:r>
      <w:r w:rsidRPr="008F646F">
        <w:rPr>
          <w:sz w:val="16"/>
        </w:rPr>
        <w:t xml:space="preserve"> Concern is growing that in the not-too-distant future our electricity supply could be irreparably compromised by a cyber attack. The issue when considering a systemic grid failure of this nature is twofold: </w:t>
      </w:r>
      <w:r w:rsidRPr="008F646F">
        <w:rPr>
          <w:rStyle w:val="StyleUnderline"/>
        </w:rPr>
        <w:t xml:space="preserve">how did we reach a point where something so </w:t>
      </w:r>
      <w:r w:rsidRPr="008F646F">
        <w:rPr>
          <w:rStyle w:val="Emphasis"/>
        </w:rPr>
        <w:t>critical</w:t>
      </w:r>
      <w:r w:rsidRPr="008F646F">
        <w:rPr>
          <w:sz w:val="16"/>
        </w:rPr>
        <w:t xml:space="preserve"> </w:t>
      </w:r>
      <w:r w:rsidRPr="008F646F">
        <w:rPr>
          <w:rStyle w:val="StyleUnderline"/>
        </w:rPr>
        <w:t xml:space="preserve">to </w:t>
      </w:r>
      <w:r w:rsidRPr="008F646F">
        <w:rPr>
          <w:rStyle w:val="Emphasis"/>
        </w:rPr>
        <w:t>routine life</w:t>
      </w:r>
      <w:r w:rsidRPr="008F646F">
        <w:rPr>
          <w:rStyle w:val="StyleUnderline"/>
        </w:rPr>
        <w:t xml:space="preserve"> now</w:t>
      </w:r>
      <w:r w:rsidRPr="008F646F">
        <w:rPr>
          <w:sz w:val="16"/>
        </w:rPr>
        <w:t xml:space="preserve"> </w:t>
      </w:r>
      <w:r w:rsidRPr="00442C2B">
        <w:rPr>
          <w:rStyle w:val="StyleUnderline"/>
          <w:highlight w:val="green"/>
        </w:rPr>
        <w:t xml:space="preserve">presents an </w:t>
      </w:r>
      <w:r w:rsidRPr="00442C2B">
        <w:rPr>
          <w:rStyle w:val="Emphasis"/>
          <w:highlight w:val="green"/>
        </w:rPr>
        <w:t>existential threat</w:t>
      </w:r>
      <w:r w:rsidRPr="008F646F">
        <w:rPr>
          <w:rStyle w:val="StyleUnderline"/>
        </w:rPr>
        <w:t xml:space="preserve">, and what can we do to </w:t>
      </w:r>
      <w:r w:rsidRPr="008F646F">
        <w:rPr>
          <w:rStyle w:val="Emphasis"/>
        </w:rPr>
        <w:t>mitigate</w:t>
      </w:r>
      <w:r w:rsidRPr="008F646F">
        <w:rPr>
          <w:rStyle w:val="StyleUnderline"/>
        </w:rPr>
        <w:t xml:space="preserve"> the risk of a catastrophic grid attack?</w:t>
      </w:r>
      <w:r>
        <w:rPr>
          <w:rStyle w:val="StyleUnderline"/>
        </w:rPr>
        <w:t xml:space="preserve"> </w:t>
      </w:r>
      <w:r w:rsidRPr="000777AE">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0777AE">
        <w:rPr>
          <w:rStyle w:val="StyleUnderline"/>
        </w:rPr>
        <w:t xml:space="preserve">grid attacks pose </w:t>
      </w:r>
      <w:r w:rsidRPr="000777AE">
        <w:rPr>
          <w:rStyle w:val="Emphasis"/>
        </w:rPr>
        <w:t>existential risk</w:t>
      </w:r>
      <w:r w:rsidRPr="000777AE">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0777AE">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0"/>
          <w:szCs w:val="16"/>
        </w:rPr>
        <w:t xml:space="preserve"> </w:t>
      </w:r>
      <w:r w:rsidRPr="000777AE">
        <w:rPr>
          <w:sz w:val="16"/>
        </w:rPr>
        <w:t>1.2. Turning the power back on in a powerless world</w:t>
      </w:r>
      <w:r>
        <w:rPr>
          <w:sz w:val="16"/>
        </w:rPr>
        <w:t xml:space="preserve"> </w:t>
      </w:r>
      <w:r w:rsidRPr="00442C2B">
        <w:rPr>
          <w:rStyle w:val="Emphasis"/>
          <w:highlight w:val="green"/>
        </w:rPr>
        <w:t>‘Black start’</w:t>
      </w:r>
      <w:r w:rsidRPr="00442C2B">
        <w:rPr>
          <w:rStyle w:val="StyleUnderline"/>
          <w:highlight w:val="green"/>
        </w:rPr>
        <w:t>, not to be confused with</w:t>
      </w:r>
      <w:r w:rsidRPr="000777AE">
        <w:rPr>
          <w:sz w:val="16"/>
        </w:rPr>
        <w:t xml:space="preserve"> the term </w:t>
      </w:r>
      <w:r w:rsidRPr="00442C2B">
        <w:rPr>
          <w:rStyle w:val="Emphasis"/>
          <w:highlight w:val="green"/>
        </w:rPr>
        <w:t>‘blackout’</w:t>
      </w:r>
      <w:r w:rsidRPr="00442C2B">
        <w:rPr>
          <w:rStyle w:val="StyleUnderline"/>
          <w:highlight w:val="green"/>
        </w:rPr>
        <w:t>, is</w:t>
      </w:r>
      <w:r w:rsidRPr="000777AE">
        <w:rPr>
          <w:sz w:val="16"/>
        </w:rPr>
        <w:t xml:space="preserve"> the name given to </w:t>
      </w:r>
      <w:r w:rsidRPr="000777AE">
        <w:rPr>
          <w:rStyle w:val="StyleUnderline"/>
        </w:rPr>
        <w:t xml:space="preserve">the process of restoring an electric grid to operation without relying on the </w:t>
      </w:r>
      <w:r w:rsidRPr="000777AE">
        <w:rPr>
          <w:rStyle w:val="Emphasis"/>
        </w:rPr>
        <w:t>external</w:t>
      </w:r>
      <w:r w:rsidRPr="000777AE">
        <w:rPr>
          <w:rStyle w:val="StyleUnderline"/>
        </w:rPr>
        <w:t xml:space="preserve"> electric power transmission network to </w:t>
      </w:r>
      <w:r w:rsidRPr="000777AE">
        <w:rPr>
          <w:rStyle w:val="Emphasis"/>
        </w:rPr>
        <w:t>recover</w:t>
      </w:r>
      <w:r w:rsidRPr="000777AE">
        <w:rPr>
          <w:sz w:val="16"/>
        </w:rPr>
        <w:t xml:space="preserve"> from a total or partial shutdown.3 </w:t>
      </w:r>
      <w:r w:rsidRPr="000777AE">
        <w:rPr>
          <w:rStyle w:val="StyleUnderline"/>
        </w:rPr>
        <w:t>At first glance, this</w:t>
      </w:r>
      <w:r w:rsidRPr="000777AE">
        <w:rPr>
          <w:sz w:val="16"/>
        </w:rPr>
        <w:t xml:space="preserve"> description </w:t>
      </w:r>
      <w:r w:rsidRPr="000777AE">
        <w:rPr>
          <w:rStyle w:val="StyleUnderline"/>
        </w:rPr>
        <w:t xml:space="preserve">is unremarkable, but it implies a disturbing catch-22 – </w:t>
      </w:r>
      <w:r w:rsidRPr="00442C2B">
        <w:rPr>
          <w:rStyle w:val="Emphasis"/>
          <w:highlight w:val="green"/>
        </w:rPr>
        <w:t>how</w:t>
      </w:r>
      <w:r w:rsidRPr="000777AE">
        <w:rPr>
          <w:rStyle w:val="Emphasis"/>
        </w:rPr>
        <w:t xml:space="preserve"> might </w:t>
      </w:r>
      <w:r w:rsidRPr="00442C2B">
        <w:rPr>
          <w:rStyle w:val="Emphasis"/>
          <w:highlight w:val="green"/>
        </w:rPr>
        <w:t>one restore power if the entire</w:t>
      </w:r>
      <w:r w:rsidRPr="000777AE">
        <w:rPr>
          <w:sz w:val="16"/>
        </w:rPr>
        <w:t xml:space="preserve"> external transmission </w:t>
      </w:r>
      <w:r w:rsidRPr="00442C2B">
        <w:rPr>
          <w:rStyle w:val="Emphasis"/>
          <w:highlight w:val="green"/>
        </w:rPr>
        <w:t>network is compromised</w:t>
      </w:r>
      <w:r w:rsidRPr="000777AE">
        <w:rPr>
          <w:rStyle w:val="Emphasis"/>
        </w:rPr>
        <w:t>?</w:t>
      </w:r>
      <w:r>
        <w:rPr>
          <w:rStyle w:val="Emphasis"/>
        </w:rPr>
        <w:t xml:space="preserve"> </w:t>
      </w:r>
      <w:r w:rsidRPr="000777AE">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0777AE">
        <w:rPr>
          <w:rStyle w:val="Emphasis"/>
        </w:rPr>
        <w:t>micro</w:t>
      </w:r>
      <w:r w:rsidRPr="000777AE">
        <w:rPr>
          <w:rStyle w:val="StyleUnderline"/>
        </w:rPr>
        <w:t xml:space="preserve"> considerations hardly give </w:t>
      </w:r>
      <w:r w:rsidRPr="000777AE">
        <w:rPr>
          <w:rStyle w:val="Emphasis"/>
        </w:rPr>
        <w:t>anyone pause</w:t>
      </w:r>
      <w:r w:rsidRPr="000777AE">
        <w:rPr>
          <w:sz w:val="16"/>
        </w:rPr>
        <w:t xml:space="preserve">; they are hiccups on a stormy night or a snowy day. In other words, their ‘black start’ is a quick and effective process for restoring power. </w:t>
      </w:r>
      <w:r w:rsidRPr="000777AE">
        <w:rPr>
          <w:rStyle w:val="StyleUnderline"/>
        </w:rPr>
        <w:t xml:space="preserve">But what happens, at a macro level, when an electric </w:t>
      </w:r>
      <w:r w:rsidRPr="000777AE">
        <w:rPr>
          <w:rStyle w:val="Emphasis"/>
        </w:rPr>
        <w:t>grid</w:t>
      </w:r>
      <w:r w:rsidRPr="000777AE">
        <w:rPr>
          <w:rStyle w:val="StyleUnderline"/>
        </w:rPr>
        <w:t xml:space="preserve"> supplying power to </w:t>
      </w:r>
      <w:r w:rsidRPr="000777AE">
        <w:rPr>
          <w:rStyle w:val="Emphasis"/>
        </w:rPr>
        <w:t>large portions</w:t>
      </w:r>
      <w:r w:rsidRPr="000777AE">
        <w:rPr>
          <w:sz w:val="16"/>
        </w:rPr>
        <w:t xml:space="preserve"> </w:t>
      </w:r>
      <w:r w:rsidRPr="000777AE">
        <w:rPr>
          <w:rStyle w:val="StyleUnderline"/>
        </w:rPr>
        <w:t>of the</w:t>
      </w:r>
      <w:r w:rsidRPr="000777AE">
        <w:rPr>
          <w:sz w:val="16"/>
        </w:rPr>
        <w:t xml:space="preserve"> </w:t>
      </w:r>
      <w:r w:rsidRPr="000777AE">
        <w:rPr>
          <w:rStyle w:val="Emphasis"/>
        </w:rPr>
        <w:t>U</w:t>
      </w:r>
      <w:r w:rsidRPr="000777AE">
        <w:rPr>
          <w:sz w:val="16"/>
        </w:rPr>
        <w:t xml:space="preserve">nited </w:t>
      </w:r>
      <w:r w:rsidRPr="000777AE">
        <w:rPr>
          <w:rStyle w:val="Emphasis"/>
        </w:rPr>
        <w:t>S</w:t>
      </w:r>
      <w:r w:rsidRPr="000777AE">
        <w:rPr>
          <w:sz w:val="16"/>
        </w:rPr>
        <w:t xml:space="preserve">tates </w:t>
      </w:r>
      <w:r w:rsidRPr="000777AE">
        <w:rPr>
          <w:rStyle w:val="StyleUnderline"/>
        </w:rPr>
        <w:t>goes black, or</w:t>
      </w:r>
      <w:r w:rsidRPr="000777AE">
        <w:rPr>
          <w:sz w:val="16"/>
        </w:rPr>
        <w:t xml:space="preserve"> worse, </w:t>
      </w:r>
      <w:r w:rsidRPr="000777AE">
        <w:rPr>
          <w:rStyle w:val="StyleUnderline"/>
        </w:rPr>
        <w:t xml:space="preserve">what happens if </w:t>
      </w:r>
      <w:r w:rsidRPr="000777AE">
        <w:rPr>
          <w:rStyle w:val="Emphasis"/>
        </w:rPr>
        <w:t>all</w:t>
      </w:r>
      <w:r w:rsidRPr="000777AE">
        <w:rPr>
          <w:sz w:val="16"/>
        </w:rPr>
        <w:t xml:space="preserve"> of the United States’ electric </w:t>
      </w:r>
      <w:r w:rsidRPr="000777AE">
        <w:rPr>
          <w:rStyle w:val="StyleUnderline"/>
        </w:rPr>
        <w:t xml:space="preserve">grids go down </w:t>
      </w:r>
      <w:r w:rsidRPr="000777AE">
        <w:rPr>
          <w:rStyle w:val="Emphasis"/>
        </w:rPr>
        <w:t>simultaneously?</w:t>
      </w:r>
      <w:r w:rsidRPr="000777AE">
        <w:rPr>
          <w:sz w:val="16"/>
        </w:rPr>
        <w:t xml:space="preserve">4 In that scenario, how might enough non-grid power be harnessed and transmitted to turn the United States’ lights back on? Moreover, how might such a catastrophe occur in the first place? Perhaps </w:t>
      </w:r>
      <w:r w:rsidRPr="00442C2B">
        <w:rPr>
          <w:rStyle w:val="StyleUnderline"/>
          <w:highlight w:val="green"/>
        </w:rPr>
        <w:t>the</w:t>
      </w:r>
      <w:r w:rsidRPr="000777AE">
        <w:rPr>
          <w:sz w:val="16"/>
        </w:rPr>
        <w:t xml:space="preserve"> more </w:t>
      </w:r>
      <w:r w:rsidRPr="000777AE">
        <w:rPr>
          <w:rStyle w:val="Emphasis"/>
        </w:rPr>
        <w:t xml:space="preserve">ominous </w:t>
      </w:r>
      <w:r w:rsidRPr="00442C2B">
        <w:rPr>
          <w:rStyle w:val="Emphasis"/>
          <w:highlight w:val="green"/>
        </w:rPr>
        <w:t>question</w:t>
      </w:r>
      <w:r w:rsidRPr="00442C2B">
        <w:rPr>
          <w:sz w:val="16"/>
          <w:highlight w:val="green"/>
        </w:rPr>
        <w:t xml:space="preserve"> </w:t>
      </w:r>
      <w:r w:rsidRPr="00442C2B">
        <w:rPr>
          <w:rStyle w:val="StyleUnderline"/>
          <w:highlight w:val="green"/>
        </w:rPr>
        <w:t>is</w:t>
      </w:r>
      <w:r w:rsidRPr="00442C2B">
        <w:rPr>
          <w:sz w:val="16"/>
          <w:highlight w:val="green"/>
        </w:rPr>
        <w:t xml:space="preserve"> </w:t>
      </w:r>
      <w:r w:rsidRPr="00442C2B">
        <w:rPr>
          <w:rStyle w:val="Emphasis"/>
          <w:highlight w:val="green"/>
        </w:rPr>
        <w:t>not how</w:t>
      </w:r>
      <w:r w:rsidRPr="00442C2B">
        <w:rPr>
          <w:rStyle w:val="StyleUnderline"/>
          <w:highlight w:val="green"/>
        </w:rPr>
        <w:t xml:space="preserve">, but </w:t>
      </w:r>
      <w:r w:rsidRPr="00442C2B">
        <w:rPr>
          <w:rStyle w:val="Emphasis"/>
          <w:highlight w:val="green"/>
        </w:rPr>
        <w:t>whether</w:t>
      </w:r>
      <w:r w:rsidRPr="000777AE">
        <w:rPr>
          <w:rStyle w:val="Emphasis"/>
        </w:rPr>
        <w:t xml:space="preserve"> or not </w:t>
      </w:r>
      <w:r w:rsidRPr="00442C2B">
        <w:rPr>
          <w:rStyle w:val="Emphasis"/>
          <w:highlight w:val="green"/>
        </w:rPr>
        <w:t>we</w:t>
      </w:r>
      <w:r w:rsidRPr="000777AE">
        <w:rPr>
          <w:rStyle w:val="Emphasis"/>
        </w:rPr>
        <w:t xml:space="preserve"> can </w:t>
      </w:r>
      <w:r w:rsidRPr="00442C2B">
        <w:rPr>
          <w:rStyle w:val="Emphasis"/>
          <w:highlight w:val="green"/>
        </w:rPr>
        <w:t>survive</w:t>
      </w:r>
      <w:r w:rsidRPr="000777AE">
        <w:rPr>
          <w:sz w:val="16"/>
        </w:rPr>
        <w:t xml:space="preserve"> such circumstances if they persist in the long term.</w:t>
      </w:r>
      <w:r>
        <w:rPr>
          <w:sz w:val="16"/>
        </w:rPr>
        <w:t xml:space="preserve"> </w:t>
      </w:r>
      <w:r w:rsidRPr="000777AE">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0777AE">
        <w:rPr>
          <w:rStyle w:val="StyleUnderline"/>
        </w:rPr>
        <w:t xml:space="preserve">the </w:t>
      </w:r>
      <w:r w:rsidRPr="000777AE">
        <w:rPr>
          <w:rStyle w:val="Emphasis"/>
        </w:rPr>
        <w:t>vastness</w:t>
      </w:r>
      <w:r w:rsidRPr="000777AE">
        <w:rPr>
          <w:rStyle w:val="StyleUnderline"/>
        </w:rPr>
        <w:t xml:space="preserve"> of the grid makes the opportunities for intrusion </w:t>
      </w:r>
      <w:r w:rsidRPr="000777AE">
        <w:rPr>
          <w:rStyle w:val="Emphasis"/>
        </w:rPr>
        <w:t>seemingly infinite</w:t>
      </w:r>
      <w:r w:rsidRPr="000777AE">
        <w:rPr>
          <w:sz w:val="16"/>
        </w:rPr>
        <w:t>.</w:t>
      </w:r>
      <w:r>
        <w:rPr>
          <w:sz w:val="16"/>
        </w:rPr>
        <w:t xml:space="preserve"> </w:t>
      </w:r>
      <w:r w:rsidRPr="000777AE">
        <w:rPr>
          <w:rStyle w:val="StyleUnderline"/>
        </w:rPr>
        <w:t xml:space="preserve">By </w:t>
      </w:r>
      <w:r w:rsidRPr="000777AE">
        <w:rPr>
          <w:rStyle w:val="Emphasis"/>
        </w:rPr>
        <w:t>any measure</w:t>
      </w:r>
      <w:r w:rsidRPr="000777AE">
        <w:rPr>
          <w:rStyle w:val="StyleUnderline"/>
        </w:rPr>
        <w:t xml:space="preserve">, </w:t>
      </w:r>
      <w:r w:rsidRPr="00442C2B">
        <w:rPr>
          <w:rStyle w:val="StyleUnderline"/>
          <w:highlight w:val="green"/>
        </w:rPr>
        <w:t xml:space="preserve">grid </w:t>
      </w:r>
      <w:r w:rsidRPr="00442C2B">
        <w:rPr>
          <w:rStyle w:val="Emphasis"/>
          <w:highlight w:val="green"/>
        </w:rPr>
        <w:t>failure</w:t>
      </w:r>
      <w:r w:rsidRPr="000777AE">
        <w:rPr>
          <w:rStyle w:val="StyleUnderline"/>
        </w:rPr>
        <w:t xml:space="preserve"> will </w:t>
      </w:r>
      <w:r w:rsidRPr="00442C2B">
        <w:rPr>
          <w:rStyle w:val="StyleUnderline"/>
          <w:highlight w:val="green"/>
        </w:rPr>
        <w:t xml:space="preserve">unleash a </w:t>
      </w:r>
      <w:r w:rsidRPr="00442C2B">
        <w:rPr>
          <w:rStyle w:val="Emphasis"/>
          <w:highlight w:val="green"/>
        </w:rPr>
        <w:t>parade of horrors</w:t>
      </w:r>
      <w:r w:rsidRPr="000777AE">
        <w:rPr>
          <w:rStyle w:val="StyleUnderline"/>
        </w:rPr>
        <w:t xml:space="preserve">. </w:t>
      </w:r>
      <w:r w:rsidRPr="000777AE">
        <w:rPr>
          <w:rStyle w:val="Emphasis"/>
        </w:rPr>
        <w:t>Stores</w:t>
      </w:r>
      <w:r w:rsidRPr="000777AE">
        <w:rPr>
          <w:rStyle w:val="StyleUnderline"/>
        </w:rPr>
        <w:t xml:space="preserve"> would </w:t>
      </w:r>
      <w:r w:rsidRPr="000777AE">
        <w:rPr>
          <w:rStyle w:val="Emphasis"/>
        </w:rPr>
        <w:t>close</w:t>
      </w:r>
      <w:r w:rsidRPr="000777AE">
        <w:rPr>
          <w:rStyle w:val="StyleUnderline"/>
        </w:rPr>
        <w:t xml:space="preserve">, </w:t>
      </w:r>
      <w:r w:rsidRPr="00442C2B">
        <w:rPr>
          <w:rStyle w:val="Emphasis"/>
          <w:highlight w:val="green"/>
        </w:rPr>
        <w:t>food</w:t>
      </w:r>
      <w:r w:rsidRPr="00442C2B">
        <w:rPr>
          <w:rStyle w:val="StyleUnderline"/>
          <w:highlight w:val="green"/>
        </w:rPr>
        <w:t xml:space="preserve"> scarcity</w:t>
      </w:r>
      <w:r w:rsidRPr="000777AE">
        <w:rPr>
          <w:rStyle w:val="StyleUnderline"/>
        </w:rPr>
        <w:t xml:space="preserve"> would follow, </w:t>
      </w:r>
      <w:r w:rsidRPr="00442C2B">
        <w:rPr>
          <w:rStyle w:val="Emphasis"/>
          <w:highlight w:val="green"/>
        </w:rPr>
        <w:t>communication</w:t>
      </w:r>
      <w:r w:rsidRPr="000777AE">
        <w:rPr>
          <w:rStyle w:val="StyleUnderline"/>
        </w:rPr>
        <w:t xml:space="preserve"> would </w:t>
      </w:r>
      <w:r w:rsidRPr="00442C2B">
        <w:rPr>
          <w:rStyle w:val="StyleUnderline"/>
          <w:highlight w:val="green"/>
        </w:rPr>
        <w:t xml:space="preserve">cease, </w:t>
      </w:r>
      <w:r w:rsidRPr="00442C2B">
        <w:rPr>
          <w:rStyle w:val="Emphasis"/>
          <w:highlight w:val="green"/>
        </w:rPr>
        <w:t>garbage</w:t>
      </w:r>
      <w:r w:rsidRPr="000777AE">
        <w:rPr>
          <w:rStyle w:val="StyleUnderline"/>
        </w:rPr>
        <w:t xml:space="preserve"> would </w:t>
      </w:r>
      <w:r w:rsidRPr="00442C2B">
        <w:rPr>
          <w:rStyle w:val="Emphasis"/>
          <w:highlight w:val="green"/>
        </w:rPr>
        <w:t>pile up</w:t>
      </w:r>
      <w:r w:rsidRPr="000777AE">
        <w:rPr>
          <w:rStyle w:val="StyleUnderline"/>
        </w:rPr>
        <w:t xml:space="preserve">, planes would be grounded, clean </w:t>
      </w:r>
      <w:r w:rsidRPr="00442C2B">
        <w:rPr>
          <w:rStyle w:val="Emphasis"/>
          <w:highlight w:val="green"/>
        </w:rPr>
        <w:t>water</w:t>
      </w:r>
      <w:r w:rsidRPr="000777AE">
        <w:rPr>
          <w:rStyle w:val="StyleUnderline"/>
        </w:rPr>
        <w:t xml:space="preserve"> would </w:t>
      </w:r>
      <w:r w:rsidRPr="00442C2B">
        <w:rPr>
          <w:rStyle w:val="StyleUnderline"/>
          <w:highlight w:val="green"/>
        </w:rPr>
        <w:t xml:space="preserve">become a </w:t>
      </w:r>
      <w:r w:rsidRPr="00442C2B">
        <w:rPr>
          <w:rStyle w:val="Emphasis"/>
          <w:highlight w:val="green"/>
        </w:rPr>
        <w:t>luxury</w:t>
      </w:r>
      <w:r w:rsidRPr="000777AE">
        <w:rPr>
          <w:rStyle w:val="StyleUnderline"/>
        </w:rPr>
        <w:t xml:space="preserve">, service stations would yield </w:t>
      </w:r>
      <w:r w:rsidRPr="000777AE">
        <w:rPr>
          <w:rStyle w:val="Emphasis"/>
        </w:rPr>
        <w:t>no fuel</w:t>
      </w:r>
      <w:r w:rsidRPr="000777AE">
        <w:rPr>
          <w:rStyle w:val="StyleUnderline"/>
        </w:rPr>
        <w:t xml:space="preserve">, </w:t>
      </w:r>
      <w:r w:rsidRPr="00442C2B">
        <w:rPr>
          <w:rStyle w:val="Emphasis"/>
          <w:highlight w:val="green"/>
        </w:rPr>
        <w:t>hospitals</w:t>
      </w:r>
      <w:r w:rsidRPr="000777AE">
        <w:rPr>
          <w:rStyle w:val="StyleUnderline"/>
        </w:rPr>
        <w:t xml:space="preserve"> would</w:t>
      </w:r>
      <w:r w:rsidRPr="000777AE">
        <w:rPr>
          <w:sz w:val="16"/>
        </w:rPr>
        <w:t xml:space="preserve"> eventually </w:t>
      </w:r>
      <w:r w:rsidRPr="00442C2B">
        <w:rPr>
          <w:rStyle w:val="Emphasis"/>
          <w:highlight w:val="green"/>
        </w:rPr>
        <w:t>go dark</w:t>
      </w:r>
      <w:r w:rsidRPr="000777AE">
        <w:rPr>
          <w:sz w:val="16"/>
        </w:rPr>
        <w:t xml:space="preserve">, financial </w:t>
      </w:r>
      <w:r w:rsidRPr="00442C2B">
        <w:rPr>
          <w:rStyle w:val="Emphasis"/>
          <w:highlight w:val="green"/>
        </w:rPr>
        <w:t>transactions</w:t>
      </w:r>
      <w:r w:rsidRPr="000777AE">
        <w:rPr>
          <w:sz w:val="16"/>
        </w:rPr>
        <w:t xml:space="preserve"> </w:t>
      </w:r>
      <w:r w:rsidRPr="000777AE">
        <w:rPr>
          <w:rStyle w:val="StyleUnderline"/>
        </w:rPr>
        <w:t xml:space="preserve">would </w:t>
      </w:r>
      <w:r w:rsidRPr="00442C2B">
        <w:rPr>
          <w:rStyle w:val="StyleUnderline"/>
          <w:highlight w:val="green"/>
        </w:rPr>
        <w:t>stop</w:t>
      </w:r>
      <w:r w:rsidRPr="000777AE">
        <w:rPr>
          <w:rStyle w:val="StyleUnderline"/>
        </w:rPr>
        <w:t xml:space="preserve">, and this is only the </w:t>
      </w:r>
      <w:r w:rsidRPr="000777AE">
        <w:rPr>
          <w:rStyle w:val="Emphasis"/>
        </w:rPr>
        <w:t>tip of the iceberg</w:t>
      </w:r>
      <w:r w:rsidRPr="000777AE">
        <w:rPr>
          <w:sz w:val="16"/>
        </w:rPr>
        <w:t xml:space="preserve"> – in a prolonged grid failure </w:t>
      </w:r>
      <w:r w:rsidRPr="00442C2B">
        <w:rPr>
          <w:rStyle w:val="Emphasis"/>
          <w:highlight w:val="green"/>
        </w:rPr>
        <w:t>social chaos</w:t>
      </w:r>
      <w:r w:rsidRPr="00442C2B">
        <w:rPr>
          <w:sz w:val="16"/>
          <w:highlight w:val="green"/>
        </w:rPr>
        <w:t xml:space="preserve"> </w:t>
      </w:r>
      <w:r w:rsidRPr="00442C2B">
        <w:rPr>
          <w:rStyle w:val="StyleUnderline"/>
          <w:highlight w:val="green"/>
        </w:rPr>
        <w:t>would reign</w:t>
      </w:r>
      <w:r w:rsidRPr="000777AE">
        <w:rPr>
          <w:rStyle w:val="StyleUnderline"/>
        </w:rPr>
        <w:t xml:space="preserve">, once-eradicated </w:t>
      </w:r>
      <w:r w:rsidRPr="00442C2B">
        <w:rPr>
          <w:rStyle w:val="Emphasis"/>
          <w:highlight w:val="green"/>
        </w:rPr>
        <w:t>diseases</w:t>
      </w:r>
      <w:r w:rsidRPr="00442C2B">
        <w:rPr>
          <w:rStyle w:val="StyleUnderline"/>
          <w:highlight w:val="green"/>
        </w:rPr>
        <w:t xml:space="preserve"> would</w:t>
      </w:r>
      <w:r w:rsidRPr="00442C2B">
        <w:rPr>
          <w:sz w:val="16"/>
          <w:highlight w:val="green"/>
        </w:rPr>
        <w:t xml:space="preserve"> </w:t>
      </w:r>
      <w:r w:rsidRPr="00442C2B">
        <w:rPr>
          <w:rStyle w:val="Emphasis"/>
          <w:highlight w:val="green"/>
        </w:rPr>
        <w:t>re-emerge</w:t>
      </w:r>
      <w:r w:rsidRPr="000777AE">
        <w:rPr>
          <w:sz w:val="16"/>
        </w:rPr>
        <w:t xml:space="preserve"> </w:t>
      </w:r>
      <w:r w:rsidRPr="000777AE">
        <w:rPr>
          <w:rStyle w:val="StyleUnderline"/>
        </w:rPr>
        <w:t>and</w:t>
      </w:r>
      <w:r w:rsidRPr="000777AE">
        <w:rPr>
          <w:sz w:val="16"/>
        </w:rPr>
        <w:t xml:space="preserve">, increasingly, </w:t>
      </w:r>
      <w:r w:rsidRPr="000777AE">
        <w:rPr>
          <w:rStyle w:val="StyleUnderline"/>
        </w:rPr>
        <w:t>hope of returning to a normal life would fade</w:t>
      </w:r>
      <w:r w:rsidRPr="000777AE">
        <w:rPr>
          <w:sz w:val="16"/>
        </w:rPr>
        <w:t>.9 The notion of complete grid failure, once relegated to science fiction comics or James Bond movies, is now not only possible but also one of the most pressing national security threats today.10</w:t>
      </w:r>
      <w:r>
        <w:rPr>
          <w:sz w:val="16"/>
        </w:rPr>
        <w:t xml:space="preserve"> </w:t>
      </w:r>
      <w:r w:rsidRPr="000777AE">
        <w:rPr>
          <w:sz w:val="16"/>
        </w:rPr>
        <w:t xml:space="preserve">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w:t>
      </w:r>
      <w:r w:rsidRPr="000777AE">
        <w:rPr>
          <w:sz w:val="16"/>
        </w:rPr>
        <w:lastRenderedPageBreak/>
        <w:t>by malware.14 Perhaps one the most worrisome instances of a cyber intrusion came recently when a Kansas nuclear facility was hacked – the perceived purpose of the hack remains either unknown or undisclosed.15</w:t>
      </w:r>
      <w:r>
        <w:rPr>
          <w:sz w:val="16"/>
        </w:rPr>
        <w:t xml:space="preserve"> </w:t>
      </w:r>
      <w:r w:rsidRPr="000777AE">
        <w:rPr>
          <w:rStyle w:val="StyleUnderline"/>
        </w:rPr>
        <w:t>Thus far, intrusions into</w:t>
      </w:r>
      <w:r w:rsidRPr="000777AE">
        <w:rPr>
          <w:sz w:val="16"/>
        </w:rPr>
        <w:t xml:space="preserve"> </w:t>
      </w:r>
      <w:r w:rsidRPr="000777AE">
        <w:rPr>
          <w:rStyle w:val="Emphasis"/>
        </w:rPr>
        <w:t>U</w:t>
      </w:r>
      <w:r w:rsidRPr="000777AE">
        <w:rPr>
          <w:sz w:val="16"/>
        </w:rPr>
        <w:t xml:space="preserve">nited </w:t>
      </w:r>
      <w:r w:rsidRPr="000777AE">
        <w:rPr>
          <w:rStyle w:val="Emphasis"/>
        </w:rPr>
        <w:t>S</w:t>
      </w:r>
      <w:r w:rsidRPr="000777AE">
        <w:rPr>
          <w:sz w:val="16"/>
        </w:rPr>
        <w:t xml:space="preserve">tates </w:t>
      </w:r>
      <w:r w:rsidRPr="000777AE">
        <w:rPr>
          <w:rStyle w:val="StyleUnderline"/>
        </w:rPr>
        <w:t>grid assets have not resulted in damage to such facilities</w:t>
      </w:r>
      <w:r w:rsidRPr="000777AE">
        <w:rPr>
          <w:sz w:val="16"/>
        </w:rPr>
        <w:t xml:space="preserve"> (or, at least, such an event has not been disclosed). </w:t>
      </w:r>
      <w:r w:rsidRPr="000777AE">
        <w:rPr>
          <w:rStyle w:val="StyleUnderline"/>
        </w:rPr>
        <w:t>These events are often classified as ‘surveillance’ tactics</w:t>
      </w:r>
      <w:r w:rsidRPr="000777AE">
        <w:rPr>
          <w:sz w:val="16"/>
        </w:rPr>
        <w:t xml:space="preserve">, not disruptive.16 </w:t>
      </w:r>
      <w:r w:rsidRPr="000777AE">
        <w:rPr>
          <w:rStyle w:val="StyleUnderline"/>
        </w:rPr>
        <w:t>However, evidence abounds of utility hacks that have resulted in real-world, negative impacts. In 2015, a ‘</w:t>
      </w:r>
      <w:r w:rsidRPr="00442C2B">
        <w:rPr>
          <w:rStyle w:val="Emphasis"/>
          <w:highlight w:val="green"/>
        </w:rPr>
        <w:t>Russia</w:t>
      </w:r>
      <w:r w:rsidRPr="000777AE">
        <w:rPr>
          <w:rStyle w:val="StyleUnderline"/>
        </w:rPr>
        <w:t xml:space="preserve">n intelligence unit </w:t>
      </w:r>
      <w:r w:rsidRPr="00442C2B">
        <w:rPr>
          <w:rStyle w:val="StyleUnderline"/>
          <w:highlight w:val="green"/>
        </w:rPr>
        <w:t>shut off power to</w:t>
      </w:r>
      <w:r w:rsidRPr="000777AE">
        <w:rPr>
          <w:rStyle w:val="StyleUnderline"/>
        </w:rPr>
        <w:t xml:space="preserve"> hundreds of thousands of people in western </w:t>
      </w:r>
      <w:r w:rsidRPr="00442C2B">
        <w:rPr>
          <w:rStyle w:val="Emphasis"/>
          <w:highlight w:val="green"/>
        </w:rPr>
        <w:t>Ukraine</w:t>
      </w:r>
      <w:r w:rsidRPr="008F646F">
        <w:rPr>
          <w:rStyle w:val="StyleUnderline"/>
        </w:rPr>
        <w:t>’</w:t>
      </w:r>
      <w:r w:rsidRPr="000777AE">
        <w:rPr>
          <w:rStyle w:val="StyleUnderline"/>
        </w:rPr>
        <w:t>.</w:t>
      </w:r>
      <w:r w:rsidRPr="000777AE">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0777AE">
        <w:rPr>
          <w:rStyle w:val="StyleUnderline"/>
        </w:rPr>
        <w:t>Events like this are</w:t>
      </w:r>
      <w:r w:rsidRPr="000777AE">
        <w:rPr>
          <w:sz w:val="16"/>
        </w:rPr>
        <w:t xml:space="preserve"> </w:t>
      </w:r>
      <w:r w:rsidRPr="000777AE">
        <w:rPr>
          <w:rStyle w:val="Emphasis"/>
        </w:rPr>
        <w:t>not unique</w:t>
      </w:r>
      <w:r w:rsidRPr="000777AE">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0777AE">
        <w:rPr>
          <w:rStyle w:val="StyleUnderline"/>
        </w:rPr>
        <w:t xml:space="preserve">Should </w:t>
      </w:r>
      <w:r w:rsidRPr="00442C2B">
        <w:rPr>
          <w:rStyle w:val="StyleUnderline"/>
          <w:highlight w:val="green"/>
        </w:rPr>
        <w:t xml:space="preserve">an attack </w:t>
      </w:r>
      <w:r w:rsidRPr="00442C2B">
        <w:rPr>
          <w:rStyle w:val="Emphasis"/>
          <w:highlight w:val="green"/>
        </w:rPr>
        <w:t>akin</w:t>
      </w:r>
      <w:r w:rsidRPr="000777AE">
        <w:rPr>
          <w:rStyle w:val="StyleUnderline"/>
        </w:rPr>
        <w:t xml:space="preserve"> to the Ukraine intrusion come to fruition </w:t>
      </w:r>
      <w:r w:rsidRPr="00442C2B">
        <w:rPr>
          <w:rStyle w:val="StyleUnderline"/>
          <w:highlight w:val="green"/>
        </w:rPr>
        <w:t>in the</w:t>
      </w:r>
      <w:r w:rsidRPr="00442C2B">
        <w:rPr>
          <w:sz w:val="16"/>
          <w:highlight w:val="green"/>
        </w:rPr>
        <w:t xml:space="preserve"> </w:t>
      </w:r>
      <w:r w:rsidRPr="00442C2B">
        <w:rPr>
          <w:rStyle w:val="Emphasis"/>
          <w:highlight w:val="green"/>
        </w:rPr>
        <w:t>U</w:t>
      </w:r>
      <w:r w:rsidRPr="000777AE">
        <w:rPr>
          <w:sz w:val="16"/>
        </w:rPr>
        <w:t xml:space="preserve">nited </w:t>
      </w:r>
      <w:r w:rsidRPr="00442C2B">
        <w:rPr>
          <w:rStyle w:val="Emphasis"/>
          <w:highlight w:val="green"/>
        </w:rPr>
        <w:t>S</w:t>
      </w:r>
      <w:r w:rsidRPr="000777AE">
        <w:rPr>
          <w:sz w:val="16"/>
        </w:rPr>
        <w:t xml:space="preserve">tates, </w:t>
      </w:r>
      <w:r w:rsidRPr="000777AE">
        <w:rPr>
          <w:rStyle w:val="StyleUnderline"/>
        </w:rPr>
        <w:t xml:space="preserve">the results </w:t>
      </w:r>
      <w:r w:rsidRPr="00442C2B">
        <w:rPr>
          <w:rStyle w:val="StyleUnderline"/>
          <w:highlight w:val="green"/>
        </w:rPr>
        <w:t xml:space="preserve">could be </w:t>
      </w:r>
      <w:r w:rsidRPr="00442C2B">
        <w:rPr>
          <w:rStyle w:val="Emphasis"/>
          <w:highlight w:val="green"/>
        </w:rPr>
        <w:t>catastrophic</w:t>
      </w:r>
      <w:r w:rsidRPr="000777AE">
        <w:rPr>
          <w:rStyle w:val="Emphasis"/>
        </w:rPr>
        <w:t xml:space="preserve"> in scope</w:t>
      </w:r>
      <w:r w:rsidRPr="000777AE">
        <w:rPr>
          <w:sz w:val="16"/>
        </w:rPr>
        <w:t>.</w:t>
      </w:r>
      <w:r>
        <w:rPr>
          <w:sz w:val="16"/>
        </w:rPr>
        <w:t xml:space="preserve"> </w:t>
      </w:r>
      <w:r w:rsidRPr="000777AE">
        <w:rPr>
          <w:sz w:val="16"/>
        </w:rPr>
        <w:t xml:space="preserve">In light of the severity of this risk and the ever-growing likelihood of attack success, nations must take immediate action to both prevent a blackout scenario and, if needed, be prepared to confront a black start. </w:t>
      </w:r>
      <w:r w:rsidRPr="000777AE">
        <w:rPr>
          <w:rStyle w:val="StyleUnderline"/>
        </w:rPr>
        <w:t xml:space="preserve">Blackouts are </w:t>
      </w:r>
      <w:r w:rsidRPr="000777AE">
        <w:rPr>
          <w:rStyle w:val="Emphasis"/>
        </w:rPr>
        <w:t>troubling</w:t>
      </w:r>
      <w:r w:rsidRPr="000777AE">
        <w:rPr>
          <w:rStyle w:val="StyleUnderline"/>
        </w:rPr>
        <w:t xml:space="preserve"> in their own right, but the </w:t>
      </w:r>
      <w:r w:rsidRPr="000777AE">
        <w:rPr>
          <w:rStyle w:val="Emphasis"/>
        </w:rPr>
        <w:t>crux</w:t>
      </w:r>
      <w:r w:rsidRPr="000777AE">
        <w:rPr>
          <w:rStyle w:val="StyleUnderline"/>
        </w:rPr>
        <w:t xml:space="preserve"> of this entire topic rests on one overarching concern – when faced with a </w:t>
      </w:r>
      <w:r w:rsidRPr="000777AE">
        <w:rPr>
          <w:rStyle w:val="Emphasis"/>
        </w:rPr>
        <w:t>black start</w:t>
      </w:r>
      <w:r w:rsidRPr="000777AE">
        <w:rPr>
          <w:rStyle w:val="StyleUnderline"/>
        </w:rPr>
        <w:t xml:space="preserve">, how will power be restored and how long will it take? A blackout lasting a few </w:t>
      </w:r>
      <w:r w:rsidRPr="000777AE">
        <w:rPr>
          <w:rStyle w:val="Emphasis"/>
        </w:rPr>
        <w:t>hours</w:t>
      </w:r>
      <w:r w:rsidRPr="000777AE">
        <w:rPr>
          <w:rStyle w:val="StyleUnderline"/>
        </w:rPr>
        <w:t xml:space="preserve"> is very different from a blackout that lasts weeks or </w:t>
      </w:r>
      <w:r w:rsidRPr="000777AE">
        <w:rPr>
          <w:rStyle w:val="Emphasis"/>
        </w:rPr>
        <w:t>months</w:t>
      </w:r>
      <w:r w:rsidRPr="000777AE">
        <w:rPr>
          <w:sz w:val="16"/>
        </w:rPr>
        <w:t>. Thus, the lynchpin in thinking about grid security is how to prevent a failure so that we may avoid the immense challenges that would surely follow.</w:t>
      </w:r>
    </w:p>
    <w:p w14:paraId="1F400FD4" w14:textId="77777777" w:rsidR="003F5A4B" w:rsidRPr="000777AE" w:rsidRDefault="003F5A4B" w:rsidP="003F5A4B">
      <w:pPr>
        <w:rPr>
          <w:sz w:val="4"/>
          <w:szCs w:val="10"/>
        </w:rPr>
      </w:pPr>
      <w:r w:rsidRPr="000777AE">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r>
        <w:rPr>
          <w:sz w:val="4"/>
          <w:szCs w:val="10"/>
        </w:rPr>
        <w:t xml:space="preserve"> </w:t>
      </w:r>
      <w:r w:rsidRPr="000777AE">
        <w:rPr>
          <w:sz w:val="4"/>
          <w:szCs w:val="10"/>
        </w:rPr>
        <w:t>2. A brief history of the grid and what threatens it</w:t>
      </w:r>
      <w:r>
        <w:rPr>
          <w:sz w:val="4"/>
          <w:szCs w:val="10"/>
        </w:rPr>
        <w:t xml:space="preserve"> </w:t>
      </w:r>
      <w:r w:rsidRPr="000777AE">
        <w:rPr>
          <w:sz w:val="4"/>
          <w:szCs w:val="10"/>
        </w:rPr>
        <w:t>2.1. How the United States produces and distributes power</w:t>
      </w:r>
      <w:r>
        <w:rPr>
          <w:sz w:val="4"/>
          <w:szCs w:val="10"/>
        </w:rPr>
        <w:t xml:space="preserve"> </w:t>
      </w:r>
      <w:r w:rsidRPr="000777AE">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r>
        <w:rPr>
          <w:sz w:val="4"/>
          <w:szCs w:val="10"/>
        </w:rPr>
        <w:t xml:space="preserve"> </w:t>
      </w:r>
      <w:r w:rsidRPr="000777AE">
        <w:rPr>
          <w:sz w:val="4"/>
          <w:szCs w:val="10"/>
        </w:rPr>
        <w:t>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w:t>
      </w:r>
      <w:r>
        <w:rPr>
          <w:sz w:val="4"/>
          <w:szCs w:val="10"/>
        </w:rPr>
        <w:t xml:space="preserve"> </w:t>
      </w:r>
      <w:r w:rsidRPr="000777AE">
        <w:rPr>
          <w:sz w:val="4"/>
          <w:szCs w:val="10"/>
        </w:rPr>
        <w:t>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w:t>
      </w:r>
      <w:r>
        <w:rPr>
          <w:sz w:val="4"/>
          <w:szCs w:val="10"/>
        </w:rPr>
        <w:t xml:space="preserve"> </w:t>
      </w:r>
      <w:r w:rsidRPr="000777AE">
        <w:rPr>
          <w:sz w:val="4"/>
          <w:szCs w:val="10"/>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r>
        <w:rPr>
          <w:sz w:val="4"/>
          <w:szCs w:val="10"/>
        </w:rPr>
        <w:t xml:space="preserve"> </w:t>
      </w:r>
      <w:r w:rsidRPr="000777AE">
        <w:rPr>
          <w:sz w:val="4"/>
          <w:szCs w:val="10"/>
        </w:rPr>
        <w:t>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4"/>
          <w:szCs w:val="10"/>
        </w:rPr>
        <w:t xml:space="preserve"> </w:t>
      </w:r>
      <w:r w:rsidRPr="000777AE">
        <w:rPr>
          <w:sz w:val="4"/>
          <w:szCs w:val="10"/>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r>
        <w:rPr>
          <w:sz w:val="4"/>
          <w:szCs w:val="10"/>
        </w:rPr>
        <w:t xml:space="preserve"> </w:t>
      </w:r>
      <w:r w:rsidRPr="000777AE">
        <w:rPr>
          <w:sz w:val="4"/>
          <w:szCs w:val="10"/>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4"/>
          <w:szCs w:val="10"/>
        </w:rPr>
        <w:t xml:space="preserve"> </w:t>
      </w:r>
      <w:r w:rsidRPr="000777AE">
        <w:rPr>
          <w:sz w:val="4"/>
          <w:szCs w:val="10"/>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r>
        <w:rPr>
          <w:sz w:val="4"/>
          <w:szCs w:val="10"/>
        </w:rPr>
        <w:t xml:space="preserve"> </w:t>
      </w:r>
      <w:r w:rsidRPr="000777AE">
        <w:rPr>
          <w:sz w:val="4"/>
          <w:szCs w:val="10"/>
        </w:rPr>
        <w:t>To add further complexity to the grid, new technology is emerging each day that expands the vectors of potential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4"/>
          <w:szCs w:val="10"/>
        </w:rPr>
        <w:t xml:space="preserve"> </w:t>
      </w:r>
      <w:r w:rsidRPr="000777AE">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r>
        <w:rPr>
          <w:sz w:val="4"/>
          <w:szCs w:val="10"/>
        </w:rPr>
        <w:t xml:space="preserve"> </w:t>
      </w:r>
      <w:r w:rsidRPr="000777AE">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r>
        <w:rPr>
          <w:sz w:val="4"/>
          <w:szCs w:val="10"/>
        </w:rPr>
        <w:t xml:space="preserve"> </w:t>
      </w:r>
      <w:r w:rsidRPr="000777AE">
        <w:rPr>
          <w:sz w:val="4"/>
          <w:szCs w:val="10"/>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r>
        <w:rPr>
          <w:sz w:val="4"/>
          <w:szCs w:val="10"/>
        </w:rPr>
        <w:t xml:space="preserve"> </w:t>
      </w:r>
      <w:r w:rsidRPr="000777AE">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r>
        <w:rPr>
          <w:sz w:val="4"/>
          <w:szCs w:val="10"/>
        </w:rPr>
        <w:t xml:space="preserve"> </w:t>
      </w:r>
      <w:r w:rsidRPr="000777AE">
        <w:rPr>
          <w:sz w:val="4"/>
          <w:szCs w:val="10"/>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r>
        <w:rPr>
          <w:sz w:val="4"/>
          <w:szCs w:val="10"/>
        </w:rPr>
        <w:t xml:space="preserve"> </w:t>
      </w:r>
      <w:r w:rsidRPr="000777AE">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4"/>
          <w:szCs w:val="10"/>
        </w:rPr>
        <w:t xml:space="preserve"> </w:t>
      </w:r>
      <w:r w:rsidRPr="000777AE">
        <w:rPr>
          <w:sz w:val="4"/>
          <w:szCs w:val="10"/>
        </w:rPr>
        <w:t>2.2. What are cyber attacks, and how do they impact the grid?</w:t>
      </w:r>
      <w:r>
        <w:rPr>
          <w:sz w:val="4"/>
          <w:szCs w:val="10"/>
        </w:rPr>
        <w:t xml:space="preserve"> </w:t>
      </w:r>
      <w:r w:rsidRPr="000777AE">
        <w:rPr>
          <w:sz w:val="4"/>
          <w:szCs w:val="10"/>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r>
        <w:rPr>
          <w:sz w:val="4"/>
          <w:szCs w:val="10"/>
        </w:rPr>
        <w:t xml:space="preserve"> </w:t>
      </w:r>
      <w:r w:rsidRPr="000777AE">
        <w:rPr>
          <w:sz w:val="4"/>
          <w:szCs w:val="10"/>
        </w:rPr>
        <w:t>Cybercrime includes financial fraud, identify theft, corporate espionage, hacktivism and a myriad of other forms that are notable for their lack of national security implications.71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4"/>
          <w:szCs w:val="10"/>
        </w:rPr>
        <w:t xml:space="preserve"> </w:t>
      </w:r>
      <w:r w:rsidRPr="000777AE">
        <w:rPr>
          <w:sz w:val="4"/>
          <w:szCs w:val="10"/>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r>
        <w:rPr>
          <w:sz w:val="4"/>
          <w:szCs w:val="10"/>
        </w:rPr>
        <w:t xml:space="preserve"> </w:t>
      </w:r>
      <w:r w:rsidRPr="000777AE">
        <w:rPr>
          <w:sz w:val="4"/>
          <w:szCs w:val="10"/>
        </w:rPr>
        <w:t>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r>
        <w:rPr>
          <w:sz w:val="4"/>
          <w:szCs w:val="10"/>
        </w:rPr>
        <w:t xml:space="preserve"> </w:t>
      </w:r>
      <w:r w:rsidRPr="000777AE">
        <w:rPr>
          <w:sz w:val="4"/>
          <w:szCs w:val="10"/>
        </w:rPr>
        <w:t>3. The current situation</w:t>
      </w:r>
      <w:r>
        <w:rPr>
          <w:sz w:val="4"/>
          <w:szCs w:val="10"/>
        </w:rPr>
        <w:t xml:space="preserve"> </w:t>
      </w:r>
      <w:r w:rsidRPr="000777AE">
        <w:rPr>
          <w:sz w:val="4"/>
          <w:szCs w:val="10"/>
        </w:rPr>
        <w:t>3.1. Global order vs global mayhem</w:t>
      </w:r>
      <w:r>
        <w:rPr>
          <w:sz w:val="4"/>
          <w:szCs w:val="10"/>
        </w:rPr>
        <w:t xml:space="preserve"> </w:t>
      </w:r>
      <w:r w:rsidRPr="000777AE">
        <w:rPr>
          <w:sz w:val="4"/>
          <w:szCs w:val="10"/>
        </w:rPr>
        <w:t>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are we in a pre-September-11 moment or are we simply dabbling in apocalyptic paranoia?</w:t>
      </w:r>
      <w:r>
        <w:rPr>
          <w:sz w:val="4"/>
          <w:szCs w:val="10"/>
        </w:rPr>
        <w:t xml:space="preserve"> </w:t>
      </w:r>
      <w:r w:rsidRPr="000777AE">
        <w:rPr>
          <w:sz w:val="4"/>
          <w:szCs w:val="10"/>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r>
        <w:rPr>
          <w:sz w:val="4"/>
          <w:szCs w:val="10"/>
        </w:rPr>
        <w:t xml:space="preserve"> </w:t>
      </w:r>
      <w:r w:rsidRPr="000777AE">
        <w:rPr>
          <w:sz w:val="4"/>
          <w:szCs w:val="10"/>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r>
        <w:rPr>
          <w:sz w:val="4"/>
          <w:szCs w:val="10"/>
        </w:rPr>
        <w:t xml:space="preserve"> </w:t>
      </w:r>
      <w:r w:rsidRPr="000777AE">
        <w:rPr>
          <w:sz w:val="4"/>
          <w:szCs w:val="10"/>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r>
        <w:rPr>
          <w:sz w:val="4"/>
          <w:szCs w:val="10"/>
        </w:rPr>
        <w:t xml:space="preserve"> </w:t>
      </w:r>
      <w:r w:rsidRPr="000777AE">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4"/>
          <w:szCs w:val="10"/>
        </w:rPr>
        <w:t xml:space="preserve"> </w:t>
      </w:r>
      <w:r w:rsidRPr="000777AE">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r>
        <w:rPr>
          <w:sz w:val="4"/>
          <w:szCs w:val="10"/>
        </w:rPr>
        <w:t xml:space="preserve"> </w:t>
      </w:r>
      <w:r w:rsidRPr="000777AE">
        <w:rPr>
          <w:sz w:val="4"/>
          <w:szCs w:val="10"/>
        </w:rPr>
        <w:t>‘Ukraine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r>
        <w:rPr>
          <w:sz w:val="4"/>
          <w:szCs w:val="10"/>
        </w:rPr>
        <w:t xml:space="preserve"> </w:t>
      </w:r>
      <w:r w:rsidRPr="000777AE">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r>
        <w:rPr>
          <w:sz w:val="4"/>
          <w:szCs w:val="10"/>
        </w:rPr>
        <w:t xml:space="preserve"> </w:t>
      </w:r>
      <w:r w:rsidRPr="000777AE">
        <w:rPr>
          <w:sz w:val="4"/>
          <w:szCs w:val="10"/>
        </w:rPr>
        <w:t>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4"/>
          <w:szCs w:val="10"/>
        </w:rPr>
        <w:t xml:space="preserve"> </w:t>
      </w:r>
      <w:r w:rsidRPr="000777AE">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r>
        <w:rPr>
          <w:sz w:val="4"/>
          <w:szCs w:val="10"/>
        </w:rPr>
        <w:t xml:space="preserve"> </w:t>
      </w:r>
      <w:r w:rsidRPr="000777AE">
        <w:rPr>
          <w:sz w:val="4"/>
          <w:szCs w:val="10"/>
        </w:rPr>
        <w:t>3.2. What the United States is doing now – offence and defence</w:t>
      </w:r>
      <w:r>
        <w:rPr>
          <w:sz w:val="4"/>
          <w:szCs w:val="10"/>
        </w:rPr>
        <w:t xml:space="preserve"> </w:t>
      </w:r>
      <w:r w:rsidRPr="000777AE">
        <w:rPr>
          <w:sz w:val="4"/>
          <w:szCs w:val="10"/>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r>
        <w:rPr>
          <w:sz w:val="4"/>
          <w:szCs w:val="10"/>
        </w:rPr>
        <w:t xml:space="preserve"> </w:t>
      </w:r>
      <w:r w:rsidRPr="000777AE">
        <w:rPr>
          <w:sz w:val="4"/>
          <w:szCs w:val="10"/>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w:t>
      </w:r>
      <w:r w:rsidRPr="000777AE">
        <w:rPr>
          <w:rFonts w:ascii="Arial" w:hAnsi="Arial" w:cs="Arial"/>
          <w:sz w:val="4"/>
          <w:szCs w:val="10"/>
        </w:rPr>
        <w:t> </w:t>
      </w:r>
      <w:r w:rsidRPr="000777AE">
        <w:rPr>
          <w:rFonts w:cs="Arial Narrow"/>
          <w:sz w:val="4"/>
          <w:szCs w:val="10"/>
        </w:rPr>
        <w:t>…</w:t>
      </w:r>
      <w:r w:rsidRPr="000777AE">
        <w:rPr>
          <w:rFonts w:ascii="Arial" w:hAnsi="Arial" w:cs="Arial"/>
          <w:sz w:val="4"/>
          <w:szCs w:val="10"/>
        </w:rPr>
        <w:t> </w:t>
      </w:r>
      <w:r w:rsidRPr="000777AE">
        <w:rPr>
          <w:rFonts w:cs="Arial Narrow"/>
          <w:sz w:val="4"/>
          <w:szCs w:val="10"/>
        </w:rPr>
        <w:t>’</w:t>
      </w:r>
      <w:r w:rsidRPr="000777AE">
        <w:rPr>
          <w:sz w:val="4"/>
          <w:szCs w:val="10"/>
        </w:rPr>
        <w:t>.100 In addition to Pathfinder, there are more than 27 other programmes within the federal government tasked with protecting the electric grid from some form of failure.101</w:t>
      </w:r>
      <w:r>
        <w:rPr>
          <w:sz w:val="4"/>
          <w:szCs w:val="10"/>
        </w:rPr>
        <w:t xml:space="preserve"> </w:t>
      </w:r>
      <w:r w:rsidRPr="000777AE">
        <w:rPr>
          <w:sz w:val="4"/>
          <w:szCs w:val="10"/>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r>
        <w:rPr>
          <w:sz w:val="4"/>
          <w:szCs w:val="10"/>
        </w:rPr>
        <w:t xml:space="preserve"> </w:t>
      </w:r>
      <w:r w:rsidRPr="000777AE">
        <w:rPr>
          <w:sz w:val="4"/>
          <w:szCs w:val="10"/>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r>
        <w:rPr>
          <w:sz w:val="4"/>
          <w:szCs w:val="10"/>
        </w:rPr>
        <w:t xml:space="preserve"> </w:t>
      </w:r>
      <w:r w:rsidRPr="000777AE">
        <w:rPr>
          <w:sz w:val="4"/>
          <w:szCs w:val="10"/>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r>
        <w:rPr>
          <w:sz w:val="4"/>
          <w:szCs w:val="10"/>
        </w:rPr>
        <w:t xml:space="preserve"> </w:t>
      </w:r>
      <w:r w:rsidRPr="000777AE">
        <w:rPr>
          <w:sz w:val="4"/>
          <w:szCs w:val="10"/>
        </w:rPr>
        <w:t>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namely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r>
        <w:rPr>
          <w:sz w:val="4"/>
          <w:szCs w:val="10"/>
        </w:rPr>
        <w:t xml:space="preserve"> </w:t>
      </w:r>
      <w:r w:rsidRPr="000777AE">
        <w:rPr>
          <w:sz w:val="4"/>
          <w:szCs w:val="10"/>
        </w:rPr>
        <w:t>4. Anatomy of an attack</w:t>
      </w:r>
      <w:r>
        <w:rPr>
          <w:sz w:val="4"/>
          <w:szCs w:val="10"/>
        </w:rPr>
        <w:t xml:space="preserve"> </w:t>
      </w:r>
      <w:r w:rsidRPr="000777AE">
        <w:rPr>
          <w:sz w:val="4"/>
          <w:szCs w:val="10"/>
        </w:rPr>
        <w:t>4.1. A grid attack, step by step</w:t>
      </w:r>
      <w:r>
        <w:rPr>
          <w:sz w:val="4"/>
          <w:szCs w:val="10"/>
        </w:rPr>
        <w:t xml:space="preserve"> </w:t>
      </w:r>
      <w:r w:rsidRPr="000777AE">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r>
        <w:rPr>
          <w:sz w:val="4"/>
          <w:szCs w:val="10"/>
        </w:rPr>
        <w:t xml:space="preserve"> </w:t>
      </w:r>
      <w:r w:rsidRPr="000777AE">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r>
        <w:rPr>
          <w:sz w:val="4"/>
          <w:szCs w:val="10"/>
        </w:rPr>
        <w:t xml:space="preserve"> </w:t>
      </w:r>
      <w:r w:rsidRPr="000777AE">
        <w:rPr>
          <w:sz w:val="4"/>
          <w:szCs w:val="10"/>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r>
        <w:rPr>
          <w:sz w:val="4"/>
          <w:szCs w:val="10"/>
        </w:rPr>
        <w:t xml:space="preserve"> </w:t>
      </w:r>
      <w:r w:rsidRPr="000777AE">
        <w:rPr>
          <w:sz w:val="4"/>
          <w:szCs w:val="10"/>
        </w:rPr>
        <w:t>(1)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r>
        <w:rPr>
          <w:sz w:val="4"/>
          <w:szCs w:val="10"/>
        </w:rPr>
        <w:t xml:space="preserve"> </w:t>
      </w:r>
      <w:r w:rsidRPr="000777AE">
        <w:rPr>
          <w:sz w:val="4"/>
          <w:szCs w:val="10"/>
        </w:rPr>
        <w:t>(2)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malware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r>
        <w:rPr>
          <w:sz w:val="4"/>
          <w:szCs w:val="10"/>
        </w:rPr>
        <w:t xml:space="preserve"> </w:t>
      </w:r>
      <w:r w:rsidRPr="000777AE">
        <w:rPr>
          <w:sz w:val="4"/>
          <w:szCs w:val="10"/>
        </w:rPr>
        <w:t>(3)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r>
        <w:rPr>
          <w:sz w:val="4"/>
          <w:szCs w:val="10"/>
        </w:rPr>
        <w:t xml:space="preserve"> </w:t>
      </w:r>
      <w:r w:rsidRPr="000777AE">
        <w:rPr>
          <w:sz w:val="4"/>
          <w:szCs w:val="10"/>
        </w:rPr>
        <w:t>(4)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resources, but has embedded malware within the attached resume. To combat RAT installation, much like the methods discussed in the previous section, requires both employee education and file monitoring on the corporate network.</w:t>
      </w:r>
      <w:r>
        <w:rPr>
          <w:sz w:val="4"/>
          <w:szCs w:val="10"/>
        </w:rPr>
        <w:t xml:space="preserve"> </w:t>
      </w:r>
      <w:r w:rsidRPr="000777AE">
        <w:rPr>
          <w:sz w:val="4"/>
          <w:szCs w:val="10"/>
        </w:rPr>
        <w:t>(5) Establish command-and-control connection: Once malware is successfully installed within a corporate network, the attacker utilises that malware to establish a command and control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r>
        <w:rPr>
          <w:sz w:val="4"/>
          <w:szCs w:val="10"/>
        </w:rPr>
        <w:t xml:space="preserve"> </w:t>
      </w:r>
      <w:r w:rsidRPr="000777AE">
        <w:rPr>
          <w:sz w:val="4"/>
          <w:szCs w:val="10"/>
        </w:rPr>
        <w:t>(6)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r>
        <w:rPr>
          <w:sz w:val="4"/>
          <w:szCs w:val="10"/>
        </w:rPr>
        <w:t xml:space="preserve"> </w:t>
      </w:r>
      <w:r w:rsidRPr="000777AE">
        <w:rPr>
          <w:sz w:val="4"/>
          <w:szCs w:val="10"/>
        </w:rPr>
        <w:t>(7)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r>
        <w:rPr>
          <w:sz w:val="4"/>
          <w:szCs w:val="10"/>
        </w:rPr>
        <w:t xml:space="preserve"> </w:t>
      </w:r>
      <w:r w:rsidRPr="000777AE">
        <w:rPr>
          <w:sz w:val="4"/>
          <w:szCs w:val="10"/>
        </w:rPr>
        <w:t>(8)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work stations, telecommunication infrastructure, power supply and so on. Aside from monitoring for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r>
        <w:rPr>
          <w:sz w:val="4"/>
          <w:szCs w:val="10"/>
        </w:rPr>
        <w:t xml:space="preserve"> </w:t>
      </w:r>
      <w:r w:rsidRPr="000777AE">
        <w:rPr>
          <w:sz w:val="4"/>
          <w:szCs w:val="10"/>
        </w:rPr>
        <w:t>(9)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r>
        <w:rPr>
          <w:sz w:val="4"/>
          <w:szCs w:val="10"/>
        </w:rPr>
        <w:t xml:space="preserve"> </w:t>
      </w:r>
      <w:r w:rsidRPr="000777AE">
        <w:rPr>
          <w:sz w:val="4"/>
          <w:szCs w:val="10"/>
        </w:rPr>
        <w:t>(10)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r>
        <w:rPr>
          <w:sz w:val="4"/>
          <w:szCs w:val="10"/>
        </w:rPr>
        <w:t xml:space="preserve"> </w:t>
      </w:r>
      <w:r w:rsidRPr="000777AE">
        <w:rPr>
          <w:sz w:val="4"/>
          <w:szCs w:val="10"/>
        </w:rPr>
        <w:t>(11)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r>
        <w:rPr>
          <w:sz w:val="4"/>
          <w:szCs w:val="10"/>
        </w:rPr>
        <w:t xml:space="preserve"> </w:t>
      </w:r>
      <w:r w:rsidRPr="000777AE">
        <w:rPr>
          <w:sz w:val="4"/>
          <w:szCs w:val="10"/>
        </w:rPr>
        <w:t>(12) Schedule uninterruptable power supply disruption: Grid facilities rely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r>
        <w:rPr>
          <w:sz w:val="4"/>
          <w:szCs w:val="10"/>
        </w:rPr>
        <w:t xml:space="preserve"> </w:t>
      </w:r>
      <w:r w:rsidRPr="000777AE">
        <w:rPr>
          <w:sz w:val="4"/>
          <w:szCs w:val="10"/>
        </w:rPr>
        <w:t>(13)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r>
        <w:rPr>
          <w:sz w:val="4"/>
          <w:szCs w:val="10"/>
        </w:rPr>
        <w:t xml:space="preserve"> </w:t>
      </w:r>
      <w:r w:rsidRPr="000777AE">
        <w:rPr>
          <w:sz w:val="4"/>
          <w:szCs w:val="10"/>
        </w:rPr>
        <w:t>(14)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are necessary to avoid this scenario.</w:t>
      </w:r>
      <w:r>
        <w:rPr>
          <w:sz w:val="4"/>
          <w:szCs w:val="10"/>
        </w:rPr>
        <w:t xml:space="preserve"> </w:t>
      </w:r>
      <w:r w:rsidRPr="000777AE">
        <w:rPr>
          <w:sz w:val="4"/>
          <w:szCs w:val="10"/>
        </w:rPr>
        <w:t>(15)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the attacker will flood the call centre with a telephony denial-of-service attack so that the call centre effectively drowns in fake calls and is rendered incapable of addressing legitimate consumer complaints. In order to avoid this frustration, a power company should partner with its phone service provider to develop a means of filtering legitimate from fraudulent calls.</w:t>
      </w:r>
      <w:r>
        <w:rPr>
          <w:sz w:val="4"/>
          <w:szCs w:val="10"/>
        </w:rPr>
        <w:t xml:space="preserve"> </w:t>
      </w:r>
      <w:r w:rsidRPr="000777AE">
        <w:rPr>
          <w:sz w:val="4"/>
          <w:szCs w:val="10"/>
        </w:rPr>
        <w:t>(16)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r>
        <w:rPr>
          <w:sz w:val="4"/>
          <w:szCs w:val="10"/>
        </w:rPr>
        <w:t xml:space="preserve"> </w:t>
      </w:r>
      <w:r w:rsidRPr="000777AE">
        <w:rPr>
          <w:sz w:val="4"/>
          <w:szCs w:val="10"/>
        </w:rPr>
        <w:t>(17)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r>
        <w:rPr>
          <w:sz w:val="4"/>
          <w:szCs w:val="10"/>
        </w:rPr>
        <w:t xml:space="preserve"> </w:t>
      </w:r>
      <w:r w:rsidRPr="000777AE">
        <w:rPr>
          <w:sz w:val="4"/>
          <w:szCs w:val="10"/>
        </w:rPr>
        <w:t>(18)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r>
        <w:rPr>
          <w:sz w:val="4"/>
          <w:szCs w:val="10"/>
        </w:rPr>
        <w:t xml:space="preserve"> </w:t>
      </w:r>
      <w:r w:rsidRPr="000777AE">
        <w:rPr>
          <w:sz w:val="4"/>
          <w:szCs w:val="10"/>
        </w:rPr>
        <w:t>4.2. Post-mortem or restoration</w:t>
      </w:r>
      <w:r>
        <w:rPr>
          <w:sz w:val="4"/>
          <w:szCs w:val="10"/>
        </w:rPr>
        <w:t xml:space="preserve"> </w:t>
      </w:r>
      <w:r w:rsidRPr="000777AE">
        <w:rPr>
          <w:sz w:val="4"/>
          <w:szCs w:val="10"/>
        </w:rPr>
        <w:t>If a large-scale cyber attack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w:t>
      </w:r>
      <w:r w:rsidRPr="000777AE">
        <w:rPr>
          <w:rFonts w:ascii="Arial" w:hAnsi="Arial" w:cs="Arial"/>
          <w:sz w:val="4"/>
          <w:szCs w:val="10"/>
        </w:rPr>
        <w:t> </w:t>
      </w:r>
      <w:r w:rsidRPr="000777AE">
        <w:rPr>
          <w:rFonts w:cs="Arial Narrow"/>
          <w:sz w:val="4"/>
          <w:szCs w:val="10"/>
        </w:rPr>
        <w:t>…</w:t>
      </w:r>
      <w:r w:rsidRPr="000777AE">
        <w:rPr>
          <w:rFonts w:ascii="Arial" w:hAnsi="Arial" w:cs="Arial"/>
          <w:sz w:val="4"/>
          <w:szCs w:val="10"/>
        </w:rPr>
        <w:t> </w:t>
      </w:r>
      <w:r w:rsidRPr="000777AE">
        <w:rPr>
          <w:sz w:val="4"/>
          <w:szCs w:val="10"/>
        </w:rPr>
        <w:t>could be left with no electricity, no water, no public transportation, and no waste disposal for weeks (or even months)</w:t>
      </w:r>
      <w:r w:rsidRPr="000777AE">
        <w:rPr>
          <w:rFonts w:ascii="Arial" w:hAnsi="Arial" w:cs="Arial"/>
          <w:sz w:val="4"/>
          <w:szCs w:val="10"/>
        </w:rPr>
        <w:t> </w:t>
      </w:r>
      <w:r w:rsidRPr="000777AE">
        <w:rPr>
          <w:rFonts w:cs="Arial Narrow"/>
          <w:sz w:val="4"/>
          <w:szCs w:val="10"/>
        </w:rPr>
        <w:t>…</w:t>
      </w:r>
      <w:r w:rsidRPr="000777AE">
        <w:rPr>
          <w:rFonts w:ascii="Arial" w:hAnsi="Arial" w:cs="Arial"/>
          <w:sz w:val="4"/>
          <w:szCs w:val="10"/>
        </w:rPr>
        <w:t> </w:t>
      </w:r>
      <w:r w:rsidRPr="000777AE">
        <w:rPr>
          <w:sz w:val="4"/>
          <w:szCs w:val="10"/>
        </w:rPr>
        <w:t>. No one can protect critical urban infrastructure on their own</w:t>
      </w:r>
      <w:r w:rsidRPr="000777AE">
        <w:rPr>
          <w:rFonts w:cs="Arial Narrow"/>
          <w:sz w:val="4"/>
          <w:szCs w:val="10"/>
        </w:rPr>
        <w:t>’</w:t>
      </w:r>
      <w:r w:rsidRPr="000777AE">
        <w:rPr>
          <w:sz w:val="4"/>
          <w:szCs w:val="10"/>
        </w:rPr>
        <w:t>.122</w:t>
      </w:r>
    </w:p>
    <w:p w14:paraId="77AC0616" w14:textId="77777777" w:rsidR="003F5A4B" w:rsidRPr="002C0CEF" w:rsidRDefault="003F5A4B" w:rsidP="003F5A4B">
      <w:pPr>
        <w:rPr>
          <w:u w:val="single"/>
        </w:rPr>
      </w:pPr>
      <w:r w:rsidRPr="000777AE">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0777AE">
        <w:rPr>
          <w:rStyle w:val="StyleUnderline"/>
        </w:rPr>
        <w:t xml:space="preserve">Expand a situation of </w:t>
      </w:r>
      <w:r w:rsidRPr="00442C2B">
        <w:rPr>
          <w:rStyle w:val="StyleUnderline"/>
          <w:highlight w:val="green"/>
        </w:rPr>
        <w:t>this</w:t>
      </w:r>
      <w:r w:rsidRPr="000777AE">
        <w:rPr>
          <w:rStyle w:val="StyleUnderline"/>
        </w:rPr>
        <w:t xml:space="preserve"> type </w:t>
      </w:r>
      <w:r w:rsidRPr="00442C2B">
        <w:rPr>
          <w:rStyle w:val="StyleUnderline"/>
          <w:highlight w:val="green"/>
        </w:rPr>
        <w:t xml:space="preserve">across an </w:t>
      </w:r>
      <w:r w:rsidRPr="00442C2B">
        <w:rPr>
          <w:rStyle w:val="Emphasis"/>
          <w:highlight w:val="green"/>
        </w:rPr>
        <w:t>entire grid</w:t>
      </w:r>
      <w:r w:rsidRPr="000777AE">
        <w:rPr>
          <w:rStyle w:val="Emphasis"/>
        </w:rPr>
        <w:t xml:space="preserve"> system</w:t>
      </w:r>
      <w:r w:rsidRPr="000777AE">
        <w:rPr>
          <w:rStyle w:val="StyleUnderline"/>
        </w:rPr>
        <w:t xml:space="preserve">, and it could </w:t>
      </w:r>
      <w:r w:rsidRPr="00442C2B">
        <w:rPr>
          <w:rStyle w:val="StyleUnderline"/>
          <w:highlight w:val="green"/>
        </w:rPr>
        <w:t xml:space="preserve">take </w:t>
      </w:r>
      <w:r w:rsidRPr="00442C2B">
        <w:rPr>
          <w:rStyle w:val="Emphasis"/>
          <w:highlight w:val="green"/>
        </w:rPr>
        <w:t>years</w:t>
      </w:r>
      <w:r w:rsidRPr="00442C2B">
        <w:rPr>
          <w:sz w:val="16"/>
          <w:highlight w:val="green"/>
        </w:rPr>
        <w:t xml:space="preserve"> </w:t>
      </w:r>
      <w:r w:rsidRPr="00442C2B">
        <w:rPr>
          <w:rStyle w:val="StyleUnderline"/>
          <w:highlight w:val="green"/>
        </w:rPr>
        <w:t>to return</w:t>
      </w:r>
      <w:r w:rsidRPr="000777AE">
        <w:rPr>
          <w:rStyle w:val="StyleUnderline"/>
        </w:rPr>
        <w:t xml:space="preserve"> all systems to normal working order. This sort of dismal situation is known as a black start, and it could prove </w:t>
      </w:r>
      <w:r w:rsidRPr="000777AE">
        <w:rPr>
          <w:rStyle w:val="Emphasis"/>
        </w:rPr>
        <w:t>extremely difficult</w:t>
      </w:r>
      <w:r w:rsidRPr="000777AE">
        <w:rPr>
          <w:rStyle w:val="StyleUnderline"/>
        </w:rPr>
        <w:t xml:space="preserve"> to overcome</w:t>
      </w:r>
      <w:r w:rsidRPr="000777AE">
        <w:rPr>
          <w:sz w:val="16"/>
        </w:rPr>
        <w:t xml:space="preserve">. Moreover, </w:t>
      </w:r>
      <w:r w:rsidRPr="000777AE">
        <w:rPr>
          <w:rStyle w:val="StyleUnderline"/>
        </w:rPr>
        <w:t xml:space="preserve">one need to only </w:t>
      </w:r>
      <w:r w:rsidRPr="00442C2B">
        <w:rPr>
          <w:rStyle w:val="StyleUnderline"/>
          <w:highlight w:val="green"/>
        </w:rPr>
        <w:t>look at</w:t>
      </w:r>
      <w:r w:rsidRPr="000777AE">
        <w:rPr>
          <w:rStyle w:val="StyleUnderline"/>
        </w:rPr>
        <w:t xml:space="preserve"> the present challenges created by</w:t>
      </w:r>
      <w:r w:rsidRPr="000777AE">
        <w:rPr>
          <w:sz w:val="16"/>
        </w:rPr>
        <w:t xml:space="preserve"> the </w:t>
      </w:r>
      <w:r w:rsidRPr="00442C2B">
        <w:rPr>
          <w:rStyle w:val="Emphasis"/>
          <w:highlight w:val="green"/>
        </w:rPr>
        <w:t>COVID</w:t>
      </w:r>
      <w:r w:rsidRPr="000777AE">
        <w:rPr>
          <w:sz w:val="16"/>
        </w:rPr>
        <w:t xml:space="preserve">-19 viral pandemic </w:t>
      </w:r>
      <w:r w:rsidRPr="00442C2B">
        <w:rPr>
          <w:rStyle w:val="StyleUnderline"/>
          <w:highlight w:val="green"/>
        </w:rPr>
        <w:t xml:space="preserve">to appreciate how </w:t>
      </w:r>
      <w:r w:rsidRPr="00442C2B">
        <w:rPr>
          <w:rStyle w:val="Emphasis"/>
          <w:highlight w:val="green"/>
        </w:rPr>
        <w:t>delicate</w:t>
      </w:r>
      <w:r w:rsidRPr="000777AE">
        <w:rPr>
          <w:rStyle w:val="Emphasis"/>
        </w:rPr>
        <w:t xml:space="preserve"> these </w:t>
      </w:r>
      <w:r w:rsidRPr="00442C2B">
        <w:rPr>
          <w:rStyle w:val="Emphasis"/>
          <w:highlight w:val="green"/>
        </w:rPr>
        <w:t>critical infrastructure</w:t>
      </w:r>
      <w:r w:rsidRPr="000777AE">
        <w:rPr>
          <w:rStyle w:val="Emphasis"/>
        </w:rPr>
        <w:t xml:space="preserve"> systems </w:t>
      </w:r>
      <w:r w:rsidRPr="00442C2B">
        <w:rPr>
          <w:rStyle w:val="Emphasis"/>
          <w:highlight w:val="green"/>
        </w:rPr>
        <w:t>are</w:t>
      </w:r>
      <w:r w:rsidRPr="00442C2B">
        <w:rPr>
          <w:sz w:val="16"/>
          <w:highlight w:val="green"/>
        </w:rPr>
        <w:t xml:space="preserve"> </w:t>
      </w:r>
      <w:r w:rsidRPr="00442C2B">
        <w:rPr>
          <w:rStyle w:val="StyleUnderline"/>
          <w:highlight w:val="green"/>
        </w:rPr>
        <w:t>when</w:t>
      </w:r>
      <w:r w:rsidRPr="000777AE">
        <w:rPr>
          <w:rStyle w:val="StyleUnderline"/>
        </w:rPr>
        <w:t xml:space="preserve"> placed </w:t>
      </w:r>
      <w:r w:rsidRPr="00442C2B">
        <w:rPr>
          <w:rStyle w:val="StyleUnderline"/>
          <w:highlight w:val="green"/>
        </w:rPr>
        <w:t xml:space="preserve">under </w:t>
      </w:r>
      <w:r w:rsidRPr="00442C2B">
        <w:rPr>
          <w:rStyle w:val="Emphasis"/>
          <w:highlight w:val="green"/>
        </w:rPr>
        <w:t>unexpected</w:t>
      </w:r>
      <w:r w:rsidRPr="000777AE">
        <w:rPr>
          <w:rStyle w:val="Emphasis"/>
        </w:rPr>
        <w:t xml:space="preserve"> and </w:t>
      </w:r>
      <w:r w:rsidRPr="00442C2B">
        <w:rPr>
          <w:rStyle w:val="Emphasis"/>
          <w:highlight w:val="green"/>
        </w:rPr>
        <w:t>severe stress</w:t>
      </w:r>
      <w:r w:rsidRPr="000777AE">
        <w:rPr>
          <w:rStyle w:val="StyleUnderline"/>
        </w:rPr>
        <w:t xml:space="preserve">. An </w:t>
      </w:r>
      <w:r w:rsidRPr="00442C2B">
        <w:rPr>
          <w:rStyle w:val="StyleUnderline"/>
          <w:highlight w:val="green"/>
        </w:rPr>
        <w:t>attack on the grid</w:t>
      </w:r>
      <w:r w:rsidRPr="000777AE">
        <w:rPr>
          <w:rStyle w:val="StyleUnderline"/>
        </w:rPr>
        <w:t xml:space="preserve"> resulting in prolonged power loss </w:t>
      </w:r>
      <w:r w:rsidRPr="00442C2B">
        <w:rPr>
          <w:rStyle w:val="StyleUnderline"/>
          <w:highlight w:val="green"/>
        </w:rPr>
        <w:t>would</w:t>
      </w:r>
      <w:r w:rsidRPr="000777AE">
        <w:rPr>
          <w:rStyle w:val="StyleUnderline"/>
        </w:rPr>
        <w:t xml:space="preserve"> in many ways </w:t>
      </w:r>
      <w:r w:rsidRPr="000777AE">
        <w:rPr>
          <w:rStyle w:val="Emphasis"/>
        </w:rPr>
        <w:t>mirror</w:t>
      </w:r>
      <w:r w:rsidRPr="000777AE">
        <w:rPr>
          <w:rStyle w:val="StyleUnderline"/>
        </w:rPr>
        <w:t xml:space="preserve">, and in some ways </w:t>
      </w:r>
      <w:r w:rsidRPr="00442C2B">
        <w:rPr>
          <w:rStyle w:val="Emphasis"/>
          <w:highlight w:val="green"/>
        </w:rPr>
        <w:t>far exceed</w:t>
      </w:r>
      <w:r w:rsidRPr="000777AE">
        <w:rPr>
          <w:rStyle w:val="StyleUnderline"/>
        </w:rPr>
        <w:t xml:space="preserve">, the </w:t>
      </w:r>
      <w:r w:rsidRPr="00442C2B">
        <w:rPr>
          <w:rStyle w:val="StyleUnderline"/>
          <w:highlight w:val="green"/>
        </w:rPr>
        <w:t>disruptions</w:t>
      </w:r>
      <w:r w:rsidRPr="000777AE">
        <w:rPr>
          <w:rStyle w:val="StyleUnderline"/>
        </w:rPr>
        <w:t xml:space="preserve"> </w:t>
      </w:r>
      <w:r w:rsidRPr="008F646F">
        <w:rPr>
          <w:rStyle w:val="StyleUnderline"/>
        </w:rPr>
        <w:t>presently occurring</w:t>
      </w:r>
      <w:r w:rsidRPr="000777AE">
        <w:rPr>
          <w:rStyle w:val="StyleUnderline"/>
        </w:rPr>
        <w:t xml:space="preserve"> </w:t>
      </w:r>
      <w:r w:rsidRPr="00442C2B">
        <w:rPr>
          <w:rStyle w:val="StyleUnderline"/>
          <w:highlight w:val="green"/>
        </w:rPr>
        <w:t>as a result of the</w:t>
      </w:r>
      <w:r w:rsidRPr="000777AE">
        <w:rPr>
          <w:rStyle w:val="StyleUnderline"/>
        </w:rPr>
        <w:t xml:space="preserve"> </w:t>
      </w:r>
      <w:r w:rsidRPr="000777AE">
        <w:rPr>
          <w:rStyle w:val="Emphasis"/>
        </w:rPr>
        <w:t xml:space="preserve">virus </w:t>
      </w:r>
      <w:r w:rsidRPr="00442C2B">
        <w:rPr>
          <w:rStyle w:val="Emphasis"/>
          <w:highlight w:val="green"/>
        </w:rPr>
        <w:t>pandemic</w:t>
      </w:r>
      <w:r w:rsidRPr="000777AE">
        <w:rPr>
          <w:rStyle w:val="StyleUnderline"/>
        </w:rPr>
        <w:t>.</w:t>
      </w:r>
    </w:p>
    <w:p w14:paraId="1D728489" w14:textId="77777777" w:rsidR="003F5A4B" w:rsidRDefault="003F5A4B" w:rsidP="003F5A4B">
      <w:pPr>
        <w:pStyle w:val="Heading3"/>
      </w:pPr>
      <w:r>
        <w:lastRenderedPageBreak/>
        <w:t>1nc – OFF</w:t>
      </w:r>
    </w:p>
    <w:p w14:paraId="4D535010" w14:textId="77777777" w:rsidR="003F5A4B" w:rsidRPr="00311702" w:rsidRDefault="003F5A4B" w:rsidP="003F5A4B">
      <w:r>
        <w:t>Competitiveness</w:t>
      </w:r>
    </w:p>
    <w:p w14:paraId="10335CEB" w14:textId="77777777" w:rsidR="003F5A4B" w:rsidRPr="008E2F95" w:rsidRDefault="003F5A4B" w:rsidP="003F5A4B">
      <w:pPr>
        <w:pStyle w:val="Heading4"/>
        <w:rPr>
          <w:u w:val="single"/>
        </w:rPr>
      </w:pPr>
      <w:r>
        <w:t xml:space="preserve">Trump industrial policy </w:t>
      </w:r>
      <w:r>
        <w:rPr>
          <w:u w:val="single"/>
        </w:rPr>
        <w:t>revives US competitiveness.</w:t>
      </w:r>
    </w:p>
    <w:p w14:paraId="1D805474" w14:textId="77777777" w:rsidR="003F5A4B" w:rsidRPr="008E2F95" w:rsidRDefault="003F5A4B" w:rsidP="003F5A4B">
      <w:r w:rsidRPr="008E2F95">
        <w:rPr>
          <w:rStyle w:val="Style13ptBold"/>
        </w:rPr>
        <w:t>Sullivan 25</w:t>
      </w:r>
      <w:r>
        <w:t>, Arthur Sullivan Reporter and Senior Editor Focused On Global Economic Stories With A Geopolitical Angle., dw, 8-21-2025 ["Why Trump wants US government stake in chipmaker Intel – DW – 08/21/2025, available on:  https://www.dw.com/en/why-us-government-seeks-stake-in-chipmaker-intel/a-73701338, accessed:  8-26-2025]cdm</w:t>
      </w:r>
    </w:p>
    <w:p w14:paraId="5F3498A4" w14:textId="77777777" w:rsidR="003F5A4B" w:rsidRDefault="003F5A4B" w:rsidP="003F5A4B">
      <w:r>
        <w:t xml:space="preserve">The White House has confirmed that the </w:t>
      </w:r>
      <w:r w:rsidRPr="008E2F95">
        <w:rPr>
          <w:rStyle w:val="StyleUnderline"/>
          <w:highlight w:val="green"/>
        </w:rPr>
        <w:t>Trump</w:t>
      </w:r>
      <w:r>
        <w:t xml:space="preserve"> administration </w:t>
      </w:r>
      <w:r w:rsidRPr="008E2F95">
        <w:rPr>
          <w:rStyle w:val="StyleUnderline"/>
          <w:highlight w:val="green"/>
        </w:rPr>
        <w:t>is in talks</w:t>
      </w:r>
      <w:r>
        <w:t xml:space="preserve"> </w:t>
      </w:r>
      <w:r w:rsidRPr="008E2F95">
        <w:rPr>
          <w:rStyle w:val="StyleUnderline"/>
          <w:highlight w:val="green"/>
        </w:rPr>
        <w:t>with Intel</w:t>
      </w:r>
      <w:r>
        <w:t xml:space="preserve"> </w:t>
      </w:r>
      <w:r w:rsidRPr="008E2F95">
        <w:rPr>
          <w:rStyle w:val="StyleUnderline"/>
          <w:highlight w:val="green"/>
        </w:rPr>
        <w:t>about acquiring</w:t>
      </w:r>
      <w:r>
        <w:t xml:space="preserve"> a stake of up to </w:t>
      </w:r>
      <w:r w:rsidRPr="008E2F95">
        <w:rPr>
          <w:rStyle w:val="StyleUnderline"/>
          <w:highlight w:val="green"/>
        </w:rPr>
        <w:t>10%</w:t>
      </w:r>
      <w:r>
        <w:t xml:space="preserve"> in the chipmaker.</w:t>
      </w:r>
    </w:p>
    <w:p w14:paraId="7FD0B5BF" w14:textId="77777777" w:rsidR="003F5A4B" w:rsidRDefault="003F5A4B" w:rsidP="003F5A4B">
      <w:r>
        <w:t>"The president wants to put America's needs first, both from a national security and economic perspective," White House Press Secretary Karoline Leavitt confirmed on Tuesday after days of media speculation over a possible deal.</w:t>
      </w:r>
    </w:p>
    <w:p w14:paraId="04D96F5B" w14:textId="77777777" w:rsidR="003F5A4B" w:rsidRDefault="003F5A4B" w:rsidP="003F5A4B">
      <w:r w:rsidRPr="008E2F95">
        <w:rPr>
          <w:rStyle w:val="StyleUnderline"/>
          <w:highlight w:val="green"/>
        </w:rPr>
        <w:t>Although</w:t>
      </w:r>
      <w:r>
        <w:t xml:space="preserve"> it would be </w:t>
      </w:r>
      <w:r w:rsidRPr="008E2F95">
        <w:rPr>
          <w:rStyle w:val="StyleUnderline"/>
          <w:highlight w:val="green"/>
        </w:rPr>
        <w:t>unusual</w:t>
      </w:r>
      <w:r>
        <w:t xml:space="preserve"> for the US government to take a stake in such a large company, it would align with President Donald Trump's trend of intervening in the free market during his second term.</w:t>
      </w:r>
    </w:p>
    <w:p w14:paraId="2491990D" w14:textId="77777777" w:rsidR="003F5A4B" w:rsidRDefault="003F5A4B" w:rsidP="003F5A4B">
      <w:r>
        <w:t>Chipmakers Nvidia and AMD recently agreed to pay around 15% of their sales in China to the US government.</w:t>
      </w:r>
    </w:p>
    <w:p w14:paraId="00A95AE6" w14:textId="77777777" w:rsidR="003F5A4B" w:rsidRDefault="003F5A4B" w:rsidP="003F5A4B">
      <w:r>
        <w:t>Another example was the recent sale of US Steel to Japan's Nippon Steel, a deal which gave the US government a so-called "golden share," giving President Trump sweeping veto power over US Steel's corporate decisions and the right to appoint a board member.</w:t>
      </w:r>
    </w:p>
    <w:p w14:paraId="7C10CE7E" w14:textId="77777777" w:rsidR="003F5A4B" w:rsidRDefault="003F5A4B" w:rsidP="003F5A4B">
      <w:r>
        <w:t>There was also the announcement last month that the US government would become the biggest shareholder in the US's only operational rare earths mine, owned by MP Materials.</w:t>
      </w:r>
    </w:p>
    <w:p w14:paraId="2BCEA6AC" w14:textId="77777777" w:rsidR="003F5A4B" w:rsidRDefault="003F5A4B" w:rsidP="003F5A4B">
      <w:r>
        <w:t>More than a company?</w:t>
      </w:r>
    </w:p>
    <w:p w14:paraId="31DCCCE8" w14:textId="77777777" w:rsidR="003F5A4B" w:rsidRDefault="003F5A4B" w:rsidP="003F5A4B">
      <w:r>
        <w:t xml:space="preserve">"The </w:t>
      </w:r>
      <w:r w:rsidRPr="008E2F95">
        <w:rPr>
          <w:rStyle w:val="StyleUnderline"/>
          <w:highlight w:val="green"/>
        </w:rPr>
        <w:t>Trump</w:t>
      </w:r>
      <w:r>
        <w:t xml:space="preserve"> administration </w:t>
      </w:r>
      <w:r w:rsidRPr="008E2F95">
        <w:rPr>
          <w:rStyle w:val="StyleUnderline"/>
          <w:highlight w:val="green"/>
        </w:rPr>
        <w:t>is</w:t>
      </w:r>
      <w:r>
        <w:t xml:space="preserve"> really </w:t>
      </w:r>
      <w:r w:rsidRPr="008E2F95">
        <w:rPr>
          <w:rStyle w:val="StyleUnderline"/>
          <w:highlight w:val="green"/>
        </w:rPr>
        <w:t>taking a broad view</w:t>
      </w:r>
      <w:r>
        <w:t xml:space="preserve"> </w:t>
      </w:r>
      <w:r w:rsidRPr="008E2F95">
        <w:rPr>
          <w:rStyle w:val="StyleUnderline"/>
          <w:highlight w:val="green"/>
        </w:rPr>
        <w:t>of what is possible for US government interventions</w:t>
      </w:r>
      <w:r>
        <w:t xml:space="preserve"> in the private sector and very much pushing the limit," Geoffrey Gertz, senior fellow at the Center for a New American Security, told DW.</w:t>
      </w:r>
    </w:p>
    <w:p w14:paraId="7EADB180" w14:textId="77777777" w:rsidR="003F5A4B" w:rsidRDefault="003F5A4B" w:rsidP="003F5A4B">
      <w:r>
        <w:t>He describes the recent moves as "unusual," drawing a distinction between other administrations' attempts to stimulate entire sectors and Trump's more personal, targeted approach.</w:t>
      </w:r>
    </w:p>
    <w:p w14:paraId="687F77CE" w14:textId="77777777" w:rsidR="003F5A4B" w:rsidRDefault="003F5A4B" w:rsidP="003F5A4B">
      <w:r>
        <w:t>"They're cutting one-off deals with individual companies," he said. "That's quite a different approach from setting industry-wide industrial policy standards or guidelines."</w:t>
      </w:r>
    </w:p>
    <w:p w14:paraId="7D2400DC" w14:textId="77777777" w:rsidR="003F5A4B" w:rsidRDefault="003F5A4B" w:rsidP="003F5A4B">
      <w:r>
        <w:t xml:space="preserve">Yet </w:t>
      </w:r>
      <w:r w:rsidRPr="008E2F95">
        <w:rPr>
          <w:rStyle w:val="StyleUnderline"/>
          <w:highlight w:val="green"/>
        </w:rPr>
        <w:t>there is plenty of support for Trump's approach</w:t>
      </w:r>
      <w:r>
        <w:t xml:space="preserve">, </w:t>
      </w:r>
      <w:r w:rsidRPr="008E2F95">
        <w:rPr>
          <w:rStyle w:val="StyleUnderline"/>
          <w:highlight w:val="green"/>
        </w:rPr>
        <w:t>particularly</w:t>
      </w:r>
      <w:r>
        <w:t xml:space="preserve"> </w:t>
      </w:r>
      <w:r w:rsidRPr="008E2F95">
        <w:rPr>
          <w:rStyle w:val="StyleUnderline"/>
          <w:highlight w:val="green"/>
        </w:rPr>
        <w:t>when it comes to sectors</w:t>
      </w:r>
      <w:r>
        <w:t xml:space="preserve"> seen as strategically </w:t>
      </w:r>
      <w:r w:rsidRPr="008E2F95">
        <w:rPr>
          <w:rStyle w:val="StyleUnderline"/>
          <w:highlight w:val="green"/>
        </w:rPr>
        <w:t>important in the</w:t>
      </w:r>
      <w:r>
        <w:t xml:space="preserve"> US's ongoing </w:t>
      </w:r>
      <w:r w:rsidRPr="008E2F95">
        <w:rPr>
          <w:rStyle w:val="StyleUnderline"/>
          <w:highlight w:val="green"/>
        </w:rPr>
        <w:t>rivalry with China, such as semiconductors and rare earths</w:t>
      </w:r>
      <w:r>
        <w:t>.</w:t>
      </w:r>
    </w:p>
    <w:p w14:paraId="6941EEC2" w14:textId="77777777" w:rsidR="003F5A4B" w:rsidRDefault="003F5A4B" w:rsidP="003F5A4B">
      <w:r>
        <w:t>Sujai Shivakumar, director of the Renewing American Innovation program at the Center for Strategic &amp; International Studies in Washington, DC, says the global semiconductor industry is not a "level-playing field" given the massive state support provided in countries like China and elsewhere.</w:t>
      </w:r>
    </w:p>
    <w:p w14:paraId="2171659D" w14:textId="77777777" w:rsidR="003F5A4B" w:rsidRDefault="003F5A4B" w:rsidP="003F5A4B">
      <w:r>
        <w:t>"Intel is more than just a company, and I think the decision to invest should be applauded," he told DW.</w:t>
      </w:r>
    </w:p>
    <w:p w14:paraId="16540969" w14:textId="77777777" w:rsidR="003F5A4B" w:rsidRDefault="003F5A4B" w:rsidP="003F5A4B">
      <w:r>
        <w:lastRenderedPageBreak/>
        <w:t xml:space="preserve">"It's time to understand that this kind of </w:t>
      </w:r>
      <w:r w:rsidRPr="008E2F95">
        <w:rPr>
          <w:rStyle w:val="StyleUnderline"/>
          <w:highlight w:val="green"/>
        </w:rPr>
        <w:t>industrial policy</w:t>
      </w:r>
      <w:r>
        <w:t xml:space="preserve"> </w:t>
      </w:r>
      <w:r w:rsidRPr="008E2F95">
        <w:rPr>
          <w:rStyle w:val="StyleUnderline"/>
          <w:highlight w:val="green"/>
        </w:rPr>
        <w:t>is</w:t>
      </w:r>
      <w:r>
        <w:t xml:space="preserve"> now </w:t>
      </w:r>
      <w:r w:rsidRPr="008E2F95">
        <w:rPr>
          <w:rStyle w:val="StyleUnderline"/>
          <w:highlight w:val="green"/>
        </w:rPr>
        <w:t>the norm across advanced economies</w:t>
      </w:r>
      <w:r>
        <w:t xml:space="preserve"> and that governments are providing this form of extensive support," he said. "</w:t>
      </w:r>
      <w:r w:rsidRPr="008E2F95">
        <w:rPr>
          <w:rStyle w:val="StyleUnderline"/>
          <w:highlight w:val="green"/>
        </w:rPr>
        <w:t>If we hold to this myth</w:t>
      </w:r>
      <w:r>
        <w:t xml:space="preserve"> </w:t>
      </w:r>
      <w:r w:rsidRPr="008E2F95">
        <w:rPr>
          <w:rStyle w:val="StyleUnderline"/>
          <w:highlight w:val="green"/>
        </w:rPr>
        <w:t>of a</w:t>
      </w:r>
      <w:r>
        <w:t xml:space="preserve"> purely </w:t>
      </w:r>
      <w:r w:rsidRPr="008E2F95">
        <w:rPr>
          <w:rStyle w:val="StyleUnderline"/>
          <w:highlight w:val="green"/>
        </w:rPr>
        <w:t>pure market</w:t>
      </w:r>
      <w:r>
        <w:t xml:space="preserve"> here in the US, </w:t>
      </w:r>
      <w:r w:rsidRPr="008E2F95">
        <w:rPr>
          <w:rStyle w:val="StyleUnderline"/>
          <w:highlight w:val="green"/>
        </w:rPr>
        <w:t>it risks ceding</w:t>
      </w:r>
      <w:r>
        <w:t xml:space="preserve"> the </w:t>
      </w:r>
      <w:r w:rsidRPr="008E2F95">
        <w:rPr>
          <w:rStyle w:val="StyleUnderline"/>
          <w:highlight w:val="green"/>
        </w:rPr>
        <w:t>ground for</w:t>
      </w:r>
      <w:r>
        <w:t xml:space="preserve"> one of </w:t>
      </w:r>
      <w:r w:rsidRPr="008E2F95">
        <w:rPr>
          <w:rStyle w:val="StyleUnderline"/>
          <w:highlight w:val="green"/>
        </w:rPr>
        <w:t>the most strategic industries</w:t>
      </w:r>
      <w:r>
        <w:t xml:space="preserve"> of the century."</w:t>
      </w:r>
    </w:p>
    <w:p w14:paraId="30F9BEA9" w14:textId="77777777" w:rsidR="003F5A4B" w:rsidRPr="00F04FD9" w:rsidRDefault="003F5A4B" w:rsidP="003F5A4B">
      <w:pPr>
        <w:pStyle w:val="Heading4"/>
      </w:pPr>
      <w:r>
        <w:t>W</w:t>
      </w:r>
      <w:r w:rsidRPr="00F04FD9">
        <w:t xml:space="preserve">orker-centric labor policies sacrifice </w:t>
      </w:r>
      <w:r>
        <w:t>US</w:t>
      </w:r>
      <w:r w:rsidRPr="00F04FD9">
        <w:t xml:space="preserve"> economic competitiveness</w:t>
      </w:r>
    </w:p>
    <w:p w14:paraId="7814381A" w14:textId="77777777" w:rsidR="003F5A4B" w:rsidRPr="001159FE" w:rsidRDefault="003F5A4B" w:rsidP="003F5A4B">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3AB92E10" w14:textId="77777777" w:rsidR="003F5A4B" w:rsidRDefault="003F5A4B" w:rsidP="003F5A4B">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6D28F5F3" w14:textId="77777777" w:rsidR="003F5A4B" w:rsidRDefault="003F5A4B" w:rsidP="003F5A4B">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577058D2" w14:textId="77777777" w:rsidR="003F5A4B" w:rsidRPr="001159FE" w:rsidRDefault="003F5A4B" w:rsidP="003F5A4B">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0C0C5FB6" w14:textId="77777777" w:rsidR="003F5A4B" w:rsidRDefault="003F5A4B" w:rsidP="003F5A4B">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51C0806A" w14:textId="77777777" w:rsidR="003F5A4B" w:rsidRDefault="003F5A4B" w:rsidP="003F5A4B">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xml:space="preserve">. As British economic and labor historian Sidney Pollard </w:t>
      </w:r>
      <w:r>
        <w:lastRenderedPageBreak/>
        <w:t>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610B3E4B" w14:textId="77777777" w:rsidR="003F5A4B" w:rsidRDefault="003F5A4B" w:rsidP="003F5A4B">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0761B0A5" w14:textId="77777777" w:rsidR="003F5A4B" w:rsidRDefault="003F5A4B" w:rsidP="003F5A4B">
      <w:r w:rsidRPr="0055654D">
        <w:rPr>
          <w:rStyle w:val="StyleUnderline"/>
          <w:color w:val="000000" w:themeColor="text1"/>
          <w:highlight w:val="green"/>
        </w:rPr>
        <w:t>Unions</w:t>
      </w:r>
      <w:r w:rsidRPr="0055654D">
        <w:rPr>
          <w:rStyle w:val="StyleUnderline"/>
          <w:color w:val="000000" w:themeColor="text1"/>
        </w:rPr>
        <w:t xml:space="preserve"> (and managers) in both nations </w:t>
      </w:r>
      <w:r w:rsidRPr="0055654D">
        <w:rPr>
          <w:rStyle w:val="StyleUnderline"/>
          <w:color w:val="000000" w:themeColor="text1"/>
          <w:highlight w:val="green"/>
        </w:rPr>
        <w:t>have</w:t>
      </w:r>
      <w:r w:rsidRPr="0055654D">
        <w:rPr>
          <w:rStyle w:val="StyleUnderline"/>
          <w:color w:val="000000" w:themeColor="text1"/>
        </w:rPr>
        <w:t xml:space="preserve"> often </w:t>
      </w:r>
      <w:r w:rsidRPr="0055654D">
        <w:rPr>
          <w:rStyle w:val="StyleUnderline"/>
          <w:color w:val="000000" w:themeColor="text1"/>
          <w:highlight w:val="green"/>
        </w:rPr>
        <w:t>seen industrial relations as zero-sum</w:t>
      </w:r>
      <w:r w:rsidRPr="0055654D">
        <w:rPr>
          <w:color w:val="000000" w:themeColor="text1"/>
        </w:rPr>
        <w:t xml:space="preserve">. </w:t>
      </w:r>
      <w:r w:rsidRPr="0055654D">
        <w:rPr>
          <w:rStyle w:val="StyleUnderline"/>
          <w:color w:val="000000" w:themeColor="text1"/>
        </w:rPr>
        <w:t xml:space="preserve">Unions </w:t>
      </w:r>
      <w:r w:rsidRPr="0055654D">
        <w:rPr>
          <w:rStyle w:val="StyleUnderline"/>
          <w:color w:val="000000" w:themeColor="text1"/>
          <w:highlight w:val="green"/>
        </w:rPr>
        <w:t>haven’t</w:t>
      </w:r>
      <w:r w:rsidRPr="0055654D">
        <w:rPr>
          <w:rStyle w:val="StyleUnderline"/>
          <w:color w:val="000000" w:themeColor="text1"/>
        </w:rPr>
        <w:t xml:space="preserve"> </w:t>
      </w:r>
      <w:r w:rsidRPr="0055654D">
        <w:rPr>
          <w:rStyle w:val="StyleUnderline"/>
          <w:color w:val="000000" w:themeColor="text1"/>
          <w:highlight w:val="green"/>
        </w:rPr>
        <w:t>tried to increase the</w:t>
      </w:r>
      <w:r w:rsidRPr="0055654D">
        <w:rPr>
          <w:rStyle w:val="StyleUnderline"/>
          <w:color w:val="000000" w:themeColor="text1"/>
        </w:rPr>
        <w:t xml:space="preserve"> size of the </w:t>
      </w:r>
      <w:r w:rsidRPr="0055654D">
        <w:rPr>
          <w:rStyle w:val="StyleUnderline"/>
          <w:color w:val="000000" w:themeColor="text1"/>
          <w:highlight w:val="green"/>
        </w:rPr>
        <w:t>pie</w:t>
      </w:r>
      <w:r w:rsidRPr="0055654D">
        <w:rPr>
          <w:rStyle w:val="StyleUnderline"/>
          <w:color w:val="000000" w:themeColor="text1"/>
        </w:rPr>
        <w:t xml:space="preserve"> </w:t>
      </w:r>
      <w:r w:rsidRPr="00FD01EF">
        <w:rPr>
          <w:rStyle w:val="StyleUnderline"/>
        </w:rPr>
        <w:t>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49C264E9" w14:textId="77777777" w:rsidR="003F5A4B" w:rsidRDefault="003F5A4B" w:rsidP="003F5A4B">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41A6169C" w14:textId="77777777" w:rsidR="003F5A4B" w:rsidRDefault="003F5A4B" w:rsidP="003F5A4B">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1BBE41F4" w14:textId="77777777" w:rsidR="003F5A4B" w:rsidRDefault="003F5A4B" w:rsidP="003F5A4B">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6CF4FAF7" w14:textId="77777777" w:rsidR="003F5A4B" w:rsidRPr="00FD01EF" w:rsidRDefault="003F5A4B" w:rsidP="003F5A4B">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0D4CC0F5" w14:textId="77777777" w:rsidR="003F5A4B" w:rsidRDefault="003F5A4B" w:rsidP="003F5A4B">
      <w:r>
        <w:lastRenderedPageBreak/>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549327C8" w14:textId="77777777" w:rsidR="003F5A4B" w:rsidRDefault="003F5A4B" w:rsidP="003F5A4B">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2C6A0703" w14:textId="77777777" w:rsidR="003F5A4B" w:rsidRDefault="003F5A4B" w:rsidP="003F5A4B">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7A9BD262" w14:textId="77777777" w:rsidR="003F5A4B" w:rsidRDefault="003F5A4B" w:rsidP="003F5A4B">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46E2E0B4" w14:textId="77777777" w:rsidR="003F5A4B" w:rsidRDefault="003F5A4B" w:rsidP="003F5A4B">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08D330D6" w14:textId="77777777" w:rsidR="003F5A4B" w:rsidRPr="00BB294E" w:rsidRDefault="003F5A4B" w:rsidP="003F5A4B">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2905343F" w14:textId="77777777" w:rsidR="003F5A4B" w:rsidRPr="00903058" w:rsidRDefault="003F5A4B" w:rsidP="003F5A4B">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47B218B2" w14:textId="77777777" w:rsidR="003F5A4B" w:rsidRPr="00BB294E" w:rsidRDefault="003F5A4B" w:rsidP="003F5A4B">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166A4D44" w14:textId="77777777" w:rsidR="003F5A4B" w:rsidRPr="00BB294E" w:rsidRDefault="003F5A4B" w:rsidP="003F5A4B">
      <w:pPr>
        <w:rPr>
          <w:sz w:val="12"/>
        </w:rPr>
      </w:pPr>
      <w:r w:rsidRPr="00BB294E">
        <w:rPr>
          <w:u w:val="single"/>
        </w:rPr>
        <w:lastRenderedPageBreak/>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0722F310" w14:textId="77777777" w:rsidR="003F5A4B" w:rsidRPr="00BB294E" w:rsidRDefault="003F5A4B" w:rsidP="003F5A4B">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62D3599E" w14:textId="77777777" w:rsidR="003F5A4B" w:rsidRPr="00BB294E" w:rsidRDefault="003F5A4B" w:rsidP="003F5A4B">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6121F410" w14:textId="77777777" w:rsidR="003F5A4B" w:rsidRPr="00BB294E" w:rsidRDefault="003F5A4B" w:rsidP="003F5A4B">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6E9CF8B4" w14:textId="77777777" w:rsidR="003F5A4B" w:rsidRPr="00BB294E" w:rsidRDefault="003F5A4B" w:rsidP="003F5A4B">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16FE0B01" w14:textId="77777777" w:rsidR="003F5A4B" w:rsidRPr="00BB294E" w:rsidRDefault="003F5A4B" w:rsidP="003F5A4B">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2AF8D159" w14:textId="77777777" w:rsidR="003F5A4B" w:rsidRPr="00BB294E" w:rsidRDefault="003F5A4B" w:rsidP="003F5A4B">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26840EB6" w14:textId="77777777" w:rsidR="003F5A4B" w:rsidRDefault="003F5A4B" w:rsidP="003F5A4B"/>
    <w:p w14:paraId="33352B9E" w14:textId="77777777" w:rsidR="003F5A4B" w:rsidRDefault="003F5A4B" w:rsidP="003F5A4B">
      <w:pPr>
        <w:pStyle w:val="Heading2"/>
      </w:pPr>
      <w:r>
        <w:lastRenderedPageBreak/>
        <w:t>Case</w:t>
      </w:r>
    </w:p>
    <w:p w14:paraId="6C47B653" w14:textId="77777777" w:rsidR="003F5A4B" w:rsidRPr="003D2218" w:rsidRDefault="003F5A4B" w:rsidP="003F5A4B">
      <w:pPr>
        <w:pStyle w:val="Heading4"/>
      </w:pPr>
      <w:r>
        <w:t>Regulation’s impossible --- even if it happens it’ll just get outsourced.</w:t>
      </w:r>
    </w:p>
    <w:p w14:paraId="162A7568" w14:textId="77777777" w:rsidR="003F5A4B" w:rsidRDefault="003F5A4B" w:rsidP="003F5A4B">
      <w:r w:rsidRPr="003D2218">
        <w:rPr>
          <w:rFonts w:eastAsiaTheme="majorEastAsia" w:cstheme="majorBidi"/>
          <w:b/>
          <w:iCs/>
          <w:sz w:val="26"/>
          <w:highlight w:val="green"/>
        </w:rPr>
        <w:t>Nolan et al 24</w:t>
      </w:r>
      <w:r>
        <w:t xml:space="preserve">, David, senior investigative researcher at the Algorithmic Accountability Lab at Amnesty International, Hajira Maryam, works at Amnesty International's Algorithmic Accountability Lab, Michael Kleinman, AI Policy Manager for Meta. Before that I was Sr. Director of Tech and Human Rights for Amnesty International USA. Previously aid worker in Afghanistan, Sudan, Iraq, then foundation program officer, focused on West Africa. Also started a company collecting data for the UN and civil society in Afghanistan, DRC, Libya, Nigeria, Zimbabwe, etc, and Moved to LA to get discovered (didn't work). Bitten by a rat in South Sudan. Started a call center in Kabul. Jog like a wounded bird. Working on a noir novel. Published in the Washington Post, the Guardian, Stanford Social Innovation Review, Al Jazeera, TechCrunch, Fortune, LA Times, SF Chronicle, Baltimore Sun, etc. Also McSweeneys. Yale and Harvard Law, Amnesty International, January 16, 2024, [The Urgent but Difficult Task of Regulating Artificial Intelligence], </w:t>
      </w:r>
      <w:r w:rsidRPr="002F10BD">
        <w:t>https://www.amnesty.org/en/latest/campaigns/2024/01/the-urgent-but-difficult-task-of-regulating-artificial-intelligence/</w:t>
      </w:r>
      <w:r>
        <w:t>, Accessed 8/30/2024 //schwonahonagan</w:t>
      </w:r>
    </w:p>
    <w:p w14:paraId="75E6D5F1" w14:textId="77777777" w:rsidR="003F5A4B" w:rsidRPr="00C364D6" w:rsidRDefault="003F5A4B" w:rsidP="003F5A4B">
      <w:pPr>
        <w:rPr>
          <w:sz w:val="10"/>
        </w:rPr>
      </w:pPr>
      <w:r w:rsidRPr="00C364D6">
        <w:rPr>
          <w:sz w:val="10"/>
        </w:rPr>
        <w:t>Whilst AI developments do present new opportunities and benefits, we must not ignore the documented dangers posed by AI tools when they are used as a means of societal control, mass surveillance and discrimination. All too often, AI systems are trained on massive amounts of private and public data–data which reflects societal injustices, often leading to biased outcomes and exacerbating inequalities. From predictive policing tools, to automated systems used in public sector decision-making to determine who can access healthcare and social assistance, to monitoring the movement of migrants and refugees, AI has flagrantly and consistently undermined the human rights of the most marginalised in society. Other forms of AI, such as fraud detection algorithms, have also disproportionately impacted ethnic minorities, who have endured devastating financial problems as Amnesty International has already documented, while facial recognition technology has been used by the police and security forces to target racialised communities and entrench Israel’s system of apartheid.</w:t>
      </w:r>
    </w:p>
    <w:p w14:paraId="33AA837A" w14:textId="77777777" w:rsidR="003F5A4B" w:rsidRPr="00C364D6" w:rsidRDefault="003F5A4B" w:rsidP="003F5A4B">
      <w:pPr>
        <w:rPr>
          <w:rStyle w:val="StyleUnderline"/>
        </w:rPr>
      </w:pPr>
      <w:r w:rsidRPr="00C364D6">
        <w:rPr>
          <w:rStyle w:val="StyleUnderline"/>
        </w:rPr>
        <w:t xml:space="preserve">So, what makes regulation of AI complex and challenging? First, there is </w:t>
      </w:r>
      <w:r w:rsidRPr="00C364D6">
        <w:rPr>
          <w:rStyle w:val="StyleUnderline"/>
          <w:highlight w:val="green"/>
        </w:rPr>
        <w:t>the</w:t>
      </w:r>
      <w:r w:rsidRPr="00C364D6">
        <w:rPr>
          <w:rStyle w:val="StyleUnderline"/>
        </w:rPr>
        <w:t xml:space="preserve"> </w:t>
      </w:r>
      <w:r w:rsidRPr="00C364D6">
        <w:rPr>
          <w:rStyle w:val="StyleUnderline"/>
          <w:highlight w:val="green"/>
        </w:rPr>
        <w:t>vague</w:t>
      </w:r>
      <w:r w:rsidRPr="00C364D6">
        <w:rPr>
          <w:rStyle w:val="StyleUnderline"/>
        </w:rPr>
        <w:t xml:space="preserve"> </w:t>
      </w:r>
      <w:r w:rsidRPr="00C364D6">
        <w:rPr>
          <w:rStyle w:val="StyleUnderline"/>
          <w:highlight w:val="green"/>
        </w:rPr>
        <w:t>nature</w:t>
      </w:r>
      <w:r w:rsidRPr="00C364D6">
        <w:rPr>
          <w:rStyle w:val="StyleUnderline"/>
        </w:rPr>
        <w:t xml:space="preserve"> </w:t>
      </w:r>
      <w:r w:rsidRPr="00C364D6">
        <w:rPr>
          <w:rStyle w:val="StyleUnderline"/>
          <w:highlight w:val="green"/>
        </w:rPr>
        <w:t>of</w:t>
      </w:r>
      <w:r w:rsidRPr="00C364D6">
        <w:rPr>
          <w:rStyle w:val="StyleUnderline"/>
        </w:rPr>
        <w:t xml:space="preserve"> the term </w:t>
      </w:r>
      <w:r w:rsidRPr="00C364D6">
        <w:rPr>
          <w:rStyle w:val="StyleUnderline"/>
          <w:highlight w:val="green"/>
        </w:rPr>
        <w:t>AI</w:t>
      </w:r>
      <w:r w:rsidRPr="00C364D6">
        <w:rPr>
          <w:rStyle w:val="StyleUnderline"/>
        </w:rPr>
        <w:t xml:space="preserve"> itself</w:t>
      </w:r>
      <w:r w:rsidRPr="00C364D6">
        <w:rPr>
          <w:rStyle w:val="StyleUnderline"/>
          <w:highlight w:val="green"/>
        </w:rPr>
        <w:t>, mak</w:t>
      </w:r>
      <w:r w:rsidRPr="00C364D6">
        <w:rPr>
          <w:rStyle w:val="StyleUnderline"/>
        </w:rPr>
        <w:t xml:space="preserve">ing </w:t>
      </w:r>
      <w:r w:rsidRPr="00C364D6">
        <w:rPr>
          <w:rStyle w:val="StyleUnderline"/>
          <w:highlight w:val="green"/>
        </w:rPr>
        <w:t>efforts to regulate</w:t>
      </w:r>
      <w:r w:rsidRPr="00C364D6">
        <w:rPr>
          <w:rStyle w:val="StyleUnderline"/>
        </w:rPr>
        <w:t xml:space="preserve"> this technology more </w:t>
      </w:r>
      <w:r w:rsidRPr="00C364D6">
        <w:rPr>
          <w:rStyle w:val="StyleUnderline"/>
          <w:highlight w:val="green"/>
        </w:rPr>
        <w:t>cumbersome</w:t>
      </w:r>
      <w:r w:rsidRPr="00C364D6">
        <w:rPr>
          <w:rStyle w:val="StyleUnderline"/>
        </w:rPr>
        <w:t xml:space="preserve">. There is </w:t>
      </w:r>
      <w:r w:rsidRPr="00C364D6">
        <w:rPr>
          <w:rStyle w:val="StyleUnderline"/>
          <w:highlight w:val="green"/>
        </w:rPr>
        <w:t>no</w:t>
      </w:r>
      <w:r w:rsidRPr="00C364D6">
        <w:rPr>
          <w:rStyle w:val="StyleUnderline"/>
        </w:rPr>
        <w:t xml:space="preserve"> widespread </w:t>
      </w:r>
      <w:r w:rsidRPr="00C364D6">
        <w:rPr>
          <w:rStyle w:val="StyleUnderline"/>
          <w:highlight w:val="green"/>
        </w:rPr>
        <w:t>consensus</w:t>
      </w:r>
      <w:r w:rsidRPr="00C364D6">
        <w:rPr>
          <w:rStyle w:val="StyleUnderline"/>
        </w:rPr>
        <w:t xml:space="preserve"> </w:t>
      </w:r>
      <w:r w:rsidRPr="00C364D6">
        <w:rPr>
          <w:rStyle w:val="StyleUnderline"/>
          <w:highlight w:val="green"/>
        </w:rPr>
        <w:t>on</w:t>
      </w:r>
      <w:r w:rsidRPr="00C364D6">
        <w:rPr>
          <w:rStyle w:val="StyleUnderline"/>
        </w:rPr>
        <w:t xml:space="preserve"> </w:t>
      </w:r>
      <w:r w:rsidRPr="00C364D6">
        <w:rPr>
          <w:rStyle w:val="StyleUnderline"/>
          <w:highlight w:val="green"/>
        </w:rPr>
        <w:t>the</w:t>
      </w:r>
      <w:r w:rsidRPr="00C364D6">
        <w:rPr>
          <w:rStyle w:val="StyleUnderline"/>
        </w:rPr>
        <w:t xml:space="preserve"> </w:t>
      </w:r>
      <w:r w:rsidRPr="00C364D6">
        <w:rPr>
          <w:rStyle w:val="StyleUnderline"/>
          <w:highlight w:val="green"/>
        </w:rPr>
        <w:t>definition</w:t>
      </w:r>
      <w:r w:rsidRPr="00C364D6">
        <w:rPr>
          <w:rStyle w:val="StyleUnderline"/>
        </w:rPr>
        <w:t xml:space="preserve"> </w:t>
      </w:r>
      <w:r w:rsidRPr="00C364D6">
        <w:rPr>
          <w:rStyle w:val="StyleUnderline"/>
          <w:highlight w:val="green"/>
        </w:rPr>
        <w:t>of</w:t>
      </w:r>
      <w:r w:rsidRPr="00C364D6">
        <w:rPr>
          <w:rStyle w:val="StyleUnderline"/>
        </w:rPr>
        <w:t xml:space="preserve"> </w:t>
      </w:r>
      <w:r w:rsidRPr="00C364D6">
        <w:rPr>
          <w:rStyle w:val="StyleUnderline"/>
          <w:highlight w:val="green"/>
        </w:rPr>
        <w:t>AI</w:t>
      </w:r>
      <w:r w:rsidRPr="00C364D6">
        <w:rPr>
          <w:rStyle w:val="StyleUnderline"/>
        </w:rPr>
        <w:t xml:space="preserve"> because the term does not refer to a singular technology and rather encapsulates a myriad technological applications and methods. The use of AI </w:t>
      </w:r>
      <w:r w:rsidRPr="00C364D6">
        <w:rPr>
          <w:rStyle w:val="StyleUnderline"/>
          <w:highlight w:val="green"/>
        </w:rPr>
        <w:t>systems</w:t>
      </w:r>
      <w:r w:rsidRPr="00C364D6">
        <w:rPr>
          <w:rStyle w:val="StyleUnderline"/>
        </w:rPr>
        <w:t xml:space="preserve"> </w:t>
      </w:r>
      <w:r w:rsidRPr="00C364D6">
        <w:rPr>
          <w:rStyle w:val="StyleUnderline"/>
          <w:highlight w:val="green"/>
        </w:rPr>
        <w:t>in</w:t>
      </w:r>
      <w:r w:rsidRPr="00C364D6">
        <w:rPr>
          <w:rStyle w:val="StyleUnderline"/>
        </w:rPr>
        <w:t xml:space="preserve"> many </w:t>
      </w:r>
      <w:r w:rsidRPr="00C364D6">
        <w:rPr>
          <w:rStyle w:val="StyleUnderline"/>
          <w:highlight w:val="green"/>
        </w:rPr>
        <w:t>different</w:t>
      </w:r>
      <w:r w:rsidRPr="00C364D6">
        <w:rPr>
          <w:rStyle w:val="StyleUnderline"/>
        </w:rPr>
        <w:t xml:space="preserve"> </w:t>
      </w:r>
      <w:r w:rsidRPr="00C364D6">
        <w:rPr>
          <w:rStyle w:val="StyleUnderline"/>
          <w:highlight w:val="green"/>
        </w:rPr>
        <w:t>domains</w:t>
      </w:r>
      <w:r w:rsidRPr="00C364D6">
        <w:rPr>
          <w:rStyle w:val="StyleUnderline"/>
        </w:rPr>
        <w:t xml:space="preserve"> across the public and private sector, </w:t>
      </w:r>
      <w:r w:rsidRPr="00C364D6">
        <w:rPr>
          <w:rStyle w:val="StyleUnderline"/>
          <w:highlight w:val="green"/>
        </w:rPr>
        <w:t>means</w:t>
      </w:r>
      <w:r w:rsidRPr="00C364D6">
        <w:rPr>
          <w:rStyle w:val="StyleUnderline"/>
        </w:rPr>
        <w:t xml:space="preserve"> a </w:t>
      </w:r>
      <w:r w:rsidRPr="00C364D6">
        <w:rPr>
          <w:rStyle w:val="StyleUnderline"/>
          <w:highlight w:val="green"/>
        </w:rPr>
        <w:t>large</w:t>
      </w:r>
      <w:r w:rsidRPr="00C364D6">
        <w:rPr>
          <w:rStyle w:val="StyleUnderline"/>
        </w:rPr>
        <w:t xml:space="preserve"> </w:t>
      </w:r>
      <w:r w:rsidRPr="00C364D6">
        <w:rPr>
          <w:rStyle w:val="StyleUnderline"/>
          <w:highlight w:val="green"/>
        </w:rPr>
        <w:t>number</w:t>
      </w:r>
      <w:r w:rsidRPr="00C364D6">
        <w:rPr>
          <w:rStyle w:val="StyleUnderline"/>
        </w:rPr>
        <w:t xml:space="preserve"> </w:t>
      </w:r>
      <w:r w:rsidRPr="00C364D6">
        <w:rPr>
          <w:rStyle w:val="StyleUnderline"/>
          <w:highlight w:val="green"/>
        </w:rPr>
        <w:t>of</w:t>
      </w:r>
      <w:r w:rsidRPr="00C364D6">
        <w:rPr>
          <w:rStyle w:val="StyleUnderline"/>
        </w:rPr>
        <w:t xml:space="preserve"> varied </w:t>
      </w:r>
      <w:r w:rsidRPr="00C364D6">
        <w:rPr>
          <w:rStyle w:val="StyleUnderline"/>
          <w:highlight w:val="green"/>
        </w:rPr>
        <w:t>stakeholders</w:t>
      </w:r>
      <w:r w:rsidRPr="00C364D6">
        <w:rPr>
          <w:rStyle w:val="StyleUnderline"/>
        </w:rPr>
        <w:t xml:space="preserve"> </w:t>
      </w:r>
      <w:r w:rsidRPr="00C364D6">
        <w:rPr>
          <w:rStyle w:val="StyleUnderline"/>
          <w:highlight w:val="green"/>
        </w:rPr>
        <w:t>are involved in</w:t>
      </w:r>
      <w:r w:rsidRPr="00C364D6">
        <w:rPr>
          <w:rStyle w:val="StyleUnderline"/>
        </w:rPr>
        <w:t xml:space="preserve"> its </w:t>
      </w:r>
      <w:r w:rsidRPr="00C364D6">
        <w:rPr>
          <w:rStyle w:val="StyleUnderline"/>
          <w:highlight w:val="green"/>
        </w:rPr>
        <w:t>development and deployment</w:t>
      </w:r>
      <w:r w:rsidRPr="00C364D6">
        <w:rPr>
          <w:rStyle w:val="StyleUnderline"/>
        </w:rPr>
        <w:t xml:space="preserve">, meaning such </w:t>
      </w:r>
      <w:r w:rsidRPr="00C364D6">
        <w:rPr>
          <w:rStyle w:val="StyleUnderline"/>
          <w:highlight w:val="green"/>
        </w:rPr>
        <w:t>systems are a product of labour, data, software and financial inputs</w:t>
      </w:r>
      <w:r w:rsidRPr="00C364D6">
        <w:rPr>
          <w:rStyle w:val="StyleUnderline"/>
        </w:rPr>
        <w:t xml:space="preserve"> and </w:t>
      </w:r>
      <w:r w:rsidRPr="00C364D6">
        <w:rPr>
          <w:rStyle w:val="StyleUnderline"/>
          <w:highlight w:val="green"/>
        </w:rPr>
        <w:t>any</w:t>
      </w:r>
      <w:r w:rsidRPr="00C364D6">
        <w:rPr>
          <w:rStyle w:val="StyleUnderline"/>
        </w:rPr>
        <w:t xml:space="preserve"> </w:t>
      </w:r>
      <w:r w:rsidRPr="00C364D6">
        <w:rPr>
          <w:rStyle w:val="StyleUnderline"/>
          <w:highlight w:val="green"/>
        </w:rPr>
        <w:t>regulation must grapple with upstream and downstream harms</w:t>
      </w:r>
      <w:r w:rsidRPr="00C364D6">
        <w:rPr>
          <w:rStyle w:val="StyleUnderline"/>
        </w:rPr>
        <w:t xml:space="preserve">. Further, these </w:t>
      </w:r>
      <w:r w:rsidRPr="00C364D6">
        <w:rPr>
          <w:rStyle w:val="StyleUnderline"/>
          <w:highlight w:val="green"/>
        </w:rPr>
        <w:t>systems</w:t>
      </w:r>
      <w:r w:rsidRPr="00C364D6">
        <w:rPr>
          <w:rStyle w:val="StyleUnderline"/>
        </w:rPr>
        <w:t xml:space="preserve"> </w:t>
      </w:r>
      <w:r w:rsidRPr="00C364D6">
        <w:rPr>
          <w:rStyle w:val="StyleUnderline"/>
          <w:highlight w:val="green"/>
        </w:rPr>
        <w:t>cannot</w:t>
      </w:r>
      <w:r w:rsidRPr="00C364D6">
        <w:rPr>
          <w:rStyle w:val="StyleUnderline"/>
        </w:rPr>
        <w:t xml:space="preserve"> </w:t>
      </w:r>
      <w:r w:rsidRPr="00C364D6">
        <w:rPr>
          <w:rStyle w:val="StyleUnderline"/>
          <w:highlight w:val="green"/>
        </w:rPr>
        <w:t>be</w:t>
      </w:r>
      <w:r w:rsidRPr="00C364D6">
        <w:rPr>
          <w:rStyle w:val="StyleUnderline"/>
        </w:rPr>
        <w:t xml:space="preserve"> strictly </w:t>
      </w:r>
      <w:r w:rsidRPr="00C364D6">
        <w:rPr>
          <w:rStyle w:val="StyleUnderline"/>
          <w:highlight w:val="green"/>
        </w:rPr>
        <w:t>considered</w:t>
      </w:r>
      <w:r w:rsidRPr="00C364D6">
        <w:rPr>
          <w:rStyle w:val="StyleUnderline"/>
        </w:rPr>
        <w:t xml:space="preserve"> as </w:t>
      </w:r>
      <w:r w:rsidRPr="00C364D6">
        <w:rPr>
          <w:rStyle w:val="StyleUnderline"/>
          <w:highlight w:val="green"/>
        </w:rPr>
        <w:t>hardware or software</w:t>
      </w:r>
      <w:r w:rsidRPr="00C364D6">
        <w:rPr>
          <w:rStyle w:val="StyleUnderline"/>
        </w:rPr>
        <w:t>, but rather their impact comes down to the context in which they are developed and implemented and regulation must take this into account.</w:t>
      </w:r>
    </w:p>
    <w:p w14:paraId="2F829BCA" w14:textId="77777777" w:rsidR="003F5A4B" w:rsidRPr="00C364D6" w:rsidRDefault="003F5A4B" w:rsidP="003F5A4B">
      <w:pPr>
        <w:rPr>
          <w:sz w:val="10"/>
        </w:rPr>
      </w:pPr>
      <w:r w:rsidRPr="00C364D6">
        <w:rPr>
          <w:sz w:val="10"/>
        </w:rPr>
        <w:t>Alongside the EU legislative process, the UK, US, and others, have set out their distinct roadmaps and approach to identifying the key risks AI technologies present, and how they intend to mitigate these. Whilst there are many complexities of these legislative processes, this should not delay any efforts to protect people from the present and future harms of AI, and there are crucial elements that we, at Amnesty, know any proposed regulatory approach must contain. Regulation must be legally binding and center the already documented harms to people subject to these systems. Commitments and principles on the “responsible” development and use of AI–the core of the current pro-innovation regulatory framework being pursued by the UK—do not offer an adequate protection against the risks of emerging technology and must be put on statutory footing.</w:t>
      </w:r>
    </w:p>
    <w:p w14:paraId="409F5E43" w14:textId="77777777" w:rsidR="003F5A4B" w:rsidRPr="00C364D6" w:rsidRDefault="003F5A4B" w:rsidP="003F5A4B">
      <w:pPr>
        <w:rPr>
          <w:sz w:val="10"/>
        </w:rPr>
      </w:pPr>
      <w:r w:rsidRPr="00C364D6">
        <w:rPr>
          <w:sz w:val="10"/>
        </w:rPr>
        <w:t xml:space="preserve">Similarly, any regulation must include broader accountability mechanisms over and above technical evaluations that are being pushed by industry. Whilst these may be a useful string within any regulatory toolkit’s bow, particularly in testing for algorithmic bias, bans and prohibitions cannot be off the table for systems fundamentally incompatible with human rights, no matter how accurate or technically efficacious they purport to be. </w:t>
      </w:r>
    </w:p>
    <w:p w14:paraId="3CF00DED" w14:textId="77777777" w:rsidR="003F5A4B" w:rsidRPr="00C364D6" w:rsidRDefault="003F5A4B" w:rsidP="003F5A4B">
      <w:pPr>
        <w:rPr>
          <w:rStyle w:val="StyleUnderline"/>
        </w:rPr>
      </w:pPr>
      <w:r w:rsidRPr="00C364D6">
        <w:rPr>
          <w:sz w:val="10"/>
        </w:rPr>
        <w:t xml:space="preserve">Others must learn from the EU process and ensure </w:t>
      </w:r>
      <w:r w:rsidRPr="00C364D6">
        <w:rPr>
          <w:rStyle w:val="StyleUnderline"/>
          <w:highlight w:val="green"/>
        </w:rPr>
        <w:t>there</w:t>
      </w:r>
      <w:r w:rsidRPr="00C364D6">
        <w:rPr>
          <w:rStyle w:val="StyleUnderline"/>
        </w:rPr>
        <w:t xml:space="preserve"> </w:t>
      </w:r>
      <w:r w:rsidRPr="00C364D6">
        <w:rPr>
          <w:rStyle w:val="StyleUnderline"/>
          <w:highlight w:val="green"/>
        </w:rPr>
        <w:t>are</w:t>
      </w:r>
      <w:r w:rsidRPr="00C364D6">
        <w:rPr>
          <w:sz w:val="10"/>
        </w:rPr>
        <w:t xml:space="preserve"> not </w:t>
      </w:r>
      <w:r w:rsidRPr="00C364D6">
        <w:rPr>
          <w:rStyle w:val="StyleUnderline"/>
          <w:highlight w:val="green"/>
        </w:rPr>
        <w:t>loopholes</w:t>
      </w:r>
      <w:r w:rsidRPr="00C364D6">
        <w:rPr>
          <w:sz w:val="10"/>
        </w:rPr>
        <w:t xml:space="preserve"> for public and private sector players </w:t>
      </w:r>
      <w:r w:rsidRPr="00C364D6">
        <w:rPr>
          <w:rStyle w:val="StyleUnderline"/>
          <w:highlight w:val="green"/>
        </w:rPr>
        <w:t>to circumvent regulatory obligation</w:t>
      </w:r>
      <w:r w:rsidRPr="00C364D6">
        <w:rPr>
          <w:rStyle w:val="StyleUnderline"/>
        </w:rPr>
        <w:t>s</w:t>
      </w:r>
      <w:r w:rsidRPr="00C364D6">
        <w:rPr>
          <w:sz w:val="10"/>
        </w:rPr>
        <w:t xml:space="preserve">, and removing any exemptions for AI used within national security or law enforcement is critical to achieving this. It is also important that where future regulation limits or prohibits the use of certain </w:t>
      </w:r>
      <w:r w:rsidRPr="00C364D6">
        <w:rPr>
          <w:rStyle w:val="StyleUnderline"/>
          <w:highlight w:val="green"/>
        </w:rPr>
        <w:t>AI</w:t>
      </w:r>
      <w:r w:rsidRPr="00C364D6">
        <w:rPr>
          <w:rStyle w:val="StyleUnderline"/>
        </w:rPr>
        <w:t xml:space="preserve"> </w:t>
      </w:r>
      <w:r w:rsidRPr="00C364D6">
        <w:rPr>
          <w:rStyle w:val="StyleUnderline"/>
          <w:highlight w:val="green"/>
        </w:rPr>
        <w:t>systems</w:t>
      </w:r>
      <w:r w:rsidRPr="00C364D6">
        <w:rPr>
          <w:sz w:val="10"/>
        </w:rPr>
        <w:t xml:space="preserve"> in one jurisdiction, no loopholes or regulatory gaps allow the same systems to be </w:t>
      </w:r>
      <w:r w:rsidRPr="00C364D6">
        <w:rPr>
          <w:rStyle w:val="StyleUnderline"/>
          <w:highlight w:val="green"/>
        </w:rPr>
        <w:t>exported to other countries where they</w:t>
      </w:r>
      <w:r w:rsidRPr="00C364D6">
        <w:rPr>
          <w:sz w:val="10"/>
          <w:highlight w:val="green"/>
        </w:rPr>
        <w:t xml:space="preserve"> </w:t>
      </w:r>
      <w:r w:rsidRPr="00C364D6">
        <w:rPr>
          <w:sz w:val="10"/>
        </w:rPr>
        <w:t xml:space="preserve">could be used </w:t>
      </w:r>
      <w:r w:rsidRPr="00C364D6">
        <w:rPr>
          <w:rStyle w:val="StyleUnderline"/>
        </w:rPr>
        <w:t xml:space="preserve">to </w:t>
      </w:r>
      <w:r w:rsidRPr="00C364D6">
        <w:rPr>
          <w:rStyle w:val="StyleUnderline"/>
          <w:highlight w:val="green"/>
        </w:rPr>
        <w:t>harm the human rights of marginalized groups</w:t>
      </w:r>
      <w:r w:rsidRPr="00C364D6">
        <w:rPr>
          <w:sz w:val="10"/>
        </w:rPr>
        <w:t xml:space="preserve">. </w:t>
      </w:r>
      <w:r w:rsidRPr="00C364D6">
        <w:rPr>
          <w:rStyle w:val="StyleUnderline"/>
        </w:rPr>
        <w:t xml:space="preserve">This remains </w:t>
      </w:r>
      <w:r w:rsidRPr="00C364D6">
        <w:rPr>
          <w:rStyle w:val="StyleUnderline"/>
          <w:highlight w:val="green"/>
        </w:rPr>
        <w:t>a</w:t>
      </w:r>
      <w:r w:rsidRPr="00C364D6">
        <w:rPr>
          <w:rStyle w:val="StyleUnderline"/>
        </w:rPr>
        <w:t xml:space="preserve"> </w:t>
      </w:r>
      <w:r w:rsidRPr="00C364D6">
        <w:rPr>
          <w:rStyle w:val="StyleUnderline"/>
          <w:highlight w:val="green"/>
        </w:rPr>
        <w:t>glaring</w:t>
      </w:r>
      <w:r w:rsidRPr="00C364D6">
        <w:rPr>
          <w:rStyle w:val="StyleUnderline"/>
        </w:rPr>
        <w:t xml:space="preserve"> </w:t>
      </w:r>
      <w:r w:rsidRPr="00C364D6">
        <w:rPr>
          <w:rStyle w:val="StyleUnderline"/>
          <w:highlight w:val="green"/>
        </w:rPr>
        <w:t>gap</w:t>
      </w:r>
      <w:r w:rsidRPr="00C364D6">
        <w:rPr>
          <w:rStyle w:val="StyleUnderline"/>
        </w:rPr>
        <w:t xml:space="preserve"> </w:t>
      </w:r>
      <w:r w:rsidRPr="00C364D6">
        <w:rPr>
          <w:rStyle w:val="StyleUnderline"/>
          <w:highlight w:val="green"/>
        </w:rPr>
        <w:t>in</w:t>
      </w:r>
      <w:r w:rsidRPr="00C364D6">
        <w:rPr>
          <w:rStyle w:val="StyleUnderline"/>
        </w:rPr>
        <w:t xml:space="preserve"> the UK, </w:t>
      </w:r>
      <w:r w:rsidRPr="00C364D6">
        <w:rPr>
          <w:rStyle w:val="StyleUnderline"/>
          <w:highlight w:val="green"/>
        </w:rPr>
        <w:t>US</w:t>
      </w:r>
      <w:r w:rsidRPr="00C364D6">
        <w:rPr>
          <w:rStyle w:val="StyleUnderline"/>
        </w:rPr>
        <w:t xml:space="preserve">, and EU </w:t>
      </w:r>
      <w:r w:rsidRPr="00C364D6">
        <w:rPr>
          <w:rStyle w:val="StyleUnderline"/>
          <w:highlight w:val="green"/>
        </w:rPr>
        <w:t>approaches</w:t>
      </w:r>
      <w:r w:rsidRPr="00C364D6">
        <w:rPr>
          <w:rStyle w:val="StyleUnderline"/>
        </w:rPr>
        <w:t xml:space="preserve">, as they fail to take into account the global power imbalances of these technologies, especially their impact on communities in the Global Majority whose voices are not represented in these discussions. </w:t>
      </w:r>
      <w:r w:rsidRPr="00C364D6">
        <w:rPr>
          <w:rStyle w:val="StyleUnderline"/>
          <w:highlight w:val="green"/>
        </w:rPr>
        <w:t>There</w:t>
      </w:r>
      <w:r w:rsidRPr="00C364D6">
        <w:rPr>
          <w:rStyle w:val="StyleUnderline"/>
        </w:rPr>
        <w:t xml:space="preserve"> </w:t>
      </w:r>
      <w:r w:rsidRPr="00C364D6">
        <w:rPr>
          <w:rStyle w:val="StyleUnderline"/>
          <w:highlight w:val="green"/>
        </w:rPr>
        <w:t>have</w:t>
      </w:r>
      <w:r w:rsidRPr="00C364D6">
        <w:rPr>
          <w:rStyle w:val="StyleUnderline"/>
        </w:rPr>
        <w:t xml:space="preserve"> </w:t>
      </w:r>
      <w:r w:rsidRPr="00C364D6">
        <w:rPr>
          <w:rStyle w:val="StyleUnderline"/>
          <w:highlight w:val="green"/>
        </w:rPr>
        <w:t>already</w:t>
      </w:r>
      <w:r w:rsidRPr="00C364D6">
        <w:rPr>
          <w:rStyle w:val="StyleUnderline"/>
        </w:rPr>
        <w:t xml:space="preserve"> </w:t>
      </w:r>
      <w:r w:rsidRPr="00C364D6">
        <w:rPr>
          <w:rStyle w:val="StyleUnderline"/>
          <w:highlight w:val="green"/>
        </w:rPr>
        <w:t>been</w:t>
      </w:r>
      <w:r w:rsidRPr="00C364D6">
        <w:rPr>
          <w:rStyle w:val="StyleUnderline"/>
        </w:rPr>
        <w:t xml:space="preserve"> </w:t>
      </w:r>
      <w:r w:rsidRPr="00C364D6">
        <w:rPr>
          <w:rStyle w:val="StyleUnderline"/>
          <w:highlight w:val="green"/>
        </w:rPr>
        <w:t>documented</w:t>
      </w:r>
      <w:r w:rsidRPr="00C364D6">
        <w:rPr>
          <w:rStyle w:val="StyleUnderline"/>
        </w:rPr>
        <w:t xml:space="preserve"> </w:t>
      </w:r>
      <w:r w:rsidRPr="00C364D6">
        <w:rPr>
          <w:rStyle w:val="StyleUnderline"/>
          <w:highlight w:val="green"/>
        </w:rPr>
        <w:t>cases of outsourced workers</w:t>
      </w:r>
      <w:r w:rsidRPr="00C364D6">
        <w:rPr>
          <w:rStyle w:val="StyleUnderline"/>
        </w:rPr>
        <w:t xml:space="preserve"> being exploited </w:t>
      </w:r>
      <w:r w:rsidRPr="00C364D6">
        <w:rPr>
          <w:rStyle w:val="StyleUnderline"/>
          <w:highlight w:val="green"/>
        </w:rPr>
        <w:t>in</w:t>
      </w:r>
      <w:r w:rsidRPr="00C364D6">
        <w:rPr>
          <w:rStyle w:val="StyleUnderline"/>
        </w:rPr>
        <w:t xml:space="preserve"> </w:t>
      </w:r>
      <w:r w:rsidRPr="00C364D6">
        <w:rPr>
          <w:rStyle w:val="StyleUnderline"/>
          <w:highlight w:val="green"/>
        </w:rPr>
        <w:t>Kenya and Pakistan</w:t>
      </w:r>
      <w:r w:rsidRPr="00C364D6">
        <w:rPr>
          <w:rStyle w:val="StyleUnderline"/>
        </w:rPr>
        <w:t xml:space="preserve"> by companies developing AI tools.</w:t>
      </w:r>
    </w:p>
    <w:p w14:paraId="605311EA" w14:textId="77777777" w:rsidR="003F5A4B" w:rsidRDefault="003F5A4B" w:rsidP="003F5A4B">
      <w:pPr>
        <w:rPr>
          <w:sz w:val="10"/>
        </w:rPr>
      </w:pPr>
      <w:r w:rsidRPr="00C364D6">
        <w:rPr>
          <w:sz w:val="10"/>
        </w:rPr>
        <w:t>As we enter 2024, now is the time to not only ensure that AI systems are rights-respecting by design, but also to guarantee that those who are impacted by these technologies are not only meaningfully involved in decision-making on how AI technology should be regulated, but also that their experiences are continually surfaced and are centred within these discussions. More than lip service by lawmakers, we need binding regulation that holds companies and other key industry players to account — and ensures that profits do not come at the expense of human rights protections. International, regional and national governance efforts must complement and catalyse each other, and global discussions must not come at the expense of meaningful national regulation or binding regulatory standards – these are not mutually exclusive. This is the level at which accountability is served—we must learn from past attempts to regulate tech, which means ensuring robust mechanisms are introduced to allow victims of AI-inflicted rights violations to seek justice.</w:t>
      </w:r>
    </w:p>
    <w:p w14:paraId="6DE32F86" w14:textId="77777777" w:rsidR="003F5A4B" w:rsidRPr="009652D8" w:rsidRDefault="003F5A4B" w:rsidP="003F5A4B">
      <w:pPr>
        <w:pStyle w:val="Heading4"/>
        <w:rPr>
          <w:rStyle w:val="Style13ptBold"/>
          <w:b/>
          <w:bCs w:val="0"/>
        </w:rPr>
      </w:pPr>
      <w:r w:rsidRPr="009652D8">
        <w:rPr>
          <w:rStyle w:val="Style13ptBold"/>
          <w:b/>
          <w:bCs w:val="0"/>
        </w:rPr>
        <w:lastRenderedPageBreak/>
        <w:t>Entrenches democratic forms of organizing for union which.</w:t>
      </w:r>
    </w:p>
    <w:p w14:paraId="3FA308A3" w14:textId="77777777" w:rsidR="003F5A4B" w:rsidRDefault="003F5A4B" w:rsidP="003F5A4B">
      <w:r w:rsidRPr="00DF4A43">
        <w:rPr>
          <w:rStyle w:val="Style13ptBold"/>
        </w:rPr>
        <w:t>Estreicher 25</w:t>
      </w:r>
      <w:r w:rsidRPr="00DF4A43">
        <w:t xml:space="preserve">, Sam Estreicher is the Dwight D. Opperman Professor of Public Law at NYU School of Law, where he directs the Center for Labor and Employment Law., </w:t>
      </w:r>
      <w:r>
        <w:t>OnLabor</w:t>
      </w:r>
      <w:r w:rsidRPr="00DF4A43">
        <w:t>, 5-12-2025 ["Towards Sustainable Labor Law Reform</w:t>
      </w:r>
      <w:r>
        <w:rPr>
          <w:rFonts w:ascii="Segoe UI Symbol" w:hAnsi="Segoe UI Symbol" w:cs="Segoe UI Symbol"/>
        </w:rPr>
        <w:t>”</w:t>
      </w:r>
      <w:r w:rsidRPr="00DF4A43">
        <w:t>, available on:  https://onlabor.org/towards-sustainable-labor-law-reform/, accessed:  8-29-2025]kdot</w:t>
      </w:r>
    </w:p>
    <w:p w14:paraId="6C8F30DA" w14:textId="77777777" w:rsidR="003F5A4B" w:rsidRPr="00DF4A43" w:rsidRDefault="003F5A4B" w:rsidP="003F5A4B">
      <w:pPr>
        <w:rPr>
          <w:rStyle w:val="StyleUnderline"/>
        </w:rPr>
      </w:pPr>
      <w:r>
        <w:t xml:space="preserve">Presently, </w:t>
      </w:r>
      <w:r w:rsidRPr="00704C76">
        <w:rPr>
          <w:rStyle w:val="StyleUnderline"/>
        </w:rPr>
        <w:t>unions</w:t>
      </w:r>
      <w:r w:rsidRPr="00DF4A43">
        <w:rPr>
          <w:rStyle w:val="StyleUnderline"/>
        </w:rPr>
        <w:t xml:space="preserve"> by law </w:t>
      </w:r>
      <w:r w:rsidRPr="00704C76">
        <w:rPr>
          <w:rStyle w:val="StyleUnderline"/>
        </w:rPr>
        <w:t>have to be organized as democratic membership org</w:t>
      </w:r>
      <w:r w:rsidRPr="00DF4A43">
        <w:rPr>
          <w:rStyle w:val="StyleUnderline"/>
        </w:rPr>
        <w:t>anization</w:t>
      </w:r>
      <w:r w:rsidRPr="00704C76">
        <w:rPr>
          <w:rStyle w:val="StyleUnderline"/>
        </w:rPr>
        <w:t>s</w:t>
      </w:r>
      <w:r>
        <w:t>. Unions certainly should be responsive to represented employees—that is one reason why decertification should be made easier—</w:t>
      </w:r>
      <w:r w:rsidRPr="00DF4A43">
        <w:rPr>
          <w:rStyle w:val="StyleUnderline"/>
        </w:rPr>
        <w:t xml:space="preserve">but there is </w:t>
      </w:r>
      <w:r w:rsidRPr="00DF4A43">
        <w:rPr>
          <w:rStyle w:val="StyleUnderline"/>
          <w:highlight w:val="green"/>
        </w:rPr>
        <w:t>no reason why they have to be democratically organized</w:t>
      </w:r>
      <w:r w:rsidRPr="00DF4A43">
        <w:rPr>
          <w:rStyle w:val="StyleUnderline"/>
        </w:rPr>
        <w:t xml:space="preserve"> any </w:t>
      </w:r>
      <w:r w:rsidRPr="00DF4A43">
        <w:rPr>
          <w:rStyle w:val="StyleUnderline"/>
          <w:highlight w:val="green"/>
        </w:rPr>
        <w:t>more than corporations</w:t>
      </w:r>
      <w:r w:rsidRPr="00DF4A43">
        <w:rPr>
          <w:rStyle w:val="StyleUnderline"/>
        </w:rPr>
        <w:t xml:space="preserve"> or other service providers generally have to be structured in that manner</w:t>
      </w:r>
      <w:r>
        <w:t xml:space="preserve">. </w:t>
      </w:r>
      <w:r w:rsidRPr="00DF4A43">
        <w:rPr>
          <w:rStyle w:val="StyleUnderline"/>
          <w:highlight w:val="green"/>
        </w:rPr>
        <w:t>Bargaining agents should be free to adopt</w:t>
      </w:r>
      <w:r w:rsidRPr="00DF4A43">
        <w:rPr>
          <w:rStyle w:val="StyleUnderline"/>
        </w:rPr>
        <w:t xml:space="preserve"> whatever </w:t>
      </w:r>
      <w:r w:rsidRPr="00DF4A43">
        <w:rPr>
          <w:rStyle w:val="StyleUnderline"/>
          <w:highlight w:val="green"/>
        </w:rPr>
        <w:t>structure they believe will help them</w:t>
      </w:r>
      <w:r w:rsidRPr="00DF4A43">
        <w:rPr>
          <w:rStyle w:val="StyleUnderline"/>
        </w:rPr>
        <w:t xml:space="preserve"> more </w:t>
      </w:r>
      <w:r w:rsidRPr="00DF4A43">
        <w:rPr>
          <w:rStyle w:val="StyleUnderline"/>
          <w:highlight w:val="green"/>
        </w:rPr>
        <w:t>effectively represent workers</w:t>
      </w:r>
      <w:r>
        <w:t xml:space="preserve">. </w:t>
      </w:r>
      <w:r w:rsidRPr="00DF4A43">
        <w:rPr>
          <w:rStyle w:val="StyleUnderline"/>
        </w:rPr>
        <w:t xml:space="preserve">The insistence on the </w:t>
      </w:r>
      <w:r w:rsidRPr="00DF4A43">
        <w:rPr>
          <w:rStyle w:val="StyleUnderline"/>
          <w:highlight w:val="green"/>
        </w:rPr>
        <w:t xml:space="preserve">democratic form creates </w:t>
      </w:r>
      <w:r w:rsidRPr="00DF4A43">
        <w:rPr>
          <w:rStyle w:val="StyleUnderline"/>
        </w:rPr>
        <w:t xml:space="preserve">unnecessary </w:t>
      </w:r>
      <w:r w:rsidRPr="00DF4A43">
        <w:rPr>
          <w:rStyle w:val="StyleUnderline"/>
          <w:highlight w:val="green"/>
        </w:rPr>
        <w:t>administrative costs</w:t>
      </w:r>
      <w:r w:rsidRPr="00DF4A43">
        <w:rPr>
          <w:rStyle w:val="StyleUnderline"/>
        </w:rPr>
        <w:t xml:space="preserve"> </w:t>
      </w:r>
      <w:r w:rsidRPr="00DF4A43">
        <w:rPr>
          <w:rStyle w:val="StyleUnderline"/>
          <w:highlight w:val="green"/>
        </w:rPr>
        <w:t>and</w:t>
      </w:r>
      <w:r w:rsidRPr="00DF4A43">
        <w:rPr>
          <w:rStyle w:val="StyleUnderline"/>
        </w:rPr>
        <w:t xml:space="preserve">, moreover, </w:t>
      </w:r>
      <w:r w:rsidRPr="00DF4A43">
        <w:rPr>
          <w:rStyle w:val="StyleUnderline"/>
          <w:highlight w:val="green"/>
        </w:rPr>
        <w:t>limits</w:t>
      </w:r>
      <w:r w:rsidRPr="00DF4A43">
        <w:rPr>
          <w:rStyle w:val="StyleUnderline"/>
        </w:rPr>
        <w:t xml:space="preserve"> the range of </w:t>
      </w:r>
      <w:r w:rsidRPr="00DF4A43">
        <w:rPr>
          <w:rStyle w:val="StyleUnderline"/>
          <w:highlight w:val="green"/>
        </w:rPr>
        <w:t>union rep</w:t>
      </w:r>
      <w:r w:rsidRPr="00DF4A43">
        <w:rPr>
          <w:rStyle w:val="StyleUnderline"/>
        </w:rPr>
        <w:t>resentative</w:t>
      </w:r>
      <w:r w:rsidRPr="00DF4A43">
        <w:rPr>
          <w:rStyle w:val="StyleUnderline"/>
          <w:highlight w:val="green"/>
        </w:rPr>
        <w:t>s</w:t>
      </w:r>
      <w:r w:rsidRPr="00DF4A43">
        <w:rPr>
          <w:rStyle w:val="StyleUnderline"/>
        </w:rPr>
        <w:t xml:space="preserve"> </w:t>
      </w:r>
      <w:r w:rsidRPr="00DF4A43">
        <w:rPr>
          <w:rStyle w:val="StyleUnderline"/>
          <w:highlight w:val="green"/>
        </w:rPr>
        <w:t>to political types</w:t>
      </w:r>
      <w:r w:rsidRPr="00DF4A43">
        <w:rPr>
          <w:rStyle w:val="StyleUnderline"/>
        </w:rPr>
        <w:t xml:space="preserve"> possibly </w:t>
      </w:r>
      <w:r w:rsidRPr="00DF4A43">
        <w:rPr>
          <w:rStyle w:val="StyleUnderline"/>
          <w:highlight w:val="green"/>
        </w:rPr>
        <w:t>more interested in ideology than</w:t>
      </w:r>
      <w:r w:rsidRPr="00DF4A43">
        <w:rPr>
          <w:rStyle w:val="StyleUnderline"/>
        </w:rPr>
        <w:t xml:space="preserve"> reasonable, achievable </w:t>
      </w:r>
      <w:r w:rsidRPr="00DF4A43">
        <w:rPr>
          <w:rStyle w:val="StyleUnderline"/>
          <w:highlight w:val="green"/>
        </w:rPr>
        <w:t>objectives in bargaining.</w:t>
      </w:r>
    </w:p>
    <w:p w14:paraId="11735B7C" w14:textId="77777777" w:rsidR="003F5A4B" w:rsidRDefault="003F5A4B" w:rsidP="003F5A4B">
      <w:pPr>
        <w:pStyle w:val="Heading4"/>
      </w:pPr>
      <w:r>
        <w:t xml:space="preserve">Inequality is </w:t>
      </w:r>
      <w:r>
        <w:rPr>
          <w:u w:val="single"/>
        </w:rPr>
        <w:t>decreasing</w:t>
      </w:r>
      <w:r>
        <w:t xml:space="preserve">. </w:t>
      </w:r>
    </w:p>
    <w:p w14:paraId="11895FC5" w14:textId="77777777" w:rsidR="003F5A4B" w:rsidRDefault="003F5A4B" w:rsidP="003F5A4B">
      <w:r>
        <w:t xml:space="preserve">James </w:t>
      </w:r>
      <w:r>
        <w:rPr>
          <w:rStyle w:val="Style13ptBold"/>
        </w:rPr>
        <w:t>Pethokoukis</w:t>
      </w:r>
      <w:r>
        <w:t xml:space="preserve"> </w:t>
      </w:r>
      <w:r>
        <w:rPr>
          <w:rStyle w:val="Style13ptBold"/>
        </w:rPr>
        <w:t>24</w:t>
      </w:r>
      <w:r>
        <w:t>. Senior fellow &amp; DeWitt Wallace Chair at the American Enterprise Institute. "When It Comes to the State of the American Economy, Let’s Keep It Real.” https://www.aei.org/economics/when-it-comes-to-the-state-of-the-american-economy-lets-keep-it-real/</w:t>
      </w:r>
    </w:p>
    <w:p w14:paraId="5E2BC0C8" w14:textId="77777777" w:rsidR="003F5A4B" w:rsidRDefault="003F5A4B" w:rsidP="003F5A4B">
      <w:r>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Pr>
          <w:rStyle w:val="Emphasis"/>
        </w:rPr>
        <w:t xml:space="preserve">American </w:t>
      </w:r>
      <w:r>
        <w:rPr>
          <w:rStyle w:val="Emphasis"/>
          <w:highlight w:val="green"/>
        </w:rPr>
        <w:t>poverty</w:t>
      </w:r>
      <w:r>
        <w:rPr>
          <w:highlight w:val="green"/>
        </w:rPr>
        <w:t xml:space="preserve"> is </w:t>
      </w:r>
      <w:r>
        <w:rPr>
          <w:rStyle w:val="Emphasis"/>
          <w:highlight w:val="green"/>
        </w:rPr>
        <w:t>way lower</w:t>
      </w:r>
      <w:r>
        <w:rPr>
          <w:highlight w:val="green"/>
        </w:rPr>
        <w:t xml:space="preserve"> than many</w:t>
      </w:r>
      <w:r>
        <w:t xml:space="preserve"> people </w:t>
      </w:r>
      <w:r>
        <w:rPr>
          <w:highlight w:val="green"/>
        </w:rPr>
        <w:t>think</w:t>
      </w:r>
      <w:r>
        <w:t xml:space="preserve">. As a </w:t>
      </w:r>
      <w:r>
        <w:rPr>
          <w:rStyle w:val="Emphasis"/>
        </w:rPr>
        <w:t>group</w:t>
      </w:r>
      <w:r>
        <w:t xml:space="preserve"> of </w:t>
      </w:r>
      <w:r>
        <w:rPr>
          <w:rStyle w:val="Emphasis"/>
        </w:rPr>
        <w:t>economists</w:t>
      </w:r>
      <w:r>
        <w:t xml:space="preserve"> write in the </w:t>
      </w:r>
      <w:r>
        <w:rPr>
          <w:rStyle w:val="Emphasis"/>
        </w:rPr>
        <w:t>new study</w:t>
      </w:r>
      <w:r>
        <w:t xml:space="preserve"> </w:t>
      </w:r>
      <w:r>
        <w:rPr>
          <w:sz w:val="16"/>
        </w:rPr>
        <w:t xml:space="preserve">“Evaluating the Success of the War on Poverty since 1963 Using an Absolute Full-Income Poverty Measure”: “While the official poverty rate fell from 19.5% in 1963 to 10.5% in 2019, </w:t>
      </w:r>
      <w:r>
        <w:rPr>
          <w:highlight w:val="green"/>
        </w:rPr>
        <w:t xml:space="preserve">our </w:t>
      </w:r>
      <w:r>
        <w:rPr>
          <w:rStyle w:val="Emphasis"/>
          <w:highlight w:val="green"/>
        </w:rPr>
        <w:t>absolute</w:t>
      </w:r>
      <w:r>
        <w:rPr>
          <w:sz w:val="16"/>
        </w:rPr>
        <w:t xml:space="preserve"> full-</w:t>
      </w:r>
      <w:r>
        <w:rPr>
          <w:rStyle w:val="Emphasis"/>
        </w:rPr>
        <w:t xml:space="preserve">income </w:t>
      </w:r>
      <w:r>
        <w:rPr>
          <w:rStyle w:val="Emphasis"/>
          <w:highlight w:val="green"/>
        </w:rPr>
        <w:t>poverty</w:t>
      </w:r>
      <w:r>
        <w:rPr>
          <w:highlight w:val="green"/>
        </w:rPr>
        <w:t xml:space="preserve"> measure—which uses a </w:t>
      </w:r>
      <w:r>
        <w:rPr>
          <w:rStyle w:val="Emphasis"/>
          <w:highlight w:val="green"/>
        </w:rPr>
        <w:t>fuller</w:t>
      </w:r>
      <w:r>
        <w:t xml:space="preserve"> income </w:t>
      </w:r>
      <w:r>
        <w:rPr>
          <w:highlight w:val="green"/>
        </w:rPr>
        <w:t>measure</w:t>
      </w:r>
      <w:r>
        <w:t xml:space="preserve"> and updates thresholds</w:t>
      </w:r>
      <w:r>
        <w:rPr>
          <w:sz w:val="16"/>
        </w:rPr>
        <w:t xml:space="preserve"> only </w:t>
      </w:r>
      <w:r>
        <w:rPr>
          <w:highlight w:val="green"/>
        </w:rPr>
        <w:t xml:space="preserve">for </w:t>
      </w:r>
      <w:r>
        <w:rPr>
          <w:rStyle w:val="Emphasis"/>
          <w:highlight w:val="green"/>
        </w:rPr>
        <w:t>inflation</w:t>
      </w:r>
      <w:r>
        <w:t>—</w:t>
      </w:r>
      <w:r>
        <w:rPr>
          <w:highlight w:val="green"/>
        </w:rPr>
        <w:t xml:space="preserve">fell from </w:t>
      </w:r>
      <w:r>
        <w:rPr>
          <w:rStyle w:val="Emphasis"/>
          <w:highlight w:val="green"/>
        </w:rPr>
        <w:t>19</w:t>
      </w:r>
      <w:r>
        <w:rPr>
          <w:sz w:val="16"/>
        </w:rPr>
        <w:t>.5</w:t>
      </w:r>
      <w:r>
        <w:rPr>
          <w:rStyle w:val="Emphasis"/>
          <w:highlight w:val="green"/>
        </w:rPr>
        <w:t>%</w:t>
      </w:r>
      <w:r>
        <w:rPr>
          <w:highlight w:val="green"/>
        </w:rPr>
        <w:t xml:space="preserve"> to </w:t>
      </w:r>
      <w:r>
        <w:rPr>
          <w:rStyle w:val="Emphasis"/>
          <w:highlight w:val="green"/>
        </w:rPr>
        <w:t>1.6%</w:t>
      </w:r>
      <w:r>
        <w:t xml:space="preserve">.” </w:t>
      </w:r>
    </w:p>
    <w:p w14:paraId="4F8F937D" w14:textId="77777777" w:rsidR="003F5A4B" w:rsidRDefault="003F5A4B" w:rsidP="003F5A4B">
      <w:r>
        <w:rPr>
          <w:sz w:val="16"/>
        </w:rPr>
        <w:t xml:space="preserve">Or how about </w:t>
      </w:r>
      <w:r>
        <w:t xml:space="preserve">a </w:t>
      </w:r>
      <w:r>
        <w:rPr>
          <w:rStyle w:val="Emphasis"/>
        </w:rPr>
        <w:t>recent study</w:t>
      </w:r>
      <w:r>
        <w:rPr>
          <w:sz w:val="16"/>
        </w:rPr>
        <w:t xml:space="preserve"> by Gerald Auten and David Splinter that </w:t>
      </w:r>
      <w:r>
        <w:t xml:space="preserve">found that </w:t>
      </w:r>
      <w:r>
        <w:rPr>
          <w:rStyle w:val="Emphasis"/>
        </w:rPr>
        <w:t xml:space="preserve">income </w:t>
      </w:r>
      <w:r>
        <w:rPr>
          <w:rStyle w:val="Emphasis"/>
          <w:highlight w:val="green"/>
        </w:rPr>
        <w:t>inequality</w:t>
      </w:r>
      <w:r>
        <w:rPr>
          <w:highlight w:val="green"/>
        </w:rPr>
        <w:t xml:space="preserve"> has changed </w:t>
      </w:r>
      <w:r>
        <w:rPr>
          <w:rStyle w:val="Emphasis"/>
          <w:highlight w:val="green"/>
        </w:rPr>
        <w:t xml:space="preserve">little </w:t>
      </w:r>
      <w:r>
        <w:rPr>
          <w:rStyle w:val="Emphasis"/>
        </w:rPr>
        <w:t>over time</w:t>
      </w:r>
      <w:r>
        <w:t xml:space="preserve">, challenging the </w:t>
      </w:r>
      <w:r>
        <w:rPr>
          <w:rStyle w:val="Emphasis"/>
        </w:rPr>
        <w:t>widespread notion</w:t>
      </w:r>
      <w:r>
        <w:t xml:space="preserve"> that it has </w:t>
      </w:r>
      <w:r>
        <w:rPr>
          <w:rStyle w:val="Emphasis"/>
        </w:rPr>
        <w:t>substantially increased</w:t>
      </w:r>
      <w:r>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Pr>
          <w:rStyle w:val="Emphasis"/>
        </w:rPr>
        <w:t xml:space="preserve">income </w:t>
      </w:r>
      <w:r>
        <w:rPr>
          <w:rStyle w:val="Emphasis"/>
          <w:highlight w:val="green"/>
        </w:rPr>
        <w:t>inequality</w:t>
      </w:r>
      <w:r>
        <w:rPr>
          <w:highlight w:val="green"/>
        </w:rPr>
        <w:t xml:space="preserve"> across </w:t>
      </w:r>
      <w:r>
        <w:rPr>
          <w:rStyle w:val="Emphasis"/>
          <w:highlight w:val="green"/>
        </w:rPr>
        <w:t>all households</w:t>
      </w:r>
      <w:r>
        <w:t xml:space="preserve">—after accounting for </w:t>
      </w:r>
      <w:r>
        <w:rPr>
          <w:rStyle w:val="Emphasis"/>
        </w:rPr>
        <w:t>taxes</w:t>
      </w:r>
      <w:r>
        <w:t xml:space="preserve"> and</w:t>
      </w:r>
      <w:r>
        <w:rPr>
          <w:sz w:val="16"/>
        </w:rPr>
        <w:t xml:space="preserve"> government </w:t>
      </w:r>
      <w:r>
        <w:rPr>
          <w:rStyle w:val="Emphasis"/>
        </w:rPr>
        <w:t>transfers</w:t>
      </w:r>
      <w:r>
        <w:t xml:space="preserve"> and estimated with a </w:t>
      </w:r>
      <w:r>
        <w:rPr>
          <w:rStyle w:val="Emphasis"/>
        </w:rPr>
        <w:t>Gini coefficient</w:t>
      </w:r>
      <w:r>
        <w:t>—</w:t>
      </w:r>
      <w:r>
        <w:rPr>
          <w:highlight w:val="green"/>
        </w:rPr>
        <w:t>fell by</w:t>
      </w:r>
      <w:r>
        <w:t xml:space="preserve"> </w:t>
      </w:r>
      <w:r>
        <w:rPr>
          <w:rStyle w:val="Emphasis"/>
        </w:rPr>
        <w:t xml:space="preserve">more than </w:t>
      </w:r>
      <w:r>
        <w:rPr>
          <w:rStyle w:val="Emphasis"/>
          <w:highlight w:val="green"/>
        </w:rPr>
        <w:t>five percent</w:t>
      </w:r>
      <w:r>
        <w:t xml:space="preserve"> between </w:t>
      </w:r>
      <w:r>
        <w:rPr>
          <w:rStyle w:val="Emphasis"/>
        </w:rPr>
        <w:t>2007 and 2019</w:t>
      </w:r>
      <w:r>
        <w:rPr>
          <w:sz w:val="16"/>
        </w:rPr>
        <w:t>.</w:t>
      </w:r>
    </w:p>
    <w:p w14:paraId="5219FA13" w14:textId="77777777" w:rsidR="003F5A4B" w:rsidRDefault="003F5A4B" w:rsidP="003F5A4B">
      <w:r>
        <w:t xml:space="preserve">The </w:t>
      </w:r>
      <w:r>
        <w:rPr>
          <w:rStyle w:val="Emphasis"/>
        </w:rPr>
        <w:t>impulse</w:t>
      </w:r>
      <w:r>
        <w:t xml:space="preserve"> to push </w:t>
      </w:r>
      <w:r>
        <w:rPr>
          <w:rStyle w:val="Emphasis"/>
        </w:rPr>
        <w:t>doom and gloom</w:t>
      </w:r>
      <w:r>
        <w:t xml:space="preserve"> is </w:t>
      </w:r>
      <w:r>
        <w:rPr>
          <w:rStyle w:val="Emphasis"/>
        </w:rPr>
        <w:t>alluring</w:t>
      </w:r>
      <w:r>
        <w:rPr>
          <w:sz w:val="16"/>
        </w:rPr>
        <w:t>, I know. So on it goes, another day, another questionable stat overstating economic troubles. As such the good work countering such presenting economic reality also continues.</w:t>
      </w:r>
    </w:p>
    <w:p w14:paraId="499B98AC" w14:textId="77777777" w:rsidR="003F5A4B" w:rsidRDefault="003F5A4B" w:rsidP="003F5A4B">
      <w:pPr>
        <w:pStyle w:val="Heading4"/>
      </w:pPr>
      <w:r>
        <w:rPr>
          <w:u w:val="single"/>
        </w:rPr>
        <w:t>Alt causes</w:t>
      </w:r>
      <w:r>
        <w:t xml:space="preserve"> to military aggression---</w:t>
      </w:r>
      <w:r>
        <w:rPr>
          <w:u w:val="single"/>
        </w:rPr>
        <w:t>complexity</w:t>
      </w:r>
      <w:r>
        <w:t xml:space="preserve">, </w:t>
      </w:r>
      <w:r>
        <w:rPr>
          <w:u w:val="single"/>
        </w:rPr>
        <w:t>external shocks</w:t>
      </w:r>
      <w:r>
        <w:t xml:space="preserve">, and </w:t>
      </w:r>
      <w:r>
        <w:rPr>
          <w:u w:val="single"/>
        </w:rPr>
        <w:t>black swans</w:t>
      </w:r>
      <w:r>
        <w:t xml:space="preserve">. </w:t>
      </w:r>
    </w:p>
    <w:p w14:paraId="713CDC4B" w14:textId="77777777" w:rsidR="003F5A4B" w:rsidRDefault="003F5A4B" w:rsidP="003F5A4B">
      <w:r>
        <w:rPr>
          <w:rStyle w:val="Style13ptBold"/>
        </w:rPr>
        <w:t xml:space="preserve">Kemp ’19 </w:t>
      </w:r>
      <w:r>
        <w:rPr>
          <w:sz w:val="16"/>
        </w:rPr>
        <w:t>[Luke; February 19; Researcher based at the Centre for the Study of Existential Risk at the University of Cambridge; Stanislaus GY, “Are we on the road to civilization collapse?” http://www.st-stanislaus-gy.com/Academics/Topics/CollapseOfCivilization.pdf]</w:t>
      </w:r>
    </w:p>
    <w:p w14:paraId="46DC12F8" w14:textId="77777777" w:rsidR="003F5A4B" w:rsidRPr="002268BD" w:rsidRDefault="003F5A4B" w:rsidP="003F5A4B">
      <w:pPr>
        <w:rPr>
          <w:color w:val="FF0000"/>
        </w:rPr>
      </w:pPr>
      <w:r>
        <w:rPr>
          <w:sz w:val="14"/>
        </w:rPr>
        <w:t xml:space="preserve">Inequality and Oligarchy: </w:t>
      </w:r>
      <w:r>
        <w:rPr>
          <w:rStyle w:val="Emphasis"/>
          <w:highlight w:val="green"/>
        </w:rPr>
        <w:t>Wealth</w:t>
      </w:r>
      <w:r>
        <w:rPr>
          <w:highlight w:val="green"/>
        </w:rPr>
        <w:t xml:space="preserve"> and </w:t>
      </w:r>
      <w:r>
        <w:rPr>
          <w:rStyle w:val="Emphasis"/>
          <w:highlight w:val="green"/>
        </w:rPr>
        <w:t>political inequality</w:t>
      </w:r>
      <w:r>
        <w:rPr>
          <w:sz w:val="14"/>
        </w:rPr>
        <w:t xml:space="preserve"> </w:t>
      </w:r>
      <w:r>
        <w:t xml:space="preserve">can be </w:t>
      </w:r>
      <w:r>
        <w:rPr>
          <w:rStyle w:val="Emphasis"/>
        </w:rPr>
        <w:t xml:space="preserve">central </w:t>
      </w:r>
      <w:r>
        <w:rPr>
          <w:rStyle w:val="Emphasis"/>
          <w:highlight w:val="green"/>
        </w:rPr>
        <w:t>drive</w:t>
      </w:r>
      <w:r>
        <w:t xml:space="preserve">rs of </w:t>
      </w:r>
      <w:r>
        <w:rPr>
          <w:rStyle w:val="Emphasis"/>
          <w:highlight w:val="green"/>
        </w:rPr>
        <w:t>social disintegration</w:t>
      </w:r>
      <w:r>
        <w:rPr>
          <w:highlight w:val="green"/>
        </w:rPr>
        <w:t xml:space="preserve">, as can </w:t>
      </w:r>
      <w:r>
        <w:rPr>
          <w:rStyle w:val="Emphasis"/>
          <w:highlight w:val="green"/>
        </w:rPr>
        <w:t>oligarchy</w:t>
      </w:r>
      <w:r>
        <w:rPr>
          <w:sz w:val="14"/>
          <w:highlight w:val="green"/>
        </w:rPr>
        <w:t xml:space="preserve"> </w:t>
      </w:r>
      <w:r>
        <w:rPr>
          <w:highlight w:val="green"/>
        </w:rPr>
        <w:t>and</w:t>
      </w:r>
      <w:r>
        <w:rPr>
          <w:sz w:val="14"/>
          <w:highlight w:val="green"/>
        </w:rPr>
        <w:t xml:space="preserve"> </w:t>
      </w:r>
      <w:r>
        <w:rPr>
          <w:rStyle w:val="Emphasis"/>
          <w:highlight w:val="green"/>
        </w:rPr>
        <w:t>centralisation of power</w:t>
      </w:r>
      <w:r>
        <w:rPr>
          <w:rStyle w:val="Emphasis"/>
        </w:rPr>
        <w:t xml:space="preserve"> among leaders</w:t>
      </w:r>
      <w:r>
        <w:rPr>
          <w:sz w:val="14"/>
        </w:rPr>
        <w:t xml:space="preserve">. </w:t>
      </w:r>
      <w:r>
        <w:rPr>
          <w:highlight w:val="green"/>
        </w:rPr>
        <w:t>This</w:t>
      </w:r>
      <w:r>
        <w:rPr>
          <w:sz w:val="14"/>
        </w:rPr>
        <w:t xml:space="preserve"> not only </w:t>
      </w:r>
      <w:r>
        <w:rPr>
          <w:highlight w:val="green"/>
        </w:rPr>
        <w:t>causes</w:t>
      </w:r>
      <w:r>
        <w:rPr>
          <w:sz w:val="14"/>
          <w:highlight w:val="green"/>
        </w:rPr>
        <w:t xml:space="preserve"> </w:t>
      </w:r>
      <w:r>
        <w:rPr>
          <w:rStyle w:val="Emphasis"/>
          <w:highlight w:val="green"/>
        </w:rPr>
        <w:t>social distress</w:t>
      </w:r>
      <w:r>
        <w:rPr>
          <w:sz w:val="14"/>
        </w:rPr>
        <w:t xml:space="preserve">, but </w:t>
      </w:r>
      <w:r>
        <w:rPr>
          <w:highlight w:val="green"/>
        </w:rPr>
        <w:t>handicaps</w:t>
      </w:r>
      <w:r>
        <w:t xml:space="preserve"> a society’s </w:t>
      </w:r>
      <w:r>
        <w:rPr>
          <w:highlight w:val="green"/>
        </w:rPr>
        <w:t xml:space="preserve">ability to respond to </w:t>
      </w:r>
      <w:r>
        <w:rPr>
          <w:rStyle w:val="Emphasis"/>
          <w:highlight w:val="green"/>
        </w:rPr>
        <w:t>ecological</w:t>
      </w:r>
      <w:r>
        <w:t xml:space="preserve">, </w:t>
      </w:r>
      <w:r>
        <w:rPr>
          <w:rStyle w:val="Emphasis"/>
        </w:rPr>
        <w:t>social</w:t>
      </w:r>
      <w:r>
        <w:t xml:space="preserve"> </w:t>
      </w:r>
      <w:r>
        <w:rPr>
          <w:highlight w:val="green"/>
        </w:rPr>
        <w:t xml:space="preserve">and </w:t>
      </w:r>
      <w:r>
        <w:rPr>
          <w:rStyle w:val="Emphasis"/>
          <w:highlight w:val="green"/>
        </w:rPr>
        <w:t>economic</w:t>
      </w:r>
      <w:r>
        <w:rPr>
          <w:highlight w:val="green"/>
        </w:rPr>
        <w:t xml:space="preserve"> problems</w:t>
      </w:r>
      <w:r>
        <w:rPr>
          <w:sz w:val="14"/>
        </w:rPr>
        <w:t>.</w:t>
      </w:r>
      <w:r>
        <w:rPr>
          <w:rStyle w:val="Emphasis"/>
        </w:rPr>
        <w:t xml:space="preserve"> </w:t>
      </w:r>
      <w:r>
        <w:rPr>
          <w:sz w:val="14"/>
        </w:rPr>
        <w:t xml:space="preserve">The field of cliodynamics models how factors such as equality and demography correlate with political violence. </w:t>
      </w:r>
      <w:r>
        <w:rPr>
          <w:rStyle w:val="Emphasis"/>
        </w:rPr>
        <w:t>Statistical analysis</w:t>
      </w:r>
      <w:r>
        <w:rPr>
          <w:sz w:val="14"/>
        </w:rPr>
        <w:t xml:space="preserve"> </w:t>
      </w:r>
      <w:r>
        <w:t>of previous societies suggests</w:t>
      </w:r>
      <w:r>
        <w:rPr>
          <w:sz w:val="14"/>
        </w:rPr>
        <w:t xml:space="preserve"> that this happens in </w:t>
      </w:r>
      <w:r>
        <w:rPr>
          <w:rStyle w:val="Emphasis"/>
        </w:rPr>
        <w:lastRenderedPageBreak/>
        <w:t>cycles</w:t>
      </w:r>
      <w:r>
        <w:rPr>
          <w:sz w:val="14"/>
        </w:rPr>
        <w:t xml:space="preserve">. </w:t>
      </w:r>
      <w:r>
        <w:t>As population increases</w:t>
      </w:r>
      <w:r>
        <w:rPr>
          <w:sz w:val="14"/>
        </w:rPr>
        <w:t xml:space="preserve">, the supply of labour outstrips demand, </w:t>
      </w:r>
      <w:r>
        <w:t xml:space="preserve">workers become cheap and society becomes top-heavy. This </w:t>
      </w:r>
      <w:r>
        <w:rPr>
          <w:highlight w:val="green"/>
        </w:rPr>
        <w:t>inequality</w:t>
      </w:r>
      <w:r>
        <w:rPr>
          <w:sz w:val="14"/>
          <w:highlight w:val="green"/>
        </w:rPr>
        <w:t xml:space="preserve"> </w:t>
      </w:r>
      <w:r>
        <w:rPr>
          <w:rStyle w:val="Emphasis"/>
          <w:highlight w:val="green"/>
        </w:rPr>
        <w:t>undermines</w:t>
      </w:r>
      <w:r>
        <w:rPr>
          <w:rStyle w:val="Emphasis"/>
        </w:rPr>
        <w:t xml:space="preserve"> collective </w:t>
      </w:r>
      <w:r>
        <w:rPr>
          <w:rStyle w:val="Emphasis"/>
          <w:highlight w:val="green"/>
        </w:rPr>
        <w:t>solidarity</w:t>
      </w:r>
      <w:r>
        <w:rPr>
          <w:sz w:val="14"/>
          <w:highlight w:val="green"/>
        </w:rPr>
        <w:t xml:space="preserve"> </w:t>
      </w:r>
      <w:r>
        <w:rPr>
          <w:highlight w:val="green"/>
        </w:rPr>
        <w:t>and</w:t>
      </w:r>
      <w:r>
        <w:rPr>
          <w:sz w:val="14"/>
        </w:rPr>
        <w:t xml:space="preserve"> </w:t>
      </w:r>
      <w:r>
        <w:rPr>
          <w:rStyle w:val="Emphasis"/>
        </w:rPr>
        <w:t xml:space="preserve">political </w:t>
      </w:r>
      <w:r>
        <w:rPr>
          <w:rStyle w:val="Emphasis"/>
          <w:highlight w:val="green"/>
        </w:rPr>
        <w:t>turbulence follows</w:t>
      </w:r>
      <w:r>
        <w:rPr>
          <w:sz w:val="14"/>
        </w:rPr>
        <w:t xml:space="preserve">. </w:t>
      </w:r>
      <w:r>
        <w:rPr>
          <w:rStyle w:val="Emphasis"/>
          <w:highlight w:val="green"/>
        </w:rPr>
        <w:t>Complexity</w:t>
      </w:r>
      <w:r>
        <w:rPr>
          <w:sz w:val="14"/>
        </w:rPr>
        <w:t xml:space="preserve">: Collapse expert and historian Joseph Tainter has proposed that </w:t>
      </w:r>
      <w:r>
        <w:rPr>
          <w:highlight w:val="green"/>
        </w:rPr>
        <w:t xml:space="preserve">societies </w:t>
      </w:r>
      <w:r>
        <w:rPr>
          <w:rStyle w:val="Emphasis"/>
          <w:highlight w:val="green"/>
        </w:rPr>
        <w:t>eventually collapse</w:t>
      </w:r>
      <w:r>
        <w:rPr>
          <w:highlight w:val="green"/>
        </w:rPr>
        <w:t xml:space="preserve"> under the weight of their own </w:t>
      </w:r>
      <w:r>
        <w:rPr>
          <w:rStyle w:val="Emphasis"/>
          <w:highlight w:val="green"/>
        </w:rPr>
        <w:t>accumulated complexity</w:t>
      </w:r>
      <w:r>
        <w:rPr>
          <w:highlight w:val="green"/>
        </w:rPr>
        <w:t xml:space="preserve"> and </w:t>
      </w:r>
      <w:r>
        <w:rPr>
          <w:rStyle w:val="Emphasis"/>
          <w:highlight w:val="green"/>
        </w:rPr>
        <w:t>bureaucracy</w:t>
      </w:r>
      <w:r>
        <w:rPr>
          <w:sz w:val="14"/>
        </w:rPr>
        <w:t>. Societies are problem-solving collectives that grow in complexity in order to overcome new issues. However</w:t>
      </w:r>
      <w:r>
        <w:t xml:space="preserve">, </w:t>
      </w:r>
      <w:r>
        <w:rPr>
          <w:highlight w:val="green"/>
        </w:rPr>
        <w:t xml:space="preserve">the returns from complexity eventually reach a point of </w:t>
      </w:r>
      <w:r>
        <w:rPr>
          <w:rStyle w:val="Emphasis"/>
          <w:highlight w:val="green"/>
        </w:rPr>
        <w:t>diminishing returns</w:t>
      </w:r>
      <w:r>
        <w:rPr>
          <w:sz w:val="14"/>
        </w:rPr>
        <w:t xml:space="preserve">. After this point, </w:t>
      </w:r>
      <w:r>
        <w:rPr>
          <w:highlight w:val="green"/>
        </w:rPr>
        <w:t xml:space="preserve">collapse will eventually </w:t>
      </w:r>
      <w:r>
        <w:rPr>
          <w:rStyle w:val="Emphasis"/>
          <w:highlight w:val="green"/>
        </w:rPr>
        <w:t>ensue</w:t>
      </w:r>
      <w:r>
        <w:rPr>
          <w:sz w:val="14"/>
        </w:rPr>
        <w:t xml:space="preserve">. </w:t>
      </w:r>
      <w:r w:rsidRPr="002268BD">
        <w:rPr>
          <w:color w:val="FF0000"/>
          <w:sz w:val="14"/>
        </w:rPr>
        <w:t xml:space="preserve">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 </w:t>
      </w:r>
      <w:r w:rsidRPr="002268BD">
        <w:rPr>
          <w:rStyle w:val="Emphasis"/>
          <w:color w:val="FF0000"/>
          <w:highlight w:val="green"/>
        </w:rPr>
        <w:t>External Shocks</w:t>
      </w:r>
      <w:r w:rsidRPr="002268BD">
        <w:rPr>
          <w:color w:val="FF0000"/>
          <w:sz w:val="14"/>
        </w:rPr>
        <w:t xml:space="preserve">: In other words, </w:t>
      </w:r>
      <w:r w:rsidRPr="002268BD">
        <w:rPr>
          <w:color w:val="FF0000"/>
          <w:highlight w:val="green"/>
        </w:rPr>
        <w:t xml:space="preserve">the “four horsemen”: war, natural </w:t>
      </w:r>
      <w:r w:rsidRPr="002268BD">
        <w:rPr>
          <w:rStyle w:val="Emphasis"/>
          <w:color w:val="FF0000"/>
          <w:highlight w:val="green"/>
        </w:rPr>
        <w:t>disasters</w:t>
      </w:r>
      <w:r w:rsidRPr="002268BD">
        <w:rPr>
          <w:color w:val="FF0000"/>
          <w:highlight w:val="green"/>
        </w:rPr>
        <w:t xml:space="preserve">, </w:t>
      </w:r>
      <w:r w:rsidRPr="002268BD">
        <w:rPr>
          <w:rStyle w:val="Emphasis"/>
          <w:color w:val="FF0000"/>
          <w:highlight w:val="green"/>
        </w:rPr>
        <w:t>famine</w:t>
      </w:r>
      <w:r w:rsidRPr="002268BD">
        <w:rPr>
          <w:color w:val="FF0000"/>
          <w:highlight w:val="green"/>
        </w:rPr>
        <w:t xml:space="preserve"> and </w:t>
      </w:r>
      <w:r w:rsidRPr="002268BD">
        <w:rPr>
          <w:rStyle w:val="Emphasis"/>
          <w:color w:val="FF0000"/>
          <w:highlight w:val="green"/>
        </w:rPr>
        <w:t>plagues</w:t>
      </w:r>
      <w:r w:rsidRPr="002268BD">
        <w:rPr>
          <w:color w:val="FF0000"/>
          <w:sz w:val="14"/>
        </w:rPr>
        <w:t xml:space="preserve">. The Aztec Empire, for example, was brought to an end by Spanish invaders. Most early agrarian states were fleeting due to deadly epidemics. The concentration of humans and cattle in walled settlements with poor hygiene made disease outbreaks unavoidable and catastrophic. </w:t>
      </w:r>
      <w:r w:rsidRPr="002268BD">
        <w:rPr>
          <w:color w:val="FF0000"/>
          <w:highlight w:val="green"/>
        </w:rPr>
        <w:t>Sometimes disasters combined</w:t>
      </w:r>
      <w:r w:rsidRPr="002268BD">
        <w:rPr>
          <w:color w:val="FF0000"/>
          <w:sz w:val="14"/>
        </w:rPr>
        <w:t xml:space="preserve">, as was the case with the Spanish introducing salmonella to the Americas. </w:t>
      </w:r>
      <w:r w:rsidRPr="002268BD">
        <w:rPr>
          <w:rStyle w:val="Emphasis"/>
          <w:color w:val="FF0000"/>
          <w:highlight w:val="green"/>
        </w:rPr>
        <w:t>Randomness/Bad Luck</w:t>
      </w:r>
      <w:r w:rsidRPr="002268BD">
        <w:rPr>
          <w:color w:val="FF0000"/>
          <w:sz w:val="14"/>
          <w:highlight w:val="green"/>
        </w:rPr>
        <w:t xml:space="preserve">: </w:t>
      </w:r>
      <w:r w:rsidRPr="002268BD">
        <w:rPr>
          <w:color w:val="FF0000"/>
          <w:highlight w:val="green"/>
        </w:rPr>
        <w:t>Statistical</w:t>
      </w:r>
      <w:r w:rsidRPr="002268BD">
        <w:rPr>
          <w:color w:val="FF0000"/>
          <w:sz w:val="14"/>
          <w:highlight w:val="green"/>
        </w:rPr>
        <w:t xml:space="preserve"> </w:t>
      </w:r>
      <w:r w:rsidRPr="002268BD">
        <w:rPr>
          <w:rStyle w:val="Emphasis"/>
          <w:color w:val="FF0000"/>
          <w:highlight w:val="green"/>
        </w:rPr>
        <w:t>analysis</w:t>
      </w:r>
      <w:r w:rsidRPr="002268BD">
        <w:rPr>
          <w:color w:val="FF0000"/>
          <w:sz w:val="14"/>
        </w:rPr>
        <w:t xml:space="preserve"> on empires </w:t>
      </w:r>
      <w:r w:rsidRPr="002268BD">
        <w:rPr>
          <w:color w:val="FF0000"/>
          <w:highlight w:val="green"/>
        </w:rPr>
        <w:t xml:space="preserve">suggests that collapse is </w:t>
      </w:r>
      <w:r w:rsidRPr="002268BD">
        <w:rPr>
          <w:rStyle w:val="Emphasis"/>
          <w:color w:val="FF0000"/>
          <w:highlight w:val="green"/>
        </w:rPr>
        <w:t>random</w:t>
      </w:r>
      <w:r w:rsidRPr="002268BD">
        <w:rPr>
          <w:color w:val="FF0000"/>
          <w:sz w:val="14"/>
          <w:highlight w:val="green"/>
        </w:rPr>
        <w:t xml:space="preserve"> </w:t>
      </w:r>
      <w:r w:rsidRPr="002268BD">
        <w:rPr>
          <w:color w:val="FF0000"/>
          <w:highlight w:val="green"/>
        </w:rPr>
        <w:t>and</w:t>
      </w:r>
      <w:r w:rsidRPr="002268BD">
        <w:rPr>
          <w:color w:val="FF0000"/>
          <w:sz w:val="14"/>
          <w:highlight w:val="green"/>
        </w:rPr>
        <w:t xml:space="preserve"> </w:t>
      </w:r>
      <w:r w:rsidRPr="002268BD">
        <w:rPr>
          <w:rStyle w:val="Emphasis"/>
          <w:color w:val="FF0000"/>
          <w:highlight w:val="green"/>
        </w:rPr>
        <w:t>independent of age</w:t>
      </w:r>
      <w:r w:rsidRPr="002268BD">
        <w:rPr>
          <w:color w:val="FF0000"/>
          <w:sz w:val="14"/>
        </w:rPr>
        <w:t xml:space="preserve">. Evolutionary biologist and data scientist Indre Zliobaite and her colleagues have observed a similar pattern in the evolutionary record of species. A common explanation of this apparent randomness is the “Red Queen Effect”: if species are constantly </w:t>
      </w:r>
      <w:r w:rsidRPr="002268BD">
        <w:rPr>
          <w:color w:val="FF0000"/>
          <w:highlight w:val="green"/>
        </w:rPr>
        <w:t xml:space="preserve">fighting for survival in a </w:t>
      </w:r>
      <w:r w:rsidRPr="002268BD">
        <w:rPr>
          <w:rStyle w:val="Emphasis"/>
          <w:color w:val="FF0000"/>
          <w:highlight w:val="green"/>
        </w:rPr>
        <w:t>changing environment</w:t>
      </w:r>
      <w:r w:rsidRPr="002268BD">
        <w:rPr>
          <w:color w:val="FF0000"/>
          <w:highlight w:val="green"/>
        </w:rPr>
        <w:t xml:space="preserve"> with numerous competitors, </w:t>
      </w:r>
      <w:r w:rsidRPr="002268BD">
        <w:rPr>
          <w:rStyle w:val="Emphasis"/>
          <w:color w:val="FF0000"/>
          <w:highlight w:val="green"/>
        </w:rPr>
        <w:t>extinction</w:t>
      </w:r>
      <w:r w:rsidRPr="002268BD">
        <w:rPr>
          <w:color w:val="FF0000"/>
          <w:highlight w:val="green"/>
        </w:rPr>
        <w:t xml:space="preserve"> is a </w:t>
      </w:r>
      <w:r w:rsidRPr="002268BD">
        <w:rPr>
          <w:rStyle w:val="Emphasis"/>
          <w:color w:val="FF0000"/>
          <w:highlight w:val="green"/>
        </w:rPr>
        <w:t>consistent possibility</w:t>
      </w:r>
      <w:r w:rsidRPr="002268BD">
        <w:rPr>
          <w:color w:val="FF0000"/>
          <w:sz w:val="14"/>
        </w:rPr>
        <w:t xml:space="preserve">. 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 We can examine these indicators of danger to see if our chance of collapse is falling or rising. Here are four of those possible metrics, measured over the past few decades: &lt;&lt;IMAGE OMITTED&gt;&gt; Temperature is a clear metric for climate change, GDP is a proxy for complexity and the ecological footprint is an indicator for environmental degradation. Each of these has been trending steeply upwards. </w:t>
      </w:r>
      <w:r w:rsidRPr="002268BD">
        <w:rPr>
          <w:color w:val="FF0000"/>
          <w:highlight w:val="green"/>
        </w:rPr>
        <w:t xml:space="preserve">Inequality is more </w:t>
      </w:r>
      <w:r w:rsidRPr="002268BD">
        <w:rPr>
          <w:rStyle w:val="Emphasis"/>
          <w:color w:val="FF0000"/>
          <w:highlight w:val="green"/>
        </w:rPr>
        <w:t>difficult to calculate</w:t>
      </w:r>
      <w:r w:rsidRPr="002268BD">
        <w:rPr>
          <w:color w:val="FF0000"/>
          <w:sz w:val="14"/>
        </w:rPr>
        <w:t xml:space="preserve">. The typical measurement of the Gini Index suggests that inequality has decreased slightly globally (although it is increasing within countries). However, </w:t>
      </w:r>
      <w:r w:rsidRPr="002268BD">
        <w:rPr>
          <w:color w:val="FF0000"/>
          <w:highlight w:val="green"/>
        </w:rPr>
        <w:t xml:space="preserve">the </w:t>
      </w:r>
      <w:r w:rsidRPr="002268BD">
        <w:rPr>
          <w:rStyle w:val="Emphasis"/>
          <w:color w:val="FF0000"/>
          <w:highlight w:val="green"/>
        </w:rPr>
        <w:t>Gini Index</w:t>
      </w:r>
      <w:r w:rsidRPr="002268BD">
        <w:rPr>
          <w:color w:val="FF0000"/>
          <w:highlight w:val="green"/>
        </w:rPr>
        <w:t xml:space="preserve"> can be </w:t>
      </w:r>
      <w:r w:rsidRPr="002268BD">
        <w:rPr>
          <w:rStyle w:val="Emphasis"/>
          <w:color w:val="FF0000"/>
          <w:highlight w:val="green"/>
        </w:rPr>
        <w:t>misleading</w:t>
      </w:r>
      <w:r w:rsidRPr="002268BD">
        <w:rPr>
          <w:color w:val="FF0000"/>
          <w:sz w:val="14"/>
        </w:rPr>
        <w:t xml:space="preserve">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w:t>
      </w:r>
      <w:r w:rsidRPr="002268BD">
        <w:rPr>
          <w:color w:val="FF0000"/>
        </w:rPr>
        <w:t xml:space="preserve">The 1% have increased in their share of global income from approximately 16% in 1980 to over 20% today. Importantly, </w:t>
      </w:r>
      <w:r w:rsidRPr="002268BD">
        <w:rPr>
          <w:rStyle w:val="Emphasis"/>
          <w:color w:val="FF0000"/>
        </w:rPr>
        <w:t>wealth inequality</w:t>
      </w:r>
      <w:r w:rsidRPr="002268BD">
        <w:rPr>
          <w:color w:val="FF0000"/>
        </w:rPr>
        <w:t xml:space="preserve"> is even </w:t>
      </w:r>
      <w:r w:rsidRPr="002268BD">
        <w:rPr>
          <w:rStyle w:val="Emphasis"/>
          <w:color w:val="FF0000"/>
        </w:rPr>
        <w:t>worse</w:t>
      </w:r>
      <w:r w:rsidRPr="002268BD">
        <w:rPr>
          <w:color w:val="FF0000"/>
        </w:rPr>
        <w:t xml:space="preserve">. The share of global wealth from the 1% has swelled from 25-30% in the 1980s to approximately </w:t>
      </w:r>
      <w:r w:rsidRPr="002268BD">
        <w:rPr>
          <w:rStyle w:val="Emphasis"/>
          <w:color w:val="FF0000"/>
        </w:rPr>
        <w:t>40% in 2016</w:t>
      </w:r>
      <w:r w:rsidRPr="002268BD">
        <w:rPr>
          <w:color w:val="FF0000"/>
        </w:rPr>
        <w:t xml:space="preserve">. The reality is likely to be starker as these numbers do not capture wealth and income </w:t>
      </w:r>
      <w:r w:rsidRPr="002268BD">
        <w:rPr>
          <w:rStyle w:val="Emphasis"/>
          <w:color w:val="FF0000"/>
        </w:rPr>
        <w:t>siphoned</w:t>
      </w:r>
      <w:r w:rsidRPr="002268BD">
        <w:rPr>
          <w:color w:val="FF0000"/>
        </w:rPr>
        <w:t xml:space="preserve"> into overseas </w:t>
      </w:r>
      <w:r w:rsidRPr="002268BD">
        <w:rPr>
          <w:rStyle w:val="Emphasis"/>
          <w:color w:val="FF0000"/>
        </w:rPr>
        <w:t>tax havens</w:t>
      </w:r>
      <w:r w:rsidRPr="002268BD">
        <w:rPr>
          <w:color w:val="FF0000"/>
          <w:sz w:val="14"/>
        </w:rPr>
        <w:t xml:space="preserve">.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The somewhat reassuring news is that collapse metrics are not the entire picture. Societal resilience may be able to delay or prevent collapse.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Similarly, innovation – as measured by per capita patent applications– is also rising. In theory, a civilisation might be less vulnerable to collapse if new technologies can mitigate against pressures such as climate change. It’s also possible that “collapse” can happen without violent catastrophe. As Rachel Nuwer wrote on BBC Future in 2017, “in some cases, civilisations simply fade out of existence – becoming the stuff of history not with a bang but a whimper”. Still, when we look at all these collapse and resilience indicators as a whole, </w:t>
      </w:r>
      <w:r w:rsidRPr="002268BD">
        <w:rPr>
          <w:color w:val="FF0000"/>
        </w:rPr>
        <w:t>the</w:t>
      </w:r>
      <w:r w:rsidRPr="002268BD">
        <w:rPr>
          <w:color w:val="FF0000"/>
          <w:sz w:val="14"/>
        </w:rPr>
        <w:t xml:space="preserve"> </w:t>
      </w:r>
      <w:r w:rsidRPr="002268BD">
        <w:rPr>
          <w:rStyle w:val="Emphasis"/>
          <w:color w:val="FF0000"/>
        </w:rPr>
        <w:t>message is clear</w:t>
      </w:r>
      <w:r w:rsidRPr="002268BD">
        <w:rPr>
          <w:color w:val="FF0000"/>
          <w:sz w:val="14"/>
        </w:rPr>
        <w:t xml:space="preserve"> </w:t>
      </w:r>
      <w:r w:rsidRPr="002268BD">
        <w:rPr>
          <w:color w:val="FF0000"/>
        </w:rPr>
        <w:t xml:space="preserve">that we should </w:t>
      </w:r>
      <w:r w:rsidRPr="002268BD">
        <w:rPr>
          <w:rStyle w:val="Emphasis"/>
          <w:color w:val="FF0000"/>
        </w:rPr>
        <w:t>not be complacent</w:t>
      </w:r>
      <w:r w:rsidRPr="002268BD">
        <w:rPr>
          <w:color w:val="FF0000"/>
          <w:sz w:val="14"/>
        </w:rPr>
        <w:t xml:space="preserve">. There are some reasons to be optimistic, thanks to our ability to innovate and diversify away from disaster. Yet the world is worsening in areas that have contributed to the collapse of previous societies. The climate is changing, </w:t>
      </w:r>
      <w:r w:rsidRPr="002268BD">
        <w:rPr>
          <w:color w:val="FF0000"/>
        </w:rPr>
        <w:t xml:space="preserve">the gap between the rich and poor is </w:t>
      </w:r>
      <w:r w:rsidRPr="002268BD">
        <w:rPr>
          <w:rStyle w:val="Emphasis"/>
          <w:color w:val="FF0000"/>
        </w:rPr>
        <w:t>widening</w:t>
      </w:r>
      <w:r w:rsidRPr="002268BD">
        <w:rPr>
          <w:color w:val="FF0000"/>
          <w:sz w:val="14"/>
        </w:rPr>
        <w:t xml:space="preserve">, the world is becoming increasingly complex, and our demands on the environment are outstripping planetary carrying capacity. The rungless ladder That's not all. Worryingly, </w:t>
      </w:r>
      <w:r w:rsidRPr="002268BD">
        <w:rPr>
          <w:color w:val="FF0000"/>
        </w:rPr>
        <w:t xml:space="preserve">the world is now deeply </w:t>
      </w:r>
      <w:r w:rsidRPr="002268BD">
        <w:rPr>
          <w:rStyle w:val="Emphasis"/>
          <w:color w:val="FF0000"/>
        </w:rPr>
        <w:t>interconnected</w:t>
      </w:r>
      <w:r w:rsidRPr="002268BD">
        <w:rPr>
          <w:color w:val="FF0000"/>
          <w:sz w:val="14"/>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Today, </w:t>
      </w:r>
      <w:r w:rsidRPr="002268BD">
        <w:rPr>
          <w:color w:val="FF0000"/>
        </w:rPr>
        <w:t xml:space="preserve">societal </w:t>
      </w:r>
      <w:r w:rsidRPr="002268BD">
        <w:rPr>
          <w:color w:val="FF0000"/>
          <w:highlight w:val="green"/>
        </w:rPr>
        <w:t>collapse is</w:t>
      </w:r>
      <w:r w:rsidRPr="002268BD">
        <w:rPr>
          <w:color w:val="FF0000"/>
        </w:rPr>
        <w:t xml:space="preserve"> a more </w:t>
      </w:r>
      <w:r w:rsidRPr="002268BD">
        <w:rPr>
          <w:rStyle w:val="Emphasis"/>
          <w:color w:val="FF0000"/>
          <w:highlight w:val="green"/>
        </w:rPr>
        <w:t>treacherous</w:t>
      </w:r>
      <w:r w:rsidRPr="002268BD">
        <w:rPr>
          <w:rStyle w:val="Emphasis"/>
          <w:color w:val="FF0000"/>
        </w:rPr>
        <w:t xml:space="preserve"> prospect</w:t>
      </w:r>
      <w:r w:rsidRPr="002268BD">
        <w:rPr>
          <w:color w:val="FF0000"/>
        </w:rPr>
        <w:t xml:space="preserve">. The </w:t>
      </w:r>
      <w:r w:rsidRPr="002268BD">
        <w:rPr>
          <w:color w:val="FF0000"/>
          <w:highlight w:val="green"/>
        </w:rPr>
        <w:t>weapons available</w:t>
      </w:r>
      <w:r w:rsidRPr="002268BD">
        <w:rPr>
          <w:color w:val="FF0000"/>
        </w:rPr>
        <w:t xml:space="preserve"> to a state, and sometimes even groups, </w:t>
      </w:r>
      <w:r w:rsidRPr="002268BD">
        <w:rPr>
          <w:color w:val="FF0000"/>
          <w:highlight w:val="green"/>
        </w:rPr>
        <w:t>during</w:t>
      </w:r>
      <w:r w:rsidRPr="002268BD">
        <w:rPr>
          <w:color w:val="FF0000"/>
        </w:rPr>
        <w:t xml:space="preserve"> a </w:t>
      </w:r>
      <w:r w:rsidRPr="002268BD">
        <w:rPr>
          <w:color w:val="FF0000"/>
          <w:highlight w:val="green"/>
        </w:rPr>
        <w:lastRenderedPageBreak/>
        <w:t>breakdown</w:t>
      </w:r>
      <w:r w:rsidRPr="002268BD">
        <w:rPr>
          <w:color w:val="FF0000"/>
        </w:rPr>
        <w:t xml:space="preserve"> now </w:t>
      </w:r>
      <w:r w:rsidRPr="002268BD">
        <w:rPr>
          <w:color w:val="FF0000"/>
          <w:highlight w:val="green"/>
        </w:rPr>
        <w:t xml:space="preserve">range from </w:t>
      </w:r>
      <w:r w:rsidRPr="002268BD">
        <w:rPr>
          <w:rStyle w:val="Emphasis"/>
          <w:color w:val="FF0000"/>
          <w:highlight w:val="green"/>
        </w:rPr>
        <w:t>bio</w:t>
      </w:r>
      <w:r w:rsidRPr="002268BD">
        <w:rPr>
          <w:color w:val="FF0000"/>
        </w:rPr>
        <w:t xml:space="preserve">logical </w:t>
      </w:r>
      <w:r w:rsidRPr="002268BD">
        <w:rPr>
          <w:rStyle w:val="Emphasis"/>
          <w:color w:val="FF0000"/>
          <w:highlight w:val="green"/>
        </w:rPr>
        <w:t>agents to nuc</w:t>
      </w:r>
      <w:r w:rsidRPr="002268BD">
        <w:rPr>
          <w:color w:val="FF0000"/>
        </w:rPr>
        <w:t>lear weapon</w:t>
      </w:r>
      <w:r w:rsidRPr="002268BD">
        <w:rPr>
          <w:rStyle w:val="Emphasis"/>
          <w:color w:val="FF0000"/>
          <w:highlight w:val="green"/>
        </w:rPr>
        <w:t>s</w:t>
      </w:r>
      <w:r w:rsidRPr="002268BD">
        <w:rPr>
          <w:color w:val="FF0000"/>
          <w:sz w:val="14"/>
        </w:rPr>
        <w:t xml:space="preserve">. New instruments of violence, such as </w:t>
      </w:r>
      <w:r w:rsidRPr="002268BD">
        <w:rPr>
          <w:rStyle w:val="Emphasis"/>
          <w:color w:val="FF0000"/>
        </w:rPr>
        <w:t xml:space="preserve">lethal </w:t>
      </w:r>
      <w:r w:rsidRPr="002268BD">
        <w:rPr>
          <w:rStyle w:val="Emphasis"/>
          <w:color w:val="FF0000"/>
          <w:highlight w:val="green"/>
        </w:rPr>
        <w:t>autonomous weapons</w:t>
      </w:r>
      <w:r w:rsidRPr="002268BD">
        <w:rPr>
          <w:color w:val="FF0000"/>
          <w:sz w:val="14"/>
        </w:rPr>
        <w:t xml:space="preserve">, may be available </w:t>
      </w:r>
      <w:r w:rsidRPr="002268BD">
        <w:rPr>
          <w:color w:val="FF0000"/>
        </w:rPr>
        <w:t xml:space="preserve">in the </w:t>
      </w:r>
      <w:r w:rsidRPr="002268BD">
        <w:rPr>
          <w:rStyle w:val="Emphasis"/>
          <w:color w:val="FF0000"/>
        </w:rPr>
        <w:t>near future</w:t>
      </w:r>
      <w:r w:rsidRPr="002268BD">
        <w:rPr>
          <w:color w:val="FF0000"/>
        </w:rPr>
        <w:t>. People are increasingly</w:t>
      </w:r>
      <w:r w:rsidRPr="002268BD">
        <w:rPr>
          <w:color w:val="FF0000"/>
          <w:sz w:val="14"/>
        </w:rPr>
        <w:t xml:space="preserve"> </w:t>
      </w:r>
      <w:r w:rsidRPr="002268BD">
        <w:rPr>
          <w:rStyle w:val="Emphasis"/>
          <w:color w:val="FF0000"/>
        </w:rPr>
        <w:t>specialised</w:t>
      </w:r>
      <w:r w:rsidRPr="002268BD">
        <w:rPr>
          <w:color w:val="FF0000"/>
          <w:sz w:val="14"/>
        </w:rPr>
        <w:t xml:space="preserve"> </w:t>
      </w:r>
      <w:r w:rsidRPr="002268BD">
        <w:rPr>
          <w:color w:val="FF0000"/>
        </w:rPr>
        <w:t>and</w:t>
      </w:r>
      <w:r w:rsidRPr="002268BD">
        <w:rPr>
          <w:color w:val="FF0000"/>
          <w:sz w:val="14"/>
        </w:rPr>
        <w:t xml:space="preserve"> </w:t>
      </w:r>
      <w:r w:rsidRPr="002268BD">
        <w:rPr>
          <w:rStyle w:val="Emphasis"/>
          <w:color w:val="FF0000"/>
        </w:rPr>
        <w:t>disconnected from</w:t>
      </w:r>
      <w:r w:rsidRPr="002268BD">
        <w:rPr>
          <w:color w:val="FF0000"/>
          <w:sz w:val="14"/>
        </w:rPr>
        <w:t xml:space="preserve"> the </w:t>
      </w:r>
      <w:r w:rsidRPr="002268BD">
        <w:rPr>
          <w:rStyle w:val="Emphasis"/>
          <w:color w:val="FF0000"/>
        </w:rPr>
        <w:t>production</w:t>
      </w:r>
      <w:r w:rsidRPr="002268BD">
        <w:rPr>
          <w:color w:val="FF0000"/>
          <w:sz w:val="14"/>
        </w:rPr>
        <w:t xml:space="preserve"> </w:t>
      </w:r>
      <w:r w:rsidRPr="002268BD">
        <w:rPr>
          <w:color w:val="FF0000"/>
        </w:rPr>
        <w:t>of food and basic goods.</w:t>
      </w:r>
      <w:r w:rsidRPr="002268BD">
        <w:rPr>
          <w:color w:val="FF0000"/>
          <w:sz w:val="14"/>
        </w:rPr>
        <w:t xml:space="preserve"> And a changing climate may irreparably damage our ability to return to simple farming practices. Think of civilisation as a poorly-built ladder. As you climb, each step that you used falls away. A fall from a height of just a few rungs is fine. Yet the higher you climb, the larger the fall. Eventually, once you reach a sufficient height, any drop from the ladder is fatal. </w:t>
      </w:r>
      <w:r w:rsidRPr="002268BD">
        <w:rPr>
          <w:color w:val="FF0000"/>
          <w:highlight w:val="green"/>
        </w:rPr>
        <w:t>With</w:t>
      </w:r>
      <w:r w:rsidRPr="002268BD">
        <w:rPr>
          <w:color w:val="FF0000"/>
        </w:rPr>
        <w:t xml:space="preserve"> the proliferation of </w:t>
      </w:r>
      <w:r w:rsidRPr="002268BD">
        <w:rPr>
          <w:rStyle w:val="Emphasis"/>
          <w:color w:val="FF0000"/>
          <w:highlight w:val="green"/>
        </w:rPr>
        <w:t>nuc</w:t>
      </w:r>
      <w:r w:rsidRPr="002268BD">
        <w:rPr>
          <w:color w:val="FF0000"/>
        </w:rPr>
        <w:t>lear weapon</w:t>
      </w:r>
      <w:r w:rsidRPr="002268BD">
        <w:rPr>
          <w:rStyle w:val="Emphasis"/>
          <w:color w:val="FF0000"/>
          <w:highlight w:val="green"/>
        </w:rPr>
        <w:t>s</w:t>
      </w:r>
      <w:r w:rsidRPr="002268BD">
        <w:rPr>
          <w:color w:val="FF0000"/>
          <w:highlight w:val="green"/>
        </w:rPr>
        <w:t>, we</w:t>
      </w:r>
      <w:r w:rsidRPr="002268BD">
        <w:rPr>
          <w:color w:val="FF0000"/>
        </w:rPr>
        <w:t xml:space="preserve"> may </w:t>
      </w:r>
      <w:r w:rsidRPr="002268BD">
        <w:rPr>
          <w:color w:val="FF0000"/>
          <w:highlight w:val="green"/>
        </w:rPr>
        <w:t>have</w:t>
      </w:r>
      <w:r w:rsidRPr="002268BD">
        <w:rPr>
          <w:color w:val="FF0000"/>
        </w:rPr>
        <w:t xml:space="preserve"> already </w:t>
      </w:r>
      <w:r w:rsidRPr="002268BD">
        <w:rPr>
          <w:color w:val="FF0000"/>
          <w:highlight w:val="green"/>
        </w:rPr>
        <w:t>reached</w:t>
      </w:r>
      <w:r w:rsidRPr="002268BD">
        <w:rPr>
          <w:color w:val="FF0000"/>
        </w:rPr>
        <w:t xml:space="preserve"> this point of </w:t>
      </w:r>
      <w:r w:rsidRPr="002268BD">
        <w:rPr>
          <w:color w:val="FF0000"/>
          <w:highlight w:val="green"/>
        </w:rPr>
        <w:t xml:space="preserve">civilisational “terminal velocity”. </w:t>
      </w:r>
      <w:r w:rsidRPr="002268BD">
        <w:rPr>
          <w:rStyle w:val="Emphasis"/>
          <w:color w:val="FF0000"/>
          <w:highlight w:val="green"/>
        </w:rPr>
        <w:t>Any collapse</w:t>
      </w:r>
      <w:r w:rsidRPr="002268BD">
        <w:rPr>
          <w:color w:val="FF0000"/>
          <w:sz w:val="14"/>
        </w:rPr>
        <w:t xml:space="preserve"> – any fall from the ladder – </w:t>
      </w:r>
      <w:r w:rsidRPr="002268BD">
        <w:rPr>
          <w:color w:val="FF0000"/>
          <w:highlight w:val="green"/>
        </w:rPr>
        <w:t>risks being</w:t>
      </w:r>
      <w:r w:rsidRPr="002268BD">
        <w:rPr>
          <w:color w:val="FF0000"/>
        </w:rPr>
        <w:t xml:space="preserve"> </w:t>
      </w:r>
      <w:r w:rsidRPr="002268BD">
        <w:rPr>
          <w:rStyle w:val="Emphasis"/>
          <w:color w:val="FF0000"/>
        </w:rPr>
        <w:t>permanent</w:t>
      </w:r>
      <w:r w:rsidRPr="002268BD">
        <w:rPr>
          <w:color w:val="FF0000"/>
          <w:sz w:val="14"/>
        </w:rPr>
        <w:t xml:space="preserve">. Nuclear war in itself could result in </w:t>
      </w:r>
      <w:r w:rsidRPr="002268BD">
        <w:rPr>
          <w:color w:val="FF0000"/>
        </w:rPr>
        <w:t>an</w:t>
      </w:r>
      <w:r w:rsidRPr="002268BD">
        <w:rPr>
          <w:color w:val="FF0000"/>
          <w:sz w:val="14"/>
        </w:rPr>
        <w:t xml:space="preserve"> </w:t>
      </w:r>
      <w:r w:rsidRPr="002268BD">
        <w:rPr>
          <w:rStyle w:val="Emphasis"/>
          <w:color w:val="FF0000"/>
          <w:highlight w:val="green"/>
        </w:rPr>
        <w:t>existential</w:t>
      </w:r>
      <w:r w:rsidRPr="002268BD">
        <w:rPr>
          <w:rStyle w:val="Emphasis"/>
          <w:color w:val="FF0000"/>
        </w:rPr>
        <w:t xml:space="preserve"> risk</w:t>
      </w:r>
      <w:r w:rsidRPr="002268BD">
        <w:rPr>
          <w:color w:val="FF0000"/>
          <w:sz w:val="14"/>
        </w:rPr>
        <w:t xml:space="preserve">: </w:t>
      </w:r>
      <w:r w:rsidRPr="002268BD">
        <w:rPr>
          <w:color w:val="FF0000"/>
        </w:rPr>
        <w:t>either</w:t>
      </w:r>
      <w:r w:rsidRPr="002268BD">
        <w:rPr>
          <w:color w:val="FF0000"/>
          <w:sz w:val="14"/>
        </w:rPr>
        <w:t xml:space="preserve"> the </w:t>
      </w:r>
      <w:r w:rsidRPr="002268BD">
        <w:rPr>
          <w:rStyle w:val="Emphasis"/>
          <w:color w:val="FF0000"/>
          <w:highlight w:val="green"/>
        </w:rPr>
        <w:t>extinction of our species</w:t>
      </w:r>
      <w:r w:rsidRPr="002268BD">
        <w:rPr>
          <w:color w:val="FF0000"/>
          <w:sz w:val="14"/>
        </w:rPr>
        <w:t xml:space="preserve">, </w:t>
      </w:r>
      <w:r w:rsidRPr="002268BD">
        <w:rPr>
          <w:color w:val="FF0000"/>
        </w:rPr>
        <w:t xml:space="preserve">or a permanent </w:t>
      </w:r>
      <w:r w:rsidRPr="002268BD">
        <w:rPr>
          <w:rStyle w:val="Emphasis"/>
          <w:color w:val="FF0000"/>
        </w:rPr>
        <w:t>catapult</w:t>
      </w:r>
      <w:r w:rsidRPr="002268BD">
        <w:rPr>
          <w:color w:val="FF0000"/>
        </w:rPr>
        <w:t xml:space="preserve"> back to the </w:t>
      </w:r>
      <w:r w:rsidRPr="002268BD">
        <w:rPr>
          <w:rStyle w:val="Emphasis"/>
          <w:color w:val="FF0000"/>
        </w:rPr>
        <w:t>Stone Age</w:t>
      </w:r>
      <w:r w:rsidRPr="002268BD">
        <w:rPr>
          <w:color w:val="FF0000"/>
          <w:sz w:val="14"/>
        </w:rPr>
        <w:t xml:space="preserve">. While we are becoming more economically powerful and resilient, our technological capabilities also present </w:t>
      </w:r>
      <w:r w:rsidRPr="002268BD">
        <w:rPr>
          <w:color w:val="FF0000"/>
        </w:rPr>
        <w:t>unprecedented threats</w:t>
      </w:r>
      <w:r w:rsidRPr="002268BD">
        <w:rPr>
          <w:color w:val="FF0000"/>
          <w:sz w:val="14"/>
        </w:rPr>
        <w:t xml:space="preserve"> that no civilisation has had to contend with. For example, the climatic changes we face are of a different nature to what undid the Maya or Anazasi. They </w:t>
      </w:r>
      <w:r w:rsidRPr="002268BD">
        <w:rPr>
          <w:color w:val="FF0000"/>
        </w:rPr>
        <w:t>are global, human-driven, quicker, and more severe</w:t>
      </w:r>
      <w:r w:rsidRPr="002268BD">
        <w:rPr>
          <w:color w:val="FF0000"/>
          <w:sz w:val="14"/>
        </w:rPr>
        <w:t>.</w:t>
      </w:r>
    </w:p>
    <w:p w14:paraId="03D09953" w14:textId="77777777" w:rsidR="003F5A4B" w:rsidRDefault="003F5A4B" w:rsidP="003F5A4B">
      <w:pPr>
        <w:pStyle w:val="Heading4"/>
      </w:pPr>
      <w:r>
        <w:t xml:space="preserve">Populism is </w:t>
      </w:r>
      <w:r>
        <w:rPr>
          <w:u w:val="single"/>
        </w:rPr>
        <w:t>constrained</w:t>
      </w:r>
      <w:r>
        <w:t>.</w:t>
      </w:r>
    </w:p>
    <w:p w14:paraId="7496C7D6" w14:textId="77777777" w:rsidR="003F5A4B" w:rsidRDefault="003F5A4B" w:rsidP="003F5A4B">
      <w:r>
        <w:t xml:space="preserve">Dr. Kurt </w:t>
      </w:r>
      <w:r>
        <w:rPr>
          <w:rStyle w:val="Style13ptBold"/>
        </w:rPr>
        <w:t>Weyland 24</w:t>
      </w:r>
      <w:r>
        <w:t>, PhD, Mike Hogg Professor, Liberal Arts, University of Texas–Austin, "Why Democracy Survives Populism," Journal of Democracy, Vol. 35, No. 1, January 2024, Project Muse. //JDi [italics in original]</w:t>
      </w:r>
    </w:p>
    <w:p w14:paraId="577D4FE8" w14:textId="77777777" w:rsidR="003F5A4B" w:rsidRDefault="003F5A4B" w:rsidP="003F5A4B">
      <w:r>
        <w:rPr>
          <w:sz w:val="16"/>
        </w:rPr>
        <w:t xml:space="preserve">The </w:t>
      </w:r>
      <w:r>
        <w:t>global wave of populism</w:t>
      </w:r>
      <w:r>
        <w:rPr>
          <w:sz w:val="16"/>
        </w:rPr>
        <w:t xml:space="preserve">, especially the unexpected 2016 election of Donald Trump to the U.S. presidency, </w:t>
      </w:r>
      <w:r>
        <w:t>instilled</w:t>
      </w:r>
      <w:r>
        <w:rPr>
          <w:sz w:val="16"/>
        </w:rPr>
        <w:t xml:space="preserve"> </w:t>
      </w:r>
      <w:r>
        <w:rPr>
          <w:rStyle w:val="Emphasis"/>
        </w:rPr>
        <w:t>great fear</w:t>
      </w:r>
      <w:r>
        <w:rPr>
          <w:sz w:val="16"/>
        </w:rPr>
        <w:t xml:space="preserve"> </w:t>
      </w:r>
      <w: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t>Would</w:t>
      </w:r>
      <w:r>
        <w:rPr>
          <w:sz w:val="16"/>
        </w:rPr>
        <w:t xml:space="preserve"> </w:t>
      </w:r>
      <w:r>
        <w:rPr>
          <w:rStyle w:val="Emphasis"/>
        </w:rPr>
        <w:t>populism's proliferation</w:t>
      </w:r>
      <w:r>
        <w:rPr>
          <w:sz w:val="16"/>
        </w:rPr>
        <w:t xml:space="preserve"> soon </w:t>
      </w:r>
      <w:r>
        <w:t>bring about a proliferation of</w:t>
      </w:r>
      <w:r>
        <w:rPr>
          <w:sz w:val="16"/>
        </w:rPr>
        <w:t xml:space="preserve"> competitive </w:t>
      </w:r>
      <w:r>
        <w:rPr>
          <w:rStyle w:val="Emphasis"/>
        </w:rPr>
        <w:t>authoritarianism</w:t>
      </w:r>
      <w:r>
        <w:rPr>
          <w:sz w:val="16"/>
        </w:rPr>
        <w:t xml:space="preserve">?1 Academics took note and produced analyses of the threat such as Steven Levitsky and Daniel Ziblatt's outstanding—and deeply worrisome—2018 book </w:t>
      </w:r>
      <w:r>
        <w:rPr>
          <w:i/>
          <w:sz w:val="16"/>
        </w:rPr>
        <w:t>How Democracies Die</w:t>
      </w:r>
      <w:r>
        <w:rPr>
          <w:sz w:val="16"/>
        </w:rPr>
        <w:t>.2</w:t>
      </w:r>
    </w:p>
    <w:p w14:paraId="7D6F5829" w14:textId="77777777" w:rsidR="003F5A4B" w:rsidRDefault="003F5A4B" w:rsidP="003F5A4B">
      <w:r>
        <w:rPr>
          <w:sz w:val="16"/>
        </w:rPr>
        <w:t xml:space="preserve">There is </w:t>
      </w:r>
      <w:r>
        <w:t>no denying</w:t>
      </w:r>
      <w:r>
        <w:rPr>
          <w:sz w:val="16"/>
        </w:rPr>
        <w:t xml:space="preserve"> that even democratically </w:t>
      </w:r>
      <w:r>
        <w:t>elected chief executives can</w:t>
      </w:r>
      <w:r>
        <w:rPr>
          <w:sz w:val="16"/>
        </w:rPr>
        <w:t xml:space="preserve">, in principle, </w:t>
      </w:r>
      <w:r>
        <w:rPr>
          <w:rStyle w:val="Emphasis"/>
        </w:rPr>
        <w:t>abuse</w:t>
      </w:r>
      <w:r>
        <w:rPr>
          <w:sz w:val="16"/>
        </w:rPr>
        <w:t xml:space="preserve"> </w:t>
      </w:r>
      <w:r>
        <w:t>their positions to concentrate power</w:t>
      </w:r>
      <w:r>
        <w:rPr>
          <w:sz w:val="16"/>
        </w:rPr>
        <w:t xml:space="preserve">, squeeze the opposition, constrain civil society, take control of the media, and skew the electoral playing field: In short, </w:t>
      </w:r>
      <w:r>
        <w:t>they can</w:t>
      </w:r>
      <w:r>
        <w:rPr>
          <w:sz w:val="16"/>
        </w:rPr>
        <w:t xml:space="preserve"> </w:t>
      </w:r>
      <w:r>
        <w:rPr>
          <w:rStyle w:val="Emphasis"/>
        </w:rPr>
        <w:t>weaken</w:t>
      </w:r>
      <w:r>
        <w:rPr>
          <w:sz w:val="16"/>
        </w:rPr>
        <w:t xml:space="preserve"> </w:t>
      </w:r>
      <w:r>
        <w:t>and</w:t>
      </w:r>
      <w:r>
        <w:rPr>
          <w:sz w:val="16"/>
        </w:rPr>
        <w:t xml:space="preserve"> possibly </w:t>
      </w:r>
      <w:r>
        <w:rPr>
          <w:rStyle w:val="Emphasis"/>
        </w:rPr>
        <w:t>even destroy</w:t>
      </w:r>
      <w:r>
        <w:rPr>
          <w:sz w:val="16"/>
        </w:rPr>
        <w:t xml:space="preserve"> </w:t>
      </w:r>
      <w: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39617C7" w14:textId="77777777" w:rsidR="003F5A4B" w:rsidRDefault="003F5A4B" w:rsidP="003F5A4B">
      <w:r>
        <w:rPr>
          <w:sz w:val="16"/>
        </w:rPr>
        <w:t xml:space="preserve">Yet </w:t>
      </w:r>
      <w:r>
        <w:t xml:space="preserve">while the </w:t>
      </w:r>
      <w:r>
        <w:rPr>
          <w:highlight w:val="green"/>
        </w:rPr>
        <w:t>analysis</w:t>
      </w:r>
      <w:r>
        <w:t xml:space="preserve"> of</w:t>
      </w:r>
      <w:r>
        <w:rPr>
          <w:sz w:val="16"/>
        </w:rPr>
        <w:t xml:space="preserve"> </w:t>
      </w:r>
      <w:r>
        <w:rPr>
          <w:rStyle w:val="Emphasis"/>
        </w:rPr>
        <w:t>how</w:t>
      </w:r>
      <w:r>
        <w:rPr>
          <w:sz w:val="16"/>
        </w:rPr>
        <w:t xml:space="preserve"> </w:t>
      </w:r>
      <w:r>
        <w:t xml:space="preserve">democracies die </w:t>
      </w:r>
      <w:r>
        <w:rPr>
          <w:highlight w:val="green"/>
        </w:rPr>
        <w:t>highlights</w:t>
      </w:r>
      <w:r>
        <w:t xml:space="preserve"> the</w:t>
      </w:r>
      <w:r>
        <w:rPr>
          <w:sz w:val="16"/>
        </w:rPr>
        <w:t xml:space="preserve"> </w:t>
      </w:r>
      <w:r>
        <w:rPr>
          <w:rStyle w:val="Emphasis"/>
          <w:i/>
          <w:highlight w:val="green"/>
        </w:rPr>
        <w:t>possibility</w:t>
      </w:r>
      <w:r>
        <w:rPr>
          <w:sz w:val="16"/>
        </w:rPr>
        <w:t xml:space="preserve"> </w:t>
      </w:r>
      <w:r>
        <w:t>of political liberalism's downfall, it</w:t>
      </w:r>
      <w:r>
        <w:rPr>
          <w:sz w:val="16"/>
        </w:rPr>
        <w:t xml:space="preserve"> </w:t>
      </w:r>
      <w:r>
        <w:rPr>
          <w:rStyle w:val="Emphasis"/>
          <w:highlight w:val="green"/>
        </w:rPr>
        <w:t>does not establish</w:t>
      </w:r>
      <w:r>
        <w:rPr>
          <w:rStyle w:val="Emphasis"/>
        </w:rPr>
        <w:t xml:space="preserve"> the </w:t>
      </w:r>
      <w:r>
        <w:rPr>
          <w:rStyle w:val="Emphasis"/>
          <w:i/>
          <w:highlight w:val="green"/>
        </w:rPr>
        <w:t>probability</w:t>
      </w:r>
      <w:r>
        <w:rPr>
          <w:sz w:val="16"/>
        </w:rPr>
        <w:t xml:space="preserve"> </w:t>
      </w:r>
      <w: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Pr>
          <w:highlight w:val="green"/>
        </w:rPr>
        <w:t>consider</w:t>
      </w:r>
      <w:r>
        <w:t xml:space="preserve"> the</w:t>
      </w:r>
      <w:r>
        <w:rPr>
          <w:sz w:val="16"/>
        </w:rPr>
        <w:t xml:space="preserve"> </w:t>
      </w:r>
      <w:r>
        <w:rPr>
          <w:rStyle w:val="Emphasis"/>
          <w:highlight w:val="green"/>
        </w:rPr>
        <w:t>whole set of</w:t>
      </w:r>
      <w:r>
        <w:rPr>
          <w:rStyle w:val="Emphasis"/>
        </w:rPr>
        <w:t xml:space="preserve"> instances</w:t>
      </w:r>
      <w:r>
        <w:rPr>
          <w:sz w:val="16"/>
        </w:rPr>
        <w:t xml:space="preserve"> </w:t>
      </w:r>
      <w:r>
        <w:t>in which</w:t>
      </w:r>
      <w:r>
        <w:rPr>
          <w:sz w:val="16"/>
        </w:rPr>
        <w:t xml:space="preserve"> such charismatic </w:t>
      </w:r>
      <w:r>
        <w:rPr>
          <w:highlight w:val="green"/>
        </w:rPr>
        <w:t>populists</w:t>
      </w:r>
      <w:r>
        <w:t xml:space="preserve"> have</w:t>
      </w:r>
      <w:r>
        <w:rPr>
          <w:sz w:val="16"/>
        </w:rPr>
        <w:t xml:space="preserve"> </w:t>
      </w:r>
      <w:r>
        <w:rPr>
          <w:rStyle w:val="Emphasis"/>
        </w:rPr>
        <w:t>won</w:t>
      </w:r>
      <w:r>
        <w:rPr>
          <w:sz w:val="16"/>
        </w:rPr>
        <w:t xml:space="preserve"> executive office </w:t>
      </w:r>
      <w:r>
        <w:t>and then ask</w:t>
      </w:r>
      <w:r>
        <w:rPr>
          <w:sz w:val="16"/>
        </w:rPr>
        <w:t xml:space="preserve"> </w:t>
      </w:r>
      <w:r>
        <w:rPr>
          <w:rStyle w:val="Emphasis"/>
        </w:rPr>
        <w:t>how many</w:t>
      </w:r>
      <w:r>
        <w:rPr>
          <w:sz w:val="16"/>
        </w:rPr>
        <w:t xml:space="preserve"> </w:t>
      </w:r>
      <w:r>
        <w:t>of them, and under what conditions, succeeded in</w:t>
      </w:r>
      <w:r>
        <w:rPr>
          <w:sz w:val="16"/>
        </w:rPr>
        <w:t xml:space="preserve"> grabbing overweening power and </w:t>
      </w:r>
      <w:r>
        <w:rPr>
          <w:rStyle w:val="Emphasis"/>
        </w:rPr>
        <w:t>strangling</w:t>
      </w:r>
      <w:r>
        <w:rPr>
          <w:sz w:val="16"/>
        </w:rPr>
        <w:t xml:space="preserve"> </w:t>
      </w:r>
      <w:r>
        <w:t>democracy</w:t>
      </w:r>
      <w:r>
        <w:rPr>
          <w:sz w:val="16"/>
        </w:rPr>
        <w:t>.</w:t>
      </w:r>
    </w:p>
    <w:p w14:paraId="201B02F0" w14:textId="77777777" w:rsidR="003F5A4B" w:rsidRDefault="003F5A4B" w:rsidP="003F5A4B">
      <w:r>
        <w:rPr>
          <w:sz w:val="16"/>
        </w:rPr>
        <w:t xml:space="preserve">For this purpose, it is useful to focus on the two world regions where populist leaders have most often come to power: Latin America and Europe. My </w:t>
      </w:r>
      <w:r>
        <w:rPr>
          <w:highlight w:val="green"/>
        </w:rPr>
        <w:t>research finds</w:t>
      </w:r>
      <w:r>
        <w:t xml:space="preserve"> that </w:t>
      </w:r>
      <w:r>
        <w:rPr>
          <w:highlight w:val="green"/>
        </w:rPr>
        <w:t>of</w:t>
      </w:r>
      <w:r>
        <w:rPr>
          <w:sz w:val="16"/>
          <w:highlight w:val="green"/>
        </w:rPr>
        <w:t xml:space="preserve"> </w:t>
      </w:r>
      <w:r>
        <w:rPr>
          <w:rStyle w:val="Emphasis"/>
          <w:highlight w:val="green"/>
        </w:rPr>
        <w:t>forty populist governments</w:t>
      </w:r>
      <w:r>
        <w:rPr>
          <w:sz w:val="16"/>
        </w:rPr>
        <w:t xml:space="preserve"> </w:t>
      </w:r>
      <w:r>
        <w:t>which took power between</w:t>
      </w:r>
      <w:r>
        <w:rPr>
          <w:sz w:val="16"/>
        </w:rPr>
        <w:t xml:space="preserve"> </w:t>
      </w:r>
      <w:r>
        <w:rPr>
          <w:rStyle w:val="Emphasis"/>
        </w:rPr>
        <w:t>1985</w:t>
      </w:r>
      <w:r>
        <w:rPr>
          <w:sz w:val="16"/>
        </w:rPr>
        <w:t xml:space="preserve"> </w:t>
      </w:r>
      <w:r>
        <w:t>and</w:t>
      </w:r>
      <w:r>
        <w:rPr>
          <w:sz w:val="16"/>
        </w:rPr>
        <w:t xml:space="preserve"> </w:t>
      </w:r>
      <w:r>
        <w:rPr>
          <w:rStyle w:val="Emphasis"/>
        </w:rPr>
        <w:t>2020</w:t>
      </w:r>
      <w:r>
        <w:rPr>
          <w:sz w:val="16"/>
        </w:rPr>
        <w:t xml:space="preserve"> in these two regions, </w:t>
      </w:r>
      <w:r>
        <w:rPr>
          <w:highlight w:val="green"/>
        </w:rPr>
        <w:t>only</w:t>
      </w:r>
      <w:r>
        <w:rPr>
          <w:sz w:val="16"/>
          <w:highlight w:val="green"/>
        </w:rPr>
        <w:t xml:space="preserve"> </w:t>
      </w:r>
      <w:r>
        <w:rPr>
          <w:rStyle w:val="Emphasis"/>
          <w:highlight w:val="green"/>
        </w:rPr>
        <w:t>seven</w:t>
      </w:r>
      <w:r>
        <w:rPr>
          <w:sz w:val="16"/>
          <w:highlight w:val="green"/>
        </w:rPr>
        <w:t xml:space="preserve"> </w:t>
      </w:r>
      <w:r>
        <w:rPr>
          <w:highlight w:val="green"/>
        </w:rPr>
        <w:t>pushed</w:t>
      </w:r>
      <w:r>
        <w:t xml:space="preserve"> their countries into</w:t>
      </w:r>
      <w:r>
        <w:rPr>
          <w:sz w:val="16"/>
        </w:rPr>
        <w:t xml:space="preserve"> </w:t>
      </w:r>
      <w:r>
        <w:rPr>
          <w:rStyle w:val="Emphasis"/>
          <w:highlight w:val="green"/>
        </w:rPr>
        <w:t>authoritarian</w:t>
      </w:r>
      <w:r>
        <w:rPr>
          <w:sz w:val="16"/>
          <w:highlight w:val="green"/>
        </w:rPr>
        <w:t xml:space="preserve"> </w:t>
      </w:r>
      <w:r>
        <w:rPr>
          <w:highlight w:val="gree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74C7C44" w14:textId="77777777" w:rsidR="003F5A4B" w:rsidRPr="002268BD" w:rsidRDefault="003F5A4B" w:rsidP="003F5A4B">
      <w:pPr>
        <w:rPr>
          <w:color w:val="FF0000"/>
        </w:rPr>
      </w:pPr>
      <w:r>
        <w:rPr>
          <w:sz w:val="16"/>
        </w:rPr>
        <w:t xml:space="preserve">Thus, </w:t>
      </w:r>
      <w:r>
        <w:t>while populism certainly</w:t>
      </w:r>
      <w:r>
        <w:rPr>
          <w:sz w:val="16"/>
        </w:rPr>
        <w:t xml:space="preserve"> </w:t>
      </w:r>
      <w:r>
        <w:rPr>
          <w:rStyle w:val="Emphasis"/>
        </w:rPr>
        <w:t>can be a mortal threat</w:t>
      </w:r>
      <w:r>
        <w:rPr>
          <w:sz w:val="16"/>
        </w:rPr>
        <w:t xml:space="preserve"> </w:t>
      </w:r>
      <w:r>
        <w:t>to democracy, the</w:t>
      </w:r>
      <w:r>
        <w:rPr>
          <w:sz w:val="16"/>
        </w:rPr>
        <w:t xml:space="preserve"> </w:t>
      </w:r>
      <w:r>
        <w:rPr>
          <w:rStyle w:val="Emphasis"/>
          <w:highlight w:val="green"/>
        </w:rPr>
        <w:t>worst outcome</w:t>
      </w:r>
      <w:r>
        <w:rPr>
          <w:sz w:val="16"/>
          <w:highlight w:val="green"/>
        </w:rPr>
        <w:t xml:space="preserve"> </w:t>
      </w:r>
      <w:r>
        <w:rPr>
          <w:highlight w:val="green"/>
        </w:rPr>
        <w:t>is</w:t>
      </w:r>
      <w:r>
        <w:rPr>
          <w:sz w:val="16"/>
          <w:highlight w:val="green"/>
        </w:rPr>
        <w:t xml:space="preserve"> </w:t>
      </w:r>
      <w:r>
        <w:rPr>
          <w:rStyle w:val="Emphasis"/>
          <w:sz w:val="24"/>
          <w:highlight w:val="green"/>
        </w:rPr>
        <w:t>less common than</w:t>
      </w:r>
      <w:r>
        <w:rPr>
          <w:rStyle w:val="Emphasis"/>
          <w:sz w:val="24"/>
        </w:rPr>
        <w:t xml:space="preserve"> observers have </w:t>
      </w:r>
      <w:r>
        <w:rPr>
          <w:rStyle w:val="Emphasis"/>
          <w:sz w:val="24"/>
          <w:highlight w:val="green"/>
        </w:rPr>
        <w:t>feared</w:t>
      </w:r>
      <w:r>
        <w:rPr>
          <w:sz w:val="16"/>
        </w:rPr>
        <w:t xml:space="preserve">. Instead, </w:t>
      </w:r>
      <w:r>
        <w:rPr>
          <w:highlight w:val="green"/>
        </w:rPr>
        <w:t>liberal pluralism</w:t>
      </w:r>
      <w:r>
        <w:rPr>
          <w:sz w:val="16"/>
        </w:rPr>
        <w:t xml:space="preserve"> often </w:t>
      </w:r>
      <w:r>
        <w:rPr>
          <w:highlight w:val="green"/>
        </w:rPr>
        <w:t>commands</w:t>
      </w:r>
      <w:r>
        <w:rPr>
          <w:sz w:val="16"/>
          <w:highlight w:val="green"/>
        </w:rPr>
        <w:t xml:space="preserve"> </w:t>
      </w:r>
      <w:r>
        <w:rPr>
          <w:rStyle w:val="Emphasis"/>
          <w:highlight w:val="green"/>
        </w:rPr>
        <w:t>considerable</w:t>
      </w:r>
      <w:r>
        <w:rPr>
          <w:sz w:val="16"/>
          <w:highlight w:val="green"/>
        </w:rPr>
        <w:t xml:space="preserve"> </w:t>
      </w:r>
      <w:r>
        <w:rPr>
          <w:highlight w:val="green"/>
        </w:rPr>
        <w:t>strength</w:t>
      </w:r>
      <w:r>
        <w:t xml:space="preserve"> as </w:t>
      </w:r>
      <w:r>
        <w:rPr>
          <w:highlight w:val="green"/>
        </w:rPr>
        <w:lastRenderedPageBreak/>
        <w:t>institutional checks and balances hold firm and opposition forces</w:t>
      </w:r>
      <w:r>
        <w:rPr>
          <w:sz w:val="16"/>
          <w:highlight w:val="green"/>
        </w:rPr>
        <w:t xml:space="preserve"> </w:t>
      </w:r>
      <w:r>
        <w:rPr>
          <w:rStyle w:val="Emphasis"/>
          <w:highlight w:val="green"/>
        </w:rPr>
        <w:t>mobilize</w:t>
      </w:r>
      <w:r>
        <w:rPr>
          <w:sz w:val="16"/>
        </w:rPr>
        <w:t xml:space="preserve"> </w:t>
      </w:r>
      <w:r>
        <w:t xml:space="preserve">to </w:t>
      </w:r>
      <w:r>
        <w:rPr>
          <w:color w:val="FF0000"/>
          <w:sz w:val="32"/>
        </w:rPr>
        <w:t>~ Marked 18:56 ~</w:t>
      </w:r>
      <w:r w:rsidRPr="002268BD">
        <w:rPr>
          <w:color w:val="FF0000"/>
          <w:sz w:val="32"/>
        </w:rPr>
        <w:t xml:space="preserve"> </w:t>
      </w:r>
      <w:r w:rsidRPr="002268BD">
        <w:rPr>
          <w:color w:val="FF0000"/>
        </w:rPr>
        <w:t>foil</w:t>
      </w:r>
      <w:r w:rsidRPr="002268BD">
        <w:rPr>
          <w:color w:val="FF0000"/>
          <w:sz w:val="16"/>
        </w:rPr>
        <w:t xml:space="preserve"> the </w:t>
      </w:r>
      <w:r w:rsidRPr="002268BD">
        <w:rPr>
          <w:color w:val="FF0000"/>
        </w:rPr>
        <w:t>machinations</w:t>
      </w:r>
      <w:r w:rsidRPr="002268BD">
        <w:rPr>
          <w:color w:val="FF0000"/>
          <w:sz w:val="16"/>
        </w:rPr>
        <w:t xml:space="preserve"> of domineering chief executives. </w:t>
      </w:r>
      <w:r w:rsidRPr="002268BD">
        <w:rPr>
          <w:color w:val="FF0000"/>
        </w:rPr>
        <w:t>As a result</w:t>
      </w:r>
      <w:r w:rsidRPr="002268BD">
        <w:rPr>
          <w:color w:val="FF0000"/>
          <w:sz w:val="16"/>
        </w:rPr>
        <w:t xml:space="preserve">, </w:t>
      </w:r>
      <w:r w:rsidRPr="002268BD">
        <w:rPr>
          <w:rStyle w:val="Emphasis"/>
          <w:color w:val="FF0000"/>
          <w:highlight w:val="green"/>
        </w:rPr>
        <w:t>most populist</w:t>
      </w:r>
      <w:r w:rsidRPr="002268BD">
        <w:rPr>
          <w:color w:val="FF0000"/>
          <w:sz w:val="16"/>
        </w:rPr>
        <w:t xml:space="preserve"> assailant</w:t>
      </w:r>
      <w:r w:rsidRPr="002268BD">
        <w:rPr>
          <w:rStyle w:val="Emphasis"/>
          <w:color w:val="FF0000"/>
          <w:highlight w:val="green"/>
        </w:rPr>
        <w:t>s</w:t>
      </w:r>
      <w:r w:rsidRPr="002268BD">
        <w:rPr>
          <w:color w:val="FF0000"/>
          <w:sz w:val="16"/>
        </w:rPr>
        <w:t xml:space="preserve"> </w:t>
      </w:r>
      <w:r w:rsidRPr="002268BD">
        <w:rPr>
          <w:color w:val="FF0000"/>
        </w:rPr>
        <w:t xml:space="preserve">have </w:t>
      </w:r>
      <w:r w:rsidRPr="002268BD">
        <w:rPr>
          <w:color w:val="FF0000"/>
          <w:highlight w:val="green"/>
        </w:rPr>
        <w:t>failed</w:t>
      </w:r>
      <w:r w:rsidRPr="002268BD">
        <w:rPr>
          <w:color w:val="FF0000"/>
          <w:sz w:val="16"/>
          <w:highlight w:val="green"/>
        </w:rPr>
        <w:t>.</w:t>
      </w:r>
      <w:r w:rsidRPr="002268BD">
        <w:rPr>
          <w:color w:val="FF0000"/>
          <w:sz w:val="16"/>
        </w:rPr>
        <w:t xml:space="preserve"> Several have </w:t>
      </w:r>
      <w:r w:rsidRPr="002268BD">
        <w:rPr>
          <w:color w:val="FF0000"/>
        </w:rPr>
        <w:t>found themselves</w:t>
      </w:r>
      <w:r w:rsidRPr="002268BD">
        <w:rPr>
          <w:color w:val="FF0000"/>
          <w:sz w:val="16"/>
        </w:rPr>
        <w:t xml:space="preserve"> </w:t>
      </w:r>
      <w:r w:rsidRPr="002268BD">
        <w:rPr>
          <w:rStyle w:val="Emphasis"/>
          <w:color w:val="FF0000"/>
          <w:highlight w:val="green"/>
        </w:rPr>
        <w:t>hemmed</w:t>
      </w:r>
      <w:r w:rsidRPr="002268BD">
        <w:rPr>
          <w:color w:val="FF0000"/>
          <w:sz w:val="16"/>
        </w:rPr>
        <w:t xml:space="preserve"> </w:t>
      </w:r>
      <w:r w:rsidRPr="002268BD">
        <w:rPr>
          <w:color w:val="FF0000"/>
        </w:rPr>
        <w:t xml:space="preserve">in </w:t>
      </w:r>
      <w:r w:rsidRPr="002268BD">
        <w:rPr>
          <w:color w:val="FF0000"/>
          <w:highlight w:val="green"/>
        </w:rPr>
        <w:t>by</w:t>
      </w:r>
      <w:r w:rsidRPr="002268BD">
        <w:rPr>
          <w:color w:val="FF0000"/>
        </w:rPr>
        <w:t xml:space="preserve"> institutional </w:t>
      </w:r>
      <w:r w:rsidRPr="002268BD">
        <w:rPr>
          <w:color w:val="FF0000"/>
          <w:highlight w:val="green"/>
        </w:rPr>
        <w:t>checks</w:t>
      </w:r>
      <w:r w:rsidRPr="002268BD">
        <w:rPr>
          <w:color w:val="FF0000"/>
        </w:rPr>
        <w:t xml:space="preserve"> and balances, while others have seen</w:t>
      </w:r>
      <w:r w:rsidRPr="002268BD">
        <w:rPr>
          <w:color w:val="FF0000"/>
          <w:sz w:val="16"/>
        </w:rPr>
        <w:t xml:space="preserve"> their </w:t>
      </w:r>
      <w:r w:rsidRPr="002268BD">
        <w:rPr>
          <w:color w:val="FF0000"/>
          <w:highlight w:val="green"/>
        </w:rPr>
        <w:t>careers done in by</w:t>
      </w:r>
      <w:r w:rsidRPr="002268BD">
        <w:rPr>
          <w:color w:val="FF0000"/>
          <w:sz w:val="16"/>
        </w:rPr>
        <w:t xml:space="preserve"> their own </w:t>
      </w:r>
      <w:r w:rsidRPr="002268BD">
        <w:rPr>
          <w:rStyle w:val="Emphasis"/>
          <w:color w:val="FF0000"/>
          <w:highlight w:val="green"/>
        </w:rPr>
        <w:t>haphazard</w:t>
      </w:r>
      <w:r w:rsidRPr="002268BD">
        <w:rPr>
          <w:color w:val="FF0000"/>
          <w:sz w:val="16"/>
          <w:highlight w:val="green"/>
        </w:rPr>
        <w:t xml:space="preserve"> </w:t>
      </w:r>
      <w:r w:rsidRPr="002268BD">
        <w:rPr>
          <w:color w:val="FF0000"/>
          <w:highlight w:val="green"/>
        </w:rPr>
        <w:t>decisions</w:t>
      </w:r>
      <w:r w:rsidRPr="002268BD">
        <w:rPr>
          <w:color w:val="FF0000"/>
        </w:rPr>
        <w:t xml:space="preserve"> and</w:t>
      </w:r>
      <w:r w:rsidRPr="002268BD">
        <w:rPr>
          <w:color w:val="FF0000"/>
          <w:sz w:val="16"/>
        </w:rPr>
        <w:t xml:space="preserve"> unruly confrontational </w:t>
      </w:r>
      <w:r w:rsidRPr="002268BD">
        <w:rPr>
          <w:color w:val="FF0000"/>
        </w:rPr>
        <w:t xml:space="preserve">urges </w:t>
      </w:r>
      <w:r w:rsidRPr="002268BD">
        <w:rPr>
          <w:color w:val="FF0000"/>
          <w:highlight w:val="green"/>
        </w:rPr>
        <w:t>before</w:t>
      </w:r>
      <w:r w:rsidRPr="002268BD">
        <w:rPr>
          <w:color w:val="FF0000"/>
        </w:rPr>
        <w:t xml:space="preserve"> they could inflict serious </w:t>
      </w:r>
      <w:r w:rsidRPr="002268BD">
        <w:rPr>
          <w:color w:val="FF0000"/>
          <w:highlight w:val="green"/>
        </w:rPr>
        <w:t>damage</w:t>
      </w:r>
      <w:r w:rsidRPr="002268BD">
        <w:rPr>
          <w:color w:val="FF0000"/>
        </w:rPr>
        <w:t xml:space="preserve"> on democracy</w:t>
      </w:r>
      <w:r w:rsidRPr="002268BD">
        <w:rPr>
          <w:color w:val="FF0000"/>
          <w:sz w:val="16"/>
        </w:rPr>
        <w:t>.5</w:t>
      </w:r>
    </w:p>
    <w:p w14:paraId="6AED6D80" w14:textId="77777777" w:rsidR="003F5A4B" w:rsidRDefault="003F5A4B" w:rsidP="003F5A4B">
      <w:pPr>
        <w:pStyle w:val="Heading4"/>
      </w:pPr>
      <w:r>
        <w:rPr>
          <w:u w:val="single"/>
        </w:rPr>
        <w:t>Isolated populations</w:t>
      </w:r>
      <w:r>
        <w:t xml:space="preserve">, </w:t>
      </w:r>
      <w:r>
        <w:rPr>
          <w:u w:val="single"/>
        </w:rPr>
        <w:t>genetic variability</w:t>
      </w:r>
      <w:r>
        <w:t xml:space="preserve">, and </w:t>
      </w:r>
      <w:r>
        <w:rPr>
          <w:u w:val="single"/>
        </w:rPr>
        <w:t>counter-measures</w:t>
      </w:r>
      <w:r>
        <w:t xml:space="preserve"> check.</w:t>
      </w:r>
    </w:p>
    <w:p w14:paraId="318EAC21" w14:textId="77777777" w:rsidR="003F5A4B" w:rsidRDefault="003F5A4B" w:rsidP="003F5A4B">
      <w:r>
        <w:rPr>
          <w:rStyle w:val="Style13ptBold"/>
        </w:rPr>
        <w:t>Taylor 23</w:t>
      </w:r>
      <w:r>
        <w:rPr>
          <w:sz w:val="14"/>
        </w:rPr>
        <w:t xml:space="preserve"> (Noah B. Taylor, PhD in Peace Studies and Conflict Resolution, Universität Innsbruck, “Peace, Pandemics, and Conflict,” 03-22-23, Chapter in Existential Risks in Peace and Conflict Studies, pp. 85-108, https://link.springer.com/chapter/10.1007/978-3-031-24315-8_5#Sec1, Go Green!)</w:t>
      </w:r>
    </w:p>
    <w:p w14:paraId="496E45BB" w14:textId="77777777" w:rsidR="003F5A4B" w:rsidRPr="002268BD" w:rsidRDefault="003F5A4B" w:rsidP="003F5A4B">
      <w:pPr>
        <w:rPr>
          <w:color w:val="FF0000"/>
        </w:rPr>
      </w:pPr>
      <w:r>
        <w:rPr>
          <w:highlight w:val="green"/>
        </w:rPr>
        <w:t>Pandemics</w:t>
      </w:r>
      <w:r>
        <w:t xml:space="preserve"> alone may </w:t>
      </w:r>
      <w:r>
        <w:rPr>
          <w:highlight w:val="green"/>
        </w:rPr>
        <w:t>not</w:t>
      </w:r>
      <w:r>
        <w:t xml:space="preserve"> be </w:t>
      </w:r>
      <w:r>
        <w:rPr>
          <w:highlight w:val="green"/>
        </w:rPr>
        <w:t>an</w:t>
      </w:r>
      <w:r>
        <w:rPr>
          <w:sz w:val="14"/>
        </w:rPr>
        <w:t xml:space="preserve"> actual </w:t>
      </w:r>
      <w:r>
        <w:rPr>
          <w:highlight w:val="green"/>
        </w:rPr>
        <w:t>existential risk</w:t>
      </w:r>
      <w:r>
        <w:t>. A pandemic</w:t>
      </w:r>
      <w:r>
        <w:rPr>
          <w:sz w:val="14"/>
        </w:rPr>
        <w:t xml:space="preserve"> alone </w:t>
      </w:r>
      <w:r>
        <w:t>is unlikely to bring about</w:t>
      </w:r>
      <w:r>
        <w:rPr>
          <w:sz w:val="14"/>
        </w:rPr>
        <w:t xml:space="preserve"> the </w:t>
      </w:r>
      <w:r>
        <w:t>extinction</w:t>
      </w:r>
      <w:r>
        <w:rPr>
          <w:sz w:val="14"/>
        </w:rPr>
        <w:t xml:space="preserve"> of the human species. </w:t>
      </w:r>
      <w:r>
        <w:rPr>
          <w:highlight w:val="green"/>
        </w:rPr>
        <w:t xml:space="preserve">Humanity has survived </w:t>
      </w:r>
      <w:r>
        <w:rPr>
          <w:rStyle w:val="Emphasis"/>
          <w:highlight w:val="green"/>
        </w:rPr>
        <w:t>many plagues</w:t>
      </w:r>
      <w:r>
        <w:t xml:space="preserve"> in the past</w:t>
      </w:r>
      <w:r>
        <w:rPr>
          <w:sz w:val="14"/>
        </w:rPr>
        <w:t xml:space="preserve">. There are many reasons to believe that, </w:t>
      </w:r>
      <w:r>
        <w:t>as a species, humanity would likely survive most global pandemics</w:t>
      </w:r>
      <w:r>
        <w:rPr>
          <w:sz w:val="14"/>
        </w:rPr>
        <w:t xml:space="preserve"> (Snyder-Beattie et al. 2019; Ord 2020). </w:t>
      </w:r>
      <w:r>
        <w:rPr>
          <w:highlight w:val="green"/>
        </w:rPr>
        <w:t xml:space="preserve">Humans are </w:t>
      </w:r>
      <w:r>
        <w:rPr>
          <w:rStyle w:val="Emphasis"/>
          <w:highlight w:val="green"/>
        </w:rPr>
        <w:t>spread out</w:t>
      </w:r>
      <w:r>
        <w:t xml:space="preserve"> across the planet, </w:t>
      </w:r>
      <w:r>
        <w:rPr>
          <w:highlight w:val="green"/>
        </w:rPr>
        <w:t>with</w:t>
      </w:r>
      <w:r>
        <w:rPr>
          <w:sz w:val="14"/>
        </w:rPr>
        <w:t xml:space="preserve"> some </w:t>
      </w:r>
      <w:r>
        <w:rPr>
          <w:highlight w:val="green"/>
        </w:rPr>
        <w:t>groups</w:t>
      </w:r>
      <w:r>
        <w:t xml:space="preserve"> primarily </w:t>
      </w:r>
      <w:r>
        <w:rPr>
          <w:rStyle w:val="Emphasis"/>
          <w:highlight w:val="green"/>
        </w:rPr>
        <w:t>isolated</w:t>
      </w:r>
      <w:r>
        <w:rPr>
          <w:highlight w:val="green"/>
        </w:rPr>
        <w:t xml:space="preserve"> from</w:t>
      </w:r>
      <w:r>
        <w:t xml:space="preserve"> the </w:t>
      </w:r>
      <w:r>
        <w:rPr>
          <w:highlight w:val="green"/>
        </w:rPr>
        <w:t>rest of the world, making it possible</w:t>
      </w:r>
      <w:r>
        <w:rPr>
          <w:sz w:val="14"/>
        </w:rPr>
        <w:t xml:space="preserve"> that some </w:t>
      </w:r>
      <w:r>
        <w:rPr>
          <w:highlight w:val="green"/>
        </w:rPr>
        <w:t>groups</w:t>
      </w:r>
      <w:r>
        <w:t xml:space="preserve"> would </w:t>
      </w:r>
      <w:r>
        <w:rPr>
          <w:highlight w:val="green"/>
        </w:rPr>
        <w:t xml:space="preserve">remain </w:t>
      </w:r>
      <w:r>
        <w:rPr>
          <w:rStyle w:val="Emphasis"/>
          <w:highlight w:val="green"/>
        </w:rPr>
        <w:t>unaffected</w:t>
      </w:r>
      <w:r w:rsidRPr="002268BD">
        <w:rPr>
          <w:color w:val="FF0000"/>
        </w:rPr>
        <w:t>. Given</w:t>
      </w:r>
      <w:r w:rsidRPr="002268BD">
        <w:rPr>
          <w:color w:val="FF0000"/>
          <w:sz w:val="14"/>
        </w:rPr>
        <w:t xml:space="preserve"> the </w:t>
      </w:r>
      <w:r w:rsidRPr="002268BD">
        <w:rPr>
          <w:color w:val="FF0000"/>
        </w:rPr>
        <w:t xml:space="preserve">scale of the global population, it is likely that </w:t>
      </w:r>
      <w:r w:rsidRPr="002268BD">
        <w:rPr>
          <w:rStyle w:val="Emphasis"/>
          <w:color w:val="FF0000"/>
          <w:highlight w:val="green"/>
        </w:rPr>
        <w:t>some groups</w:t>
      </w:r>
      <w:r w:rsidRPr="002268BD">
        <w:rPr>
          <w:color w:val="FF0000"/>
        </w:rPr>
        <w:t xml:space="preserve"> of people will </w:t>
      </w:r>
      <w:r w:rsidRPr="002268BD">
        <w:rPr>
          <w:color w:val="FF0000"/>
          <w:highlight w:val="green"/>
        </w:rPr>
        <w:t xml:space="preserve">have </w:t>
      </w:r>
      <w:r w:rsidRPr="002268BD">
        <w:rPr>
          <w:rStyle w:val="Emphasis"/>
          <w:color w:val="FF0000"/>
          <w:highlight w:val="green"/>
        </w:rPr>
        <w:t>greater resistance</w:t>
      </w:r>
      <w:r w:rsidRPr="002268BD">
        <w:rPr>
          <w:color w:val="FF0000"/>
          <w:highlight w:val="green"/>
        </w:rPr>
        <w:t xml:space="preserve"> to a</w:t>
      </w:r>
      <w:r w:rsidRPr="002268BD">
        <w:rPr>
          <w:color w:val="FF0000"/>
        </w:rPr>
        <w:t xml:space="preserve"> particular </w:t>
      </w:r>
      <w:r w:rsidRPr="002268BD">
        <w:rPr>
          <w:rStyle w:val="Emphasis"/>
          <w:color w:val="FF0000"/>
          <w:highlight w:val="green"/>
        </w:rPr>
        <w:t>disease</w:t>
      </w:r>
      <w:r w:rsidRPr="002268BD">
        <w:rPr>
          <w:color w:val="FF0000"/>
          <w:sz w:val="14"/>
        </w:rPr>
        <w:t xml:space="preserve"> than others. </w:t>
      </w:r>
      <w:r w:rsidRPr="002268BD">
        <w:rPr>
          <w:rStyle w:val="Emphasis"/>
          <w:color w:val="FF0000"/>
          <w:highlight w:val="green"/>
        </w:rPr>
        <w:t>Modern sanitation</w:t>
      </w:r>
      <w:r w:rsidRPr="002268BD">
        <w:rPr>
          <w:color w:val="FF0000"/>
        </w:rPr>
        <w:t xml:space="preserve"> practices </w:t>
      </w:r>
      <w:r w:rsidRPr="002268BD">
        <w:rPr>
          <w:color w:val="FF0000"/>
          <w:highlight w:val="green"/>
        </w:rPr>
        <w:t xml:space="preserve">and </w:t>
      </w:r>
      <w:r w:rsidRPr="002268BD">
        <w:rPr>
          <w:rStyle w:val="Emphasis"/>
          <w:color w:val="FF0000"/>
          <w:highlight w:val="green"/>
        </w:rPr>
        <w:t>advancements</w:t>
      </w:r>
      <w:r w:rsidRPr="002268BD">
        <w:rPr>
          <w:color w:val="FF0000"/>
          <w:highlight w:val="green"/>
        </w:rPr>
        <w:t xml:space="preserve"> in </w:t>
      </w:r>
      <w:r w:rsidRPr="002268BD">
        <w:rPr>
          <w:rStyle w:val="Emphasis"/>
          <w:color w:val="FF0000"/>
          <w:highlight w:val="green"/>
        </w:rPr>
        <w:t>preventative</w:t>
      </w:r>
      <w:r w:rsidRPr="002268BD">
        <w:rPr>
          <w:color w:val="FF0000"/>
          <w:highlight w:val="green"/>
        </w:rPr>
        <w:t xml:space="preserve"> and </w:t>
      </w:r>
      <w:r w:rsidRPr="002268BD">
        <w:rPr>
          <w:rStyle w:val="Emphasis"/>
          <w:color w:val="FF0000"/>
          <w:highlight w:val="green"/>
        </w:rPr>
        <w:t>curative medicine</w:t>
      </w:r>
      <w:r w:rsidRPr="002268BD">
        <w:rPr>
          <w:color w:val="FF0000"/>
        </w:rPr>
        <w:t xml:space="preserve"> have </w:t>
      </w:r>
      <w:r w:rsidRPr="002268BD">
        <w:rPr>
          <w:rStyle w:val="Emphasis"/>
          <w:color w:val="FF0000"/>
        </w:rPr>
        <w:t xml:space="preserve">significantly </w:t>
      </w:r>
      <w:r w:rsidRPr="002268BD">
        <w:rPr>
          <w:rStyle w:val="Emphasis"/>
          <w:color w:val="FF0000"/>
          <w:highlight w:val="green"/>
        </w:rPr>
        <w:t>reduced</w:t>
      </w:r>
      <w:r w:rsidRPr="002268BD">
        <w:rPr>
          <w:color w:val="FF0000"/>
          <w:sz w:val="14"/>
        </w:rPr>
        <w:t xml:space="preserve"> the </w:t>
      </w:r>
      <w:r w:rsidRPr="002268BD">
        <w:rPr>
          <w:rStyle w:val="Emphasis"/>
          <w:color w:val="FF0000"/>
          <w:highlight w:val="green"/>
        </w:rPr>
        <w:t>transmission</w:t>
      </w:r>
      <w:r w:rsidRPr="002268BD">
        <w:rPr>
          <w:color w:val="FF0000"/>
        </w:rPr>
        <w:t xml:space="preserve"> of communicable diseases</w:t>
      </w:r>
      <w:r w:rsidRPr="002268BD">
        <w:rPr>
          <w:color w:val="FF0000"/>
          <w:sz w:val="14"/>
        </w:rPr>
        <w:t xml:space="preserve"> in many parts of the world. Though sometimes not operated in the most efficient manner, </w:t>
      </w:r>
      <w:r w:rsidRPr="002268BD">
        <w:rPr>
          <w:rStyle w:val="Emphasis"/>
          <w:color w:val="FF0000"/>
          <w:highlight w:val="green"/>
        </w:rPr>
        <w:t>medical systems</w:t>
      </w:r>
      <w:r w:rsidRPr="002268BD">
        <w:rPr>
          <w:color w:val="FF0000"/>
        </w:rPr>
        <w:t xml:space="preserve"> worldwide </w:t>
      </w:r>
      <w:r w:rsidRPr="002268BD">
        <w:rPr>
          <w:color w:val="FF0000"/>
          <w:highlight w:val="green"/>
        </w:rPr>
        <w:t>have</w:t>
      </w:r>
      <w:r w:rsidRPr="002268BD">
        <w:rPr>
          <w:color w:val="FF0000"/>
        </w:rPr>
        <w:t xml:space="preserve"> </w:t>
      </w:r>
      <w:r w:rsidRPr="002268BD">
        <w:rPr>
          <w:rStyle w:val="Emphasis"/>
          <w:color w:val="FF0000"/>
        </w:rPr>
        <w:t xml:space="preserve">significant </w:t>
      </w:r>
      <w:r w:rsidRPr="002268BD">
        <w:rPr>
          <w:rStyle w:val="Emphasis"/>
          <w:color w:val="FF0000"/>
          <w:highlight w:val="green"/>
        </w:rPr>
        <w:t>capacity</w:t>
      </w:r>
      <w:r w:rsidRPr="002268BD">
        <w:rPr>
          <w:color w:val="FF0000"/>
          <w:highlight w:val="green"/>
        </w:rPr>
        <w:t xml:space="preserve"> to </w:t>
      </w:r>
      <w:r w:rsidRPr="002268BD">
        <w:rPr>
          <w:rStyle w:val="Emphasis"/>
          <w:color w:val="FF0000"/>
          <w:highlight w:val="green"/>
        </w:rPr>
        <w:t>mitigate</w:t>
      </w:r>
      <w:r w:rsidRPr="002268BD">
        <w:rPr>
          <w:color w:val="FF0000"/>
        </w:rPr>
        <w:t xml:space="preserve"> the </w:t>
      </w:r>
      <w:r w:rsidRPr="002268BD">
        <w:rPr>
          <w:color w:val="FF0000"/>
          <w:highlight w:val="green"/>
        </w:rPr>
        <w:t xml:space="preserve">terminal </w:t>
      </w:r>
      <w:r w:rsidRPr="002268BD">
        <w:rPr>
          <w:rStyle w:val="Emphasis"/>
          <w:color w:val="FF0000"/>
          <w:highlight w:val="green"/>
        </w:rPr>
        <w:t>spread</w:t>
      </w:r>
      <w:r w:rsidRPr="002268BD">
        <w:rPr>
          <w:color w:val="FF0000"/>
          <w:highlight w:val="green"/>
        </w:rPr>
        <w:t xml:space="preserve"> of a pandemic</w:t>
      </w:r>
      <w:r w:rsidRPr="002268BD">
        <w:rPr>
          <w:color w:val="FF0000"/>
        </w:rPr>
        <w:t xml:space="preserve"> disease</w:t>
      </w:r>
      <w:r w:rsidRPr="002268BD">
        <w:rPr>
          <w:color w:val="FF0000"/>
          <w:sz w:val="14"/>
        </w:rPr>
        <w:t>.</w:t>
      </w:r>
    </w:p>
    <w:p w14:paraId="37F2B6A9" w14:textId="47478A49" w:rsidR="003F5A4B" w:rsidRDefault="003F5A4B" w:rsidP="003F5A4B">
      <w:pPr>
        <w:rPr>
          <w:lang w:val="en-US"/>
        </w:rPr>
      </w:pPr>
    </w:p>
    <w:p w14:paraId="1E90EF5C" w14:textId="201ABDCF" w:rsidR="003F5A4B" w:rsidRDefault="00622BCA" w:rsidP="003F5A4B">
      <w:pPr>
        <w:pStyle w:val="Heading1"/>
        <w:rPr>
          <w:lang w:val="en-US"/>
        </w:rPr>
      </w:pPr>
      <w:r>
        <w:rPr>
          <w:lang w:val="en-US"/>
        </w:rPr>
        <w:lastRenderedPageBreak/>
        <w:t>Block</w:t>
      </w:r>
    </w:p>
    <w:p w14:paraId="1FF5E798" w14:textId="33A9FBA8" w:rsidR="003F5A4B" w:rsidRDefault="00622BCA" w:rsidP="00622BCA">
      <w:pPr>
        <w:pStyle w:val="Heading2"/>
        <w:rPr>
          <w:lang w:val="en-US"/>
        </w:rPr>
      </w:pPr>
      <w:r>
        <w:rPr>
          <w:lang w:val="en-US"/>
        </w:rPr>
        <w:lastRenderedPageBreak/>
        <w:t>Shutdown DA</w:t>
      </w:r>
    </w:p>
    <w:p w14:paraId="710530CF" w14:textId="77777777" w:rsidR="00622BCA" w:rsidRPr="00C40EE3" w:rsidRDefault="00622BCA" w:rsidP="00622BCA">
      <w:pPr>
        <w:pStyle w:val="Heading4"/>
      </w:pPr>
      <w:r>
        <w:t>Shutdown turns the case.</w:t>
      </w:r>
    </w:p>
    <w:p w14:paraId="6F2E6AE9" w14:textId="77777777" w:rsidR="00622BCA" w:rsidRDefault="00622BCA" w:rsidP="00622BCA">
      <w:r w:rsidRPr="00C40EE3">
        <w:rPr>
          <w:rStyle w:val="Style13ptBold"/>
        </w:rPr>
        <w:t>Alvarez 23</w:t>
      </w:r>
      <w:r w:rsidRPr="00C40EE3">
        <w:t>, Maximillian Alvarez, editor-in-chief at the Real News Network and host of the podcast Working People, available at InThe​se​Times​.com. He is also the author of The Work of Living: Working People Talk About Their Lives and the Year the World Broke, In These Times, 9-29-2023 ["A Government Shutdown Would Shutter the NLRB. That’s Bad News for Striking Workers.," available on:  https://inthesetimes.com/article/government-shutdown-nlrb-strike, accessed:  8-7-2025]rrf</w:t>
      </w:r>
    </w:p>
    <w:p w14:paraId="62C85445" w14:textId="77777777" w:rsidR="00622BCA" w:rsidRPr="00C40EE3" w:rsidRDefault="00622BCA" w:rsidP="00622BCA">
      <w:pPr>
        <w:rPr>
          <w:sz w:val="16"/>
        </w:rPr>
      </w:pPr>
      <w:r w:rsidRPr="00C40EE3">
        <w:rPr>
          <w:u w:val="single"/>
        </w:rPr>
        <w:t xml:space="preserve">It is looking increasingly likely that Congressional Republicans will bring the federal government to </w:t>
      </w:r>
      <w:r w:rsidRPr="00C40EE3">
        <w:rPr>
          <w:highlight w:val="green"/>
          <w:u w:val="single"/>
        </w:rPr>
        <w:t>a shutdown</w:t>
      </w:r>
      <w:r w:rsidRPr="00C40EE3">
        <w:rPr>
          <w:u w:val="single"/>
        </w:rPr>
        <w:t xml:space="preserve"> starting this weekend</w:t>
      </w:r>
      <w:r w:rsidRPr="00C40EE3">
        <w:rPr>
          <w:sz w:val="16"/>
        </w:rPr>
        <w:t xml:space="preserve">. </w:t>
      </w:r>
      <w:r w:rsidRPr="00C40EE3">
        <w:rPr>
          <w:u w:val="single"/>
        </w:rPr>
        <w:t xml:space="preserve">​“U.S. </w:t>
      </w:r>
      <w:r w:rsidRPr="00C40EE3">
        <w:rPr>
          <w:highlight w:val="green"/>
          <w:u w:val="single"/>
        </w:rPr>
        <w:t>government services would be disrupted and hundreds of thousands of federal workers would be furloughed without pay</w:t>
      </w:r>
      <w:r w:rsidRPr="00C40EE3">
        <w:rPr>
          <w:u w:val="single"/>
        </w:rPr>
        <w:t xml:space="preserve"> if Congress fails to provide funding for the fiscal year starting Oct. 1,”</w:t>
      </w:r>
      <w:r w:rsidRPr="00C40EE3">
        <w:rPr>
          <w:sz w:val="16"/>
        </w:rPr>
        <w:t xml:space="preserve"> Reuters reports. ​“</w:t>
      </w:r>
      <w:r w:rsidRPr="00C40EE3">
        <w:rPr>
          <w:u w:val="single"/>
        </w:rPr>
        <w:t xml:space="preserve">Workers deemed essential would remain on the job, but without pay.” </w:t>
      </w:r>
      <w:r w:rsidRPr="00C40EE3">
        <w:rPr>
          <w:highlight w:val="green"/>
          <w:u w:val="single"/>
        </w:rPr>
        <w:t>Among the many agencies that will be furloughing workers</w:t>
      </w:r>
      <w:r w:rsidRPr="00C40EE3">
        <w:rPr>
          <w:u w:val="single"/>
        </w:rPr>
        <w:t xml:space="preserve"> in the event of a shutdown </w:t>
      </w:r>
      <w:r w:rsidRPr="00C40EE3">
        <w:rPr>
          <w:highlight w:val="green"/>
          <w:u w:val="single"/>
        </w:rPr>
        <w:t xml:space="preserve">is the </w:t>
      </w:r>
      <w:r w:rsidRPr="00C40EE3">
        <w:rPr>
          <w:rStyle w:val="Emphasis"/>
          <w:highlight w:val="green"/>
        </w:rPr>
        <w:t>N</w:t>
      </w:r>
      <w:r w:rsidRPr="00C40EE3">
        <w:rPr>
          <w:rStyle w:val="Emphasis"/>
        </w:rPr>
        <w:t xml:space="preserve">ational </w:t>
      </w:r>
      <w:r w:rsidRPr="00C40EE3">
        <w:rPr>
          <w:rStyle w:val="Emphasis"/>
          <w:highlight w:val="green"/>
        </w:rPr>
        <w:t>L</w:t>
      </w:r>
      <w:r w:rsidRPr="00C40EE3">
        <w:rPr>
          <w:rStyle w:val="Emphasis"/>
        </w:rPr>
        <w:t xml:space="preserve">abor </w:t>
      </w:r>
      <w:r w:rsidRPr="00C40EE3">
        <w:rPr>
          <w:rStyle w:val="Emphasis"/>
          <w:highlight w:val="green"/>
        </w:rPr>
        <w:t>R</w:t>
      </w:r>
      <w:r w:rsidRPr="00C40EE3">
        <w:rPr>
          <w:rStyle w:val="Emphasis"/>
        </w:rPr>
        <w:t xml:space="preserve">elations </w:t>
      </w:r>
      <w:r w:rsidRPr="00C40EE3">
        <w:rPr>
          <w:rStyle w:val="Emphasis"/>
          <w:highlight w:val="green"/>
        </w:rPr>
        <w:t>B</w:t>
      </w:r>
      <w:r w:rsidRPr="00C40EE3">
        <w:rPr>
          <w:rStyle w:val="Emphasis"/>
        </w:rPr>
        <w:t>oard</w:t>
      </w:r>
      <w:r w:rsidRPr="00C40EE3">
        <w:rPr>
          <w:sz w:val="16"/>
        </w:rPr>
        <w:t xml:space="preserve">. </w:t>
      </w:r>
      <w:r w:rsidRPr="00C40EE3">
        <w:rPr>
          <w:highlight w:val="green"/>
          <w:u w:val="single"/>
        </w:rPr>
        <w:t>Not only will unionized staff workers at the NLRB</w:t>
      </w:r>
      <w:r w:rsidRPr="00C40EE3">
        <w:rPr>
          <w:u w:val="single"/>
        </w:rPr>
        <w:t xml:space="preserve"> itself </w:t>
      </w:r>
      <w:r w:rsidRPr="00C40EE3">
        <w:rPr>
          <w:highlight w:val="green"/>
          <w:u w:val="single"/>
        </w:rPr>
        <w:t>be hurt</w:t>
      </w:r>
      <w:r w:rsidRPr="00C40EE3">
        <w:rPr>
          <w:u w:val="single"/>
        </w:rPr>
        <w:t xml:space="preserve"> by the government shutdown</w:t>
      </w:r>
      <w:r w:rsidRPr="00C40EE3">
        <w:rPr>
          <w:sz w:val="16"/>
        </w:rPr>
        <w:t> — after years of enduring chronic and politically motivated underfunding and understaffing — </w:t>
      </w:r>
      <w:r w:rsidRPr="00C40EE3">
        <w:rPr>
          <w:highlight w:val="green"/>
          <w:u w:val="single"/>
        </w:rPr>
        <w:t>but so, too, will working people</w:t>
      </w:r>
      <w:r w:rsidRPr="00C40EE3">
        <w:rPr>
          <w:u w:val="single"/>
        </w:rPr>
        <w:t xml:space="preserve"> around the country </w:t>
      </w:r>
      <w:r w:rsidRPr="00C40EE3">
        <w:rPr>
          <w:highlight w:val="green"/>
          <w:u w:val="single"/>
        </w:rPr>
        <w:t xml:space="preserve">who depend on the NLRB to enforce </w:t>
      </w:r>
      <w:r w:rsidRPr="009F6607">
        <w:rPr>
          <w:rStyle w:val="Emphasis"/>
          <w:highlight w:val="green"/>
        </w:rPr>
        <w:t>labor law</w:t>
      </w:r>
      <w:r w:rsidRPr="00C40EE3">
        <w:rPr>
          <w:highlight w:val="green"/>
          <w:u w:val="single"/>
        </w:rPr>
        <w:t>, investigate Unfair Labor Practice charges, manage union elections, etc</w:t>
      </w:r>
      <w:r w:rsidRPr="00C40EE3">
        <w:rPr>
          <w:sz w:val="16"/>
        </w:rPr>
        <w:t xml:space="preserve">. In this urgent mini-cast, we talk with Michael Bilik and Colton Puckett, legislative co-chairs of the National Labor Relations Board Union and full-time NLRB staff workers, about the daily work NLRB staff do, the role that work plays in the broader labor movement, and what it will mean for workers if the government shuts down and nearly all of NLRB staff are furloughed. </w:t>
      </w:r>
    </w:p>
    <w:p w14:paraId="3A55BD00" w14:textId="77777777" w:rsidR="00622BCA" w:rsidRPr="001337BB" w:rsidRDefault="00622BCA" w:rsidP="00622BCA">
      <w:pPr>
        <w:pStyle w:val="Heading4"/>
      </w:pPr>
      <w:r>
        <w:t xml:space="preserve">Fragile bipartisan leadership cooperation overcomes internal party pressure </w:t>
      </w:r>
    </w:p>
    <w:p w14:paraId="06406BFD" w14:textId="77777777" w:rsidR="00622BCA" w:rsidRDefault="00622BCA" w:rsidP="00622BCA">
      <w:r w:rsidRPr="00C41E1C">
        <w:rPr>
          <w:rStyle w:val="Style13ptBold"/>
        </w:rPr>
        <w:t>Omorogie 9-3</w:t>
      </w:r>
      <w:r>
        <w:t>, Okezie Omorogie, CrispNG, 9-3-2025 ["National Shutdown: Johnson and Jeffries’ high-stakes funding dance, available on:  https://crispng.com/national-shutdown-johnson-and-jeffries-high-stakes-funding-dance/, accessed:  9-3-2025]cdm</w:t>
      </w:r>
    </w:p>
    <w:p w14:paraId="707B8B38" w14:textId="77777777" w:rsidR="00622BCA" w:rsidRDefault="00622BCA" w:rsidP="00622BCA">
      <w:r>
        <w:t xml:space="preserve">As the September sun sets over Capitol Hill, the specter of a government shutdown looms large, casting a familiar shadow over Washington’s political landscape. On September 2, 2025, House Speaker Mike </w:t>
      </w:r>
      <w:r w:rsidRPr="001337BB">
        <w:rPr>
          <w:rStyle w:val="StyleUnderline"/>
          <w:highlight w:val="green"/>
        </w:rPr>
        <w:t>Johnson and</w:t>
      </w:r>
      <w:r>
        <w:t xml:space="preserve"> Minority Leader Hakeem </w:t>
      </w:r>
      <w:r w:rsidRPr="001337BB">
        <w:rPr>
          <w:rStyle w:val="StyleUnderline"/>
          <w:highlight w:val="green"/>
        </w:rPr>
        <w:t>Jeffries</w:t>
      </w:r>
      <w:r>
        <w:t xml:space="preserve"> </w:t>
      </w:r>
      <w:r w:rsidRPr="001337BB">
        <w:rPr>
          <w:rStyle w:val="StyleUnderline"/>
          <w:highlight w:val="green"/>
        </w:rPr>
        <w:t>sat down to discuss</w:t>
      </w:r>
      <w:r>
        <w:t xml:space="preserve"> a critical issue: </w:t>
      </w:r>
      <w:r w:rsidRPr="001337BB">
        <w:rPr>
          <w:rStyle w:val="StyleUnderline"/>
          <w:highlight w:val="green"/>
        </w:rPr>
        <w:t>keeping the government funded</w:t>
      </w:r>
      <w:r>
        <w:t xml:space="preserve"> past the September 30 deadline. According to Politico, their </w:t>
      </w:r>
      <w:r w:rsidRPr="001337BB">
        <w:rPr>
          <w:rStyle w:val="StyleUnderline"/>
          <w:highlight w:val="green"/>
        </w:rPr>
        <w:t xml:space="preserve">conversation centered on a potential stopgap </w:t>
      </w:r>
      <w:r w:rsidRPr="001337BB">
        <w:rPr>
          <w:rStyle w:val="StyleUnderline"/>
        </w:rPr>
        <w:t>measure</w:t>
      </w:r>
      <w:r>
        <w:t>, a continuing resolution (</w:t>
      </w:r>
      <w:r w:rsidRPr="001337BB">
        <w:rPr>
          <w:rStyle w:val="StyleUnderline"/>
          <w:highlight w:val="green"/>
        </w:rPr>
        <w:t>CR</w:t>
      </w:r>
      <w:r>
        <w:t xml:space="preserve">) </w:t>
      </w:r>
      <w:r w:rsidRPr="001337BB">
        <w:rPr>
          <w:rStyle w:val="StyleUnderline"/>
          <w:highlight w:val="green"/>
        </w:rPr>
        <w:t>to punt the funding fight</w:t>
      </w:r>
      <w:r>
        <w:t xml:space="preserve"> into November or December, </w:t>
      </w:r>
      <w:r w:rsidRPr="001337BB">
        <w:rPr>
          <w:rStyle w:val="StyleUnderline"/>
          <w:highlight w:val="green"/>
        </w:rPr>
        <w:t>avoiding a disruptive shutdown</w:t>
      </w:r>
      <w:r>
        <w:t xml:space="preserve"> during the holiday season. This meeting, described as </w:t>
      </w:r>
      <w:r w:rsidRPr="001337BB">
        <w:rPr>
          <w:rStyle w:val="StyleUnderline"/>
          <w:highlight w:val="green"/>
        </w:rPr>
        <w:t>a “funding tango,”</w:t>
      </w:r>
      <w:r>
        <w:t xml:space="preserve"> shows the </w:t>
      </w:r>
      <w:r w:rsidRPr="001337BB">
        <w:rPr>
          <w:rStyle w:val="StyleUnderline"/>
          <w:highlight w:val="green"/>
        </w:rPr>
        <w:t>delicate balance</w:t>
      </w:r>
      <w:r>
        <w:t xml:space="preserve"> of </w:t>
      </w:r>
      <w:r w:rsidRPr="001337BB">
        <w:rPr>
          <w:rStyle w:val="StyleUnderline"/>
          <w:highlight w:val="green"/>
        </w:rPr>
        <w:t>bipartisanship and brinkmanship</w:t>
      </w:r>
      <w:r>
        <w:t xml:space="preserve"> that defines Congress in 2025, with </w:t>
      </w:r>
      <w:r w:rsidRPr="001337BB">
        <w:rPr>
          <w:rStyle w:val="StyleUnderline"/>
          <w:highlight w:val="green"/>
        </w:rPr>
        <w:t>both leaders navigating</w:t>
      </w:r>
      <w:r>
        <w:t xml:space="preserve"> </w:t>
      </w:r>
      <w:r w:rsidRPr="001337BB">
        <w:rPr>
          <w:rStyle w:val="StyleUnderline"/>
          <w:highlight w:val="green"/>
        </w:rPr>
        <w:t>internal party pressures</w:t>
      </w:r>
      <w:r>
        <w:t xml:space="preserve">, a </w:t>
      </w:r>
      <w:r w:rsidRPr="001337BB">
        <w:rPr>
          <w:rStyle w:val="StyleUnderline"/>
          <w:highlight w:val="green"/>
        </w:rPr>
        <w:t>volatile political climate</w:t>
      </w:r>
      <w:r>
        <w:t>, and the ever-present influence of external figures like President Donald Trump and tech mogul Elon Musk</w:t>
      </w:r>
    </w:p>
    <w:p w14:paraId="4E98DA08" w14:textId="77777777" w:rsidR="00622BCA" w:rsidRPr="001337BB" w:rsidRDefault="00622BCA" w:rsidP="00622BCA">
      <w:pPr>
        <w:rPr>
          <w:rStyle w:val="StyleUnderline"/>
        </w:rPr>
      </w:pPr>
      <w:r w:rsidRPr="001337BB">
        <w:rPr>
          <w:rStyle w:val="StyleUnderline"/>
          <w:highlight w:val="green"/>
        </w:rPr>
        <w:t>A fragile truce amid partisan tensions</w:t>
      </w:r>
    </w:p>
    <w:p w14:paraId="58F133F4" w14:textId="77777777" w:rsidR="00622BCA" w:rsidRDefault="00622BCA" w:rsidP="00622BCA">
      <w:r>
        <w:t xml:space="preserve">The </w:t>
      </w:r>
      <w:r w:rsidRPr="001337BB">
        <w:rPr>
          <w:rStyle w:val="StyleUnderline"/>
          <w:highlight w:val="green"/>
        </w:rPr>
        <w:t>Johnson-Jeffries talks reflect a rare moment of pragmatism in a deeply divided House</w:t>
      </w:r>
      <w:r>
        <w:t xml:space="preserve">. Johnson, a Louisiana Republican, faces a restless GOP caucus, with hardline conservatives like Rep. Thomas Massie pushing controversial initiatives, such as a discharge petition to force a vote on Jeffrey Epstein-related legislation, which GOP leaders have scrambled to contain. Meanwhile, Jeffries, the New York Democrat who made history with an eight-hour floor speech earlier this year, is tasked with unifying a Democratic caucus wary of compromising with a GOP increasingly aligned with Trump’s agenda. </w:t>
      </w:r>
      <w:r w:rsidRPr="001337BB">
        <w:rPr>
          <w:rStyle w:val="StyleUnderline"/>
          <w:highlight w:val="green"/>
        </w:rPr>
        <w:t>Their discussion of a CR signals a mutual</w:t>
      </w:r>
      <w:r>
        <w:t xml:space="preserve"> </w:t>
      </w:r>
      <w:r w:rsidRPr="001337BB">
        <w:rPr>
          <w:rStyle w:val="StyleUnderline"/>
          <w:highlight w:val="green"/>
        </w:rPr>
        <w:t>recognition that a shutdown would be politically disastrous</w:t>
      </w:r>
      <w:r>
        <w:t xml:space="preserve">, especially with the </w:t>
      </w:r>
      <w:r>
        <w:lastRenderedPageBreak/>
        <w:t>2026 midterms on the horizon. Yet, the path to agreement is fraught, as Johnson has publicly placed the onus on Democrats to deliver votes, declaring the “shutdown ball” in their court, a move that risks escalating tensions rather than fostering cooperation.</w:t>
      </w:r>
    </w:p>
    <w:p w14:paraId="386309AF" w14:textId="77777777" w:rsidR="00622BCA" w:rsidRPr="00660DED" w:rsidRDefault="00622BCA" w:rsidP="00622BCA">
      <w:pPr>
        <w:pStyle w:val="Heading4"/>
      </w:pPr>
      <w:r>
        <w:t>Shutdown tops the agenda.</w:t>
      </w:r>
    </w:p>
    <w:p w14:paraId="4A774395" w14:textId="77777777" w:rsidR="00622BCA" w:rsidRDefault="00622BCA" w:rsidP="00622BCA">
      <w:r w:rsidRPr="00660DED">
        <w:rPr>
          <w:rStyle w:val="Style13ptBold"/>
        </w:rPr>
        <w:t>Kapur et al 9-2</w:t>
      </w:r>
      <w:r>
        <w:t>, Sahil Kapur, Scott Wong and Kyle Stewart, NBC News, 9-2-2025 ["A shutdown fight and Epstein drama await as Congress returns to Washington, available on:  https://www.nbcnews.com/politics/congress/congress-back-shutdown-deadline-epstein-files-trump-nominees-cdc-rcna225906, accessed:  9-3-2025]cdm</w:t>
      </w:r>
    </w:p>
    <w:p w14:paraId="5C689021" w14:textId="77777777" w:rsidR="00622BCA" w:rsidRDefault="00622BCA" w:rsidP="00622BCA">
      <w:r>
        <w:t xml:space="preserve">A government </w:t>
      </w:r>
      <w:r w:rsidRPr="00660DED">
        <w:rPr>
          <w:rStyle w:val="StyleUnderline"/>
          <w:highlight w:val="green"/>
        </w:rPr>
        <w:t>shutdown deadline</w:t>
      </w:r>
      <w:r>
        <w:t xml:space="preserve">, a standoff over President Donald </w:t>
      </w:r>
      <w:r w:rsidRPr="00660DED">
        <w:rPr>
          <w:rStyle w:val="StyleUnderline"/>
          <w:highlight w:val="green"/>
        </w:rPr>
        <w:t>Trump’s nominees</w:t>
      </w:r>
      <w:r>
        <w:t xml:space="preserve"> </w:t>
      </w:r>
      <w:r w:rsidRPr="00660DED">
        <w:rPr>
          <w:rStyle w:val="StyleUnderline"/>
          <w:highlight w:val="green"/>
        </w:rPr>
        <w:t>and</w:t>
      </w:r>
      <w:r>
        <w:t xml:space="preserve"> a renewed clash over the Jeffrey </w:t>
      </w:r>
      <w:r w:rsidRPr="00660DED">
        <w:rPr>
          <w:rStyle w:val="StyleUnderline"/>
          <w:highlight w:val="green"/>
        </w:rPr>
        <w:t>Epstein</w:t>
      </w:r>
      <w:r>
        <w:t xml:space="preserve"> files </w:t>
      </w:r>
      <w:r w:rsidRPr="00660DED">
        <w:rPr>
          <w:rStyle w:val="StyleUnderline"/>
          <w:highlight w:val="green"/>
        </w:rPr>
        <w:t>await Congress</w:t>
      </w:r>
      <w:r>
        <w:t xml:space="preserve"> as it returns Tuesday after a monthlong August recess.</w:t>
      </w:r>
    </w:p>
    <w:p w14:paraId="326E3C7F" w14:textId="77777777" w:rsidR="00622BCA" w:rsidRDefault="00622BCA" w:rsidP="00622BCA">
      <w:r w:rsidRPr="00660DED">
        <w:t>The</w:t>
      </w:r>
      <w:r w:rsidRPr="00660DED">
        <w:rPr>
          <w:rStyle w:val="StyleUnderline"/>
          <w:highlight w:val="green"/>
        </w:rPr>
        <w:t xml:space="preserve"> top item</w:t>
      </w:r>
      <w:r>
        <w:t xml:space="preserve"> </w:t>
      </w:r>
      <w:r w:rsidRPr="00660DED">
        <w:rPr>
          <w:rStyle w:val="StyleUnderline"/>
          <w:highlight w:val="green"/>
        </w:rPr>
        <w:t>on the agenda is</w:t>
      </w:r>
      <w:r>
        <w:t xml:space="preserve"> </w:t>
      </w:r>
      <w:r w:rsidRPr="00660DED">
        <w:rPr>
          <w:rStyle w:val="StyleUnderline"/>
          <w:highlight w:val="green"/>
        </w:rPr>
        <w:t>the government funding deadline</w:t>
      </w:r>
      <w:r>
        <w:t xml:space="preserve"> of Sept. 30 </w:t>
      </w:r>
      <w:r w:rsidRPr="00660DED">
        <w:rPr>
          <w:rStyle w:val="StyleUnderline"/>
          <w:highlight w:val="green"/>
        </w:rPr>
        <w:t>to avoid a shutdown</w:t>
      </w:r>
      <w:r>
        <w:t>.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4A13AD4D" w14:textId="77777777" w:rsidR="00622BCA" w:rsidRPr="006435DC" w:rsidRDefault="00622BCA" w:rsidP="00622BCA">
      <w:pPr>
        <w:pStyle w:val="Heading4"/>
      </w:pPr>
      <w:r>
        <w:t>Even if Trump wants it, its short circuited by his BBB win</w:t>
      </w:r>
    </w:p>
    <w:p w14:paraId="6FEC42A7" w14:textId="77777777" w:rsidR="00622BCA" w:rsidRDefault="00622BCA" w:rsidP="00622BCA">
      <w:r w:rsidRPr="006435DC">
        <w:rPr>
          <w:rStyle w:val="Style13ptBold"/>
        </w:rPr>
        <w:t>Doherty 9-3</w:t>
      </w:r>
      <w:r>
        <w:t>, Erin Doherty, CNBC, 9-3-2025 [“Congress races to avoid government shutdown as partisan standoff deepens, available on:  https://www.cnbc.com/2025/09/03/congress-trump-partisan-standoff-government-funding-.html, accessed:  9-3-2025]cdm</w:t>
      </w:r>
    </w:p>
    <w:p w14:paraId="55C5FF25" w14:textId="77777777" w:rsidR="00622BCA" w:rsidRDefault="00622BCA" w:rsidP="00622BCA">
      <w:r>
        <w:t xml:space="preserve">The </w:t>
      </w:r>
      <w:r w:rsidRPr="006435DC">
        <w:rPr>
          <w:rStyle w:val="StyleUnderline"/>
          <w:highlight w:val="green"/>
        </w:rPr>
        <w:t>most likely route</w:t>
      </w:r>
      <w:r>
        <w:t xml:space="preserve"> ahead </w:t>
      </w:r>
      <w:r w:rsidRPr="006435DC">
        <w:rPr>
          <w:rStyle w:val="StyleUnderline"/>
          <w:highlight w:val="green"/>
        </w:rPr>
        <w:t>is</w:t>
      </w:r>
      <w:r>
        <w:t xml:space="preserve"> for lawmakers to pass a series of </w:t>
      </w:r>
      <w:r w:rsidRPr="006435DC">
        <w:rPr>
          <w:rStyle w:val="StyleUnderline"/>
          <w:highlight w:val="green"/>
        </w:rPr>
        <w:t>short-term</w:t>
      </w:r>
      <w:r>
        <w:t xml:space="preserve"> funding </w:t>
      </w:r>
      <w:r w:rsidRPr="006435DC">
        <w:rPr>
          <w:rStyle w:val="StyleUnderline"/>
          <w:highlight w:val="green"/>
        </w:rPr>
        <w:t>bills</w:t>
      </w:r>
      <w:r>
        <w:t>, or continuing resolutions, to help keep federal agencies funded for the next several months.</w:t>
      </w:r>
    </w:p>
    <w:p w14:paraId="27DA1FA9" w14:textId="77777777" w:rsidR="00622BCA" w:rsidRDefault="00622BCA" w:rsidP="00622BCA">
      <w:r>
        <w:t>If lawmakers don’t go the CR route, they would need to debate and pass a dozen full-year spending bills by the end of the month, a near-impossible feat.</w:t>
      </w:r>
    </w:p>
    <w:p w14:paraId="75FD5B7A" w14:textId="77777777" w:rsidR="00622BCA" w:rsidRDefault="00622BCA" w:rsidP="00622BCA">
      <w:r>
        <w:t xml:space="preserve">The </w:t>
      </w:r>
      <w:r w:rsidRPr="006435DC">
        <w:rPr>
          <w:rStyle w:val="StyleUnderline"/>
          <w:highlight w:val="green"/>
        </w:rPr>
        <w:t>White House</w:t>
      </w:r>
      <w:r>
        <w:t xml:space="preserve"> has suggested that it </w:t>
      </w:r>
      <w:r w:rsidRPr="006435DC">
        <w:rPr>
          <w:rStyle w:val="StyleUnderline"/>
          <w:highlight w:val="green"/>
        </w:rPr>
        <w:t>backs a</w:t>
      </w:r>
      <w:r>
        <w:t xml:space="preserve"> so called “</w:t>
      </w:r>
      <w:r w:rsidRPr="006435DC">
        <w:rPr>
          <w:rStyle w:val="StyleUnderline"/>
          <w:highlight w:val="green"/>
        </w:rPr>
        <w:t>clean CR</w:t>
      </w:r>
      <w:r>
        <w:t>,” which would continue funding at current rates and buy time for lawmakers on Capitol Hill to hammer out a deal before the end of the year, according to Punchbowl News.</w:t>
      </w:r>
    </w:p>
    <w:p w14:paraId="13AB434C" w14:textId="77777777" w:rsidR="00622BCA" w:rsidRDefault="00622BCA" w:rsidP="00622BCA">
      <w:r w:rsidRPr="006435DC">
        <w:rPr>
          <w:rStyle w:val="StyleUnderline"/>
          <w:highlight w:val="green"/>
        </w:rPr>
        <w:t>Trump has</w:t>
      </w:r>
      <w:r>
        <w:t xml:space="preserve"> </w:t>
      </w:r>
      <w:r w:rsidRPr="006435DC">
        <w:rPr>
          <w:rStyle w:val="StyleUnderline"/>
          <w:highlight w:val="green"/>
        </w:rPr>
        <w:t>previously shown</w:t>
      </w:r>
      <w:r>
        <w:t xml:space="preserve"> a </w:t>
      </w:r>
      <w:r w:rsidRPr="006435DC">
        <w:rPr>
          <w:rStyle w:val="StyleUnderline"/>
          <w:highlight w:val="green"/>
        </w:rPr>
        <w:t>willingness to shut down the government</w:t>
      </w:r>
      <w:r w:rsidRPr="006435DC">
        <w:rPr>
          <w:rStyle w:val="StyleUnderline"/>
        </w:rPr>
        <w:t xml:space="preserve"> in</w:t>
      </w:r>
      <w:r>
        <w:t xml:space="preserve"> order to avoid having to agree to concessions in negotiations.</w:t>
      </w:r>
    </w:p>
    <w:p w14:paraId="2C416459" w14:textId="77777777" w:rsidR="00622BCA" w:rsidRDefault="00622BCA" w:rsidP="00622BCA">
      <w:r w:rsidRPr="006435DC">
        <w:rPr>
          <w:rStyle w:val="StyleUnderline"/>
          <w:highlight w:val="green"/>
        </w:rPr>
        <w:t>But now that his</w:t>
      </w:r>
      <w:r>
        <w:t xml:space="preserve"> “One, </w:t>
      </w:r>
      <w:r w:rsidRPr="006435DC">
        <w:rPr>
          <w:rStyle w:val="StyleUnderline"/>
          <w:highlight w:val="green"/>
        </w:rPr>
        <w:t>B</w:t>
      </w:r>
      <w:r>
        <w:t xml:space="preserve">ig, </w:t>
      </w:r>
      <w:r w:rsidRPr="006435DC">
        <w:rPr>
          <w:rStyle w:val="StyleUnderline"/>
          <w:highlight w:val="green"/>
        </w:rPr>
        <w:t>B</w:t>
      </w:r>
      <w:r>
        <w:t xml:space="preserve">eautiful </w:t>
      </w:r>
      <w:r w:rsidRPr="006435DC">
        <w:rPr>
          <w:rStyle w:val="StyleUnderline"/>
          <w:highlight w:val="green"/>
        </w:rPr>
        <w:t>B</w:t>
      </w:r>
      <w:r>
        <w:t xml:space="preserve">ill Act” </w:t>
      </w:r>
      <w:r w:rsidRPr="006435DC">
        <w:rPr>
          <w:rStyle w:val="StyleUnderline"/>
          <w:highlight w:val="green"/>
        </w:rPr>
        <w:t>has been signed</w:t>
      </w:r>
      <w:r>
        <w:t xml:space="preserve"> into law, </w:t>
      </w:r>
      <w:r w:rsidRPr="006435DC">
        <w:rPr>
          <w:rStyle w:val="StyleUnderline"/>
          <w:highlight w:val="green"/>
        </w:rPr>
        <w:t>Trump is showing</w:t>
      </w:r>
      <w:r>
        <w:t xml:space="preserve"> more </w:t>
      </w:r>
      <w:r w:rsidRPr="006435DC">
        <w:rPr>
          <w:rStyle w:val="StyleUnderline"/>
          <w:highlight w:val="green"/>
        </w:rPr>
        <w:t>receptiveness to a short-term measure</w:t>
      </w:r>
      <w:r>
        <w:t>.</w:t>
      </w:r>
    </w:p>
    <w:p w14:paraId="63B36479" w14:textId="77777777" w:rsidR="00622BCA" w:rsidRPr="000A5672" w:rsidRDefault="00622BCA" w:rsidP="00622BCA">
      <w:pPr>
        <w:pStyle w:val="Heading4"/>
      </w:pPr>
      <w:r>
        <w:t>And, Schumer wants recission reform to cooperate on shutdown.</w:t>
      </w:r>
    </w:p>
    <w:p w14:paraId="7422745C" w14:textId="77777777" w:rsidR="00622BCA" w:rsidRDefault="00622BCA" w:rsidP="00622BCA">
      <w:r w:rsidRPr="000A5672">
        <w:rPr>
          <w:rStyle w:val="Style13ptBold"/>
        </w:rPr>
        <w:t>Jones 9-3</w:t>
      </w:r>
      <w:r>
        <w:t>, Michael Jones, COURIER, 9-3-2025 ["4 dynamics shaping the shutdown talks, available on:  https://couriernewsroom.com/news/4-dynamics-shaping-the-shutdown-talks/, accessed:  9-3-2025]cdm</w:t>
      </w:r>
    </w:p>
    <w:p w14:paraId="68D6D7AB" w14:textId="77777777" w:rsidR="00622BCA" w:rsidRDefault="00622BCA" w:rsidP="00622BCA">
      <w:r>
        <w:t xml:space="preserve">Last week, the </w:t>
      </w:r>
      <w:r w:rsidRPr="00490D2F">
        <w:rPr>
          <w:rStyle w:val="StyleUnderline"/>
          <w:highlight w:val="green"/>
        </w:rPr>
        <w:t>Trump</w:t>
      </w:r>
      <w:r>
        <w:t xml:space="preserve"> administration </w:t>
      </w:r>
      <w:r w:rsidRPr="00490D2F">
        <w:rPr>
          <w:rStyle w:val="StyleUnderline"/>
          <w:highlight w:val="green"/>
        </w:rPr>
        <w:t>told Congress</w:t>
      </w:r>
      <w:r>
        <w:t xml:space="preserve"> </w:t>
      </w:r>
      <w:r w:rsidRPr="00490D2F">
        <w:rPr>
          <w:rStyle w:val="StyleUnderline"/>
          <w:highlight w:val="green"/>
        </w:rPr>
        <w:t>it plans to claw back</w:t>
      </w:r>
      <w:r>
        <w:t xml:space="preserve"> $5 billion in </w:t>
      </w:r>
      <w:r w:rsidRPr="00490D2F">
        <w:rPr>
          <w:rStyle w:val="StyleUnderline"/>
          <w:highlight w:val="green"/>
        </w:rPr>
        <w:t>foreign aid</w:t>
      </w:r>
      <w:r>
        <w:t xml:space="preserve"> and development accounts. It’s </w:t>
      </w:r>
      <w:r w:rsidRPr="00490D2F">
        <w:rPr>
          <w:rStyle w:val="StyleUnderline"/>
          <w:highlight w:val="green"/>
        </w:rPr>
        <w:t>a move called “pocket rescission”</w:t>
      </w:r>
      <w:r>
        <w:t xml:space="preserve"> that proposes canceling money Congress has already approved, often by targeting unobligated funds at the end of a fiscal year that haven’t yet </w:t>
      </w:r>
      <w:r>
        <w:lastRenderedPageBreak/>
        <w:t>been spent so that they automatically expire. Team Trump says the maneuver will save money, but Democrats argue it undermines U.S. credibility abroad.</w:t>
      </w:r>
    </w:p>
    <w:p w14:paraId="151CAAD8" w14:textId="77777777" w:rsidR="00622BCA" w:rsidRPr="00490D2F" w:rsidRDefault="00622BCA" w:rsidP="00622BCA">
      <w:pPr>
        <w:rPr>
          <w:rStyle w:val="StyleUnderline"/>
        </w:rPr>
      </w:pPr>
      <w:r>
        <w:t xml:space="preserve">Meanwhile, </w:t>
      </w:r>
      <w:r w:rsidRPr="00490D2F">
        <w:rPr>
          <w:rStyle w:val="StyleUnderline"/>
          <w:highlight w:val="green"/>
        </w:rPr>
        <w:t>congressional Republican leaders</w:t>
      </w:r>
      <w:r>
        <w:t xml:space="preserve"> </w:t>
      </w:r>
      <w:r w:rsidRPr="00490D2F">
        <w:rPr>
          <w:rStyle w:val="StyleUnderline"/>
        </w:rPr>
        <w:t xml:space="preserve">claim </w:t>
      </w:r>
      <w:r w:rsidRPr="006629A2">
        <w:rPr>
          <w:rStyle w:val="StyleUnderline"/>
          <w:highlight w:val="green"/>
        </w:rPr>
        <w:t>the request shouldn’t interfere with</w:t>
      </w:r>
      <w:r w:rsidRPr="00490D2F">
        <w:rPr>
          <w:rStyle w:val="StyleUnderline"/>
        </w:rPr>
        <w:t xml:space="preserve"> bipartisan </w:t>
      </w:r>
      <w:r w:rsidRPr="006629A2">
        <w:rPr>
          <w:rStyle w:val="StyleUnderline"/>
          <w:highlight w:val="green"/>
        </w:rPr>
        <w:t>funding talks</w:t>
      </w:r>
      <w:r w:rsidRPr="00490D2F">
        <w:rPr>
          <w:rStyle w:val="StyleUnderline"/>
        </w:rPr>
        <w:t xml:space="preserve">, but </w:t>
      </w:r>
      <w:r w:rsidRPr="006629A2">
        <w:rPr>
          <w:rStyle w:val="StyleUnderline"/>
          <w:highlight w:val="green"/>
        </w:rPr>
        <w:t>Democrats see</w:t>
      </w:r>
      <w:r w:rsidRPr="00490D2F">
        <w:rPr>
          <w:rStyle w:val="StyleUnderline"/>
        </w:rPr>
        <w:t xml:space="preserve"> the pocket </w:t>
      </w:r>
      <w:r w:rsidRPr="006629A2">
        <w:rPr>
          <w:rStyle w:val="StyleUnderline"/>
          <w:highlight w:val="green"/>
        </w:rPr>
        <w:t>rescission as</w:t>
      </w:r>
      <w:r w:rsidRPr="00490D2F">
        <w:rPr>
          <w:rStyle w:val="StyleUnderline"/>
        </w:rPr>
        <w:t xml:space="preserve"> another example of Trump </w:t>
      </w:r>
      <w:r w:rsidRPr="006629A2">
        <w:rPr>
          <w:rStyle w:val="StyleUnderline"/>
          <w:highlight w:val="green"/>
        </w:rPr>
        <w:t>trampling</w:t>
      </w:r>
      <w:r w:rsidRPr="00490D2F">
        <w:rPr>
          <w:rStyle w:val="StyleUnderline"/>
        </w:rPr>
        <w:t xml:space="preserve"> </w:t>
      </w:r>
      <w:r w:rsidRPr="006629A2">
        <w:rPr>
          <w:rStyle w:val="StyleUnderline"/>
          <w:highlight w:val="green"/>
        </w:rPr>
        <w:t>Congress</w:t>
      </w:r>
      <w:r w:rsidRPr="00490D2F">
        <w:rPr>
          <w:rStyle w:val="StyleUnderline"/>
        </w:rPr>
        <w:t xml:space="preserve">’s constitutional power of the purse. </w:t>
      </w:r>
    </w:p>
    <w:p w14:paraId="07D2CD48" w14:textId="77777777" w:rsidR="00622BCA" w:rsidRDefault="00622BCA" w:rsidP="00622BCA">
      <w:r>
        <w:t xml:space="preserve">Senate Majority Leader Chuck </w:t>
      </w:r>
      <w:r w:rsidRPr="006629A2">
        <w:rPr>
          <w:rStyle w:val="StyleUnderline"/>
          <w:highlight w:val="green"/>
        </w:rPr>
        <w:t>Schumer</w:t>
      </w:r>
      <w:r>
        <w:t xml:space="preserve"> said it’s proof Republicans are threatening to “go at it alone” on government funding and </w:t>
      </w:r>
      <w:r w:rsidRPr="006629A2">
        <w:rPr>
          <w:rStyle w:val="StyleUnderline"/>
          <w:highlight w:val="green"/>
        </w:rPr>
        <w:t>warned</w:t>
      </w:r>
      <w:r>
        <w:t xml:space="preserve"> that </w:t>
      </w:r>
      <w:r w:rsidRPr="006629A2">
        <w:rPr>
          <w:rStyle w:val="StyleUnderline"/>
          <w:highlight w:val="green"/>
        </w:rPr>
        <w:t>it could</w:t>
      </w:r>
      <w:r w:rsidRPr="00490D2F">
        <w:rPr>
          <w:rStyle w:val="StyleUnderline"/>
        </w:rPr>
        <w:t xml:space="preserve"> not only </w:t>
      </w:r>
      <w:r w:rsidRPr="006629A2">
        <w:rPr>
          <w:rStyle w:val="StyleUnderline"/>
          <w:highlight w:val="green"/>
        </w:rPr>
        <w:t>spark a shutdown</w:t>
      </w:r>
      <w:r w:rsidRPr="00490D2F">
        <w:rPr>
          <w:rStyle w:val="StyleUnderline"/>
        </w:rPr>
        <w:t>,</w:t>
      </w:r>
      <w:r>
        <w:t xml:space="preserve"> but also deepen the healthcare crisis if Congress is unable to reach a deal to extend the affordable tax credits I wrote about last month. </w:t>
      </w:r>
    </w:p>
    <w:p w14:paraId="3D19E819" w14:textId="77777777" w:rsidR="00622BCA" w:rsidRDefault="00622BCA" w:rsidP="00622BCA">
      <w:r>
        <w:t xml:space="preserve">The nonpartisan Government Accountability Office has already called the mechanism illegal and may sue the administration. </w:t>
      </w:r>
    </w:p>
    <w:p w14:paraId="25E9CF9D" w14:textId="77777777" w:rsidR="00622BCA" w:rsidRDefault="00622BCA" w:rsidP="00622BCA">
      <w:r>
        <w:t>“My expectation is that a court case will be brought against these so-called pocket rescissions, which undermine the national security interests of the American people,” Jeffries told reporters on Tuesday. “And ultimately, as has been the case over and over and over again throughout the Trump administration, the extremists will lose in federal court.”</w:t>
      </w:r>
    </w:p>
    <w:p w14:paraId="15CE8D49" w14:textId="77777777" w:rsidR="00622BCA" w:rsidRDefault="00622BCA" w:rsidP="00622BCA">
      <w:pPr>
        <w:pStyle w:val="Heading4"/>
      </w:pPr>
      <w:r>
        <w:t>Congressional restrictions on recission satisfy the base who put pressure on leadership to obstruct.</w:t>
      </w:r>
    </w:p>
    <w:p w14:paraId="300ED56E" w14:textId="77777777" w:rsidR="00622BCA" w:rsidRDefault="00622BCA" w:rsidP="00622BCA">
      <w:r w:rsidRPr="00781733">
        <w:rPr>
          <w:rStyle w:val="Style13ptBold"/>
        </w:rPr>
        <w:t>Erickson 9-2</w:t>
      </w:r>
      <w:r w:rsidRPr="00781733">
        <w:t>, Bo Erickson, Reuters, 9-2-2025 ["US Congress returns, with one month to avert government shutdown, available on: https://www.reuters.com/legal/government/us-congress-returns-with-one-month-avert-government-shutdown-2025-09-02/, accessed: 9-3-2025]cdm</w:t>
      </w:r>
    </w:p>
    <w:p w14:paraId="441EA15F" w14:textId="77777777" w:rsidR="00622BCA" w:rsidRDefault="00622BCA" w:rsidP="00622BCA">
      <w:r>
        <w:t xml:space="preserve">Trump's </w:t>
      </w:r>
      <w:r w:rsidRPr="00781733">
        <w:rPr>
          <w:rStyle w:val="StyleUnderline"/>
          <w:highlight w:val="green"/>
        </w:rPr>
        <w:t>Republicans</w:t>
      </w:r>
      <w:r>
        <w:t xml:space="preserve"> hold a 219-212 majority in the House of Representatives and a 53-47 edge in the Senate, though that chamber's rules </w:t>
      </w:r>
      <w:r w:rsidRPr="00781733">
        <w:rPr>
          <w:rStyle w:val="StyleUnderline"/>
          <w:highlight w:val="green"/>
        </w:rPr>
        <w:t>require</w:t>
      </w:r>
      <w:r>
        <w:t xml:space="preserve"> 60 votes to pass most bills, meaning that </w:t>
      </w:r>
      <w:r w:rsidRPr="00781733">
        <w:rPr>
          <w:rStyle w:val="StyleUnderline"/>
          <w:highlight w:val="green"/>
        </w:rPr>
        <w:t>seven Democrats'</w:t>
      </w:r>
      <w:r>
        <w:t xml:space="preserve"> support would be needed to pass a funding bill. A preemptive blame game started this summer over which party would be faulted if Congress fails and a partial government shutdown occurs.</w:t>
      </w:r>
    </w:p>
    <w:p w14:paraId="66218D21" w14:textId="77777777" w:rsidR="00622BCA" w:rsidRDefault="00622BCA" w:rsidP="00622BCA">
      <w:r>
        <w:t xml:space="preserve">Before Republicans approved Trump’s request for a $9 billion cut to foreign aid and public media, Senate Minority Leader Chuck </w:t>
      </w:r>
      <w:r w:rsidRPr="00781733">
        <w:rPr>
          <w:rStyle w:val="StyleUnderline"/>
          <w:highlight w:val="green"/>
        </w:rPr>
        <w:t>Schumer</w:t>
      </w:r>
      <w:r>
        <w:t xml:space="preserve"> in July </w:t>
      </w:r>
      <w:r w:rsidRPr="00781733">
        <w:rPr>
          <w:rStyle w:val="StyleUnderline"/>
          <w:highlight w:val="green"/>
        </w:rPr>
        <w:t>said the majority</w:t>
      </w:r>
      <w:r>
        <w:t xml:space="preserve"> </w:t>
      </w:r>
      <w:r w:rsidRPr="00781733">
        <w:rPr>
          <w:rStyle w:val="StyleUnderline"/>
          <w:highlight w:val="green"/>
        </w:rPr>
        <w:t>should not expect Democrats to</w:t>
      </w:r>
      <w:r>
        <w:t xml:space="preserve"> “</w:t>
      </w:r>
      <w:r w:rsidRPr="00781733">
        <w:rPr>
          <w:rStyle w:val="StyleUnderline"/>
          <w:highlight w:val="green"/>
        </w:rPr>
        <w:t>act as business as usual</w:t>
      </w:r>
      <w:r>
        <w:t xml:space="preserve">” in the bipartisan appropriations process </w:t>
      </w:r>
      <w:r w:rsidRPr="00781733">
        <w:rPr>
          <w:rStyle w:val="StyleUnderline"/>
          <w:highlight w:val="green"/>
        </w:rPr>
        <w:t>due to</w:t>
      </w:r>
      <w:r>
        <w:t xml:space="preserve"> the party </w:t>
      </w:r>
      <w:r w:rsidRPr="00781733">
        <w:rPr>
          <w:rStyle w:val="StyleUnderline"/>
          <w:highlight w:val="green"/>
        </w:rPr>
        <w:t>cutting</w:t>
      </w:r>
      <w:r>
        <w:t xml:space="preserve"> back on </w:t>
      </w:r>
      <w:r w:rsidRPr="00781733">
        <w:rPr>
          <w:rStyle w:val="StyleUnderline"/>
          <w:highlight w:val="green"/>
        </w:rPr>
        <w:t>funding</w:t>
      </w:r>
      <w:r>
        <w:t xml:space="preserve"> already </w:t>
      </w:r>
      <w:r w:rsidRPr="00781733">
        <w:rPr>
          <w:rStyle w:val="StyleUnderline"/>
          <w:highlight w:val="green"/>
        </w:rPr>
        <w:t>approved by Congress</w:t>
      </w:r>
      <w:r>
        <w:t>.</w:t>
      </w:r>
    </w:p>
    <w:p w14:paraId="3030201A" w14:textId="77777777" w:rsidR="00622BCA" w:rsidRDefault="00622BCA" w:rsidP="00622BCA">
      <w:r w:rsidRPr="00781733">
        <w:rPr>
          <w:rStyle w:val="StyleUnderline"/>
          <w:highlight w:val="green"/>
        </w:rPr>
        <w:t>Schumer</w:t>
      </w:r>
      <w:r>
        <w:t xml:space="preserve"> </w:t>
      </w:r>
      <w:r w:rsidRPr="00781733">
        <w:rPr>
          <w:rStyle w:val="StyleUnderline"/>
        </w:rPr>
        <w:t>faced</w:t>
      </w:r>
      <w:r>
        <w:t xml:space="preserve"> howls of </w:t>
      </w:r>
      <w:r w:rsidRPr="00781733">
        <w:rPr>
          <w:rStyle w:val="StyleUnderline"/>
          <w:highlight w:val="green"/>
        </w:rPr>
        <w:t>outrage</w:t>
      </w:r>
      <w:r>
        <w:t xml:space="preserve"> from some in his party in March </w:t>
      </w:r>
      <w:r w:rsidRPr="00781733">
        <w:rPr>
          <w:rStyle w:val="StyleUnderline"/>
          <w:highlight w:val="green"/>
        </w:rPr>
        <w:t>after providing</w:t>
      </w:r>
      <w:r>
        <w:t xml:space="preserve"> the </w:t>
      </w:r>
      <w:r w:rsidRPr="00781733">
        <w:rPr>
          <w:rStyle w:val="StyleUnderline"/>
          <w:highlight w:val="green"/>
        </w:rPr>
        <w:t>votes for a</w:t>
      </w:r>
      <w:r>
        <w:t xml:space="preserve"> </w:t>
      </w:r>
      <w:r w:rsidRPr="00781733">
        <w:rPr>
          <w:rStyle w:val="StyleUnderline"/>
          <w:highlight w:val="green"/>
        </w:rPr>
        <w:t>c</w:t>
      </w:r>
      <w:r>
        <w:t xml:space="preserve">ontinuing </w:t>
      </w:r>
      <w:r w:rsidRPr="00781733">
        <w:rPr>
          <w:rStyle w:val="StyleUnderline"/>
          <w:highlight w:val="green"/>
        </w:rPr>
        <w:t>r</w:t>
      </w:r>
      <w:r>
        <w:t>esolution to keep the government funded, arguing at the time that allowing a government shutdown would have been more damaging.</w:t>
      </w:r>
    </w:p>
    <w:p w14:paraId="414C5B9D" w14:textId="77777777" w:rsidR="00622BCA" w:rsidRDefault="00622BCA" w:rsidP="00622BCA">
      <w:r>
        <w:t xml:space="preserve">The Democrats’ full strategy this time around has not yet been defined, but the Democratic leaders have requested a meeting with their Republican counterparts to discuss the deadline. Some </w:t>
      </w:r>
      <w:r w:rsidRPr="00781733">
        <w:rPr>
          <w:rStyle w:val="StyleUnderline"/>
          <w:highlight w:val="green"/>
        </w:rPr>
        <w:t>Democrats</w:t>
      </w:r>
      <w:r>
        <w:t xml:space="preserve"> </w:t>
      </w:r>
      <w:r w:rsidRPr="00781733">
        <w:rPr>
          <w:rStyle w:val="StyleUnderline"/>
          <w:highlight w:val="green"/>
        </w:rPr>
        <w:t>want assurances</w:t>
      </w:r>
      <w:r>
        <w:t xml:space="preserve"> by </w:t>
      </w:r>
      <w:r w:rsidRPr="00781733">
        <w:rPr>
          <w:rStyle w:val="StyleUnderline"/>
          <w:highlight w:val="green"/>
        </w:rPr>
        <w:t>Republicans</w:t>
      </w:r>
      <w:r>
        <w:t xml:space="preserve"> that they </w:t>
      </w:r>
      <w:r w:rsidRPr="00781733">
        <w:rPr>
          <w:rStyle w:val="StyleUnderline"/>
          <w:highlight w:val="green"/>
        </w:rPr>
        <w:t>will not unilaterally cut funding</w:t>
      </w:r>
      <w:r>
        <w:t xml:space="preserve"> </w:t>
      </w:r>
      <w:r w:rsidRPr="00781733">
        <w:rPr>
          <w:rStyle w:val="StyleUnderline"/>
        </w:rPr>
        <w:t>if more requests are made by the administration</w:t>
      </w:r>
      <w:r>
        <w:t>.</w:t>
      </w:r>
    </w:p>
    <w:p w14:paraId="29636B88" w14:textId="77777777" w:rsidR="00622BCA" w:rsidRDefault="00622BCA" w:rsidP="00622BCA">
      <w:pPr>
        <w:pStyle w:val="Heading4"/>
      </w:pPr>
      <w:r>
        <w:lastRenderedPageBreak/>
        <w:t>Doesn’t link - Republicans agree with a recission deal for Dem cooperation.</w:t>
      </w:r>
    </w:p>
    <w:p w14:paraId="6620FD8C" w14:textId="77777777" w:rsidR="00622BCA" w:rsidRDefault="00622BCA" w:rsidP="00622BCA">
      <w:r w:rsidRPr="006629A2">
        <w:rPr>
          <w:rStyle w:val="Style13ptBold"/>
        </w:rPr>
        <w:t>Bolton 9-3</w:t>
      </w:r>
      <w:r>
        <w:t>, Alexander Bolton, Hill, 9-3-2025 ["Republicans dismayed by Trump’s decision to use pocket rescission, available on:  https://thehill.com/homenews/senate/5482563-trump-rescission-congress-disagreement/, accessed:  9-4-2025]cdm</w:t>
      </w:r>
    </w:p>
    <w:p w14:paraId="1AABC618" w14:textId="77777777" w:rsidR="00622BCA" w:rsidRPr="006629A2" w:rsidRDefault="00622BCA" w:rsidP="00622BCA">
      <w:pPr>
        <w:rPr>
          <w:rStyle w:val="StyleUnderline"/>
        </w:rPr>
      </w:pPr>
      <w:r>
        <w:t xml:space="preserve">Senate </w:t>
      </w:r>
      <w:r w:rsidRPr="006629A2">
        <w:rPr>
          <w:rStyle w:val="StyleUnderline"/>
          <w:highlight w:val="green"/>
        </w:rPr>
        <w:t>Republicans are signaling</w:t>
      </w:r>
      <w:r>
        <w:t xml:space="preserve"> their </w:t>
      </w:r>
      <w:r w:rsidRPr="006629A2">
        <w:rPr>
          <w:rStyle w:val="StyleUnderline"/>
          <w:highlight w:val="green"/>
        </w:rPr>
        <w:t>dismay over</w:t>
      </w:r>
      <w:r>
        <w:t xml:space="preserve"> President </w:t>
      </w:r>
      <w:r w:rsidRPr="006629A2">
        <w:rPr>
          <w:rStyle w:val="StyleUnderline"/>
          <w:highlight w:val="green"/>
        </w:rPr>
        <w:t>Trump’s</w:t>
      </w:r>
      <w:r>
        <w:t xml:space="preserve"> provocative decision to advance a $5 billion “</w:t>
      </w:r>
      <w:r w:rsidRPr="006629A2">
        <w:rPr>
          <w:rStyle w:val="StyleUnderline"/>
          <w:highlight w:val="green"/>
        </w:rPr>
        <w:t>pocket rescission</w:t>
      </w:r>
      <w:r>
        <w:t xml:space="preserve">,” which is becoming </w:t>
      </w:r>
      <w:r w:rsidRPr="006629A2">
        <w:rPr>
          <w:rStyle w:val="StyleUnderline"/>
          <w:highlight w:val="green"/>
        </w:rPr>
        <w:t>a major obstacle to</w:t>
      </w:r>
      <w:r>
        <w:t xml:space="preserve"> establishing a bipartisan </w:t>
      </w:r>
      <w:r w:rsidRPr="006629A2">
        <w:rPr>
          <w:rStyle w:val="StyleUnderline"/>
          <w:highlight w:val="green"/>
        </w:rPr>
        <w:t>spending</w:t>
      </w:r>
      <w:r>
        <w:t xml:space="preserve"> deal </w:t>
      </w:r>
      <w:r w:rsidRPr="006629A2">
        <w:rPr>
          <w:rStyle w:val="StyleUnderline"/>
          <w:highlight w:val="green"/>
        </w:rPr>
        <w:t>to</w:t>
      </w:r>
      <w:r>
        <w:t xml:space="preserve"> </w:t>
      </w:r>
      <w:r w:rsidRPr="006629A2">
        <w:rPr>
          <w:rStyle w:val="StyleUnderline"/>
          <w:highlight w:val="green"/>
        </w:rPr>
        <w:t>avoid</w:t>
      </w:r>
      <w:r>
        <w:t xml:space="preserve"> a government </w:t>
      </w:r>
      <w:r w:rsidRPr="006629A2">
        <w:rPr>
          <w:rStyle w:val="StyleUnderline"/>
          <w:highlight w:val="green"/>
        </w:rPr>
        <w:t>shutdown</w:t>
      </w:r>
      <w:r>
        <w:t xml:space="preserve"> at the end of this month.</w:t>
      </w:r>
    </w:p>
    <w:p w14:paraId="4ADB3F37" w14:textId="77777777" w:rsidR="00622BCA" w:rsidRDefault="00622BCA" w:rsidP="00622BCA">
      <w:r>
        <w:t xml:space="preserve">Sen. Mike Rounds (R-S.D.) expressed his concern that the </w:t>
      </w:r>
      <w:r w:rsidRPr="006629A2">
        <w:rPr>
          <w:rStyle w:val="StyleUnderline"/>
          <w:highlight w:val="green"/>
        </w:rPr>
        <w:t>pocket rescission</w:t>
      </w:r>
      <w:r>
        <w:t xml:space="preserve"> </w:t>
      </w:r>
      <w:r w:rsidRPr="001337BB">
        <w:rPr>
          <w:rStyle w:val="StyleUnderline"/>
          <w:highlight w:val="green"/>
        </w:rPr>
        <w:t>will</w:t>
      </w:r>
      <w:r>
        <w:t xml:space="preserve"> </w:t>
      </w:r>
      <w:r w:rsidRPr="006629A2">
        <w:rPr>
          <w:rStyle w:val="StyleUnderline"/>
          <w:highlight w:val="green"/>
        </w:rPr>
        <w:t>give Democrats</w:t>
      </w:r>
      <w:r>
        <w:t xml:space="preserve"> </w:t>
      </w:r>
      <w:r w:rsidRPr="006629A2">
        <w:rPr>
          <w:rStyle w:val="StyleUnderline"/>
          <w:highlight w:val="green"/>
        </w:rPr>
        <w:t>a reason to oppose funding</w:t>
      </w:r>
      <w:r>
        <w:t xml:space="preserve"> legislation, putting Washington in danger of blundering into a government shutdown after Sept. 30.</w:t>
      </w:r>
    </w:p>
    <w:p w14:paraId="5814F92C" w14:textId="77777777" w:rsidR="00622BCA" w:rsidRDefault="00622BCA" w:rsidP="00622BCA">
      <w:r>
        <w:t>“Anything that gives our Democrat colleagues a reason not to do the bipartisan appropriations process is not a good thing. If they can use that as an excuse, that causes us a problem,” he warned.</w:t>
      </w:r>
    </w:p>
    <w:p w14:paraId="37A7DECF" w14:textId="77777777" w:rsidR="00622BCA" w:rsidRDefault="00622BCA" w:rsidP="00622BCA">
      <w:r>
        <w:t>“I do not think this is a good idea and I think it’s going to give our Democratic colleagues a reason not to work with us on an appropriations process,” he said</w:t>
      </w:r>
    </w:p>
    <w:p w14:paraId="3E1B6C2A" w14:textId="77777777" w:rsidR="00622BCA" w:rsidRDefault="00622BCA" w:rsidP="00622BCA">
      <w:pPr>
        <w:pStyle w:val="Heading4"/>
      </w:pPr>
      <w:r>
        <w:t xml:space="preserve">State reforms prove House Republicans are opposed to strengthening labor law. The plan forces a trade-off. </w:t>
      </w:r>
    </w:p>
    <w:p w14:paraId="3D114D3E" w14:textId="77777777" w:rsidR="00622BCA" w:rsidRDefault="00622BCA" w:rsidP="00622BCA">
      <w:pPr>
        <w:rPr>
          <w:sz w:val="18"/>
          <w:szCs w:val="18"/>
        </w:rPr>
      </w:pPr>
      <w:r w:rsidRPr="00A579B2">
        <w:rPr>
          <w:rStyle w:val="Style13ptBold"/>
        </w:rPr>
        <w:t>Mast '25</w:t>
      </w:r>
      <w:r w:rsidRPr="00A579B2">
        <w:t xml:space="preserve"> </w:t>
      </w:r>
      <w:r w:rsidRPr="00A579B2">
        <w:rPr>
          <w:sz w:val="18"/>
          <w:szCs w:val="18"/>
        </w:rPr>
        <w:t xml:space="preserve">[Nina, an economic analyst on the State Policy and Research team at the EPI, AND Jennifer Sherer, Deputy Director of EPI’s Economic Analysis and Research Network (EARN) and directs EARN’s Worker Power Project. </w:t>
      </w:r>
      <w:r w:rsidRPr="00E6611D">
        <w:rPr>
          <w:sz w:val="18"/>
          <w:szCs w:val="18"/>
        </w:rPr>
        <w:t>Coordinated attacks on state labor standards are laying the groundwork for</w:t>
      </w:r>
      <w:r w:rsidRPr="00E6611D">
        <w:rPr>
          <w:rStyle w:val="StyleUnderline"/>
          <w:sz w:val="16"/>
        </w:rPr>
        <w:t xml:space="preserve"> </w:t>
      </w:r>
      <w:r w:rsidRPr="00950DFF">
        <w:rPr>
          <w:rStyle w:val="StyleUnderline"/>
        </w:rPr>
        <w:t xml:space="preserve">dangerous </w:t>
      </w:r>
      <w:r w:rsidRPr="00950DFF">
        <w:rPr>
          <w:rStyle w:val="Emphasis"/>
          <w:highlight w:val="green"/>
        </w:rPr>
        <w:t>Project 2025</w:t>
      </w:r>
      <w:r w:rsidRPr="00950DFF">
        <w:rPr>
          <w:rStyle w:val="Emphasis"/>
        </w:rPr>
        <w:t xml:space="preserve"> proposals </w:t>
      </w:r>
      <w:r w:rsidRPr="00950DFF">
        <w:rPr>
          <w:rStyle w:val="Emphasis"/>
          <w:highlight w:val="green"/>
        </w:rPr>
        <w:t>to undermine all workers’ rights</w:t>
      </w:r>
      <w:r w:rsidRPr="00A579B2">
        <w:rPr>
          <w:sz w:val="18"/>
          <w:szCs w:val="18"/>
        </w:rPr>
        <w:t>, 5-14-2025, Economic Policy Institute, https://www.epi.org/blog/coordinated-attacks-on-state-labor-standards-are-laying-the-groundwork-for-dangerous-project-2025-proposals-to-undermine-all-workers-rights/, 5-28-2025.]//</w:t>
      </w:r>
      <w:r>
        <w:rPr>
          <w:sz w:val="18"/>
          <w:szCs w:val="18"/>
        </w:rPr>
        <w:t>RNey</w:t>
      </w:r>
    </w:p>
    <w:p w14:paraId="5BCD1006" w14:textId="77777777" w:rsidR="00622BCA" w:rsidRPr="00950DFF" w:rsidRDefault="00622BCA" w:rsidP="00622BCA">
      <w:pPr>
        <w:rPr>
          <w:sz w:val="12"/>
        </w:rPr>
      </w:pPr>
      <w:r w:rsidRPr="00950DFF">
        <w:rPr>
          <w:sz w:val="12"/>
        </w:rPr>
        <w:t xml:space="preserve">Following a growing trend, </w:t>
      </w:r>
      <w:r w:rsidRPr="00950DFF">
        <w:rPr>
          <w:rStyle w:val="Emphasis"/>
          <w:highlight w:val="green"/>
        </w:rPr>
        <w:t>Republican lawmakers</w:t>
      </w:r>
      <w:r w:rsidRPr="00950DFF">
        <w:rPr>
          <w:rStyle w:val="StyleUnderline"/>
        </w:rPr>
        <w:t xml:space="preserve"> this year </w:t>
      </w:r>
      <w:r w:rsidRPr="00950DFF">
        <w:rPr>
          <w:rStyle w:val="StyleUnderline"/>
          <w:highlight w:val="green"/>
        </w:rPr>
        <w:t>proposed</w:t>
      </w:r>
      <w:r w:rsidRPr="00950DFF">
        <w:rPr>
          <w:rStyle w:val="StyleUnderline"/>
        </w:rPr>
        <w:t xml:space="preserve"> </w:t>
      </w:r>
      <w:r w:rsidRPr="00950DFF">
        <w:rPr>
          <w:rStyle w:val="StyleUnderline"/>
          <w:highlight w:val="green"/>
        </w:rPr>
        <w:t>leg</w:t>
      </w:r>
      <w:r w:rsidRPr="00950DFF">
        <w:rPr>
          <w:rStyle w:val="StyleUnderline"/>
        </w:rPr>
        <w:t xml:space="preserve">islation in Florida, Kentucky, and Ohio </w:t>
      </w:r>
      <w:r w:rsidRPr="00950DFF">
        <w:rPr>
          <w:rStyle w:val="StyleUnderline"/>
          <w:highlight w:val="green"/>
        </w:rPr>
        <w:t>that</w:t>
      </w:r>
      <w:r w:rsidRPr="00950DFF">
        <w:rPr>
          <w:rStyle w:val="StyleUnderline"/>
        </w:rPr>
        <w:t xml:space="preserve"> would </w:t>
      </w:r>
      <w:r w:rsidRPr="00950DFF">
        <w:rPr>
          <w:rStyle w:val="Emphasis"/>
          <w:highlight w:val="green"/>
        </w:rPr>
        <w:t>undermine federal laws</w:t>
      </w:r>
      <w:r w:rsidRPr="00950DFF">
        <w:rPr>
          <w:rStyle w:val="StyleUnderline"/>
          <w:highlight w:val="green"/>
        </w:rPr>
        <w:t xml:space="preserve"> on</w:t>
      </w:r>
      <w:r w:rsidRPr="00950DFF">
        <w:rPr>
          <w:rStyle w:val="StyleUnderline"/>
        </w:rPr>
        <w:t xml:space="preserve"> </w:t>
      </w:r>
      <w:r w:rsidRPr="00950DFF">
        <w:rPr>
          <w:rStyle w:val="Emphasis"/>
          <w:highlight w:val="green"/>
        </w:rPr>
        <w:t>child labor</w:t>
      </w:r>
      <w:r w:rsidRPr="00950DFF">
        <w:rPr>
          <w:rStyle w:val="StyleUnderline"/>
        </w:rPr>
        <w:t xml:space="preserve">, </w:t>
      </w:r>
      <w:r w:rsidRPr="00950DFF">
        <w:rPr>
          <w:rStyle w:val="Emphasis"/>
        </w:rPr>
        <w:t xml:space="preserve">minimum </w:t>
      </w:r>
      <w:r w:rsidRPr="00950DFF">
        <w:rPr>
          <w:rStyle w:val="Emphasis"/>
          <w:highlight w:val="green"/>
        </w:rPr>
        <w:t>wage</w:t>
      </w:r>
      <w:r w:rsidRPr="00950DFF">
        <w:rPr>
          <w:rStyle w:val="StyleUnderline"/>
          <w:highlight w:val="green"/>
        </w:rPr>
        <w:t>,</w:t>
      </w:r>
      <w:r w:rsidRPr="00950DFF">
        <w:rPr>
          <w:rStyle w:val="StyleUnderline"/>
        </w:rPr>
        <w:t xml:space="preserve"> </w:t>
      </w:r>
      <w:r w:rsidRPr="00950DFF">
        <w:rPr>
          <w:rStyle w:val="StyleUnderline"/>
          <w:highlight w:val="green"/>
        </w:rPr>
        <w:t>and</w:t>
      </w:r>
      <w:r w:rsidRPr="00950DFF">
        <w:rPr>
          <w:rStyle w:val="StyleUnderline"/>
        </w:rPr>
        <w:t xml:space="preserve"> </w:t>
      </w:r>
      <w:r w:rsidRPr="00950DFF">
        <w:rPr>
          <w:rStyle w:val="Emphasis"/>
        </w:rPr>
        <w:t>worker health</w:t>
      </w:r>
      <w:r w:rsidRPr="00950DFF">
        <w:rPr>
          <w:rStyle w:val="StyleUnderline"/>
        </w:rPr>
        <w:t xml:space="preserve"> and </w:t>
      </w:r>
      <w:r w:rsidRPr="00950DFF">
        <w:rPr>
          <w:rStyle w:val="Emphasis"/>
          <w:highlight w:val="green"/>
        </w:rPr>
        <w:t>safety protections</w:t>
      </w:r>
      <w:r w:rsidRPr="00950DFF">
        <w:rPr>
          <w:sz w:val="12"/>
        </w:rPr>
        <w:t xml:space="preserve">. These </w:t>
      </w:r>
      <w:r w:rsidRPr="00950DFF">
        <w:rPr>
          <w:rStyle w:val="StyleUnderline"/>
        </w:rPr>
        <w:t xml:space="preserve">proliferating state challenges to federal law are </w:t>
      </w:r>
      <w:r w:rsidRPr="00950DFF">
        <w:rPr>
          <w:rStyle w:val="Emphasis"/>
          <w:highlight w:val="green"/>
        </w:rPr>
        <w:t>laying the groundwork</w:t>
      </w:r>
      <w:r w:rsidRPr="00950DFF">
        <w:rPr>
          <w:rStyle w:val="StyleUnderline"/>
          <w:highlight w:val="green"/>
        </w:rPr>
        <w:t xml:space="preserve"> for</w:t>
      </w:r>
      <w:r w:rsidRPr="00950DFF">
        <w:rPr>
          <w:rStyle w:val="StyleUnderline"/>
        </w:rPr>
        <w:t xml:space="preserve"> more </w:t>
      </w:r>
      <w:r w:rsidRPr="00950DFF">
        <w:rPr>
          <w:rStyle w:val="Emphasis"/>
          <w:highlight w:val="green"/>
        </w:rPr>
        <w:t>extreme</w:t>
      </w:r>
      <w:r w:rsidRPr="00950DFF">
        <w:rPr>
          <w:rStyle w:val="StyleUnderline"/>
        </w:rPr>
        <w:t xml:space="preserve"> and </w:t>
      </w:r>
      <w:r w:rsidRPr="00950DFF">
        <w:rPr>
          <w:rStyle w:val="Emphasis"/>
        </w:rPr>
        <w:t>dangerous</w:t>
      </w:r>
      <w:r w:rsidRPr="00950DFF">
        <w:rPr>
          <w:rStyle w:val="StyleUnderline"/>
        </w:rPr>
        <w:t xml:space="preserve"> Project 2025 </w:t>
      </w:r>
      <w:r w:rsidRPr="00950DFF">
        <w:rPr>
          <w:rStyle w:val="Emphasis"/>
          <w:highlight w:val="green"/>
        </w:rPr>
        <w:t>proposals</w:t>
      </w:r>
      <w:r w:rsidRPr="00950DFF">
        <w:rPr>
          <w:sz w:val="12"/>
        </w:rPr>
        <w:t xml:space="preserve"> to allow employers across the country to hire children for hazardous jobs or </w:t>
      </w:r>
      <w:r w:rsidRPr="00950DFF">
        <w:rPr>
          <w:rStyle w:val="StyleUnderline"/>
        </w:rPr>
        <w:t xml:space="preserve">to allow </w:t>
      </w:r>
      <w:r w:rsidRPr="00950DFF">
        <w:rPr>
          <w:rStyle w:val="Emphasis"/>
        </w:rPr>
        <w:t>states</w:t>
      </w:r>
      <w:r w:rsidRPr="00950DFF">
        <w:rPr>
          <w:rStyle w:val="StyleUnderline"/>
        </w:rPr>
        <w:t xml:space="preserve"> to “</w:t>
      </w:r>
      <w:r w:rsidRPr="00950DFF">
        <w:rPr>
          <w:rStyle w:val="Emphasis"/>
        </w:rPr>
        <w:t>opt out</w:t>
      </w:r>
      <w:r w:rsidRPr="00950DFF">
        <w:rPr>
          <w:rStyle w:val="StyleUnderline"/>
        </w:rPr>
        <w:t xml:space="preserve">” of various </w:t>
      </w:r>
      <w:r w:rsidRPr="00950DFF">
        <w:rPr>
          <w:rStyle w:val="Emphasis"/>
        </w:rPr>
        <w:t>federal labor standards</w:t>
      </w:r>
      <w:r w:rsidRPr="00950DFF">
        <w:rPr>
          <w:sz w:val="12"/>
        </w:rPr>
        <w:t xml:space="preserve"> like the minimum wage.</w:t>
      </w:r>
    </w:p>
    <w:p w14:paraId="64ECA17A" w14:textId="77777777" w:rsidR="00622BCA" w:rsidRPr="00950DFF" w:rsidRDefault="00622BCA" w:rsidP="00622BCA">
      <w:pPr>
        <w:rPr>
          <w:sz w:val="12"/>
        </w:rPr>
      </w:pPr>
      <w:r w:rsidRPr="00950DFF">
        <w:rPr>
          <w:sz w:val="12"/>
        </w:rPr>
        <w:t>Multiple states have enacted or proposed legislation to weaken state child labor and minimum wage protections in ways that conflict with federal law</w:t>
      </w:r>
    </w:p>
    <w:p w14:paraId="64FBA35A" w14:textId="77777777" w:rsidR="00622BCA" w:rsidRPr="00950DFF" w:rsidRDefault="00622BCA" w:rsidP="00622BCA">
      <w:pPr>
        <w:rPr>
          <w:sz w:val="12"/>
        </w:rPr>
      </w:pPr>
      <w:r w:rsidRPr="00950DFF">
        <w:rPr>
          <w:sz w:val="12"/>
        </w:rPr>
        <w:t xml:space="preserve">The </w:t>
      </w:r>
      <w:r w:rsidRPr="00950DFF">
        <w:rPr>
          <w:rStyle w:val="Emphasis"/>
          <w:highlight w:val="green"/>
        </w:rPr>
        <w:t>Trump</w:t>
      </w:r>
      <w:r w:rsidRPr="00950DFF">
        <w:rPr>
          <w:rStyle w:val="StyleUnderline"/>
        </w:rPr>
        <w:t xml:space="preserve"> administration’s first </w:t>
      </w:r>
      <w:r w:rsidRPr="00950DFF">
        <w:rPr>
          <w:rStyle w:val="Emphasis"/>
        </w:rPr>
        <w:t>100 days</w:t>
      </w:r>
      <w:r w:rsidRPr="00950DFF">
        <w:rPr>
          <w:sz w:val="12"/>
        </w:rPr>
        <w:t xml:space="preserve"> have closely followed the Project 2025 policy roadmap. </w:t>
      </w:r>
      <w:r w:rsidRPr="00950DFF">
        <w:rPr>
          <w:rStyle w:val="Emphasis"/>
          <w:highlight w:val="green"/>
        </w:rPr>
        <w:t>Mass firings</w:t>
      </w:r>
      <w:r w:rsidRPr="00950DFF">
        <w:rPr>
          <w:rStyle w:val="StyleUnderline"/>
          <w:highlight w:val="green"/>
        </w:rPr>
        <w:t xml:space="preserve"> of federal</w:t>
      </w:r>
      <w:r w:rsidRPr="00950DFF">
        <w:rPr>
          <w:rStyle w:val="StyleUnderline"/>
        </w:rPr>
        <w:t xml:space="preserve"> </w:t>
      </w:r>
      <w:r w:rsidRPr="00950DFF">
        <w:rPr>
          <w:rStyle w:val="Emphasis"/>
        </w:rPr>
        <w:t xml:space="preserve">civil </w:t>
      </w:r>
      <w:r w:rsidRPr="00950DFF">
        <w:rPr>
          <w:rStyle w:val="Emphasis"/>
          <w:highlight w:val="green"/>
        </w:rPr>
        <w:t>servants</w:t>
      </w:r>
      <w:r w:rsidRPr="00950DFF">
        <w:rPr>
          <w:sz w:val="12"/>
        </w:rPr>
        <w:t xml:space="preserve">, </w:t>
      </w:r>
      <w:r w:rsidRPr="00950DFF">
        <w:rPr>
          <w:rStyle w:val="Emphasis"/>
          <w:highlight w:val="green"/>
        </w:rPr>
        <w:t>closures</w:t>
      </w:r>
      <w:r w:rsidRPr="00950DFF">
        <w:rPr>
          <w:rStyle w:val="StyleUnderline"/>
          <w:highlight w:val="green"/>
        </w:rPr>
        <w:t xml:space="preserve"> of</w:t>
      </w:r>
      <w:r w:rsidRPr="00950DFF">
        <w:rPr>
          <w:rStyle w:val="StyleUnderline"/>
        </w:rPr>
        <w:t xml:space="preserve"> field </w:t>
      </w:r>
      <w:r w:rsidRPr="00950DFF">
        <w:rPr>
          <w:rStyle w:val="StyleUnderline"/>
          <w:highlight w:val="green"/>
        </w:rPr>
        <w:t xml:space="preserve">offices with </w:t>
      </w:r>
      <w:r w:rsidRPr="00950DFF">
        <w:rPr>
          <w:rStyle w:val="Emphasis"/>
          <w:highlight w:val="green"/>
        </w:rPr>
        <w:t>labor enforcement</w:t>
      </w:r>
      <w:r w:rsidRPr="00950DFF">
        <w:rPr>
          <w:rStyle w:val="StyleUnderline"/>
        </w:rPr>
        <w:t xml:space="preserve"> roles</w:t>
      </w:r>
      <w:r w:rsidRPr="00950DFF">
        <w:rPr>
          <w:sz w:val="12"/>
        </w:rPr>
        <w:t xml:space="preserve">, and deep cuts have </w:t>
      </w:r>
      <w:r w:rsidRPr="00950DFF">
        <w:rPr>
          <w:rStyle w:val="StyleUnderline"/>
          <w:highlight w:val="green"/>
        </w:rPr>
        <w:t xml:space="preserve">quickly </w:t>
      </w:r>
      <w:r w:rsidRPr="00950DFF">
        <w:rPr>
          <w:rStyle w:val="Emphasis"/>
          <w:highlight w:val="green"/>
        </w:rPr>
        <w:t>imperiled</w:t>
      </w:r>
      <w:r w:rsidRPr="00950DFF">
        <w:rPr>
          <w:rStyle w:val="StyleUnderline"/>
        </w:rPr>
        <w:t xml:space="preserve"> the federal government’s </w:t>
      </w:r>
      <w:r w:rsidRPr="00950DFF">
        <w:rPr>
          <w:rStyle w:val="Emphasis"/>
          <w:highlight w:val="green"/>
        </w:rPr>
        <w:t>capacity</w:t>
      </w:r>
      <w:r w:rsidRPr="00950DFF">
        <w:rPr>
          <w:rStyle w:val="StyleUnderline"/>
        </w:rPr>
        <w:t xml:space="preserve"> </w:t>
      </w:r>
      <w:r w:rsidRPr="00950DFF">
        <w:rPr>
          <w:rStyle w:val="StyleUnderline"/>
          <w:highlight w:val="green"/>
        </w:rPr>
        <w:t>to ensure</w:t>
      </w:r>
      <w:r w:rsidRPr="00950DFF">
        <w:rPr>
          <w:rStyle w:val="StyleUnderline"/>
        </w:rPr>
        <w:t xml:space="preserve"> </w:t>
      </w:r>
      <w:r w:rsidRPr="00950DFF">
        <w:rPr>
          <w:rStyle w:val="Emphasis"/>
        </w:rPr>
        <w:t xml:space="preserve">U.S. </w:t>
      </w:r>
      <w:r w:rsidRPr="00950DFF">
        <w:rPr>
          <w:rStyle w:val="Emphasis"/>
          <w:highlight w:val="green"/>
        </w:rPr>
        <w:t>workers</w:t>
      </w:r>
      <w:r w:rsidRPr="00950DFF">
        <w:rPr>
          <w:rStyle w:val="StyleUnderline"/>
          <w:highlight w:val="green"/>
        </w:rPr>
        <w:t xml:space="preserve"> get paid</w:t>
      </w:r>
      <w:r w:rsidRPr="00950DFF">
        <w:rPr>
          <w:rStyle w:val="StyleUnderline"/>
        </w:rPr>
        <w:t xml:space="preserve"> what they’re owed, stay </w:t>
      </w:r>
      <w:r w:rsidRPr="00950DFF">
        <w:rPr>
          <w:rStyle w:val="Emphasis"/>
        </w:rPr>
        <w:t>safe at work</w:t>
      </w:r>
      <w:r w:rsidRPr="00950DFF">
        <w:rPr>
          <w:rStyle w:val="StyleUnderline"/>
        </w:rPr>
        <w:t xml:space="preserve">, have the </w:t>
      </w:r>
      <w:r w:rsidRPr="00950DFF">
        <w:rPr>
          <w:rStyle w:val="Emphasis"/>
        </w:rPr>
        <w:t>freedom</w:t>
      </w:r>
      <w:r w:rsidRPr="00950DFF">
        <w:rPr>
          <w:rStyle w:val="StyleUnderline"/>
        </w:rPr>
        <w:t xml:space="preserve"> to </w:t>
      </w:r>
      <w:r w:rsidRPr="00950DFF">
        <w:rPr>
          <w:rStyle w:val="Emphasis"/>
          <w:highlight w:val="green"/>
        </w:rPr>
        <w:t>form a union</w:t>
      </w:r>
      <w:r w:rsidRPr="00950DFF">
        <w:rPr>
          <w:rStyle w:val="StyleUnderline"/>
        </w:rPr>
        <w:t xml:space="preserve">, </w:t>
      </w:r>
      <w:r w:rsidRPr="00950DFF">
        <w:rPr>
          <w:rStyle w:val="StyleUnderline"/>
          <w:highlight w:val="green"/>
        </w:rPr>
        <w:t>and work</w:t>
      </w:r>
      <w:r w:rsidRPr="00950DFF">
        <w:rPr>
          <w:rStyle w:val="StyleUnderline"/>
        </w:rPr>
        <w:t xml:space="preserve"> in environments </w:t>
      </w:r>
      <w:r w:rsidRPr="00950DFF">
        <w:rPr>
          <w:rStyle w:val="StyleUnderline"/>
          <w:highlight w:val="green"/>
        </w:rPr>
        <w:t>free</w:t>
      </w:r>
      <w:r w:rsidRPr="00950DFF">
        <w:rPr>
          <w:rStyle w:val="StyleUnderline"/>
        </w:rPr>
        <w:t xml:space="preserve"> from </w:t>
      </w:r>
      <w:r w:rsidRPr="00950DFF">
        <w:rPr>
          <w:rStyle w:val="Emphasis"/>
        </w:rPr>
        <w:t>discrimination</w:t>
      </w:r>
      <w:r w:rsidRPr="00950DFF">
        <w:rPr>
          <w:sz w:val="12"/>
        </w:rPr>
        <w:t>.</w:t>
      </w:r>
    </w:p>
    <w:p w14:paraId="24B6B253" w14:textId="77777777" w:rsidR="00622BCA" w:rsidRPr="00950DFF" w:rsidRDefault="00622BCA" w:rsidP="00622BCA">
      <w:pPr>
        <w:rPr>
          <w:sz w:val="12"/>
        </w:rPr>
      </w:pPr>
      <w:r w:rsidRPr="00950DFF">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950DFF">
        <w:rPr>
          <w:rStyle w:val="StyleUnderline"/>
        </w:rPr>
        <w:t>State laws can provide more protection than the federal statute mandates, but they cannot provide less</w:t>
      </w:r>
      <w:r w:rsidRPr="00950DFF">
        <w:rPr>
          <w:sz w:val="12"/>
        </w:rPr>
        <w:t>. Where state standards are weaker than those provided in FLSA, federal law preempts the state standard.</w:t>
      </w:r>
    </w:p>
    <w:p w14:paraId="0FE3F2F2" w14:textId="77777777" w:rsidR="00622BCA" w:rsidRPr="00950DFF" w:rsidRDefault="00622BCA" w:rsidP="00622BCA">
      <w:pPr>
        <w:rPr>
          <w:sz w:val="12"/>
        </w:rPr>
      </w:pPr>
      <w:r w:rsidRPr="00950DFF">
        <w:rPr>
          <w:sz w:val="12"/>
        </w:rPr>
        <w:t xml:space="preserve">This year, legislation in both Ohio and Florida attempts to weaken state child labor standards in ways that challenge federal law. In Ohio, </w:t>
      </w:r>
      <w:r w:rsidRPr="00950DFF">
        <w:rPr>
          <w:rStyle w:val="Emphasis"/>
          <w:highlight w:val="green"/>
        </w:rPr>
        <w:t>Republicans</w:t>
      </w:r>
      <w:r w:rsidRPr="00950DFF">
        <w:rPr>
          <w:rStyle w:val="StyleUnderline"/>
        </w:rPr>
        <w:t xml:space="preserve"> have </w:t>
      </w:r>
      <w:r w:rsidRPr="00950DFF">
        <w:rPr>
          <w:rStyle w:val="StyleUnderline"/>
          <w:highlight w:val="green"/>
        </w:rPr>
        <w:t>reintroduced a</w:t>
      </w:r>
      <w:r w:rsidRPr="00950DFF">
        <w:rPr>
          <w:rStyle w:val="StyleUnderline"/>
        </w:rPr>
        <w:t xml:space="preserve"> </w:t>
      </w:r>
      <w:r w:rsidRPr="00950DFF">
        <w:rPr>
          <w:rStyle w:val="Emphasis"/>
        </w:rPr>
        <w:t>proposal</w:t>
      </w:r>
      <w:r w:rsidRPr="00950DFF">
        <w:rPr>
          <w:rStyle w:val="StyleUnderline"/>
        </w:rPr>
        <w:t xml:space="preserve"> </w:t>
      </w:r>
      <w:r w:rsidRPr="00950DFF">
        <w:rPr>
          <w:rStyle w:val="StyleUnderline"/>
          <w:highlight w:val="green"/>
        </w:rPr>
        <w:t>to extend</w:t>
      </w:r>
      <w:r w:rsidRPr="00950DFF">
        <w:rPr>
          <w:rStyle w:val="StyleUnderline"/>
        </w:rPr>
        <w:t xml:space="preserve"> the </w:t>
      </w:r>
      <w:r w:rsidRPr="00950DFF">
        <w:rPr>
          <w:rStyle w:val="StyleUnderline"/>
          <w:highlight w:val="green"/>
        </w:rPr>
        <w:t>hours</w:t>
      </w:r>
      <w:r w:rsidRPr="00950DFF">
        <w:rPr>
          <w:rStyle w:val="StyleUnderline"/>
        </w:rPr>
        <w:t xml:space="preserve"> employers can schedule 14- and 15-year-olds to work </w:t>
      </w:r>
      <w:r w:rsidRPr="00950DFF">
        <w:rPr>
          <w:rStyle w:val="StyleUnderline"/>
        </w:rPr>
        <w:lastRenderedPageBreak/>
        <w:t>during the school year</w:t>
      </w:r>
      <w:r w:rsidRPr="00950DFF">
        <w:rPr>
          <w:sz w:val="12"/>
        </w:rPr>
        <w:t xml:space="preserve">, </w:t>
      </w:r>
      <w:r w:rsidRPr="00950DFF">
        <w:rPr>
          <w:rStyle w:val="Emphasis"/>
          <w:highlight w:val="green"/>
        </w:rPr>
        <w:t>conflicting</w:t>
      </w:r>
      <w:r w:rsidRPr="00950DFF">
        <w:rPr>
          <w:rStyle w:val="StyleUnderline"/>
          <w:highlight w:val="green"/>
        </w:rPr>
        <w:t xml:space="preserve"> with</w:t>
      </w:r>
      <w:r w:rsidRPr="00950DFF">
        <w:rPr>
          <w:rStyle w:val="StyleUnderline"/>
        </w:rPr>
        <w:t xml:space="preserve"> </w:t>
      </w:r>
      <w:r w:rsidRPr="00950DFF">
        <w:rPr>
          <w:rStyle w:val="Emphasis"/>
          <w:highlight w:val="green"/>
        </w:rPr>
        <w:t>FLSA</w:t>
      </w:r>
      <w:r w:rsidRPr="00950DFF">
        <w:rPr>
          <w:rStyle w:val="Emphasis"/>
        </w:rPr>
        <w:t xml:space="preserve"> guardrails</w:t>
      </w:r>
      <w:r w:rsidRPr="00950DFF">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of this publication, the legislation has passed the state Senate and is now being considered in the House.</w:t>
      </w:r>
    </w:p>
    <w:p w14:paraId="36EBEAC2" w14:textId="77777777" w:rsidR="00622BCA" w:rsidRPr="00950DFF" w:rsidRDefault="00622BCA" w:rsidP="00622BCA">
      <w:pPr>
        <w:rPr>
          <w:sz w:val="12"/>
        </w:rPr>
      </w:pPr>
      <w:r w:rsidRPr="00950DFF">
        <w:rPr>
          <w:sz w:val="12"/>
        </w:rPr>
        <w:t xml:space="preserve">As </w:t>
      </w:r>
      <w:r w:rsidRPr="00950DFF">
        <w:rPr>
          <w:rStyle w:val="Emphasis"/>
          <w:highlight w:val="green"/>
        </w:rPr>
        <w:t>Ohio’</w:t>
      </w:r>
      <w:r w:rsidRPr="00950DFF">
        <w:rPr>
          <w:rStyle w:val="Emphasis"/>
        </w:rPr>
        <w:t>s</w:t>
      </w:r>
      <w:r w:rsidRPr="00950DFF">
        <w:rPr>
          <w:rStyle w:val="StyleUnderline"/>
        </w:rPr>
        <w:t xml:space="preserve"> concurrent resolution </w:t>
      </w:r>
      <w:r w:rsidRPr="00950DFF">
        <w:rPr>
          <w:rStyle w:val="StyleUnderline"/>
          <w:highlight w:val="green"/>
        </w:rPr>
        <w:t>illustrates</w:t>
      </w:r>
      <w:r w:rsidRPr="00950DFF">
        <w:rPr>
          <w:sz w:val="12"/>
        </w:rPr>
        <w:t xml:space="preserve">, state legislators have often been clear that they understand these weaker standards conflict with FLSA rules (and therefore only apply in non-FLSA-covered employment contexts)—and </w:t>
      </w:r>
      <w:r w:rsidRPr="00950DFF">
        <w:rPr>
          <w:rStyle w:val="StyleUnderline"/>
        </w:rPr>
        <w:t xml:space="preserve">that such </w:t>
      </w:r>
      <w:r w:rsidRPr="00950DFF">
        <w:rPr>
          <w:rStyle w:val="Emphasis"/>
          <w:highlight w:val="green"/>
        </w:rPr>
        <w:t>conflict</w:t>
      </w:r>
      <w:r w:rsidRPr="00950DFF">
        <w:rPr>
          <w:rStyle w:val="StyleUnderline"/>
        </w:rPr>
        <w:t xml:space="preserve"> </w:t>
      </w:r>
      <w:r w:rsidRPr="00950DFF">
        <w:rPr>
          <w:rStyle w:val="StyleUnderline"/>
          <w:highlight w:val="green"/>
        </w:rPr>
        <w:t>is</w:t>
      </w:r>
      <w:r w:rsidRPr="00950DFF">
        <w:rPr>
          <w:rStyle w:val="StyleUnderline"/>
        </w:rPr>
        <w:t xml:space="preserve"> in fact </w:t>
      </w:r>
      <w:r w:rsidRPr="00950DFF">
        <w:rPr>
          <w:rStyle w:val="Emphasis"/>
        </w:rPr>
        <w:t xml:space="preserve">part of </w:t>
      </w:r>
      <w:r w:rsidRPr="00950DFF">
        <w:rPr>
          <w:rStyle w:val="Emphasis"/>
          <w:highlight w:val="green"/>
        </w:rPr>
        <w:t>the point</w:t>
      </w:r>
      <w:r w:rsidRPr="00950DFF">
        <w:rPr>
          <w:sz w:val="12"/>
        </w:rPr>
        <w:t xml:space="preserve">. In 2024, an Indiana lawmaker speaking in support of a child labor bill that would have violated federal law promised that, if elected to Congress, </w:t>
      </w:r>
      <w:r w:rsidRPr="00950DFF">
        <w:rPr>
          <w:rStyle w:val="StyleUnderline"/>
        </w:rPr>
        <w:t>he would “throw out all the book of regulation of employing our youth.”</w:t>
      </w:r>
      <w:r w:rsidRPr="00950DFF">
        <w:rPr>
          <w:sz w:val="12"/>
        </w:rPr>
        <w:t xml:space="preserve"> In 2023, </w:t>
      </w:r>
      <w:r w:rsidRPr="00950DFF">
        <w:rPr>
          <w:rStyle w:val="StyleUnderline"/>
        </w:rPr>
        <w:t>Iowa Governor Kim Reynolds signed an unprecedented package of rollbacks to child labor standards</w:t>
      </w:r>
      <w:r w:rsidRPr="00950DFF">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1399DAD6" w14:textId="77777777" w:rsidR="00622BCA" w:rsidRPr="00950DFF" w:rsidRDefault="00622BCA" w:rsidP="00622BCA">
      <w:pPr>
        <w:rPr>
          <w:sz w:val="12"/>
        </w:rPr>
      </w:pPr>
      <w:r w:rsidRPr="00950DFF">
        <w:rPr>
          <w:sz w:val="12"/>
        </w:rPr>
        <w:t>In Florida, lawmakers are seeking to treat minors like adults with regard to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initially proposed also allowing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106D0CBA" w14:textId="77777777" w:rsidR="00622BCA" w:rsidRPr="00950DFF" w:rsidRDefault="00622BCA" w:rsidP="00622BCA">
      <w:pPr>
        <w:rPr>
          <w:sz w:val="12"/>
        </w:rPr>
      </w:pPr>
      <w:r w:rsidRPr="00950DFF">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428DEBE6" w14:textId="77777777" w:rsidR="00622BCA" w:rsidRPr="00950DFF" w:rsidRDefault="00622BCA" w:rsidP="00622BCA">
      <w:pPr>
        <w:rPr>
          <w:sz w:val="12"/>
        </w:rPr>
      </w:pPr>
      <w:r w:rsidRPr="00950DFF">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599FB676" w14:textId="77777777" w:rsidR="00622BCA" w:rsidRPr="00950DFF" w:rsidRDefault="00622BCA" w:rsidP="00622BCA">
      <w:pPr>
        <w:rPr>
          <w:sz w:val="12"/>
        </w:rPr>
      </w:pPr>
      <w:r w:rsidRPr="00950DFF">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5F27B9E3" w14:textId="77777777" w:rsidR="00622BCA" w:rsidRPr="00950DFF" w:rsidRDefault="00622BCA" w:rsidP="00622BCA">
      <w:pPr>
        <w:rPr>
          <w:sz w:val="12"/>
        </w:rPr>
      </w:pPr>
      <w:r w:rsidRPr="00950DFF">
        <w:rPr>
          <w:sz w:val="12"/>
        </w:rPr>
        <w:t xml:space="preserve">Some states are already modeling </w:t>
      </w:r>
      <w:r w:rsidRPr="00950DFF">
        <w:rPr>
          <w:rStyle w:val="Emphasis"/>
        </w:rPr>
        <w:t>Project 2025</w:t>
      </w:r>
      <w:r w:rsidRPr="00950DFF">
        <w:rPr>
          <w:rStyle w:val="StyleUnderline"/>
        </w:rPr>
        <w:t xml:space="preserve"> proposals </w:t>
      </w:r>
      <w:r w:rsidRPr="00950DFF">
        <w:rPr>
          <w:rStyle w:val="StyleUnderline"/>
          <w:highlight w:val="green"/>
        </w:rPr>
        <w:t xml:space="preserve">to allow </w:t>
      </w:r>
      <w:r w:rsidRPr="00950DFF">
        <w:rPr>
          <w:rStyle w:val="Emphasis"/>
          <w:highlight w:val="green"/>
        </w:rPr>
        <w:t>states</w:t>
      </w:r>
      <w:r w:rsidRPr="00950DFF">
        <w:rPr>
          <w:rStyle w:val="StyleUnderline"/>
          <w:highlight w:val="green"/>
        </w:rPr>
        <w:t xml:space="preserve"> to</w:t>
      </w:r>
      <w:r w:rsidRPr="00950DFF">
        <w:rPr>
          <w:rStyle w:val="StyleUnderline"/>
        </w:rPr>
        <w:t xml:space="preserve"> “</w:t>
      </w:r>
      <w:r w:rsidRPr="00950DFF">
        <w:rPr>
          <w:rStyle w:val="Emphasis"/>
          <w:highlight w:val="green"/>
        </w:rPr>
        <w:t>opt out</w:t>
      </w:r>
      <w:r w:rsidRPr="00950DFF">
        <w:rPr>
          <w:rStyle w:val="StyleUnderline"/>
        </w:rPr>
        <w:t xml:space="preserve">” </w:t>
      </w:r>
      <w:r w:rsidRPr="00950DFF">
        <w:rPr>
          <w:rStyle w:val="StyleUnderline"/>
          <w:highlight w:val="green"/>
        </w:rPr>
        <w:t>of</w:t>
      </w:r>
      <w:r w:rsidRPr="00950DFF">
        <w:rPr>
          <w:rStyle w:val="StyleUnderline"/>
        </w:rPr>
        <w:t xml:space="preserve"> </w:t>
      </w:r>
      <w:r w:rsidRPr="00950DFF">
        <w:rPr>
          <w:rStyle w:val="Emphasis"/>
        </w:rPr>
        <w:t xml:space="preserve">federal </w:t>
      </w:r>
      <w:r w:rsidRPr="00950DFF">
        <w:rPr>
          <w:rStyle w:val="Emphasis"/>
          <w:highlight w:val="green"/>
        </w:rPr>
        <w:t>labor laws</w:t>
      </w:r>
    </w:p>
    <w:p w14:paraId="12131E52" w14:textId="77777777" w:rsidR="00622BCA" w:rsidRPr="00950DFF" w:rsidRDefault="00622BCA" w:rsidP="00622BCA">
      <w:pPr>
        <w:rPr>
          <w:sz w:val="12"/>
        </w:rPr>
      </w:pPr>
      <w:r w:rsidRPr="00950DFF">
        <w:rPr>
          <w:sz w:val="12"/>
        </w:rPr>
        <w:t>While Project 2025 proposes allowing all states to seek exemptions from the FLSA, some states have already adopted systems for employers to sidestep child labor laws. Florida has long maintained a system to grant individual employers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027EF600" w14:textId="77777777" w:rsidR="00622BCA" w:rsidRPr="00950DFF" w:rsidRDefault="00622BCA" w:rsidP="00622BCA">
      <w:pPr>
        <w:rPr>
          <w:sz w:val="12"/>
        </w:rPr>
      </w:pPr>
      <w:r w:rsidRPr="00950DFF">
        <w:rPr>
          <w:sz w:val="12"/>
        </w:rPr>
        <w:t xml:space="preserve">In 2023, </w:t>
      </w:r>
      <w:r w:rsidRPr="00950DFF">
        <w:rPr>
          <w:rStyle w:val="StyleUnderline"/>
        </w:rPr>
        <w:t>Iowa lawmakers created a system that even more explicitly violates federal law</w:t>
      </w:r>
      <w:r w:rsidRPr="00950DFF">
        <w:rPr>
          <w:sz w:val="12"/>
        </w:rPr>
        <w:t xml:space="preserve">, </w:t>
      </w:r>
      <w:r w:rsidRPr="00950DFF">
        <w:rPr>
          <w:rStyle w:val="StyleUnderline"/>
        </w:rPr>
        <w:t xml:space="preserve">allowing the state to grant “waivers” to employers seeking to employ minors in </w:t>
      </w:r>
      <w:r w:rsidRPr="00950DFF">
        <w:rPr>
          <w:rStyle w:val="Emphasis"/>
        </w:rPr>
        <w:t>violation</w:t>
      </w:r>
      <w:r w:rsidRPr="00950DFF">
        <w:rPr>
          <w:rStyle w:val="StyleUnderline"/>
        </w:rPr>
        <w:t xml:space="preserve"> of </w:t>
      </w:r>
      <w:r w:rsidRPr="00950DFF">
        <w:rPr>
          <w:rStyle w:val="Emphasis"/>
        </w:rPr>
        <w:t>federal</w:t>
      </w:r>
      <w:r w:rsidRPr="00950DFF">
        <w:rPr>
          <w:rStyle w:val="StyleUnderline"/>
        </w:rPr>
        <w:t xml:space="preserve"> </w:t>
      </w:r>
      <w:r w:rsidRPr="00950DFF">
        <w:rPr>
          <w:rStyle w:val="Emphasis"/>
        </w:rPr>
        <w:t>hazardous occupations orders</w:t>
      </w:r>
      <w:r w:rsidRPr="00950DFF">
        <w:rPr>
          <w:sz w:val="12"/>
        </w:rPr>
        <w:t>. Under the new system, the agency has begun to grant such waivers despite objections raised by the state’s department of inspections and state Occupational Safety and Health Administration (OSHA).</w:t>
      </w:r>
    </w:p>
    <w:p w14:paraId="5BB0190B" w14:textId="77777777" w:rsidR="00622BCA" w:rsidRPr="00950DFF" w:rsidRDefault="00622BCA" w:rsidP="00622BCA">
      <w:pPr>
        <w:rPr>
          <w:sz w:val="12"/>
        </w:rPr>
      </w:pPr>
      <w:r w:rsidRPr="00950DFF">
        <w:rPr>
          <w:sz w:val="12"/>
        </w:rPr>
        <w:t>State lawmakers are also challenging federal workplace health and safety protections</w:t>
      </w:r>
    </w:p>
    <w:p w14:paraId="0DBD99F0" w14:textId="77777777" w:rsidR="00622BCA" w:rsidRPr="00950DFF" w:rsidRDefault="00622BCA" w:rsidP="00622BCA">
      <w:pPr>
        <w:rPr>
          <w:sz w:val="12"/>
        </w:rPr>
      </w:pPr>
      <w:r w:rsidRPr="00950DFF">
        <w:rPr>
          <w:sz w:val="12"/>
        </w:rPr>
        <w:t xml:space="preserve">Beyond child labor laws, </w:t>
      </w:r>
      <w:r w:rsidRPr="00950DFF">
        <w:rPr>
          <w:rStyle w:val="StyleUnderline"/>
        </w:rPr>
        <w:t xml:space="preserve">some states have proposed </w:t>
      </w:r>
      <w:r w:rsidRPr="00950DFF">
        <w:rPr>
          <w:rStyle w:val="Emphasis"/>
        </w:rPr>
        <w:t>legislation</w:t>
      </w:r>
      <w:r w:rsidRPr="00950DFF">
        <w:rPr>
          <w:rStyle w:val="StyleUnderline"/>
        </w:rPr>
        <w:t xml:space="preserve"> that </w:t>
      </w:r>
      <w:r w:rsidRPr="00950DFF">
        <w:rPr>
          <w:rStyle w:val="Emphasis"/>
        </w:rPr>
        <w:t>conflicts</w:t>
      </w:r>
      <w:r w:rsidRPr="00950DFF">
        <w:rPr>
          <w:rStyle w:val="StyleUnderline"/>
        </w:rPr>
        <w:t xml:space="preserve"> with </w:t>
      </w:r>
      <w:r w:rsidRPr="00950DFF">
        <w:rPr>
          <w:rStyle w:val="Emphasis"/>
        </w:rPr>
        <w:t>federal OSHA standards</w:t>
      </w:r>
      <w:r w:rsidRPr="00950DFF">
        <w:rPr>
          <w:rStyle w:val="StyleUnderline"/>
        </w:rPr>
        <w:t xml:space="preserve"> that set a floor for workplace safety</w:t>
      </w:r>
      <w:r w:rsidRPr="00950DFF">
        <w:rPr>
          <w:sz w:val="12"/>
        </w:rPr>
        <w:t xml:space="preserve"> for workers of all ages.</w:t>
      </w:r>
    </w:p>
    <w:p w14:paraId="3DC735A0" w14:textId="77777777" w:rsidR="00622BCA" w:rsidRPr="00950DFF" w:rsidRDefault="00622BCA" w:rsidP="00622BCA">
      <w:pPr>
        <w:rPr>
          <w:sz w:val="12"/>
        </w:rPr>
      </w:pPr>
      <w:r w:rsidRPr="00950DFF">
        <w:rPr>
          <w:sz w:val="12"/>
        </w:rPr>
        <w:t xml:space="preserve">This year, </w:t>
      </w:r>
      <w:r w:rsidRPr="00950DFF">
        <w:rPr>
          <w:rStyle w:val="StyleUnderline"/>
        </w:rPr>
        <w:t>Kentucky enacted legislation that could be in violation of federal requirements that states with their own OSHA plans must maintain standards and enforcement that is “at least as effective” as provided by federal OSHA</w:t>
      </w:r>
      <w:r w:rsidRPr="00950DFF">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1E60FFC3" w14:textId="77777777" w:rsidR="00622BCA" w:rsidRPr="00950DFF" w:rsidRDefault="00622BCA" w:rsidP="00622BCA">
      <w:pPr>
        <w:rPr>
          <w:sz w:val="12"/>
        </w:rPr>
      </w:pPr>
      <w:r w:rsidRPr="00950DFF">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0A409E01" w14:textId="77777777" w:rsidR="00622BCA" w:rsidRPr="009D3534" w:rsidRDefault="00622BCA" w:rsidP="00622BCA">
      <w:pPr>
        <w:pStyle w:val="Heading4"/>
        <w:rPr>
          <w:b w:val="0"/>
        </w:rPr>
      </w:pPr>
      <w:r>
        <w:t xml:space="preserve">Republicans are inexitricably opposed to strengthening union rights in collective bargaining. </w:t>
      </w:r>
      <w:r w:rsidRPr="009D3534">
        <w:rPr>
          <w:b w:val="0"/>
        </w:rPr>
        <w:t xml:space="preserve">Empirics, economic interests, and electoral success. </w:t>
      </w:r>
    </w:p>
    <w:p w14:paraId="6BFA4EBF" w14:textId="77777777" w:rsidR="00622BCA" w:rsidRPr="00726228" w:rsidRDefault="00622BCA" w:rsidP="00622BCA">
      <w:pPr>
        <w:rPr>
          <w:sz w:val="18"/>
          <w:szCs w:val="18"/>
        </w:rPr>
      </w:pPr>
      <w:r w:rsidRPr="00726228">
        <w:rPr>
          <w:rStyle w:val="Style13ptBold"/>
        </w:rPr>
        <w:t>Peres ‘20</w:t>
      </w:r>
      <w:r w:rsidRPr="00FE5F9C">
        <w:t xml:space="preserve"> </w:t>
      </w:r>
      <w:r w:rsidRPr="00726228">
        <w:rPr>
          <w:sz w:val="18"/>
          <w:szCs w:val="18"/>
        </w:rPr>
        <w:t xml:space="preserve">[Kenneth, retired chief economist of the Communications Workers of America. Formerly, he served as economist for the Northern Cheyenne Tribe, the Montana House Select Committee on Economic Development, and the Montana Alliance </w:t>
      </w:r>
      <w:r w:rsidRPr="00726228">
        <w:rPr>
          <w:sz w:val="18"/>
          <w:szCs w:val="18"/>
        </w:rPr>
        <w:lastRenderedPageBreak/>
        <w:t>for Progressive Policy. Why the Republican Party Wants to Destroy Labor Unions, 6-27-2018, Common Dreams, https://www.commondreams.org/views/2020/10/23/why-republican-party-wants-destroy-labor-unions, 5-28-2025.]//</w:t>
      </w:r>
      <w:r>
        <w:rPr>
          <w:sz w:val="18"/>
          <w:szCs w:val="18"/>
        </w:rPr>
        <w:t>RNey</w:t>
      </w:r>
    </w:p>
    <w:p w14:paraId="7CABF30A" w14:textId="77777777" w:rsidR="00622BCA" w:rsidRPr="0014564C" w:rsidRDefault="00622BCA" w:rsidP="00622BCA">
      <w:pPr>
        <w:rPr>
          <w:sz w:val="12"/>
        </w:rPr>
      </w:pPr>
      <w:r w:rsidRPr="0014564C">
        <w:rPr>
          <w:sz w:val="12"/>
        </w:rPr>
        <w:t>While these articles focus on the attack on workers' rights and the promotion of corporate power, they are in no way meant to take away from the importance of the other crises and issues we face - the struggle for workers' rights is inextricably linked to the struggle for civil, human and economic rights; a clean and healthy environment; an equitable distribution of income, wealth and power; and the creation of an effective and functioning democracy.</w:t>
      </w:r>
    </w:p>
    <w:p w14:paraId="6B97B7FF" w14:textId="77777777" w:rsidR="00622BCA" w:rsidRPr="0014564C" w:rsidRDefault="00622BCA" w:rsidP="00622BCA">
      <w:pPr>
        <w:rPr>
          <w:rStyle w:val="Emphasis"/>
        </w:rPr>
      </w:pPr>
      <w:r w:rsidRPr="0014564C">
        <w:rPr>
          <w:rStyle w:val="Emphasis"/>
        </w:rPr>
        <w:t xml:space="preserve">The </w:t>
      </w:r>
      <w:r w:rsidRPr="00A26DC5">
        <w:rPr>
          <w:rStyle w:val="Emphasis"/>
          <w:highlight w:val="green"/>
        </w:rPr>
        <w:t xml:space="preserve">GOP </w:t>
      </w:r>
      <w:r w:rsidRPr="00A26DC5">
        <w:rPr>
          <w:rStyle w:val="Emphasis"/>
        </w:rPr>
        <w:t xml:space="preserve">Wants </w:t>
      </w:r>
      <w:r w:rsidRPr="00A26DC5">
        <w:rPr>
          <w:rStyle w:val="Emphasis"/>
          <w:highlight w:val="green"/>
        </w:rPr>
        <w:t>to Destroy Unions</w:t>
      </w:r>
    </w:p>
    <w:p w14:paraId="367AAB19" w14:textId="77777777" w:rsidR="00622BCA" w:rsidRPr="0014564C" w:rsidRDefault="00622BCA" w:rsidP="00622BCA">
      <w:pPr>
        <w:rPr>
          <w:sz w:val="12"/>
        </w:rPr>
      </w:pPr>
      <w:r w:rsidRPr="0014564C">
        <w:rPr>
          <w:sz w:val="12"/>
        </w:rPr>
        <w:t xml:space="preserve">The </w:t>
      </w:r>
      <w:r w:rsidRPr="00A26DC5">
        <w:rPr>
          <w:rStyle w:val="Emphasis"/>
          <w:highlight w:val="green"/>
        </w:rPr>
        <w:t>Republican</w:t>
      </w:r>
      <w:r w:rsidRPr="0014564C">
        <w:rPr>
          <w:rStyle w:val="Emphasis"/>
        </w:rPr>
        <w:t xml:space="preserve"> Party</w:t>
      </w:r>
      <w:r w:rsidRPr="0014564C">
        <w:rPr>
          <w:rStyle w:val="StyleUnderline"/>
        </w:rPr>
        <w:t xml:space="preserve"> ha</w:t>
      </w:r>
      <w:r w:rsidRPr="00A26DC5">
        <w:rPr>
          <w:rStyle w:val="StyleUnderline"/>
          <w:highlight w:val="green"/>
        </w:rPr>
        <w:t>s</w:t>
      </w:r>
      <w:r w:rsidRPr="0014564C">
        <w:rPr>
          <w:rStyle w:val="StyleUnderline"/>
        </w:rPr>
        <w:t xml:space="preserve"> historically been a </w:t>
      </w:r>
      <w:r w:rsidRPr="00A26DC5">
        <w:rPr>
          <w:rStyle w:val="Emphasis"/>
          <w:highlight w:val="green"/>
        </w:rPr>
        <w:t>bitter opponent</w:t>
      </w:r>
      <w:r w:rsidRPr="00A26DC5">
        <w:rPr>
          <w:rStyle w:val="StyleUnderline"/>
          <w:highlight w:val="green"/>
        </w:rPr>
        <w:t xml:space="preserve"> of </w:t>
      </w:r>
      <w:r w:rsidRPr="00A26DC5">
        <w:rPr>
          <w:rStyle w:val="Emphasis"/>
          <w:highlight w:val="green"/>
        </w:rPr>
        <w:t>labor unions</w:t>
      </w:r>
      <w:r w:rsidRPr="0014564C">
        <w:rPr>
          <w:sz w:val="12"/>
        </w:rPr>
        <w:t xml:space="preserve">. Since the New Deal, </w:t>
      </w:r>
      <w:r w:rsidRPr="0014564C">
        <w:rPr>
          <w:rStyle w:val="StyleUnderline"/>
        </w:rPr>
        <w:t xml:space="preserve">Republicans have </w:t>
      </w:r>
      <w:r w:rsidRPr="00A26DC5">
        <w:rPr>
          <w:rStyle w:val="StyleUnderline"/>
          <w:highlight w:val="green"/>
        </w:rPr>
        <w:t>consistently supported</w:t>
      </w:r>
      <w:r w:rsidRPr="0014564C">
        <w:rPr>
          <w:rStyle w:val="StyleUnderline"/>
        </w:rPr>
        <w:t xml:space="preserve"> </w:t>
      </w:r>
      <w:r w:rsidRPr="00A26DC5">
        <w:rPr>
          <w:rStyle w:val="Emphasis"/>
          <w:highlight w:val="green"/>
        </w:rPr>
        <w:t>efforts</w:t>
      </w:r>
      <w:r w:rsidRPr="00A26DC5">
        <w:rPr>
          <w:rStyle w:val="StyleUnderline"/>
          <w:highlight w:val="green"/>
        </w:rPr>
        <w:t xml:space="preserve"> to </w:t>
      </w:r>
      <w:r w:rsidRPr="00A26DC5">
        <w:rPr>
          <w:rStyle w:val="Emphasis"/>
          <w:highlight w:val="green"/>
        </w:rPr>
        <w:t>weaken</w:t>
      </w:r>
      <w:r w:rsidRPr="0014564C">
        <w:rPr>
          <w:rStyle w:val="Emphasis"/>
        </w:rPr>
        <w:t xml:space="preserve"> unions</w:t>
      </w:r>
      <w:r w:rsidRPr="0014564C">
        <w:rPr>
          <w:rStyle w:val="StyleUnderline"/>
        </w:rPr>
        <w:t xml:space="preserve"> </w:t>
      </w:r>
      <w:r w:rsidRPr="00A26DC5">
        <w:rPr>
          <w:rStyle w:val="StyleUnderline"/>
          <w:highlight w:val="green"/>
        </w:rPr>
        <w:t xml:space="preserve">by </w:t>
      </w:r>
      <w:r w:rsidRPr="00A26DC5">
        <w:rPr>
          <w:rStyle w:val="Emphasis"/>
          <w:highlight w:val="green"/>
        </w:rPr>
        <w:t>eliminating</w:t>
      </w:r>
      <w:r w:rsidRPr="0014564C">
        <w:rPr>
          <w:rStyle w:val="StyleUnderline"/>
        </w:rPr>
        <w:t xml:space="preserve"> or eroding </w:t>
      </w:r>
      <w:r w:rsidRPr="00A26DC5">
        <w:rPr>
          <w:rStyle w:val="Emphasis"/>
          <w:highlight w:val="green"/>
        </w:rPr>
        <w:t>statutory</w:t>
      </w:r>
      <w:r w:rsidRPr="0014564C">
        <w:rPr>
          <w:rStyle w:val="Emphasis"/>
        </w:rPr>
        <w:t xml:space="preserve"> </w:t>
      </w:r>
      <w:r w:rsidRPr="00A26DC5">
        <w:rPr>
          <w:rStyle w:val="Emphasis"/>
          <w:highlight w:val="green"/>
        </w:rPr>
        <w:t>protections</w:t>
      </w:r>
      <w:r w:rsidRPr="0014564C">
        <w:rPr>
          <w:rStyle w:val="StyleUnderline"/>
        </w:rPr>
        <w:t xml:space="preserve"> </w:t>
      </w:r>
      <w:r w:rsidRPr="00A26DC5">
        <w:rPr>
          <w:rStyle w:val="StyleUnderline"/>
          <w:highlight w:val="green"/>
        </w:rPr>
        <w:t>for the right to</w:t>
      </w:r>
      <w:r w:rsidRPr="0014564C">
        <w:rPr>
          <w:rStyle w:val="StyleUnderline"/>
        </w:rPr>
        <w:t xml:space="preserve"> organize and </w:t>
      </w:r>
      <w:r w:rsidRPr="00A26DC5">
        <w:rPr>
          <w:rStyle w:val="Emphasis"/>
          <w:highlight w:val="green"/>
        </w:rPr>
        <w:t>collectively bargain</w:t>
      </w:r>
      <w:r w:rsidRPr="0014564C">
        <w:rPr>
          <w:rStyle w:val="StyleUnderline"/>
        </w:rPr>
        <w:t xml:space="preserve"> for better wages, benefits and working conditions</w:t>
      </w:r>
      <w:r w:rsidRPr="0014564C">
        <w:rPr>
          <w:sz w:val="12"/>
        </w:rPr>
        <w:t xml:space="preserve">. Most famously, </w:t>
      </w:r>
      <w:r w:rsidRPr="0014564C">
        <w:rPr>
          <w:rStyle w:val="StyleUnderline"/>
        </w:rPr>
        <w:t xml:space="preserve">Republicans initiated and </w:t>
      </w:r>
      <w:r w:rsidRPr="00A26DC5">
        <w:rPr>
          <w:rStyle w:val="StyleUnderline"/>
          <w:highlight w:val="green"/>
        </w:rPr>
        <w:t>overwhelmingly supported</w:t>
      </w:r>
      <w:r w:rsidRPr="0014564C">
        <w:rPr>
          <w:rStyle w:val="StyleUnderline"/>
        </w:rPr>
        <w:t xml:space="preserve"> the </w:t>
      </w:r>
      <w:r w:rsidRPr="00A26DC5">
        <w:rPr>
          <w:rStyle w:val="Emphasis"/>
          <w:highlight w:val="green"/>
        </w:rPr>
        <w:t>Taft Hartley</w:t>
      </w:r>
      <w:r w:rsidRPr="0014564C">
        <w:rPr>
          <w:rStyle w:val="StyleUnderline"/>
        </w:rPr>
        <w:t xml:space="preserve"> Act which </w:t>
      </w:r>
      <w:r w:rsidRPr="009D3534">
        <w:rPr>
          <w:rStyle w:val="Emphasis"/>
        </w:rPr>
        <w:t>weakened unions</w:t>
      </w:r>
      <w:r w:rsidRPr="0014564C">
        <w:rPr>
          <w:rStyle w:val="StyleUnderline"/>
        </w:rPr>
        <w:t xml:space="preserve"> by </w:t>
      </w:r>
      <w:r w:rsidRPr="009D3534">
        <w:rPr>
          <w:rStyle w:val="Emphasis"/>
        </w:rPr>
        <w:t>prohibiting</w:t>
      </w:r>
      <w:r w:rsidRPr="0014564C">
        <w:rPr>
          <w:rStyle w:val="StyleUnderline"/>
        </w:rPr>
        <w:t xml:space="preserve"> many of the </w:t>
      </w:r>
      <w:r w:rsidRPr="009D3534">
        <w:rPr>
          <w:rStyle w:val="Emphasis"/>
        </w:rPr>
        <w:t>tactics</w:t>
      </w:r>
      <w:r w:rsidRPr="0014564C">
        <w:rPr>
          <w:rStyle w:val="StyleUnderline"/>
        </w:rPr>
        <w:t xml:space="preserve"> that made unions formidable</w:t>
      </w:r>
      <w:r w:rsidRPr="0014564C">
        <w:rPr>
          <w:sz w:val="12"/>
        </w:rPr>
        <w:t xml:space="preserve"> during the 1930s and 1940s. President </w:t>
      </w:r>
      <w:r w:rsidRPr="009D3534">
        <w:rPr>
          <w:rStyle w:val="Emphasis"/>
        </w:rPr>
        <w:t>Reagan</w:t>
      </w:r>
      <w:r w:rsidRPr="0014564C">
        <w:rPr>
          <w:rStyle w:val="StyleUnderline"/>
        </w:rPr>
        <w:t xml:space="preserve"> launched another attack against unions when he broke the air traffic controllers union (</w:t>
      </w:r>
      <w:r w:rsidRPr="009D3534">
        <w:rPr>
          <w:rStyle w:val="Emphasis"/>
        </w:rPr>
        <w:t>PATCO</w:t>
      </w:r>
      <w:r w:rsidRPr="0014564C">
        <w:rPr>
          <w:rStyle w:val="StyleUnderline"/>
        </w:rPr>
        <w:t>)</w:t>
      </w:r>
      <w:r w:rsidRPr="0014564C">
        <w:rPr>
          <w:sz w:val="12"/>
        </w:rPr>
        <w:t xml:space="preserve"> during his first term and legitimized the use of non-union "permanent replacements" for striking union workers. As will be examined in the next article, </w:t>
      </w:r>
      <w:r w:rsidRPr="0014564C">
        <w:rPr>
          <w:rStyle w:val="StyleUnderline"/>
        </w:rPr>
        <w:t xml:space="preserve">President </w:t>
      </w:r>
      <w:r w:rsidRPr="00A26DC5">
        <w:rPr>
          <w:rStyle w:val="Emphasis"/>
          <w:highlight w:val="green"/>
        </w:rPr>
        <w:t>Trump</w:t>
      </w:r>
      <w:r w:rsidRPr="0014564C">
        <w:rPr>
          <w:rStyle w:val="StyleUnderline"/>
        </w:rPr>
        <w:t xml:space="preserve"> and the </w:t>
      </w:r>
      <w:r w:rsidRPr="009D3534">
        <w:rPr>
          <w:rStyle w:val="Emphasis"/>
        </w:rPr>
        <w:t>current</w:t>
      </w:r>
      <w:r w:rsidRPr="0014564C">
        <w:rPr>
          <w:rStyle w:val="StyleUnderline"/>
        </w:rPr>
        <w:t xml:space="preserve"> Republican Party have </w:t>
      </w:r>
      <w:r w:rsidRPr="00A26DC5">
        <w:rPr>
          <w:rStyle w:val="Emphasis"/>
          <w:highlight w:val="green"/>
        </w:rPr>
        <w:t>taken</w:t>
      </w:r>
      <w:r w:rsidRPr="00A26DC5">
        <w:rPr>
          <w:rStyle w:val="StyleUnderline"/>
          <w:highlight w:val="green"/>
        </w:rPr>
        <w:t xml:space="preserve"> this</w:t>
      </w:r>
      <w:r w:rsidRPr="0014564C">
        <w:rPr>
          <w:rStyle w:val="StyleUnderline"/>
        </w:rPr>
        <w:t xml:space="preserve"> </w:t>
      </w:r>
      <w:r w:rsidRPr="009D3534">
        <w:rPr>
          <w:rStyle w:val="Emphasis"/>
        </w:rPr>
        <w:t xml:space="preserve">anti-union </w:t>
      </w:r>
      <w:r w:rsidRPr="00A26DC5">
        <w:rPr>
          <w:rStyle w:val="Emphasis"/>
          <w:highlight w:val="green"/>
        </w:rPr>
        <w:t>crusade</w:t>
      </w:r>
      <w:r w:rsidRPr="00A26DC5">
        <w:rPr>
          <w:rStyle w:val="StyleUnderline"/>
          <w:highlight w:val="green"/>
        </w:rPr>
        <w:t xml:space="preserve"> to </w:t>
      </w:r>
      <w:r w:rsidRPr="00A26DC5">
        <w:rPr>
          <w:rStyle w:val="Emphasis"/>
          <w:highlight w:val="green"/>
        </w:rPr>
        <w:t>new heights</w:t>
      </w:r>
      <w:r w:rsidRPr="0014564C">
        <w:rPr>
          <w:sz w:val="12"/>
        </w:rPr>
        <w:t>.</w:t>
      </w:r>
    </w:p>
    <w:p w14:paraId="1B02A27F" w14:textId="77777777" w:rsidR="00622BCA" w:rsidRPr="0014564C" w:rsidRDefault="00622BCA" w:rsidP="00622BCA">
      <w:pPr>
        <w:rPr>
          <w:sz w:val="12"/>
        </w:rPr>
      </w:pPr>
      <w:r w:rsidRPr="00A26DC5">
        <w:rPr>
          <w:rStyle w:val="Emphasis"/>
          <w:highlight w:val="green"/>
        </w:rPr>
        <w:t>Big Business</w:t>
      </w:r>
      <w:r w:rsidRPr="009D3534">
        <w:rPr>
          <w:rStyle w:val="Emphasis"/>
        </w:rPr>
        <w:t xml:space="preserve"> funds</w:t>
      </w:r>
      <w:r w:rsidRPr="0014564C">
        <w:rPr>
          <w:sz w:val="12"/>
        </w:rPr>
        <w:t xml:space="preserve"> - and therefore controls - </w:t>
      </w:r>
      <w:r w:rsidRPr="0014564C">
        <w:rPr>
          <w:rStyle w:val="StyleUnderline"/>
        </w:rPr>
        <w:t>the Republican party</w:t>
      </w:r>
      <w:r w:rsidRPr="0014564C">
        <w:rPr>
          <w:sz w:val="12"/>
        </w:rPr>
        <w:t xml:space="preserve">. According to data from the Center for Responsive Politics, big business </w:t>
      </w:r>
      <w:r w:rsidRPr="0014564C">
        <w:rPr>
          <w:rStyle w:val="StyleUnderline"/>
        </w:rPr>
        <w:t>invested $</w:t>
      </w:r>
      <w:r w:rsidRPr="009D3534">
        <w:rPr>
          <w:rStyle w:val="Emphasis"/>
        </w:rPr>
        <w:t>20.1 billion</w:t>
      </w:r>
      <w:r w:rsidRPr="0014564C">
        <w:rPr>
          <w:rStyle w:val="StyleUnderline"/>
        </w:rPr>
        <w:t xml:space="preserve"> in federal campaign contributions from 1990 through the first half of 2020</w:t>
      </w:r>
      <w:r w:rsidRPr="0014564C">
        <w:rPr>
          <w:sz w:val="12"/>
        </w:rPr>
        <w:t xml:space="preserve">. Republicans received 57% while Democrats received 43%. </w:t>
      </w:r>
      <w:r w:rsidRPr="0014564C">
        <w:rPr>
          <w:rStyle w:val="StyleUnderline"/>
        </w:rPr>
        <w:t xml:space="preserve">Business </w:t>
      </w:r>
      <w:r w:rsidRPr="009D3534">
        <w:rPr>
          <w:rStyle w:val="Emphasis"/>
        </w:rPr>
        <w:t>trade associations</w:t>
      </w:r>
      <w:r w:rsidRPr="0014564C">
        <w:rPr>
          <w:rStyle w:val="StyleUnderline"/>
        </w:rPr>
        <w:t xml:space="preserve"> including the powerful </w:t>
      </w:r>
      <w:r w:rsidRPr="009D3534">
        <w:rPr>
          <w:rStyle w:val="Emphasis"/>
        </w:rPr>
        <w:t>US Chamber of Commerce</w:t>
      </w:r>
      <w:r w:rsidRPr="0014564C">
        <w:rPr>
          <w:rStyle w:val="StyleUnderline"/>
        </w:rPr>
        <w:t xml:space="preserve"> gave </w:t>
      </w:r>
      <w:r w:rsidRPr="009D3534">
        <w:rPr>
          <w:rStyle w:val="Emphasis"/>
        </w:rPr>
        <w:t>84%</w:t>
      </w:r>
      <w:r w:rsidRPr="0014564C">
        <w:rPr>
          <w:rStyle w:val="StyleUnderline"/>
        </w:rPr>
        <w:t xml:space="preserve"> of their campaign contributions to Republicans</w:t>
      </w:r>
      <w:r w:rsidRPr="0014564C">
        <w:rPr>
          <w:sz w:val="12"/>
        </w:rPr>
        <w:t xml:space="preserve"> and just 16% to Democrats. A 2019 report examining the donations of the CEOs of the top 1,500 publicly traded companies from 2000-2017 found a strong bias in favor of Republicans: 57.7% donated to Republicans, 18.6% to Democrats, with the rest leaning toward neither party. Even though big business does give billions of dollars to Democrats and thus has a lot of power within the Democratic Party, big business gives many billions more dollars to the Republican Party which it dominates. Meanwhile, unions invested just $1.6 billion in total campaign contributions from 1990 to 2020 - 91% of which went to Democrats.</w:t>
      </w:r>
    </w:p>
    <w:p w14:paraId="4F208F65" w14:textId="77777777" w:rsidR="00622BCA" w:rsidRPr="0014564C" w:rsidRDefault="00622BCA" w:rsidP="00622BCA">
      <w:pPr>
        <w:rPr>
          <w:sz w:val="12"/>
        </w:rPr>
      </w:pPr>
      <w:r w:rsidRPr="0014564C">
        <w:rPr>
          <w:rStyle w:val="StyleUnderline"/>
        </w:rPr>
        <w:t xml:space="preserve">Big Business </w:t>
      </w:r>
      <w:r w:rsidRPr="009D3534">
        <w:rPr>
          <w:rStyle w:val="Emphasis"/>
        </w:rPr>
        <w:t xml:space="preserve">Wants </w:t>
      </w:r>
      <w:r w:rsidRPr="00A26DC5">
        <w:rPr>
          <w:rStyle w:val="Emphasis"/>
          <w:highlight w:val="green"/>
        </w:rPr>
        <w:t>to Destroy Unions</w:t>
      </w:r>
      <w:r w:rsidRPr="0014564C">
        <w:rPr>
          <w:sz w:val="12"/>
        </w:rPr>
        <w:t xml:space="preserve"> - </w:t>
      </w:r>
      <w:r w:rsidRPr="0014564C">
        <w:rPr>
          <w:rStyle w:val="StyleUnderline"/>
        </w:rPr>
        <w:t>therefore</w:t>
      </w:r>
      <w:r w:rsidRPr="0014564C">
        <w:rPr>
          <w:sz w:val="12"/>
        </w:rPr>
        <w:t xml:space="preserve">, </w:t>
      </w:r>
      <w:r w:rsidRPr="0014564C">
        <w:rPr>
          <w:rStyle w:val="StyleUnderline"/>
        </w:rPr>
        <w:t>the Republican Party Acts to Destroy Unions</w:t>
      </w:r>
      <w:r w:rsidRPr="0014564C">
        <w:rPr>
          <w:sz w:val="12"/>
        </w:rPr>
        <w:t>. Big business does not overwhelmingly fund the Republican party for altruistic reasons - there is a quid pro quo. And part of the deal is that the Republican party must follow the lead of big business in opposing unions</w:t>
      </w:r>
    </w:p>
    <w:p w14:paraId="2F29E471" w14:textId="77777777" w:rsidR="00622BCA" w:rsidRPr="0014564C" w:rsidRDefault="00622BCA" w:rsidP="00622BCA">
      <w:pPr>
        <w:rPr>
          <w:sz w:val="12"/>
        </w:rPr>
      </w:pPr>
      <w:r w:rsidRPr="0014564C">
        <w:rPr>
          <w:sz w:val="12"/>
        </w:rPr>
        <w:t>Unions form the largest civil institution that serves the interests of working people. According to the Bureau of Labor Statistics, unions represented 16.4 million workers or 11.6% of the employed workforce in 2019. While this percentage is far lower than 1983 when unions represented 23.3% of the workforce, it is still a very large block of voting age Americans with shared interests and organizational connections. Union households represent an even larger share of the national electorate: according to CNN exit polls, union households represented 18% of the national electorate in 2016 - and much larger shares of voters in key swing states such as 28% of Michigan voters in 2016</w:t>
      </w:r>
    </w:p>
    <w:p w14:paraId="752D9937" w14:textId="77777777" w:rsidR="00622BCA" w:rsidRPr="0014564C" w:rsidRDefault="00622BCA" w:rsidP="00622BCA">
      <w:pPr>
        <w:rPr>
          <w:sz w:val="12"/>
        </w:rPr>
      </w:pPr>
      <w:r w:rsidRPr="0014564C">
        <w:rPr>
          <w:sz w:val="12"/>
        </w:rPr>
        <w:t xml:space="preserve">Unions advocate policies opposed by Big Business and oppose policies advocated by Big Business. </w:t>
      </w:r>
      <w:r w:rsidRPr="009D3534">
        <w:rPr>
          <w:rStyle w:val="Emphasis"/>
        </w:rPr>
        <w:t>Unions</w:t>
      </w:r>
      <w:r w:rsidRPr="0014564C">
        <w:rPr>
          <w:rStyle w:val="StyleUnderline"/>
        </w:rPr>
        <w:t xml:space="preserve"> have </w:t>
      </w:r>
      <w:r w:rsidRPr="009D3534">
        <w:rPr>
          <w:rStyle w:val="Emphasis"/>
        </w:rPr>
        <w:t>initiated</w:t>
      </w:r>
      <w:r w:rsidRPr="0014564C">
        <w:rPr>
          <w:rStyle w:val="StyleUnderline"/>
        </w:rPr>
        <w:t xml:space="preserve"> and/or provided </w:t>
      </w:r>
      <w:r w:rsidRPr="009D3534">
        <w:rPr>
          <w:rStyle w:val="Emphasis"/>
        </w:rPr>
        <w:t>critical support</w:t>
      </w:r>
      <w:r w:rsidRPr="0014564C">
        <w:rPr>
          <w:rStyle w:val="StyleUnderline"/>
        </w:rPr>
        <w:t xml:space="preserve"> - </w:t>
      </w:r>
      <w:r w:rsidRPr="009D3534">
        <w:rPr>
          <w:rStyle w:val="Emphasis"/>
        </w:rPr>
        <w:t>while</w:t>
      </w:r>
      <w:r w:rsidRPr="0014564C">
        <w:rPr>
          <w:rStyle w:val="StyleUnderline"/>
        </w:rPr>
        <w:t xml:space="preserve"> Big Business and </w:t>
      </w:r>
      <w:r w:rsidRPr="009D3534">
        <w:rPr>
          <w:rStyle w:val="Emphasis"/>
        </w:rPr>
        <w:t>Republicans generally opposed</w:t>
      </w:r>
      <w:r w:rsidRPr="0014564C">
        <w:rPr>
          <w:rStyle w:val="StyleUnderline"/>
        </w:rPr>
        <w:t xml:space="preserve"> - the eight-hour day, the five-day workweek, overtime, minimum wages, Social Security, Medicare, Medicaid, Obamacare, occupational safety and health regulations, paid family leave, the expansion of governmental programs aiding lower income workers</w:t>
      </w:r>
      <w:r w:rsidRPr="0014564C">
        <w:rPr>
          <w:sz w:val="12"/>
        </w:rPr>
        <w:t xml:space="preserve"> and much more. </w:t>
      </w:r>
      <w:r w:rsidRPr="009D3534">
        <w:rPr>
          <w:rStyle w:val="Emphasis"/>
        </w:rPr>
        <w:t>Unions</w:t>
      </w:r>
      <w:r w:rsidRPr="0014564C">
        <w:rPr>
          <w:rStyle w:val="StyleUnderline"/>
        </w:rPr>
        <w:t xml:space="preserve"> also have </w:t>
      </w:r>
      <w:r w:rsidRPr="009D3534">
        <w:rPr>
          <w:rStyle w:val="Emphasis"/>
        </w:rPr>
        <w:t>strongly opposed</w:t>
      </w:r>
      <w:r w:rsidRPr="0014564C">
        <w:rPr>
          <w:rStyle w:val="StyleUnderline"/>
        </w:rPr>
        <w:t xml:space="preserve"> many of the </w:t>
      </w:r>
      <w:r w:rsidRPr="009D3534">
        <w:rPr>
          <w:rStyle w:val="Emphasis"/>
        </w:rPr>
        <w:t>policies</w:t>
      </w:r>
      <w:r w:rsidRPr="0014564C">
        <w:rPr>
          <w:rStyle w:val="StyleUnderline"/>
        </w:rPr>
        <w:t xml:space="preserve"> advocated by big business including tax cuts that disproportionately favor corporations and the wealthy; the elimination or erosion of worker, environmental and consumer protections; the elimination of limits on the amount of legal campaign contributions by corporations and wealthy individuals; the privatization of crucial government services and agencies</w:t>
      </w:r>
      <w:r w:rsidRPr="0014564C">
        <w:rPr>
          <w:sz w:val="12"/>
        </w:rPr>
        <w:t xml:space="preserve"> such as social security, the post office, public education; and much more</w:t>
      </w:r>
    </w:p>
    <w:p w14:paraId="715BCED6" w14:textId="77777777" w:rsidR="00622BCA" w:rsidRPr="0014564C" w:rsidRDefault="00622BCA" w:rsidP="00622BCA">
      <w:pPr>
        <w:rPr>
          <w:sz w:val="12"/>
        </w:rPr>
      </w:pPr>
      <w:r w:rsidRPr="00A26DC5">
        <w:rPr>
          <w:rStyle w:val="StyleUnderline"/>
          <w:highlight w:val="green"/>
        </w:rPr>
        <w:t xml:space="preserve">Unions </w:t>
      </w:r>
      <w:r w:rsidRPr="00A26DC5">
        <w:rPr>
          <w:rStyle w:val="Emphasis"/>
          <w:highlight w:val="green"/>
        </w:rPr>
        <w:t>force corporations</w:t>
      </w:r>
      <w:r w:rsidRPr="00A26DC5">
        <w:rPr>
          <w:rStyle w:val="StyleUnderline"/>
          <w:highlight w:val="green"/>
        </w:rPr>
        <w:t xml:space="preserve"> to share</w:t>
      </w:r>
      <w:r w:rsidRPr="0014564C">
        <w:rPr>
          <w:rStyle w:val="StyleUnderline"/>
        </w:rPr>
        <w:t xml:space="preserve"> some of their </w:t>
      </w:r>
      <w:r w:rsidRPr="00A26DC5">
        <w:rPr>
          <w:rStyle w:val="StyleUnderline"/>
          <w:highlight w:val="green"/>
        </w:rPr>
        <w:t>gains</w:t>
      </w:r>
      <w:r w:rsidRPr="0014564C">
        <w:rPr>
          <w:rStyle w:val="StyleUnderline"/>
        </w:rPr>
        <w:t xml:space="preserve"> and power with workers</w:t>
      </w:r>
      <w:r w:rsidRPr="0014564C">
        <w:rPr>
          <w:sz w:val="12"/>
        </w:rPr>
        <w:t xml:space="preserve">. Union-represented workers on average have higher wages and better benefits than non-union workers. According to the BLS, among full-time wage and salary workers, union members had median weekly earnings of $1,095 in 2019, while those who were not represented by unions had median weekly earnings of $892. Thus, union workers make almost $10,600 more a year than non-union workers. Moreover, according to another BLS report, union represented workers have substantially greater access to health, pension, paid time off, and other benefits. </w:t>
      </w:r>
      <w:r w:rsidRPr="0014564C">
        <w:rPr>
          <w:rStyle w:val="StyleUnderline"/>
        </w:rPr>
        <w:t>Corporations do not appreciate the higher wages and benefits obtained by union represented workers because they cut into profits, even though union workers are more productive than non-union workers</w:t>
      </w:r>
      <w:r w:rsidRPr="0014564C">
        <w:rPr>
          <w:sz w:val="12"/>
        </w:rPr>
        <w:t xml:space="preserve">. But corporations really do not like unions because </w:t>
      </w:r>
      <w:r w:rsidRPr="0014564C">
        <w:rPr>
          <w:rStyle w:val="StyleUnderline"/>
        </w:rPr>
        <w:t xml:space="preserve">they </w:t>
      </w:r>
      <w:r w:rsidRPr="00A26DC5">
        <w:rPr>
          <w:rStyle w:val="Emphasis"/>
          <w:highlight w:val="green"/>
        </w:rPr>
        <w:t>reduce management power</w:t>
      </w:r>
      <w:r w:rsidRPr="0014564C">
        <w:rPr>
          <w:rStyle w:val="StyleUnderline"/>
        </w:rPr>
        <w:t xml:space="preserve"> over the workplace</w:t>
      </w:r>
      <w:r w:rsidRPr="0014564C">
        <w:rPr>
          <w:sz w:val="12"/>
        </w:rPr>
        <w:t xml:space="preserve">. For example, union represented workers obtain the contractual obligation of due process </w:t>
      </w:r>
      <w:r w:rsidRPr="0014564C">
        <w:rPr>
          <w:sz w:val="12"/>
        </w:rPr>
        <w:lastRenderedPageBreak/>
        <w:t>and just cause for discipline and firing. Union workers have representation throughout a contractual process to determine whether an employer has just cause for discipline or firing. Non-represented workers are "at will" and do not have such protections: they can be fired for basically any reason except those few instances protected by law such as race, gender, disability and religion</w:t>
      </w:r>
    </w:p>
    <w:p w14:paraId="6A1ACB52" w14:textId="77777777" w:rsidR="00622BCA" w:rsidRPr="0014564C" w:rsidRDefault="00622BCA" w:rsidP="00622BCA">
      <w:pPr>
        <w:rPr>
          <w:sz w:val="12"/>
        </w:rPr>
      </w:pPr>
      <w:r w:rsidRPr="0014564C">
        <w:rPr>
          <w:sz w:val="12"/>
        </w:rPr>
        <w:t>Unions reduce income inequality. A recent study by three Princeton University economists found that unions reduced income inequality in the United States, not just for union members but for the entire distribution of workers and wages. An earlier study by sociologists Bruce Western and Jake Rosenfeld had a similar finding, that "unions not only equalize union members' wages, they also equalize the nonunion wage distribution by threatening union organization and buttressing norms for fair pay. We found strong evidence that unionization rates in detailed industries for geographic regions are positively associated with wage equality among nonunion workers."</w:t>
      </w:r>
    </w:p>
    <w:p w14:paraId="20F6F211" w14:textId="77777777" w:rsidR="00622BCA" w:rsidRPr="009D3534" w:rsidRDefault="00622BCA" w:rsidP="00622BCA">
      <w:pPr>
        <w:rPr>
          <w:rStyle w:val="Emphasis"/>
        </w:rPr>
      </w:pPr>
      <w:r w:rsidRPr="0014564C">
        <w:rPr>
          <w:sz w:val="12"/>
        </w:rPr>
        <w:t xml:space="preserve">The </w:t>
      </w:r>
      <w:r w:rsidRPr="0014564C">
        <w:rPr>
          <w:rStyle w:val="StyleUnderline"/>
        </w:rPr>
        <w:t xml:space="preserve">Republican Party also </w:t>
      </w:r>
      <w:r w:rsidRPr="009D3534">
        <w:rPr>
          <w:rStyle w:val="Emphasis"/>
        </w:rPr>
        <w:t>opposes unions</w:t>
      </w:r>
      <w:r w:rsidRPr="0014564C">
        <w:rPr>
          <w:rStyle w:val="StyleUnderline"/>
        </w:rPr>
        <w:t xml:space="preserve"> in order to </w:t>
      </w:r>
      <w:r w:rsidRPr="009D3534">
        <w:rPr>
          <w:rStyle w:val="Emphasis"/>
        </w:rPr>
        <w:t>weaken the Democratic Party</w:t>
      </w:r>
      <w:r w:rsidRPr="0014564C">
        <w:rPr>
          <w:sz w:val="12"/>
        </w:rPr>
        <w:t xml:space="preserve">. Obviously, the Republican Party competes with the Democrats for votes and thus positions of political power. Consequently, Republicans will do all they can to weaken the Democrats </w:t>
      </w:r>
      <w:r w:rsidRPr="0014564C">
        <w:rPr>
          <w:rStyle w:val="StyleUnderline"/>
        </w:rPr>
        <w:t xml:space="preserve">which makes </w:t>
      </w:r>
      <w:r w:rsidRPr="00A26DC5">
        <w:rPr>
          <w:rStyle w:val="StyleUnderline"/>
          <w:highlight w:val="green"/>
        </w:rPr>
        <w:t xml:space="preserve">unions a </w:t>
      </w:r>
      <w:r w:rsidRPr="00A26DC5">
        <w:rPr>
          <w:rStyle w:val="Emphasis"/>
          <w:highlight w:val="green"/>
        </w:rPr>
        <w:t>prime target</w:t>
      </w:r>
    </w:p>
    <w:p w14:paraId="3CB13185" w14:textId="77777777" w:rsidR="00622BCA" w:rsidRPr="0014564C" w:rsidRDefault="00622BCA" w:rsidP="00622BCA">
      <w:pPr>
        <w:rPr>
          <w:sz w:val="12"/>
        </w:rPr>
      </w:pPr>
      <w:r w:rsidRPr="009D3534">
        <w:rPr>
          <w:rStyle w:val="Emphasis"/>
        </w:rPr>
        <w:t>Unions</w:t>
      </w:r>
      <w:r w:rsidRPr="0014564C">
        <w:rPr>
          <w:rStyle w:val="StyleUnderline"/>
        </w:rPr>
        <w:t xml:space="preserve"> are a </w:t>
      </w:r>
      <w:r w:rsidRPr="00A26DC5">
        <w:rPr>
          <w:rStyle w:val="Emphasis"/>
          <w:highlight w:val="green"/>
        </w:rPr>
        <w:t>core constituency</w:t>
      </w:r>
      <w:r w:rsidRPr="00A26DC5">
        <w:rPr>
          <w:rStyle w:val="StyleUnderline"/>
          <w:highlight w:val="green"/>
        </w:rPr>
        <w:t xml:space="preserve"> of</w:t>
      </w:r>
      <w:r w:rsidRPr="0014564C">
        <w:rPr>
          <w:rStyle w:val="StyleUnderline"/>
        </w:rPr>
        <w:t xml:space="preserve"> the </w:t>
      </w:r>
      <w:r w:rsidRPr="00A26DC5">
        <w:rPr>
          <w:rStyle w:val="Emphasis"/>
          <w:highlight w:val="green"/>
        </w:rPr>
        <w:t>Democrat</w:t>
      </w:r>
      <w:r w:rsidRPr="009D3534">
        <w:rPr>
          <w:rStyle w:val="Emphasis"/>
        </w:rPr>
        <w:t>ic</w:t>
      </w:r>
      <w:r w:rsidRPr="0014564C">
        <w:rPr>
          <w:rStyle w:val="StyleUnderline"/>
        </w:rPr>
        <w:t xml:space="preserve"> Party</w:t>
      </w:r>
      <w:r w:rsidRPr="0014564C">
        <w:rPr>
          <w:sz w:val="12"/>
        </w:rPr>
        <w:t xml:space="preserve">. As previously mentioned, unions directed 91% of their campaign contributions to Democrats from 1990 through the first half of 2020. In presidential elections, 60-66% of union households have historically supported Democratic presidential candidates - except for 2016 when just 53% voted for Clinton while 42% voted for Trump (as compared to non-union households which voted 46% for Clinton and 48% for Trump). Unions also supply thousands of volunteers to canvass neighborhoods and get out the vote. </w:t>
      </w:r>
      <w:r w:rsidRPr="0014564C">
        <w:rPr>
          <w:rStyle w:val="StyleUnderline"/>
        </w:rPr>
        <w:t>These on-the-ground efforts are probably more important than labor's direct cash contributions</w:t>
      </w:r>
      <w:r>
        <w:rPr>
          <w:rStyle w:val="StyleUnderline"/>
        </w:rPr>
        <w:t>.</w:t>
      </w:r>
    </w:p>
    <w:p w14:paraId="74C58FC2" w14:textId="77777777" w:rsidR="00622BCA" w:rsidRPr="00865A08" w:rsidRDefault="00622BCA" w:rsidP="00622BCA">
      <w:pPr>
        <w:pStyle w:val="Heading4"/>
      </w:pPr>
      <w:r>
        <w:t xml:space="preserve">This shutdown is </w:t>
      </w:r>
      <w:r w:rsidRPr="00865A08">
        <w:rPr>
          <w:u w:val="single"/>
        </w:rPr>
        <w:t>worse</w:t>
      </w:r>
      <w:r>
        <w:t>. Prefer on recency</w:t>
      </w:r>
    </w:p>
    <w:p w14:paraId="5A28FA83" w14:textId="77777777" w:rsidR="00622BCA" w:rsidRPr="00865A08" w:rsidRDefault="00622BCA" w:rsidP="00622BCA">
      <w:r w:rsidRPr="00865A08">
        <w:rPr>
          <w:rStyle w:val="Style13ptBold"/>
        </w:rPr>
        <w:t>Shutt 25</w:t>
      </w:r>
      <w:r w:rsidRPr="00865A08">
        <w:t>, Jennifer Shutt, covers the nation’s capital as a senior reporter for States Newsroom</w:t>
      </w:r>
      <w:r>
        <w:t xml:space="preserve">, </w:t>
      </w:r>
      <w:r w:rsidRPr="00865A08">
        <w:t>Now Habersham, 9-3-2025 ["Every fall there’s a government shutdown warning. This time it could happen.," available on:  https://nowhabersham.com/every-fall-theres-a-government-shutdown-warning-this-time-it-could-happen/, accessed:  9-3-2025]rrf</w:t>
      </w:r>
    </w:p>
    <w:p w14:paraId="705B136D" w14:textId="44DBF9EB" w:rsidR="00622BCA" w:rsidRPr="00622BCA" w:rsidRDefault="00622BCA" w:rsidP="003F5A4B">
      <w:pPr>
        <w:rPr>
          <w:sz w:val="16"/>
        </w:rPr>
      </w:pPr>
      <w:r w:rsidRPr="00865A08">
        <w:rPr>
          <w:u w:val="single"/>
        </w:rPr>
        <w:t>Last shutdown stretched 35 days</w:t>
      </w:r>
      <w:r w:rsidRPr="00B47C37">
        <w:rPr>
          <w:sz w:val="12"/>
        </w:rPr>
        <w:t>¶</w:t>
      </w:r>
      <w:r w:rsidRPr="00865A08">
        <w:rPr>
          <w:sz w:val="12"/>
          <w:u w:val="single"/>
        </w:rPr>
        <w:t xml:space="preserve"> </w:t>
      </w:r>
      <w:r w:rsidRPr="00865A08">
        <w:rPr>
          <w:u w:val="single"/>
        </w:rPr>
        <w:t>It’s been almost seven years since some federal departments and agencies had to navigate a shutdown, when Congress and the first Trump administration were unable to broker a funding deal before a deadline.</w:t>
      </w:r>
      <w:r w:rsidRPr="00B47C37">
        <w:rPr>
          <w:sz w:val="12"/>
        </w:rPr>
        <w:t>¶</w:t>
      </w:r>
      <w:r w:rsidRPr="00865A08">
        <w:rPr>
          <w:sz w:val="16"/>
        </w:rPr>
        <w:t xml:space="preserve"> </w:t>
      </w:r>
      <w:r w:rsidRPr="00865A08">
        <w:rPr>
          <w:highlight w:val="green"/>
          <w:u w:val="single"/>
        </w:rPr>
        <w:t xml:space="preserve">A shutdown this year would have </w:t>
      </w:r>
      <w:r w:rsidRPr="00865A08">
        <w:rPr>
          <w:rStyle w:val="Emphasis"/>
          <w:highlight w:val="green"/>
        </w:rPr>
        <w:t>substantially</w:t>
      </w:r>
      <w:r w:rsidRPr="00865A08">
        <w:rPr>
          <w:highlight w:val="green"/>
          <w:u w:val="single"/>
        </w:rPr>
        <w:t xml:space="preserve"> more </w:t>
      </w:r>
      <w:r w:rsidRPr="00865A08">
        <w:rPr>
          <w:rStyle w:val="Emphasis"/>
          <w:highlight w:val="green"/>
        </w:rPr>
        <w:t>impact</w:t>
      </w:r>
      <w:r w:rsidRPr="00865A08">
        <w:rPr>
          <w:highlight w:val="green"/>
          <w:u w:val="single"/>
        </w:rPr>
        <w:t xml:space="preserve"> than that 35-day debacle since</w:t>
      </w:r>
      <w:r w:rsidRPr="00865A08">
        <w:rPr>
          <w:u w:val="single"/>
        </w:rPr>
        <w:t xml:space="preserve">, when that funding lapse began, </w:t>
      </w:r>
      <w:r w:rsidRPr="00865A08">
        <w:rPr>
          <w:highlight w:val="green"/>
          <w:u w:val="single"/>
        </w:rPr>
        <w:t>Congress had approved</w:t>
      </w:r>
      <w:r w:rsidRPr="00865A08">
        <w:rPr>
          <w:u w:val="single"/>
        </w:rPr>
        <w:t xml:space="preserve"> the </w:t>
      </w:r>
      <w:r w:rsidRPr="00865A08">
        <w:rPr>
          <w:highlight w:val="green"/>
          <w:u w:val="single"/>
        </w:rPr>
        <w:t>Defense</w:t>
      </w:r>
      <w:r w:rsidRPr="00865A08">
        <w:rPr>
          <w:u w:val="single"/>
        </w:rPr>
        <w:t xml:space="preserve">, </w:t>
      </w:r>
      <w:r w:rsidRPr="00865A08">
        <w:rPr>
          <w:highlight w:val="green"/>
          <w:u w:val="single"/>
        </w:rPr>
        <w:t>Energy-Water</w:t>
      </w:r>
      <w:r w:rsidRPr="00865A08">
        <w:rPr>
          <w:u w:val="single"/>
        </w:rPr>
        <w:t xml:space="preserve">, Labor-HHS-Education, Legislative Branch </w:t>
      </w:r>
      <w:r w:rsidRPr="00865A08">
        <w:rPr>
          <w:highlight w:val="green"/>
          <w:u w:val="single"/>
        </w:rPr>
        <w:t>and Military Construction-VA spending bills</w:t>
      </w:r>
      <w:r w:rsidRPr="00865A08">
        <w:rPr>
          <w:u w:val="single"/>
        </w:rPr>
        <w:t>.</w:t>
      </w:r>
      <w:r w:rsidRPr="00B47C37">
        <w:rPr>
          <w:sz w:val="12"/>
        </w:rPr>
        <w:t>¶</w:t>
      </w:r>
      <w:r w:rsidRPr="00865A08">
        <w:rPr>
          <w:sz w:val="16"/>
        </w:rPr>
        <w:t xml:space="preserve"> </w:t>
      </w:r>
      <w:r w:rsidRPr="00865A08">
        <w:rPr>
          <w:u w:val="single"/>
        </w:rPr>
        <w:t xml:space="preserve">The departments and agencies funded by those laws, including Congress, </w:t>
      </w:r>
      <w:r w:rsidRPr="00865A08">
        <w:rPr>
          <w:rStyle w:val="Emphasis"/>
        </w:rPr>
        <w:t>weren’t affected</w:t>
      </w:r>
      <w:r w:rsidRPr="00865A08">
        <w:rPr>
          <w:u w:val="single"/>
        </w:rPr>
        <w:t xml:space="preserve"> by the shutdown.</w:t>
      </w:r>
      <w:r w:rsidRPr="00B47C37">
        <w:rPr>
          <w:sz w:val="12"/>
        </w:rPr>
        <w:t>¶</w:t>
      </w:r>
      <w:r w:rsidRPr="00865A08">
        <w:rPr>
          <w:sz w:val="16"/>
        </w:rPr>
        <w:t xml:space="preserve"> </w:t>
      </w:r>
      <w:r w:rsidRPr="00865A08">
        <w:rPr>
          <w:highlight w:val="green"/>
          <w:u w:val="single"/>
        </w:rPr>
        <w:t xml:space="preserve">Lawmakers have </w:t>
      </w:r>
      <w:r w:rsidRPr="00865A08">
        <w:rPr>
          <w:rStyle w:val="Emphasis"/>
          <w:highlight w:val="green"/>
        </w:rPr>
        <w:t>failed</w:t>
      </w:r>
      <w:r w:rsidRPr="00865A08">
        <w:rPr>
          <w:highlight w:val="green"/>
          <w:u w:val="single"/>
        </w:rPr>
        <w:t xml:space="preserve"> to send any of the full-year bills to Trump</w:t>
      </w:r>
      <w:r w:rsidRPr="00865A08">
        <w:rPr>
          <w:u w:val="single"/>
        </w:rPr>
        <w:t xml:space="preserve"> so far </w:t>
      </w:r>
      <w:r w:rsidRPr="00865A08">
        <w:rPr>
          <w:highlight w:val="green"/>
          <w:u w:val="single"/>
        </w:rPr>
        <w:t xml:space="preserve">this year, so </w:t>
      </w:r>
      <w:r w:rsidRPr="00865A08">
        <w:rPr>
          <w:rStyle w:val="Emphasis"/>
          <w:highlight w:val="green"/>
        </w:rPr>
        <w:t>every department</w:t>
      </w:r>
      <w:r w:rsidRPr="00865A08">
        <w:rPr>
          <w:u w:val="single"/>
        </w:rPr>
        <w:t xml:space="preserve"> and agency </w:t>
      </w:r>
      <w:r w:rsidRPr="00865A08">
        <w:rPr>
          <w:highlight w:val="green"/>
          <w:u w:val="single"/>
        </w:rPr>
        <w:t>would need</w:t>
      </w:r>
      <w:r w:rsidRPr="00865A08">
        <w:rPr>
          <w:u w:val="single"/>
        </w:rPr>
        <w:t xml:space="preserve"> to implement </w:t>
      </w:r>
      <w:r w:rsidRPr="00865A08">
        <w:rPr>
          <w:highlight w:val="green"/>
          <w:u w:val="single"/>
        </w:rPr>
        <w:t>a shutdown plan</w:t>
      </w:r>
      <w:r w:rsidRPr="00865A08">
        <w:rPr>
          <w:u w:val="single"/>
        </w:rPr>
        <w:t xml:space="preserve"> if Congress doesn’t approve a stopgap spending bill before Oct. 1.</w:t>
      </w:r>
      <w:r w:rsidRPr="00B47C37">
        <w:rPr>
          <w:sz w:val="12"/>
        </w:rPr>
        <w:t>¶</w:t>
      </w:r>
      <w:r w:rsidRPr="00865A08">
        <w:rPr>
          <w:sz w:val="16"/>
        </w:rPr>
        <w:t xml:space="preserve"> Federal employees who deal with the preservation of life and property as well as national security will likely be deemed exempt and work without pay until the shutdown ends.</w:t>
      </w:r>
      <w:r w:rsidRPr="00B47C37">
        <w:rPr>
          <w:sz w:val="12"/>
        </w:rPr>
        <w:t>¶</w:t>
      </w:r>
      <w:r w:rsidRPr="00865A08">
        <w:rPr>
          <w:sz w:val="16"/>
        </w:rPr>
        <w:t xml:space="preserve"> </w:t>
      </w:r>
      <w:r w:rsidRPr="00865A08">
        <w:rPr>
          <w:highlight w:val="green"/>
          <w:u w:val="single"/>
        </w:rPr>
        <w:t>Workers who are not considered essential</w:t>
      </w:r>
      <w:r w:rsidRPr="00865A08">
        <w:rPr>
          <w:u w:val="single"/>
        </w:rPr>
        <w:t xml:space="preserve"> to the federal government’s operations </w:t>
      </w:r>
      <w:r w:rsidRPr="00865A08">
        <w:rPr>
          <w:highlight w:val="green"/>
          <w:u w:val="single"/>
        </w:rPr>
        <w:t xml:space="preserve">would be </w:t>
      </w:r>
      <w:r w:rsidRPr="00865A08">
        <w:rPr>
          <w:rStyle w:val="Emphasis"/>
          <w:highlight w:val="green"/>
        </w:rPr>
        <w:t>furloughed</w:t>
      </w:r>
      <w:r w:rsidRPr="00865A08">
        <w:rPr>
          <w:u w:val="single"/>
        </w:rPr>
        <w:t xml:space="preserve"> until Congress and the president broker some sort of funding deal.</w:t>
      </w:r>
      <w:r w:rsidRPr="00B47C37">
        <w:rPr>
          <w:sz w:val="12"/>
        </w:rPr>
        <w:t>¶</w:t>
      </w:r>
      <w:r w:rsidRPr="00865A08">
        <w:rPr>
          <w:sz w:val="16"/>
        </w:rPr>
        <w:t xml:space="preserve"> Both categories of employees receive back pay once the lapse ends, though that doesn’t extend to federal contractors.</w:t>
      </w:r>
    </w:p>
    <w:p w14:paraId="6CE65DA5" w14:textId="3961D2AE" w:rsidR="003F5A4B" w:rsidRDefault="009652D8" w:rsidP="009652D8">
      <w:pPr>
        <w:pStyle w:val="Heading2"/>
      </w:pPr>
      <w:r>
        <w:lastRenderedPageBreak/>
        <w:t>T</w:t>
      </w:r>
    </w:p>
    <w:p w14:paraId="0B3230E0" w14:textId="77777777" w:rsidR="003F5A4B" w:rsidRDefault="003F5A4B" w:rsidP="003F5A4B">
      <w:pPr>
        <w:pStyle w:val="Heading4"/>
      </w:pPr>
      <w:r>
        <w:t>Only defining collective bargaining – not collective bargaining rights</w:t>
      </w:r>
    </w:p>
    <w:p w14:paraId="1F89B454" w14:textId="77777777" w:rsidR="003F5A4B" w:rsidRDefault="003F5A4B" w:rsidP="003F5A4B">
      <w:pPr>
        <w:pStyle w:val="Heading4"/>
      </w:pPr>
      <w:r>
        <w:t xml:space="preserve">Strengthening “collective bargaining” is distinct from “collective bargaining rights”. </w:t>
      </w:r>
    </w:p>
    <w:p w14:paraId="00D7C1C7" w14:textId="77777777" w:rsidR="003F5A4B" w:rsidRDefault="003F5A4B" w:rsidP="003F5A4B">
      <w:r w:rsidRPr="00FB681C">
        <w:rPr>
          <w:rStyle w:val="Style13ptBold"/>
        </w:rPr>
        <w:t>Estlund &amp; Liebman ’21</w:t>
      </w:r>
      <w:r>
        <w:t xml:space="preserve"> [</w:t>
      </w:r>
      <w:r w:rsidRPr="00FB681C">
        <w:t>Cynthia</w:t>
      </w:r>
      <w:r>
        <w:t xml:space="preserve">, </w:t>
      </w:r>
      <w:r w:rsidRPr="00FB681C">
        <w:t>Catherine A. Rein Professor at the New York University School of Law. Wilma B.,</w:t>
      </w:r>
      <w:r>
        <w:t xml:space="preserve"> </w:t>
      </w:r>
      <w:r w:rsidRPr="00FB681C">
        <w:t>former Chairman and Member of the National Labor Relations Board</w:t>
      </w:r>
      <w:r>
        <w:t>.</w:t>
      </w:r>
      <w:r w:rsidRPr="00FB681C">
        <w:t xml:space="preserve"> "Collective Bargaining beyond Employment in the United States," Comparative Labor Law &amp; Policy Journal 42, no. 2 (Winter 2021): 371-408</w:t>
      </w:r>
      <w:r>
        <w:t>]//RNey</w:t>
      </w:r>
    </w:p>
    <w:p w14:paraId="703198CD" w14:textId="77777777" w:rsidR="003F5A4B" w:rsidRPr="00FB681C" w:rsidRDefault="003F5A4B" w:rsidP="003F5A4B">
      <w:pPr>
        <w:rPr>
          <w:sz w:val="12"/>
        </w:rPr>
      </w:pPr>
      <w:r w:rsidRPr="00FB681C">
        <w:rPr>
          <w:sz w:val="12"/>
        </w:rPr>
        <w:t>[FOOTNOTE 93 BEGINS]</w:t>
      </w:r>
    </w:p>
    <w:p w14:paraId="39BFE271" w14:textId="77777777" w:rsidR="003F5A4B" w:rsidRPr="00FB681C" w:rsidRDefault="003F5A4B" w:rsidP="003F5A4B">
      <w:pPr>
        <w:rPr>
          <w:sz w:val="12"/>
        </w:rPr>
      </w:pPr>
      <w:r w:rsidRPr="00FB681C">
        <w:rPr>
          <w:sz w:val="12"/>
        </w:rPr>
        <w:t xml:space="preserve">93. </w:t>
      </w:r>
      <w:r w:rsidRPr="00FB681C">
        <w:rPr>
          <w:rStyle w:val="StyleUnderline"/>
        </w:rPr>
        <w:t>In other words</w:t>
      </w:r>
      <w:r w:rsidRPr="00FB681C">
        <w:rPr>
          <w:sz w:val="12"/>
        </w:rPr>
        <w:t xml:space="preserve">, </w:t>
      </w:r>
      <w:r w:rsidRPr="00FB681C">
        <w:rPr>
          <w:rStyle w:val="Emphasis"/>
        </w:rPr>
        <w:t>enactment</w:t>
      </w:r>
      <w:r w:rsidRPr="00FB681C">
        <w:rPr>
          <w:rStyle w:val="StyleUnderline"/>
        </w:rPr>
        <w:t xml:space="preserve"> of the </w:t>
      </w:r>
      <w:r w:rsidRPr="00FB681C">
        <w:rPr>
          <w:rStyle w:val="Emphasis"/>
          <w:highlight w:val="green"/>
        </w:rPr>
        <w:t>PRO Act</w:t>
      </w:r>
      <w:r w:rsidRPr="00FB681C">
        <w:rPr>
          <w:rStyle w:val="StyleUnderline"/>
        </w:rPr>
        <w:t xml:space="preserve"> would </w:t>
      </w:r>
      <w:r w:rsidRPr="00FB681C">
        <w:rPr>
          <w:rStyle w:val="Emphasis"/>
          <w:highlight w:val="green"/>
        </w:rPr>
        <w:t>not automatically</w:t>
      </w:r>
      <w:r w:rsidRPr="00FB681C">
        <w:rPr>
          <w:rStyle w:val="StyleUnderline"/>
          <w:highlight w:val="green"/>
        </w:rPr>
        <w:t xml:space="preserve"> make </w:t>
      </w:r>
      <w:r w:rsidRPr="00FB681C">
        <w:rPr>
          <w:rStyle w:val="Emphasis"/>
          <w:highlight w:val="green"/>
        </w:rPr>
        <w:t>platform workers</w:t>
      </w:r>
      <w:r w:rsidRPr="00FB681C">
        <w:rPr>
          <w:rStyle w:val="StyleUnderline"/>
          <w:highlight w:val="green"/>
        </w:rPr>
        <w:t xml:space="preserve"> "</w:t>
      </w:r>
      <w:r w:rsidRPr="00FB681C">
        <w:rPr>
          <w:rStyle w:val="Emphasis"/>
          <w:highlight w:val="green"/>
        </w:rPr>
        <w:t>employees</w:t>
      </w:r>
      <w:r w:rsidRPr="00FB681C">
        <w:rPr>
          <w:sz w:val="12"/>
        </w:rPr>
        <w:t xml:space="preserve">." A case raising the issue would have to make its way to the NLRB, and would </w:t>
      </w:r>
      <w:r w:rsidRPr="00FB681C">
        <w:rPr>
          <w:rStyle w:val="Emphasis"/>
        </w:rPr>
        <w:t>undoubtedly</w:t>
      </w:r>
      <w:r w:rsidRPr="00FB681C">
        <w:rPr>
          <w:rStyle w:val="StyleUnderline"/>
        </w:rPr>
        <w:t xml:space="preserve"> be </w:t>
      </w:r>
      <w:r w:rsidRPr="00FB681C">
        <w:rPr>
          <w:rStyle w:val="Emphasis"/>
        </w:rPr>
        <w:t>hotly contested</w:t>
      </w:r>
      <w:r w:rsidRPr="00FB681C">
        <w:rPr>
          <w:rStyle w:val="StyleUnderline"/>
        </w:rPr>
        <w:t xml:space="preserve"> before the </w:t>
      </w:r>
      <w:r w:rsidRPr="00FB681C">
        <w:rPr>
          <w:rStyle w:val="Emphasis"/>
        </w:rPr>
        <w:t>NLRB</w:t>
      </w:r>
      <w:r w:rsidRPr="00FB681C">
        <w:rPr>
          <w:rStyle w:val="StyleUnderline"/>
        </w:rPr>
        <w:t xml:space="preserve"> and </w:t>
      </w:r>
      <w:r w:rsidRPr="00FB681C">
        <w:rPr>
          <w:rStyle w:val="Emphasis"/>
        </w:rPr>
        <w:t>federal courts</w:t>
      </w:r>
      <w:r w:rsidRPr="00FB681C">
        <w:rPr>
          <w:sz w:val="12"/>
        </w:rPr>
        <w:t xml:space="preserve">, perhaps up to the Supreme Court; the dispute would likely drag on for years. Moreover, </w:t>
      </w:r>
      <w:r w:rsidRPr="00FB681C">
        <w:rPr>
          <w:rStyle w:val="Emphasis"/>
          <w:szCs w:val="26"/>
          <w:highlight w:val="green"/>
        </w:rPr>
        <w:t>collective bargaining rights</w:t>
      </w:r>
      <w:r w:rsidRPr="00FB681C">
        <w:rPr>
          <w:rStyle w:val="StyleUnderline"/>
          <w:szCs w:val="26"/>
          <w:highlight w:val="green"/>
        </w:rPr>
        <w:t xml:space="preserve"> </w:t>
      </w:r>
      <w:r w:rsidRPr="00FB681C">
        <w:rPr>
          <w:rStyle w:val="Emphasis"/>
          <w:szCs w:val="26"/>
          <w:highlight w:val="green"/>
        </w:rPr>
        <w:t>do not</w:t>
      </w:r>
      <w:r w:rsidRPr="00FB681C">
        <w:rPr>
          <w:rStyle w:val="StyleUnderline"/>
          <w:szCs w:val="26"/>
          <w:highlight w:val="green"/>
        </w:rPr>
        <w:t xml:space="preserve"> </w:t>
      </w:r>
      <w:r w:rsidRPr="00FB681C">
        <w:rPr>
          <w:rStyle w:val="Emphasis"/>
          <w:szCs w:val="26"/>
          <w:highlight w:val="green"/>
        </w:rPr>
        <w:t>automatically translate</w:t>
      </w:r>
      <w:r w:rsidRPr="00FB681C">
        <w:rPr>
          <w:rStyle w:val="StyleUnderline"/>
          <w:szCs w:val="26"/>
          <w:highlight w:val="green"/>
        </w:rPr>
        <w:t xml:space="preserve"> to </w:t>
      </w:r>
      <w:r w:rsidRPr="00FB681C">
        <w:rPr>
          <w:rStyle w:val="Emphasis"/>
          <w:szCs w:val="26"/>
          <w:highlight w:val="green"/>
        </w:rPr>
        <w:t>collective bargaining</w:t>
      </w:r>
      <w:r w:rsidRPr="00FB681C">
        <w:rPr>
          <w:sz w:val="12"/>
        </w:rPr>
        <w:t xml:space="preserve">. </w:t>
      </w:r>
      <w:r w:rsidRPr="00FB681C">
        <w:rPr>
          <w:rStyle w:val="StyleUnderline"/>
        </w:rPr>
        <w:t xml:space="preserve">It may </w:t>
      </w:r>
      <w:r w:rsidRPr="00FB681C">
        <w:rPr>
          <w:rStyle w:val="StyleUnderline"/>
          <w:highlight w:val="green"/>
        </w:rPr>
        <w:t xml:space="preserve">prove </w:t>
      </w:r>
      <w:r w:rsidRPr="00FB681C">
        <w:rPr>
          <w:rStyle w:val="Emphasis"/>
          <w:highlight w:val="green"/>
        </w:rPr>
        <w:t>challenging</w:t>
      </w:r>
      <w:r w:rsidRPr="00FB681C">
        <w:rPr>
          <w:rStyle w:val="StyleUnderline"/>
          <w:highlight w:val="green"/>
        </w:rPr>
        <w:t xml:space="preserve"> for </w:t>
      </w:r>
      <w:r w:rsidRPr="00FB681C">
        <w:rPr>
          <w:rStyle w:val="Emphasis"/>
          <w:highlight w:val="green"/>
        </w:rPr>
        <w:t>unions</w:t>
      </w:r>
      <w:r w:rsidRPr="00FB681C">
        <w:rPr>
          <w:rStyle w:val="StyleUnderline"/>
        </w:rPr>
        <w:t xml:space="preserve"> to </w:t>
      </w:r>
      <w:r w:rsidRPr="00FB681C">
        <w:rPr>
          <w:rStyle w:val="Emphasis"/>
          <w:highlight w:val="green"/>
        </w:rPr>
        <w:t>actually organize</w:t>
      </w:r>
      <w:r w:rsidRPr="00FB681C">
        <w:rPr>
          <w:rStyle w:val="StyleUnderline"/>
        </w:rPr>
        <w:t xml:space="preserve"> the "employees"</w:t>
      </w:r>
      <w:r w:rsidRPr="00FB681C">
        <w:rPr>
          <w:sz w:val="12"/>
        </w:rPr>
        <w:t xml:space="preserve"> of platform companies like Uber and Lyft </w:t>
      </w:r>
      <w:r w:rsidRPr="00FB681C">
        <w:rPr>
          <w:rStyle w:val="StyleUnderline"/>
        </w:rPr>
        <w:t xml:space="preserve">under the </w:t>
      </w:r>
      <w:r w:rsidRPr="00FB681C">
        <w:rPr>
          <w:rStyle w:val="Emphasis"/>
        </w:rPr>
        <w:t>NLRA collective bargaining model</w:t>
      </w:r>
      <w:r w:rsidRPr="00FB681C">
        <w:rPr>
          <w:sz w:val="12"/>
        </w:rPr>
        <w:t>. See infra page 122.</w:t>
      </w:r>
    </w:p>
    <w:p w14:paraId="115ED2B5" w14:textId="77777777" w:rsidR="003F5A4B" w:rsidRPr="00FB681C" w:rsidRDefault="003F5A4B" w:rsidP="003F5A4B">
      <w:pPr>
        <w:rPr>
          <w:sz w:val="12"/>
        </w:rPr>
      </w:pPr>
      <w:r w:rsidRPr="00FB681C">
        <w:rPr>
          <w:sz w:val="12"/>
        </w:rPr>
        <w:t>[FOOTNOTE 93 ENDS]</w:t>
      </w:r>
    </w:p>
    <w:p w14:paraId="1C5838B3" w14:textId="3E3A639F" w:rsidR="003F5A4B" w:rsidRDefault="003F5A4B" w:rsidP="003F5A4B">
      <w:pPr>
        <w:pStyle w:val="Heading2"/>
      </w:pPr>
      <w:r>
        <w:lastRenderedPageBreak/>
        <w:t>Comp</w:t>
      </w:r>
      <w:r w:rsidR="009652D8">
        <w:t>etition DA</w:t>
      </w:r>
    </w:p>
    <w:p w14:paraId="425BF25A" w14:textId="610CAEA4" w:rsidR="003F5A4B" w:rsidRDefault="003F5A4B" w:rsidP="003F5A4B">
      <w:pPr>
        <w:pStyle w:val="Heading4"/>
      </w:pPr>
      <w:r>
        <w:t>stock price</w:t>
      </w:r>
    </w:p>
    <w:p w14:paraId="5C6D33F2" w14:textId="77777777" w:rsidR="003F5A4B" w:rsidRDefault="003F5A4B" w:rsidP="003F5A4B">
      <w:r w:rsidRPr="00212D77">
        <w:rPr>
          <w:rStyle w:val="Style13ptBold"/>
        </w:rPr>
        <w:t xml:space="preserve">Makortoff </w:t>
      </w:r>
      <w:r>
        <w:rPr>
          <w:rStyle w:val="Style13ptBold"/>
        </w:rPr>
        <w:t>8-15</w:t>
      </w:r>
      <w:r>
        <w:t>, Kalyeena Makortoff, Guardian, 8-15-2025 ["Intel shares jump after report says Trump administration looking at stake, available on:  https://www.theguardian.com/technology/2025/aug/15/intel-shares-jump-after-report-says-trump-administration-looking-at-stake, accessed:  8-26-2025]cdm</w:t>
      </w:r>
    </w:p>
    <w:p w14:paraId="646EAF2B" w14:textId="77777777" w:rsidR="003F5A4B" w:rsidRDefault="003F5A4B" w:rsidP="003F5A4B">
      <w:r>
        <w:t xml:space="preserve">Shares in </w:t>
      </w:r>
      <w:r w:rsidRPr="00212D77">
        <w:rPr>
          <w:rStyle w:val="StyleUnderline"/>
          <w:highlight w:val="green"/>
        </w:rPr>
        <w:t>Intel</w:t>
      </w:r>
      <w:r>
        <w:t xml:space="preserve"> have </w:t>
      </w:r>
      <w:r w:rsidRPr="00212D77">
        <w:rPr>
          <w:rStyle w:val="StyleUnderline"/>
          <w:highlight w:val="green"/>
        </w:rPr>
        <w:t>jumped 7.4%</w:t>
      </w:r>
      <w:r>
        <w:t xml:space="preserve"> </w:t>
      </w:r>
      <w:r w:rsidRPr="00212D77">
        <w:rPr>
          <w:rStyle w:val="StyleUnderline"/>
          <w:highlight w:val="green"/>
        </w:rPr>
        <w:t>after it was reported</w:t>
      </w:r>
      <w:r>
        <w:t xml:space="preserve"> that the </w:t>
      </w:r>
      <w:r w:rsidRPr="00212D77">
        <w:rPr>
          <w:rStyle w:val="StyleUnderline"/>
          <w:highlight w:val="green"/>
        </w:rPr>
        <w:t>Trump</w:t>
      </w:r>
      <w:r>
        <w:t xml:space="preserve"> administration </w:t>
      </w:r>
      <w:r w:rsidRPr="00212D77">
        <w:rPr>
          <w:rStyle w:val="StyleUnderline"/>
          <w:highlight w:val="green"/>
        </w:rPr>
        <w:t>is</w:t>
      </w:r>
      <w:r>
        <w:t xml:space="preserve"> considering </w:t>
      </w:r>
      <w:r w:rsidRPr="00212D77">
        <w:rPr>
          <w:rStyle w:val="StyleUnderline"/>
          <w:highlight w:val="green"/>
        </w:rPr>
        <w:t>taking a stake</w:t>
      </w:r>
      <w:r>
        <w:t xml:space="preserve"> in the struggling US chipmaker.</w:t>
      </w:r>
    </w:p>
    <w:p w14:paraId="0542DFD0" w14:textId="77777777" w:rsidR="003F5A4B" w:rsidRDefault="003F5A4B" w:rsidP="003F5A4B">
      <w:r>
        <w:t xml:space="preserve">The potential </w:t>
      </w:r>
      <w:r w:rsidRPr="00212D77">
        <w:rPr>
          <w:rStyle w:val="StyleUnderline"/>
          <w:highlight w:val="green"/>
        </w:rPr>
        <w:t>investment</w:t>
      </w:r>
      <w:r>
        <w:t xml:space="preserve">, which would be paid for by the US government, </w:t>
      </w:r>
      <w:r w:rsidRPr="00212D77">
        <w:rPr>
          <w:rStyle w:val="StyleUnderline"/>
          <w:highlight w:val="green"/>
        </w:rPr>
        <w:t>would</w:t>
      </w:r>
      <w:r>
        <w:t xml:space="preserve"> be used to </w:t>
      </w:r>
      <w:r w:rsidRPr="00212D77">
        <w:rPr>
          <w:rStyle w:val="StyleUnderline"/>
          <w:highlight w:val="green"/>
        </w:rPr>
        <w:t>develop</w:t>
      </w:r>
      <w:r>
        <w:t xml:space="preserve"> </w:t>
      </w:r>
      <w:r w:rsidRPr="00212D77">
        <w:rPr>
          <w:rStyle w:val="StyleUnderline"/>
          <w:highlight w:val="green"/>
        </w:rPr>
        <w:t>Intel’s factory hub</w:t>
      </w:r>
      <w:r>
        <w:t xml:space="preserve"> in Ohio, according to Bloomberg. It would </w:t>
      </w:r>
      <w:r w:rsidRPr="00212D77">
        <w:rPr>
          <w:rStyle w:val="StyleUnderline"/>
          <w:highlight w:val="green"/>
        </w:rPr>
        <w:t>also</w:t>
      </w:r>
      <w:r>
        <w:t xml:space="preserve"> help </w:t>
      </w:r>
      <w:r w:rsidRPr="00212D77">
        <w:rPr>
          <w:rStyle w:val="StyleUnderline"/>
          <w:highlight w:val="green"/>
        </w:rPr>
        <w:t>shore up</w:t>
      </w:r>
      <w:r>
        <w:t xml:space="preserve"> the chipmaker’s </w:t>
      </w:r>
      <w:r w:rsidRPr="00212D77">
        <w:rPr>
          <w:rStyle w:val="StyleUnderline"/>
          <w:highlight w:val="green"/>
        </w:rPr>
        <w:t>finances</w:t>
      </w:r>
      <w:r>
        <w:t xml:space="preserve"> at a time when Intel has been slashing jobs as part of a wider cost-cutting drive.</w:t>
      </w:r>
    </w:p>
    <w:p w14:paraId="7190E435" w14:textId="3E94A84A" w:rsidR="003F5A4B" w:rsidRDefault="003F5A4B" w:rsidP="003F5A4B">
      <w:pPr>
        <w:pStyle w:val="Heading4"/>
      </w:pPr>
      <w:r>
        <w:t xml:space="preserve">national champion modelling </w:t>
      </w:r>
    </w:p>
    <w:p w14:paraId="5E8FC78D" w14:textId="77777777" w:rsidR="003F5A4B" w:rsidRDefault="003F5A4B" w:rsidP="003F5A4B">
      <w:r w:rsidRPr="00212D77">
        <w:rPr>
          <w:rStyle w:val="Style13ptBold"/>
        </w:rPr>
        <w:t>Zeballos-Roig 8-25</w:t>
      </w:r>
      <w:r>
        <w:t>, Joseph Zeballos-Roig, Quartz, 8-25-2025 ["Trump turns Intel into a U.S. ‘national champion’ with new stake, available on:  https://qz.com/intel-trump-deal-stake-us-national-champion, accessed:  8-26-2025]cdm</w:t>
      </w:r>
    </w:p>
    <w:p w14:paraId="4CE767A1" w14:textId="77777777" w:rsidR="003F5A4B" w:rsidRPr="00B921A2" w:rsidRDefault="003F5A4B" w:rsidP="003F5A4B">
      <w:pPr>
        <w:rPr>
          <w:sz w:val="16"/>
        </w:rPr>
      </w:pPr>
      <w:r w:rsidRPr="00B921A2">
        <w:rPr>
          <w:sz w:val="16"/>
        </w:rPr>
        <w:t xml:space="preserve">Up until now, the </w:t>
      </w:r>
      <w:r w:rsidRPr="00581CD2">
        <w:rPr>
          <w:rStyle w:val="StyleUnderline"/>
          <w:highlight w:val="green"/>
        </w:rPr>
        <w:t>U.S.</w:t>
      </w:r>
      <w:r w:rsidRPr="00B921A2">
        <w:rPr>
          <w:sz w:val="16"/>
        </w:rPr>
        <w:t xml:space="preserve"> has mostly kept its hands free of taking direct stakes in privately-run companies. </w:t>
      </w:r>
      <w:r w:rsidRPr="00581CD2">
        <w:rPr>
          <w:rStyle w:val="StyleUnderline"/>
        </w:rPr>
        <w:t xml:space="preserve">Now, it's the largest shareholder and </w:t>
      </w:r>
      <w:r w:rsidRPr="00581CD2">
        <w:rPr>
          <w:rStyle w:val="StyleUnderline"/>
          <w:highlight w:val="green"/>
        </w:rPr>
        <w:t>champion of an ailing chipmaker</w:t>
      </w:r>
      <w:r w:rsidRPr="00581CD2">
        <w:rPr>
          <w:rStyle w:val="StyleUnderline"/>
        </w:rPr>
        <w:t>.</w:t>
      </w:r>
    </w:p>
    <w:p w14:paraId="647F6B8B" w14:textId="77777777" w:rsidR="003F5A4B" w:rsidRPr="00B921A2" w:rsidRDefault="003F5A4B" w:rsidP="003F5A4B">
      <w:pPr>
        <w:rPr>
          <w:sz w:val="16"/>
        </w:rPr>
      </w:pPr>
      <w:r w:rsidRPr="00B921A2">
        <w:rPr>
          <w:sz w:val="16"/>
        </w:rPr>
        <w:t xml:space="preserve">On Friday, </w:t>
      </w:r>
      <w:r w:rsidRPr="00581CD2">
        <w:rPr>
          <w:rStyle w:val="StyleUnderline"/>
        </w:rPr>
        <w:t xml:space="preserve">Intel announced an agreement with the U.S. government that allows </w:t>
      </w:r>
      <w:r w:rsidRPr="00A94BD1">
        <w:rPr>
          <w:rStyle w:val="StyleUnderline"/>
          <w:highlight w:val="green"/>
        </w:rPr>
        <w:t>Washington</w:t>
      </w:r>
      <w:r w:rsidRPr="00581CD2">
        <w:rPr>
          <w:rStyle w:val="StyleUnderline"/>
        </w:rPr>
        <w:t xml:space="preserve"> to </w:t>
      </w:r>
      <w:r w:rsidRPr="00A94BD1">
        <w:rPr>
          <w:rStyle w:val="StyleUnderline"/>
          <w:highlight w:val="green"/>
        </w:rPr>
        <w:t>take a 10% stake in the company's</w:t>
      </w:r>
      <w:r w:rsidRPr="00581CD2">
        <w:rPr>
          <w:rStyle w:val="StyleUnderline"/>
        </w:rPr>
        <w:t xml:space="preserve"> once-formidable business. The $8.9 billion sum from the Trump administration renders the U.S. the largest stakeholder in Intel. However, the federal government is a passive stakeholder, meaning it has no governance rights, such as a seat on the company's board of directors</w:t>
      </w:r>
      <w:r w:rsidRPr="00B921A2">
        <w:rPr>
          <w:sz w:val="16"/>
        </w:rPr>
        <w:t>.</w:t>
      </w:r>
    </w:p>
    <w:p w14:paraId="074DAE75" w14:textId="77777777" w:rsidR="003F5A4B" w:rsidRPr="00B921A2" w:rsidRDefault="003F5A4B" w:rsidP="003F5A4B">
      <w:pPr>
        <w:rPr>
          <w:sz w:val="16"/>
        </w:rPr>
      </w:pPr>
      <w:r w:rsidRPr="00B921A2">
        <w:rPr>
          <w:sz w:val="16"/>
        </w:rPr>
        <w:t xml:space="preserve">Now, </w:t>
      </w:r>
      <w:r w:rsidRPr="00581CD2">
        <w:rPr>
          <w:rStyle w:val="StyleUnderline"/>
        </w:rPr>
        <w:t xml:space="preserve">the U.S., under President Donald Trump, </w:t>
      </w:r>
      <w:r w:rsidRPr="00A94BD1">
        <w:rPr>
          <w:rStyle w:val="StyleUnderline"/>
          <w:highlight w:val="green"/>
        </w:rPr>
        <w:t>joins China in its promotion of "national champions,"</w:t>
      </w:r>
      <w:r w:rsidRPr="00581CD2">
        <w:rPr>
          <w:rStyle w:val="StyleUnderline"/>
        </w:rPr>
        <w:t xml:space="preserve"> multinational </w:t>
      </w:r>
      <w:r w:rsidRPr="00A94BD1">
        <w:rPr>
          <w:rStyle w:val="StyleUnderline"/>
          <w:highlight w:val="green"/>
        </w:rPr>
        <w:t>companies in strategic sectors that advance their government's national interests</w:t>
      </w:r>
      <w:r w:rsidRPr="00581CD2">
        <w:rPr>
          <w:rStyle w:val="StyleUnderline"/>
        </w:rPr>
        <w:t>.</w:t>
      </w:r>
      <w:r w:rsidRPr="00B921A2">
        <w:rPr>
          <w:sz w:val="16"/>
        </w:rPr>
        <w:t xml:space="preserve"> The Semiconductor Manufacturing International Corporation (SMIC) is viewed as China's advanced chip-making champion. This type of agreement is common throughout Europe, too.</w:t>
      </w:r>
    </w:p>
    <w:p w14:paraId="4A2A74C0" w14:textId="77777777" w:rsidR="003F5A4B" w:rsidRPr="00B921A2" w:rsidRDefault="003F5A4B" w:rsidP="003F5A4B">
      <w:pPr>
        <w:rPr>
          <w:sz w:val="16"/>
        </w:rPr>
      </w:pPr>
      <w:r w:rsidRPr="00B921A2">
        <w:rPr>
          <w:sz w:val="16"/>
        </w:rPr>
        <w:t>"</w:t>
      </w:r>
      <w:r w:rsidRPr="00581CD2">
        <w:rPr>
          <w:rStyle w:val="StyleUnderline"/>
        </w:rPr>
        <w:t xml:space="preserve">Once the U.S. government has an active stake in the success or failure of a company, it's pretty </w:t>
      </w:r>
      <w:r w:rsidRPr="00A94BD1">
        <w:rPr>
          <w:rStyle w:val="StyleUnderline"/>
          <w:highlight w:val="green"/>
        </w:rPr>
        <w:t>hard to argue that it isn't a 'national champion</w:t>
      </w:r>
      <w:r w:rsidRPr="00B921A2">
        <w:rPr>
          <w:sz w:val="16"/>
        </w:rPr>
        <w:t>,'" said Scott Lincicome, an economics and trade expert at the libertarian-leaning Cato Institute. "I don't really think there's any way to say it's not a national champion now, much like SMIC."</w:t>
      </w:r>
    </w:p>
    <w:p w14:paraId="59CDD712" w14:textId="77777777" w:rsidR="003F5A4B" w:rsidRPr="00B921A2" w:rsidRDefault="003F5A4B" w:rsidP="003F5A4B">
      <w:pPr>
        <w:rPr>
          <w:sz w:val="16"/>
        </w:rPr>
      </w:pPr>
      <w:r w:rsidRPr="00B921A2">
        <w:rPr>
          <w:sz w:val="16"/>
        </w:rPr>
        <w:t>In China and European nations, free markets intermingle with the state to produce differing variations of state-managed capitalism. Government intervention in the private sector is more frequent in those environments. Some analysts view the Intel stake as a big, risky gamble for the U.S.</w:t>
      </w:r>
    </w:p>
    <w:p w14:paraId="48C0A7E7" w14:textId="77777777" w:rsidR="003F5A4B" w:rsidRPr="00B921A2" w:rsidRDefault="003F5A4B" w:rsidP="003F5A4B">
      <w:pPr>
        <w:rPr>
          <w:sz w:val="16"/>
        </w:rPr>
      </w:pPr>
      <w:r w:rsidRPr="00B921A2">
        <w:rPr>
          <w:sz w:val="16"/>
        </w:rPr>
        <w:t>"The state has already put down some money, and the tendency is to give it more support," said Gary Hufbauer, a nonresident senior fellow at the Peterson Institute for International Economics. "[It's] very, very difficult for countries to walk away from failed projects. Sometimes they do, but it takes a lot of failure."</w:t>
      </w:r>
    </w:p>
    <w:p w14:paraId="21F62502" w14:textId="77777777" w:rsidR="003F5A4B" w:rsidRPr="00B921A2" w:rsidRDefault="003F5A4B" w:rsidP="003F5A4B">
      <w:pPr>
        <w:rPr>
          <w:sz w:val="16"/>
        </w:rPr>
      </w:pPr>
      <w:r w:rsidRPr="00B921A2">
        <w:rPr>
          <w:sz w:val="16"/>
        </w:rPr>
        <w:t>National champions of industry are part of the landscape in business. Brazil has long had a direct stake with veto power in Embraer, a jetmaker that's the third-largest producer of commercial aircraft globally. The U.K. has a so-called golden share that hands it similar managerial rights in defense company BAE Systems. Earlier this summer, the U.S. government locked in a golden share in Philadelphia-based U.S. Steel.</w:t>
      </w:r>
    </w:p>
    <w:p w14:paraId="7AF67A44" w14:textId="77777777" w:rsidR="003F5A4B" w:rsidRPr="00B921A2" w:rsidRDefault="003F5A4B" w:rsidP="003F5A4B">
      <w:pPr>
        <w:rPr>
          <w:sz w:val="16"/>
        </w:rPr>
      </w:pPr>
      <w:r w:rsidRPr="00B921A2">
        <w:rPr>
          <w:sz w:val="16"/>
        </w:rPr>
        <w:t>Trump has felt at ease widening government authority into the private sector throughout his second term. He initially demanded that Intel fire its CEO, Lip Bu-Tan, over his past ties to the Chinese military. Historically, the U.S. government had tended to eschew outright intervention in the economy, except in special cases of enormous peril — such as when it took stakes in automakers and large banks in the 2008 financial crisis. Washington has had a mixed record on promoting national champions.</w:t>
      </w:r>
    </w:p>
    <w:p w14:paraId="5CBD79EA" w14:textId="77777777" w:rsidR="003F5A4B" w:rsidRPr="00B921A2" w:rsidRDefault="003F5A4B" w:rsidP="003F5A4B">
      <w:pPr>
        <w:rPr>
          <w:sz w:val="16"/>
        </w:rPr>
      </w:pPr>
      <w:r w:rsidRPr="00B921A2">
        <w:rPr>
          <w:sz w:val="16"/>
        </w:rPr>
        <w:lastRenderedPageBreak/>
        <w:t>Bill Baer, a visiting fellow in governance studies at the Brookings Institution, cited the collapse of a past version of AT&amp;T. It once operated as a monopoly with the blessing of the U.S. government in the 20th century because it provided a universal service. However, the company was opened up to increased competition, and it lost its edge. AT&amp;T was broken up four decades ago into local service providers and soon bought out by a competitor in a slimmed-down form.</w:t>
      </w:r>
    </w:p>
    <w:p w14:paraId="6BFADF8B" w14:textId="77777777" w:rsidR="003F5A4B" w:rsidRPr="00B921A2" w:rsidRDefault="003F5A4B" w:rsidP="003F5A4B">
      <w:pPr>
        <w:rPr>
          <w:sz w:val="16"/>
        </w:rPr>
      </w:pPr>
      <w:r w:rsidRPr="00B921A2">
        <w:rPr>
          <w:sz w:val="16"/>
        </w:rPr>
        <w:t>"AT&amp;T basically did not survive in its present form," Baer said. "It was not prepared to compete with companies based in the U.S. and based outside the U.S.. It got bought up by one of the local Bell operating companies."</w:t>
      </w:r>
    </w:p>
    <w:p w14:paraId="125EDA06" w14:textId="77777777" w:rsidR="003F5A4B" w:rsidRPr="00B921A2" w:rsidRDefault="003F5A4B" w:rsidP="003F5A4B">
      <w:pPr>
        <w:rPr>
          <w:sz w:val="16"/>
        </w:rPr>
      </w:pPr>
      <w:r w:rsidRPr="007517D7">
        <w:rPr>
          <w:rStyle w:val="StyleUnderline"/>
        </w:rPr>
        <w:t>Intel has had a downward trajectory for the past two decades. Once, it was the top supplier for domestic chips that powered U.S. computers at the start of the millennium. But a series of corporate missteps caused the company to miss out on the smartphone and later the AI revolution. Intel's stock has shed close to half of its value since 2020, and rivals such as Nvidia are at the forefront of AI chipmaking</w:t>
      </w:r>
      <w:r w:rsidRPr="00B921A2">
        <w:rPr>
          <w:sz w:val="16"/>
        </w:rPr>
        <w:t>. The chipmaker has also had to grapple with Trump's brand of capitalism and agreed to hand a portion of its revenue in China to the U.S. government.</w:t>
      </w:r>
    </w:p>
    <w:p w14:paraId="5BDEDBD7" w14:textId="77777777" w:rsidR="003F5A4B" w:rsidRPr="00B921A2" w:rsidRDefault="003F5A4B" w:rsidP="003F5A4B">
      <w:pPr>
        <w:rPr>
          <w:sz w:val="16"/>
        </w:rPr>
      </w:pPr>
      <w:r w:rsidRPr="00B921A2">
        <w:rPr>
          <w:sz w:val="16"/>
        </w:rPr>
        <w:t>Still, other experts argue that the U.S. should be able to take stakes in certain companies if there's a clear objective behind it that benefits the U.S. and taxpayers.</w:t>
      </w:r>
    </w:p>
    <w:p w14:paraId="0FA4A1C6" w14:textId="77777777" w:rsidR="003F5A4B" w:rsidRPr="00B921A2" w:rsidRDefault="003F5A4B" w:rsidP="003F5A4B">
      <w:pPr>
        <w:rPr>
          <w:sz w:val="16"/>
        </w:rPr>
      </w:pPr>
      <w:r w:rsidRPr="00B921A2">
        <w:rPr>
          <w:sz w:val="16"/>
        </w:rPr>
        <w:t>"I think there's nothing inherently oppositional to the government owning stakes in a company," Alex Jacquez, a chief policy and advocacy at the left-leaning Groundwork Collaborative and former White House aide to President Joe Biden. "I'm not sure the government has articulated why this would make things better for Intel. And so I'm still kind of waiting for the strategic rationale behind it."</w:t>
      </w:r>
    </w:p>
    <w:p w14:paraId="39DED42A" w14:textId="77777777" w:rsidR="003F5A4B" w:rsidRPr="00B921A2" w:rsidRDefault="003F5A4B" w:rsidP="003F5A4B">
      <w:pPr>
        <w:rPr>
          <w:sz w:val="16"/>
        </w:rPr>
      </w:pPr>
      <w:r w:rsidRPr="00B921A2">
        <w:rPr>
          <w:sz w:val="16"/>
        </w:rPr>
        <w:t xml:space="preserve">The </w:t>
      </w:r>
      <w:r w:rsidRPr="00B921A2">
        <w:rPr>
          <w:rStyle w:val="StyleUnderline"/>
        </w:rPr>
        <w:t xml:space="preserve">Intel arrangement </w:t>
      </w:r>
      <w:r w:rsidRPr="00B921A2">
        <w:rPr>
          <w:rStyle w:val="StyleUnderline"/>
          <w:highlight w:val="green"/>
        </w:rPr>
        <w:t>might</w:t>
      </w:r>
      <w:r w:rsidRPr="00B921A2">
        <w:rPr>
          <w:rStyle w:val="StyleUnderline"/>
        </w:rPr>
        <w:t xml:space="preserve"> indeed </w:t>
      </w:r>
      <w:r w:rsidRPr="00B921A2">
        <w:rPr>
          <w:rStyle w:val="StyleUnderline"/>
          <w:highlight w:val="green"/>
        </w:rPr>
        <w:t>be duplicated</w:t>
      </w:r>
      <w:r w:rsidRPr="00B921A2">
        <w:rPr>
          <w:rStyle w:val="StyleUnderline"/>
        </w:rPr>
        <w:t xml:space="preserve"> for other U.S. companies, particularly those that accepted federal subsidies or grant money. "</w:t>
      </w:r>
      <w:r w:rsidRPr="00B921A2">
        <w:rPr>
          <w:rStyle w:val="Emphasis"/>
          <w:highlight w:val="green"/>
        </w:rPr>
        <w:t>I want to try to get as much as I can</w:t>
      </w:r>
      <w:r w:rsidRPr="00B921A2">
        <w:rPr>
          <w:rStyle w:val="StyleUnderline"/>
        </w:rPr>
        <w:t>," Trump said Monday in the Oval Office. "I hope I'm gonna have many more cases like it."</w:t>
      </w:r>
    </w:p>
    <w:p w14:paraId="347E21AE" w14:textId="77777777" w:rsidR="003F5A4B" w:rsidRPr="00B921A2" w:rsidRDefault="003F5A4B" w:rsidP="003F5A4B">
      <w:pPr>
        <w:rPr>
          <w:sz w:val="16"/>
        </w:rPr>
      </w:pPr>
      <w:r w:rsidRPr="00B921A2">
        <w:rPr>
          <w:sz w:val="16"/>
        </w:rPr>
        <w:t>White House economic advisor Kevin Hassett said earlier in the day that it was "absolutely right" that the U.S. government could follow up with other deals.</w:t>
      </w:r>
    </w:p>
    <w:p w14:paraId="65DEE28E" w14:textId="77777777" w:rsidR="003F5A4B" w:rsidRPr="00294BD7" w:rsidRDefault="003F5A4B" w:rsidP="003F5A4B">
      <w:pPr>
        <w:pStyle w:val="Heading4"/>
      </w:pPr>
      <w:r>
        <w:t>And, Ignore their free market propaganda – industrial policy sustains competitiveness.</w:t>
      </w:r>
    </w:p>
    <w:p w14:paraId="32A65354" w14:textId="77777777" w:rsidR="003F5A4B" w:rsidRPr="00294BD7" w:rsidRDefault="003F5A4B" w:rsidP="003F5A4B">
      <w:r w:rsidRPr="00294BD7">
        <w:rPr>
          <w:rStyle w:val="Style13ptBold"/>
        </w:rPr>
        <w:t>Atkinson 25</w:t>
      </w:r>
      <w:r>
        <w:t>, Robert D. Atkinson, ITIF, 7-22-2025 ["Three Cheers for Industrial Policy”, available on:  https://itif.org/publications/2025/07/22/three-cheers-for-industrial-policy/, accessed:  8-26-2025]cdm</w:t>
      </w:r>
    </w:p>
    <w:p w14:paraId="31D78D04" w14:textId="77777777" w:rsidR="003F5A4B" w:rsidRPr="00B921A2" w:rsidRDefault="003F5A4B" w:rsidP="003F5A4B">
      <w:pPr>
        <w:rPr>
          <w:sz w:val="16"/>
        </w:rPr>
      </w:pPr>
      <w:r w:rsidRPr="00B921A2">
        <w:rPr>
          <w:sz w:val="16"/>
        </w:rPr>
        <w:t>Anyone involved in business or economic policy who has spent time in Washington knows you're not supposed to utter the term industrial policy. It’s verboten—like Voldemort, who shall not be named. Try saying it in a meeting. The response is always a nervous “We can’t use that term.” Say competitiveness or innovation policy instead.</w:t>
      </w:r>
    </w:p>
    <w:p w14:paraId="3549A194" w14:textId="77777777" w:rsidR="003F5A4B" w:rsidRPr="00B921A2" w:rsidRDefault="003F5A4B" w:rsidP="003F5A4B">
      <w:pPr>
        <w:rPr>
          <w:sz w:val="16"/>
        </w:rPr>
      </w:pPr>
      <w:r w:rsidRPr="00B921A2">
        <w:rPr>
          <w:sz w:val="16"/>
        </w:rPr>
        <w:t>Weird. Why?</w:t>
      </w:r>
    </w:p>
    <w:p w14:paraId="64C87D69" w14:textId="77777777" w:rsidR="003F5A4B" w:rsidRPr="00B921A2" w:rsidRDefault="003F5A4B" w:rsidP="003F5A4B">
      <w:pPr>
        <w:rPr>
          <w:sz w:val="16"/>
        </w:rPr>
      </w:pPr>
      <w:r w:rsidRPr="00B921A2">
        <w:rPr>
          <w:sz w:val="16"/>
        </w:rPr>
        <w:t>First, what is industrial policy? Leaving aside what its opponents claim, industrial policy is any policy explicitly focused on one or more specific industries. Using this definition, policies to foster better and more affordable childcare are industrial policy; after all, childcare is an industry. Clean energy policy is industrial policy. Proposals to increase oil drilling are industrial policy.</w:t>
      </w:r>
    </w:p>
    <w:p w14:paraId="7A800C64" w14:textId="77777777" w:rsidR="003F5A4B" w:rsidRPr="00B921A2" w:rsidRDefault="003F5A4B" w:rsidP="003F5A4B">
      <w:pPr>
        <w:rPr>
          <w:sz w:val="16"/>
        </w:rPr>
      </w:pPr>
      <w:r w:rsidRPr="00B921A2">
        <w:rPr>
          <w:sz w:val="16"/>
        </w:rPr>
        <w:t>But that’s not what ITIF means. We mean specific policies that support specific industries in their global competitiveness battles.</w:t>
      </w:r>
    </w:p>
    <w:p w14:paraId="1D686412" w14:textId="77777777" w:rsidR="003F5A4B" w:rsidRPr="00B921A2" w:rsidRDefault="003F5A4B" w:rsidP="003F5A4B">
      <w:pPr>
        <w:rPr>
          <w:rStyle w:val="StyleUnderline"/>
        </w:rPr>
      </w:pPr>
      <w:r w:rsidRPr="00B921A2">
        <w:rPr>
          <w:rStyle w:val="StyleUnderline"/>
          <w:highlight w:val="green"/>
        </w:rPr>
        <w:t>Free-market types</w:t>
      </w:r>
      <w:r w:rsidRPr="00B921A2">
        <w:rPr>
          <w:rStyle w:val="StyleUnderline"/>
        </w:rPr>
        <w:t xml:space="preserve"> love to </w:t>
      </w:r>
      <w:r w:rsidRPr="00B921A2">
        <w:rPr>
          <w:rStyle w:val="StyleUnderline"/>
          <w:highlight w:val="green"/>
        </w:rPr>
        <w:t>tar the term</w:t>
      </w:r>
      <w:r w:rsidRPr="00B921A2">
        <w:rPr>
          <w:rStyle w:val="StyleUnderline"/>
        </w:rPr>
        <w:t xml:space="preserve"> by </w:t>
      </w:r>
      <w:r w:rsidRPr="00B921A2">
        <w:rPr>
          <w:rStyle w:val="StyleUnderline"/>
          <w:highlight w:val="green"/>
        </w:rPr>
        <w:t>asserting</w:t>
      </w:r>
      <w:r w:rsidRPr="00B921A2">
        <w:rPr>
          <w:rStyle w:val="StyleUnderline"/>
        </w:rPr>
        <w:t xml:space="preserve"> that industrial policy must be </w:t>
      </w:r>
      <w:r w:rsidRPr="00B921A2">
        <w:rPr>
          <w:rStyle w:val="StyleUnderline"/>
          <w:highlight w:val="green"/>
        </w:rPr>
        <w:t>implemented by incompetent</w:t>
      </w:r>
      <w:r w:rsidRPr="00B921A2">
        <w:rPr>
          <w:rStyle w:val="StyleUnderline"/>
        </w:rPr>
        <w:t xml:space="preserve"> GS-12 </w:t>
      </w:r>
      <w:r w:rsidRPr="00B921A2">
        <w:rPr>
          <w:rStyle w:val="StyleUnderline"/>
          <w:highlight w:val="green"/>
        </w:rPr>
        <w:t>bureaucrats</w:t>
      </w:r>
      <w:r w:rsidRPr="00B921A2">
        <w:rPr>
          <w:rStyle w:val="StyleUnderline"/>
        </w:rPr>
        <w:t xml:space="preserve"> picking firms backed by crony capitalists</w:t>
      </w:r>
      <w:r w:rsidRPr="00B921A2">
        <w:rPr>
          <w:sz w:val="16"/>
        </w:rPr>
        <w:t xml:space="preserve">. This is religious doctrine for think tanks like the Peterson Institute for International Economics, Cato Institute, American Action Forum, Council on Foreign Relations, American Enterprise Institute, and many more. But it’s telling that </w:t>
      </w:r>
      <w:r w:rsidRPr="00B921A2">
        <w:rPr>
          <w:rStyle w:val="StyleUnderline"/>
        </w:rPr>
        <w:t>they virtually never engage beyond straw-man arguments, relying mostly on platitudes like “markets work best.”</w:t>
      </w:r>
    </w:p>
    <w:p w14:paraId="48D3D73D" w14:textId="77777777" w:rsidR="003F5A4B" w:rsidRPr="00B921A2" w:rsidRDefault="003F5A4B" w:rsidP="003F5A4B">
      <w:pPr>
        <w:rPr>
          <w:sz w:val="16"/>
        </w:rPr>
      </w:pPr>
      <w:r w:rsidRPr="00B921A2">
        <w:rPr>
          <w:sz w:val="16"/>
        </w:rPr>
        <w:t xml:space="preserve">Why does speaking this truth to power matter? Because if something is taboo and cannot be named, actually doing it (and doing it well) becomes much harder. Case in point: </w:t>
      </w:r>
      <w:r w:rsidRPr="00B921A2">
        <w:rPr>
          <w:rStyle w:val="StyleUnderline"/>
        </w:rPr>
        <w:t xml:space="preserve">The level of </w:t>
      </w:r>
      <w:r w:rsidRPr="00F04FD9">
        <w:rPr>
          <w:rStyle w:val="StyleUnderline"/>
          <w:highlight w:val="green"/>
        </w:rPr>
        <w:t>industrial policy</w:t>
      </w:r>
      <w:r w:rsidRPr="00B921A2">
        <w:rPr>
          <w:rStyle w:val="StyleUnderline"/>
        </w:rPr>
        <w:t xml:space="preserve"> </w:t>
      </w:r>
      <w:r w:rsidRPr="00F04FD9">
        <w:rPr>
          <w:rStyle w:val="StyleUnderline"/>
          <w:highlight w:val="green"/>
        </w:rPr>
        <w:t>sophistication</w:t>
      </w:r>
      <w:r w:rsidRPr="00B921A2">
        <w:rPr>
          <w:rStyle w:val="StyleUnderline"/>
        </w:rPr>
        <w:t xml:space="preserve"> in Washington—both in government and </w:t>
      </w:r>
      <w:r w:rsidRPr="00F04FD9">
        <w:rPr>
          <w:rStyle w:val="StyleUnderline"/>
          <w:highlight w:val="green"/>
        </w:rPr>
        <w:t>among</w:t>
      </w:r>
      <w:r w:rsidRPr="00B921A2">
        <w:rPr>
          <w:rStyle w:val="StyleUnderline"/>
        </w:rPr>
        <w:t xml:space="preserve"> outside </w:t>
      </w:r>
      <w:r w:rsidRPr="00F04FD9">
        <w:rPr>
          <w:rStyle w:val="StyleUnderline"/>
          <w:highlight w:val="green"/>
        </w:rPr>
        <w:t>experts—is</w:t>
      </w:r>
      <w:r w:rsidRPr="00B921A2">
        <w:rPr>
          <w:rStyle w:val="StyleUnderline"/>
        </w:rPr>
        <w:t xml:space="preserve">, frankly, amateurish and </w:t>
      </w:r>
      <w:r w:rsidRPr="00F04FD9">
        <w:rPr>
          <w:rStyle w:val="StyleUnderline"/>
          <w:highlight w:val="green"/>
        </w:rPr>
        <w:t>shallow</w:t>
      </w:r>
      <w:r w:rsidRPr="00B921A2">
        <w:rPr>
          <w:rStyle w:val="StyleUnderline"/>
        </w:rPr>
        <w:t>. What passes for industrial policy is usually hortatory, consisting of calls for more immigration, more science funding, and light-</w:t>
      </w:r>
      <w:r w:rsidRPr="00B921A2">
        <w:rPr>
          <w:rStyle w:val="StyleUnderline"/>
        </w:rPr>
        <w:lastRenderedPageBreak/>
        <w:t>touch regulation. Serious, sector-specific analysis grounded in decades of scholarly research on industrial policy is almost entirely absent</w:t>
      </w:r>
      <w:r w:rsidRPr="00B921A2">
        <w:rPr>
          <w:sz w:val="16"/>
        </w:rPr>
        <w:t>.</w:t>
      </w:r>
    </w:p>
    <w:p w14:paraId="01F50AB1" w14:textId="77777777" w:rsidR="003F5A4B" w:rsidRPr="00B921A2" w:rsidRDefault="003F5A4B" w:rsidP="003F5A4B">
      <w:pPr>
        <w:rPr>
          <w:sz w:val="16"/>
        </w:rPr>
      </w:pPr>
      <w:r w:rsidRPr="00B921A2">
        <w:rPr>
          <w:sz w:val="16"/>
        </w:rPr>
        <w:t>So why the fear and loathing of the term?</w:t>
      </w:r>
    </w:p>
    <w:p w14:paraId="30A7DF60" w14:textId="77777777" w:rsidR="003F5A4B" w:rsidRPr="00B921A2" w:rsidRDefault="003F5A4B" w:rsidP="003F5A4B">
      <w:pPr>
        <w:rPr>
          <w:sz w:val="16"/>
        </w:rPr>
      </w:pPr>
      <w:r w:rsidRPr="00B921A2">
        <w:rPr>
          <w:sz w:val="16"/>
        </w:rPr>
        <w:t xml:space="preserve">There are several reasons. One is that </w:t>
      </w:r>
      <w:r w:rsidRPr="00F04FD9">
        <w:rPr>
          <w:rStyle w:val="StyleUnderline"/>
          <w:highlight w:val="green"/>
        </w:rPr>
        <w:t>free-market advocates</w:t>
      </w:r>
      <w:r w:rsidRPr="00B921A2">
        <w:rPr>
          <w:rStyle w:val="StyleUnderline"/>
        </w:rPr>
        <w:t xml:space="preserve"> </w:t>
      </w:r>
      <w:r w:rsidRPr="00F04FD9">
        <w:rPr>
          <w:rStyle w:val="StyleUnderline"/>
          <w:highlight w:val="green"/>
        </w:rPr>
        <w:t>dislike</w:t>
      </w:r>
      <w:r w:rsidRPr="00B921A2">
        <w:rPr>
          <w:rStyle w:val="StyleUnderline"/>
        </w:rPr>
        <w:t xml:space="preserve"> </w:t>
      </w:r>
      <w:r w:rsidRPr="00F04FD9">
        <w:rPr>
          <w:rStyle w:val="StyleUnderline"/>
          <w:highlight w:val="green"/>
        </w:rPr>
        <w:t>the idea that any industry is more important</w:t>
      </w:r>
      <w:r w:rsidRPr="00B921A2">
        <w:rPr>
          <w:rStyle w:val="StyleUnderline"/>
        </w:rPr>
        <w:t xml:space="preserve"> than another. To them, </w:t>
      </w:r>
      <w:r w:rsidRPr="00F04FD9">
        <w:rPr>
          <w:rStyle w:val="StyleUnderline"/>
          <w:highlight w:val="green"/>
        </w:rPr>
        <w:t>potato chips, computer chips, what’s the difference</w:t>
      </w:r>
      <w:r w:rsidRPr="00B921A2">
        <w:rPr>
          <w:rStyle w:val="StyleUnderline"/>
        </w:rPr>
        <w:t xml:space="preserve">? Even worse, they recoil at the idea of pointy-headed government bureaucrats “picking winners.” </w:t>
      </w:r>
      <w:r w:rsidRPr="00B921A2">
        <w:rPr>
          <w:sz w:val="16"/>
        </w:rPr>
        <w:t>Yes, government can mismanage industrial policy, for example, by mandating daycare centers in federally supported chip fabs. But it can also get it right.</w:t>
      </w:r>
    </w:p>
    <w:p w14:paraId="33312CC3" w14:textId="77777777" w:rsidR="003F5A4B" w:rsidRPr="00B921A2" w:rsidRDefault="003F5A4B" w:rsidP="003F5A4B">
      <w:pPr>
        <w:rPr>
          <w:sz w:val="16"/>
        </w:rPr>
      </w:pPr>
      <w:r w:rsidRPr="00B921A2">
        <w:rPr>
          <w:sz w:val="16"/>
        </w:rPr>
        <w:t xml:space="preserve">Another reason is the fear that it will be used to justify tariffs and protectionism. But Trump is proof that is not necessarily the case. He hates industrial policy, having even proposed eliminating CHIPS Act funding, but loves tariffs. If anything, </w:t>
      </w:r>
      <w:r w:rsidRPr="00F04FD9">
        <w:rPr>
          <w:rStyle w:val="StyleUnderline"/>
        </w:rPr>
        <w:t>good industrial policy reduces the need and demand for tariffs</w:t>
      </w:r>
      <w:r w:rsidRPr="00F04FD9">
        <w:rPr>
          <w:sz w:val="16"/>
        </w:rPr>
        <w:t>.</w:t>
      </w:r>
    </w:p>
    <w:p w14:paraId="008EF8E1" w14:textId="77777777" w:rsidR="003F5A4B" w:rsidRPr="00B921A2" w:rsidRDefault="003F5A4B" w:rsidP="003F5A4B">
      <w:pPr>
        <w:rPr>
          <w:rStyle w:val="StyleUnderline"/>
        </w:rPr>
      </w:pPr>
      <w:r w:rsidRPr="00B921A2">
        <w:rPr>
          <w:sz w:val="16"/>
        </w:rPr>
        <w:t xml:space="preserve">Finally, </w:t>
      </w:r>
      <w:r w:rsidRPr="00B921A2">
        <w:rPr>
          <w:rStyle w:val="StyleUnderline"/>
        </w:rPr>
        <w:t>industrial policy formation and implementation</w:t>
      </w:r>
      <w:r w:rsidRPr="00B921A2">
        <w:rPr>
          <w:sz w:val="16"/>
        </w:rPr>
        <w:t xml:space="preserve"> require a very different set of skills and educational backgrounds than those possessed by most Washington policy experts. It’s not primarily rooted in public policy, economics, foreign affairs, law, or other traditional Washington disciplines. Rather, it </w:t>
      </w:r>
      <w:r w:rsidRPr="00B921A2">
        <w:rPr>
          <w:rStyle w:val="StyleUnderline"/>
        </w:rPr>
        <w:t>draws from technology, business, planning, economic history, and related fields. Like any good profession, Washington’s economic and trade establishment resists displacement and irrelevance.</w:t>
      </w:r>
    </w:p>
    <w:p w14:paraId="07EE8085" w14:textId="77777777" w:rsidR="003F5A4B" w:rsidRDefault="003F5A4B" w:rsidP="003F5A4B">
      <w:pPr>
        <w:rPr>
          <w:sz w:val="16"/>
        </w:rPr>
      </w:pPr>
      <w:r w:rsidRPr="00B921A2">
        <w:rPr>
          <w:sz w:val="16"/>
        </w:rPr>
        <w:t>So, fellow advocates of industrial policy, join me in being outspoken. You have nothing to lose but your intellectual chains—and U.S. techno-economic survival to gain.</w:t>
      </w:r>
    </w:p>
    <w:p w14:paraId="1E1B557F" w14:textId="77777777" w:rsidR="003F5A4B" w:rsidRPr="0004299C" w:rsidRDefault="003F5A4B" w:rsidP="003F5A4B">
      <w:pPr>
        <w:pStyle w:val="Heading4"/>
      </w:pPr>
      <w:r>
        <w:t>U.S. lead in critical tech, but risks being overtaken – CET index proves.</w:t>
      </w:r>
    </w:p>
    <w:p w14:paraId="19ABB890" w14:textId="77777777" w:rsidR="003F5A4B" w:rsidRDefault="003F5A4B" w:rsidP="003F5A4B">
      <w:r w:rsidRPr="00BB02B5">
        <w:rPr>
          <w:rStyle w:val="Style13ptBold"/>
        </w:rPr>
        <w:t>Chik 25</w:t>
      </w:r>
      <w:r>
        <w:t>, Holly Chik, Holly Chik joined the Post as a reporter in 2019. Previously, she interned at Reuters in Hong Kong. South China Morning Post, 6-5-2025 ["US still king of critical tech, but China quickly closing gaps: report, available on:  https://www.scmp.com/news/china/science/article/3313212/us-still-reigns-over-china-tech-race-gaps-are-quickly-closing-harvard-report, accessed:  9-2-2025]cdm</w:t>
      </w:r>
    </w:p>
    <w:p w14:paraId="6BD43477" w14:textId="77777777" w:rsidR="003F5A4B" w:rsidRPr="0004299C" w:rsidRDefault="003F5A4B" w:rsidP="003F5A4B">
      <w:pPr>
        <w:rPr>
          <w:rStyle w:val="StyleUnderline"/>
        </w:rPr>
      </w:pPr>
      <w:r w:rsidRPr="0004299C">
        <w:rPr>
          <w:rStyle w:val="StyleUnderline"/>
          <w:highlight w:val="green"/>
        </w:rPr>
        <w:t>The</w:t>
      </w:r>
      <w:r>
        <w:t xml:space="preserve"> </w:t>
      </w:r>
      <w:r w:rsidRPr="0004299C">
        <w:rPr>
          <w:rStyle w:val="StyleUnderline"/>
          <w:highlight w:val="green"/>
        </w:rPr>
        <w:t>U</w:t>
      </w:r>
      <w:r>
        <w:t xml:space="preserve">nited </w:t>
      </w:r>
      <w:r w:rsidRPr="0004299C">
        <w:rPr>
          <w:rStyle w:val="StyleUnderline"/>
          <w:highlight w:val="green"/>
        </w:rPr>
        <w:t>S</w:t>
      </w:r>
      <w:r>
        <w:t xml:space="preserve">tates </w:t>
      </w:r>
      <w:r w:rsidRPr="0004299C">
        <w:rPr>
          <w:rStyle w:val="StyleUnderline"/>
          <w:highlight w:val="green"/>
        </w:rPr>
        <w:t>continued to lead China in critical</w:t>
      </w:r>
      <w:r>
        <w:t xml:space="preserve"> </w:t>
      </w:r>
      <w:r w:rsidRPr="0004299C">
        <w:rPr>
          <w:rStyle w:val="StyleUnderline"/>
          <w:highlight w:val="green"/>
        </w:rPr>
        <w:t>tech</w:t>
      </w:r>
      <w:r>
        <w:t>nologies, namely artificial intelligence (</w:t>
      </w:r>
      <w:r w:rsidRPr="0004299C">
        <w:rPr>
          <w:rStyle w:val="StyleUnderline"/>
          <w:highlight w:val="green"/>
        </w:rPr>
        <w:t>AI</w:t>
      </w:r>
      <w:r>
        <w:t xml:space="preserve">), </w:t>
      </w:r>
      <w:r w:rsidRPr="0004299C">
        <w:rPr>
          <w:rStyle w:val="StyleUnderline"/>
          <w:highlight w:val="green"/>
        </w:rPr>
        <w:t>biotech</w:t>
      </w:r>
      <w:r>
        <w:t xml:space="preserve">nology, </w:t>
      </w:r>
      <w:r w:rsidRPr="0004299C">
        <w:rPr>
          <w:rStyle w:val="StyleUnderline"/>
          <w:highlight w:val="green"/>
        </w:rPr>
        <w:t>semiconductors</w:t>
      </w:r>
      <w:r>
        <w:t xml:space="preserve">, </w:t>
      </w:r>
      <w:r w:rsidRPr="0004299C">
        <w:rPr>
          <w:rStyle w:val="StyleUnderline"/>
          <w:highlight w:val="green"/>
        </w:rPr>
        <w:t>space</w:t>
      </w:r>
      <w:r>
        <w:t xml:space="preserve"> and </w:t>
      </w:r>
      <w:r w:rsidRPr="0004299C">
        <w:rPr>
          <w:rStyle w:val="StyleUnderline"/>
          <w:highlight w:val="green"/>
        </w:rPr>
        <w:t>quantum</w:t>
      </w:r>
      <w:r>
        <w:t>, according to a report released on Thursday by Harvard University.</w:t>
      </w:r>
    </w:p>
    <w:p w14:paraId="46EDB65C" w14:textId="77777777" w:rsidR="003F5A4B" w:rsidRDefault="003F5A4B" w:rsidP="003F5A4B">
      <w:r w:rsidRPr="0004299C">
        <w:rPr>
          <w:rStyle w:val="StyleUnderline"/>
          <w:highlight w:val="green"/>
        </w:rPr>
        <w:t>The</w:t>
      </w:r>
      <w:r>
        <w:t xml:space="preserve"> authors of the </w:t>
      </w:r>
      <w:r w:rsidRPr="0004299C">
        <w:rPr>
          <w:rStyle w:val="StyleUnderline"/>
          <w:highlight w:val="green"/>
        </w:rPr>
        <w:t>C</w:t>
      </w:r>
      <w:r>
        <w:t xml:space="preserve">ritical and </w:t>
      </w:r>
      <w:r w:rsidRPr="0004299C">
        <w:rPr>
          <w:rStyle w:val="StyleUnderline"/>
          <w:highlight w:val="green"/>
        </w:rPr>
        <w:t>E</w:t>
      </w:r>
      <w:r>
        <w:t xml:space="preserve">merging </w:t>
      </w:r>
      <w:r w:rsidRPr="0004299C">
        <w:rPr>
          <w:rStyle w:val="StyleUnderline"/>
          <w:highlight w:val="green"/>
        </w:rPr>
        <w:t>T</w:t>
      </w:r>
      <w:r>
        <w:t xml:space="preserve">echnologies </w:t>
      </w:r>
      <w:r w:rsidRPr="0004299C">
        <w:rPr>
          <w:rStyle w:val="StyleUnderline"/>
          <w:highlight w:val="green"/>
        </w:rPr>
        <w:t>Index</w:t>
      </w:r>
      <w:r>
        <w:t xml:space="preserve">, released by the university’s Belfer Centre for Science and International Affairs, </w:t>
      </w:r>
      <w:r w:rsidRPr="0004299C">
        <w:rPr>
          <w:rStyle w:val="StyleUnderline"/>
          <w:highlight w:val="green"/>
        </w:rPr>
        <w:t>said the US maintained its competitive edge</w:t>
      </w:r>
      <w:r>
        <w:t xml:space="preserve"> because of large-scale American public and private investment, a top-notch and diverse research workforce, and a decades-old decentralised innovation ecosystem.</w:t>
      </w:r>
    </w:p>
    <w:p w14:paraId="2879CE73" w14:textId="77777777" w:rsidR="003F5A4B" w:rsidRDefault="003F5A4B" w:rsidP="003F5A4B">
      <w:r>
        <w:t>To quantify the global tech race, the index assigned considerable weight to private and public funding resources – a US advantage not captured by trackers focusing on research output, such as the Nature Index and the Critical Technology Tracker, created by the Australian Strategic Policy Institute. Both of these have pointed to China as the leading country in many research fields, according to the team.</w:t>
      </w:r>
    </w:p>
    <w:p w14:paraId="63F1E240" w14:textId="77777777" w:rsidR="003F5A4B" w:rsidRDefault="003F5A4B" w:rsidP="003F5A4B">
      <w:r>
        <w:t>In January, Nature Index showed that in terms of high-quality scientific research output, Sichuan University, a regional university in southwest China, had overtaken Stanford University, the Massachusetts Institute of Technology, Oxford University and the University of Tokyo in less than two years.</w:t>
      </w:r>
    </w:p>
    <w:p w14:paraId="51818E3C" w14:textId="77777777" w:rsidR="003F5A4B" w:rsidRDefault="003F5A4B" w:rsidP="003F5A4B">
      <w:r>
        <w:t>The index – maintained by the highly regarded journal Nature – ranks institutions based on their contributions to articles published in the world’s most influential science journals.</w:t>
      </w:r>
    </w:p>
    <w:p w14:paraId="723A7D98" w14:textId="77777777" w:rsidR="003F5A4B" w:rsidRDefault="003F5A4B" w:rsidP="003F5A4B">
      <w:r>
        <w:lastRenderedPageBreak/>
        <w:t>This year the index also showed that China led the world in physics research publications along with Europe, with the US a distant rival.</w:t>
      </w:r>
    </w:p>
    <w:p w14:paraId="48F11C57" w14:textId="77777777" w:rsidR="003F5A4B" w:rsidRDefault="003F5A4B" w:rsidP="003F5A4B">
      <w:r>
        <w:t>According to the Australian think tank tracker, China led in 57 of 64 technologies from 2019 to 2023, which included the fields of defence, space, energy, environment, AI, biotech and quantum.</w:t>
      </w:r>
    </w:p>
    <w:p w14:paraId="64D913A3" w14:textId="77777777" w:rsidR="003F5A4B" w:rsidRDefault="003F5A4B" w:rsidP="003F5A4B">
      <w:r>
        <w:t>That tracker evaluated the risk of nations monopolising research in key technologies based on the share of high-impact research output and the number of leading institutions.</w:t>
      </w:r>
    </w:p>
    <w:p w14:paraId="76D352D7" w14:textId="77777777" w:rsidR="003F5A4B" w:rsidRDefault="003F5A4B" w:rsidP="003F5A4B">
      <w:r>
        <w:t>“</w:t>
      </w:r>
      <w:r w:rsidRPr="0004299C">
        <w:rPr>
          <w:rStyle w:val="StyleUnderline"/>
          <w:highlight w:val="green"/>
        </w:rPr>
        <w:t>Although</w:t>
      </w:r>
      <w:r>
        <w:t xml:space="preserve"> both </w:t>
      </w:r>
      <w:r w:rsidRPr="0004299C">
        <w:rPr>
          <w:rStyle w:val="StyleUnderline"/>
        </w:rPr>
        <w:t xml:space="preserve">Europe and China are </w:t>
      </w:r>
      <w:r w:rsidRPr="0004299C">
        <w:rPr>
          <w:rStyle w:val="StyleUnderline"/>
          <w:highlight w:val="green"/>
        </w:rPr>
        <w:t>comparable to the US in raw GDP terms</w:t>
      </w:r>
      <w:r>
        <w:t xml:space="preserve">, Europe’s </w:t>
      </w:r>
      <w:r w:rsidRPr="0004299C">
        <w:t xml:space="preserve">regulatory environment and the </w:t>
      </w:r>
      <w:r w:rsidRPr="0004299C">
        <w:rPr>
          <w:rStyle w:val="StyleUnderline"/>
        </w:rPr>
        <w:t>Chinese state’s extensive intervention</w:t>
      </w:r>
      <w:r w:rsidRPr="0004299C">
        <w:t xml:space="preserve"> in its markets </w:t>
      </w:r>
      <w:r w:rsidRPr="0004299C">
        <w:rPr>
          <w:rStyle w:val="StyleUnderline"/>
        </w:rPr>
        <w:t>prevent it</w:t>
      </w:r>
      <w:r w:rsidRPr="0004299C">
        <w:t xml:space="preserve"> either </w:t>
      </w:r>
      <w:r w:rsidRPr="0004299C">
        <w:rPr>
          <w:rStyle w:val="StyleUnderline"/>
        </w:rPr>
        <w:t>from achieving economic conditions similar to the US</w:t>
      </w:r>
      <w:r w:rsidRPr="0004299C">
        <w:t xml:space="preserve">, </w:t>
      </w:r>
      <w:r w:rsidRPr="0004299C">
        <w:rPr>
          <w:rStyle w:val="StyleUnderline"/>
        </w:rPr>
        <w:t>with</w:t>
      </w:r>
      <w:r w:rsidRPr="0004299C">
        <w:t xml:space="preserve"> its uniquely </w:t>
      </w:r>
      <w:r w:rsidRPr="0004299C">
        <w:rPr>
          <w:rStyle w:val="StyleUnderline"/>
        </w:rPr>
        <w:t>deep capital markets</w:t>
      </w:r>
      <w:r w:rsidRPr="0004299C">
        <w:t>, and favourable conditions for starting new businesses,” said Ethan Kessler, a researcher at the Belfer Centre and co-author of the latest report</w:t>
      </w:r>
      <w:r>
        <w:t>.</w:t>
      </w:r>
    </w:p>
    <w:p w14:paraId="241E0143" w14:textId="77777777" w:rsidR="003F5A4B" w:rsidRDefault="003F5A4B" w:rsidP="003F5A4B">
      <w:r>
        <w:t>“There are also factors that we consider in our index, such as [the] number of successful space launches for the space category, where the US is ahead by a considerable margin. By comparison, in space-related publications, the global field is more even,” he added.</w:t>
      </w:r>
    </w:p>
    <w:p w14:paraId="2E232442" w14:textId="77777777" w:rsidR="003F5A4B" w:rsidRDefault="003F5A4B" w:rsidP="003F5A4B">
      <w:r>
        <w:t xml:space="preserve">However, </w:t>
      </w:r>
      <w:r w:rsidRPr="0004299C">
        <w:rPr>
          <w:rStyle w:val="StyleUnderline"/>
        </w:rPr>
        <w:t xml:space="preserve">while </w:t>
      </w:r>
      <w:r w:rsidRPr="0004299C">
        <w:rPr>
          <w:rStyle w:val="StyleUnderline"/>
          <w:highlight w:val="green"/>
        </w:rPr>
        <w:t>China</w:t>
      </w:r>
      <w:r>
        <w:t xml:space="preserve"> largely </w:t>
      </w:r>
      <w:r w:rsidRPr="0004299C">
        <w:rPr>
          <w:rStyle w:val="StyleUnderline"/>
          <w:highlight w:val="green"/>
        </w:rPr>
        <w:t>trailed the US in all key technology fields</w:t>
      </w:r>
      <w:r w:rsidRPr="0004299C">
        <w:rPr>
          <w:rStyle w:val="StyleUnderline"/>
        </w:rPr>
        <w:t>, it remained competitive</w:t>
      </w:r>
      <w:r>
        <w:t xml:space="preserve"> and was steadily narrowing the gap, the report found.</w:t>
      </w:r>
    </w:p>
    <w:p w14:paraId="1532C54E" w14:textId="77777777" w:rsidR="003F5A4B" w:rsidRDefault="003F5A4B" w:rsidP="003F5A4B">
      <w:r>
        <w:t>“China lags in semiconductors and advanced AI due to reliance on foreign equipment, weaker early-stage private research, and shallower capital markets, but it is far closer to the United States in biotechnology and quantum, where its strengths lie in pharmaceutical production, quantum sensing and quantum communications,” the report said.</w:t>
      </w:r>
    </w:p>
    <w:p w14:paraId="57C80632" w14:textId="77777777" w:rsidR="003F5A4B" w:rsidRDefault="003F5A4B" w:rsidP="003F5A4B">
      <w:r>
        <w:t>“Backed by economic resources, human capital and centralised planning, China is leveraging scale to reduce dependence on imports, attract innovation within its borders and boost industrial competitiveness,” the report added.</w:t>
      </w:r>
    </w:p>
    <w:p w14:paraId="2FA2833B" w14:textId="77777777" w:rsidR="003F5A4B" w:rsidRDefault="003F5A4B" w:rsidP="003F5A4B">
      <w:r>
        <w:t xml:space="preserve">“Still, </w:t>
      </w:r>
      <w:r w:rsidRPr="0004299C">
        <w:rPr>
          <w:rStyle w:val="StyleUnderline"/>
        </w:rPr>
        <w:t xml:space="preserve">China remains </w:t>
      </w:r>
      <w:r w:rsidRPr="0004299C">
        <w:rPr>
          <w:rStyle w:val="StyleUnderline"/>
          <w:highlight w:val="green"/>
        </w:rPr>
        <w:t>constrained by</w:t>
      </w:r>
      <w:r>
        <w:t xml:space="preserve"> large </w:t>
      </w:r>
      <w:r w:rsidRPr="0004299C">
        <w:rPr>
          <w:rStyle w:val="StyleUnderline"/>
          <w:highlight w:val="green"/>
        </w:rPr>
        <w:t>structural challenges</w:t>
      </w:r>
      <w:r>
        <w:t xml:space="preserve">: </w:t>
      </w:r>
      <w:r w:rsidRPr="0004299C">
        <w:rPr>
          <w:rStyle w:val="StyleUnderline"/>
          <w:highlight w:val="green"/>
        </w:rPr>
        <w:t>slowing growth, mounting debt, and industrial overcapacity</w:t>
      </w:r>
      <w:r>
        <w:t>, among others,” it noted.</w:t>
      </w:r>
    </w:p>
    <w:p w14:paraId="08914AD3" w14:textId="77777777" w:rsidR="003F5A4B" w:rsidRPr="0004299C" w:rsidRDefault="003F5A4B" w:rsidP="003F5A4B">
      <w:pPr>
        <w:pStyle w:val="Heading4"/>
      </w:pPr>
      <w:r>
        <w:t xml:space="preserve">Prefer indexes with </w:t>
      </w:r>
      <w:r>
        <w:rPr>
          <w:u w:val="single"/>
        </w:rPr>
        <w:t>cross-sector data</w:t>
      </w:r>
      <w:r>
        <w:t xml:space="preserve"> referencing thousands of data points.</w:t>
      </w:r>
    </w:p>
    <w:p w14:paraId="48F032B4" w14:textId="77777777" w:rsidR="003F5A4B" w:rsidRDefault="003F5A4B" w:rsidP="003F5A4B">
      <w:r w:rsidRPr="0004299C">
        <w:rPr>
          <w:rStyle w:val="Style13ptBold"/>
        </w:rPr>
        <w:t>Rosenbach et al 25</w:t>
      </w:r>
      <w:r>
        <w:t xml:space="preserve">; Eric Rosenbach is a Senior Lecturer at the Harvard Kennedy School and is the Director of the Defense, Emerging Technology, and Strategy Program at the Belfer Center for Science and International Affairs. He served as the Chief of Staff of the U.S. Department of Defense from 2015 to 2017 and as U.S. Assistant Secretary of Defense for Homeland Defense and Global Security from 2014 to 2015. Project of the Harvard Kennedy School Belfer Center for Science and International Affairs,  JUNE 2025[“Critical and Emerging Technologies Index” available online at:  </w:t>
      </w:r>
      <w:hyperlink r:id="rId5" w:history="1">
        <w:r w:rsidRPr="00C47CA0">
          <w:rPr>
            <w:rStyle w:val="Hyperlink"/>
          </w:rPr>
          <w:t>https://www.belfercenter.org/sites/default/files/2025-06/Belfer_CET_2.4.pdf</w:t>
        </w:r>
      </w:hyperlink>
      <w:r>
        <w:t>, accessed 9-2-25]cdm</w:t>
      </w:r>
    </w:p>
    <w:p w14:paraId="41D60A1E" w14:textId="77777777" w:rsidR="003F5A4B" w:rsidRDefault="003F5A4B" w:rsidP="003F5A4B">
      <w:r w:rsidRPr="0004299C">
        <w:rPr>
          <w:rStyle w:val="StyleUnderline"/>
          <w:highlight w:val="green"/>
        </w:rPr>
        <w:t>News headlines</w:t>
      </w:r>
      <w:r>
        <w:t xml:space="preserve"> often </w:t>
      </w:r>
      <w:r w:rsidRPr="0004299C">
        <w:rPr>
          <w:rStyle w:val="StyleUnderline"/>
          <w:highlight w:val="green"/>
        </w:rPr>
        <w:t>make sweeping claims</w:t>
      </w:r>
      <w:r>
        <w:t xml:space="preserve"> </w:t>
      </w:r>
      <w:r w:rsidRPr="0004299C">
        <w:rPr>
          <w:rStyle w:val="StyleUnderline"/>
          <w:highlight w:val="green"/>
        </w:rPr>
        <w:t>about</w:t>
      </w:r>
      <w:r>
        <w:t xml:space="preserve"> the </w:t>
      </w:r>
      <w:r w:rsidRPr="0004299C">
        <w:rPr>
          <w:rStyle w:val="StyleUnderline"/>
          <w:highlight w:val="green"/>
        </w:rPr>
        <w:t>geopolitics</w:t>
      </w:r>
      <w:r>
        <w:t xml:space="preserve"> of technology today—for instance, </w:t>
      </w:r>
      <w:r w:rsidRPr="0004299C">
        <w:rPr>
          <w:rStyle w:val="StyleUnderline"/>
          <w:highlight w:val="green"/>
        </w:rPr>
        <w:t>suggesting</w:t>
      </w:r>
      <w:r>
        <w:t xml:space="preserve"> that </w:t>
      </w:r>
      <w:r w:rsidRPr="0004299C">
        <w:rPr>
          <w:rStyle w:val="StyleUnderline"/>
          <w:highlight w:val="green"/>
        </w:rPr>
        <w:t>China has</w:t>
      </w:r>
      <w:r>
        <w:t xml:space="preserve"> far </w:t>
      </w:r>
      <w:r w:rsidRPr="0004299C">
        <w:rPr>
          <w:rStyle w:val="StyleUnderline"/>
          <w:highlight w:val="green"/>
        </w:rPr>
        <w:t>surpassed the</w:t>
      </w:r>
      <w:r>
        <w:t xml:space="preserve"> </w:t>
      </w:r>
      <w:r w:rsidRPr="0004299C">
        <w:rPr>
          <w:rStyle w:val="StyleUnderline"/>
          <w:highlight w:val="green"/>
        </w:rPr>
        <w:t>U</w:t>
      </w:r>
      <w:r>
        <w:t xml:space="preserve">nited </w:t>
      </w:r>
      <w:r w:rsidRPr="0004299C">
        <w:rPr>
          <w:rStyle w:val="StyleUnderline"/>
          <w:highlight w:val="green"/>
        </w:rPr>
        <w:t>S</w:t>
      </w:r>
      <w:r>
        <w:t xml:space="preserve">tates in advanced technologies, or that Europe is losing ground in technology competition. </w:t>
      </w:r>
      <w:r w:rsidRPr="0004299C">
        <w:rPr>
          <w:rStyle w:val="StyleUnderline"/>
          <w:highlight w:val="green"/>
        </w:rPr>
        <w:t>Yet it is difficult to find robust, cross-sector data to support such comparisons</w:t>
      </w:r>
      <w:r>
        <w:t xml:space="preserve">. The </w:t>
      </w:r>
      <w:r w:rsidRPr="0004299C">
        <w:rPr>
          <w:rStyle w:val="StyleUnderline"/>
          <w:highlight w:val="green"/>
        </w:rPr>
        <w:t>C</w:t>
      </w:r>
      <w:r>
        <w:t xml:space="preserve">ritical and </w:t>
      </w:r>
      <w:r w:rsidRPr="0004299C">
        <w:rPr>
          <w:rStyle w:val="StyleUnderline"/>
          <w:highlight w:val="green"/>
        </w:rPr>
        <w:t>E</w:t>
      </w:r>
      <w:r>
        <w:t xml:space="preserve">merging </w:t>
      </w:r>
      <w:r w:rsidRPr="0004299C">
        <w:rPr>
          <w:rStyle w:val="StyleUnderline"/>
          <w:highlight w:val="green"/>
        </w:rPr>
        <w:t>T</w:t>
      </w:r>
      <w:r>
        <w:t xml:space="preserve">echnologies Index </w:t>
      </w:r>
      <w:r w:rsidRPr="0004299C">
        <w:rPr>
          <w:rStyle w:val="StyleUnderline"/>
          <w:highlight w:val="green"/>
        </w:rPr>
        <w:t>helps fill this gap</w:t>
      </w:r>
      <w:r>
        <w:t xml:space="preserve"> by enabling policymakers, strategists, and researchers to assess the technological power of 25 countries. Built </w:t>
      </w:r>
      <w:r w:rsidRPr="0004299C">
        <w:rPr>
          <w:rStyle w:val="StyleUnderline"/>
          <w:highlight w:val="green"/>
        </w:rPr>
        <w:t>using</w:t>
      </w:r>
      <w:r>
        <w:t xml:space="preserve"> </w:t>
      </w:r>
      <w:r w:rsidRPr="0004299C">
        <w:rPr>
          <w:rStyle w:val="StyleUnderline"/>
          <w:highlight w:val="green"/>
        </w:rPr>
        <w:lastRenderedPageBreak/>
        <w:t>thousands of public and commercial data points</w:t>
      </w:r>
      <w:r>
        <w:t>, the Index is a quantitative model presented through an interactive dashboard that benchmarks progress in Artificial Intelligence (AI), Biotechnology, Semiconductors, Space, and Quantum. The dashboard features adjustable indicators within each sector, allowing users to customize the model and gain insights into the relative strengths and shortcomings of each country.</w:t>
      </w:r>
    </w:p>
    <w:p w14:paraId="56457BDB" w14:textId="77777777" w:rsidR="003F5A4B" w:rsidRDefault="003F5A4B" w:rsidP="003F5A4B">
      <w:pPr>
        <w:pStyle w:val="Heading4"/>
      </w:pPr>
      <w:r>
        <w:t xml:space="preserve">Strengthening unions results in a </w:t>
      </w:r>
      <w:r w:rsidRPr="00C153AD">
        <w:rPr>
          <w:u w:val="single"/>
        </w:rPr>
        <w:t>monopoly spiral</w:t>
      </w:r>
      <w:r>
        <w:t>.</w:t>
      </w:r>
    </w:p>
    <w:p w14:paraId="42AD6929" w14:textId="77777777" w:rsidR="003F5A4B" w:rsidRDefault="003F5A4B" w:rsidP="003F5A4B">
      <w:r w:rsidRPr="00CC5CC4">
        <w:rPr>
          <w:rStyle w:val="Style13ptBold"/>
        </w:rPr>
        <w:t>Palagashvili &amp; Sharfuddin 25</w:t>
      </w:r>
      <w:r>
        <w:t xml:space="preserve"> </w:t>
      </w:r>
      <w:r w:rsidRPr="00B8048F">
        <w:rPr>
          <w:b/>
          <w:bCs/>
        </w:rPr>
        <w:t>Liya Palagashvili</w:t>
      </w:r>
      <w:r>
        <w:t xml:space="preserve">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Palagashvili has testified before several state legislatures as well as for the U.S. Senate and U.S. House of Representatives. She serves on the Data Users Advisory Committee for the U.S. Bureau of Labor Statistics and is a scholar at New York University School of Law. She was previously awarded as a Forbes ‘30 under 30’ in Law &amp; Policy. Before joining the Mercatus Center, Palagashvili was a professor of economics at State University of New York-Purchase and a Visiting Scholar at King’s College London. She earned her PhD in economics at George Mason University and is an alum of the Mercatus PhD Fellowship. </w:t>
      </w:r>
      <w:r w:rsidRPr="00B8048F">
        <w:rPr>
          <w:b/>
          <w:bCs/>
        </w:rPr>
        <w:t>Revana Sharfuddin</w:t>
      </w:r>
      <w:r>
        <w:t xml:space="preserve"> is a predoctoral researcher at the Labor Policy Project at the Mercatus Center at George Mason University. Her research centers on labor economics, the evolving nature of work, and the ways labor markets can adapt to foster growth and mobility for workers with diverse backgrounds and needs. She also studies labor market dynamics across different institutional contexts, particularly in developing countries, with a focus on the role of women in the workforce and the interplay between work and family life. Her writing has been published in The Hill, Dhaka Tribune, Reason, and other media outlets. She also writes for the Substack, Labor Market Matters. Before joining the Mercatus Center, Sharfuddin worked in various research support roles at institutions such as the Hoover Institution, IZA Institute of Labor Economics, and the Cato Institute. Sharfuddin holds a BA in Economics from George Mason University and a MA in Development Economics from Friedrich-Alexander-Universität Erlangen-Nürnberg (FAU) in Germany. Mercatus Center, 5-7-2025 ["Do More Powerful Unions Generate Better Pro-Worker Outcomes?," available on:  https://www.mercatus.org/research/working-papers/do-more-powerful-unions-generate-better-pro-worker-outcomes, accessed:  8-2-2025]wku//sc</w:t>
      </w:r>
    </w:p>
    <w:p w14:paraId="11A81341" w14:textId="77777777" w:rsidR="003F5A4B" w:rsidRPr="00900F01" w:rsidRDefault="003F5A4B" w:rsidP="003F5A4B">
      <w:pPr>
        <w:rPr>
          <w:sz w:val="16"/>
        </w:rPr>
      </w:pPr>
      <w:r w:rsidRPr="00900F01">
        <w:rPr>
          <w:sz w:val="16"/>
        </w:rPr>
        <w:t xml:space="preserve">The Costs of Powerful Labor Unions </w:t>
      </w:r>
    </w:p>
    <w:p w14:paraId="77F7516B" w14:textId="77777777" w:rsidR="003F5A4B" w:rsidRPr="00900F01" w:rsidRDefault="003F5A4B" w:rsidP="003F5A4B">
      <w:pPr>
        <w:rPr>
          <w:sz w:val="16"/>
        </w:rPr>
      </w:pPr>
      <w:r w:rsidRPr="00900F01">
        <w:rPr>
          <w:sz w:val="16"/>
        </w:rPr>
        <w:t xml:space="preserve">There is a perception that when companies are forced to acquiesce to demands they deem unsustainable, these collective bargaining wins should be celebrated as a victory for all workers. Empirically, it is not the case that all </w:t>
      </w:r>
      <w:r w:rsidRPr="00B8048F">
        <w:rPr>
          <w:rStyle w:val="StyleUnderline"/>
          <w:highlight w:val="green"/>
        </w:rPr>
        <w:t>collective bargaining</w:t>
      </w:r>
      <w:r w:rsidRPr="00900F01">
        <w:rPr>
          <w:sz w:val="16"/>
        </w:rPr>
        <w:t xml:space="preserve"> wins are a victory for all workers. The problem with this perception is that it considers the benefits (e.g., higher wages, better working conditions, and potentially reduced income inequality) but not the </w:t>
      </w:r>
      <w:r w:rsidRPr="005117E3">
        <w:rPr>
          <w:rStyle w:val="StyleUnderline"/>
        </w:rPr>
        <w:t>costs</w:t>
      </w:r>
      <w:r w:rsidRPr="00900F01">
        <w:rPr>
          <w:sz w:val="16"/>
        </w:rPr>
        <w:t xml:space="preserve"> (e.g., </w:t>
      </w:r>
      <w:r w:rsidRPr="00B8048F">
        <w:rPr>
          <w:rStyle w:val="StyleUnderline"/>
          <w:highlight w:val="green"/>
        </w:rPr>
        <w:t>reduced job opportunities, slower employment growth</w:t>
      </w:r>
      <w:r w:rsidRPr="005117E3">
        <w:rPr>
          <w:rStyle w:val="StyleUnderline"/>
        </w:rPr>
        <w:t xml:space="preserve">, potentially </w:t>
      </w:r>
      <w:r w:rsidRPr="00B8048F">
        <w:rPr>
          <w:rStyle w:val="StyleUnderline"/>
          <w:highlight w:val="green"/>
        </w:rPr>
        <w:t>decreased survival of</w:t>
      </w:r>
      <w:r w:rsidRPr="005117E3">
        <w:rPr>
          <w:rStyle w:val="StyleUnderline"/>
        </w:rPr>
        <w:t xml:space="preserve"> both the </w:t>
      </w:r>
      <w:r w:rsidRPr="00B8048F">
        <w:rPr>
          <w:rStyle w:val="StyleUnderline"/>
          <w:highlight w:val="green"/>
        </w:rPr>
        <w:t>firm and</w:t>
      </w:r>
      <w:r w:rsidRPr="005117E3">
        <w:rPr>
          <w:rStyle w:val="StyleUnderline"/>
        </w:rPr>
        <w:t xml:space="preserve"> labor </w:t>
      </w:r>
      <w:r w:rsidRPr="00B8048F">
        <w:rPr>
          <w:rStyle w:val="StyleUnderline"/>
          <w:highlight w:val="green"/>
        </w:rPr>
        <w:t>union</w:t>
      </w:r>
      <w:r w:rsidRPr="00900F01">
        <w:rPr>
          <w:sz w:val="16"/>
        </w:rPr>
        <w:t xml:space="preserve">). These costs can </w:t>
      </w:r>
      <w:r w:rsidRPr="005117E3">
        <w:rPr>
          <w:rStyle w:val="StyleUnderline"/>
        </w:rPr>
        <w:t>negatively impact workers in the short and long run</w:t>
      </w:r>
      <w:r w:rsidRPr="00900F01">
        <w:rPr>
          <w:sz w:val="16"/>
        </w:rPr>
        <w:t>.</w:t>
      </w:r>
    </w:p>
    <w:p w14:paraId="65FB6789" w14:textId="77777777" w:rsidR="003F5A4B" w:rsidRPr="00900F01" w:rsidRDefault="003F5A4B" w:rsidP="003F5A4B">
      <w:pPr>
        <w:rPr>
          <w:sz w:val="16"/>
        </w:rPr>
      </w:pPr>
      <w:r w:rsidRPr="00900F01">
        <w:rPr>
          <w:sz w:val="16"/>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w:t>
      </w:r>
      <w:r w:rsidRPr="005117E3">
        <w:rPr>
          <w:rStyle w:val="StyleUnderline"/>
        </w:rPr>
        <w:t>lead to adversarial demands, block competing viewpoints, and generate long-term economic costs</w:t>
      </w:r>
      <w:r w:rsidRPr="00900F01">
        <w:rPr>
          <w:sz w:val="16"/>
        </w:rPr>
        <w:t xml:space="preserve">. For example, </w:t>
      </w:r>
      <w:r w:rsidRPr="005117E3">
        <w:rPr>
          <w:rStyle w:val="StyleUnderline"/>
        </w:rPr>
        <w:t xml:space="preserve">because labor unions also exert control over the labor supply within a </w:t>
      </w:r>
      <w:r w:rsidRPr="005117E3">
        <w:rPr>
          <w:rStyle w:val="StyleUnderline"/>
        </w:rPr>
        <w:lastRenderedPageBreak/>
        <w:t xml:space="preserve">particular industry, they mirror the behavior of monopolies that control the supply of goods or services. As monopolists, labor </w:t>
      </w:r>
      <w:r w:rsidRPr="00B8048F">
        <w:rPr>
          <w:rStyle w:val="StyleUnderline"/>
          <w:highlight w:val="green"/>
        </w:rPr>
        <w:t>unions threaten competition by creating barriers to entry</w:t>
      </w:r>
      <w:r w:rsidRPr="005117E3">
        <w:rPr>
          <w:rStyle w:val="StyleUnderline"/>
        </w:rPr>
        <w:t xml:space="preserve"> into the workforce</w:t>
      </w:r>
      <w:r w:rsidRPr="00900F01">
        <w:rPr>
          <w:sz w:val="16"/>
        </w:rPr>
        <w:t xml:space="preserve">, for example, by setting strict membership rules, apprenticeship requirements, or certification standards that block new competitors (other workers) to keep the wages of current members artificially high. Moreover, </w:t>
      </w:r>
      <w:r w:rsidRPr="005117E3">
        <w:rPr>
          <w:rStyle w:val="StyleUnderline"/>
        </w:rPr>
        <w:t xml:space="preserve">US labor laws and </w:t>
      </w:r>
      <w:r w:rsidRPr="00B8048F">
        <w:rPr>
          <w:rStyle w:val="StyleUnderline"/>
          <w:highlight w:val="green"/>
        </w:rPr>
        <w:t>bargaining structures allow unions to</w:t>
      </w:r>
      <w:r w:rsidRPr="005117E3">
        <w:rPr>
          <w:rStyle w:val="StyleUnderline"/>
        </w:rPr>
        <w:t xml:space="preserve"> </w:t>
      </w:r>
      <w:r w:rsidRPr="00B8048F">
        <w:rPr>
          <w:rStyle w:val="StyleUnderline"/>
          <w:highlight w:val="green"/>
        </w:rPr>
        <w:t>consolidate</w:t>
      </w:r>
      <w:r w:rsidRPr="005117E3">
        <w:rPr>
          <w:rStyle w:val="StyleUnderline"/>
        </w:rPr>
        <w:t xml:space="preserve"> their </w:t>
      </w:r>
      <w:r w:rsidRPr="00B8048F">
        <w:rPr>
          <w:rStyle w:val="StyleUnderline"/>
          <w:highlight w:val="green"/>
        </w:rPr>
        <w:t>power</w:t>
      </w:r>
      <w:r w:rsidRPr="005117E3">
        <w:rPr>
          <w:rStyle w:val="StyleUnderline"/>
        </w:rPr>
        <w:t xml:space="preserve"> within individual workplaces </w:t>
      </w:r>
      <w:r w:rsidRPr="00B8048F">
        <w:rPr>
          <w:rStyle w:val="StyleUnderline"/>
        </w:rPr>
        <w:t>and prohibit</w:t>
      </w:r>
      <w:r w:rsidRPr="005117E3">
        <w:rPr>
          <w:rStyle w:val="StyleUnderline"/>
        </w:rPr>
        <w:t xml:space="preserve"> the entrance of new competitors (other labor unions) to represent workers, while also making union membership compulsory</w:t>
      </w:r>
      <w:r w:rsidRPr="00900F01">
        <w:rPr>
          <w:sz w:val="16"/>
        </w:rPr>
        <w:t>.</w:t>
      </w:r>
    </w:p>
    <w:p w14:paraId="78BFE1BC" w14:textId="77777777" w:rsidR="003F5A4B" w:rsidRPr="00900F01" w:rsidRDefault="003F5A4B" w:rsidP="003F5A4B">
      <w:pPr>
        <w:rPr>
          <w:sz w:val="16"/>
        </w:rPr>
      </w:pPr>
      <w:r w:rsidRPr="00B8048F">
        <w:rPr>
          <w:rStyle w:val="StyleUnderline"/>
          <w:highlight w:val="green"/>
        </w:rPr>
        <w:t>Bargaining power</w:t>
      </w:r>
      <w:r w:rsidRPr="005117E3">
        <w:rPr>
          <w:rStyle w:val="StyleUnderline"/>
        </w:rPr>
        <w:t xml:space="preserve"> plays a </w:t>
      </w:r>
      <w:r w:rsidRPr="00B8048F">
        <w:rPr>
          <w:rStyle w:val="StyleUnderline"/>
          <w:highlight w:val="green"/>
        </w:rPr>
        <w:t>central role</w:t>
      </w:r>
      <w:r w:rsidRPr="005117E3">
        <w:rPr>
          <w:rStyle w:val="StyleUnderline"/>
        </w:rPr>
        <w:t xml:space="preserve"> </w:t>
      </w:r>
      <w:r w:rsidRPr="00B8048F">
        <w:rPr>
          <w:rStyle w:val="StyleUnderline"/>
          <w:highlight w:val="green"/>
        </w:rPr>
        <w:t>in determining</w:t>
      </w:r>
      <w:r w:rsidRPr="005117E3">
        <w:rPr>
          <w:rStyle w:val="StyleUnderline"/>
        </w:rPr>
        <w:t xml:space="preserve"> whether the labor union’s voice face or monopoly face will prevail. A labor union’s </w:t>
      </w:r>
      <w:r w:rsidRPr="00B8048F">
        <w:rPr>
          <w:rStyle w:val="StyleUnderline"/>
          <w:highlight w:val="green"/>
        </w:rPr>
        <w:t>ability to extract monopolistic gains</w:t>
      </w:r>
      <w:r w:rsidRPr="005117E3">
        <w:rPr>
          <w:rStyle w:val="StyleUnderline"/>
        </w:rPr>
        <w:t xml:space="preserve"> for its members is shaped by the degree of competition and constraints on substitution facing both the employer and the union.</w:t>
      </w:r>
      <w:r w:rsidRPr="00900F01">
        <w:rPr>
          <w:sz w:val="16"/>
        </w:rPr>
        <w:t xml:space="preserve"> When a single union represents all workers in collective bargaining, there is no competition from other unions, and the firm cannot bypass the union by negotiating directly with individuals.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 we discuss this in more detail in the section on policy recommendations, where we suggest that </w:t>
      </w:r>
      <w:r w:rsidRPr="00B8048F">
        <w:rPr>
          <w:rStyle w:val="StyleUnderline"/>
          <w:highlight w:val="green"/>
        </w:rPr>
        <w:t>limiting</w:t>
      </w:r>
      <w:r w:rsidRPr="005117E3">
        <w:rPr>
          <w:rStyle w:val="StyleUnderline"/>
        </w:rPr>
        <w:t xml:space="preserve"> the legal </w:t>
      </w:r>
      <w:r w:rsidRPr="00B8048F">
        <w:rPr>
          <w:rStyle w:val="StyleUnderline"/>
          <w:highlight w:val="green"/>
        </w:rPr>
        <w:t>monopoly</w:t>
      </w:r>
      <w:r w:rsidRPr="005117E3">
        <w:rPr>
          <w:rStyle w:val="StyleUnderline"/>
        </w:rPr>
        <w:t xml:space="preserve"> status </w:t>
      </w:r>
      <w:r w:rsidRPr="00B8048F">
        <w:rPr>
          <w:rStyle w:val="StyleUnderline"/>
          <w:highlight w:val="green"/>
        </w:rPr>
        <w:t>of</w:t>
      </w:r>
      <w:r w:rsidRPr="005117E3">
        <w:rPr>
          <w:rStyle w:val="StyleUnderline"/>
        </w:rPr>
        <w:t xml:space="preserve"> labor </w:t>
      </w:r>
      <w:r w:rsidRPr="00B8048F">
        <w:rPr>
          <w:rStyle w:val="StyleUnderline"/>
          <w:highlight w:val="green"/>
        </w:rPr>
        <w:t>unions</w:t>
      </w:r>
      <w:r w:rsidRPr="005117E3">
        <w:rPr>
          <w:rStyle w:val="StyleUnderline"/>
        </w:rPr>
        <w:t xml:space="preserve"> could </w:t>
      </w:r>
      <w:r w:rsidRPr="00B8048F">
        <w:rPr>
          <w:rStyle w:val="StyleUnderline"/>
          <w:highlight w:val="green"/>
        </w:rPr>
        <w:t>diminish</w:t>
      </w:r>
      <w:r w:rsidRPr="005117E3">
        <w:rPr>
          <w:rStyle w:val="StyleUnderline"/>
        </w:rPr>
        <w:t xml:space="preserve"> their </w:t>
      </w:r>
      <w:r w:rsidRPr="00B8048F">
        <w:rPr>
          <w:rStyle w:val="StyleUnderline"/>
          <w:highlight w:val="green"/>
        </w:rPr>
        <w:t>negative</w:t>
      </w:r>
      <w:r w:rsidRPr="005117E3">
        <w:rPr>
          <w:rStyle w:val="StyleUnderline"/>
        </w:rPr>
        <w:t xml:space="preserve">, monopolistic </w:t>
      </w:r>
      <w:r w:rsidRPr="00B8048F">
        <w:rPr>
          <w:rStyle w:val="StyleUnderline"/>
          <w:highlight w:val="green"/>
        </w:rPr>
        <w:t>aspect</w:t>
      </w:r>
      <w:r w:rsidRPr="005117E3">
        <w:rPr>
          <w:rStyle w:val="StyleUnderline"/>
        </w:rPr>
        <w:t xml:space="preserve"> while shrinking any short-lived wage premiums for unionized members. </w:t>
      </w:r>
      <w:r w:rsidRPr="00900F01">
        <w:rPr>
          <w:sz w:val="16"/>
        </w:rPr>
        <w:t xml:space="preserve">Theoretical models have long warned that </w:t>
      </w:r>
      <w:r w:rsidRPr="00B8048F">
        <w:rPr>
          <w:rStyle w:val="StyleUnderline"/>
          <w:highlight w:val="green"/>
        </w:rPr>
        <w:t>union power</w:t>
      </w:r>
      <w:r w:rsidRPr="005117E3">
        <w:rPr>
          <w:rStyle w:val="StyleUnderline"/>
        </w:rPr>
        <w:t xml:space="preserve"> doesn’t just boost wages indefinitely; in fact, press for </w:t>
      </w:r>
      <w:r w:rsidRPr="00B8048F">
        <w:rPr>
          <w:rStyle w:val="StyleUnderline"/>
          <w:highlight w:val="green"/>
        </w:rPr>
        <w:t>unsustainable</w:t>
      </w:r>
      <w:r w:rsidRPr="005117E3">
        <w:rPr>
          <w:rStyle w:val="StyleUnderline"/>
        </w:rPr>
        <w:t xml:space="preserve"> terms, and it can backfire—reducing union income by </w:t>
      </w:r>
      <w:r w:rsidRPr="00B8048F">
        <w:rPr>
          <w:rStyle w:val="StyleUnderline"/>
          <w:highlight w:val="green"/>
        </w:rPr>
        <w:t>stifling investment and worsening cost-price imbalances</w:t>
      </w:r>
      <w:r w:rsidRPr="005117E3">
        <w:rPr>
          <w:rStyle w:val="StyleUnderline"/>
        </w:rPr>
        <w:t>, ultimately driving investors away</w:t>
      </w:r>
      <w:r w:rsidRPr="00900F01">
        <w:rPr>
          <w:sz w:val="16"/>
        </w:rPr>
        <w:t>.46</w:t>
      </w:r>
    </w:p>
    <w:p w14:paraId="7443E9DF" w14:textId="77777777" w:rsidR="003F5A4B" w:rsidRDefault="003F5A4B" w:rsidP="003F5A4B">
      <w:pPr>
        <w:rPr>
          <w:sz w:val="16"/>
        </w:rPr>
      </w:pPr>
      <w:r w:rsidRPr="00900F01">
        <w:rPr>
          <w:sz w:val="16"/>
        </w:rPr>
        <w:t>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w:t>
      </w:r>
    </w:p>
    <w:p w14:paraId="6C700486" w14:textId="77777777" w:rsidR="003F5A4B" w:rsidRDefault="003F5A4B" w:rsidP="003F5A4B">
      <w:pPr>
        <w:pStyle w:val="Heading4"/>
      </w:pPr>
      <w:r>
        <w:t xml:space="preserve">Monopolization crushes competitiveness. </w:t>
      </w:r>
    </w:p>
    <w:p w14:paraId="206A73E8" w14:textId="77777777" w:rsidR="003F5A4B" w:rsidRDefault="003F5A4B" w:rsidP="003F5A4B">
      <w:r w:rsidRPr="002A4C24">
        <w:rPr>
          <w:rStyle w:val="Style13ptBold"/>
          <w:highlight w:val="green"/>
        </w:rPr>
        <w:t>EPSTEIN 20</w:t>
      </w:r>
      <w:r>
        <w:t xml:space="preserve"> Richard A. Epstein, the Peter and Kirsten Bedford Senior Fellow (adjunct) at the Hoover Institution, is the Laurence A. Tisch Professor of Law, New York University Law School, and a senior lecturer at the University of Chicago. In 2011, Epstein was a recipient of the Bradley Prize for outstanding achievement. In 2005, the College of William &amp; Mary School of Law awarded him the Brigham-Kanner Property Rights Prize. Epstein researches and writes in a broad range of constitutional, economic, historical, and philosophical subjects. He has taught administrative law, antitrust law, communications law, constitutional law, corporation criminal law, employment discrimination law, environmental law, food and drug law, health law, labor law, Roman law, real estate development and finance, and individual and corporate taxation. He edited the Journal of Legal Studies (1981–91) and the Journal of Law and Economics (1991–2001), Hoover Institution, 1-27-2020 [“</w:t>
      </w:r>
      <w:r w:rsidRPr="002A4C24">
        <w:t>The Decline Of Unions Is Good News</w:t>
      </w:r>
      <w:r>
        <w:t xml:space="preserve">” </w:t>
      </w:r>
      <w:r w:rsidRPr="002A4C24">
        <w:t>https://www.hoover.org/research/decline-unions-good-news</w:t>
      </w:r>
      <w:r>
        <w:t xml:space="preserve"> accessed 5-26-2025]crs</w:t>
      </w:r>
    </w:p>
    <w:p w14:paraId="2EED3C10" w14:textId="77777777" w:rsidR="003F5A4B" w:rsidRPr="00FD122C" w:rsidRDefault="003F5A4B" w:rsidP="003F5A4B">
      <w:pPr>
        <w:rPr>
          <w:sz w:val="14"/>
        </w:rPr>
      </w:pPr>
    </w:p>
    <w:p w14:paraId="5E25EECD" w14:textId="77777777" w:rsidR="003F5A4B" w:rsidRPr="00FD122C" w:rsidRDefault="003F5A4B" w:rsidP="003F5A4B">
      <w:pPr>
        <w:rPr>
          <w:sz w:val="14"/>
        </w:rPr>
      </w:pPr>
      <w:r w:rsidRPr="00FD122C">
        <w:rPr>
          <w:sz w:val="14"/>
        </w:rPr>
        <w:t xml:space="preserve">The United States Department of Labor released a report last week that chronicled the continued decline of the American labor movement in 2019. In our boom economy, more than 2.1 million new jobs were added to the market last year, but the number of unionized workers fell by 170,000. The percentage of union workers, both public and private, fell from 10.5 percent to 10.3 percent, or roughly 14.6 million workers out of 141.7 million. The percentage of unionized workers dipped even lower in the private sector, from about 20 percent in 1983 to 6.2 percent of workers in 2019, a far cry from the 35 percent union membership high mark last seen in 1954. Decline was lower in the public sector, where just over one-third of workers are union members, as a modest increase in state government employees partially offset somewhat larger declines in federal and local unionized workers. This continued trend has elicited howls of protest from union supporters who, of course, want to see an increase in union membership. It has also led several Democratic presidential candidates to make calls to reconfigure labor law. Bernie Sanders wants to double union membership and give federal workers the right to strike, as well as ban at-will contracts of employment, so that any dismissal could be subject to litigation under a “for cause” standard. Not to be outdone, Elizabeth Warren wants to make it illegal for firms to hire permanent replacements </w:t>
      </w:r>
      <w:r w:rsidRPr="00FD122C">
        <w:rPr>
          <w:sz w:val="14"/>
        </w:rPr>
        <w:lastRenderedPageBreak/>
        <w:t xml:space="preserve">for striking workers. They are joined by Pete Buttigieg in demanding a change in federal labor law so that states may no longer pass right-to-work laws that insulate workers from the requirement to pay union dues in unionized firms. All of these new devices are proven job killers. The arguments in favor of unions are also coming from some unexpected sources in academia, where a conservative case has been put forward on the ground that an increase in union membership is needed to combat job insecurity and economic inequality. All of these pro-union critiques miss the basic point that </w:t>
      </w:r>
      <w:r w:rsidRPr="002A4C24">
        <w:rPr>
          <w:rStyle w:val="StyleUnderline"/>
        </w:rPr>
        <w:t xml:space="preserve">the decline of union power is good news, not bad. That conclusion is driven not by some insidious effort to stifle the welfare of workers, but by the simple and profound point that </w:t>
      </w:r>
      <w:r w:rsidRPr="00687A8B">
        <w:rPr>
          <w:rStyle w:val="StyleUnderline"/>
          <w:highlight w:val="green"/>
        </w:rPr>
        <w:t>the greatest protection</w:t>
      </w:r>
      <w:r w:rsidRPr="002A4C24">
        <w:rPr>
          <w:rStyle w:val="StyleUnderline"/>
        </w:rPr>
        <w:t xml:space="preserve"> </w:t>
      </w:r>
      <w:r w:rsidRPr="00687A8B">
        <w:rPr>
          <w:rStyle w:val="StyleUnderline"/>
          <w:highlight w:val="green"/>
        </w:rPr>
        <w:t>for workers</w:t>
      </w:r>
      <w:r w:rsidRPr="002A4C24">
        <w:rPr>
          <w:rStyle w:val="StyleUnderline"/>
        </w:rPr>
        <w:t xml:space="preserve"> </w:t>
      </w:r>
      <w:r w:rsidRPr="00687A8B">
        <w:rPr>
          <w:rStyle w:val="StyleUnderline"/>
          <w:highlight w:val="green"/>
        </w:rPr>
        <w:t>lies in a competitive economy</w:t>
      </w:r>
      <w:r w:rsidRPr="002A4C24">
        <w:rPr>
          <w:rStyle w:val="StyleUnderline"/>
        </w:rPr>
        <w:t xml:space="preserve"> that opens up more doors than it closes. </w:t>
      </w:r>
      <w:r w:rsidRPr="00687A8B">
        <w:rPr>
          <w:rStyle w:val="StyleUnderline"/>
          <w:highlight w:val="green"/>
        </w:rPr>
        <w:t>The only way to achieve that</w:t>
      </w:r>
      <w:r w:rsidRPr="002A4C24">
        <w:rPr>
          <w:rStyle w:val="StyleUnderline"/>
        </w:rPr>
        <w:t xml:space="preserve"> result </w:t>
      </w:r>
      <w:r w:rsidRPr="00687A8B">
        <w:rPr>
          <w:rStyle w:val="StyleUnderline"/>
          <w:highlight w:val="green"/>
        </w:rPr>
        <w:t>is by slashing</w:t>
      </w:r>
      <w:r w:rsidRPr="002A4C24">
        <w:rPr>
          <w:rStyle w:val="StyleUnderline"/>
        </w:rPr>
        <w:t xml:space="preserve"> the various </w:t>
      </w:r>
      <w:r w:rsidRPr="00687A8B">
        <w:rPr>
          <w:rStyle w:val="StyleUnderline"/>
          <w:highlight w:val="green"/>
        </w:rPr>
        <w:t>restrictions that prevent job formation</w:t>
      </w:r>
      <w:r w:rsidRPr="002A4C24">
        <w:rPr>
          <w:rStyle w:val="StyleUnderline"/>
        </w:rPr>
        <w:t>,</w:t>
      </w:r>
      <w:r w:rsidRPr="00FD122C">
        <w:rPr>
          <w:sz w:val="14"/>
        </w:rPr>
        <w:t xml:space="preserve"> as Justin Haskins of the Heartland Institute notes in a recent article at The Hill. </w:t>
      </w:r>
      <w:r w:rsidRPr="002A4C24">
        <w:rPr>
          <w:rStyle w:val="StyleUnderline"/>
        </w:rPr>
        <w:t xml:space="preserve">The central economic insight is that </w:t>
      </w:r>
      <w:r w:rsidRPr="00687A8B">
        <w:rPr>
          <w:rStyle w:val="StyleUnderline"/>
        </w:rPr>
        <w:t>jobs get created only when there is the prospect of gains from trade.</w:t>
      </w:r>
      <w:r w:rsidRPr="002A4C24">
        <w:rPr>
          <w:rStyle w:val="StyleUnderline"/>
        </w:rPr>
        <w:t xml:space="preserve"> Those gains in turn are maximized by cutting the multitude of regulations and taxes that do nothing more than shrink overall wealth by directing social resources to less productive ends.</w:t>
      </w:r>
      <w:r w:rsidRPr="00FD122C">
        <w:rPr>
          <w:sz w:val="14"/>
        </w:rPr>
        <w:t xml:space="preserve"> President Trump is no master of transaction-cost economics, and he has erred in using tariffs as an impediment to foreign trade. But give the devil his due, for on the domestic front he has repealed more regulations than he has imposed and lowered overall tax rates, especially at the corporate level. 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w:t>
      </w:r>
      <w:r w:rsidRPr="002A4C24">
        <w:rPr>
          <w:rStyle w:val="StyleUnderline"/>
        </w:rPr>
        <w:t xml:space="preserve">The </w:t>
      </w:r>
      <w:r w:rsidRPr="00687A8B">
        <w:rPr>
          <w:rStyle w:val="StyleUnderline"/>
          <w:highlight w:val="green"/>
        </w:rPr>
        <w:t>gains</w:t>
      </w:r>
      <w:r w:rsidRPr="002A4C24">
        <w:rPr>
          <w:rStyle w:val="StyleUnderline"/>
        </w:rPr>
        <w:t xml:space="preserve"> in question </w:t>
      </w:r>
      <w:r w:rsidRPr="00687A8B">
        <w:rPr>
          <w:rStyle w:val="StyleUnderline"/>
          <w:highlight w:val="green"/>
        </w:rPr>
        <w:t>don’t come from</w:t>
      </w:r>
      <w:r w:rsidRPr="002A4C24">
        <w:rPr>
          <w:rStyle w:val="StyleUnderline"/>
        </w:rPr>
        <w:t xml:space="preserve"> any “</w:t>
      </w:r>
      <w:r w:rsidRPr="00687A8B">
        <w:rPr>
          <w:rStyle w:val="StyleUnderline"/>
          <w:highlight w:val="green"/>
        </w:rPr>
        <w:t>negotiations</w:t>
      </w:r>
      <w:r w:rsidRPr="002A4C24">
        <w:rPr>
          <w:rStyle w:val="StyleUnderline"/>
        </w:rPr>
        <w:t>.” And they don’t require any “magic wand.” They come from unilateral government decisions that allow for private parties on both sides of a transaction to negotiate better deals for themselves. True to standard classical liberal principles, the market has responded to lower transaction costs with improvements that Obama, as President, could only have dreamed of creating.</w:t>
      </w:r>
      <w:r w:rsidRPr="00FD122C">
        <w:rPr>
          <w:sz w:val="14"/>
        </w:rPr>
        <w:t xml:space="preserve">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 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 Trump’s domestic labor performance is even better than these numbers suggest. Too many state-level initiatives hurt employment, like raising the minimum wage or imposing foolish legislation such as California’s Assembly Bill 5, which takes aim at the gig economy. The surest way to improve the situation is to repeal these regulations en masse. But </w:t>
      </w:r>
      <w:r w:rsidRPr="00C961CE">
        <w:rPr>
          <w:rStyle w:val="StyleUnderline"/>
        </w:rPr>
        <w:t xml:space="preserve">progressive prescriptions to strengthen unions cut in exactly the wrong direction. </w:t>
      </w:r>
      <w:r w:rsidRPr="00687A8B">
        <w:rPr>
          <w:rStyle w:val="StyleUnderline"/>
          <w:highlight w:val="green"/>
        </w:rPr>
        <w:t>Unions are monopoly institutions</w:t>
      </w:r>
      <w:r w:rsidRPr="00C961CE">
        <w:rPr>
          <w:rStyle w:val="StyleUnderline"/>
        </w:rPr>
        <w:t xml:space="preserve"> that raise wages through collective bargaining, not productivity improvements. The ensuing </w:t>
      </w:r>
      <w:r w:rsidRPr="00687A8B">
        <w:rPr>
          <w:rStyle w:val="StyleUnderline"/>
          <w:highlight w:val="green"/>
        </w:rPr>
        <w:t>higher</w:t>
      </w:r>
      <w:r w:rsidRPr="00C961CE">
        <w:rPr>
          <w:rStyle w:val="StyleUnderline"/>
        </w:rPr>
        <w:t xml:space="preserve"> labor </w:t>
      </w:r>
      <w:r w:rsidRPr="00687A8B">
        <w:rPr>
          <w:rStyle w:val="StyleUnderline"/>
          <w:highlight w:val="green"/>
        </w:rPr>
        <w:t>costs</w:t>
      </w:r>
      <w:r w:rsidRPr="00C961CE">
        <w:rPr>
          <w:rStyle w:val="StyleUnderline"/>
        </w:rPr>
        <w:t xml:space="preserve">, higher costs of negotiating collective bargaining agreements, and higher labor market uncertainty all </w:t>
      </w:r>
      <w:r w:rsidRPr="00687A8B">
        <w:rPr>
          <w:rStyle w:val="StyleUnderline"/>
          <w:highlight w:val="green"/>
        </w:rPr>
        <w:t>undercut</w:t>
      </w:r>
      <w:r w:rsidRPr="00C961CE">
        <w:rPr>
          <w:rStyle w:val="StyleUnderline"/>
        </w:rPr>
        <w:t xml:space="preserve"> the </w:t>
      </w:r>
      <w:r w:rsidRPr="00687A8B">
        <w:rPr>
          <w:rStyle w:val="StyleUnderline"/>
          <w:highlight w:val="green"/>
        </w:rPr>
        <w:t>gains</w:t>
      </w:r>
      <w:r w:rsidRPr="00C961CE">
        <w:rPr>
          <w:rStyle w:val="StyleUnderline"/>
        </w:rPr>
        <w:t xml:space="preserve"> to union workers just as they </w:t>
      </w:r>
      <w:r w:rsidRPr="00687A8B">
        <w:rPr>
          <w:rStyle w:val="StyleUnderline"/>
          <w:highlight w:val="green"/>
        </w:rPr>
        <w:t>magnify losses</w:t>
      </w:r>
      <w:r w:rsidRPr="00C961CE">
        <w:rPr>
          <w:rStyle w:val="StyleUnderline"/>
        </w:rPr>
        <w:t xml:space="preserve"> to nonunion employers, as well as </w:t>
      </w:r>
      <w:r w:rsidRPr="00687A8B">
        <w:rPr>
          <w:rStyle w:val="StyleUnderline"/>
          <w:highlight w:val="green"/>
        </w:rPr>
        <w:t>to</w:t>
      </w:r>
      <w:r w:rsidRPr="00C961CE">
        <w:rPr>
          <w:rStyle w:val="StyleUnderline"/>
        </w:rPr>
        <w:t xml:space="preserve"> the </w:t>
      </w:r>
      <w:r w:rsidRPr="00687A8B">
        <w:rPr>
          <w:rStyle w:val="StyleUnderline"/>
          <w:highlight w:val="green"/>
        </w:rPr>
        <w:t>shareholders, suppliers, and customers</w:t>
      </w:r>
      <w:r w:rsidRPr="00C961CE">
        <w:rPr>
          <w:rStyle w:val="StyleUnderline"/>
        </w:rPr>
        <w:t xml:space="preserve"> of these unionized firms. They also </w:t>
      </w:r>
      <w:r w:rsidRPr="00687A8B">
        <w:rPr>
          <w:rStyle w:val="StyleUnderline"/>
          <w:highlight w:val="green"/>
        </w:rPr>
        <w:t>increase the risk of market disruption</w:t>
      </w:r>
      <w:r w:rsidRPr="00C961CE">
        <w:rPr>
          <w:rStyle w:val="StyleUnderline"/>
        </w:rPr>
        <w:t xml:space="preserve"> from strikes, lockouts, or firm bankruptcies whenever unions or employers overplay their hands in negotiation. These net losses in capital values reduce the pension fund values of unionized and nonunionized workers alike.</w:t>
      </w:r>
      <w:r w:rsidRPr="00FD122C">
        <w:rPr>
          <w:sz w:val="14"/>
        </w:rPr>
        <w:t xml:space="preserve"> Employers are right to oppose unionization by any means within the law, because </w:t>
      </w:r>
      <w:r w:rsidRPr="00C961CE">
        <w:rPr>
          <w:rStyle w:val="StyleUnderline"/>
        </w:rPr>
        <w:t>any gains for union workers come at the expense of everyone else.</w:t>
      </w:r>
      <w:r w:rsidRPr="00FD122C">
        <w:rPr>
          <w:sz w:val="14"/>
        </w:rPr>
        <w:t xml:space="preserve"> Of course, the best way for employers to proceed would be to seek efficiency gains by encouraging employee input into workplace operations—firms are quite willing to pay for good suggestions that lower cost or raise output.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 So what then could justify this inefficient provision? One common argument is that unions help reduce the level of income inequality by offering union members a high living wage, as seen in the golden age of the 1950s. But that argument misfires on several fronts. Those high union wages could not survive in the face of foreign competition or new nonunionized firms. The only way a union can provide gains for its members is to extract some fraction of the profits that firms enjoy when they hold monopoly positions. When tariff barriers are lowered and domestic markets are deregulated, as with the airlines and telecommunications industries, the size of union gains go down. Thus the sharp decline in union membership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 </w:t>
      </w:r>
      <w:r w:rsidRPr="00C961CE">
        <w:rPr>
          <w:rStyle w:val="StyleUnderline"/>
        </w:rPr>
        <w:t>But don’t be fooled—that 5 percent change in union membership cannot drive widespread inequality for the entire population, which is also affected by a rise in the knowledge economy as well as a general aging of the population. The far more powerful distributive effects are likely to be those from nonunion workers whose job prospects within a given firm have been compromised by higher wages to union workers.</w:t>
      </w:r>
      <w:r w:rsidRPr="00FD122C">
        <w:rPr>
          <w:sz w:val="14"/>
        </w:rPr>
        <w:t xml:space="preserve"> It is even less clear that the proposals of progressives like Sanders, Warren, and Buttigieg to revamp the labor rules would reverse the decline of unions. </w:t>
      </w:r>
      <w:r w:rsidRPr="00C961CE">
        <w:rPr>
          <w:rStyle w:val="StyleUnderline"/>
        </w:rPr>
        <w:t xml:space="preserve">Not only is the American labor market more competitive, but the work place is no longer dominated by large industrial assembly lines where workers </w:t>
      </w:r>
      <w:r w:rsidRPr="00C961CE">
        <w:rPr>
          <w:rStyle w:val="StyleUnderline"/>
        </w:rPr>
        <w:lastRenderedPageBreak/>
        <w:t>remain in their same position for years. Today, workforces are far more heterogeneous and labor turnover is far higher. It is therefore much more difficult for a union to organize a common front among workers with divergent interests.</w:t>
      </w:r>
      <w:r w:rsidRPr="00FD122C">
        <w:rPr>
          <w:sz w:val="14"/>
        </w:rPr>
        <w:t xml:space="preserve"> Employers, too, have become much more adept at resisting unionization in ways that no set of labor laws can capture. It is no accident that plants are built in states like Tennessee and Mississippi, and that facilities are designed in ways to make it more difficult to picket or shut down. None of these defensive maneuvers would be necessary if, as I have long advocated, firms could post notices announcing that they will not hire union members, as they could do before the passage of the NLRA. Such changes to further weaken unions won’t happen all at once. But turning the clock back to increase union power is not the answer. It will only </w:t>
      </w:r>
      <w:r w:rsidRPr="00FD122C">
        <w:rPr>
          <w:strike/>
          <w:sz w:val="14"/>
        </w:rPr>
        <w:t>cripple</w:t>
      </w:r>
      <w:r w:rsidRPr="00FD122C">
        <w:rPr>
          <w:sz w:val="14"/>
        </w:rPr>
        <w:t xml:space="preserve"> [hinder] the very workers whom those actions are intended to help.</w:t>
      </w:r>
    </w:p>
    <w:p w14:paraId="5EE64FCC" w14:textId="77777777" w:rsidR="003F5A4B" w:rsidRDefault="003F5A4B" w:rsidP="003F5A4B">
      <w:pPr>
        <w:pStyle w:val="Heading4"/>
      </w:pPr>
      <w:r>
        <w:t>Destroys firm profitability</w:t>
      </w:r>
    </w:p>
    <w:p w14:paraId="44901E0D" w14:textId="77777777" w:rsidR="003F5A4B" w:rsidRDefault="003F5A4B" w:rsidP="003F5A4B">
      <w:r w:rsidRPr="00CC5CC4">
        <w:rPr>
          <w:rStyle w:val="Style13ptBold"/>
        </w:rPr>
        <w:t>Palagashvili &amp; Sharfuddin 25</w:t>
      </w:r>
      <w:r>
        <w:t xml:space="preserve"> </w:t>
      </w:r>
      <w:r w:rsidRPr="00B8048F">
        <w:rPr>
          <w:b/>
          <w:bCs/>
        </w:rPr>
        <w:t>Liya Palagashvili</w:t>
      </w:r>
      <w:r>
        <w:t xml:space="preserve">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Palagashvili has testified before several state legislatures as well as for the U.S. Senate and U.S. House of Representatives. She serves on the Data Users Advisory Committee for the U.S. Bureau of Labor Statistics and is a scholar at New York University School of Law. She was previously awarded as a Forbes ‘30 under 30’ in Law &amp; Policy. Before joining the Mercatus Center, Palagashvili was a professor of economics at State University of New York-Purchase and a Visiting Scholar at King’s College London. She earned her PhD in economics at George Mason University and is an alum of the Mercatus PhD Fellowship. </w:t>
      </w:r>
      <w:r w:rsidRPr="00B8048F">
        <w:rPr>
          <w:b/>
          <w:bCs/>
        </w:rPr>
        <w:t>Revana Sharfuddin</w:t>
      </w:r>
      <w:r>
        <w:t xml:space="preserve"> is a predoctoral researcher at the Labor Policy Project at the Mercatus Center at George Mason University. Her research centers on labor economics, the evolving nature of work, and the ways labor markets can adapt to foster growth and mobility for workers with diverse backgrounds and needs. She also studies labor market dynamics across different institutional contexts, particularly in developing countries, with a focus on the role of women in the workforce and the interplay between work and family life. Her writing has been published in The Hill, Dhaka Tribune, Reason, and other media outlets. She also writes for the Substack, Labor Market Matters. Before joining the Mercatus Center, Sharfuddin worked in various research support roles at institutions such as the Hoover Institution, IZA Institute of Labor Economics, and the Cato Institute. Sharfuddin holds a BA in Economics from George Mason University and a MA in Development Economics from Friedrich-Alexander-Universität Erlangen-Nürnberg (FAU) in Germany. Mercatus Center, 5-7-2025 ["Do More Powerful Unions Generate Better Pro-Worker Outcomes?," available on:  https://www.mercatus.org/research/working-papers/do-more-powerful-unions-generate-better-pro-worker-outcomes, accessed:  8-2-2025]wku//sc</w:t>
      </w:r>
    </w:p>
    <w:p w14:paraId="67DDA380" w14:textId="77777777" w:rsidR="003F5A4B" w:rsidRPr="00B8048F" w:rsidRDefault="003F5A4B" w:rsidP="003F5A4B">
      <w:pPr>
        <w:rPr>
          <w:sz w:val="16"/>
        </w:rPr>
      </w:pPr>
      <w:r w:rsidRPr="00B8048F">
        <w:rPr>
          <w:sz w:val="16"/>
        </w:rPr>
        <w:t xml:space="preserve">Cost at the firm level: productivity, profits, and investment </w:t>
      </w:r>
    </w:p>
    <w:p w14:paraId="3CD649FB" w14:textId="77777777" w:rsidR="003F5A4B" w:rsidRPr="00900F01" w:rsidRDefault="003F5A4B" w:rsidP="003F5A4B">
      <w:pPr>
        <w:rPr>
          <w:rStyle w:val="StyleUnderline"/>
        </w:rPr>
      </w:pPr>
      <w:r w:rsidRPr="00B8048F">
        <w:rPr>
          <w:sz w:val="16"/>
        </w:rPr>
        <w:t xml:space="preserve">The </w:t>
      </w:r>
      <w:r w:rsidRPr="00900F01">
        <w:rPr>
          <w:rStyle w:val="StyleUnderline"/>
        </w:rPr>
        <w:t>costs unions impose on firms play out through three key channels: productivity, profitability, and investment</w:t>
      </w:r>
      <w:r w:rsidRPr="00B8048F">
        <w:rPr>
          <w:sz w:val="16"/>
        </w:rPr>
        <w:t xml:space="preserve">. At their best, unions can boost productivity by fostering better communication between workers and management, reducing turnover, and creating incentives for efficiency. But more often, </w:t>
      </w:r>
      <w:r w:rsidRPr="001307D9">
        <w:rPr>
          <w:rStyle w:val="StyleUnderline"/>
          <w:highlight w:val="green"/>
        </w:rPr>
        <w:t>restrictive work rules</w:t>
      </w:r>
      <w:r w:rsidRPr="00900F01">
        <w:rPr>
          <w:rStyle w:val="StyleUnderline"/>
        </w:rPr>
        <w:t xml:space="preserve"> and wage-setting above market rates </w:t>
      </w:r>
      <w:r w:rsidRPr="001307D9">
        <w:rPr>
          <w:rStyle w:val="StyleUnderline"/>
          <w:highlight w:val="green"/>
        </w:rPr>
        <w:t>stifle flexibility, dull incentives, and slow down adaptation</w:t>
      </w:r>
      <w:r w:rsidRPr="00900F01">
        <w:rPr>
          <w:rStyle w:val="StyleUnderline"/>
        </w:rPr>
        <w:t xml:space="preserve">. The </w:t>
      </w:r>
      <w:r w:rsidRPr="001307D9">
        <w:rPr>
          <w:rStyle w:val="StyleUnderline"/>
          <w:highlight w:val="green"/>
        </w:rPr>
        <w:t>result is lower profitability</w:t>
      </w:r>
      <w:r w:rsidRPr="00900F01">
        <w:rPr>
          <w:rStyle w:val="StyleUnderline"/>
        </w:rPr>
        <w:t xml:space="preserve">: </w:t>
      </w:r>
      <w:r w:rsidRPr="001307D9">
        <w:rPr>
          <w:rStyle w:val="Emphasis"/>
        </w:rPr>
        <w:t>Higher wages that don’t come with matching productivity gains can squeeze margins, limit reinvestment, and weaken firms’ ability to compete and grow</w:t>
      </w:r>
      <w:r w:rsidRPr="00900F01">
        <w:rPr>
          <w:rStyle w:val="StyleUnderline"/>
        </w:rPr>
        <w:t xml:space="preserve">. And </w:t>
      </w:r>
      <w:r w:rsidRPr="001307D9">
        <w:rPr>
          <w:rStyle w:val="Emphasis"/>
          <w:highlight w:val="green"/>
        </w:rPr>
        <w:t>when profits shrink, so does investment</w:t>
      </w:r>
      <w:r w:rsidRPr="00900F01">
        <w:rPr>
          <w:rStyle w:val="StyleUnderline"/>
        </w:rPr>
        <w:t xml:space="preserve">. </w:t>
      </w:r>
      <w:r w:rsidRPr="001307D9">
        <w:rPr>
          <w:rStyle w:val="Emphasis"/>
        </w:rPr>
        <w:t xml:space="preserve">Faced with rising labor costs, </w:t>
      </w:r>
      <w:r w:rsidRPr="001307D9">
        <w:rPr>
          <w:rStyle w:val="Emphasis"/>
          <w:highlight w:val="green"/>
        </w:rPr>
        <w:t xml:space="preserve">firms cut back </w:t>
      </w:r>
      <w:r w:rsidRPr="001307D9">
        <w:rPr>
          <w:rStyle w:val="Emphasis"/>
        </w:rPr>
        <w:t xml:space="preserve">on capital improvements, technology upgrades, and R&amp;D, </w:t>
      </w:r>
      <w:r w:rsidRPr="001307D9">
        <w:rPr>
          <w:rStyle w:val="Emphasis"/>
          <w:highlight w:val="green"/>
        </w:rPr>
        <w:t>leaving them less competitive</w:t>
      </w:r>
      <w:r w:rsidRPr="001307D9">
        <w:rPr>
          <w:rStyle w:val="Emphasis"/>
        </w:rPr>
        <w:t xml:space="preserve"> in the long run</w:t>
      </w:r>
      <w:r w:rsidRPr="00B8048F">
        <w:rPr>
          <w:sz w:val="16"/>
        </w:rPr>
        <w:t xml:space="preserve">. In the end, while </w:t>
      </w:r>
      <w:r w:rsidRPr="001307D9">
        <w:rPr>
          <w:rStyle w:val="Emphasis"/>
        </w:rPr>
        <w:t>unions</w:t>
      </w:r>
      <w:r w:rsidRPr="00B8048F">
        <w:rPr>
          <w:sz w:val="16"/>
        </w:rPr>
        <w:t xml:space="preserve"> may secure short-term benefits for workers, their </w:t>
      </w:r>
      <w:r w:rsidRPr="00900F01">
        <w:rPr>
          <w:rStyle w:val="StyleUnderline"/>
        </w:rPr>
        <w:t xml:space="preserve">impact on firms often </w:t>
      </w:r>
      <w:r w:rsidRPr="001307D9">
        <w:rPr>
          <w:rStyle w:val="Emphasis"/>
        </w:rPr>
        <w:t>leads to the very job losses and stagnation they aim to prevent</w:t>
      </w:r>
      <w:r w:rsidRPr="00900F01">
        <w:rPr>
          <w:rStyle w:val="StyleUnderline"/>
        </w:rPr>
        <w:t>.</w:t>
      </w:r>
    </w:p>
    <w:p w14:paraId="03E0EBEB" w14:textId="77777777" w:rsidR="003F5A4B" w:rsidRPr="00B8048F" w:rsidRDefault="003F5A4B" w:rsidP="003F5A4B">
      <w:pPr>
        <w:rPr>
          <w:sz w:val="16"/>
        </w:rPr>
      </w:pPr>
      <w:r w:rsidRPr="00B8048F">
        <w:rPr>
          <w:sz w:val="16"/>
        </w:rPr>
        <w:lastRenderedPageBreak/>
        <w:t xml:space="preserve">One of the </w:t>
      </w:r>
      <w:r w:rsidRPr="00900F01">
        <w:rPr>
          <w:rStyle w:val="StyleUnderline"/>
        </w:rPr>
        <w:t>key factors in assessing the overall cost of labor unions at the firm level is productivity</w:t>
      </w:r>
      <w:r w:rsidRPr="00B8048F">
        <w:rPr>
          <w:sz w:val="16"/>
        </w:rPr>
        <w:t>.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w:t>
      </w:r>
    </w:p>
    <w:p w14:paraId="66C73FA8" w14:textId="77777777" w:rsidR="003F5A4B" w:rsidRPr="00B8048F" w:rsidRDefault="003F5A4B" w:rsidP="003F5A4B">
      <w:pPr>
        <w:rPr>
          <w:sz w:val="16"/>
        </w:rPr>
      </w:pPr>
      <w:r w:rsidRPr="00900F01">
        <w:rPr>
          <w:rStyle w:val="StyleUnderline"/>
        </w:rPr>
        <w:t>Recent research shows</w:t>
      </w:r>
      <w:r w:rsidRPr="00B8048F">
        <w:rPr>
          <w:sz w:val="16"/>
        </w:rPr>
        <w:t xml:space="preserve"> a different reality regarding how labor unions impact productivity. Aside from a few exceptions due to unique labor union arrangements, the </w:t>
      </w:r>
      <w:r w:rsidRPr="001307D9">
        <w:rPr>
          <w:rStyle w:val="StyleUnderline"/>
          <w:highlight w:val="green"/>
        </w:rPr>
        <w:t>impact of</w:t>
      </w:r>
      <w:r w:rsidRPr="00900F01">
        <w:rPr>
          <w:rStyle w:val="StyleUnderline"/>
        </w:rPr>
        <w:t xml:space="preserve"> labor </w:t>
      </w:r>
      <w:r w:rsidRPr="001307D9">
        <w:rPr>
          <w:rStyle w:val="StyleUnderline"/>
          <w:highlight w:val="green"/>
        </w:rPr>
        <w:t>unions on productivity</w:t>
      </w:r>
      <w:r w:rsidRPr="00900F01">
        <w:rPr>
          <w:rStyle w:val="StyleUnderline"/>
        </w:rPr>
        <w:t xml:space="preserve"> has been shown to be generally </w:t>
      </w:r>
      <w:r w:rsidRPr="001307D9">
        <w:rPr>
          <w:rStyle w:val="StyleUnderline"/>
          <w:highlight w:val="green"/>
        </w:rPr>
        <w:t>negative</w:t>
      </w:r>
      <w:r w:rsidRPr="00900F01">
        <w:rPr>
          <w:rStyle w:val="StyleUnderline"/>
        </w:rPr>
        <w:t xml:space="preserve">, </w:t>
      </w:r>
      <w:r w:rsidRPr="001307D9">
        <w:rPr>
          <w:rStyle w:val="StyleUnderline"/>
          <w:highlight w:val="green"/>
        </w:rPr>
        <w:t>mainly through</w:t>
      </w:r>
      <w:r w:rsidRPr="00900F01">
        <w:rPr>
          <w:rStyle w:val="StyleUnderline"/>
        </w:rPr>
        <w:t xml:space="preserve"> the “</w:t>
      </w:r>
      <w:r w:rsidRPr="001307D9">
        <w:rPr>
          <w:rStyle w:val="StyleUnderline"/>
          <w:highlight w:val="green"/>
        </w:rPr>
        <w:t>investment</w:t>
      </w:r>
      <w:r w:rsidRPr="00900F01">
        <w:rPr>
          <w:rStyle w:val="StyleUnderline"/>
        </w:rPr>
        <w:t xml:space="preserve"> channel.” That is, </w:t>
      </w:r>
      <w:r w:rsidRPr="001307D9">
        <w:rPr>
          <w:rStyle w:val="Emphasis"/>
        </w:rPr>
        <w:t>when unions set wages above the market rate</w:t>
      </w:r>
      <w:r w:rsidRPr="00900F01">
        <w:rPr>
          <w:rStyle w:val="StyleUnderline"/>
        </w:rPr>
        <w:t>—where wage determination becomes uncertain and disconnected from actual market conditions—</w:t>
      </w:r>
      <w:r w:rsidRPr="001307D9">
        <w:rPr>
          <w:rStyle w:val="Emphasis"/>
        </w:rPr>
        <w:t>both tangible and intangible investments can be reduced, ultimately hindering firm productivity</w:t>
      </w:r>
      <w:r w:rsidRPr="00B8048F">
        <w:rPr>
          <w:sz w:val="16"/>
        </w:rPr>
        <w:t xml:space="preserve">. 62 In line with Freeman and Medoff's findings, </w:t>
      </w:r>
      <w:r w:rsidRPr="00900F01">
        <w:rPr>
          <w:rStyle w:val="StyleUnderline"/>
        </w:rPr>
        <w:t xml:space="preserve">more </w:t>
      </w:r>
      <w:r w:rsidRPr="001307D9">
        <w:rPr>
          <w:rStyle w:val="Emphasis"/>
        </w:rPr>
        <w:t>recent research continues to provide strong evidence that labor unions reduce firm profitability</w:t>
      </w:r>
      <w:r w:rsidRPr="00B8048F">
        <w:rPr>
          <w:sz w:val="16"/>
        </w:rPr>
        <w:t xml:space="preserve">.63 This </w:t>
      </w:r>
      <w:r w:rsidRPr="001307D9">
        <w:rPr>
          <w:rStyle w:val="Emphasis"/>
          <w:highlight w:val="green"/>
        </w:rPr>
        <w:t>decline</w:t>
      </w:r>
      <w:r w:rsidRPr="001307D9">
        <w:rPr>
          <w:rStyle w:val="Emphasis"/>
        </w:rPr>
        <w:t xml:space="preserve"> is largely </w:t>
      </w:r>
      <w:r w:rsidRPr="001307D9">
        <w:rPr>
          <w:rStyle w:val="Emphasis"/>
          <w:highlight w:val="green"/>
        </w:rPr>
        <w:t>driven by</w:t>
      </w:r>
      <w:r w:rsidRPr="001307D9">
        <w:rPr>
          <w:rStyle w:val="Emphasis"/>
        </w:rPr>
        <w:t xml:space="preserve"> labor-</w:t>
      </w:r>
      <w:r w:rsidRPr="001307D9">
        <w:rPr>
          <w:rStyle w:val="Emphasis"/>
          <w:highlight w:val="green"/>
        </w:rPr>
        <w:t>union-negotiated higher wages</w:t>
      </w:r>
      <w:r w:rsidRPr="001307D9">
        <w:rPr>
          <w:rStyle w:val="Emphasis"/>
        </w:rPr>
        <w:t xml:space="preserve">, which </w:t>
      </w:r>
      <w:r w:rsidRPr="001307D9">
        <w:rPr>
          <w:rStyle w:val="Emphasis"/>
          <w:highlight w:val="green"/>
        </w:rPr>
        <w:t>often lack matching productivity gains</w:t>
      </w:r>
      <w:r w:rsidRPr="00900F01">
        <w:rPr>
          <w:rStyle w:val="StyleUnderline"/>
        </w:rPr>
        <w:t xml:space="preserve">. As a result, </w:t>
      </w:r>
      <w:r w:rsidRPr="001307D9">
        <w:rPr>
          <w:rStyle w:val="Emphasis"/>
          <w:highlight w:val="green"/>
        </w:rPr>
        <w:t>firms face reduced profits</w:t>
      </w:r>
      <w:r w:rsidRPr="001307D9">
        <w:rPr>
          <w:rStyle w:val="Emphasis"/>
        </w:rPr>
        <w:t xml:space="preserve">, which limit their ability to invest in capital and R&amp;D, which ultimately </w:t>
      </w:r>
      <w:r w:rsidRPr="001307D9">
        <w:rPr>
          <w:rStyle w:val="Emphasis"/>
          <w:highlight w:val="green"/>
        </w:rPr>
        <w:t>hinders long-term</w:t>
      </w:r>
      <w:r w:rsidRPr="001307D9">
        <w:rPr>
          <w:rStyle w:val="Emphasis"/>
        </w:rPr>
        <w:t xml:space="preserve"> productivity </w:t>
      </w:r>
      <w:r w:rsidRPr="001307D9">
        <w:rPr>
          <w:rStyle w:val="Emphasis"/>
          <w:highlight w:val="green"/>
        </w:rPr>
        <w:t>growth</w:t>
      </w:r>
      <w:r w:rsidRPr="00900F01">
        <w:rPr>
          <w:rStyle w:val="StyleUnderline"/>
        </w:rPr>
        <w:t>.</w:t>
      </w:r>
      <w:r w:rsidRPr="00B8048F">
        <w:rPr>
          <w:sz w:val="16"/>
        </w:rPr>
        <w:t>64</w:t>
      </w:r>
    </w:p>
    <w:p w14:paraId="04E1ED19" w14:textId="77777777" w:rsidR="003F5A4B" w:rsidRPr="00B8048F" w:rsidRDefault="003F5A4B" w:rsidP="003F5A4B">
      <w:pPr>
        <w:rPr>
          <w:sz w:val="16"/>
        </w:rPr>
      </w:pPr>
      <w:r w:rsidRPr="00B8048F">
        <w:rPr>
          <w:sz w:val="16"/>
        </w:rPr>
        <w:t xml:space="preserve">This is the </w:t>
      </w:r>
      <w:r w:rsidRPr="00900F01">
        <w:rPr>
          <w:rStyle w:val="StyleUnderline"/>
        </w:rPr>
        <w:t xml:space="preserve">ultimate dilemma for labor unions: The more what the labor union secures at the bargaining table is beyond what is reasonably sustainable, the lower the surplus of profits will be. Therefore, </w:t>
      </w:r>
      <w:r w:rsidRPr="001307D9">
        <w:rPr>
          <w:rStyle w:val="Emphasis"/>
          <w:sz w:val="28"/>
          <w:szCs w:val="28"/>
        </w:rPr>
        <w:t>the more the labor union wins at the bargaining table, the more vulnerable the company is to long-term decline. As the company declines, there will be reduced work opportunities</w:t>
      </w:r>
      <w:r w:rsidRPr="00B8048F">
        <w:rPr>
          <w:sz w:val="16"/>
        </w:rPr>
        <w:t>.</w:t>
      </w:r>
    </w:p>
    <w:p w14:paraId="6A517C1F" w14:textId="77777777" w:rsidR="003F5A4B" w:rsidRPr="00B8048F" w:rsidRDefault="003F5A4B" w:rsidP="003F5A4B">
      <w:pPr>
        <w:rPr>
          <w:sz w:val="16"/>
        </w:rPr>
      </w:pPr>
      <w:r w:rsidRPr="00900F01">
        <w:rPr>
          <w:rStyle w:val="StyleUnderline"/>
        </w:rPr>
        <w:t xml:space="preserve">Besides increasing labor costs beyond what is reasonably justified, labor </w:t>
      </w:r>
      <w:r w:rsidRPr="001307D9">
        <w:rPr>
          <w:rStyle w:val="Emphasis"/>
        </w:rPr>
        <w:t>unions</w:t>
      </w:r>
      <w:r w:rsidRPr="00900F01">
        <w:rPr>
          <w:rStyle w:val="StyleUnderline"/>
        </w:rPr>
        <w:t xml:space="preserve"> can also </w:t>
      </w:r>
      <w:r w:rsidRPr="001307D9">
        <w:rPr>
          <w:rStyle w:val="Emphasis"/>
        </w:rPr>
        <w:t>harm productivity through</w:t>
      </w:r>
      <w:r w:rsidRPr="00900F01">
        <w:rPr>
          <w:rStyle w:val="StyleUnderline"/>
        </w:rPr>
        <w:t xml:space="preserve"> restrictive work rules, which include not only establishing inefficient staffing requirements (“featherbedding”), but also </w:t>
      </w:r>
      <w:r w:rsidRPr="001307D9">
        <w:rPr>
          <w:rStyle w:val="Emphasis"/>
        </w:rPr>
        <w:t>limiting incentives for worker effort and restricting management discretion on optimal staffing arrangements</w:t>
      </w:r>
      <w:r w:rsidRPr="00B8048F">
        <w:rPr>
          <w:sz w:val="16"/>
        </w:rPr>
        <w:t xml:space="preserve">. 65 </w:t>
      </w:r>
      <w:r w:rsidRPr="00900F01">
        <w:rPr>
          <w:rStyle w:val="StyleUnderline"/>
        </w:rPr>
        <w:t>Negotiations over work intensity, or the pace of work, can further influence employment levels</w:t>
      </w:r>
      <w:r w:rsidRPr="001307D9">
        <w:rPr>
          <w:rStyle w:val="Emphasis"/>
        </w:rPr>
        <w:t>. Labor unions often press for reduced work intensity, which necessitates employing more workers but can also diminish overall productivity</w:t>
      </w:r>
      <w:r w:rsidRPr="00B8048F">
        <w:rPr>
          <w:sz w:val="16"/>
        </w:rPr>
        <w:t>.66</w:t>
      </w:r>
    </w:p>
    <w:p w14:paraId="53139943" w14:textId="77777777" w:rsidR="003F5A4B" w:rsidRPr="00B8048F" w:rsidRDefault="003F5A4B" w:rsidP="003F5A4B">
      <w:pPr>
        <w:rPr>
          <w:sz w:val="16"/>
        </w:rPr>
      </w:pPr>
      <w:r w:rsidRPr="00B8048F">
        <w:rPr>
          <w:sz w:val="16"/>
        </w:rPr>
        <w:t xml:space="preserve">Another example of how </w:t>
      </w:r>
      <w:r w:rsidRPr="00B8048F">
        <w:rPr>
          <w:rStyle w:val="StyleUnderline"/>
        </w:rPr>
        <w:t>restrictive work rules can harm productivity is the case of the International Longshoremen’s Association (ILA), which in 2024 pushed for a total ban on port automation. Their intention was to protect jobs, but their demand would block critical productivity gains and prevent the kind of technology-driven human capital accumulation that fuels economic growth. The economic consequences of such resistance are not just theoretical; they have played out before, most infamously in the mid-20th-century rubber tire industry</w:t>
      </w:r>
      <w:r w:rsidRPr="00B8048F">
        <w:rPr>
          <w:sz w:val="16"/>
        </w:rPr>
        <w:t xml:space="preserve">. Back then, </w:t>
      </w:r>
      <w:r w:rsidRPr="001307D9">
        <w:rPr>
          <w:rStyle w:val="Emphasis"/>
        </w:rPr>
        <w:t xml:space="preserve">excessive </w:t>
      </w:r>
      <w:r w:rsidRPr="001307D9">
        <w:rPr>
          <w:rStyle w:val="Emphasis"/>
          <w:highlight w:val="green"/>
        </w:rPr>
        <w:t>labor costs driven by</w:t>
      </w:r>
      <w:r w:rsidRPr="001307D9">
        <w:rPr>
          <w:rStyle w:val="Emphasis"/>
        </w:rPr>
        <w:t xml:space="preserve"> aggressive labor </w:t>
      </w:r>
      <w:r w:rsidRPr="001307D9">
        <w:rPr>
          <w:rStyle w:val="Emphasis"/>
          <w:highlight w:val="green"/>
        </w:rPr>
        <w:t>union bargaining forced companies to relocate</w:t>
      </w:r>
      <w:r w:rsidRPr="001307D9">
        <w:rPr>
          <w:rStyle w:val="Emphasis"/>
        </w:rPr>
        <w:t xml:space="preserve"> to less unionized regions, </w:t>
      </w:r>
      <w:r w:rsidRPr="001307D9">
        <w:rPr>
          <w:rStyle w:val="Emphasis"/>
          <w:highlight w:val="green"/>
        </w:rPr>
        <w:t>destabilizing local economies and eroding industrial competitiveness</w:t>
      </w:r>
      <w:r w:rsidRPr="00B8048F">
        <w:rPr>
          <w:rStyle w:val="StyleUnderline"/>
        </w:rPr>
        <w:t>.</w:t>
      </w:r>
      <w:r w:rsidRPr="00B8048F">
        <w:rPr>
          <w:sz w:val="16"/>
        </w:rPr>
        <w:t xml:space="preserve">67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w:t>
      </w:r>
      <w:r w:rsidRPr="00B8048F">
        <w:rPr>
          <w:rStyle w:val="StyleUnderline"/>
        </w:rPr>
        <w:t>most substantial productivity gains came from mines where these rigid labor union rules were most significantly relaxed</w:t>
      </w:r>
      <w:r w:rsidRPr="00B8048F">
        <w:rPr>
          <w:sz w:val="16"/>
        </w:rPr>
        <w:t>.68</w:t>
      </w:r>
    </w:p>
    <w:p w14:paraId="31EB7DAD" w14:textId="77777777" w:rsidR="003F5A4B" w:rsidRPr="00B8048F" w:rsidRDefault="003F5A4B" w:rsidP="003F5A4B">
      <w:pPr>
        <w:rPr>
          <w:sz w:val="16"/>
        </w:rPr>
      </w:pPr>
      <w:r w:rsidRPr="00B8048F">
        <w:rPr>
          <w:sz w:val="16"/>
        </w:rPr>
        <w:lastRenderedPageBreak/>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 69</w:t>
      </w:r>
    </w:p>
    <w:p w14:paraId="324123A0" w14:textId="77777777" w:rsidR="003F5A4B" w:rsidRPr="00B8048F" w:rsidRDefault="003F5A4B" w:rsidP="003F5A4B">
      <w:pPr>
        <w:rPr>
          <w:sz w:val="16"/>
        </w:rPr>
      </w:pPr>
      <w:r w:rsidRPr="00B8048F">
        <w:rPr>
          <w:sz w:val="16"/>
        </w:rPr>
        <w:t xml:space="preserve">The </w:t>
      </w:r>
      <w:r w:rsidRPr="00B8048F">
        <w:rPr>
          <w:rStyle w:val="StyleUnderline"/>
        </w:rPr>
        <w:t xml:space="preserve">economics literature consistently shows that </w:t>
      </w:r>
      <w:r w:rsidRPr="001307D9">
        <w:rPr>
          <w:rStyle w:val="Emphasis"/>
        </w:rPr>
        <w:t>more powerful</w:t>
      </w:r>
      <w:r w:rsidRPr="00B8048F">
        <w:rPr>
          <w:rStyle w:val="StyleUnderline"/>
        </w:rPr>
        <w:t xml:space="preserve"> and aggressive </w:t>
      </w:r>
      <w:r w:rsidRPr="001307D9">
        <w:rPr>
          <w:rStyle w:val="Emphasis"/>
        </w:rPr>
        <w:t>labor unions with unsustainable demands also tend to reduce firm profitability, which in turn hurts worker-level outcomes</w:t>
      </w:r>
      <w:r w:rsidRPr="00B8048F">
        <w:rPr>
          <w:rStyle w:val="StyleUnderline"/>
        </w:rPr>
        <w:t xml:space="preserve">. One way to understand this effect is to investigate how labor-market regulations shape the distribution of rents between firms and workers. One study showed that </w:t>
      </w:r>
      <w:r w:rsidRPr="001307D9">
        <w:rPr>
          <w:rStyle w:val="Emphasis"/>
        </w:rPr>
        <w:t>reducing labor union bargaining power</w:t>
      </w:r>
      <w:r w:rsidRPr="00B8048F">
        <w:rPr>
          <w:rStyle w:val="StyleUnderline"/>
        </w:rPr>
        <w:t>—essentially a form of labor market deregulation—</w:t>
      </w:r>
      <w:r w:rsidRPr="001307D9">
        <w:rPr>
          <w:rStyle w:val="StyleUnderline"/>
        </w:rPr>
        <w:t>can lower real wages without impacting unemployment in the short term</w:t>
      </w:r>
      <w:r w:rsidRPr="00B8048F">
        <w:rPr>
          <w:sz w:val="16"/>
        </w:rPr>
        <w:t xml:space="preserve">. However, </w:t>
      </w:r>
      <w:r w:rsidRPr="001307D9">
        <w:rPr>
          <w:rStyle w:val="Emphasis"/>
        </w:rPr>
        <w:t>over the long term, deregulation boosts firm profits, sparking greater market competition and new firm entry, which eventually drives down unemployment and restores wages to their previous levels</w:t>
      </w:r>
      <w:r w:rsidRPr="00B8048F">
        <w:rPr>
          <w:rStyle w:val="StyleUnderline"/>
        </w:rPr>
        <w:t>.</w:t>
      </w:r>
      <w:r w:rsidRPr="00B8048F">
        <w:rPr>
          <w:sz w:val="16"/>
        </w:rPr>
        <w:t xml:space="preserve"> This dynamic illustrates how, </w:t>
      </w:r>
      <w:r w:rsidRPr="00B8048F">
        <w:rPr>
          <w:rStyle w:val="StyleUnderline"/>
        </w:rPr>
        <w:t xml:space="preserve">in heavily unionized environments, the </w:t>
      </w:r>
      <w:r w:rsidRPr="001307D9">
        <w:rPr>
          <w:rStyle w:val="Emphasis"/>
        </w:rPr>
        <w:t>initial</w:t>
      </w:r>
      <w:r w:rsidRPr="00B8048F">
        <w:rPr>
          <w:rStyle w:val="StyleUnderline"/>
        </w:rPr>
        <w:t xml:space="preserve"> wage </w:t>
      </w:r>
      <w:r w:rsidRPr="001307D9">
        <w:rPr>
          <w:rStyle w:val="Emphasis"/>
        </w:rPr>
        <w:t>cuts from deregulation lead to broader economic benefits over time</w:t>
      </w:r>
      <w:r w:rsidRPr="00B8048F">
        <w:rPr>
          <w:sz w:val="16"/>
        </w:rPr>
        <w:t xml:space="preserve">.70 The direct and spillover effects of labor union organizing on firm profitability are particularly striking. For instance, </w:t>
      </w:r>
      <w:r w:rsidRPr="001307D9">
        <w:rPr>
          <w:rStyle w:val="StyleUnderline"/>
          <w:highlight w:val="green"/>
        </w:rPr>
        <w:t>companies facing</w:t>
      </w:r>
      <w:r w:rsidRPr="00B8048F">
        <w:rPr>
          <w:rStyle w:val="StyleUnderline"/>
        </w:rPr>
        <w:t xml:space="preserve"> labor </w:t>
      </w:r>
      <w:r w:rsidRPr="001307D9">
        <w:rPr>
          <w:rStyle w:val="StyleUnderline"/>
          <w:highlight w:val="green"/>
        </w:rPr>
        <w:t>union petitions see their stock prices drop</w:t>
      </w:r>
      <w:r w:rsidRPr="00B8048F">
        <w:rPr>
          <w:rStyle w:val="StyleUnderline"/>
        </w:rPr>
        <w:t xml:space="preserve"> by an average of 1.04 percent. This </w:t>
      </w:r>
      <w:r w:rsidRPr="001307D9">
        <w:rPr>
          <w:rStyle w:val="StyleUnderline"/>
        </w:rPr>
        <w:t>effect extends beyond the targeted firms</w:t>
      </w:r>
      <w:r w:rsidRPr="00B8048F">
        <w:rPr>
          <w:rStyle w:val="StyleUnderline"/>
        </w:rPr>
        <w:t xml:space="preserve">: </w:t>
      </w:r>
      <w:r w:rsidRPr="001307D9">
        <w:rPr>
          <w:rStyle w:val="StyleUnderline"/>
          <w:highlight w:val="green"/>
        </w:rPr>
        <w:t>Nonunion firms</w:t>
      </w:r>
      <w:r w:rsidRPr="00B8048F">
        <w:rPr>
          <w:rStyle w:val="StyleUnderline"/>
        </w:rPr>
        <w:t xml:space="preserve"> in the same industry </w:t>
      </w:r>
      <w:r w:rsidRPr="001307D9">
        <w:rPr>
          <w:rStyle w:val="StyleUnderline"/>
          <w:highlight w:val="green"/>
        </w:rPr>
        <w:t>also experience market value declines</w:t>
      </w:r>
      <w:r w:rsidRPr="00B8048F">
        <w:rPr>
          <w:rStyle w:val="StyleUnderline"/>
        </w:rPr>
        <w:t>—averaging 0.72 percent—</w:t>
      </w:r>
      <w:r w:rsidRPr="001307D9">
        <w:rPr>
          <w:rStyle w:val="StyleUnderline"/>
          <w:highlight w:val="green"/>
        </w:rPr>
        <w:t>as investors brace for</w:t>
      </w:r>
      <w:r w:rsidRPr="00B8048F">
        <w:rPr>
          <w:rStyle w:val="StyleUnderline"/>
        </w:rPr>
        <w:t xml:space="preserve"> potential </w:t>
      </w:r>
      <w:r w:rsidRPr="001307D9">
        <w:rPr>
          <w:rStyle w:val="StyleUnderline"/>
          <w:highlight w:val="green"/>
        </w:rPr>
        <w:t>spillover</w:t>
      </w:r>
      <w:r w:rsidRPr="00B8048F">
        <w:rPr>
          <w:rStyle w:val="StyleUnderline"/>
        </w:rPr>
        <w:t xml:space="preserve"> effects. In </w:t>
      </w:r>
      <w:r w:rsidRPr="001307D9">
        <w:rPr>
          <w:rStyle w:val="StyleUnderline"/>
          <w:highlight w:val="green"/>
        </w:rPr>
        <w:t>cases where</w:t>
      </w:r>
      <w:r w:rsidRPr="00B8048F">
        <w:rPr>
          <w:rStyle w:val="StyleUnderline"/>
        </w:rPr>
        <w:t xml:space="preserve"> labor </w:t>
      </w:r>
      <w:r w:rsidRPr="001307D9">
        <w:rPr>
          <w:rStyle w:val="StyleUnderline"/>
          <w:highlight w:val="green"/>
        </w:rPr>
        <w:t>unions win representation elections</w:t>
      </w:r>
      <w:r w:rsidRPr="00B8048F">
        <w:rPr>
          <w:rStyle w:val="StyleUnderline"/>
        </w:rPr>
        <w:t xml:space="preserve">, the </w:t>
      </w:r>
      <w:r w:rsidRPr="001307D9">
        <w:rPr>
          <w:rStyle w:val="StyleUnderline"/>
          <w:highlight w:val="green"/>
        </w:rPr>
        <w:t>hit to market value</w:t>
      </w:r>
      <w:r w:rsidRPr="00B8048F">
        <w:rPr>
          <w:rStyle w:val="StyleUnderline"/>
        </w:rPr>
        <w:t xml:space="preserve"> is </w:t>
      </w:r>
      <w:r w:rsidRPr="001307D9">
        <w:rPr>
          <w:rStyle w:val="StyleUnderline"/>
          <w:highlight w:val="green"/>
        </w:rPr>
        <w:t>even steeper</w:t>
      </w:r>
      <w:r w:rsidRPr="00B8048F">
        <w:rPr>
          <w:rStyle w:val="StyleUnderline"/>
        </w:rPr>
        <w:t xml:space="preserve">, suggesting that the </w:t>
      </w:r>
      <w:r w:rsidRPr="001307D9">
        <w:rPr>
          <w:rStyle w:val="Emphasis"/>
          <w:sz w:val="28"/>
          <w:szCs w:val="28"/>
          <w:highlight w:val="green"/>
        </w:rPr>
        <w:t>financial markets view successful unionization as a</w:t>
      </w:r>
      <w:r w:rsidRPr="001307D9">
        <w:rPr>
          <w:rStyle w:val="Emphasis"/>
          <w:sz w:val="28"/>
          <w:szCs w:val="28"/>
        </w:rPr>
        <w:t xml:space="preserve"> substantial </w:t>
      </w:r>
      <w:r w:rsidRPr="001307D9">
        <w:rPr>
          <w:rStyle w:val="Emphasis"/>
          <w:sz w:val="28"/>
          <w:szCs w:val="28"/>
          <w:highlight w:val="green"/>
        </w:rPr>
        <w:t>threat to profitability</w:t>
      </w:r>
      <w:r w:rsidRPr="001307D9">
        <w:rPr>
          <w:rStyle w:val="StyleUnderline"/>
          <w:sz w:val="28"/>
          <w:szCs w:val="28"/>
        </w:rPr>
        <w:t>.</w:t>
      </w:r>
      <w:r w:rsidRPr="00B8048F">
        <w:rPr>
          <w:sz w:val="16"/>
        </w:rPr>
        <w:t>71</w:t>
      </w:r>
    </w:p>
    <w:p w14:paraId="0800796F" w14:textId="77777777" w:rsidR="003F5A4B" w:rsidRPr="00B8048F" w:rsidRDefault="003F5A4B" w:rsidP="003F5A4B">
      <w:pPr>
        <w:rPr>
          <w:sz w:val="16"/>
        </w:rPr>
      </w:pPr>
      <w:r w:rsidRPr="00B8048F">
        <w:rPr>
          <w:sz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w:t>
      </w:r>
      <w:r w:rsidRPr="00B8048F">
        <w:rPr>
          <w:rStyle w:val="StyleUnderline"/>
        </w:rPr>
        <w:t xml:space="preserve">even under decentralized systems, labor </w:t>
      </w:r>
      <w:r w:rsidRPr="001307D9">
        <w:rPr>
          <w:rStyle w:val="StyleUnderline"/>
          <w:highlight w:val="green"/>
        </w:rPr>
        <w:t>unions’ ability to capture quasirents</w:t>
      </w:r>
      <w:r w:rsidRPr="00B8048F">
        <w:rPr>
          <w:rStyle w:val="StyleUnderline"/>
        </w:rPr>
        <w:t xml:space="preserve"> remains a significant </w:t>
      </w:r>
      <w:r w:rsidRPr="001307D9">
        <w:rPr>
          <w:rStyle w:val="StyleUnderline"/>
          <w:highlight w:val="green"/>
        </w:rPr>
        <w:t>obstacle to</w:t>
      </w:r>
      <w:r w:rsidRPr="00B8048F">
        <w:rPr>
          <w:rStyle w:val="StyleUnderline"/>
        </w:rPr>
        <w:t xml:space="preserve"> firm </w:t>
      </w:r>
      <w:r w:rsidRPr="001307D9">
        <w:rPr>
          <w:rStyle w:val="StyleUnderline"/>
          <w:highlight w:val="green"/>
        </w:rPr>
        <w:t>reinvestment</w:t>
      </w:r>
      <w:r w:rsidRPr="00B8048F">
        <w:rPr>
          <w:rStyle w:val="StyleUnderline"/>
        </w:rPr>
        <w:t xml:space="preserve">. </w:t>
      </w:r>
      <w:r w:rsidRPr="001307D9">
        <w:rPr>
          <w:rStyle w:val="Emphasis"/>
        </w:rPr>
        <w:t>Quasi-rents</w:t>
      </w:r>
      <w:r w:rsidRPr="00B8048F">
        <w:rPr>
          <w:rStyle w:val="StyleUnderline"/>
        </w:rPr>
        <w:t xml:space="preserve">, which are the </w:t>
      </w:r>
      <w:r w:rsidRPr="001307D9">
        <w:rPr>
          <w:rStyle w:val="Emphasis"/>
        </w:rPr>
        <w:t>profits that could otherwise be reinvested into the company for future growth, often get diverted to satisfy labor union demands beyond what are reasonably sustainable, reducing the firm’s capacity to innovate or expand</w:t>
      </w:r>
      <w:r w:rsidRPr="00B8048F">
        <w:rPr>
          <w:sz w:val="16"/>
        </w:rPr>
        <w:t xml:space="preserve">.72 Evidence from privatization cases in Mexico further supports this: Stateowned enterprises (SOEs) with strong unions fetched lower auction prices. Potential </w:t>
      </w:r>
      <w:r w:rsidRPr="001307D9">
        <w:rPr>
          <w:rStyle w:val="StyleUnderline"/>
          <w:highlight w:val="green"/>
        </w:rPr>
        <w:t>buyers</w:t>
      </w:r>
      <w:r w:rsidRPr="00B8048F">
        <w:rPr>
          <w:rStyle w:val="StyleUnderline"/>
        </w:rPr>
        <w:t xml:space="preserve"> were </w:t>
      </w:r>
      <w:r w:rsidRPr="001307D9">
        <w:rPr>
          <w:rStyle w:val="StyleUnderline"/>
          <w:highlight w:val="green"/>
        </w:rPr>
        <w:t>deterred by</w:t>
      </w:r>
      <w:r w:rsidRPr="00B8048F">
        <w:rPr>
          <w:rStyle w:val="StyleUnderline"/>
        </w:rPr>
        <w:t xml:space="preserve"> the costly </w:t>
      </w:r>
      <w:r w:rsidRPr="001307D9">
        <w:rPr>
          <w:rStyle w:val="StyleUnderline"/>
          <w:highlight w:val="green"/>
        </w:rPr>
        <w:t>labor liabilities</w:t>
      </w:r>
      <w:r w:rsidRPr="00B8048F">
        <w:rPr>
          <w:rStyle w:val="StyleUnderline"/>
        </w:rPr>
        <w:t xml:space="preserve"> and the focus on employment rather than profitability, </w:t>
      </w:r>
      <w:r w:rsidRPr="001307D9">
        <w:rPr>
          <w:rStyle w:val="Emphasis"/>
        </w:rPr>
        <w:t>underscoring how union strength can directly impact firm valuation and economic performance</w:t>
      </w:r>
      <w:r w:rsidRPr="00B8048F">
        <w:rPr>
          <w:rStyle w:val="StyleUnderline"/>
        </w:rPr>
        <w:t>.</w:t>
      </w:r>
      <w:r w:rsidRPr="00B8048F">
        <w:rPr>
          <w:sz w:val="16"/>
        </w:rPr>
        <w:t>73</w:t>
      </w:r>
    </w:p>
    <w:p w14:paraId="153F55AB" w14:textId="77777777" w:rsidR="003F5A4B" w:rsidRPr="001307D9" w:rsidRDefault="003F5A4B" w:rsidP="003F5A4B">
      <w:pPr>
        <w:rPr>
          <w:rStyle w:val="Emphasis"/>
        </w:rPr>
      </w:pPr>
      <w:r w:rsidRPr="00B8048F">
        <w:rPr>
          <w:sz w:val="16"/>
        </w:rPr>
        <w:t xml:space="preserve">These findings underscore a recurring challenge: </w:t>
      </w:r>
      <w:r w:rsidRPr="00B8048F">
        <w:rPr>
          <w:rStyle w:val="Emphasis"/>
        </w:rPr>
        <w:t xml:space="preserve">While </w:t>
      </w:r>
      <w:r w:rsidRPr="001307D9">
        <w:rPr>
          <w:rStyle w:val="Emphasis"/>
          <w:highlight w:val="green"/>
        </w:rPr>
        <w:t>unions</w:t>
      </w:r>
      <w:r w:rsidRPr="00B8048F">
        <w:rPr>
          <w:rStyle w:val="Emphasis"/>
        </w:rPr>
        <w:t xml:space="preserve"> can secure short-term gains for workers, their influence often </w:t>
      </w:r>
      <w:r w:rsidRPr="001307D9">
        <w:rPr>
          <w:rStyle w:val="Emphasis"/>
          <w:highlight w:val="green"/>
        </w:rPr>
        <w:t>complicates long-term investments and growth</w:t>
      </w:r>
      <w:r w:rsidRPr="00B8048F">
        <w:rPr>
          <w:sz w:val="16"/>
        </w:rPr>
        <w:t xml:space="preserve">. Even when unions negotiate through structured bargaining, the </w:t>
      </w:r>
      <w:r w:rsidRPr="001307D9">
        <w:rPr>
          <w:rStyle w:val="StyleUnderline"/>
          <w:highlight w:val="green"/>
        </w:rPr>
        <w:t>diversion of profits</w:t>
      </w:r>
      <w:r w:rsidRPr="00B8048F">
        <w:rPr>
          <w:rStyle w:val="StyleUnderline"/>
        </w:rPr>
        <w:t xml:space="preserve"> away from reinvestment remains a concern. This not only </w:t>
      </w:r>
      <w:r w:rsidRPr="001307D9">
        <w:rPr>
          <w:rStyle w:val="StyleUnderline"/>
          <w:highlight w:val="green"/>
        </w:rPr>
        <w:t>hampers firm performance</w:t>
      </w:r>
      <w:r w:rsidRPr="00B8048F">
        <w:rPr>
          <w:rStyle w:val="StyleUnderline"/>
        </w:rPr>
        <w:t xml:space="preserve"> but also </w:t>
      </w:r>
      <w:r w:rsidRPr="001307D9">
        <w:rPr>
          <w:rStyle w:val="StyleUnderline"/>
          <w:highlight w:val="green"/>
        </w:rPr>
        <w:t>undermines future worker outcomes</w:t>
      </w:r>
      <w:r w:rsidRPr="00B8048F">
        <w:rPr>
          <w:rStyle w:val="StyleUnderline"/>
        </w:rPr>
        <w:t xml:space="preserve"> when demands are excessive, as </w:t>
      </w:r>
      <w:r w:rsidRPr="001307D9">
        <w:rPr>
          <w:rStyle w:val="Emphasis"/>
        </w:rPr>
        <w:t>reduced investment in innovation and expansion means fewer job opportunities and wage stagnation over time.</w:t>
      </w:r>
    </w:p>
    <w:p w14:paraId="39C63965" w14:textId="77777777" w:rsidR="003F5A4B" w:rsidRPr="00B8048F" w:rsidRDefault="003F5A4B" w:rsidP="003F5A4B">
      <w:pPr>
        <w:rPr>
          <w:sz w:val="16"/>
        </w:rPr>
      </w:pPr>
      <w:r w:rsidRPr="00B8048F">
        <w:rPr>
          <w:sz w:val="16"/>
        </w:rPr>
        <w:t xml:space="preserve">The </w:t>
      </w:r>
      <w:r w:rsidRPr="00B8048F">
        <w:rPr>
          <w:rStyle w:val="StyleUnderline"/>
        </w:rPr>
        <w:t xml:space="preserve">impact of unionization on investment is </w:t>
      </w:r>
      <w:r w:rsidRPr="00B8048F">
        <w:rPr>
          <w:rStyle w:val="Emphasis"/>
        </w:rPr>
        <w:t>overwhelmingly negative</w:t>
      </w:r>
      <w:r w:rsidRPr="00B8048F">
        <w:rPr>
          <w:rStyle w:val="StyleUnderline"/>
        </w:rPr>
        <w:t>, particularly when it comes to capital and R&amp;D</w:t>
      </w:r>
      <w:r w:rsidRPr="00B8048F">
        <w:rPr>
          <w:sz w:val="16"/>
        </w:rPr>
        <w:t xml:space="preserve">.74 There are rare exceptions, like in Germany, where unique institutional arrangements—such as worker councils working hand-in-hand with unions—have led to improved productivity and innovation.75 Studies have long challenged the earlier rosy views of union benefits, arguing instead that </w:t>
      </w:r>
      <w:r w:rsidRPr="001307D9">
        <w:rPr>
          <w:rStyle w:val="Emphasis"/>
          <w:highlight w:val="green"/>
        </w:rPr>
        <w:t>unionization</w:t>
      </w:r>
      <w:r w:rsidRPr="00B8048F">
        <w:rPr>
          <w:rStyle w:val="Emphasis"/>
        </w:rPr>
        <w:t xml:space="preserve"> acts like a </w:t>
      </w:r>
      <w:r w:rsidRPr="001307D9">
        <w:rPr>
          <w:rStyle w:val="Emphasis"/>
          <w:highlight w:val="green"/>
        </w:rPr>
        <w:t>tax on capital returns, discourages investment in essential</w:t>
      </w:r>
      <w:r w:rsidRPr="00B8048F">
        <w:rPr>
          <w:rStyle w:val="Emphasis"/>
        </w:rPr>
        <w:t xml:space="preserve"> long-lived tangible and intangible </w:t>
      </w:r>
      <w:r w:rsidRPr="001307D9">
        <w:rPr>
          <w:rStyle w:val="Emphasis"/>
          <w:highlight w:val="green"/>
        </w:rPr>
        <w:t>assets, and slows</w:t>
      </w:r>
      <w:r w:rsidRPr="00B8048F">
        <w:rPr>
          <w:rStyle w:val="Emphasis"/>
        </w:rPr>
        <w:t xml:space="preserve"> both </w:t>
      </w:r>
      <w:r w:rsidRPr="001307D9">
        <w:rPr>
          <w:rStyle w:val="Emphasis"/>
          <w:highlight w:val="green"/>
        </w:rPr>
        <w:t xml:space="preserve">employment and productivity </w:t>
      </w:r>
      <w:r w:rsidRPr="001307D9">
        <w:rPr>
          <w:rStyle w:val="Emphasis"/>
          <w:highlight w:val="green"/>
        </w:rPr>
        <w:lastRenderedPageBreak/>
        <w:t>growth</w:t>
      </w:r>
      <w:r w:rsidRPr="00B8048F">
        <w:rPr>
          <w:rStyle w:val="Emphasis"/>
        </w:rPr>
        <w:t>, especially in heavily unionized sectors</w:t>
      </w:r>
      <w:r w:rsidRPr="00B8048F">
        <w:rPr>
          <w:sz w:val="16"/>
        </w:rPr>
        <w:t xml:space="preserve">.76 The bottom line? </w:t>
      </w:r>
      <w:r w:rsidRPr="00B8048F">
        <w:rPr>
          <w:rStyle w:val="StyleUnderline"/>
        </w:rPr>
        <w:t>Outside of the rare edge case of Germany, the effect of unionization on investment and R&amp;D remains largely harmful</w:t>
      </w:r>
      <w:r w:rsidRPr="00B8048F">
        <w:rPr>
          <w:sz w:val="16"/>
        </w:rPr>
        <w:t>.77</w:t>
      </w:r>
    </w:p>
    <w:p w14:paraId="39F795FD" w14:textId="2952D791" w:rsidR="003F5A4B" w:rsidRPr="003F5A4B" w:rsidRDefault="003F5A4B" w:rsidP="003F5A4B">
      <w:pPr>
        <w:rPr>
          <w:u w:val="single"/>
        </w:rPr>
      </w:pPr>
      <w:r w:rsidRPr="00B8048F">
        <w:rPr>
          <w:sz w:val="16"/>
        </w:rPr>
        <w:t xml:space="preserve">Another </w:t>
      </w:r>
      <w:r w:rsidRPr="00B8048F">
        <w:rPr>
          <w:rStyle w:val="StyleUnderline"/>
        </w:rPr>
        <w:t xml:space="preserve">way to reconcile some of these findings on productivity is not through the absence or presence of unions, but </w:t>
      </w:r>
      <w:r w:rsidRPr="00B8048F">
        <w:rPr>
          <w:rStyle w:val="Emphasis"/>
        </w:rPr>
        <w:t>through the lenses of bargaining weight</w:t>
      </w:r>
      <w:r w:rsidRPr="00B8048F">
        <w:rPr>
          <w:rStyle w:val="StyleUnderline"/>
        </w:rPr>
        <w:t>.</w:t>
      </w:r>
      <w:r w:rsidRPr="00B8048F">
        <w:rPr>
          <w:sz w:val="16"/>
        </w:rPr>
        <w:t xml:space="preserve"> </w:t>
      </w:r>
      <w:r w:rsidRPr="001307D9">
        <w:rPr>
          <w:rStyle w:val="StyleUnderline"/>
          <w:highlight w:val="green"/>
        </w:rPr>
        <w:t>If unions</w:t>
      </w:r>
      <w:r w:rsidRPr="00B8048F">
        <w:rPr>
          <w:rStyle w:val="StyleUnderline"/>
        </w:rPr>
        <w:t xml:space="preserve"> are very powerful and </w:t>
      </w:r>
      <w:r w:rsidRPr="001307D9">
        <w:rPr>
          <w:rStyle w:val="StyleUnderline"/>
          <w:highlight w:val="green"/>
        </w:rPr>
        <w:t>have a strong bargaining weight</w:t>
      </w:r>
      <w:r w:rsidRPr="00B8048F">
        <w:rPr>
          <w:rStyle w:val="StyleUnderline"/>
        </w:rPr>
        <w:t xml:space="preserve">, then the </w:t>
      </w:r>
      <w:r w:rsidRPr="001307D9">
        <w:rPr>
          <w:rStyle w:val="StyleUnderline"/>
          <w:highlight w:val="green"/>
        </w:rPr>
        <w:t>negative productivity channels</w:t>
      </w:r>
      <w:r w:rsidRPr="00B8048F">
        <w:rPr>
          <w:rStyle w:val="StyleUnderline"/>
        </w:rPr>
        <w:t xml:space="preserve"> (e.g., investment) may be </w:t>
      </w:r>
      <w:r w:rsidRPr="001307D9">
        <w:rPr>
          <w:rStyle w:val="StyleUnderline"/>
          <w:highlight w:val="green"/>
        </w:rPr>
        <w:t>greater than the positive productivity channels</w:t>
      </w:r>
      <w:r w:rsidRPr="00B8048F">
        <w:rPr>
          <w:rStyle w:val="StyleUnderline"/>
        </w:rPr>
        <w:t xml:space="preserve"> (e.g. employee morale). </w:t>
      </w:r>
      <w:r w:rsidRPr="00B8048F">
        <w:rPr>
          <w:sz w:val="16"/>
        </w:rPr>
        <w:t xml:space="preserve">As discussed above, </w:t>
      </w:r>
      <w:r w:rsidRPr="001307D9">
        <w:rPr>
          <w:rStyle w:val="Emphasis"/>
        </w:rPr>
        <w:t>bargaining weight is a key determinant of whether the union’s monopoly face or the collective voice face will prevail.</w:t>
      </w:r>
      <w:r w:rsidRPr="00B8048F">
        <w:rPr>
          <w:rStyle w:val="StyleUnderline"/>
        </w:rPr>
        <w:t xml:space="preserve"> If unions are overly powerful and make excessive demands, the negative effects through the investment channel will be greater than the positive effects of employee behavior.</w:t>
      </w:r>
    </w:p>
    <w:p w14:paraId="186EE9C4" w14:textId="314DC4B5" w:rsidR="003F5A4B" w:rsidRDefault="003F5A4B" w:rsidP="003F5A4B">
      <w:pPr>
        <w:rPr>
          <w:lang w:val="en-US"/>
        </w:rPr>
      </w:pPr>
    </w:p>
    <w:sectPr w:rsidR="003F5A4B" w:rsidSect="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9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4B"/>
    <w:rsid w:val="003F5A4B"/>
    <w:rsid w:val="00622BCA"/>
    <w:rsid w:val="009652D8"/>
    <w:rsid w:val="00B52374"/>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25008"/>
  <w15:chartTrackingRefBased/>
  <w15:docId w15:val="{CB00F9AB-D4C2-1948-A941-BDF49DE4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5A4B"/>
    <w:pPr>
      <w:spacing w:after="160" w:line="259" w:lineRule="auto"/>
    </w:pPr>
    <w:rPr>
      <w:rFonts w:ascii="Calibri" w:hAnsi="Calibri" w:cs="Calibri"/>
      <w:sz w:val="22"/>
      <w:szCs w:val="22"/>
      <w:lang w:val="en-GB"/>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F5A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3F5A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3F5A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3F5A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5A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5A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5A4B"/>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F5A4B"/>
    <w:rPr>
      <w:rFonts w:ascii="Calibri" w:eastAsiaTheme="majorEastAsia" w:hAnsi="Calibri" w:cstheme="majorBidi"/>
      <w:b/>
      <w:sz w:val="52"/>
      <w:szCs w:val="32"/>
      <w:lang w:val="en-GB"/>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F5A4B"/>
    <w:rPr>
      <w:rFonts w:ascii="Calibri" w:eastAsiaTheme="majorEastAsia" w:hAnsi="Calibri" w:cstheme="majorBidi"/>
      <w:b/>
      <w:sz w:val="44"/>
      <w:szCs w:val="26"/>
      <w:u w:val="double"/>
      <w:lang w:val="en-GB"/>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3F5A4B"/>
    <w:rPr>
      <w:rFonts w:ascii="Calibri" w:eastAsiaTheme="majorEastAsia" w:hAnsi="Calibri" w:cstheme="majorBidi"/>
      <w:b/>
      <w:sz w:val="32"/>
      <w:u w:val="single"/>
      <w:lang w:val="en-GB"/>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3F5A4B"/>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3F5A4B"/>
    <w:rPr>
      <w:rFonts w:asciiTheme="majorHAnsi" w:eastAsiaTheme="majorEastAsia" w:hAnsiTheme="majorHAnsi" w:cstheme="majorBidi"/>
      <w:color w:val="2F5496" w:themeColor="accent1" w:themeShade="BF"/>
      <w:sz w:val="22"/>
      <w:szCs w:val="22"/>
      <w:lang w:val="en-GB"/>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3F5A4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F5A4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F5A4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3F5A4B"/>
    <w:rPr>
      <w:b w:val="0"/>
      <w:sz w:val="22"/>
      <w:u w:val="single"/>
    </w:rPr>
  </w:style>
  <w:style w:type="character" w:styleId="Strong">
    <w:name w:val="Strong"/>
    <w:basedOn w:val="DefaultParagraphFont"/>
    <w:uiPriority w:val="22"/>
    <w:qFormat/>
    <w:rsid w:val="003F5A4B"/>
    <w:rPr>
      <w:b/>
      <w:bCs/>
    </w:rPr>
  </w:style>
  <w:style w:type="character" w:styleId="BookTitle">
    <w:name w:val="Book Title"/>
    <w:basedOn w:val="DefaultParagraphFont"/>
    <w:uiPriority w:val="33"/>
    <w:qFormat/>
    <w:rsid w:val="003F5A4B"/>
    <w:rPr>
      <w:b/>
      <w:bCs/>
      <w:i/>
      <w:iCs/>
      <w:spacing w:val="5"/>
    </w:rPr>
  </w:style>
  <w:style w:type="numbering" w:styleId="111111">
    <w:name w:val="Outline List 2"/>
    <w:basedOn w:val="NoList"/>
    <w:uiPriority w:val="99"/>
    <w:semiHidden/>
    <w:unhideWhenUsed/>
    <w:rsid w:val="003F5A4B"/>
  </w:style>
  <w:style w:type="paragraph" w:styleId="Header">
    <w:name w:val="header"/>
    <w:basedOn w:val="Normal"/>
    <w:link w:val="HeaderChar"/>
    <w:uiPriority w:val="99"/>
    <w:semiHidden/>
    <w:rsid w:val="003F5A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5A4B"/>
    <w:rPr>
      <w:rFonts w:ascii="Calibri" w:hAnsi="Calibri" w:cs="Calibri"/>
      <w:sz w:val="22"/>
      <w:szCs w:val="22"/>
      <w:lang w:val="en-GB"/>
    </w:rPr>
  </w:style>
  <w:style w:type="paragraph" w:styleId="Footer">
    <w:name w:val="footer"/>
    <w:basedOn w:val="Normal"/>
    <w:link w:val="FooterChar"/>
    <w:uiPriority w:val="99"/>
    <w:semiHidden/>
    <w:rsid w:val="003F5A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5A4B"/>
    <w:rPr>
      <w:rFonts w:ascii="Calibri" w:hAnsi="Calibri" w:cs="Calibri"/>
      <w:sz w:val="22"/>
      <w:szCs w:val="22"/>
      <w:lang w:val="en-GB"/>
    </w:rPr>
  </w:style>
  <w:style w:type="paragraph" w:styleId="BodyText">
    <w:name w:val="Body Text"/>
    <w:basedOn w:val="Normal"/>
    <w:link w:val="BodyTextChar"/>
    <w:uiPriority w:val="99"/>
    <w:semiHidden/>
    <w:unhideWhenUsed/>
    <w:rsid w:val="003F5A4B"/>
    <w:pPr>
      <w:spacing w:after="120"/>
    </w:pPr>
  </w:style>
  <w:style w:type="character" w:customStyle="1" w:styleId="BodyTextChar">
    <w:name w:val="Body Text Char"/>
    <w:basedOn w:val="DefaultParagraphFont"/>
    <w:link w:val="BodyText"/>
    <w:uiPriority w:val="99"/>
    <w:semiHidden/>
    <w:rsid w:val="003F5A4B"/>
    <w:rPr>
      <w:rFonts w:ascii="Calibri" w:hAnsi="Calibri" w:cs="Calibri"/>
      <w:sz w:val="22"/>
      <w:szCs w:val="22"/>
      <w:lang w:val="en-GB"/>
    </w:rPr>
  </w:style>
  <w:style w:type="paragraph" w:styleId="NoSpacing">
    <w:name w:val="No Spacing"/>
    <w:link w:val="NoSpacingChar"/>
    <w:uiPriority w:val="99"/>
    <w:unhideWhenUsed/>
    <w:qFormat/>
    <w:rsid w:val="003F5A4B"/>
    <w:rPr>
      <w:rFonts w:ascii="Calibri" w:hAnsi="Calibri" w:cs="Calibri"/>
      <w:sz w:val="22"/>
      <w:szCs w:val="22"/>
    </w:rPr>
  </w:style>
  <w:style w:type="character" w:customStyle="1" w:styleId="NoSpacingChar">
    <w:name w:val="No Spacing Char"/>
    <w:basedOn w:val="DefaultParagraphFont"/>
    <w:link w:val="NoSpacing"/>
    <w:uiPriority w:val="99"/>
    <w:rsid w:val="003F5A4B"/>
    <w:rPr>
      <w:rFonts w:ascii="Calibri" w:hAnsi="Calibri" w:cs="Calibri"/>
      <w:sz w:val="22"/>
      <w:szCs w:val="22"/>
    </w:rPr>
  </w:style>
  <w:style w:type="character" w:styleId="Hyperlink">
    <w:name w:val="Hyperlink"/>
    <w:aliases w:val="Note Level 2 Char,Small Text Char,Card Format Char,Note Level 21 Char,ClearFormatting Char,DDI Tag Char,Tag Title Char,No Spacing51 Char,No Spacing11211 Char,No Spacing111112 Char,Tag and Ci Char,No Spacing23 Char,No Spacing31 Char,Important,C"/>
    <w:basedOn w:val="DefaultParagraphFont"/>
    <w:link w:val="Heading411"/>
    <w:uiPriority w:val="99"/>
    <w:unhideWhenUsed/>
    <w:rsid w:val="003F5A4B"/>
    <w:rPr>
      <w:color w:val="0563C1" w:themeColor="hyperlink"/>
      <w:u w:val="single"/>
    </w:rPr>
  </w:style>
  <w:style w:type="character" w:styleId="UnresolvedMention">
    <w:name w:val="Unresolved Mention"/>
    <w:basedOn w:val="DefaultParagraphFont"/>
    <w:uiPriority w:val="99"/>
    <w:semiHidden/>
    <w:unhideWhenUsed/>
    <w:rsid w:val="003F5A4B"/>
    <w:rPr>
      <w:color w:val="605E5C"/>
      <w:shd w:val="clear" w:color="auto" w:fill="E1DFDD"/>
    </w:rPr>
  </w:style>
  <w:style w:type="character" w:customStyle="1" w:styleId="Heading6Char">
    <w:name w:val="Heading 6 Char"/>
    <w:basedOn w:val="DefaultParagraphFont"/>
    <w:link w:val="Heading6"/>
    <w:uiPriority w:val="9"/>
    <w:semiHidden/>
    <w:rsid w:val="003F5A4B"/>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3F5A4B"/>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3F5A4B"/>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3F5A4B"/>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3F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A4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F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A4B"/>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F5A4B"/>
    <w:pPr>
      <w:spacing w:before="160"/>
      <w:jc w:val="center"/>
    </w:pPr>
    <w:rPr>
      <w:i/>
      <w:iCs/>
      <w:color w:val="404040" w:themeColor="text1" w:themeTint="BF"/>
    </w:rPr>
  </w:style>
  <w:style w:type="character" w:customStyle="1" w:styleId="QuoteChar">
    <w:name w:val="Quote Char"/>
    <w:basedOn w:val="DefaultParagraphFont"/>
    <w:link w:val="Quote"/>
    <w:uiPriority w:val="29"/>
    <w:rsid w:val="003F5A4B"/>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3F5A4B"/>
    <w:pPr>
      <w:ind w:left="720"/>
      <w:contextualSpacing/>
    </w:pPr>
  </w:style>
  <w:style w:type="character" w:styleId="IntenseEmphasis">
    <w:name w:val="Intense Emphasis"/>
    <w:basedOn w:val="DefaultParagraphFont"/>
    <w:uiPriority w:val="21"/>
    <w:qFormat/>
    <w:rsid w:val="003F5A4B"/>
    <w:rPr>
      <w:i/>
      <w:iCs/>
      <w:color w:val="2F5496" w:themeColor="accent1" w:themeShade="BF"/>
    </w:rPr>
  </w:style>
  <w:style w:type="paragraph" w:styleId="IntenseQuote">
    <w:name w:val="Intense Quote"/>
    <w:basedOn w:val="Normal"/>
    <w:next w:val="Normal"/>
    <w:link w:val="IntenseQuoteChar"/>
    <w:uiPriority w:val="30"/>
    <w:qFormat/>
    <w:rsid w:val="003F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A4B"/>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3F5A4B"/>
    <w:rPr>
      <w:b/>
      <w:bCs/>
      <w:smallCaps/>
      <w:color w:val="2F5496" w:themeColor="accent1" w:themeShade="BF"/>
      <w:spacing w:val="5"/>
    </w:rPr>
  </w:style>
  <w:style w:type="paragraph" w:customStyle="1" w:styleId="Undertag">
    <w:name w:val="Undertag"/>
    <w:link w:val="UndertagChar"/>
    <w:autoRedefine/>
    <w:uiPriority w:val="5"/>
    <w:qFormat/>
    <w:rsid w:val="003F5A4B"/>
    <w:pPr>
      <w:spacing w:line="259" w:lineRule="auto"/>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3F5A4B"/>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3F5A4B"/>
    <w:rPr>
      <w:color w:val="1F4E79" w:themeColor="accent5" w:themeShade="80"/>
    </w:rPr>
  </w:style>
  <w:style w:type="character" w:customStyle="1" w:styleId="AnalyticChar">
    <w:name w:val="Analytic Char"/>
    <w:basedOn w:val="DefaultParagraphFont"/>
    <w:link w:val="Analytic"/>
    <w:uiPriority w:val="5"/>
    <w:rsid w:val="003F5A4B"/>
    <w:rPr>
      <w:rFonts w:ascii="Calibri" w:eastAsiaTheme="majorEastAsia" w:hAnsi="Calibri" w:cstheme="majorBidi"/>
      <w:b/>
      <w:iCs/>
      <w:color w:val="1F4E79" w:themeColor="accent5" w:themeShade="80"/>
      <w:sz w:val="26"/>
      <w:szCs w:val="22"/>
      <w:lang w:val="en-GB"/>
    </w:rPr>
  </w:style>
  <w:style w:type="paragraph" w:customStyle="1" w:styleId="textbold">
    <w:name w:val="text bold"/>
    <w:basedOn w:val="Normal"/>
    <w:link w:val="Emphasis"/>
    <w:uiPriority w:val="8"/>
    <w:qFormat/>
    <w:rsid w:val="003F5A4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lang w:val="en-US"/>
    </w:rPr>
  </w:style>
  <w:style w:type="paragraph" w:customStyle="1" w:styleId="UnderlinePara">
    <w:name w:val="Underline Para"/>
    <w:basedOn w:val="Normal"/>
    <w:uiPriority w:val="7"/>
    <w:qFormat/>
    <w:rsid w:val="003F5A4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3F5A4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F5A4B"/>
    <w:pPr>
      <w:keepNext w:val="0"/>
      <w:keepLines w:val="0"/>
      <w:spacing w:line="254" w:lineRule="auto"/>
      <w:outlineLvl w:val="9"/>
    </w:pPr>
    <w:rPr>
      <w:rFonts w:asciiTheme="minorHAnsi" w:eastAsiaTheme="minorHAnsi" w:hAnsiTheme="minorHAnsi" w:cstheme="minorBidi"/>
      <w:b w:val="0"/>
      <w:color w:val="0563C1" w:themeColor="hyperlink"/>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elfercenter.org/sites/default/files/2025-06/Belfer_CET_2.4.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45</Pages>
  <Words>32598</Words>
  <Characters>185810</Characters>
  <Application>Microsoft Office Word</Application>
  <DocSecurity>0</DocSecurity>
  <Lines>1548</Lines>
  <Paragraphs>435</Paragraphs>
  <ScaleCrop>false</ScaleCrop>
  <Company/>
  <LinksUpToDate>false</LinksUpToDate>
  <CharactersWithSpaces>217973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3</cp:revision>
  <dcterms:created xsi:type="dcterms:W3CDTF">2025-09-07T01:27:00Z</dcterms:created>
  <dcterms:modified xsi:type="dcterms:W3CDTF">2025-09-07T01:28:00Z</dcterms:modified>
</cp:coreProperties>
</file>