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FF21B" w14:textId="1EED3269" w:rsidR="00434B7A" w:rsidRDefault="00434B7A" w:rsidP="001565F9">
      <w:pPr>
        <w:pStyle w:val="Heading1"/>
      </w:pPr>
      <w:r>
        <w:t>Opencaselist---Round 8---Texas---AFF WKU NF vs. NEG MSU JS---Buntin</w:t>
      </w:r>
    </w:p>
    <w:p w14:paraId="33535D62" w14:textId="77777777" w:rsidR="00434B7A" w:rsidRDefault="00434B7A" w:rsidP="00434B7A">
      <w:pPr>
        <w:pStyle w:val="Heading1"/>
      </w:pPr>
      <w:bookmarkStart w:id="0" w:name="_Hlk220014308"/>
      <w:r>
        <w:t>1AC---Round 8---Texas</w:t>
      </w:r>
    </w:p>
    <w:p w14:paraId="203248A1" w14:textId="77777777" w:rsidR="00434B7A" w:rsidRDefault="00434B7A" w:rsidP="00434B7A">
      <w:pPr>
        <w:pStyle w:val="Heading2"/>
      </w:pPr>
      <w:r>
        <w:t>1AC---Merger Review v.4</w:t>
      </w:r>
    </w:p>
    <w:p w14:paraId="4418FBAA" w14:textId="77777777" w:rsidR="00434B7A" w:rsidRDefault="00434B7A" w:rsidP="00434B7A">
      <w:pPr>
        <w:pStyle w:val="Heading3"/>
      </w:pPr>
      <w:r>
        <w:t>Monopsony---1AC</w:t>
      </w:r>
    </w:p>
    <w:p w14:paraId="0D7B84EC" w14:textId="77777777" w:rsidR="00434B7A" w:rsidRDefault="00434B7A" w:rsidP="00434B7A">
      <w:pPr>
        <w:pStyle w:val="Heading4"/>
      </w:pPr>
      <w:r>
        <w:t xml:space="preserve">Advantage </w:t>
      </w:r>
      <w:r w:rsidRPr="00300ADD">
        <w:rPr>
          <w:u w:val="single"/>
        </w:rPr>
        <w:t>one</w:t>
      </w:r>
      <w:r>
        <w:t xml:space="preserve"> is </w:t>
      </w:r>
      <w:r>
        <w:rPr>
          <w:u w:val="single"/>
        </w:rPr>
        <w:t>MONOPSONIES</w:t>
      </w:r>
      <w:r>
        <w:t xml:space="preserve">. </w:t>
      </w:r>
    </w:p>
    <w:p w14:paraId="56A7153E" w14:textId="77777777" w:rsidR="00434B7A" w:rsidRPr="007A59CC" w:rsidRDefault="00434B7A" w:rsidP="00434B7A"/>
    <w:p w14:paraId="62E6DE9D" w14:textId="77777777" w:rsidR="00434B7A" w:rsidRPr="00266882" w:rsidRDefault="00434B7A" w:rsidP="00434B7A">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4DF706E0" w14:textId="77777777" w:rsidR="00434B7A" w:rsidRPr="007A59CC" w:rsidRDefault="00434B7A" w:rsidP="00434B7A">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18CF910D" w14:textId="77777777" w:rsidR="00434B7A" w:rsidRPr="007A59CC" w:rsidRDefault="00434B7A" w:rsidP="00434B7A">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6DFC52BF" w14:textId="77777777" w:rsidR="00434B7A" w:rsidRPr="007A59CC" w:rsidRDefault="00434B7A" w:rsidP="00434B7A">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03FF5DFB" w14:textId="77777777" w:rsidR="00434B7A" w:rsidRPr="007A59CC" w:rsidRDefault="00434B7A" w:rsidP="00434B7A">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76C50B92" w14:textId="77777777" w:rsidR="00434B7A" w:rsidRPr="007A59CC" w:rsidRDefault="00434B7A" w:rsidP="00434B7A">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0059D262" w14:textId="77777777" w:rsidR="00434B7A" w:rsidRPr="001551DC" w:rsidRDefault="00434B7A" w:rsidP="00434B7A">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10E8B446" w14:textId="77777777" w:rsidR="00434B7A" w:rsidRPr="007A59CC" w:rsidRDefault="00434B7A" w:rsidP="00434B7A">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4A589D86" w14:textId="77777777" w:rsidR="00434B7A" w:rsidRPr="007A59CC" w:rsidRDefault="00434B7A" w:rsidP="00434B7A"/>
    <w:p w14:paraId="449FF973" w14:textId="77777777" w:rsidR="00434B7A" w:rsidRDefault="00434B7A" w:rsidP="00434B7A">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48317FAD" w14:textId="77777777" w:rsidR="00434B7A" w:rsidRPr="007A59CC" w:rsidRDefault="00434B7A" w:rsidP="00434B7A">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2DFBF3F4" w14:textId="77777777" w:rsidR="00434B7A" w:rsidRPr="007A59CC" w:rsidRDefault="00434B7A" w:rsidP="00434B7A">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35CAA4E5" w14:textId="77777777" w:rsidR="00434B7A" w:rsidRPr="007A59CC" w:rsidRDefault="00434B7A" w:rsidP="00434B7A">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3A24A315" w14:textId="77777777" w:rsidR="00434B7A" w:rsidRPr="007A59CC" w:rsidRDefault="00434B7A" w:rsidP="00434B7A">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2A9137D1" w14:textId="77777777" w:rsidR="00434B7A" w:rsidRPr="007A59CC" w:rsidRDefault="00434B7A" w:rsidP="00434B7A">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201728F1" w14:textId="77777777" w:rsidR="00434B7A" w:rsidRPr="007A59CC" w:rsidRDefault="00434B7A" w:rsidP="00434B7A">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338A5B20" w14:textId="77777777" w:rsidR="00434B7A" w:rsidRPr="007A59CC" w:rsidRDefault="00434B7A" w:rsidP="00434B7A">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5DD6AF98" w14:textId="77777777" w:rsidR="00434B7A" w:rsidRPr="007A59CC" w:rsidRDefault="00434B7A" w:rsidP="00434B7A">
      <w:pPr>
        <w:rPr>
          <w:sz w:val="16"/>
        </w:rPr>
      </w:pPr>
      <w:r w:rsidRPr="007A59CC">
        <w:rPr>
          <w:sz w:val="16"/>
        </w:rPr>
        <w:t>B. COMPETITIVE EFFECTS</w:t>
      </w:r>
    </w:p>
    <w:p w14:paraId="101B3350" w14:textId="77777777" w:rsidR="00434B7A" w:rsidRPr="007A59CC" w:rsidRDefault="00434B7A" w:rsidP="00434B7A">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7E8C3669" w14:textId="77777777" w:rsidR="00434B7A" w:rsidRPr="007A59CC" w:rsidRDefault="00434B7A" w:rsidP="00434B7A">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64105CBE" w14:textId="77777777" w:rsidR="00434B7A" w:rsidRPr="007A59CC" w:rsidRDefault="00434B7A" w:rsidP="00434B7A">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62C2D5F0" w14:textId="77777777" w:rsidR="00434B7A" w:rsidRPr="007A59CC" w:rsidRDefault="00434B7A" w:rsidP="00434B7A">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67964E1F" w14:textId="77777777" w:rsidR="00434B7A" w:rsidRPr="007A59CC" w:rsidRDefault="00434B7A" w:rsidP="00434B7A">
      <w:pPr>
        <w:rPr>
          <w:sz w:val="16"/>
        </w:rPr>
      </w:pPr>
      <w:r w:rsidRPr="007A59CC">
        <w:rPr>
          <w:sz w:val="16"/>
        </w:rPr>
        <w:t>C. COLLUSION AND COORDINATED BEHAVIOR</w:t>
      </w:r>
    </w:p>
    <w:p w14:paraId="0C3FF7B9" w14:textId="77777777" w:rsidR="00434B7A" w:rsidRPr="007A59CC" w:rsidRDefault="00434B7A" w:rsidP="00434B7A">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0D0F1C5F" w14:textId="77777777" w:rsidR="00434B7A" w:rsidRPr="007A59CC" w:rsidRDefault="00434B7A" w:rsidP="00434B7A">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17C029C7" w14:textId="77777777" w:rsidR="00434B7A" w:rsidRPr="007A59CC" w:rsidRDefault="00434B7A" w:rsidP="00434B7A">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20F72C9" w14:textId="77777777" w:rsidR="00434B7A" w:rsidRPr="007A59CC" w:rsidRDefault="00434B7A" w:rsidP="00434B7A">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65B36B66" w14:textId="77777777" w:rsidR="00434B7A" w:rsidRPr="007A59CC" w:rsidRDefault="00434B7A" w:rsidP="00434B7A">
      <w:pPr>
        <w:rPr>
          <w:sz w:val="16"/>
        </w:rPr>
      </w:pPr>
      <w:r w:rsidRPr="007A59CC">
        <w:rPr>
          <w:sz w:val="16"/>
        </w:rPr>
        <w:t>D. IMPLICATIONS FOR MERGER REVIEW AND ENFORCEMENT</w:t>
      </w:r>
    </w:p>
    <w:p w14:paraId="2F2C14DA" w14:textId="77777777" w:rsidR="00434B7A" w:rsidRPr="007A59CC" w:rsidRDefault="00434B7A" w:rsidP="00434B7A">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4928BF25" w14:textId="77777777" w:rsidR="00434B7A" w:rsidRPr="007A59CC" w:rsidRDefault="00434B7A" w:rsidP="00434B7A">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3B39C103" w14:textId="77777777" w:rsidR="00434B7A" w:rsidRPr="007A59CC" w:rsidRDefault="00434B7A" w:rsidP="00434B7A">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31AE7060" w14:textId="77777777" w:rsidR="00434B7A" w:rsidRPr="007A59CC" w:rsidRDefault="00434B7A" w:rsidP="00434B7A">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0C19D604" w14:textId="77777777" w:rsidR="00434B7A" w:rsidRPr="007A59CC" w:rsidRDefault="00434B7A" w:rsidP="00434B7A">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56340156" w14:textId="77777777" w:rsidR="00434B7A" w:rsidRPr="007A59CC" w:rsidRDefault="00434B7A" w:rsidP="00434B7A"/>
    <w:p w14:paraId="24242EB0" w14:textId="77777777" w:rsidR="00434B7A" w:rsidRDefault="00434B7A" w:rsidP="00434B7A">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1B1FE5BD" w14:textId="77777777" w:rsidR="00434B7A" w:rsidRPr="007A59CC" w:rsidRDefault="00434B7A" w:rsidP="00434B7A">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31BD484C" w14:textId="77777777" w:rsidR="00434B7A" w:rsidRPr="007A59CC" w:rsidRDefault="00434B7A" w:rsidP="00434B7A">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458B4DC5" w14:textId="77777777" w:rsidR="00434B7A" w:rsidRPr="007A59CC" w:rsidRDefault="00434B7A" w:rsidP="00434B7A">
      <w:pPr>
        <w:rPr>
          <w:sz w:val="16"/>
        </w:rPr>
      </w:pPr>
      <w:r w:rsidRPr="007A59CC">
        <w:rPr>
          <w:noProof/>
          <w:sz w:val="16"/>
          <w14:ligatures w14:val="standardContextual"/>
        </w:rPr>
        <w:drawing>
          <wp:inline distT="0" distB="0" distL="0" distR="0" wp14:anchorId="035A90BF" wp14:editId="446F929A">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0C336752" w14:textId="77777777" w:rsidR="00434B7A" w:rsidRPr="007A59CC" w:rsidRDefault="00434B7A" w:rsidP="00434B7A">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2B0F65B8" w14:textId="77777777" w:rsidR="00434B7A" w:rsidRPr="007A59CC" w:rsidRDefault="00434B7A" w:rsidP="00434B7A">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08BE0EC7" w14:textId="77777777" w:rsidR="00434B7A" w:rsidRPr="007A59CC" w:rsidRDefault="00434B7A" w:rsidP="00434B7A">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7E498DFA" w14:textId="77777777" w:rsidR="00434B7A" w:rsidRPr="007A59CC" w:rsidRDefault="00434B7A" w:rsidP="00434B7A">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66D8BE08" w14:textId="77777777" w:rsidR="00434B7A" w:rsidRPr="007A59CC" w:rsidRDefault="00434B7A" w:rsidP="00434B7A">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23FF2FD2" w14:textId="77777777" w:rsidR="00434B7A" w:rsidRPr="007A59CC" w:rsidRDefault="00434B7A" w:rsidP="00434B7A">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0FDA48E2" w14:textId="77777777" w:rsidR="00434B7A" w:rsidRPr="007A59CC" w:rsidRDefault="00434B7A" w:rsidP="00434B7A">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442AC56B" w14:textId="77777777" w:rsidR="00434B7A" w:rsidRPr="007A59CC" w:rsidRDefault="00434B7A" w:rsidP="00434B7A">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37E46001" w14:textId="77777777" w:rsidR="00434B7A" w:rsidRPr="007A59CC" w:rsidRDefault="00434B7A" w:rsidP="00434B7A">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4F43E0CD" w14:textId="77777777" w:rsidR="00434B7A" w:rsidRPr="007A59CC" w:rsidRDefault="00434B7A" w:rsidP="00434B7A">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7A13FB86" w14:textId="77777777" w:rsidR="00434B7A" w:rsidRPr="007A59CC" w:rsidRDefault="00434B7A" w:rsidP="00434B7A">
      <w:pPr>
        <w:rPr>
          <w:sz w:val="16"/>
        </w:rPr>
      </w:pPr>
      <w:r w:rsidRPr="007A59CC">
        <w:rPr>
          <w:sz w:val="16"/>
        </w:rPr>
        <w:t>The Role of Product Market Conduct</w:t>
      </w:r>
    </w:p>
    <w:p w14:paraId="6BA548D3" w14:textId="77777777" w:rsidR="00434B7A" w:rsidRPr="007A59CC" w:rsidRDefault="00434B7A" w:rsidP="00434B7A">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3EE7BE50" w14:textId="77777777" w:rsidR="00434B7A" w:rsidRPr="007A59CC" w:rsidRDefault="00434B7A" w:rsidP="00434B7A">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5B7CE00C" w14:textId="77777777" w:rsidR="00434B7A" w:rsidRPr="007A59CC" w:rsidRDefault="00434B7A" w:rsidP="00434B7A">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60AC1628" w14:textId="77777777" w:rsidR="00434B7A" w:rsidRPr="007A59CC" w:rsidRDefault="00434B7A" w:rsidP="00434B7A">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44DAE8A7" w14:textId="77777777" w:rsidR="00434B7A" w:rsidRDefault="00434B7A" w:rsidP="00434B7A"/>
    <w:p w14:paraId="1D1C2CA1" w14:textId="77777777" w:rsidR="00434B7A" w:rsidRDefault="00434B7A" w:rsidP="00434B7A">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5CE8EDC9" w14:textId="77777777" w:rsidR="00434B7A" w:rsidRPr="007A59CC" w:rsidRDefault="00434B7A" w:rsidP="00434B7A">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6EF714EE" w14:textId="77777777" w:rsidR="00434B7A" w:rsidRPr="00E80F04" w:rsidRDefault="00434B7A" w:rsidP="00434B7A">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17EAD14B" w14:textId="77777777" w:rsidR="00434B7A" w:rsidRPr="00E80F04" w:rsidRDefault="00434B7A" w:rsidP="00434B7A">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266BF434" w14:textId="77777777" w:rsidR="00434B7A" w:rsidRPr="00E80F04" w:rsidRDefault="00434B7A" w:rsidP="00434B7A">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16842D15" w14:textId="77777777" w:rsidR="00434B7A" w:rsidRPr="00E80F04" w:rsidRDefault="00434B7A" w:rsidP="00434B7A">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67C24F53" w14:textId="77777777" w:rsidR="00434B7A" w:rsidRPr="00E80F04" w:rsidRDefault="00434B7A" w:rsidP="00434B7A">
      <w:pPr>
        <w:rPr>
          <w:sz w:val="16"/>
        </w:rPr>
      </w:pPr>
      <w:r w:rsidRPr="00E80F04">
        <w:rPr>
          <w:sz w:val="16"/>
        </w:rPr>
        <w:t>The measurement challenge</w:t>
      </w:r>
    </w:p>
    <w:p w14:paraId="246A150C" w14:textId="77777777" w:rsidR="00434B7A" w:rsidRPr="00E80F04" w:rsidRDefault="00434B7A" w:rsidP="00434B7A">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14B6246F" w14:textId="77777777" w:rsidR="00434B7A" w:rsidRPr="00E80F04" w:rsidRDefault="00434B7A" w:rsidP="00434B7A">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2AA07D35" w14:textId="77777777" w:rsidR="00434B7A" w:rsidRPr="00E80F04" w:rsidRDefault="00434B7A" w:rsidP="00434B7A">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69F02DA6" w14:textId="77777777" w:rsidR="00434B7A" w:rsidRDefault="00434B7A" w:rsidP="00434B7A"/>
    <w:p w14:paraId="3E141983" w14:textId="77777777" w:rsidR="00434B7A" w:rsidRDefault="00434B7A" w:rsidP="00434B7A"/>
    <w:p w14:paraId="2423991F" w14:textId="77777777" w:rsidR="00434B7A" w:rsidRPr="00A350D8" w:rsidRDefault="00434B7A" w:rsidP="00434B7A">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04B60EA3" w14:textId="77777777" w:rsidR="00434B7A" w:rsidRPr="007A59CC" w:rsidRDefault="00434B7A" w:rsidP="00434B7A">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575C248F" w14:textId="77777777" w:rsidR="00434B7A" w:rsidRPr="007A59CC" w:rsidRDefault="00434B7A" w:rsidP="00434B7A">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04F35546" w14:textId="77777777" w:rsidR="00434B7A" w:rsidRPr="007A59CC" w:rsidRDefault="00434B7A" w:rsidP="00434B7A">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61B114F" w14:textId="77777777" w:rsidR="00434B7A" w:rsidRPr="007A59CC" w:rsidRDefault="00434B7A" w:rsidP="00434B7A">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773C3FD" w14:textId="77777777" w:rsidR="00434B7A" w:rsidRPr="007A59CC" w:rsidRDefault="00434B7A" w:rsidP="00434B7A">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0F3294E8" w14:textId="77777777" w:rsidR="00434B7A" w:rsidRPr="007A59CC" w:rsidRDefault="00434B7A" w:rsidP="00434B7A">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22875383" w14:textId="77777777" w:rsidR="00434B7A" w:rsidRPr="007A59CC" w:rsidRDefault="00434B7A" w:rsidP="00434B7A">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3C9B8A27" w14:textId="77777777" w:rsidR="00434B7A" w:rsidRPr="007A59CC" w:rsidRDefault="00434B7A" w:rsidP="00434B7A">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60FD189" w14:textId="77777777" w:rsidR="00434B7A" w:rsidRPr="007A59CC" w:rsidRDefault="00434B7A" w:rsidP="00434B7A">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7E646AB" w14:textId="77777777" w:rsidR="00434B7A" w:rsidRDefault="00434B7A" w:rsidP="00434B7A">
      <w:pPr>
        <w:rPr>
          <w:rStyle w:val="StyleUnderline"/>
        </w:rPr>
      </w:pPr>
    </w:p>
    <w:p w14:paraId="7831D60D" w14:textId="77777777" w:rsidR="00434B7A" w:rsidRPr="006322A2" w:rsidRDefault="00434B7A" w:rsidP="00434B7A">
      <w:pPr>
        <w:rPr>
          <w:rStyle w:val="StyleUnderline"/>
        </w:rPr>
      </w:pPr>
    </w:p>
    <w:p w14:paraId="2AED98F3" w14:textId="77777777" w:rsidR="00434B7A" w:rsidRPr="00E80F04" w:rsidRDefault="00434B7A" w:rsidP="00434B7A">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78116F3A" w14:textId="77777777" w:rsidR="00434B7A" w:rsidRPr="007A59CC" w:rsidRDefault="00434B7A" w:rsidP="00434B7A">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4FE4F2D0" w14:textId="77777777" w:rsidR="00434B7A" w:rsidRPr="007A59CC" w:rsidRDefault="00434B7A" w:rsidP="00434B7A">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1D440163" w14:textId="77777777" w:rsidR="00434B7A" w:rsidRPr="007A59CC" w:rsidRDefault="00434B7A" w:rsidP="00434B7A">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54F5F50D" w14:textId="77777777" w:rsidR="00434B7A" w:rsidRPr="007A59CC" w:rsidRDefault="00434B7A" w:rsidP="00434B7A">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7AC6D580" w14:textId="77777777" w:rsidR="00434B7A" w:rsidRPr="007A59CC" w:rsidRDefault="00434B7A" w:rsidP="00434B7A">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38F99147" w14:textId="77777777" w:rsidR="00434B7A" w:rsidRPr="007A59CC" w:rsidRDefault="00434B7A" w:rsidP="00434B7A">
      <w:pPr>
        <w:rPr>
          <w:sz w:val="16"/>
        </w:rPr>
      </w:pPr>
      <w:r w:rsidRPr="007A59CC">
        <w:rPr>
          <w:sz w:val="16"/>
        </w:rPr>
        <w:t>Orders can die of murder, exhaustion or suicide. Today, it’s difficult to rule any of those grim finales out.</w:t>
      </w:r>
    </w:p>
    <w:p w14:paraId="59471B58" w14:textId="77777777" w:rsidR="00434B7A" w:rsidRPr="007A59CC" w:rsidRDefault="00434B7A" w:rsidP="00434B7A">
      <w:pPr>
        <w:rPr>
          <w:sz w:val="16"/>
        </w:rPr>
      </w:pPr>
      <w:r w:rsidRPr="007A59CC">
        <w:rPr>
          <w:sz w:val="16"/>
        </w:rPr>
        <w:t>How America Took the Lead</w:t>
      </w:r>
    </w:p>
    <w:p w14:paraId="17F0F4E9" w14:textId="77777777" w:rsidR="00434B7A" w:rsidRPr="007A59CC" w:rsidRDefault="00434B7A" w:rsidP="00434B7A">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1F03E61" w14:textId="77777777" w:rsidR="00434B7A" w:rsidRPr="007A59CC" w:rsidRDefault="00434B7A" w:rsidP="00434B7A">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4895B766" w14:textId="77777777" w:rsidR="00434B7A" w:rsidRPr="007A59CC" w:rsidRDefault="00434B7A" w:rsidP="00434B7A">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32A9ABAF" w14:textId="77777777" w:rsidR="00434B7A" w:rsidRPr="007A59CC" w:rsidRDefault="00434B7A" w:rsidP="00434B7A">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322C1412" w14:textId="77777777" w:rsidR="00434B7A" w:rsidRPr="007A59CC" w:rsidRDefault="00434B7A" w:rsidP="00434B7A">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600AB28E" w14:textId="77777777" w:rsidR="00434B7A" w:rsidRPr="007A59CC" w:rsidRDefault="00434B7A" w:rsidP="00434B7A">
      <w:pPr>
        <w:rPr>
          <w:sz w:val="16"/>
        </w:rPr>
      </w:pPr>
      <w:r w:rsidRPr="007A59CC">
        <w:rPr>
          <w:sz w:val="16"/>
        </w:rPr>
        <w:t>The US presided over a global golden age. Yet the stresses on America’s order have become impossible to ignore.</w:t>
      </w:r>
    </w:p>
    <w:p w14:paraId="1570DE62" w14:textId="77777777" w:rsidR="00434B7A" w:rsidRPr="007A59CC" w:rsidRDefault="00434B7A" w:rsidP="00434B7A">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2610258D" w14:textId="77777777" w:rsidR="00434B7A" w:rsidRPr="007A59CC" w:rsidRDefault="00434B7A" w:rsidP="00434B7A">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547D64CB" w14:textId="77777777" w:rsidR="00434B7A" w:rsidRPr="007A59CC" w:rsidRDefault="00434B7A" w:rsidP="00434B7A">
      <w:pPr>
        <w:rPr>
          <w:sz w:val="16"/>
        </w:rPr>
      </w:pPr>
      <w:r w:rsidRPr="007A59CC">
        <w:rPr>
          <w:sz w:val="16"/>
        </w:rPr>
        <w:t>Losing a War</w:t>
      </w:r>
    </w:p>
    <w:p w14:paraId="6990A007" w14:textId="77777777" w:rsidR="00434B7A" w:rsidRPr="007A59CC" w:rsidRDefault="00434B7A" w:rsidP="00434B7A">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6C58160A" w14:textId="77777777" w:rsidR="00434B7A" w:rsidRPr="007A59CC" w:rsidRDefault="00434B7A" w:rsidP="00434B7A">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A52743F" w14:textId="77777777" w:rsidR="00434B7A" w:rsidRPr="007A59CC" w:rsidRDefault="00434B7A" w:rsidP="00434B7A">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18425D0C" w14:textId="77777777" w:rsidR="00434B7A" w:rsidRPr="007A59CC" w:rsidRDefault="00434B7A" w:rsidP="00434B7A">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44F845C3" w14:textId="77777777" w:rsidR="00434B7A" w:rsidRPr="007A59CC" w:rsidRDefault="00434B7A" w:rsidP="00434B7A">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39930B8" w14:textId="77777777" w:rsidR="00434B7A" w:rsidRPr="007A59CC" w:rsidRDefault="00434B7A" w:rsidP="00434B7A">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26EEC562" w14:textId="77777777" w:rsidR="00434B7A" w:rsidRPr="007A59CC" w:rsidRDefault="00434B7A" w:rsidP="00434B7A">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3116FF78" w14:textId="77777777" w:rsidR="00434B7A" w:rsidRPr="007A59CC" w:rsidRDefault="00434B7A" w:rsidP="00434B7A">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A536147" w14:textId="77777777" w:rsidR="00434B7A" w:rsidRPr="007A59CC" w:rsidRDefault="00434B7A" w:rsidP="00434B7A">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4BC7D3F5" w14:textId="77777777" w:rsidR="00434B7A" w:rsidRPr="007A59CC" w:rsidRDefault="00434B7A" w:rsidP="00434B7A">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4C1B3ED0" w14:textId="77777777" w:rsidR="00434B7A" w:rsidRPr="007A59CC" w:rsidRDefault="00434B7A" w:rsidP="00434B7A">
      <w:pPr>
        <w:rPr>
          <w:sz w:val="16"/>
        </w:rPr>
      </w:pPr>
      <w:r w:rsidRPr="007A59CC">
        <w:rPr>
          <w:sz w:val="16"/>
        </w:rPr>
        <w:t>No one, not even Xi Jinping, knows exactly how capable China’s untested military is. But as the Pacific military balance changes, the dangers of an order-breaking catastrophe mount.</w:t>
      </w:r>
    </w:p>
    <w:p w14:paraId="4C457F1D" w14:textId="77777777" w:rsidR="00434B7A" w:rsidRPr="007A59CC" w:rsidRDefault="00434B7A" w:rsidP="00434B7A">
      <w:pPr>
        <w:rPr>
          <w:sz w:val="16"/>
        </w:rPr>
      </w:pPr>
      <w:r w:rsidRPr="007A59CC">
        <w:rPr>
          <w:sz w:val="16"/>
        </w:rPr>
        <w:t>An Economic Collapse</w:t>
      </w:r>
    </w:p>
    <w:p w14:paraId="212A554D" w14:textId="77777777" w:rsidR="00434B7A" w:rsidRPr="007A59CC" w:rsidRDefault="00434B7A" w:rsidP="00434B7A">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701735AC" w14:textId="77777777" w:rsidR="00434B7A" w:rsidRPr="00B171B3" w:rsidRDefault="00434B7A" w:rsidP="00434B7A">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45730B5C" w14:textId="77777777" w:rsidR="00434B7A" w:rsidRPr="007A59CC" w:rsidRDefault="00434B7A" w:rsidP="00434B7A">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9879645" w14:textId="77777777" w:rsidR="00434B7A" w:rsidRPr="007A59CC" w:rsidRDefault="00434B7A" w:rsidP="00434B7A"/>
    <w:p w14:paraId="119CCAB5" w14:textId="77777777" w:rsidR="00434B7A" w:rsidRDefault="00434B7A" w:rsidP="00434B7A">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47193BF9" w14:textId="77777777" w:rsidR="00434B7A" w:rsidRPr="00325467" w:rsidRDefault="00434B7A" w:rsidP="00434B7A">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2E1E9E78" w14:textId="77777777" w:rsidR="00434B7A" w:rsidRPr="005656A0" w:rsidRDefault="00434B7A" w:rsidP="00434B7A">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67B2215B" w14:textId="77777777" w:rsidR="00434B7A" w:rsidRPr="005656A0" w:rsidRDefault="00434B7A" w:rsidP="00434B7A">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37B69001" w14:textId="77777777" w:rsidR="00434B7A" w:rsidRPr="005656A0" w:rsidRDefault="00434B7A" w:rsidP="00434B7A">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71BF3813" w14:textId="77777777" w:rsidR="00434B7A" w:rsidRPr="005656A0" w:rsidRDefault="00434B7A" w:rsidP="00434B7A">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4FD71634" w14:textId="77777777" w:rsidR="00434B7A" w:rsidRPr="005656A0" w:rsidRDefault="00434B7A" w:rsidP="00434B7A">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097BB8E9" w14:textId="77777777" w:rsidR="00434B7A" w:rsidRPr="005656A0" w:rsidRDefault="00434B7A" w:rsidP="00434B7A">
      <w:pPr>
        <w:rPr>
          <w:sz w:val="12"/>
        </w:rPr>
      </w:pPr>
      <w:r w:rsidRPr="005656A0">
        <w:rPr>
          <w:sz w:val="12"/>
        </w:rPr>
        <w:t>FLATTERY GETS YOU NOWHERE</w:t>
      </w:r>
    </w:p>
    <w:p w14:paraId="6A718B53" w14:textId="77777777" w:rsidR="00434B7A" w:rsidRPr="005656A0" w:rsidRDefault="00434B7A" w:rsidP="00434B7A">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20FAD056" w14:textId="77777777" w:rsidR="00434B7A" w:rsidRPr="005656A0" w:rsidRDefault="00434B7A" w:rsidP="00434B7A">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1173D45" w14:textId="77777777" w:rsidR="00434B7A" w:rsidRPr="005656A0" w:rsidRDefault="00434B7A" w:rsidP="00434B7A">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03966B98" w14:textId="77777777" w:rsidR="00434B7A" w:rsidRPr="005656A0" w:rsidRDefault="00434B7A" w:rsidP="00434B7A">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3CAA4C6F" w14:textId="77777777" w:rsidR="00434B7A" w:rsidRPr="005656A0" w:rsidRDefault="00434B7A" w:rsidP="00434B7A">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C430A39" w14:textId="77777777" w:rsidR="00434B7A" w:rsidRPr="005656A0" w:rsidRDefault="00434B7A" w:rsidP="00434B7A">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62EC2CFC" w14:textId="77777777" w:rsidR="00434B7A" w:rsidRPr="005656A0" w:rsidRDefault="00434B7A" w:rsidP="00434B7A">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19869831" w14:textId="77777777" w:rsidR="00434B7A" w:rsidRPr="005656A0" w:rsidRDefault="00434B7A" w:rsidP="00434B7A">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5B893EB4" w14:textId="77777777" w:rsidR="00434B7A" w:rsidRPr="005656A0" w:rsidRDefault="00434B7A" w:rsidP="00434B7A">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3B37745B" w14:textId="77777777" w:rsidR="00434B7A" w:rsidRPr="005656A0" w:rsidRDefault="00434B7A" w:rsidP="00434B7A">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59778F4A" w14:textId="77777777" w:rsidR="00434B7A" w:rsidRDefault="00434B7A" w:rsidP="00434B7A"/>
    <w:p w14:paraId="5AC0E79E" w14:textId="77777777" w:rsidR="00434B7A" w:rsidRPr="004B4524" w:rsidRDefault="00434B7A" w:rsidP="00434B7A">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35827B28" w14:textId="77777777" w:rsidR="00434B7A" w:rsidRPr="007A59CC" w:rsidRDefault="00434B7A" w:rsidP="00434B7A">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69BB7071" w14:textId="77777777" w:rsidR="00434B7A" w:rsidRPr="007A59CC" w:rsidRDefault="00434B7A" w:rsidP="00434B7A">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56D580C2" w14:textId="77777777" w:rsidR="00434B7A" w:rsidRPr="007A59CC" w:rsidRDefault="00434B7A" w:rsidP="00434B7A">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57B966EB" w14:textId="77777777" w:rsidR="00434B7A" w:rsidRPr="007A59CC" w:rsidRDefault="00434B7A" w:rsidP="00434B7A">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7EAE3A68" w14:textId="77777777" w:rsidR="00434B7A" w:rsidRPr="007A59CC" w:rsidRDefault="00434B7A" w:rsidP="00434B7A">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7D039D57" w14:textId="77777777" w:rsidR="00434B7A" w:rsidRPr="004B4524" w:rsidRDefault="00434B7A" w:rsidP="00434B7A">
      <w:pPr>
        <w:rPr>
          <w:vanish/>
        </w:rPr>
      </w:pPr>
      <w:r w:rsidRPr="004B4524">
        <w:rPr>
          <w:vanish/>
        </w:rPr>
        <w:t>Top of Form</w:t>
      </w:r>
    </w:p>
    <w:p w14:paraId="0EB812A9" w14:textId="77777777" w:rsidR="00434B7A" w:rsidRPr="004B4524" w:rsidRDefault="00434B7A" w:rsidP="00434B7A">
      <w:pPr>
        <w:rPr>
          <w:vanish/>
        </w:rPr>
      </w:pPr>
      <w:r w:rsidRPr="004B4524">
        <w:rPr>
          <w:vanish/>
        </w:rPr>
        <w:t>Bottom of Form</w:t>
      </w:r>
    </w:p>
    <w:p w14:paraId="46B0A134" w14:textId="77777777" w:rsidR="00434B7A" w:rsidRPr="007A59CC" w:rsidRDefault="00434B7A" w:rsidP="00434B7A">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0125307F" w14:textId="77777777" w:rsidR="00434B7A" w:rsidRPr="007A59CC" w:rsidRDefault="00434B7A" w:rsidP="00434B7A">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0AC21B22" w14:textId="77777777" w:rsidR="00434B7A" w:rsidRPr="007A59CC" w:rsidRDefault="00434B7A" w:rsidP="00434B7A">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3979429" w14:textId="77777777" w:rsidR="00434B7A" w:rsidRPr="007A59CC" w:rsidRDefault="00434B7A" w:rsidP="00434B7A">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791BBFB2" w14:textId="77777777" w:rsidR="00434B7A" w:rsidRPr="007A59CC" w:rsidRDefault="00434B7A" w:rsidP="00434B7A">
      <w:pPr>
        <w:rPr>
          <w:sz w:val="16"/>
        </w:rPr>
      </w:pPr>
      <w:r w:rsidRPr="007A59CC">
        <w:rPr>
          <w:sz w:val="16"/>
        </w:rPr>
        <w:t>UPS AND DOWNS</w:t>
      </w:r>
    </w:p>
    <w:p w14:paraId="38960D3F" w14:textId="77777777" w:rsidR="00434B7A" w:rsidRPr="007A59CC" w:rsidRDefault="00434B7A" w:rsidP="00434B7A">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6F86EDD8" w14:textId="77777777" w:rsidR="00434B7A" w:rsidRDefault="00434B7A" w:rsidP="00434B7A">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265F6E02" w14:textId="77777777" w:rsidR="00434B7A" w:rsidRPr="007A59CC" w:rsidRDefault="00434B7A" w:rsidP="00434B7A">
      <w:pPr>
        <w:rPr>
          <w:sz w:val="16"/>
        </w:rPr>
      </w:pPr>
      <w:r>
        <w:rPr>
          <w:sz w:val="16"/>
        </w:rPr>
        <w:t>[BREAKS END]</w:t>
      </w:r>
    </w:p>
    <w:p w14:paraId="360C03FD" w14:textId="77777777" w:rsidR="00434B7A" w:rsidRPr="008304BC" w:rsidRDefault="00434B7A" w:rsidP="00434B7A">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0601E2C5" w14:textId="77777777" w:rsidR="00434B7A" w:rsidRDefault="00434B7A" w:rsidP="00434B7A">
      <w:pPr>
        <w:rPr>
          <w:sz w:val="16"/>
        </w:rPr>
      </w:pPr>
      <w:r>
        <w:rPr>
          <w:sz w:val="16"/>
        </w:rPr>
        <w:t>[BREAKS RESUME]</w:t>
      </w:r>
    </w:p>
    <w:p w14:paraId="11655B96" w14:textId="77777777" w:rsidR="00434B7A" w:rsidRPr="007A59CC" w:rsidRDefault="00434B7A" w:rsidP="00434B7A">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8774FEC" w14:textId="77777777" w:rsidR="00434B7A" w:rsidRPr="007A59CC" w:rsidRDefault="00434B7A" w:rsidP="00434B7A">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442070D" w14:textId="77777777" w:rsidR="00434B7A" w:rsidRPr="007A59CC" w:rsidRDefault="00434B7A" w:rsidP="00434B7A">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44152A01" w14:textId="77777777" w:rsidR="00434B7A" w:rsidRDefault="00434B7A" w:rsidP="00434B7A"/>
    <w:p w14:paraId="7AF94F9C" w14:textId="77777777" w:rsidR="00434B7A" w:rsidRPr="0056510A" w:rsidRDefault="00434B7A" w:rsidP="00434B7A">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49701F6A" w14:textId="77777777" w:rsidR="00434B7A" w:rsidRDefault="00434B7A" w:rsidP="00434B7A">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6D71F634" w14:textId="77777777" w:rsidR="00434B7A" w:rsidRPr="00004A42" w:rsidRDefault="00434B7A" w:rsidP="00434B7A">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47FF1AC8" w14:textId="77777777" w:rsidR="00434B7A" w:rsidRPr="00004A42" w:rsidRDefault="00434B7A" w:rsidP="00434B7A">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20B34818" w14:textId="77777777" w:rsidR="00434B7A" w:rsidRPr="00004A42" w:rsidRDefault="00434B7A" w:rsidP="00434B7A">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18E1879B" w14:textId="77777777" w:rsidR="00434B7A" w:rsidRPr="00004A42" w:rsidRDefault="00434B7A" w:rsidP="00434B7A">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1F1BF258" w14:textId="77777777" w:rsidR="00434B7A" w:rsidRPr="00004A42" w:rsidRDefault="00434B7A" w:rsidP="00434B7A">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0E2CD3D1" w14:textId="77777777" w:rsidR="00434B7A" w:rsidRPr="00004A42" w:rsidRDefault="00434B7A" w:rsidP="00434B7A">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68C6B517" w14:textId="77777777" w:rsidR="00434B7A" w:rsidRPr="00004A42" w:rsidRDefault="00434B7A" w:rsidP="00434B7A">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2A1E2E17" w14:textId="77777777" w:rsidR="00434B7A" w:rsidRPr="00004A42" w:rsidRDefault="00434B7A" w:rsidP="00434B7A">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62DAF00F" w14:textId="77777777" w:rsidR="00434B7A" w:rsidRPr="00004A42" w:rsidRDefault="00434B7A" w:rsidP="00434B7A">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04386923" w14:textId="77777777" w:rsidR="00434B7A" w:rsidRPr="00004A42" w:rsidRDefault="00434B7A" w:rsidP="00434B7A">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03261698" w14:textId="77777777" w:rsidR="00434B7A" w:rsidRDefault="00434B7A" w:rsidP="00434B7A"/>
    <w:p w14:paraId="673D8581" w14:textId="77777777" w:rsidR="00434B7A" w:rsidRPr="00203F19" w:rsidRDefault="00434B7A" w:rsidP="00434B7A">
      <w:pPr>
        <w:pStyle w:val="Heading4"/>
        <w:jc w:val="both"/>
      </w:pPr>
      <w:r>
        <w:t>Taiwan invasion goes nuclear.</w:t>
      </w:r>
    </w:p>
    <w:p w14:paraId="3E37A039" w14:textId="77777777" w:rsidR="00434B7A" w:rsidRPr="00FF0AF1" w:rsidRDefault="00434B7A" w:rsidP="00434B7A">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770A8CEF" w14:textId="77777777" w:rsidR="00434B7A" w:rsidRPr="0074017D" w:rsidRDefault="00434B7A" w:rsidP="00434B7A">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6ACDB20B" w14:textId="77777777" w:rsidR="00434B7A" w:rsidRPr="0074017D" w:rsidRDefault="00434B7A" w:rsidP="00434B7A">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70344EB2" w14:textId="77777777" w:rsidR="00434B7A" w:rsidRPr="0074017D" w:rsidRDefault="00434B7A" w:rsidP="00434B7A">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21BC08DD" w14:textId="77777777" w:rsidR="00434B7A" w:rsidRPr="0074017D" w:rsidRDefault="00434B7A" w:rsidP="00434B7A">
      <w:pPr>
        <w:rPr>
          <w:sz w:val="16"/>
        </w:rPr>
      </w:pPr>
      <w:r w:rsidRPr="0074017D">
        <w:rPr>
          <w:sz w:val="16"/>
        </w:rPr>
        <w:t>ACCIDENTS OF HISTORY</w:t>
      </w:r>
    </w:p>
    <w:p w14:paraId="45ACC60D" w14:textId="77777777" w:rsidR="00434B7A" w:rsidRPr="0074017D" w:rsidRDefault="00434B7A" w:rsidP="00434B7A">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1036AA4E" w14:textId="77777777" w:rsidR="00434B7A" w:rsidRPr="0074017D" w:rsidRDefault="00434B7A" w:rsidP="00434B7A">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C30340D" w14:textId="77777777" w:rsidR="00434B7A" w:rsidRPr="0074017D" w:rsidRDefault="00434B7A" w:rsidP="00434B7A">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004995AB" w14:textId="77777777" w:rsidR="00434B7A" w:rsidRPr="0074017D" w:rsidRDefault="00434B7A" w:rsidP="00434B7A">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21FF646A" w14:textId="77777777" w:rsidR="00434B7A" w:rsidRPr="0074017D" w:rsidRDefault="00434B7A" w:rsidP="00434B7A">
      <w:pPr>
        <w:rPr>
          <w:sz w:val="16"/>
        </w:rPr>
      </w:pPr>
      <w:r w:rsidRPr="0074017D">
        <w:rPr>
          <w:sz w:val="16"/>
        </w:rPr>
        <w:t>THE PERFECT STORM</w:t>
      </w:r>
    </w:p>
    <w:p w14:paraId="5DBBFF30" w14:textId="77777777" w:rsidR="00434B7A" w:rsidRPr="0074017D" w:rsidRDefault="00434B7A" w:rsidP="00434B7A">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1039C402" w14:textId="77777777" w:rsidR="00434B7A" w:rsidRPr="0074017D" w:rsidRDefault="00434B7A" w:rsidP="00434B7A">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132145F7" w14:textId="77777777" w:rsidR="00434B7A" w:rsidRPr="0074017D" w:rsidRDefault="00434B7A" w:rsidP="00434B7A">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E85C1E9" w14:textId="77777777" w:rsidR="00434B7A" w:rsidRPr="0074017D" w:rsidRDefault="00434B7A" w:rsidP="00434B7A">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6C6CF5C9" w14:textId="77777777" w:rsidR="00434B7A" w:rsidRPr="007A59CC" w:rsidRDefault="00434B7A" w:rsidP="00434B7A"/>
    <w:p w14:paraId="2B1E20D3" w14:textId="77777777" w:rsidR="00434B7A" w:rsidRPr="007A59CC" w:rsidRDefault="00434B7A" w:rsidP="00434B7A"/>
    <w:p w14:paraId="3DDDFB6B" w14:textId="77777777" w:rsidR="00434B7A" w:rsidRDefault="00434B7A" w:rsidP="00434B7A">
      <w:pPr>
        <w:pStyle w:val="Heading3"/>
      </w:pPr>
      <w:r>
        <w:t>Industry---1AC</w:t>
      </w:r>
    </w:p>
    <w:p w14:paraId="08031DA1" w14:textId="77777777" w:rsidR="00434B7A" w:rsidRDefault="00434B7A" w:rsidP="00434B7A">
      <w:pPr>
        <w:pStyle w:val="Heading4"/>
      </w:pPr>
      <w:r>
        <w:t xml:space="preserve">Advantage </w:t>
      </w:r>
      <w:r w:rsidRPr="00300ADD">
        <w:rPr>
          <w:u w:val="single"/>
        </w:rPr>
        <w:t>two</w:t>
      </w:r>
      <w:r>
        <w:t xml:space="preserve"> is </w:t>
      </w:r>
      <w:r>
        <w:rPr>
          <w:u w:val="single"/>
        </w:rPr>
        <w:t>INDUSTRIES</w:t>
      </w:r>
      <w:r>
        <w:t xml:space="preserve">. </w:t>
      </w:r>
    </w:p>
    <w:p w14:paraId="7A945039" w14:textId="77777777" w:rsidR="00434B7A" w:rsidRPr="007A59CC" w:rsidRDefault="00434B7A" w:rsidP="00434B7A"/>
    <w:p w14:paraId="26D69764" w14:textId="77777777" w:rsidR="00434B7A" w:rsidRDefault="00434B7A" w:rsidP="00434B7A">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117A9466" w14:textId="77777777" w:rsidR="00434B7A" w:rsidRPr="007A59CC" w:rsidRDefault="00434B7A" w:rsidP="00434B7A">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269BC1F5" w14:textId="77777777" w:rsidR="00434B7A" w:rsidRPr="007A59CC" w:rsidRDefault="00434B7A" w:rsidP="00434B7A">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406C909F" w14:textId="77777777" w:rsidR="00434B7A" w:rsidRPr="007A59CC" w:rsidRDefault="00434B7A" w:rsidP="00434B7A">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1FF4FB94" w14:textId="77777777" w:rsidR="00434B7A" w:rsidRPr="007A59CC" w:rsidRDefault="00434B7A" w:rsidP="00434B7A">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1464321D" w14:textId="77777777" w:rsidR="00434B7A" w:rsidRPr="007A59CC" w:rsidRDefault="00434B7A" w:rsidP="00434B7A">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62E331BD" w14:textId="77777777" w:rsidR="00434B7A" w:rsidRPr="007A59CC" w:rsidRDefault="00434B7A" w:rsidP="00434B7A"/>
    <w:p w14:paraId="40F80A22" w14:textId="77777777" w:rsidR="00434B7A" w:rsidRPr="001C0677" w:rsidRDefault="00434B7A" w:rsidP="00434B7A">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06A99877" w14:textId="77777777" w:rsidR="00434B7A" w:rsidRPr="007A59CC" w:rsidRDefault="00434B7A" w:rsidP="00434B7A">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334AC61A" w14:textId="77777777" w:rsidR="00434B7A" w:rsidRPr="007A59CC" w:rsidRDefault="00434B7A" w:rsidP="00434B7A">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569EA81D" w14:textId="77777777" w:rsidR="00434B7A" w:rsidRPr="007A59CC" w:rsidRDefault="00434B7A" w:rsidP="00434B7A">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1FA4441E" w14:textId="77777777" w:rsidR="00434B7A" w:rsidRPr="007A59CC" w:rsidRDefault="00434B7A" w:rsidP="00434B7A">
      <w:pPr>
        <w:rPr>
          <w:sz w:val="16"/>
        </w:rPr>
      </w:pPr>
      <w:r w:rsidRPr="007A59CC">
        <w:rPr>
          <w:sz w:val="16"/>
        </w:rPr>
        <w:t>THE THREAT TO RESILIENCE AND SECURITY</w:t>
      </w:r>
    </w:p>
    <w:p w14:paraId="7BD5F5BB" w14:textId="77777777" w:rsidR="00434B7A" w:rsidRPr="003901E8" w:rsidRDefault="00434B7A" w:rsidP="00434B7A">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5A410809" w14:textId="77777777" w:rsidR="00434B7A" w:rsidRPr="007A59CC" w:rsidRDefault="00434B7A" w:rsidP="00434B7A">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0BDE19EA" w14:textId="77777777" w:rsidR="00434B7A" w:rsidRPr="00CC7CE6" w:rsidRDefault="00434B7A" w:rsidP="00434B7A">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294D4E9" w14:textId="77777777" w:rsidR="00434B7A" w:rsidRPr="007A59CC" w:rsidRDefault="00434B7A" w:rsidP="00434B7A">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2B8E39D" w14:textId="77777777" w:rsidR="00434B7A" w:rsidRPr="007A59CC" w:rsidRDefault="00434B7A" w:rsidP="00434B7A">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0A009FE8" w14:textId="77777777" w:rsidR="00434B7A" w:rsidRPr="007A59CC" w:rsidRDefault="00434B7A" w:rsidP="00434B7A">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55033EA8" w14:textId="77777777" w:rsidR="00434B7A" w:rsidRPr="007A59CC" w:rsidRDefault="00434B7A" w:rsidP="00434B7A">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7887866A" w14:textId="77777777" w:rsidR="00434B7A" w:rsidRPr="007A59CC" w:rsidRDefault="00434B7A" w:rsidP="00434B7A"/>
    <w:p w14:paraId="023C87CC" w14:textId="77777777" w:rsidR="00434B7A" w:rsidRDefault="00434B7A" w:rsidP="00434B7A">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6732572D" w14:textId="77777777" w:rsidR="00434B7A" w:rsidRPr="007A59CC" w:rsidRDefault="00434B7A" w:rsidP="00434B7A">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114750CA" w14:textId="77777777" w:rsidR="00434B7A" w:rsidRPr="007A59CC" w:rsidRDefault="00434B7A" w:rsidP="00434B7A">
      <w:pPr>
        <w:rPr>
          <w:sz w:val="16"/>
        </w:rPr>
      </w:pPr>
      <w:r w:rsidRPr="007A59CC">
        <w:rPr>
          <w:sz w:val="16"/>
        </w:rPr>
        <w:t>2.4 Accumulative AI x-risk</w:t>
      </w:r>
    </w:p>
    <w:p w14:paraId="77F30E07" w14:textId="77777777" w:rsidR="00434B7A" w:rsidRPr="007A59CC" w:rsidRDefault="00434B7A" w:rsidP="00434B7A">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26E08AC" w14:textId="77777777" w:rsidR="00434B7A" w:rsidRPr="00CB64B4" w:rsidRDefault="00434B7A" w:rsidP="00434B7A">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124F7824" w14:textId="77777777" w:rsidR="00434B7A" w:rsidRPr="00CB64B4" w:rsidRDefault="00434B7A" w:rsidP="00434B7A">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0DC0C5C3" w14:textId="77777777" w:rsidR="00434B7A" w:rsidRPr="007A59CC" w:rsidRDefault="00434B7A" w:rsidP="00434B7A">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376F84A9" w14:textId="77777777" w:rsidR="00434B7A" w:rsidRPr="007A59CC" w:rsidRDefault="00434B7A" w:rsidP="00434B7A">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4C41116C" w14:textId="77777777" w:rsidR="00434B7A" w:rsidRPr="007A59CC" w:rsidRDefault="00434B7A" w:rsidP="00434B7A"/>
    <w:p w14:paraId="774647C1" w14:textId="77777777" w:rsidR="00434B7A" w:rsidRPr="007A59CC" w:rsidRDefault="00434B7A" w:rsidP="00434B7A"/>
    <w:p w14:paraId="5E3BAA0D" w14:textId="77777777" w:rsidR="00434B7A" w:rsidRPr="002E27E7" w:rsidRDefault="00434B7A" w:rsidP="00434B7A">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31F7A724" w14:textId="77777777" w:rsidR="00434B7A" w:rsidRPr="007A59CC" w:rsidRDefault="00434B7A" w:rsidP="00434B7A">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04D3D192" w14:textId="77777777" w:rsidR="00434B7A" w:rsidRPr="007A59CC" w:rsidRDefault="00434B7A" w:rsidP="00434B7A">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4D1B7813" w14:textId="77777777" w:rsidR="00434B7A" w:rsidRPr="007A59CC" w:rsidRDefault="00434B7A" w:rsidP="00434B7A">
      <w:pPr>
        <w:rPr>
          <w:sz w:val="16"/>
        </w:rPr>
      </w:pPr>
      <w:r w:rsidRPr="007A59CC">
        <w:rPr>
          <w:sz w:val="16"/>
        </w:rPr>
        <w:t>A lot of concerns</w:t>
      </w:r>
    </w:p>
    <w:p w14:paraId="31DA46EC" w14:textId="77777777" w:rsidR="00434B7A" w:rsidRPr="007A59CC" w:rsidRDefault="00434B7A" w:rsidP="00434B7A">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1DDF934B" w14:textId="77777777" w:rsidR="00434B7A" w:rsidRPr="007A59CC" w:rsidRDefault="00434B7A" w:rsidP="00434B7A">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252269A2" w14:textId="77777777" w:rsidR="00434B7A" w:rsidRPr="007A59CC" w:rsidRDefault="00434B7A" w:rsidP="00434B7A">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343B26F9" w14:textId="77777777" w:rsidR="00434B7A" w:rsidRPr="007A59CC" w:rsidRDefault="00434B7A" w:rsidP="00434B7A">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5C52DDFF" w14:textId="77777777" w:rsidR="00434B7A" w:rsidRPr="007A59CC" w:rsidRDefault="00434B7A" w:rsidP="00434B7A">
      <w:pPr>
        <w:rPr>
          <w:sz w:val="16"/>
        </w:rPr>
      </w:pPr>
      <w:r w:rsidRPr="007A59CC">
        <w:rPr>
          <w:sz w:val="16"/>
        </w:rPr>
        <w:t>Multi-phase agreement</w:t>
      </w:r>
    </w:p>
    <w:p w14:paraId="721B5AAC" w14:textId="77777777" w:rsidR="00434B7A" w:rsidRPr="007A59CC" w:rsidRDefault="00434B7A" w:rsidP="00434B7A">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1E726CED" w14:textId="77777777" w:rsidR="00434B7A" w:rsidRPr="007A59CC" w:rsidRDefault="00434B7A" w:rsidP="00434B7A">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26C97E11" w14:textId="77777777" w:rsidR="00434B7A" w:rsidRPr="007A59CC" w:rsidRDefault="00434B7A" w:rsidP="00434B7A">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1AF60DF9" w14:textId="77777777" w:rsidR="00434B7A" w:rsidRPr="007A59CC" w:rsidRDefault="00434B7A" w:rsidP="00434B7A">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6C82BAFB" w14:textId="77777777" w:rsidR="00434B7A" w:rsidRPr="007A59CC" w:rsidRDefault="00434B7A" w:rsidP="00434B7A">
      <w:pPr>
        <w:rPr>
          <w:sz w:val="16"/>
        </w:rPr>
      </w:pPr>
      <w:r w:rsidRPr="007A59CC">
        <w:rPr>
          <w:sz w:val="16"/>
        </w:rPr>
        <w:t>Bigger picture</w:t>
      </w:r>
    </w:p>
    <w:p w14:paraId="6E4C31DB" w14:textId="77777777" w:rsidR="00434B7A" w:rsidRPr="007A59CC" w:rsidRDefault="00434B7A" w:rsidP="00434B7A">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7C21965E" w14:textId="77777777" w:rsidR="00434B7A" w:rsidRPr="007A59CC" w:rsidRDefault="00434B7A" w:rsidP="00434B7A">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2F927F13" w14:textId="77777777" w:rsidR="00434B7A" w:rsidRPr="007A59CC" w:rsidRDefault="00434B7A" w:rsidP="00434B7A"/>
    <w:p w14:paraId="2221B72C" w14:textId="77777777" w:rsidR="00434B7A" w:rsidRDefault="00434B7A" w:rsidP="00434B7A">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027CE077" w14:textId="77777777" w:rsidR="00434B7A" w:rsidRPr="007A59CC" w:rsidRDefault="00434B7A" w:rsidP="00434B7A">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0BBBE1AB" w14:textId="77777777" w:rsidR="00434B7A" w:rsidRPr="007A59CC" w:rsidRDefault="00434B7A" w:rsidP="00434B7A">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41CD0596" w14:textId="77777777" w:rsidR="00434B7A" w:rsidRPr="007A59CC" w:rsidRDefault="00434B7A" w:rsidP="00434B7A">
      <w:pPr>
        <w:rPr>
          <w:sz w:val="16"/>
        </w:rPr>
      </w:pPr>
      <w:r w:rsidRPr="007A59CC">
        <w:rPr>
          <w:sz w:val="16"/>
        </w:rPr>
        <w:t>A. Cybersecurity as Competitive Value-Add</w:t>
      </w:r>
    </w:p>
    <w:p w14:paraId="715C1941" w14:textId="77777777" w:rsidR="00434B7A" w:rsidRPr="007A59CC" w:rsidRDefault="00434B7A" w:rsidP="00434B7A">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7541D85B" w14:textId="77777777" w:rsidR="00434B7A" w:rsidRPr="007A59CC" w:rsidRDefault="00434B7A" w:rsidP="00434B7A">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7A162419" w14:textId="77777777" w:rsidR="00434B7A" w:rsidRPr="007A59CC" w:rsidRDefault="00434B7A" w:rsidP="00434B7A">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3E73DBD4" w14:textId="77777777" w:rsidR="00434B7A" w:rsidRPr="007A59CC" w:rsidRDefault="00434B7A" w:rsidP="00434B7A">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7DC51A85" w14:textId="77777777" w:rsidR="00434B7A" w:rsidRPr="007A59CC" w:rsidRDefault="00434B7A" w:rsidP="00434B7A">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0D975D9A" w14:textId="77777777" w:rsidR="00434B7A" w:rsidRPr="007A59CC" w:rsidRDefault="00434B7A" w:rsidP="00434B7A">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02EE8509" w14:textId="77777777" w:rsidR="00434B7A" w:rsidRPr="007A59CC" w:rsidRDefault="00434B7A" w:rsidP="00434B7A">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13726491" w14:textId="77777777" w:rsidR="00434B7A" w:rsidRPr="007A59CC" w:rsidRDefault="00434B7A" w:rsidP="00434B7A">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2688CE4B" w14:textId="77777777" w:rsidR="00434B7A" w:rsidRPr="007A59CC" w:rsidRDefault="00434B7A" w:rsidP="00434B7A"/>
    <w:p w14:paraId="695EE5E4" w14:textId="77777777" w:rsidR="00434B7A" w:rsidRDefault="00434B7A" w:rsidP="00434B7A">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78A64314" w14:textId="77777777" w:rsidR="00434B7A" w:rsidRPr="007A59CC" w:rsidRDefault="00434B7A" w:rsidP="00434B7A">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1D683BA5" w14:textId="77777777" w:rsidR="00434B7A" w:rsidRPr="007A59CC" w:rsidRDefault="00434B7A" w:rsidP="00434B7A">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42C4F9A4" w14:textId="77777777" w:rsidR="00434B7A" w:rsidRPr="007A59CC" w:rsidRDefault="00434B7A" w:rsidP="00434B7A">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9A9D41C" w14:textId="77777777" w:rsidR="00434B7A" w:rsidRPr="007A59CC" w:rsidRDefault="00434B7A" w:rsidP="00434B7A">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33AED3F" w14:textId="77777777" w:rsidR="00434B7A" w:rsidRPr="007A59CC" w:rsidRDefault="00434B7A" w:rsidP="00434B7A">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6AC50C5" w14:textId="77777777" w:rsidR="00434B7A" w:rsidRPr="007A59CC" w:rsidRDefault="00434B7A" w:rsidP="00434B7A">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BA368F6" w14:textId="77777777" w:rsidR="00434B7A" w:rsidRPr="007A59CC" w:rsidRDefault="00434B7A" w:rsidP="00434B7A">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06FE8594" w14:textId="77777777" w:rsidR="00434B7A" w:rsidRPr="007A59CC" w:rsidRDefault="00434B7A" w:rsidP="00434B7A">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D573AEE" w14:textId="77777777" w:rsidR="00434B7A" w:rsidRPr="007A59CC" w:rsidRDefault="00434B7A" w:rsidP="00434B7A">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467CB732" w14:textId="77777777" w:rsidR="00434B7A" w:rsidRPr="007A59CC" w:rsidRDefault="00434B7A" w:rsidP="00434B7A">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398CC105" w14:textId="77777777" w:rsidR="00434B7A" w:rsidRPr="007A59CC" w:rsidRDefault="00434B7A" w:rsidP="00434B7A">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7D5BE12" w14:textId="77777777" w:rsidR="00434B7A" w:rsidRPr="007A59CC" w:rsidRDefault="00434B7A" w:rsidP="00434B7A">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0DE9AFE7" w14:textId="77777777" w:rsidR="00434B7A" w:rsidRPr="007A59CC" w:rsidRDefault="00434B7A" w:rsidP="00434B7A">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90DF1F4" w14:textId="77777777" w:rsidR="00434B7A" w:rsidRPr="007A59CC" w:rsidRDefault="00434B7A" w:rsidP="00434B7A">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70810F6" w14:textId="77777777" w:rsidR="00434B7A" w:rsidRPr="007A59CC" w:rsidRDefault="00434B7A" w:rsidP="00434B7A">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B7F4F62" w14:textId="77777777" w:rsidR="00434B7A" w:rsidRPr="007A59CC" w:rsidRDefault="00434B7A" w:rsidP="00434B7A">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3E154E46" w14:textId="77777777" w:rsidR="00434B7A" w:rsidRPr="007A59CC" w:rsidRDefault="00434B7A" w:rsidP="00434B7A">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5268ADF1" w14:textId="77777777" w:rsidR="00434B7A" w:rsidRPr="007A59CC" w:rsidRDefault="00434B7A" w:rsidP="00434B7A">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4E5E094" w14:textId="77777777" w:rsidR="00434B7A" w:rsidRPr="007A59CC" w:rsidRDefault="00434B7A" w:rsidP="00434B7A">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51E54211" w14:textId="77777777" w:rsidR="00434B7A" w:rsidRPr="007A59CC" w:rsidRDefault="00434B7A" w:rsidP="00434B7A">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32457C5" w14:textId="77777777" w:rsidR="00434B7A" w:rsidRPr="00002E06" w:rsidRDefault="00434B7A" w:rsidP="00434B7A">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0448195B" w14:textId="77777777" w:rsidR="00434B7A" w:rsidRPr="007A59CC" w:rsidRDefault="00434B7A" w:rsidP="00434B7A">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5D01640A" w14:textId="77777777" w:rsidR="00434B7A" w:rsidRPr="007A59CC" w:rsidRDefault="00434B7A" w:rsidP="00434B7A">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1967C560" w14:textId="77777777" w:rsidR="00434B7A" w:rsidRPr="007A59CC" w:rsidRDefault="00434B7A" w:rsidP="00434B7A">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3D0BC360" w14:textId="77777777" w:rsidR="00434B7A" w:rsidRPr="007A59CC" w:rsidRDefault="00434B7A" w:rsidP="00434B7A">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7530901" w14:textId="77777777" w:rsidR="00434B7A" w:rsidRPr="007A59CC" w:rsidRDefault="00434B7A" w:rsidP="00434B7A">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178D17A6" w14:textId="77777777" w:rsidR="00434B7A" w:rsidRPr="007A59CC" w:rsidRDefault="00434B7A" w:rsidP="00434B7A">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AD0FC32" w14:textId="77777777" w:rsidR="00434B7A" w:rsidRPr="007A59CC" w:rsidRDefault="00434B7A" w:rsidP="00434B7A">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5E67C92D" w14:textId="77777777" w:rsidR="00434B7A" w:rsidRPr="007A59CC" w:rsidRDefault="00434B7A" w:rsidP="00434B7A">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4E9DBA55" w14:textId="77777777" w:rsidR="00434B7A" w:rsidRPr="007A59CC" w:rsidRDefault="00434B7A" w:rsidP="00434B7A">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140239CE" w14:textId="77777777" w:rsidR="00434B7A" w:rsidRPr="007A59CC" w:rsidRDefault="00434B7A" w:rsidP="00434B7A">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34704F08" w14:textId="77777777" w:rsidR="00434B7A" w:rsidRPr="007A59CC" w:rsidRDefault="00434B7A" w:rsidP="00434B7A">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5394AC6A" w14:textId="77777777" w:rsidR="00434B7A" w:rsidRPr="007A59CC" w:rsidRDefault="00434B7A" w:rsidP="00434B7A">
      <w:pPr>
        <w:rPr>
          <w:rFonts w:asciiTheme="minorHAnsi" w:hAnsiTheme="minorHAnsi" w:cstheme="minorBidi"/>
        </w:rPr>
      </w:pPr>
    </w:p>
    <w:p w14:paraId="09A7356E" w14:textId="77777777" w:rsidR="00434B7A" w:rsidRDefault="00434B7A" w:rsidP="00434B7A">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6EB9650C" w14:textId="77777777" w:rsidR="00434B7A" w:rsidRPr="007A59CC" w:rsidRDefault="00434B7A" w:rsidP="00434B7A">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59665E04" w14:textId="77777777" w:rsidR="00434B7A" w:rsidRPr="007A59CC" w:rsidRDefault="00434B7A" w:rsidP="00434B7A">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4731A595" w14:textId="77777777" w:rsidR="00434B7A" w:rsidRPr="007A59CC" w:rsidRDefault="00434B7A" w:rsidP="00434B7A">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56AA0EB5" w14:textId="77777777" w:rsidR="00434B7A" w:rsidRPr="007A59CC" w:rsidRDefault="00434B7A" w:rsidP="00434B7A">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55031DD4" w14:textId="77777777" w:rsidR="00434B7A" w:rsidRPr="007A59CC" w:rsidRDefault="00434B7A" w:rsidP="00434B7A">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739C3351" w14:textId="77777777" w:rsidR="00434B7A" w:rsidRPr="007A59CC" w:rsidRDefault="00434B7A" w:rsidP="00434B7A">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4A699A71" w14:textId="77777777" w:rsidR="00434B7A" w:rsidRPr="007A59CC" w:rsidRDefault="00434B7A" w:rsidP="00434B7A">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5056D02B" w14:textId="77777777" w:rsidR="00434B7A" w:rsidRPr="007A59CC" w:rsidRDefault="00434B7A" w:rsidP="00434B7A">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2D7CE9C6" w14:textId="77777777" w:rsidR="00434B7A" w:rsidRPr="007A59CC" w:rsidRDefault="00434B7A" w:rsidP="00434B7A">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2C2116D7" w14:textId="77777777" w:rsidR="00434B7A" w:rsidRPr="007A59CC" w:rsidRDefault="00434B7A" w:rsidP="00434B7A">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0C75FBA4" w14:textId="77777777" w:rsidR="00434B7A" w:rsidRPr="007A59CC" w:rsidRDefault="00434B7A" w:rsidP="00434B7A">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25438BA3" w14:textId="77777777" w:rsidR="00434B7A" w:rsidRPr="007A59CC" w:rsidRDefault="00434B7A" w:rsidP="00434B7A">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2B50A383" w14:textId="77777777" w:rsidR="00434B7A" w:rsidRPr="007A59CC" w:rsidRDefault="00434B7A" w:rsidP="00434B7A">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4F9DB460" w14:textId="77777777" w:rsidR="00434B7A" w:rsidRPr="007A59CC" w:rsidRDefault="00434B7A" w:rsidP="00434B7A">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701DB445" w14:textId="77777777" w:rsidR="00434B7A" w:rsidRPr="007A59CC" w:rsidRDefault="00434B7A" w:rsidP="00434B7A">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3E999C66" w14:textId="77777777" w:rsidR="00434B7A" w:rsidRPr="007A59CC" w:rsidRDefault="00434B7A" w:rsidP="00434B7A">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2611CD19" w14:textId="77777777" w:rsidR="00434B7A" w:rsidRPr="007A59CC" w:rsidRDefault="00434B7A" w:rsidP="00434B7A">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13F5FBF8" w14:textId="77777777" w:rsidR="00434B7A" w:rsidRPr="0005663A" w:rsidRDefault="00434B7A" w:rsidP="00434B7A">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5ED0224C" w14:textId="77777777" w:rsidR="00434B7A" w:rsidRPr="007A59CC" w:rsidRDefault="00434B7A" w:rsidP="00434B7A"/>
    <w:p w14:paraId="71C0A934" w14:textId="77777777" w:rsidR="00434B7A" w:rsidRPr="002A7967" w:rsidRDefault="00434B7A" w:rsidP="00434B7A">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072829CE" w14:textId="77777777" w:rsidR="00434B7A" w:rsidRPr="007A59CC" w:rsidRDefault="00434B7A" w:rsidP="00434B7A">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2AD86555" w14:textId="77777777" w:rsidR="00434B7A" w:rsidRPr="007A59CC" w:rsidRDefault="00434B7A" w:rsidP="00434B7A">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4AB428C6" w14:textId="77777777" w:rsidR="00434B7A" w:rsidRPr="007A59CC" w:rsidRDefault="00434B7A" w:rsidP="00434B7A">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7C8D04EC" w14:textId="77777777" w:rsidR="00434B7A" w:rsidRPr="007A59CC" w:rsidRDefault="00434B7A" w:rsidP="00434B7A">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4902DF80" w14:textId="77777777" w:rsidR="00434B7A" w:rsidRPr="007A59CC" w:rsidRDefault="00434B7A" w:rsidP="00434B7A">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0E44FE74" w14:textId="77777777" w:rsidR="00434B7A" w:rsidRPr="007A59CC" w:rsidRDefault="00434B7A" w:rsidP="00434B7A">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07E27086" w14:textId="77777777" w:rsidR="00434B7A" w:rsidRPr="007A59CC" w:rsidRDefault="00434B7A" w:rsidP="00434B7A">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150389FE" w14:textId="77777777" w:rsidR="00434B7A" w:rsidRPr="007A59CC" w:rsidRDefault="00434B7A" w:rsidP="00434B7A">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43D1896C" w14:textId="77777777" w:rsidR="00434B7A" w:rsidRPr="007A59CC" w:rsidRDefault="00434B7A" w:rsidP="00434B7A">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5891DE42" w14:textId="77777777" w:rsidR="00434B7A" w:rsidRPr="007A59CC" w:rsidRDefault="00434B7A" w:rsidP="00434B7A">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6F0864A3" w14:textId="77777777" w:rsidR="00434B7A" w:rsidRPr="007A59CC" w:rsidRDefault="00434B7A" w:rsidP="00434B7A"/>
    <w:p w14:paraId="3009B92D" w14:textId="77777777" w:rsidR="00434B7A" w:rsidRDefault="00434B7A" w:rsidP="00434B7A">
      <w:pPr>
        <w:pStyle w:val="Heading4"/>
      </w:pPr>
      <w:r>
        <w:t xml:space="preserve">That causes extinction. </w:t>
      </w:r>
    </w:p>
    <w:p w14:paraId="0011C5D9" w14:textId="77777777" w:rsidR="00434B7A" w:rsidRPr="007A59CC" w:rsidRDefault="00434B7A" w:rsidP="00434B7A">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44DFC8C9" w14:textId="77777777" w:rsidR="00434B7A" w:rsidRPr="007A59CC" w:rsidRDefault="00434B7A" w:rsidP="00434B7A">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58268E47" w14:textId="77777777" w:rsidR="00434B7A" w:rsidRPr="007A59CC" w:rsidRDefault="00434B7A" w:rsidP="00434B7A"/>
    <w:p w14:paraId="5A2D174D" w14:textId="77777777" w:rsidR="00434B7A" w:rsidRDefault="00434B7A" w:rsidP="00434B7A">
      <w:pPr>
        <w:pStyle w:val="Heading3"/>
      </w:pPr>
      <w:r>
        <w:t>Solvency---1AC</w:t>
      </w:r>
    </w:p>
    <w:p w14:paraId="0EE3D931" w14:textId="77777777" w:rsidR="00434B7A" w:rsidRDefault="00434B7A" w:rsidP="00434B7A">
      <w:pPr>
        <w:pStyle w:val="Heading4"/>
      </w:pPr>
      <w:r>
        <w:t xml:space="preserve">Now, </w:t>
      </w:r>
      <w:r w:rsidRPr="00430311">
        <w:rPr>
          <w:u w:val="single"/>
        </w:rPr>
        <w:t>SOLVENCY</w:t>
      </w:r>
      <w:r>
        <w:t>.</w:t>
      </w:r>
    </w:p>
    <w:p w14:paraId="560FD5B6" w14:textId="77777777" w:rsidR="00434B7A" w:rsidRPr="00430311" w:rsidRDefault="00434B7A" w:rsidP="00434B7A"/>
    <w:p w14:paraId="388687B3" w14:textId="77777777" w:rsidR="00434B7A" w:rsidRDefault="00434B7A" w:rsidP="00434B7A">
      <w:pPr>
        <w:pStyle w:val="Heading4"/>
      </w:pPr>
      <w:r w:rsidRPr="006F4E85">
        <w:rPr>
          <w:u w:val="single"/>
        </w:rPr>
        <w:t>PLAN</w:t>
      </w:r>
      <w:r>
        <w:t xml:space="preserve">: The United States federal government should substantially strengthen union involvement in merger review. </w:t>
      </w:r>
    </w:p>
    <w:p w14:paraId="1C10BD0A" w14:textId="77777777" w:rsidR="00434B7A" w:rsidRPr="007A59CC" w:rsidRDefault="00434B7A" w:rsidP="00434B7A"/>
    <w:p w14:paraId="4930E866" w14:textId="77777777" w:rsidR="00434B7A" w:rsidRDefault="00434B7A" w:rsidP="00434B7A">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74505AA2" w14:textId="77777777" w:rsidR="00434B7A" w:rsidRPr="007A59CC" w:rsidRDefault="00434B7A" w:rsidP="00434B7A">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49B1E0ED" w14:textId="77777777" w:rsidR="00434B7A" w:rsidRPr="007A59CC" w:rsidRDefault="00434B7A" w:rsidP="00434B7A">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480EC97A" w14:textId="77777777" w:rsidR="00434B7A" w:rsidRPr="007A59CC" w:rsidRDefault="00434B7A" w:rsidP="00434B7A">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7A541DF1" w14:textId="77777777" w:rsidR="00434B7A" w:rsidRPr="007A59CC" w:rsidRDefault="00434B7A" w:rsidP="00434B7A">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080D917A" w14:textId="77777777" w:rsidR="00434B7A" w:rsidRPr="007A59CC" w:rsidRDefault="00434B7A" w:rsidP="00434B7A">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0B92B098" w14:textId="77777777" w:rsidR="00434B7A" w:rsidRPr="007A59CC" w:rsidRDefault="00434B7A" w:rsidP="00434B7A">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158D5E56" w14:textId="77777777" w:rsidR="00434B7A" w:rsidRPr="007A59CC" w:rsidRDefault="00434B7A" w:rsidP="00434B7A">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6B68B5AC" w14:textId="77777777" w:rsidR="00434B7A" w:rsidRPr="007A59CC" w:rsidRDefault="00434B7A" w:rsidP="00434B7A">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2B0E7CAC" w14:textId="77777777" w:rsidR="00434B7A" w:rsidRPr="007A59CC" w:rsidRDefault="00434B7A" w:rsidP="00434B7A">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65D1AF9E" w14:textId="77777777" w:rsidR="00434B7A" w:rsidRPr="007A59CC" w:rsidRDefault="00434B7A" w:rsidP="00434B7A">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384B3822" w14:textId="77777777" w:rsidR="00434B7A" w:rsidRDefault="00434B7A" w:rsidP="00434B7A"/>
    <w:p w14:paraId="38B5543B" w14:textId="77777777" w:rsidR="00434B7A" w:rsidRDefault="00434B7A" w:rsidP="00434B7A">
      <w:pPr>
        <w:pStyle w:val="Heading4"/>
      </w:pPr>
      <w:r>
        <w:t>Unions and collective bargaining are key:</w:t>
      </w:r>
    </w:p>
    <w:p w14:paraId="1F6D3A25" w14:textId="77777777" w:rsidR="00434B7A" w:rsidRPr="0046597D" w:rsidRDefault="00434B7A" w:rsidP="00434B7A"/>
    <w:p w14:paraId="3C5C67B2" w14:textId="77777777" w:rsidR="00434B7A" w:rsidRPr="00833644" w:rsidRDefault="00434B7A" w:rsidP="00434B7A">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4002F1BA" w14:textId="77777777" w:rsidR="00434B7A" w:rsidRPr="007A59CC" w:rsidRDefault="00434B7A" w:rsidP="00434B7A">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4C005326" w14:textId="77777777" w:rsidR="00434B7A" w:rsidRPr="007A59CC" w:rsidRDefault="00434B7A" w:rsidP="00434B7A">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4382A5D5" w14:textId="77777777" w:rsidR="00434B7A" w:rsidRPr="007A59CC" w:rsidRDefault="00434B7A" w:rsidP="00434B7A">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0620ABBB" w14:textId="77777777" w:rsidR="00434B7A" w:rsidRPr="007A59CC" w:rsidRDefault="00434B7A" w:rsidP="00434B7A">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2E68E61F" w14:textId="77777777" w:rsidR="00434B7A" w:rsidRPr="007A59CC" w:rsidRDefault="00434B7A" w:rsidP="00434B7A">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09510E27" w14:textId="77777777" w:rsidR="00434B7A" w:rsidRPr="007A59CC" w:rsidRDefault="00434B7A" w:rsidP="00434B7A">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0598AE4F" w14:textId="77777777" w:rsidR="00434B7A" w:rsidRDefault="00434B7A" w:rsidP="00434B7A">
      <w:pPr>
        <w:rPr>
          <w:rFonts w:asciiTheme="minorHAnsi" w:hAnsiTheme="minorHAnsi" w:cstheme="minorBidi"/>
        </w:rPr>
      </w:pPr>
    </w:p>
    <w:p w14:paraId="4D63D2C2" w14:textId="77777777" w:rsidR="00434B7A" w:rsidRPr="0046597D" w:rsidRDefault="00434B7A" w:rsidP="00434B7A">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09992FF3" w14:textId="77777777" w:rsidR="00434B7A" w:rsidRPr="007A59CC" w:rsidRDefault="00434B7A" w:rsidP="00434B7A">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54D13E17" w14:textId="77777777" w:rsidR="00434B7A" w:rsidRPr="007A59CC" w:rsidRDefault="00434B7A" w:rsidP="00434B7A">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7A47D6C3" w14:textId="77777777" w:rsidR="00434B7A" w:rsidRPr="007A59CC" w:rsidRDefault="00434B7A" w:rsidP="00434B7A">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3106F1F3" w14:textId="77777777" w:rsidR="00434B7A" w:rsidRPr="007A59CC" w:rsidRDefault="00434B7A" w:rsidP="00434B7A">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727CBB89" w14:textId="77777777" w:rsidR="00434B7A" w:rsidRPr="007A59CC" w:rsidRDefault="00434B7A" w:rsidP="00434B7A">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363362D1" w14:textId="77777777" w:rsidR="00434B7A" w:rsidRPr="005A5474" w:rsidRDefault="00434B7A" w:rsidP="00434B7A">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6C62C311" w14:textId="77777777" w:rsidR="00434B7A" w:rsidRPr="007A59CC" w:rsidRDefault="00434B7A" w:rsidP="00434B7A">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23E24688" w14:textId="77777777" w:rsidR="00434B7A" w:rsidRPr="007A59CC" w:rsidRDefault="00434B7A" w:rsidP="00434B7A">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3AB8A3DA" w14:textId="77777777" w:rsidR="00434B7A" w:rsidRPr="007A59CC" w:rsidRDefault="00434B7A" w:rsidP="00434B7A">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5872B0DE" w14:textId="77777777" w:rsidR="00434B7A" w:rsidRPr="007A59CC" w:rsidRDefault="00434B7A" w:rsidP="00434B7A">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42F82A36" w14:textId="77777777" w:rsidR="00434B7A" w:rsidRPr="007A59CC" w:rsidRDefault="00434B7A" w:rsidP="00434B7A">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4578333B" w14:textId="77777777" w:rsidR="00434B7A" w:rsidRDefault="00434B7A" w:rsidP="00434B7A">
      <w:pPr>
        <w:rPr>
          <w:sz w:val="16"/>
        </w:rPr>
      </w:pPr>
    </w:p>
    <w:p w14:paraId="2F524191" w14:textId="77777777" w:rsidR="00434B7A" w:rsidRDefault="00434B7A" w:rsidP="00434B7A">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01AA1712" w14:textId="77777777" w:rsidR="00434B7A" w:rsidRPr="0046597D" w:rsidRDefault="00434B7A" w:rsidP="00434B7A">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7543B446" w14:textId="77777777" w:rsidR="00434B7A" w:rsidRPr="00B01724" w:rsidRDefault="00434B7A" w:rsidP="00434B7A">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4167DE1D" w14:textId="77777777" w:rsidR="00434B7A" w:rsidRPr="0046597D" w:rsidRDefault="00434B7A" w:rsidP="00434B7A">
      <w:pPr>
        <w:rPr>
          <w:sz w:val="16"/>
        </w:rPr>
      </w:pPr>
      <w:r w:rsidRPr="0046597D">
        <w:rPr>
          <w:sz w:val="16"/>
        </w:rPr>
        <w:t>VI. CONCLUSION</w:t>
      </w:r>
    </w:p>
    <w:p w14:paraId="48C0C724" w14:textId="77777777" w:rsidR="00434B7A" w:rsidRPr="0046597D" w:rsidRDefault="00434B7A" w:rsidP="00434B7A">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26A48A4B" w14:textId="77777777" w:rsidR="00434B7A" w:rsidRPr="0046597D" w:rsidRDefault="00434B7A" w:rsidP="00434B7A">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115A2D66" w14:textId="77777777" w:rsidR="00434B7A" w:rsidRDefault="00434B7A" w:rsidP="00434B7A"/>
    <w:p w14:paraId="4B8C66D7" w14:textId="77777777" w:rsidR="00434B7A" w:rsidRDefault="00434B7A" w:rsidP="00434B7A">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64521634" w14:textId="77777777" w:rsidR="00434B7A" w:rsidRPr="007A59CC" w:rsidRDefault="00434B7A" w:rsidP="00434B7A">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3C2AA966" w14:textId="77777777" w:rsidR="00434B7A" w:rsidRPr="007A59CC" w:rsidRDefault="00434B7A" w:rsidP="00434B7A">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4BB18618" w14:textId="77777777" w:rsidR="00434B7A" w:rsidRPr="007A59CC" w:rsidRDefault="00434B7A" w:rsidP="00434B7A">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747230F7" w14:textId="77777777" w:rsidR="00434B7A" w:rsidRPr="007A59CC" w:rsidRDefault="00434B7A" w:rsidP="00434B7A">
      <w:pPr>
        <w:rPr>
          <w:sz w:val="16"/>
        </w:rPr>
      </w:pPr>
      <w:r w:rsidRPr="007A59CC">
        <w:rPr>
          <w:sz w:val="16"/>
        </w:rPr>
        <w:t>Understanding the “killer acquisition”</w:t>
      </w:r>
    </w:p>
    <w:p w14:paraId="5BCD634C" w14:textId="77777777" w:rsidR="00434B7A" w:rsidRPr="007A59CC" w:rsidRDefault="00434B7A" w:rsidP="00434B7A">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71674647" w14:textId="77777777" w:rsidR="00434B7A" w:rsidRPr="007A59CC" w:rsidRDefault="00434B7A" w:rsidP="00434B7A">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220012AC" w14:textId="77777777" w:rsidR="00434B7A" w:rsidRPr="007A59CC" w:rsidRDefault="00434B7A" w:rsidP="00434B7A">
      <w:pPr>
        <w:rPr>
          <w:sz w:val="16"/>
        </w:rPr>
      </w:pPr>
      <w:r w:rsidRPr="007A59CC">
        <w:rPr>
          <w:sz w:val="16"/>
        </w:rPr>
        <w:t>The economic costs of consolidation</w:t>
      </w:r>
    </w:p>
    <w:p w14:paraId="77D91424" w14:textId="77777777" w:rsidR="00434B7A" w:rsidRPr="007A59CC" w:rsidRDefault="00434B7A" w:rsidP="00434B7A">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5DE6AA1A" w14:textId="77777777" w:rsidR="00434B7A" w:rsidRPr="007A59CC" w:rsidRDefault="00434B7A" w:rsidP="00434B7A">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75189F8D" w14:textId="77777777" w:rsidR="00434B7A" w:rsidRPr="007A59CC" w:rsidRDefault="00434B7A" w:rsidP="00434B7A">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4CADEAF1" w14:textId="77777777" w:rsidR="00434B7A" w:rsidRPr="007A59CC" w:rsidRDefault="00434B7A" w:rsidP="00434B7A">
      <w:pPr>
        <w:rPr>
          <w:sz w:val="16"/>
        </w:rPr>
      </w:pPr>
      <w:r w:rsidRPr="007A59CC">
        <w:rPr>
          <w:sz w:val="16"/>
        </w:rPr>
        <w:t>Legal frameworks lagging behind market realities</w:t>
      </w:r>
    </w:p>
    <w:p w14:paraId="471B102B" w14:textId="77777777" w:rsidR="00434B7A" w:rsidRPr="007A59CC" w:rsidRDefault="00434B7A" w:rsidP="00434B7A">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74481BAF" w14:textId="77777777" w:rsidR="00434B7A" w:rsidRPr="007A59CC" w:rsidRDefault="00434B7A" w:rsidP="00434B7A">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0D5AEF28" w14:textId="77777777" w:rsidR="00434B7A" w:rsidRPr="007A59CC" w:rsidRDefault="00434B7A" w:rsidP="00434B7A">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74957844" w14:textId="77777777" w:rsidR="00434B7A" w:rsidRPr="007A59CC" w:rsidRDefault="00434B7A" w:rsidP="00434B7A">
      <w:pPr>
        <w:rPr>
          <w:sz w:val="16"/>
        </w:rPr>
      </w:pPr>
      <w:r w:rsidRPr="007A59CC">
        <w:rPr>
          <w:sz w:val="16"/>
        </w:rPr>
        <w:t>AI: A sector particularly vulnerable to concentration</w:t>
      </w:r>
    </w:p>
    <w:p w14:paraId="2533C563" w14:textId="77777777" w:rsidR="00434B7A" w:rsidRPr="007A59CC" w:rsidRDefault="00434B7A" w:rsidP="00434B7A">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4E282408" w14:textId="77777777" w:rsidR="00434B7A" w:rsidRPr="007A59CC" w:rsidRDefault="00434B7A" w:rsidP="00434B7A">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74FB222A" w14:textId="77777777" w:rsidR="00434B7A" w:rsidRPr="007A59CC" w:rsidRDefault="00434B7A" w:rsidP="00434B7A">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615AAE9A" w14:textId="77777777" w:rsidR="00434B7A" w:rsidRPr="007A59CC" w:rsidRDefault="00434B7A" w:rsidP="00434B7A">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6EE921D5" w14:textId="77777777" w:rsidR="00434B7A" w:rsidRPr="007A59CC" w:rsidRDefault="00434B7A" w:rsidP="00434B7A">
      <w:pPr>
        <w:rPr>
          <w:sz w:val="16"/>
        </w:rPr>
      </w:pPr>
      <w:r w:rsidRPr="007A59CC">
        <w:rPr>
          <w:sz w:val="16"/>
        </w:rPr>
        <w:t>Killing AI progress? </w:t>
      </w:r>
    </w:p>
    <w:p w14:paraId="00C3EB0F" w14:textId="77777777" w:rsidR="00434B7A" w:rsidRPr="007A59CC" w:rsidRDefault="00434B7A" w:rsidP="00434B7A">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771D4988" w14:textId="77777777" w:rsidR="00434B7A" w:rsidRDefault="00434B7A" w:rsidP="00434B7A"/>
    <w:p w14:paraId="399AD142" w14:textId="77777777" w:rsidR="00434B7A" w:rsidRPr="005D388F" w:rsidRDefault="00434B7A" w:rsidP="00434B7A"/>
    <w:p w14:paraId="439B2E7E" w14:textId="77777777" w:rsidR="00434B7A" w:rsidRPr="00434B7A" w:rsidRDefault="00434B7A" w:rsidP="00434B7A"/>
    <w:p w14:paraId="7BD07276" w14:textId="16B1672D" w:rsidR="005D388F" w:rsidRDefault="001565F9" w:rsidP="001565F9">
      <w:pPr>
        <w:pStyle w:val="Heading1"/>
      </w:pPr>
      <w:r>
        <w:t>2AC---Round 8---Texas</w:t>
      </w:r>
    </w:p>
    <w:p w14:paraId="4B7BD7DB" w14:textId="38B2CD05" w:rsidR="001565F9" w:rsidRDefault="001565F9" w:rsidP="001565F9">
      <w:pPr>
        <w:pStyle w:val="Heading2"/>
      </w:pPr>
      <w:r>
        <w:t>Adv---Monopsony</w:t>
      </w:r>
    </w:p>
    <w:p w14:paraId="6309DB8D" w14:textId="77777777" w:rsidR="001565F9" w:rsidRDefault="001565F9" w:rsidP="001565F9">
      <w:pPr>
        <w:pStyle w:val="Heading3"/>
      </w:pPr>
      <w:r>
        <w:t>Internal---Monopsony---AT: Concentration Low---2AC</w:t>
      </w:r>
    </w:p>
    <w:p w14:paraId="250939D3" w14:textId="77777777" w:rsidR="00750973" w:rsidRDefault="00750973" w:rsidP="001565F9">
      <w:pPr>
        <w:pStyle w:val="Analytic"/>
      </w:pPr>
    </w:p>
    <w:p w14:paraId="1F45B446" w14:textId="77777777" w:rsidR="001565F9" w:rsidRDefault="001565F9" w:rsidP="001565F9">
      <w:pPr>
        <w:pStyle w:val="Heading3"/>
      </w:pPr>
      <w:r>
        <w:t>Internal---Monopsony---AT: No Impact---2AC</w:t>
      </w:r>
    </w:p>
    <w:p w14:paraId="34B34A6F" w14:textId="77777777" w:rsidR="001565F9" w:rsidRPr="002E3AE5" w:rsidRDefault="001565F9" w:rsidP="001565F9"/>
    <w:p w14:paraId="5D3B61E8" w14:textId="77777777" w:rsidR="001565F9" w:rsidRDefault="001565F9" w:rsidP="001565F9">
      <w:pPr>
        <w:pStyle w:val="Heading4"/>
        <w:rPr>
          <w:u w:val="single"/>
        </w:rPr>
      </w:pPr>
      <w:r>
        <w:t xml:space="preserve">1. Regressions </w:t>
      </w:r>
      <w:r w:rsidRPr="001D38F9">
        <w:rPr>
          <w:u w:val="single"/>
        </w:rPr>
        <w:t>prove</w:t>
      </w:r>
      <w:r>
        <w:t xml:space="preserve"> concentration from collusion is </w:t>
      </w:r>
      <w:r w:rsidRPr="001D38F9">
        <w:rPr>
          <w:u w:val="single"/>
        </w:rPr>
        <w:t>high</w:t>
      </w:r>
      <w:r>
        <w:t xml:space="preserve"> </w:t>
      </w:r>
      <w:r w:rsidRPr="002E3AE5">
        <w:rPr>
          <w:b w:val="0"/>
          <w:bCs/>
        </w:rPr>
        <w:t>over the same period as their study</w:t>
      </w:r>
      <w:r>
        <w:t xml:space="preserve">, even </w:t>
      </w:r>
      <w:r w:rsidRPr="001D38F9">
        <w:rPr>
          <w:u w:val="single"/>
        </w:rPr>
        <w:t>minimal</w:t>
      </w:r>
      <w:r>
        <w:t xml:space="preserve"> concentration spurs large impacts on wages, they </w:t>
      </w:r>
      <w:r w:rsidRPr="001D38F9">
        <w:rPr>
          <w:u w:val="single"/>
        </w:rPr>
        <w:t>ignore</w:t>
      </w:r>
      <w:r>
        <w:t xml:space="preserve"> indirect effects of </w:t>
      </w:r>
      <w:r w:rsidRPr="001D38F9">
        <w:rPr>
          <w:u w:val="single"/>
        </w:rPr>
        <w:t>entry barriers.</w:t>
      </w:r>
    </w:p>
    <w:p w14:paraId="4A27FC77" w14:textId="77777777" w:rsidR="001565F9" w:rsidRDefault="001565F9" w:rsidP="001565F9">
      <w:r w:rsidRPr="00575DB3">
        <w:t xml:space="preserve">Hiba </w:t>
      </w:r>
      <w:r w:rsidRPr="00575DB3">
        <w:rPr>
          <w:rStyle w:val="Style13ptBold"/>
        </w:rPr>
        <w:t>Hafiz ‘18</w:t>
      </w:r>
      <w:r w:rsidRPr="00575DB3">
        <w:t xml:space="preserve">, </w:t>
      </w:r>
      <w:r w:rsidRPr="006A62A3">
        <w:t xml:space="preserve">an associate professor with tenure and a McHale Faculty Research Scholar at the Boston College School of Law. </w:t>
      </w:r>
      <w:r w:rsidRPr="00575DB3">
        <w:t>"Picketing in the New Economy," 38 Cardozo Law Review 1845 (2018)</w:t>
      </w:r>
      <w:r>
        <w:t xml:space="preserve">, </w:t>
      </w:r>
      <w:r w:rsidRPr="004545EC">
        <w:t>https://chicagounbound.uchicago.edu/cgi/viewcontent.cgi?article=12718&amp;context=journal_articles</w:t>
      </w:r>
    </w:p>
    <w:p w14:paraId="7B0D2C61" w14:textId="77777777" w:rsidR="001565F9" w:rsidRPr="002E3AE5" w:rsidRDefault="001565F9" w:rsidP="001565F9">
      <w:pPr>
        <w:rPr>
          <w:sz w:val="16"/>
        </w:rPr>
      </w:pPr>
      <w:r w:rsidRPr="00B52B8C">
        <w:rPr>
          <w:sz w:val="16"/>
        </w:rPr>
        <w:t>Monopsony power by an indirect employer can be dir</w:t>
      </w:r>
      <w:r>
        <w:rPr>
          <w:sz w:val="16"/>
        </w:rPr>
        <w:t>1</w:t>
      </w:r>
      <w:r w:rsidRPr="00B52B8C">
        <w:rPr>
          <w:sz w:val="16"/>
        </w:rPr>
        <w:t xml:space="preserve">ectly shown with evidence that that </w:t>
      </w:r>
      <w:r w:rsidRPr="002E3AE5">
        <w:rPr>
          <w:rStyle w:val="StyleUnderline"/>
          <w:highlight w:val="green"/>
        </w:rPr>
        <w:t>employer</w:t>
      </w:r>
      <w:r w:rsidRPr="002E3AE5">
        <w:rPr>
          <w:sz w:val="16"/>
        </w:rPr>
        <w:t xml:space="preserve"> can </w:t>
      </w:r>
      <w:r w:rsidRPr="002E3AE5">
        <w:rPr>
          <w:rStyle w:val="Emphasis"/>
          <w:highlight w:val="green"/>
        </w:rPr>
        <w:t>depress</w:t>
      </w:r>
      <w:r w:rsidRPr="002E3AE5">
        <w:rPr>
          <w:sz w:val="16"/>
          <w:highlight w:val="green"/>
        </w:rPr>
        <w:t xml:space="preserve"> </w:t>
      </w:r>
      <w:r w:rsidRPr="002E3AE5">
        <w:rPr>
          <w:rStyle w:val="StyleUnderline"/>
          <w:highlight w:val="green"/>
        </w:rPr>
        <w:t>wages</w:t>
      </w:r>
      <w:r w:rsidRPr="002E3AE5">
        <w:rPr>
          <w:rStyle w:val="StyleUnderline"/>
        </w:rPr>
        <w:t xml:space="preserve"> below the</w:t>
      </w:r>
      <w:r w:rsidRPr="002E3AE5">
        <w:rPr>
          <w:sz w:val="16"/>
        </w:rPr>
        <w:t xml:space="preserve"> </w:t>
      </w:r>
      <w:r w:rsidRPr="002E3AE5">
        <w:rPr>
          <w:rStyle w:val="Emphasis"/>
        </w:rPr>
        <w:t>competitive level</w:t>
      </w:r>
      <w:r w:rsidRPr="002E3AE5">
        <w:rPr>
          <w:sz w:val="16"/>
        </w:rPr>
        <w:t xml:space="preserve"> </w:t>
      </w:r>
      <w:r w:rsidRPr="002E3AE5">
        <w:rPr>
          <w:rStyle w:val="StyleUnderline"/>
        </w:rPr>
        <w:t>by withholding</w:t>
      </w:r>
      <w:r w:rsidRPr="002E3AE5">
        <w:rPr>
          <w:sz w:val="16"/>
        </w:rPr>
        <w:t xml:space="preserve"> the </w:t>
      </w:r>
      <w:r w:rsidRPr="002E3AE5">
        <w:rPr>
          <w:rStyle w:val="StyleUnderline"/>
        </w:rPr>
        <w:t>purchase of labor</w:t>
      </w:r>
      <w:r w:rsidRPr="002E3AE5">
        <w:rPr>
          <w:sz w:val="16"/>
        </w:rPr>
        <w:t xml:space="preserve"> inputs </w:t>
      </w:r>
      <w:r w:rsidRPr="002E3AE5">
        <w:rPr>
          <w:rStyle w:val="StyleUnderline"/>
        </w:rPr>
        <w:t>and</w:t>
      </w:r>
      <w:r w:rsidRPr="002E3AE5">
        <w:rPr>
          <w:sz w:val="16"/>
        </w:rPr>
        <w:t xml:space="preserve"> </w:t>
      </w:r>
      <w:r w:rsidRPr="002E3AE5">
        <w:rPr>
          <w:rStyle w:val="StyleUnderline"/>
        </w:rPr>
        <w:t>not losing</w:t>
      </w:r>
      <w:r w:rsidRPr="002E3AE5">
        <w:rPr>
          <w:sz w:val="16"/>
        </w:rPr>
        <w:t xml:space="preserve"> the </w:t>
      </w:r>
      <w:r w:rsidRPr="002E3AE5">
        <w:rPr>
          <w:rStyle w:val="StyleUnderline"/>
        </w:rPr>
        <w:t>sellers</w:t>
      </w:r>
      <w:r w:rsidRPr="002E3AE5">
        <w:rPr>
          <w:sz w:val="16"/>
        </w:rPr>
        <w:t xml:space="preserve"> of those inputs </w:t>
      </w:r>
      <w:r w:rsidRPr="002E3AE5">
        <w:rPr>
          <w:rStyle w:val="StyleUnderline"/>
        </w:rPr>
        <w:t>to other</w:t>
      </w:r>
      <w:r w:rsidRPr="002E3AE5">
        <w:rPr>
          <w:sz w:val="16"/>
        </w:rPr>
        <w:t xml:space="preserve"> purchasers or </w:t>
      </w:r>
      <w:r w:rsidRPr="002E3AE5">
        <w:rPr>
          <w:rStyle w:val="StyleUnderline"/>
        </w:rPr>
        <w:t>employers</w:t>
      </w:r>
      <w:r w:rsidRPr="002E3AE5">
        <w:rPr>
          <w:sz w:val="16"/>
        </w:rPr>
        <w:t xml:space="preserve">. 141 </w:t>
      </w:r>
      <w:r w:rsidRPr="002E3AE5">
        <w:rPr>
          <w:rStyle w:val="StyleUnderline"/>
        </w:rPr>
        <w:t xml:space="preserve">Monopsony power can also be </w:t>
      </w:r>
      <w:r w:rsidRPr="002E3AE5">
        <w:rPr>
          <w:rStyle w:val="StyleUnderline"/>
          <w:highlight w:val="green"/>
        </w:rPr>
        <w:t xml:space="preserve">shown </w:t>
      </w:r>
      <w:r w:rsidRPr="002E3AE5">
        <w:rPr>
          <w:rStyle w:val="Emphasis"/>
          <w:highlight w:val="green"/>
        </w:rPr>
        <w:t>indirectly</w:t>
      </w:r>
      <w:r w:rsidRPr="002E3AE5">
        <w:rPr>
          <w:sz w:val="16"/>
        </w:rPr>
        <w:t xml:space="preserve"> with evidence of an indirect employers’ market share in a relevant geographic market </w:t>
      </w:r>
      <w:r w:rsidRPr="002E3AE5">
        <w:rPr>
          <w:rStyle w:val="Emphasis"/>
          <w:highlight w:val="green"/>
        </w:rPr>
        <w:t>for labor inputs</w:t>
      </w:r>
      <w:r w:rsidRPr="002E3AE5">
        <w:rPr>
          <w:rStyle w:val="Emphasis"/>
        </w:rPr>
        <w:t xml:space="preserve"> protected by entry barriers</w:t>
      </w:r>
      <w:r w:rsidRPr="002E3AE5">
        <w:rPr>
          <w:sz w:val="16"/>
        </w:rPr>
        <w:t xml:space="preserve">. 142 </w:t>
      </w:r>
      <w:r w:rsidRPr="002E3AE5">
        <w:rPr>
          <w:rStyle w:val="StyleUnderline"/>
        </w:rPr>
        <w:t>Courts have found</w:t>
      </w:r>
      <w:r w:rsidRPr="002E3AE5">
        <w:rPr>
          <w:sz w:val="16"/>
        </w:rPr>
        <w:t xml:space="preserve"> a </w:t>
      </w:r>
      <w:r w:rsidRPr="002E3AE5">
        <w:rPr>
          <w:rStyle w:val="Emphasis"/>
          <w:highlight w:val="green"/>
        </w:rPr>
        <w:t>20%</w:t>
      </w:r>
      <w:r w:rsidRPr="002E3AE5">
        <w:rPr>
          <w:sz w:val="16"/>
          <w:highlight w:val="green"/>
        </w:rPr>
        <w:t xml:space="preserve"> </w:t>
      </w:r>
      <w:r w:rsidRPr="002E3AE5">
        <w:rPr>
          <w:rStyle w:val="StyleUnderline"/>
          <w:highlight w:val="green"/>
        </w:rPr>
        <w:t>market share</w:t>
      </w:r>
      <w:r w:rsidRPr="002E3AE5">
        <w:rPr>
          <w:rStyle w:val="StyleUnderline"/>
        </w:rPr>
        <w:t xml:space="preserve"> to be </w:t>
      </w:r>
      <w:r w:rsidRPr="002E3AE5">
        <w:rPr>
          <w:rStyle w:val="StyleUnderline"/>
          <w:highlight w:val="green"/>
        </w:rPr>
        <w:t>sufficient to infer</w:t>
      </w:r>
      <w:r w:rsidRPr="002E3AE5">
        <w:rPr>
          <w:rStyle w:val="StyleUnderline"/>
        </w:rPr>
        <w:t xml:space="preserve"> </w:t>
      </w:r>
      <w:r w:rsidRPr="002E3AE5">
        <w:rPr>
          <w:rStyle w:val="Emphasis"/>
          <w:highlight w:val="green"/>
        </w:rPr>
        <w:t>buyer</w:t>
      </w:r>
      <w:r w:rsidRPr="002E3AE5">
        <w:rPr>
          <w:sz w:val="16"/>
        </w:rPr>
        <w:t xml:space="preserve"> </w:t>
      </w:r>
      <w:r w:rsidRPr="002E3AE5">
        <w:rPr>
          <w:rStyle w:val="StyleUnderline"/>
        </w:rPr>
        <w:t>market</w:t>
      </w:r>
      <w:r w:rsidRPr="002E3AE5">
        <w:rPr>
          <w:sz w:val="16"/>
        </w:rPr>
        <w:t xml:space="preserve"> </w:t>
      </w:r>
      <w:r w:rsidRPr="002E3AE5">
        <w:rPr>
          <w:rStyle w:val="Emphasis"/>
          <w:highlight w:val="green"/>
        </w:rPr>
        <w:t>power</w:t>
      </w:r>
      <w:r w:rsidRPr="002E3AE5">
        <w:rPr>
          <w:sz w:val="16"/>
        </w:rPr>
        <w:t xml:space="preserve"> </w:t>
      </w:r>
      <w:r w:rsidRPr="002E3AE5">
        <w:rPr>
          <w:rStyle w:val="StyleUnderline"/>
        </w:rPr>
        <w:t>over sellers</w:t>
      </w:r>
      <w:r w:rsidRPr="002E3AE5">
        <w:rPr>
          <w:sz w:val="16"/>
        </w:rPr>
        <w:t xml:space="preserve"> of labor inputs. 143 But </w:t>
      </w:r>
      <w:r w:rsidRPr="002E3AE5">
        <w:rPr>
          <w:rStyle w:val="StyleUnderline"/>
        </w:rPr>
        <w:t>even buyers with</w:t>
      </w:r>
      <w:r w:rsidRPr="002E3AE5">
        <w:rPr>
          <w:sz w:val="16"/>
        </w:rPr>
        <w:t xml:space="preserve"> </w:t>
      </w:r>
      <w:r w:rsidRPr="002E3AE5">
        <w:rPr>
          <w:rStyle w:val="Emphasis"/>
        </w:rPr>
        <w:t>low</w:t>
      </w:r>
      <w:r w:rsidRPr="002E3AE5">
        <w:rPr>
          <w:sz w:val="16"/>
        </w:rPr>
        <w:t xml:space="preserve"> </w:t>
      </w:r>
      <w:r w:rsidRPr="002E3AE5">
        <w:rPr>
          <w:rStyle w:val="StyleUnderline"/>
        </w:rPr>
        <w:t>market</w:t>
      </w:r>
      <w:r w:rsidRPr="002E3AE5">
        <w:rPr>
          <w:sz w:val="16"/>
        </w:rPr>
        <w:t xml:space="preserve"> </w:t>
      </w:r>
      <w:r w:rsidRPr="002E3AE5">
        <w:rPr>
          <w:rStyle w:val="Emphasis"/>
        </w:rPr>
        <w:t>shares</w:t>
      </w:r>
      <w:r w:rsidRPr="002E3AE5">
        <w:rPr>
          <w:sz w:val="16"/>
        </w:rPr>
        <w:t xml:space="preserve"> can </w:t>
      </w:r>
      <w:r w:rsidRPr="002E3AE5">
        <w:rPr>
          <w:rStyle w:val="StyleUnderline"/>
        </w:rPr>
        <w:t>exert significant market power</w:t>
      </w:r>
      <w:r w:rsidRPr="002E3AE5">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2E3AE5">
        <w:rPr>
          <w:rStyle w:val="StyleUnderline"/>
          <w:highlight w:val="green"/>
        </w:rPr>
        <w:t>labor market</w:t>
      </w:r>
      <w:r w:rsidRPr="002E3AE5">
        <w:rPr>
          <w:sz w:val="16"/>
          <w:highlight w:val="green"/>
        </w:rPr>
        <w:t xml:space="preserve"> </w:t>
      </w:r>
      <w:r w:rsidRPr="002E3AE5">
        <w:rPr>
          <w:rStyle w:val="Emphasis"/>
          <w:highlight w:val="green"/>
        </w:rPr>
        <w:t>frictions</w:t>
      </w:r>
      <w:r w:rsidRPr="002E3AE5">
        <w:rPr>
          <w:sz w:val="16"/>
        </w:rPr>
        <w:t>, ‘‘</w:t>
      </w:r>
      <w:r w:rsidRPr="002E3AE5">
        <w:rPr>
          <w:rStyle w:val="Emphasis"/>
          <w:highlight w:val="green"/>
        </w:rPr>
        <w:t>job lock</w:t>
      </w:r>
      <w:r w:rsidRPr="002E3AE5">
        <w:rPr>
          <w:sz w:val="16"/>
        </w:rPr>
        <w:t xml:space="preserve">,’’ </w:t>
      </w:r>
      <w:r w:rsidRPr="002E3AE5">
        <w:rPr>
          <w:rStyle w:val="Emphasis"/>
          <w:highlight w:val="green"/>
        </w:rPr>
        <w:t>info</w:t>
      </w:r>
      <w:r w:rsidRPr="002E3AE5">
        <w:rPr>
          <w:sz w:val="16"/>
        </w:rPr>
        <w:t xml:space="preserve">rmation </w:t>
      </w:r>
      <w:r w:rsidRPr="002E3AE5">
        <w:rPr>
          <w:rStyle w:val="StyleUnderline"/>
          <w:highlight w:val="green"/>
        </w:rPr>
        <w:t>asymmetries</w:t>
      </w:r>
      <w:r w:rsidRPr="002E3AE5">
        <w:rPr>
          <w:rStyle w:val="StyleUnderline"/>
        </w:rPr>
        <w:t xml:space="preserve"> </w:t>
      </w:r>
      <w:r w:rsidRPr="002E3AE5">
        <w:rPr>
          <w:rStyle w:val="StyleUnderline"/>
          <w:highlight w:val="green"/>
        </w:rPr>
        <w:t xml:space="preserve">and </w:t>
      </w:r>
      <w:r w:rsidRPr="002E3AE5">
        <w:rPr>
          <w:rStyle w:val="Emphasis"/>
          <w:highlight w:val="green"/>
        </w:rPr>
        <w:t>barriers</w:t>
      </w:r>
      <w:r w:rsidRPr="002E3AE5">
        <w:rPr>
          <w:sz w:val="16"/>
          <w:highlight w:val="green"/>
        </w:rPr>
        <w:t xml:space="preserve"> </w:t>
      </w:r>
      <w:r w:rsidRPr="002E3AE5">
        <w:rPr>
          <w:rStyle w:val="StyleUnderline"/>
          <w:highlight w:val="green"/>
        </w:rPr>
        <w:t>to</w:t>
      </w:r>
      <w:r w:rsidRPr="002E3AE5">
        <w:rPr>
          <w:sz w:val="16"/>
        </w:rPr>
        <w:t xml:space="preserve"> market </w:t>
      </w:r>
      <w:r w:rsidRPr="002E3AE5">
        <w:rPr>
          <w:rStyle w:val="Emphasis"/>
          <w:highlight w:val="green"/>
        </w:rPr>
        <w:t>price discovery</w:t>
      </w:r>
      <w:r w:rsidRPr="002E3AE5">
        <w:rPr>
          <w:sz w:val="16"/>
        </w:rPr>
        <w:t xml:space="preserve">, </w:t>
      </w:r>
      <w:r w:rsidRPr="002E3AE5">
        <w:rPr>
          <w:rStyle w:val="StyleUnderline"/>
        </w:rPr>
        <w:t>immobile benefits, and regulatory</w:t>
      </w:r>
      <w:r w:rsidRPr="002E3AE5">
        <w:rPr>
          <w:sz w:val="16"/>
        </w:rPr>
        <w:t xml:space="preserve"> or other </w:t>
      </w:r>
      <w:r w:rsidRPr="002E3AE5">
        <w:rPr>
          <w:rStyle w:val="StyleUnderline"/>
        </w:rPr>
        <w:t>barriers</w:t>
      </w:r>
      <w:r w:rsidRPr="002E3AE5">
        <w:rPr>
          <w:sz w:val="16"/>
        </w:rPr>
        <w:t xml:space="preserve"> to worker mobility can </w:t>
      </w:r>
      <w:r w:rsidRPr="002E3AE5">
        <w:rPr>
          <w:rStyle w:val="StyleUnderline"/>
        </w:rPr>
        <w:t>support</w:t>
      </w:r>
      <w:r w:rsidRPr="002E3AE5">
        <w:rPr>
          <w:sz w:val="16"/>
        </w:rPr>
        <w:t xml:space="preserve"> a finding of </w:t>
      </w:r>
      <w:r w:rsidRPr="002E3AE5">
        <w:rPr>
          <w:rStyle w:val="Emphasis"/>
        </w:rPr>
        <w:t>monopsony power</w:t>
      </w:r>
      <w:r w:rsidRPr="002E3AE5">
        <w:rPr>
          <w:sz w:val="16"/>
        </w:rPr>
        <w:t>. 149</w:t>
      </w:r>
    </w:p>
    <w:p w14:paraId="436C8C8F" w14:textId="77777777" w:rsidR="001565F9" w:rsidRPr="002E3AE5" w:rsidRDefault="001565F9" w:rsidP="001565F9">
      <w:pPr>
        <w:rPr>
          <w:sz w:val="16"/>
        </w:rPr>
      </w:pPr>
      <w:r w:rsidRPr="002E3AE5">
        <w:rPr>
          <w:sz w:val="16"/>
        </w:rPr>
        <w:t xml:space="preserve">Where multiple </w:t>
      </w:r>
      <w:r w:rsidRPr="002E3AE5">
        <w:rPr>
          <w:rStyle w:val="StyleUnderline"/>
        </w:rPr>
        <w:t>employers</w:t>
      </w:r>
      <w:r w:rsidRPr="002E3AE5">
        <w:rPr>
          <w:sz w:val="16"/>
        </w:rPr>
        <w:t xml:space="preserve"> </w:t>
      </w:r>
      <w:r w:rsidRPr="002E3AE5">
        <w:rPr>
          <w:rStyle w:val="Emphasis"/>
        </w:rPr>
        <w:t>collude</w:t>
      </w:r>
      <w:r w:rsidRPr="002E3AE5">
        <w:rPr>
          <w:sz w:val="16"/>
        </w:rPr>
        <w:t xml:space="preserve"> </w:t>
      </w:r>
      <w:r w:rsidRPr="002E3AE5">
        <w:rPr>
          <w:rStyle w:val="StyleUnderline"/>
        </w:rPr>
        <w:t xml:space="preserve">on wages and agree to </w:t>
      </w:r>
      <w:r w:rsidRPr="002E3AE5">
        <w:rPr>
          <w:rStyle w:val="Emphasis"/>
        </w:rPr>
        <w:t>fix wages</w:t>
      </w:r>
      <w:r w:rsidRPr="002E3AE5">
        <w:rPr>
          <w:sz w:val="16"/>
        </w:rPr>
        <w:t xml:space="preserve">, employer conduct is per se unlawful and litigants need not establish that anticompetitive harms outweigh any procompetitive benefits from agreement. 150 Where </w:t>
      </w:r>
      <w:r w:rsidRPr="002E3AE5">
        <w:rPr>
          <w:rStyle w:val="StyleUnderline"/>
        </w:rPr>
        <w:t>agreements</w:t>
      </w:r>
      <w:r w:rsidRPr="002E3AE5">
        <w:rPr>
          <w:sz w:val="16"/>
        </w:rPr>
        <w:t xml:space="preserve"> are not directly evidenced, </w:t>
      </w:r>
      <w:r w:rsidRPr="002E3AE5">
        <w:rPr>
          <w:rStyle w:val="StyleUnderline"/>
        </w:rPr>
        <w:t>they can be inferred through circumstantial evidence of</w:t>
      </w:r>
      <w:r w:rsidRPr="002E3AE5">
        <w:rPr>
          <w:sz w:val="16"/>
        </w:rPr>
        <w:t xml:space="preserve"> </w:t>
      </w:r>
      <w:r w:rsidRPr="002E3AE5">
        <w:rPr>
          <w:rStyle w:val="Emphasis"/>
        </w:rPr>
        <w:t>market concentration</w:t>
      </w:r>
      <w:r w:rsidRPr="002E3AE5">
        <w:rPr>
          <w:sz w:val="16"/>
        </w:rPr>
        <w:t xml:space="preserve">, industry structures, firm histories, </w:t>
      </w:r>
      <w:r w:rsidRPr="002E3AE5">
        <w:rPr>
          <w:rStyle w:val="StyleUnderline"/>
        </w:rPr>
        <w:t>employer collusion</w:t>
      </w:r>
      <w:r w:rsidRPr="002E3AE5">
        <w:rPr>
          <w:sz w:val="16"/>
        </w:rPr>
        <w:t xml:space="preserve"> (such as through no- poaching agreements and coordinating wage offers), and </w:t>
      </w:r>
      <w:r w:rsidRPr="002E3AE5">
        <w:rPr>
          <w:rStyle w:val="StyleUnderline"/>
        </w:rPr>
        <w:t>market environments that</w:t>
      </w:r>
      <w:r w:rsidRPr="002E3AE5">
        <w:rPr>
          <w:sz w:val="16"/>
        </w:rPr>
        <w:t xml:space="preserve"> are conducive to and/or </w:t>
      </w:r>
      <w:r w:rsidRPr="002E3AE5">
        <w:rPr>
          <w:rStyle w:val="StyleUnderline"/>
        </w:rPr>
        <w:t>facilitate</w:t>
      </w:r>
      <w:r w:rsidRPr="002E3AE5">
        <w:rPr>
          <w:sz w:val="16"/>
        </w:rPr>
        <w:t xml:space="preserve"> </w:t>
      </w:r>
      <w:r w:rsidRPr="002E3AE5">
        <w:rPr>
          <w:rStyle w:val="Emphasis"/>
        </w:rPr>
        <w:t>collusion</w:t>
      </w:r>
      <w:r w:rsidRPr="002E3AE5">
        <w:rPr>
          <w:sz w:val="16"/>
        </w:rPr>
        <w:t xml:space="preserve">. 151 </w:t>
      </w:r>
      <w:r w:rsidRPr="002E3AE5">
        <w:rPr>
          <w:rStyle w:val="Emphasis"/>
        </w:rPr>
        <w:t>Other ‘‘plus factors’’</w:t>
      </w:r>
      <w:r w:rsidRPr="002E3AE5">
        <w:rPr>
          <w:sz w:val="16"/>
        </w:rPr>
        <w:t xml:space="preserve"> indicating agreement include: actions contrary to an employer’s self-interest; evidence of employers’ regular communication; industry performance data suggesting successful coordination; and the absence of a plausible business rationale for suspicious conduct. 152</w:t>
      </w:r>
    </w:p>
    <w:p w14:paraId="36592596" w14:textId="77777777" w:rsidR="001565F9" w:rsidRPr="001D38F9" w:rsidRDefault="001565F9" w:rsidP="001565F9">
      <w:pPr>
        <w:rPr>
          <w:sz w:val="16"/>
        </w:rPr>
      </w:pPr>
      <w:r w:rsidRPr="002E3AE5">
        <w:rPr>
          <w:sz w:val="16"/>
        </w:rPr>
        <w:t xml:space="preserve">The core evidence of harm to workers from employer monopsony power is artificially suppressed wages. 153 </w:t>
      </w:r>
      <w:r w:rsidRPr="002E3AE5">
        <w:rPr>
          <w:rStyle w:val="StyleUnderline"/>
          <w:highlight w:val="green"/>
        </w:rPr>
        <w:t>Evidence</w:t>
      </w:r>
      <w:r w:rsidRPr="002E3AE5">
        <w:rPr>
          <w:rStyle w:val="StyleUnderline"/>
        </w:rPr>
        <w:t xml:space="preserve"> of </w:t>
      </w:r>
      <w:r w:rsidRPr="002E3AE5">
        <w:rPr>
          <w:rStyle w:val="Emphasis"/>
        </w:rPr>
        <w:t>artificially suppressed</w:t>
      </w:r>
      <w:r w:rsidRPr="002E3AE5">
        <w:rPr>
          <w:sz w:val="16"/>
        </w:rPr>
        <w:t xml:space="preserve"> </w:t>
      </w:r>
      <w:r w:rsidRPr="002E3AE5">
        <w:rPr>
          <w:rStyle w:val="StyleUnderline"/>
        </w:rPr>
        <w:t xml:space="preserve">wages can be </w:t>
      </w:r>
      <w:r w:rsidRPr="002E3AE5">
        <w:rPr>
          <w:rStyle w:val="StyleUnderline"/>
          <w:highlight w:val="green"/>
        </w:rPr>
        <w:t xml:space="preserve">determined through </w:t>
      </w:r>
      <w:r w:rsidRPr="002E3AE5">
        <w:rPr>
          <w:rStyle w:val="Emphasis"/>
          <w:highlight w:val="green"/>
        </w:rPr>
        <w:t>econometric regressions</w:t>
      </w:r>
      <w:r w:rsidRPr="002E3AE5">
        <w:rPr>
          <w:sz w:val="16"/>
        </w:rPr>
        <w:t xml:space="preserve"> comparing existing wage conditions to a ‘‘but-for’’ world where wages</w:t>
      </w:r>
      <w:r w:rsidRPr="00DC4440">
        <w:rPr>
          <w:sz w:val="16"/>
        </w:rPr>
        <w:t xml:space="preserve">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24A788A0" w14:textId="77777777" w:rsidR="001565F9" w:rsidRPr="002E3AE5" w:rsidRDefault="001565F9" w:rsidP="001565F9"/>
    <w:p w14:paraId="277627DB" w14:textId="77777777" w:rsidR="001565F9" w:rsidRDefault="001565F9" w:rsidP="001565F9">
      <w:pPr>
        <w:pStyle w:val="Heading3"/>
      </w:pPr>
      <w:r>
        <w:t>Internal---Inequality---AT: Low Now---2AC</w:t>
      </w:r>
    </w:p>
    <w:p w14:paraId="7AE3D6EB" w14:textId="77777777" w:rsidR="001565F9" w:rsidRDefault="001565F9" w:rsidP="001565F9">
      <w:pPr>
        <w:pStyle w:val="Heading4"/>
      </w:pPr>
      <w:r>
        <w:t xml:space="preserve">Inequality [low/Incalculable] is </w:t>
      </w:r>
      <w:r w:rsidRPr="004545EC">
        <w:rPr>
          <w:u w:val="single"/>
        </w:rPr>
        <w:t>unresponsive</w:t>
      </w:r>
      <w:r>
        <w:t>:</w:t>
      </w:r>
    </w:p>
    <w:p w14:paraId="11B8F7D3" w14:textId="77777777" w:rsidR="001565F9" w:rsidRDefault="001565F9" w:rsidP="001565F9"/>
    <w:p w14:paraId="00081646" w14:textId="77777777" w:rsidR="001565F9" w:rsidRPr="00A350D8" w:rsidRDefault="001565F9" w:rsidP="001565F9">
      <w:pPr>
        <w:pStyle w:val="Heading4"/>
        <w:rPr>
          <w:b w:val="0"/>
          <w:bCs/>
        </w:rPr>
      </w:pPr>
      <w:r>
        <w:t xml:space="preserve">Wage equality is low and </w:t>
      </w:r>
      <w:r w:rsidRPr="004043A5">
        <w:rPr>
          <w:u w:val="single"/>
        </w:rPr>
        <w:t>labor share</w:t>
      </w:r>
      <w:r>
        <w:t xml:space="preserve"> is dramatically </w:t>
      </w:r>
      <w:r w:rsidRPr="004043A5">
        <w:rPr>
          <w:u w:val="single"/>
        </w:rPr>
        <w:t>lower</w:t>
      </w:r>
      <w:r>
        <w:t>.</w:t>
      </w:r>
    </w:p>
    <w:p w14:paraId="514B2CE2" w14:textId="77777777" w:rsidR="001565F9" w:rsidRDefault="001565F9" w:rsidP="001565F9">
      <w:r w:rsidRPr="007A59CC">
        <w:t xml:space="preserve">Vinicius Curti </w:t>
      </w:r>
      <w:r w:rsidRPr="004043A5">
        <w:rPr>
          <w:rStyle w:val="Style13ptBold"/>
        </w:rPr>
        <w:t>1AC</w:t>
      </w:r>
      <w:r>
        <w:t xml:space="preserve">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r>
        <w:t xml:space="preserve"> *1AC Highlighting in grey</w:t>
      </w:r>
    </w:p>
    <w:p w14:paraId="4C05AF72" w14:textId="77777777" w:rsidR="001565F9" w:rsidRDefault="001565F9" w:rsidP="001565F9">
      <w:r>
        <w:rPr>
          <w:noProof/>
        </w:rPr>
        <w:drawing>
          <wp:inline distT="0" distB="0" distL="0" distR="0" wp14:anchorId="56F5DC32" wp14:editId="310D5790">
            <wp:extent cx="5761355" cy="2008955"/>
            <wp:effectExtent l="0" t="0" r="0" b="0"/>
            <wp:docPr id="372370485"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7366" cy="2021512"/>
                    </a:xfrm>
                    <a:prstGeom prst="rect">
                      <a:avLst/>
                    </a:prstGeom>
                    <a:noFill/>
                    <a:ln>
                      <a:noFill/>
                    </a:ln>
                  </pic:spPr>
                </pic:pic>
              </a:graphicData>
            </a:graphic>
          </wp:inline>
        </w:drawing>
      </w:r>
    </w:p>
    <w:p w14:paraId="11288B9F" w14:textId="77777777" w:rsidR="001565F9" w:rsidRPr="007A59CC" w:rsidRDefault="001565F9" w:rsidP="001565F9">
      <w:pPr>
        <w:rPr>
          <w:sz w:val="16"/>
        </w:rPr>
      </w:pPr>
      <w:r w:rsidRPr="00132B8D">
        <w:rPr>
          <w:rStyle w:val="StyleUnderline"/>
        </w:rPr>
        <w:t xml:space="preserve">Recent decades have been marked by </w:t>
      </w:r>
      <w:r w:rsidRPr="004043A5">
        <w:rPr>
          <w:rStyle w:val="Emphasis"/>
          <w:highlight w:val="green"/>
        </w:rPr>
        <w:t>two</w:t>
      </w:r>
      <w:r w:rsidRPr="003F6BE0">
        <w:rPr>
          <w:rStyle w:val="Emphasis"/>
        </w:rPr>
        <w:t xml:space="preserve"> major</w:t>
      </w:r>
      <w:r w:rsidRPr="00132B8D">
        <w:rPr>
          <w:rStyle w:val="StyleUnderline"/>
        </w:rPr>
        <w:t xml:space="preserve"> and approximately </w:t>
      </w:r>
      <w:r w:rsidRPr="004043A5">
        <w:rPr>
          <w:rStyle w:val="Emphasis"/>
          <w:highlight w:val="green"/>
        </w:rPr>
        <w:t>general trends</w:t>
      </w:r>
      <w:r w:rsidRPr="00132B8D">
        <w:rPr>
          <w:rStyle w:val="StyleUnderline"/>
        </w:rPr>
        <w:t xml:space="preserve"> </w:t>
      </w:r>
      <w:r w:rsidRPr="004043A5">
        <w:rPr>
          <w:rStyle w:val="StyleUnderline"/>
          <w:highlight w:val="green"/>
        </w:rPr>
        <w:t xml:space="preserve">in </w:t>
      </w:r>
      <w:r w:rsidRPr="004043A5">
        <w:rPr>
          <w:rStyle w:val="Emphasis"/>
          <w:highlight w:val="green"/>
        </w:rPr>
        <w:t>advanced economies</w:t>
      </w:r>
      <w:r w:rsidRPr="007A59CC">
        <w:rPr>
          <w:sz w:val="16"/>
        </w:rPr>
        <w:t xml:space="preserve">: </w:t>
      </w:r>
      <w:r w:rsidRPr="005D44E6">
        <w:rPr>
          <w:rStyle w:val="StyleUnderline"/>
          <w:highlight w:val="lightGray"/>
        </w:rPr>
        <w:t xml:space="preserve">the </w:t>
      </w:r>
      <w:r w:rsidRPr="005D44E6">
        <w:rPr>
          <w:rStyle w:val="Emphasis"/>
          <w:highlight w:val="lightGray"/>
        </w:rPr>
        <w:t>increase in income</w:t>
      </w:r>
      <w:r w:rsidRPr="005D44E6">
        <w:rPr>
          <w:rStyle w:val="StyleUnderline"/>
          <w:highlight w:val="lightGray"/>
        </w:rPr>
        <w:t xml:space="preserve"> and</w:t>
      </w:r>
      <w:r w:rsidRPr="007A59CC">
        <w:rPr>
          <w:sz w:val="16"/>
        </w:rPr>
        <w:t xml:space="preserve">, especially, </w:t>
      </w:r>
      <w:r w:rsidRPr="003F6BE0">
        <w:rPr>
          <w:rStyle w:val="Emphasis"/>
        </w:rPr>
        <w:t xml:space="preserve">wealth </w:t>
      </w:r>
      <w:r w:rsidRPr="005D44E6">
        <w:rPr>
          <w:rStyle w:val="Emphasis"/>
          <w:highlight w:val="lightGray"/>
        </w:rPr>
        <w:t>inequality</w:t>
      </w:r>
      <w:r w:rsidRPr="00132B8D">
        <w:rPr>
          <w:rStyle w:val="StyleUnderline"/>
        </w:rPr>
        <w:t xml:space="preserve"> within countries, and the </w:t>
      </w:r>
      <w:r w:rsidRPr="005D44E6">
        <w:rPr>
          <w:rStyle w:val="Emphasis"/>
          <w:highlight w:val="lightGray"/>
        </w:rPr>
        <w:t>long-run decline</w:t>
      </w:r>
      <w:r w:rsidRPr="005D44E6">
        <w:rPr>
          <w:rStyle w:val="StyleUnderline"/>
          <w:highlight w:val="lightGray"/>
        </w:rPr>
        <w:t xml:space="preserve"> in </w:t>
      </w:r>
      <w:r w:rsidRPr="005D44E6">
        <w:rPr>
          <w:rStyle w:val="Emphasis"/>
          <w:highlight w:val="lightGray"/>
        </w:rPr>
        <w:t>labor</w:t>
      </w:r>
      <w:r w:rsidRPr="003F6BE0">
        <w:rPr>
          <w:rStyle w:val="Emphasis"/>
        </w:rPr>
        <w:t xml:space="preserve"> </w:t>
      </w:r>
      <w:r w:rsidRPr="005D44E6">
        <w:rPr>
          <w:rStyle w:val="Emphasis"/>
          <w:highlight w:val="lightGray"/>
        </w:rPr>
        <w:t>productivity growth</w:t>
      </w:r>
      <w:r w:rsidRPr="007A59CC">
        <w:rPr>
          <w:sz w:val="16"/>
        </w:rPr>
        <w:t xml:space="preserve"> (</w:t>
      </w:r>
      <w:r w:rsidRPr="005D44E6">
        <w:rPr>
          <w:rStyle w:val="Emphasis"/>
          <w:highlight w:val="lightGray"/>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4043A5">
        <w:rPr>
          <w:rStyle w:val="Emphasis"/>
          <w:highlight w:val="green"/>
        </w:rPr>
        <w:t>rising inequality</w:t>
      </w:r>
      <w:r w:rsidRPr="004043A5">
        <w:rPr>
          <w:rStyle w:val="StyleUnderline"/>
          <w:highlight w:val="green"/>
        </w:rPr>
        <w:t xml:space="preserve"> and </w:t>
      </w:r>
      <w:r w:rsidRPr="004043A5">
        <w:rPr>
          <w:rStyle w:val="Emphasis"/>
          <w:highlight w:val="green"/>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5B81191E" w14:textId="77777777" w:rsidR="001565F9" w:rsidRPr="007A59CC" w:rsidRDefault="001565F9" w:rsidP="001565F9">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02AD833F" w14:textId="77777777" w:rsidR="001565F9" w:rsidRPr="004043A5" w:rsidRDefault="001565F9" w:rsidP="001565F9">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5D44E6">
        <w:rPr>
          <w:rStyle w:val="StyleUnderline"/>
          <w:highlight w:val="lightGray"/>
        </w:rPr>
        <w:t xml:space="preserve">in </w:t>
      </w:r>
      <w:r w:rsidRPr="005D44E6">
        <w:rPr>
          <w:rStyle w:val="Emphasis"/>
          <w:highlight w:val="lightGray"/>
        </w:rPr>
        <w:t>the U.S</w:t>
      </w:r>
      <w:r w:rsidRPr="003F6BE0">
        <w:rPr>
          <w:rStyle w:val="Emphasis"/>
        </w:rPr>
        <w:t>.</w:t>
      </w:r>
      <w:r w:rsidRPr="00132B8D">
        <w:rPr>
          <w:rStyle w:val="StyleUnderline"/>
        </w:rPr>
        <w:t xml:space="preserve"> has </w:t>
      </w:r>
      <w:r w:rsidRPr="004043A5">
        <w:rPr>
          <w:rStyle w:val="StyleUnderline"/>
          <w:highlight w:val="green"/>
        </w:rPr>
        <w:t>shown a</w:t>
      </w:r>
      <w:r w:rsidRPr="00132B8D">
        <w:rPr>
          <w:rStyle w:val="StyleUnderline"/>
        </w:rPr>
        <w:t xml:space="preserve"> slightly </w:t>
      </w:r>
      <w:r w:rsidRPr="004043A5">
        <w:rPr>
          <w:rStyle w:val="StyleUnderline"/>
          <w:highlight w:val="green"/>
        </w:rPr>
        <w:t>decreasing trend since the</w:t>
      </w:r>
      <w:r w:rsidRPr="00132B8D">
        <w:rPr>
          <w:rStyle w:val="StyleUnderline"/>
        </w:rPr>
        <w:t xml:space="preserve"> 19</w:t>
      </w:r>
      <w:r w:rsidRPr="004043A5">
        <w:rPr>
          <w:rStyle w:val="StyleUnderline"/>
          <w:highlight w:val="green"/>
        </w:rPr>
        <w:t>60s</w:t>
      </w:r>
      <w:r w:rsidRPr="007A59CC">
        <w:rPr>
          <w:sz w:val="16"/>
        </w:rPr>
        <w:t>, although arguably still growing faster than wages—</w:t>
      </w:r>
      <w:r w:rsidRPr="004043A5">
        <w:rPr>
          <w:rStyle w:val="StyleUnderline"/>
        </w:rPr>
        <w:t xml:space="preserve">contributing to the </w:t>
      </w:r>
      <w:r w:rsidRPr="004043A5">
        <w:rPr>
          <w:rStyle w:val="Emphasis"/>
          <w:highlight w:val="green"/>
        </w:rPr>
        <w:t>pronounced decline in the wage share</w:t>
      </w:r>
      <w:r w:rsidRPr="007A59CC">
        <w:rPr>
          <w:sz w:val="16"/>
        </w:rPr>
        <w:t xml:space="preserve"> as depicted in Panel (a) of Figure 1. This trend is illustrated through the </w:t>
      </w:r>
      <w:r w:rsidRPr="004043A5">
        <w:rPr>
          <w:rStyle w:val="Emphasis"/>
          <w:highlight w:val="green"/>
        </w:rPr>
        <w:t>filtered data on labor productivity growth</w:t>
      </w:r>
      <w:r w:rsidRPr="007A59CC">
        <w:rPr>
          <w:sz w:val="16"/>
        </w:rPr>
        <w:t xml:space="preserve"> from 1960 to 2022 in Panel (a) of Figure 2. Fourth, as documented in Piketty (2014) and Piketty and Zucman (2014), the capital-income ratio has displayed an upward trend since the 1960s, as shown in Panel (b) of Figure 2.</w:t>
      </w:r>
    </w:p>
    <w:p w14:paraId="6DFC0D58" w14:textId="77777777" w:rsidR="00750973" w:rsidRDefault="00750973" w:rsidP="001565F9">
      <w:pPr>
        <w:pStyle w:val="Analytic"/>
      </w:pPr>
    </w:p>
    <w:p w14:paraId="2BF7F5E4" w14:textId="77777777" w:rsidR="001565F9" w:rsidRPr="00211383" w:rsidRDefault="001565F9" w:rsidP="001565F9"/>
    <w:p w14:paraId="62A1097D" w14:textId="77777777" w:rsidR="001565F9" w:rsidRPr="001565F9" w:rsidRDefault="001565F9" w:rsidP="001565F9"/>
    <w:p w14:paraId="247DF3E1" w14:textId="77777777" w:rsidR="001565F9" w:rsidRDefault="001565F9" w:rsidP="001565F9">
      <w:pPr>
        <w:pStyle w:val="Heading3"/>
      </w:pPr>
      <w:r>
        <w:t>Impact---Stagnation---2AC</w:t>
      </w:r>
    </w:p>
    <w:p w14:paraId="7998E3EC" w14:textId="77777777" w:rsidR="00750973" w:rsidRDefault="00750973" w:rsidP="001565F9">
      <w:pPr>
        <w:pStyle w:val="Analytic"/>
      </w:pPr>
    </w:p>
    <w:p w14:paraId="490872D7" w14:textId="77777777" w:rsidR="001565F9" w:rsidRPr="003B3755" w:rsidRDefault="001565F9" w:rsidP="001565F9"/>
    <w:p w14:paraId="4B049376" w14:textId="77777777" w:rsidR="001565F9" w:rsidRDefault="001565F9" w:rsidP="001565F9">
      <w:pPr>
        <w:pStyle w:val="Heading3"/>
      </w:pPr>
      <w:r>
        <w:t>Impact---Taiwan War---2AC</w:t>
      </w:r>
    </w:p>
    <w:p w14:paraId="796CD7C8" w14:textId="77777777" w:rsidR="00750973" w:rsidRDefault="00750973" w:rsidP="001565F9">
      <w:pPr>
        <w:pStyle w:val="Analytic"/>
      </w:pPr>
    </w:p>
    <w:p w14:paraId="6100B6CB" w14:textId="77777777" w:rsidR="001565F9" w:rsidRPr="00A154C7" w:rsidRDefault="001565F9" w:rsidP="001565F9"/>
    <w:p w14:paraId="4D6B3285" w14:textId="77777777" w:rsidR="001565F9" w:rsidRPr="001565F9" w:rsidRDefault="001565F9" w:rsidP="001565F9"/>
    <w:p w14:paraId="6B6915A2" w14:textId="4682192F" w:rsidR="001565F9" w:rsidRDefault="001565F9" w:rsidP="001565F9">
      <w:pPr>
        <w:pStyle w:val="Heading2"/>
      </w:pPr>
      <w:r>
        <w:t>Adv---Industry</w:t>
      </w:r>
    </w:p>
    <w:p w14:paraId="0655A8DA" w14:textId="77777777" w:rsidR="001565F9" w:rsidRDefault="001565F9" w:rsidP="001565F9">
      <w:pPr>
        <w:pStyle w:val="Heading3"/>
      </w:pPr>
      <w:r>
        <w:t>Impact---Cyberattacks---2AC</w:t>
      </w:r>
    </w:p>
    <w:p w14:paraId="5F9F0805" w14:textId="77777777" w:rsidR="00750973" w:rsidRDefault="00750973" w:rsidP="001565F9">
      <w:pPr>
        <w:pStyle w:val="Analytic"/>
      </w:pPr>
    </w:p>
    <w:p w14:paraId="730309ED" w14:textId="77777777" w:rsidR="001565F9" w:rsidRPr="00620D74" w:rsidRDefault="001565F9" w:rsidP="001565F9"/>
    <w:p w14:paraId="7A9D79C6" w14:textId="77777777" w:rsidR="001565F9" w:rsidRPr="00474393" w:rsidRDefault="001565F9" w:rsidP="001565F9"/>
    <w:p w14:paraId="3868F738" w14:textId="77777777" w:rsidR="001565F9" w:rsidRDefault="001565F9" w:rsidP="001565F9">
      <w:pPr>
        <w:pStyle w:val="Heading3"/>
      </w:pPr>
      <w:r>
        <w:t>Impact---Internet---2AC</w:t>
      </w:r>
    </w:p>
    <w:p w14:paraId="73038519" w14:textId="77777777" w:rsidR="00750973" w:rsidRDefault="00750973" w:rsidP="001565F9">
      <w:pPr>
        <w:pStyle w:val="Analytic"/>
      </w:pPr>
    </w:p>
    <w:p w14:paraId="1EFBB60C" w14:textId="77777777" w:rsidR="001565F9" w:rsidRPr="00620D74" w:rsidRDefault="001565F9" w:rsidP="001565F9"/>
    <w:p w14:paraId="3233F0BF" w14:textId="77777777" w:rsidR="001565F9" w:rsidRPr="001565F9" w:rsidRDefault="001565F9" w:rsidP="001565F9"/>
    <w:p w14:paraId="7307CCC2" w14:textId="45E0295C" w:rsidR="001565F9" w:rsidRDefault="001565F9" w:rsidP="001565F9">
      <w:pPr>
        <w:pStyle w:val="Heading2"/>
      </w:pPr>
      <w:r>
        <w:t>Solvency</w:t>
      </w:r>
    </w:p>
    <w:p w14:paraId="36B36A8F" w14:textId="77777777" w:rsidR="001565F9" w:rsidRDefault="001565F9" w:rsidP="001565F9">
      <w:pPr>
        <w:pStyle w:val="Heading3"/>
      </w:pPr>
      <w:r>
        <w:t>Circumvention---AT: Trump Courts---2AC</w:t>
      </w:r>
    </w:p>
    <w:p w14:paraId="691615C0" w14:textId="77777777" w:rsidR="00750973" w:rsidRDefault="00750973" w:rsidP="00955E62">
      <w:pPr>
        <w:pStyle w:val="Analytic"/>
      </w:pPr>
    </w:p>
    <w:p w14:paraId="653A758C" w14:textId="77777777" w:rsidR="00955E62" w:rsidRPr="00C36AFE" w:rsidRDefault="00955E62" w:rsidP="00955E62"/>
    <w:p w14:paraId="38B5EF8B" w14:textId="77777777" w:rsidR="001565F9" w:rsidRPr="001565F9" w:rsidRDefault="001565F9" w:rsidP="001565F9"/>
    <w:p w14:paraId="5A18C590" w14:textId="27BB69F9" w:rsidR="001565F9" w:rsidRDefault="001565F9" w:rsidP="001565F9">
      <w:pPr>
        <w:pStyle w:val="Heading2"/>
      </w:pPr>
      <w:r>
        <w:t>OFF</w:t>
      </w:r>
    </w:p>
    <w:p w14:paraId="1F1080F1" w14:textId="5DBC317A" w:rsidR="001565F9" w:rsidRDefault="001565F9" w:rsidP="001565F9">
      <w:pPr>
        <w:pStyle w:val="Heading3"/>
      </w:pPr>
      <w:r>
        <w:t>T: CBR---2AC</w:t>
      </w:r>
    </w:p>
    <w:p w14:paraId="752CC344" w14:textId="77777777" w:rsidR="001565F9" w:rsidRPr="00865410" w:rsidRDefault="001565F9" w:rsidP="001565F9">
      <w:pPr>
        <w:pStyle w:val="Heading4"/>
        <w:rPr>
          <w:rFonts w:cs="Helvetica"/>
        </w:rPr>
      </w:pPr>
      <w:r w:rsidRPr="00865410">
        <w:rPr>
          <w:rFonts w:cs="Helvetica"/>
        </w:rPr>
        <w:t>2</w:t>
      </w:r>
      <w:r>
        <w:rPr>
          <w:rFonts w:cs="Helvetica"/>
        </w:rPr>
        <w:t xml:space="preserve">. </w:t>
      </w:r>
      <w:r w:rsidRPr="00F25142">
        <w:rPr>
          <w:rFonts w:cs="Helvetica"/>
          <w:u w:val="single"/>
        </w:rPr>
        <w:t>CI</w:t>
      </w:r>
      <w:r w:rsidRPr="00865410">
        <w:rPr>
          <w:rFonts w:cs="Helvetica"/>
        </w:rPr>
        <w:t xml:space="preserve">: 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514BFD0A" w14:textId="77777777" w:rsidR="001565F9" w:rsidRPr="00865410" w:rsidRDefault="001565F9" w:rsidP="001565F9">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6B3753DA" w14:textId="77777777" w:rsidR="001565F9" w:rsidRPr="00865410" w:rsidRDefault="001565F9" w:rsidP="001565F9">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4498CFA0" w14:textId="77777777" w:rsidR="001565F9" w:rsidRPr="00865410" w:rsidRDefault="001565F9" w:rsidP="001565F9">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356209AA" w14:textId="77777777" w:rsidR="001565F9" w:rsidRPr="00865410" w:rsidRDefault="001565F9" w:rsidP="001565F9">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p w14:paraId="6FFC9A53" w14:textId="0D197EC0" w:rsidR="001565F9" w:rsidRPr="00865410" w:rsidRDefault="001565F9" w:rsidP="001565F9">
      <w:pPr>
        <w:pStyle w:val="Heading4"/>
        <w:rPr>
          <w:rFonts w:cs="Helvetica"/>
        </w:rPr>
      </w:pPr>
    </w:p>
    <w:p w14:paraId="12E49122" w14:textId="77777777" w:rsidR="001565F9" w:rsidRPr="001565F9" w:rsidRDefault="001565F9" w:rsidP="001565F9"/>
    <w:p w14:paraId="2031F7BE" w14:textId="77777777" w:rsidR="001565F9" w:rsidRDefault="001565F9" w:rsidP="001565F9">
      <w:pPr>
        <w:pStyle w:val="Heading3"/>
      </w:pPr>
      <w:r>
        <w:t>AFL-CIO CP---2AC</w:t>
      </w:r>
    </w:p>
    <w:p w14:paraId="0D99B87B" w14:textId="77777777" w:rsidR="001565F9" w:rsidRDefault="001565F9" w:rsidP="001565F9"/>
    <w:p w14:paraId="5D46F583" w14:textId="77777777" w:rsidR="001565F9" w:rsidRPr="00947D9B" w:rsidRDefault="001565F9" w:rsidP="001565F9">
      <w:pPr>
        <w:pStyle w:val="Heading4"/>
        <w:rPr>
          <w:b w:val="0"/>
          <w:bCs/>
        </w:rPr>
      </w:pPr>
      <w:r>
        <w:t xml:space="preserve">2. Trump says </w:t>
      </w:r>
      <w:r w:rsidRPr="00947D9B">
        <w:rPr>
          <w:u w:val="single"/>
        </w:rPr>
        <w:t>no</w:t>
      </w:r>
      <w:r>
        <w:t xml:space="preserve">. </w:t>
      </w:r>
      <w:r w:rsidRPr="00947D9B">
        <w:rPr>
          <w:b w:val="0"/>
          <w:bCs/>
        </w:rPr>
        <w:t xml:space="preserve">He </w:t>
      </w:r>
      <w:r w:rsidRPr="00947D9B">
        <w:rPr>
          <w:b w:val="0"/>
          <w:bCs/>
          <w:u w:val="single"/>
        </w:rPr>
        <w:t>does not care</w:t>
      </w:r>
      <w:r w:rsidRPr="00947D9B">
        <w:rPr>
          <w:b w:val="0"/>
          <w:bCs/>
        </w:rPr>
        <w:t xml:space="preserve"> about </w:t>
      </w:r>
      <w:r>
        <w:rPr>
          <w:b w:val="0"/>
          <w:bCs/>
        </w:rPr>
        <w:t>checking</w:t>
      </w:r>
      <w:r w:rsidRPr="00947D9B">
        <w:rPr>
          <w:b w:val="0"/>
          <w:bCs/>
        </w:rPr>
        <w:t xml:space="preserve"> corporate mergers. </w:t>
      </w:r>
    </w:p>
    <w:p w14:paraId="06459097" w14:textId="77777777" w:rsidR="001565F9" w:rsidRDefault="001565F9" w:rsidP="001565F9">
      <w:r>
        <w:t xml:space="preserve">David </w:t>
      </w:r>
      <w:r w:rsidRPr="00947D9B">
        <w:rPr>
          <w:rStyle w:val="Style13ptBold"/>
        </w:rPr>
        <w:t>Moore '25</w:t>
      </w:r>
      <w:r w:rsidRPr="00947D9B">
        <w:t>, Co-founder of Sludge, an investigative journalism startup focused on money in politics. Former executive director of the Participatory Politics Foundation. 7-29-2025. "Trump Admin Halts a String of Antitrust Cases, Approving Corporate Mergers," Sludge. https://readsludge.com/2025/07/29/trump-admin-halts-a-string-of-antitrust-cases-approving-corporate-mergers/, 10-28-2025, RNey</w:t>
      </w:r>
    </w:p>
    <w:p w14:paraId="35C896D8" w14:textId="77777777" w:rsidR="001565F9" w:rsidRPr="00820127" w:rsidRDefault="001565F9" w:rsidP="001565F9">
      <w:pPr>
        <w:rPr>
          <w:sz w:val="12"/>
        </w:rPr>
      </w:pPr>
      <w:r w:rsidRPr="00820127">
        <w:rPr>
          <w:sz w:val="12"/>
        </w:rPr>
        <w:t xml:space="preserve">The </w:t>
      </w:r>
      <w:r w:rsidRPr="00820127">
        <w:rPr>
          <w:rStyle w:val="Emphasis"/>
          <w:highlight w:val="green"/>
        </w:rPr>
        <w:t>Trump</w:t>
      </w:r>
      <w:r w:rsidRPr="00820127">
        <w:rPr>
          <w:rStyle w:val="Emphasis"/>
        </w:rPr>
        <w:t xml:space="preserve"> administration</w:t>
      </w:r>
      <w:r w:rsidRPr="00820127">
        <w:rPr>
          <w:rStyle w:val="StyleUnderline"/>
        </w:rPr>
        <w:t xml:space="preserve"> has </w:t>
      </w:r>
      <w:r w:rsidRPr="00820127">
        <w:rPr>
          <w:rStyle w:val="Emphasis"/>
          <w:highlight w:val="green"/>
        </w:rPr>
        <w:t>dropped</w:t>
      </w:r>
      <w:r w:rsidRPr="00820127">
        <w:rPr>
          <w:rStyle w:val="StyleUnderline"/>
          <w:highlight w:val="green"/>
        </w:rPr>
        <w:t xml:space="preserve"> </w:t>
      </w:r>
      <w:r w:rsidRPr="00820127">
        <w:rPr>
          <w:rStyle w:val="Emphasis"/>
          <w:highlight w:val="green"/>
        </w:rPr>
        <w:t>federal scrutiny</w:t>
      </w:r>
      <w:r w:rsidRPr="00820127">
        <w:rPr>
          <w:rStyle w:val="StyleUnderline"/>
        </w:rPr>
        <w:t xml:space="preserve"> </w:t>
      </w:r>
      <w:r w:rsidRPr="00820127">
        <w:rPr>
          <w:rStyle w:val="StyleUnderline"/>
          <w:highlight w:val="green"/>
        </w:rPr>
        <w:t>of</w:t>
      </w:r>
      <w:r w:rsidRPr="00820127">
        <w:rPr>
          <w:rStyle w:val="StyleUnderline"/>
        </w:rPr>
        <w:t xml:space="preserve"> several </w:t>
      </w:r>
      <w:r w:rsidRPr="00820127">
        <w:rPr>
          <w:rStyle w:val="Emphasis"/>
          <w:highlight w:val="green"/>
        </w:rPr>
        <w:t>corporate mergers</w:t>
      </w:r>
      <w:r w:rsidRPr="00820127">
        <w:rPr>
          <w:rStyle w:val="StyleUnderline"/>
        </w:rPr>
        <w:t xml:space="preserve"> in recent months</w:t>
      </w:r>
      <w:r w:rsidRPr="00820127">
        <w:rPr>
          <w:sz w:val="12"/>
        </w:rPr>
        <w:t>, according to an analysis by Public Citizen—</w:t>
      </w:r>
      <w:r w:rsidRPr="00820127">
        <w:rPr>
          <w:rStyle w:val="Emphasis"/>
          <w:highlight w:val="green"/>
        </w:rPr>
        <w:t>waving</w:t>
      </w:r>
      <w:r w:rsidRPr="00820127">
        <w:rPr>
          <w:rStyle w:val="StyleUnderline"/>
        </w:rPr>
        <w:t xml:space="preserve"> through </w:t>
      </w:r>
      <w:r w:rsidRPr="00820127">
        <w:rPr>
          <w:rStyle w:val="Emphasis"/>
          <w:highlight w:val="green"/>
        </w:rPr>
        <w:t>multibillion-dollar deals</w:t>
      </w:r>
      <w:r w:rsidRPr="00820127">
        <w:rPr>
          <w:rStyle w:val="StyleUnderline"/>
        </w:rPr>
        <w:t xml:space="preserve"> for </w:t>
      </w:r>
      <w:r w:rsidRPr="00820127">
        <w:rPr>
          <w:rStyle w:val="Emphasis"/>
        </w:rPr>
        <w:t>companies</w:t>
      </w:r>
      <w:r w:rsidRPr="00820127">
        <w:rPr>
          <w:sz w:val="12"/>
        </w:rPr>
        <w:t xml:space="preserve">, including </w:t>
      </w:r>
      <w:r w:rsidRPr="00820127">
        <w:rPr>
          <w:rStyle w:val="StyleUnderline"/>
        </w:rPr>
        <w:t xml:space="preserve">many that made </w:t>
      </w:r>
      <w:r w:rsidRPr="00820127">
        <w:rPr>
          <w:rStyle w:val="Emphasis"/>
        </w:rPr>
        <w:t>large donations</w:t>
      </w:r>
      <w:r w:rsidRPr="00820127">
        <w:rPr>
          <w:rStyle w:val="StyleUnderline"/>
        </w:rPr>
        <w:t xml:space="preserve"> to the </w:t>
      </w:r>
      <w:r w:rsidRPr="00820127">
        <w:rPr>
          <w:rStyle w:val="Emphasis"/>
        </w:rPr>
        <w:t>Trump</w:t>
      </w:r>
      <w:r w:rsidRPr="00820127">
        <w:rPr>
          <w:rStyle w:val="StyleUnderline"/>
        </w:rPr>
        <w:t>-</w:t>
      </w:r>
      <w:r w:rsidRPr="00820127">
        <w:rPr>
          <w:rStyle w:val="Emphasis"/>
        </w:rPr>
        <w:t>Vance</w:t>
      </w:r>
      <w:r w:rsidRPr="00820127">
        <w:rPr>
          <w:rStyle w:val="StyleUnderline"/>
        </w:rPr>
        <w:t xml:space="preserve"> inauguration</w:t>
      </w:r>
      <w:r w:rsidRPr="00820127">
        <w:rPr>
          <w:sz w:val="12"/>
        </w:rPr>
        <w:t>.</w:t>
      </w:r>
    </w:p>
    <w:p w14:paraId="6B4FB9D4" w14:textId="77777777" w:rsidR="001565F9" w:rsidRPr="00820127" w:rsidRDefault="001565F9" w:rsidP="001565F9">
      <w:pPr>
        <w:rPr>
          <w:sz w:val="12"/>
        </w:rPr>
      </w:pPr>
      <w:r w:rsidRPr="00820127">
        <w:rPr>
          <w:sz w:val="12"/>
        </w:rPr>
        <w:t xml:space="preserve">The watchdog Public Citizen examines the </w:t>
      </w:r>
      <w:r w:rsidRPr="00820127">
        <w:rPr>
          <w:rStyle w:val="StyleUnderline"/>
        </w:rPr>
        <w:t xml:space="preserve">Trump administration’s </w:t>
      </w:r>
      <w:r w:rsidRPr="00820127">
        <w:rPr>
          <w:rStyle w:val="Emphasis"/>
        </w:rPr>
        <w:t>blessing</w:t>
      </w:r>
      <w:r w:rsidRPr="00820127">
        <w:rPr>
          <w:rStyle w:val="StyleUnderline"/>
        </w:rPr>
        <w:t xml:space="preserve"> of the </w:t>
      </w:r>
      <w:r w:rsidRPr="00820127">
        <w:rPr>
          <w:rStyle w:val="Emphasis"/>
        </w:rPr>
        <w:t>mergers</w:t>
      </w:r>
      <w:r w:rsidRPr="00820127">
        <w:rPr>
          <w:sz w:val="12"/>
        </w:rPr>
        <w:t xml:space="preserve"> in its updated tracker of 165 corporate enforcement actions that have been halted, dropped, or withdrawn as of July 25. The tally includes cases that were dismissed by federal agencies instead of being brought to trial, as well as investigations that were closed favorably for corporations.</w:t>
      </w:r>
    </w:p>
    <w:p w14:paraId="6C98E04A" w14:textId="77777777" w:rsidR="001565F9" w:rsidRPr="00820127" w:rsidRDefault="001565F9" w:rsidP="001565F9">
      <w:pPr>
        <w:rPr>
          <w:sz w:val="12"/>
        </w:rPr>
      </w:pPr>
      <w:r w:rsidRPr="00820127">
        <w:rPr>
          <w:sz w:val="12"/>
        </w:rPr>
        <w:t xml:space="preserve">Since the start of April, the Federal Trade Commission (FTC) and Department of Justice (DOJ) have advanced the mergers of T-Mobile and UScellular, Hewlett Packard Enterprise and rival Juniper Networks, and others that faced charges of being anti-competitive. Under President Trump, the </w:t>
      </w:r>
      <w:r w:rsidRPr="00820127">
        <w:rPr>
          <w:rStyle w:val="Emphasis"/>
        </w:rPr>
        <w:t>agencies</w:t>
      </w:r>
      <w:r w:rsidRPr="00820127">
        <w:rPr>
          <w:rStyle w:val="StyleUnderline"/>
        </w:rPr>
        <w:t xml:space="preserve"> have also </w:t>
      </w:r>
      <w:r w:rsidRPr="00820127">
        <w:rPr>
          <w:rStyle w:val="Emphasis"/>
        </w:rPr>
        <w:t>intervened</w:t>
      </w:r>
      <w:r w:rsidRPr="00820127">
        <w:rPr>
          <w:rStyle w:val="StyleUnderline"/>
        </w:rPr>
        <w:t xml:space="preserve"> in </w:t>
      </w:r>
      <w:r w:rsidRPr="00820127">
        <w:rPr>
          <w:rStyle w:val="Emphasis"/>
        </w:rPr>
        <w:t>antitrust cases</w:t>
      </w:r>
      <w:r w:rsidRPr="00820127">
        <w:rPr>
          <w:rStyle w:val="StyleUnderline"/>
        </w:rPr>
        <w:t xml:space="preserve"> on the completed mergers of </w:t>
      </w:r>
      <w:r w:rsidRPr="00820127">
        <w:rPr>
          <w:rStyle w:val="Emphasis"/>
        </w:rPr>
        <w:t>Microsoft</w:t>
      </w:r>
      <w:r w:rsidRPr="00820127">
        <w:rPr>
          <w:rStyle w:val="StyleUnderline"/>
        </w:rPr>
        <w:t xml:space="preserve"> and </w:t>
      </w:r>
      <w:r w:rsidRPr="00820127">
        <w:rPr>
          <w:rStyle w:val="Emphasis"/>
        </w:rPr>
        <w:t>Activision</w:t>
      </w:r>
      <w:r w:rsidRPr="00820127">
        <w:rPr>
          <w:rStyle w:val="StyleUnderline"/>
        </w:rPr>
        <w:t xml:space="preserve"> Blizzard</w:t>
      </w:r>
      <w:r w:rsidRPr="00820127">
        <w:rPr>
          <w:sz w:val="12"/>
        </w:rPr>
        <w:t xml:space="preserve">, </w:t>
      </w:r>
      <w:r w:rsidRPr="00820127">
        <w:rPr>
          <w:rStyle w:val="Emphasis"/>
        </w:rPr>
        <w:t>Capital One</w:t>
      </w:r>
      <w:r w:rsidRPr="00820127">
        <w:rPr>
          <w:rStyle w:val="StyleUnderline"/>
        </w:rPr>
        <w:t xml:space="preserve"> and </w:t>
      </w:r>
      <w:r w:rsidRPr="00820127">
        <w:rPr>
          <w:rStyle w:val="Emphasis"/>
        </w:rPr>
        <w:t>Discover</w:t>
      </w:r>
      <w:r w:rsidRPr="00820127">
        <w:rPr>
          <w:sz w:val="12"/>
        </w:rPr>
        <w:t>, and others.</w:t>
      </w:r>
    </w:p>
    <w:p w14:paraId="3FE174D6" w14:textId="77777777" w:rsidR="001565F9" w:rsidRPr="00820127" w:rsidRDefault="001565F9" w:rsidP="001565F9">
      <w:pPr>
        <w:rPr>
          <w:sz w:val="12"/>
        </w:rPr>
      </w:pPr>
      <w:r w:rsidRPr="00820127">
        <w:rPr>
          <w:sz w:val="12"/>
        </w:rPr>
        <w:t>“</w:t>
      </w:r>
      <w:r w:rsidRPr="00820127">
        <w:rPr>
          <w:rStyle w:val="Emphasis"/>
          <w:highlight w:val="green"/>
        </w:rPr>
        <w:t>Trump’s unshackling</w:t>
      </w:r>
      <w:r w:rsidRPr="00820127">
        <w:rPr>
          <w:rStyle w:val="StyleUnderline"/>
        </w:rPr>
        <w:t xml:space="preserve"> </w:t>
      </w:r>
      <w:r w:rsidRPr="00820127">
        <w:rPr>
          <w:rStyle w:val="StyleUnderline"/>
          <w:highlight w:val="green"/>
        </w:rPr>
        <w:t xml:space="preserve">of a </w:t>
      </w:r>
      <w:r w:rsidRPr="00820127">
        <w:rPr>
          <w:rStyle w:val="Emphasis"/>
          <w:highlight w:val="green"/>
        </w:rPr>
        <w:t>rogues gallery</w:t>
      </w:r>
      <w:r w:rsidRPr="00820127">
        <w:rPr>
          <w:rStyle w:val="StyleUnderline"/>
          <w:highlight w:val="green"/>
        </w:rPr>
        <w:t xml:space="preserve"> of </w:t>
      </w:r>
      <w:r w:rsidRPr="00820127">
        <w:rPr>
          <w:rStyle w:val="Emphasis"/>
          <w:highlight w:val="green"/>
        </w:rPr>
        <w:t>corporate villains</w:t>
      </w:r>
      <w:r w:rsidRPr="00820127">
        <w:rPr>
          <w:rStyle w:val="StyleUnderline"/>
        </w:rPr>
        <w:t xml:space="preserve"> and lawbreakers </w:t>
      </w:r>
      <w:r w:rsidRPr="00820127">
        <w:rPr>
          <w:rStyle w:val="Emphasis"/>
          <w:highlight w:val="green"/>
        </w:rPr>
        <w:t>shows</w:t>
      </w:r>
      <w:r w:rsidRPr="00820127">
        <w:rPr>
          <w:rStyle w:val="StyleUnderline"/>
          <w:highlight w:val="green"/>
        </w:rPr>
        <w:t xml:space="preserve"> how </w:t>
      </w:r>
      <w:r w:rsidRPr="00820127">
        <w:rPr>
          <w:rStyle w:val="Emphasis"/>
          <w:highlight w:val="green"/>
        </w:rPr>
        <w:t>little</w:t>
      </w:r>
      <w:r w:rsidRPr="00820127">
        <w:rPr>
          <w:rStyle w:val="StyleUnderline"/>
        </w:rPr>
        <w:t xml:space="preserve"> this </w:t>
      </w:r>
      <w:r w:rsidRPr="00820127">
        <w:rPr>
          <w:rStyle w:val="Emphasis"/>
          <w:highlight w:val="green"/>
        </w:rPr>
        <w:t>pres</w:t>
      </w:r>
      <w:r w:rsidRPr="00820127">
        <w:rPr>
          <w:rStyle w:val="Emphasis"/>
        </w:rPr>
        <w:t xml:space="preserve">ident </w:t>
      </w:r>
      <w:r w:rsidRPr="00820127">
        <w:rPr>
          <w:rStyle w:val="Emphasis"/>
          <w:highlight w:val="green"/>
        </w:rPr>
        <w:t>cares</w:t>
      </w:r>
      <w:r w:rsidRPr="00820127">
        <w:rPr>
          <w:rStyle w:val="StyleUnderline"/>
        </w:rPr>
        <w:t xml:space="preserve"> </w:t>
      </w:r>
      <w:r w:rsidRPr="00820127">
        <w:rPr>
          <w:rStyle w:val="StyleUnderline"/>
          <w:highlight w:val="green"/>
        </w:rPr>
        <w:t xml:space="preserve">about the </w:t>
      </w:r>
      <w:r w:rsidRPr="00820127">
        <w:rPr>
          <w:rStyle w:val="Emphasis"/>
          <w:highlight w:val="green"/>
        </w:rPr>
        <w:t>victims</w:t>
      </w:r>
      <w:r w:rsidRPr="00820127">
        <w:rPr>
          <w:rStyle w:val="StyleUnderline"/>
          <w:highlight w:val="green"/>
        </w:rPr>
        <w:t xml:space="preserve"> of corporate crime</w:t>
      </w:r>
      <w:r w:rsidRPr="00820127">
        <w:rPr>
          <w:sz w:val="12"/>
        </w:rPr>
        <w:t>,” said Rick Claypool, research director for Public Citizen. “</w:t>
      </w:r>
      <w:r w:rsidRPr="00820127">
        <w:rPr>
          <w:rStyle w:val="StyleUnderline"/>
        </w:rPr>
        <w:t>This is no ‘law and order’ administration</w:t>
      </w:r>
      <w:r w:rsidRPr="00820127">
        <w:rPr>
          <w:sz w:val="12"/>
        </w:rPr>
        <w:t xml:space="preserve">—this is an administration that views cheated consumers with contempt, and </w:t>
      </w:r>
      <w:r w:rsidRPr="00820127">
        <w:rPr>
          <w:rStyle w:val="Emphasis"/>
          <w:highlight w:val="green"/>
        </w:rPr>
        <w:t>workers’</w:t>
      </w:r>
      <w:r w:rsidRPr="00820127">
        <w:rPr>
          <w:rStyle w:val="StyleUnderline"/>
        </w:rPr>
        <w:t xml:space="preserve"> hard-earned </w:t>
      </w:r>
      <w:r w:rsidRPr="00820127">
        <w:rPr>
          <w:rStyle w:val="Emphasis"/>
          <w:highlight w:val="green"/>
        </w:rPr>
        <w:t>wages</w:t>
      </w:r>
      <w:r w:rsidRPr="00820127">
        <w:rPr>
          <w:rStyle w:val="StyleUnderline"/>
        </w:rPr>
        <w:t xml:space="preserve"> as </w:t>
      </w:r>
      <w:r w:rsidRPr="00820127">
        <w:rPr>
          <w:rStyle w:val="Emphasis"/>
          <w:highlight w:val="green"/>
        </w:rPr>
        <w:t>fair game</w:t>
      </w:r>
      <w:r w:rsidRPr="00820127">
        <w:rPr>
          <w:rStyle w:val="StyleUnderline"/>
          <w:highlight w:val="green"/>
        </w:rPr>
        <w:t xml:space="preserve"> for</w:t>
      </w:r>
      <w:r w:rsidRPr="00820127">
        <w:rPr>
          <w:rStyle w:val="StyleUnderline"/>
        </w:rPr>
        <w:t xml:space="preserve"> </w:t>
      </w:r>
      <w:r w:rsidRPr="00820127">
        <w:rPr>
          <w:rStyle w:val="Emphasis"/>
          <w:highlight w:val="green"/>
        </w:rPr>
        <w:t>corporate</w:t>
      </w:r>
      <w:r w:rsidRPr="00820127">
        <w:rPr>
          <w:rStyle w:val="Emphasis"/>
        </w:rPr>
        <w:t xml:space="preserve"> </w:t>
      </w:r>
      <w:r w:rsidRPr="00820127">
        <w:rPr>
          <w:rStyle w:val="Emphasis"/>
          <w:highlight w:val="green"/>
        </w:rPr>
        <w:t>con</w:t>
      </w:r>
      <w:r w:rsidRPr="00820127">
        <w:rPr>
          <w:rStyle w:val="Emphasis"/>
        </w:rPr>
        <w:t xml:space="preserve"> artist</w:t>
      </w:r>
      <w:r w:rsidRPr="00820127">
        <w:rPr>
          <w:rStyle w:val="Emphasis"/>
          <w:highlight w:val="green"/>
        </w:rPr>
        <w:t>s</w:t>
      </w:r>
      <w:r w:rsidRPr="00820127">
        <w:rPr>
          <w:sz w:val="12"/>
        </w:rPr>
        <w:t>.”</w:t>
      </w:r>
    </w:p>
    <w:p w14:paraId="474C1C9E" w14:textId="77777777" w:rsidR="001565F9" w:rsidRPr="00FF5A8F" w:rsidRDefault="001565F9" w:rsidP="001565F9"/>
    <w:p w14:paraId="7514C2D6" w14:textId="77777777" w:rsidR="001565F9" w:rsidRDefault="001565F9" w:rsidP="001565F9"/>
    <w:p w14:paraId="388374CB" w14:textId="77777777" w:rsidR="001565F9" w:rsidRDefault="001565F9" w:rsidP="001565F9">
      <w:pPr>
        <w:pStyle w:val="Heading4"/>
      </w:pPr>
      <w:r>
        <w:t xml:space="preserve">4. Strikes are </w:t>
      </w:r>
      <w:r>
        <w:rPr>
          <w:u w:val="single"/>
        </w:rPr>
        <w:t>ineffective</w:t>
      </w:r>
      <w:r>
        <w:t xml:space="preserve">. </w:t>
      </w:r>
    </w:p>
    <w:p w14:paraId="26245CB3" w14:textId="77777777" w:rsidR="001565F9" w:rsidRPr="00C14B51" w:rsidRDefault="001565F9" w:rsidP="001565F9">
      <w:r>
        <w:t>Maxim</w:t>
      </w:r>
      <w:r w:rsidRPr="00C14B51">
        <w:rPr>
          <w:rStyle w:val="Style13ptBold"/>
        </w:rPr>
        <w:t xml:space="preserve"> Massenkoff ’22</w:t>
      </w:r>
      <w:r>
        <w:t>, Ph. D. in economics from the University of California, Berkeley; March 6. Journal of Labor Economics, “</w:t>
      </w:r>
      <w:r w:rsidRPr="00C14B51">
        <w:t>Economic Outcomes of Strikers in an Era of Weak Unions</w:t>
      </w:r>
      <w:r>
        <w:t>,” vol. 42</w:t>
      </w:r>
    </w:p>
    <w:p w14:paraId="5C050768" w14:textId="77777777" w:rsidR="001565F9" w:rsidRPr="00C14B51" w:rsidRDefault="001565F9" w:rsidP="001565F9">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Kimeldorf, 2013). Yet </w:t>
      </w:r>
      <w:r w:rsidRPr="00580529">
        <w:rPr>
          <w:rStyle w:val="StyleUnderline"/>
          <w:highlight w:val="green"/>
        </w:rPr>
        <w:t>since</w:t>
      </w:r>
      <w:r w:rsidRPr="00C14B51">
        <w:rPr>
          <w:rStyle w:val="StyleUnderline"/>
        </w:rPr>
        <w:t xml:space="preserve"> the 19</w:t>
      </w:r>
      <w:r w:rsidRPr="00580529">
        <w:rPr>
          <w:rStyle w:val="Emphasis"/>
          <w:highlight w:val="green"/>
        </w:rPr>
        <w:t>80s</w:t>
      </w:r>
      <w:r w:rsidRPr="00580529">
        <w:rPr>
          <w:rStyle w:val="StyleUnderline"/>
          <w:highlight w:val="green"/>
        </w:rPr>
        <w:t xml:space="preserve"> striking</w:t>
      </w:r>
      <w:r w:rsidRPr="00C14B51">
        <w:rPr>
          <w:rStyle w:val="StyleUnderline"/>
        </w:rPr>
        <w:t xml:space="preserve"> has </w:t>
      </w:r>
      <w:r w:rsidRPr="00580529">
        <w:rPr>
          <w:rStyle w:val="Emphasis"/>
          <w:highlight w:val="green"/>
        </w:rPr>
        <w:t>decreased</w:t>
      </w:r>
      <w:r w:rsidRPr="00580529">
        <w:rPr>
          <w:rStyle w:val="StyleUnderline"/>
          <w:highlight w:val="green"/>
        </w:rPr>
        <w:t xml:space="preserve"> by</w:t>
      </w:r>
      <w:r w:rsidRPr="00C14B51">
        <w:rPr>
          <w:rStyle w:val="StyleUnderline"/>
        </w:rPr>
        <w:t xml:space="preserve"> an </w:t>
      </w:r>
      <w:r w:rsidRPr="00580529">
        <w:rPr>
          <w:rStyle w:val="StyleUnderline"/>
          <w:highlight w:val="green"/>
        </w:rPr>
        <w:t xml:space="preserve">order of </w:t>
      </w:r>
      <w:r w:rsidRPr="00580529">
        <w:rPr>
          <w:rStyle w:val="Emphasis"/>
          <w:highlight w:val="green"/>
        </w:rPr>
        <w:t>magnitude</w:t>
      </w:r>
      <w:r w:rsidRPr="00580529">
        <w:rPr>
          <w:rStyle w:val="StyleUnderline"/>
          <w:highlight w:val="green"/>
        </w:rPr>
        <w:t xml:space="preserve">, </w:t>
      </w:r>
      <w:r w:rsidRPr="00580529">
        <w:rPr>
          <w:rStyle w:val="Emphasis"/>
          <w:highlight w:val="green"/>
        </w:rPr>
        <w:t>outpacing</w:t>
      </w:r>
      <w:r w:rsidRPr="00C14B51">
        <w:rPr>
          <w:rStyle w:val="StyleUnderline"/>
        </w:rPr>
        <w:t xml:space="preserve"> even the </w:t>
      </w:r>
      <w:r w:rsidRPr="00C14B51">
        <w:rPr>
          <w:rStyle w:val="Emphasis"/>
        </w:rPr>
        <w:t xml:space="preserve">concurrent </w:t>
      </w:r>
      <w:r w:rsidRPr="00580529">
        <w:rPr>
          <w:rStyle w:val="Emphasis"/>
          <w:highlight w:val="green"/>
        </w:rPr>
        <w:t>decline</w:t>
      </w:r>
      <w:r w:rsidRPr="00580529">
        <w:rPr>
          <w:rStyle w:val="StyleUnderline"/>
          <w:highlight w:val="green"/>
        </w:rPr>
        <w:t xml:space="preserve"> in union </w:t>
      </w:r>
      <w:r w:rsidRPr="00580529">
        <w:rPr>
          <w:rStyle w:val="Emphasis"/>
          <w:highlight w:val="green"/>
        </w:rPr>
        <w:t>membership</w:t>
      </w:r>
      <w:r w:rsidRPr="00C14B51">
        <w:rPr>
          <w:sz w:val="16"/>
        </w:rPr>
        <w:t xml:space="preserve">. When strikes do occur, </w:t>
      </w:r>
      <w:r w:rsidRPr="00580529">
        <w:rPr>
          <w:rStyle w:val="Emphasis"/>
          <w:highlight w:val="green"/>
        </w:rPr>
        <w:t>anecdotal ev</w:t>
      </w:r>
      <w:r w:rsidRPr="00C14B51">
        <w:rPr>
          <w:rStyle w:val="StyleUnderline"/>
        </w:rPr>
        <w:t xml:space="preserve">idence suggests that strike </w:t>
      </w:r>
      <w:r w:rsidRPr="00580529">
        <w:rPr>
          <w:rStyle w:val="Emphasis"/>
          <w:highlight w:val="green"/>
        </w:rPr>
        <w:t>outcomes</w:t>
      </w:r>
      <w:r w:rsidRPr="00C14B51">
        <w:rPr>
          <w:rStyle w:val="StyleUnderline"/>
        </w:rPr>
        <w:t xml:space="preserve"> are often </w:t>
      </w:r>
      <w:r w:rsidRPr="00C14B51">
        <w:rPr>
          <w:rStyle w:val="Emphasis"/>
        </w:rPr>
        <w:t>negative</w:t>
      </w:r>
      <w:r w:rsidRPr="00C14B51">
        <w:rPr>
          <w:sz w:val="16"/>
        </w:rPr>
        <w:t xml:space="preserve">—and sometimes </w:t>
      </w:r>
      <w:r w:rsidRPr="00580529">
        <w:rPr>
          <w:rStyle w:val="Emphasis"/>
          <w:highlight w:val="green"/>
        </w:rPr>
        <w:t>ruinous</w:t>
      </w:r>
      <w:r w:rsidRPr="00580529">
        <w:rPr>
          <w:rStyle w:val="StyleUnderline"/>
          <w:highlight w:val="green"/>
        </w:rPr>
        <w:t xml:space="preserve">—for </w:t>
      </w:r>
      <w:r w:rsidRPr="00580529">
        <w:rPr>
          <w:rStyle w:val="Emphasis"/>
          <w:highlight w:val="gree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47FA0C74" w14:textId="77777777" w:rsidR="001565F9" w:rsidRPr="00C14B51" w:rsidRDefault="001565F9" w:rsidP="001565F9">
      <w:pPr>
        <w:rPr>
          <w:sz w:val="16"/>
        </w:rPr>
      </w:pPr>
      <w:r w:rsidRPr="00C14B51">
        <w:rPr>
          <w:sz w:val="16"/>
        </w:rPr>
        <w:t xml:space="preserve">Explanations for the decline of strikes suggest that a </w:t>
      </w:r>
      <w:r w:rsidRPr="00580529">
        <w:rPr>
          <w:rStyle w:val="Emphasis"/>
          <w:highlight w:val="green"/>
        </w:rPr>
        <w:t>major shift</w:t>
      </w:r>
      <w:r w:rsidRPr="00580529">
        <w:rPr>
          <w:rStyle w:val="StyleUnderline"/>
          <w:highlight w:val="gree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580529">
        <w:rPr>
          <w:rStyle w:val="Emphasis"/>
          <w:highlight w:val="green"/>
        </w:rPr>
        <w:t>increased</w:t>
      </w:r>
      <w:r w:rsidRPr="00C14B51">
        <w:rPr>
          <w:rStyle w:val="StyleUnderline"/>
        </w:rPr>
        <w:t xml:space="preserve"> the use of </w:t>
      </w:r>
      <w:r w:rsidRPr="00580529">
        <w:rPr>
          <w:rStyle w:val="Emphasis"/>
          <w:highlight w:val="green"/>
        </w:rPr>
        <w:t>permanent replacement</w:t>
      </w:r>
      <w:r w:rsidRPr="00580529">
        <w:rPr>
          <w:rStyle w:val="StyleUnderline"/>
          <w:highlight w:val="gree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5EBC98A7" w14:textId="77777777" w:rsidR="001565F9" w:rsidRPr="00357D44" w:rsidRDefault="001565F9" w:rsidP="001565F9">
      <w:pPr>
        <w:rPr>
          <w:sz w:val="16"/>
        </w:rPr>
      </w:pPr>
      <w:r w:rsidRPr="00C14B51">
        <w:rPr>
          <w:sz w:val="16"/>
        </w:rPr>
        <w:t xml:space="preserve">At the same time, </w:t>
      </w:r>
      <w:r w:rsidRPr="00580529">
        <w:rPr>
          <w:rStyle w:val="Emphasis"/>
          <w:highlight w:val="green"/>
        </w:rPr>
        <w:t>longer-run trends</w:t>
      </w:r>
      <w:r w:rsidRPr="00580529">
        <w:rPr>
          <w:rStyle w:val="StyleUnderline"/>
          <w:highlight w:val="gree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580529">
        <w:rPr>
          <w:rStyle w:val="StyleUnderline"/>
          <w:highlight w:val="green"/>
        </w:rPr>
        <w:t xml:space="preserve">growing </w:t>
      </w:r>
      <w:r w:rsidRPr="00580529">
        <w:rPr>
          <w:rStyle w:val="Emphasis"/>
          <w:highlight w:val="green"/>
        </w:rPr>
        <w:t>competition</w:t>
      </w:r>
      <w:r w:rsidRPr="00C14B51">
        <w:rPr>
          <w:rStyle w:val="StyleUnderline"/>
        </w:rPr>
        <w:t xml:space="preserve"> from non-union firms</w:t>
      </w:r>
      <w:r w:rsidRPr="00C14B51">
        <w:rPr>
          <w:sz w:val="16"/>
        </w:rPr>
        <w:t xml:space="preserve"> (Kochan et al., 1994) </w:t>
      </w:r>
      <w:r w:rsidRPr="00580529">
        <w:rPr>
          <w:rStyle w:val="Emphasis"/>
          <w:highlight w:val="green"/>
        </w:rPr>
        <w:t>weakened unions</w:t>
      </w:r>
      <w:r w:rsidRPr="00C14B51">
        <w:rPr>
          <w:rStyle w:val="StyleUnderline"/>
        </w:rPr>
        <w:t xml:space="preserve"> and ushered in an era of </w:t>
      </w:r>
      <w:r w:rsidRPr="00C14B51">
        <w:rPr>
          <w:rStyle w:val="Emphasis"/>
        </w:rPr>
        <w:t>concessionary bargaining</w:t>
      </w:r>
      <w:r w:rsidRPr="00C14B51">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580529">
        <w:rPr>
          <w:rStyle w:val="StyleUnderline"/>
          <w:highlight w:val="green"/>
        </w:rPr>
        <w:t xml:space="preserve">even a </w:t>
      </w:r>
      <w:r w:rsidRPr="00580529">
        <w:rPr>
          <w:rStyle w:val="Emphasis"/>
          <w:highlight w:val="green"/>
        </w:rPr>
        <w:t>successful strike</w:t>
      </w:r>
      <w:r w:rsidRPr="00C14B51">
        <w:rPr>
          <w:rStyle w:val="StyleUnderline"/>
        </w:rPr>
        <w:t xml:space="preserve"> may </w:t>
      </w:r>
      <w:r w:rsidRPr="00580529">
        <w:rPr>
          <w:rStyle w:val="StyleUnderline"/>
          <w:highlight w:val="green"/>
        </w:rPr>
        <w:t xml:space="preserve">leave strikers </w:t>
      </w:r>
      <w:r w:rsidRPr="00580529">
        <w:rPr>
          <w:rStyle w:val="Emphasis"/>
          <w:highlight w:val="gree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580529">
        <w:rPr>
          <w:rStyle w:val="StyleUnderline"/>
          <w:highlight w:val="green"/>
        </w:rPr>
        <w:t xml:space="preserve">with </w:t>
      </w:r>
      <w:r w:rsidRPr="00580529">
        <w:rPr>
          <w:rStyle w:val="Emphasis"/>
          <w:highlight w:val="green"/>
        </w:rPr>
        <w:t>fewer concessions</w:t>
      </w:r>
      <w:r w:rsidRPr="00C14B51">
        <w:rPr>
          <w:sz w:val="16"/>
        </w:rPr>
        <w:t xml:space="preserve"> than had the union capitulated without the strike (Rosenfeld, 2006). So two changes could have contributed to worse outcomes for strikers since the 1980s. Employers’ use of </w:t>
      </w:r>
      <w:r w:rsidRPr="00580529">
        <w:rPr>
          <w:rStyle w:val="Emphasis"/>
          <w:highlight w:val="green"/>
        </w:rPr>
        <w:t>replacement</w:t>
      </w:r>
      <w:r w:rsidRPr="00C14B51">
        <w:rPr>
          <w:rStyle w:val="StyleUnderline"/>
        </w:rPr>
        <w:t xml:space="preserve"> workers </w:t>
      </w:r>
      <w:r w:rsidRPr="00580529">
        <w:rPr>
          <w:rStyle w:val="StyleUnderline"/>
          <w:highlight w:val="green"/>
        </w:rPr>
        <w:t xml:space="preserve">and </w:t>
      </w:r>
      <w:r w:rsidRPr="00580529">
        <w:rPr>
          <w:rStyle w:val="Emphasis"/>
          <w:highlight w:val="green"/>
        </w:rPr>
        <w:t>hard-line response</w:t>
      </w:r>
      <w:r w:rsidRPr="009756A4">
        <w:rPr>
          <w:rStyle w:val="StyleUnderline"/>
        </w:rPr>
        <w:t xml:space="preserve"> t</w:t>
      </w:r>
      <w:r w:rsidRPr="00C14B51">
        <w:rPr>
          <w:rStyle w:val="StyleUnderline"/>
        </w:rPr>
        <w:t xml:space="preserve">o strikes may have </w:t>
      </w:r>
      <w:r w:rsidRPr="00580529">
        <w:rPr>
          <w:rStyle w:val="Emphasis"/>
          <w:highlight w:val="green"/>
        </w:rPr>
        <w:t>diminished</w:t>
      </w:r>
      <w:r w:rsidRPr="00C14B51">
        <w:rPr>
          <w:rStyle w:val="StyleUnderline"/>
        </w:rPr>
        <w:t xml:space="preserve"> strike </w:t>
      </w:r>
      <w:r w:rsidRPr="00580529">
        <w:rPr>
          <w:rStyle w:val="Emphasis"/>
          <w:highlight w:val="green"/>
        </w:rPr>
        <w:t>effectiveness</w:t>
      </w:r>
      <w:r w:rsidRPr="00C14B51">
        <w:rPr>
          <w:sz w:val="16"/>
        </w:rPr>
        <w:t xml:space="preserve">. And concessionary bargaining may have changed selection into strikes, such that strikes became more </w:t>
      </w:r>
      <w:r w:rsidRPr="00580529">
        <w:rPr>
          <w:rStyle w:val="StyleUnderline"/>
          <w:highlight w:val="green"/>
        </w:rPr>
        <w:t>likely</w:t>
      </w:r>
      <w:r w:rsidRPr="00C14B51">
        <w:rPr>
          <w:rStyle w:val="StyleUnderline"/>
        </w:rPr>
        <w:t xml:space="preserve"> to be </w:t>
      </w:r>
      <w:r w:rsidRPr="00580529">
        <w:rPr>
          <w:rStyle w:val="Emphasis"/>
          <w:highlight w:val="green"/>
        </w:rPr>
        <w:t>defensive battles</w:t>
      </w:r>
      <w:r w:rsidRPr="00580529">
        <w:rPr>
          <w:rStyle w:val="StyleUnderline"/>
          <w:highlight w:val="gree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580529">
        <w:rPr>
          <w:rStyle w:val="Emphasis"/>
          <w:highlight w:val="green"/>
        </w:rPr>
        <w:t>less likely</w:t>
      </w:r>
      <w:r w:rsidRPr="00580529">
        <w:rPr>
          <w:rStyle w:val="StyleUnderline"/>
          <w:highlight w:val="green"/>
        </w:rPr>
        <w:t xml:space="preserve"> to conclude with </w:t>
      </w:r>
      <w:r w:rsidRPr="00580529">
        <w:rPr>
          <w:rStyle w:val="Emphasis"/>
          <w:highlight w:val="green"/>
        </w:rPr>
        <w:t>large gains</w:t>
      </w:r>
      <w:r w:rsidRPr="00C14B51">
        <w:rPr>
          <w:rStyle w:val="StyleUnderline"/>
        </w:rPr>
        <w:t xml:space="preserve"> for strikers</w:t>
      </w:r>
      <w:r w:rsidRPr="00C14B51">
        <w:rPr>
          <w:sz w:val="16"/>
        </w:rPr>
        <w:t>.</w:t>
      </w:r>
    </w:p>
    <w:p w14:paraId="74DB9125" w14:textId="77777777" w:rsidR="001565F9" w:rsidRDefault="001565F9" w:rsidP="001565F9"/>
    <w:p w14:paraId="265C2E4E" w14:textId="77777777" w:rsidR="001565F9" w:rsidRDefault="001565F9" w:rsidP="001565F9">
      <w:pPr>
        <w:pStyle w:val="Heading4"/>
      </w:pPr>
      <w:r>
        <w:t xml:space="preserve">6. The ILO complaint means </w:t>
      </w:r>
      <w:r w:rsidRPr="00467722">
        <w:rPr>
          <w:u w:val="single"/>
        </w:rPr>
        <w:t>nothing</w:t>
      </w:r>
      <w:r>
        <w:t xml:space="preserve">. The US </w:t>
      </w:r>
      <w:r w:rsidRPr="00467722">
        <w:rPr>
          <w:u w:val="single"/>
        </w:rPr>
        <w:t>vastly</w:t>
      </w:r>
      <w:r>
        <w:t xml:space="preserve"> ignores ILO standards. </w:t>
      </w:r>
    </w:p>
    <w:p w14:paraId="39693589" w14:textId="77777777" w:rsidR="001565F9" w:rsidRDefault="001565F9" w:rsidP="001565F9">
      <w:r w:rsidRPr="0005769C">
        <w:rPr>
          <w:rStyle w:val="Style13ptBold"/>
        </w:rPr>
        <w:t>Weissbrodt &amp; Mason ’14</w:t>
      </w:r>
      <w:r>
        <w:t xml:space="preserve"> [David, </w:t>
      </w:r>
      <w:r w:rsidRPr="0005769C">
        <w:t>American legal scholar. He was Regents Professor Emeritus and Fredrikson &amp; Byron Professor of Law Emeritus at the University of Minnesota Law School</w:t>
      </w:r>
      <w:r>
        <w:t xml:space="preserve"> and Matthew. Compliance of the United States with International Labor Law, 98 MINN. L. REV. 1842 (2014), available at </w:t>
      </w:r>
      <w:r w:rsidRPr="0005769C">
        <w:t>https://scholarship.law.umn.edu/faculty_articles/368</w:t>
      </w:r>
      <w:r>
        <w:t>.]//RNey</w:t>
      </w:r>
    </w:p>
    <w:p w14:paraId="1437A263" w14:textId="77777777" w:rsidR="001565F9" w:rsidRPr="003C7DFD" w:rsidRDefault="001565F9" w:rsidP="001565F9">
      <w:pPr>
        <w:rPr>
          <w:sz w:val="12"/>
        </w:rPr>
      </w:pPr>
      <w:r w:rsidRPr="003C7DFD">
        <w:rPr>
          <w:sz w:val="12"/>
        </w:rPr>
        <w:t xml:space="preserve">The </w:t>
      </w:r>
      <w:r w:rsidRPr="005E26A1">
        <w:rPr>
          <w:rStyle w:val="Emphasis"/>
          <w:highlight w:val="green"/>
        </w:rPr>
        <w:t>principles and rights</w:t>
      </w:r>
      <w:r w:rsidRPr="005E26A1">
        <w:rPr>
          <w:rStyle w:val="StyleUnderline"/>
          <w:highlight w:val="green"/>
        </w:rPr>
        <w:t xml:space="preserve"> </w:t>
      </w:r>
      <w:r w:rsidRPr="005E26A1">
        <w:rPr>
          <w:rStyle w:val="Emphasis"/>
          <w:highlight w:val="green"/>
        </w:rPr>
        <w:t>established</w:t>
      </w:r>
      <w:r w:rsidRPr="003C7DFD">
        <w:rPr>
          <w:rStyle w:val="StyleUnderline"/>
        </w:rPr>
        <w:t xml:space="preserve"> in the </w:t>
      </w:r>
      <w:r w:rsidRPr="003C7DFD">
        <w:rPr>
          <w:rStyle w:val="Emphasis"/>
        </w:rPr>
        <w:t>ILO Constitution</w:t>
      </w:r>
      <w:r w:rsidRPr="003C7DFD">
        <w:rPr>
          <w:sz w:val="12"/>
        </w:rPr>
        <w:t xml:space="preserve"> and 14 ILO conventions </w:t>
      </w:r>
      <w:r w:rsidRPr="005E26A1">
        <w:rPr>
          <w:rStyle w:val="Emphasis"/>
          <w:highlight w:val="green"/>
        </w:rPr>
        <w:t>ratified</w:t>
      </w:r>
      <w:r w:rsidRPr="005E26A1">
        <w:rPr>
          <w:rStyle w:val="StyleUnderline"/>
          <w:highlight w:val="green"/>
        </w:rPr>
        <w:t xml:space="preserve"> by the </w:t>
      </w:r>
      <w:r w:rsidRPr="005E26A1">
        <w:rPr>
          <w:rStyle w:val="Emphasis"/>
          <w:highlight w:val="green"/>
        </w:rPr>
        <w:t>U.S</w:t>
      </w:r>
      <w:r w:rsidRPr="003C7DFD">
        <w:rPr>
          <w:rStyle w:val="StyleUnderline"/>
        </w:rPr>
        <w:t>. apply to federal and state labor law</w:t>
      </w:r>
      <w:r w:rsidRPr="003C7DFD">
        <w:rPr>
          <w:sz w:val="12"/>
        </w:rPr>
        <w:t xml:space="preserve">.27 </w:t>
      </w:r>
      <w:r w:rsidRPr="003C7DFD">
        <w:rPr>
          <w:rStyle w:val="StyleUnderline"/>
        </w:rPr>
        <w:t>The United States</w:t>
      </w:r>
      <w:r w:rsidRPr="003C7DFD">
        <w:rPr>
          <w:sz w:val="12"/>
        </w:rPr>
        <w:t xml:space="preserve">, however, </w:t>
      </w:r>
      <w:r w:rsidRPr="003C7DFD">
        <w:rPr>
          <w:rStyle w:val="StyleUnderline"/>
        </w:rPr>
        <w:t xml:space="preserve">has </w:t>
      </w:r>
      <w:r w:rsidRPr="005E26A1">
        <w:rPr>
          <w:rStyle w:val="Emphasis"/>
          <w:highlight w:val="green"/>
        </w:rPr>
        <w:t>only ratified</w:t>
      </w:r>
      <w:r w:rsidRPr="005E26A1">
        <w:rPr>
          <w:rStyle w:val="StyleUnderline"/>
          <w:highlight w:val="green"/>
        </w:rPr>
        <w:t xml:space="preserve"> </w:t>
      </w:r>
      <w:r w:rsidRPr="005E26A1">
        <w:rPr>
          <w:rStyle w:val="Emphasis"/>
          <w:highlight w:val="green"/>
        </w:rPr>
        <w:t>two</w:t>
      </w:r>
      <w:r w:rsidRPr="003C7DFD">
        <w:rPr>
          <w:rStyle w:val="StyleUnderline"/>
        </w:rPr>
        <w:t xml:space="preserve"> of the </w:t>
      </w:r>
      <w:r w:rsidRPr="003C7DFD">
        <w:rPr>
          <w:rStyle w:val="Emphasis"/>
        </w:rPr>
        <w:t>eight core ILO conventions</w:t>
      </w:r>
      <w:r w:rsidRPr="003C7DFD">
        <w:rPr>
          <w:sz w:val="12"/>
        </w:rPr>
        <w:t xml:space="preserve">, including the convention on the abolition of forced labor (ILO Convention No. 105) and on the worst forms of child labor (ILO Convention No. 182).28 19. Id. § 151. </w:t>
      </w:r>
      <w:r w:rsidRPr="003C7DFD">
        <w:rPr>
          <w:rStyle w:val="Emphasis"/>
        </w:rPr>
        <w:t>Only five other</w:t>
      </w:r>
      <w:r w:rsidRPr="003C7DFD">
        <w:rPr>
          <w:rStyle w:val="StyleUnderline"/>
        </w:rPr>
        <w:t xml:space="preserve"> ILO </w:t>
      </w:r>
      <w:r w:rsidRPr="003C7DFD">
        <w:rPr>
          <w:rStyle w:val="Emphasis"/>
        </w:rPr>
        <w:t>member states</w:t>
      </w:r>
      <w:r w:rsidRPr="003C7DFD">
        <w:rPr>
          <w:rStyle w:val="StyleUnderline"/>
        </w:rPr>
        <w:t xml:space="preserve"> have </w:t>
      </w:r>
      <w:r w:rsidRPr="003C7DFD">
        <w:rPr>
          <w:rStyle w:val="Emphasis"/>
        </w:rPr>
        <w:t>ratified</w:t>
      </w:r>
      <w:r w:rsidRPr="003C7DFD">
        <w:rPr>
          <w:rStyle w:val="StyleUnderline"/>
        </w:rPr>
        <w:t xml:space="preserve"> </w:t>
      </w:r>
      <w:r w:rsidRPr="003C7DFD">
        <w:rPr>
          <w:rStyle w:val="Emphasis"/>
        </w:rPr>
        <w:t>two or less</w:t>
      </w:r>
      <w:r w:rsidRPr="003C7DFD">
        <w:rPr>
          <w:rStyle w:val="StyleUnderline"/>
        </w:rPr>
        <w:t xml:space="preserve"> core conventions</w:t>
      </w:r>
      <w:r w:rsidRPr="003C7DFD">
        <w:rPr>
          <w:sz w:val="12"/>
        </w:rPr>
        <w:t xml:space="preserve">.29 </w:t>
      </w:r>
      <w:r w:rsidRPr="003C7DFD">
        <w:rPr>
          <w:rStyle w:val="Emphasis"/>
        </w:rPr>
        <w:t>Myanmar</w:t>
      </w:r>
      <w:r w:rsidRPr="003C7DFD">
        <w:rPr>
          <w:rStyle w:val="StyleUnderline"/>
        </w:rPr>
        <w:t xml:space="preserve"> and </w:t>
      </w:r>
      <w:r w:rsidRPr="003C7DFD">
        <w:rPr>
          <w:rStyle w:val="Emphasis"/>
        </w:rPr>
        <w:t>Brunei</w:t>
      </w:r>
      <w:r w:rsidRPr="003C7DFD">
        <w:rPr>
          <w:sz w:val="12"/>
        </w:rPr>
        <w:t xml:space="preserve"> Darussalam have, like the U.S., only ratified two core conventions, and </w:t>
      </w:r>
      <w:r w:rsidRPr="003C7DFD">
        <w:rPr>
          <w:rStyle w:val="Emphasis"/>
        </w:rPr>
        <w:t>Marshall Islands</w:t>
      </w:r>
      <w:r w:rsidRPr="003C7DFD">
        <w:rPr>
          <w:rStyle w:val="StyleUnderline"/>
        </w:rPr>
        <w:t xml:space="preserve">, </w:t>
      </w:r>
      <w:r w:rsidRPr="003C7DFD">
        <w:rPr>
          <w:rStyle w:val="Emphasis"/>
        </w:rPr>
        <w:t>Palau</w:t>
      </w:r>
      <w:r w:rsidRPr="003C7DFD">
        <w:rPr>
          <w:rStyle w:val="StyleUnderline"/>
        </w:rPr>
        <w:t xml:space="preserve">, and </w:t>
      </w:r>
      <w:r w:rsidRPr="003C7DFD">
        <w:rPr>
          <w:rStyle w:val="Emphasis"/>
        </w:rPr>
        <w:t>Tuvalu</w:t>
      </w:r>
      <w:r w:rsidRPr="003C7DFD">
        <w:rPr>
          <w:rStyle w:val="StyleUnderline"/>
        </w:rPr>
        <w:t xml:space="preserve"> have ratified none of the core conventions</w:t>
      </w:r>
      <w:r w:rsidRPr="003C7DFD">
        <w:rPr>
          <w:sz w:val="12"/>
        </w:rPr>
        <w:t xml:space="preserve">.30 The </w:t>
      </w:r>
      <w:r w:rsidRPr="005E26A1">
        <w:rPr>
          <w:rStyle w:val="Emphasis"/>
          <w:highlight w:val="green"/>
        </w:rPr>
        <w:t>vast majority</w:t>
      </w:r>
      <w:r w:rsidRPr="003C7DFD">
        <w:rPr>
          <w:rStyle w:val="StyleUnderline"/>
        </w:rPr>
        <w:t xml:space="preserve"> of ILO member states</w:t>
      </w:r>
      <w:r w:rsidRPr="003C7DFD">
        <w:rPr>
          <w:sz w:val="12"/>
        </w:rPr>
        <w:t xml:space="preserve">, including all the European nations with which the U.S. ordinarily compares itself, </w:t>
      </w:r>
      <w:r w:rsidRPr="005E26A1">
        <w:rPr>
          <w:rStyle w:val="StyleUnderline"/>
          <w:highlight w:val="green"/>
        </w:rPr>
        <w:t xml:space="preserve">have </w:t>
      </w:r>
      <w:r w:rsidRPr="005E26A1">
        <w:rPr>
          <w:rStyle w:val="Emphasis"/>
          <w:highlight w:val="green"/>
        </w:rPr>
        <w:t>ratified at least four</w:t>
      </w:r>
      <w:r w:rsidRPr="003C7DFD">
        <w:rPr>
          <w:rStyle w:val="StyleUnderline"/>
        </w:rPr>
        <w:t xml:space="preserve"> of the core conventions</w:t>
      </w:r>
      <w:r w:rsidRPr="003C7DFD">
        <w:rPr>
          <w:sz w:val="12"/>
        </w:rPr>
        <w:t xml:space="preserve">, and 138 ILO member states have ratified all eight core conventions.31 The 1998 Declaration also applies to the United States, in providing that </w:t>
      </w:r>
      <w:r w:rsidRPr="003C7DFD">
        <w:rPr>
          <w:rStyle w:val="StyleUnderline"/>
        </w:rPr>
        <w:t>all member states must respect, promote, and realize the fundamental principles and rights established therein</w:t>
      </w:r>
      <w:r w:rsidRPr="003C7DFD">
        <w:rPr>
          <w:sz w:val="12"/>
        </w:rPr>
        <w:t xml:space="preserve">—regardless of which conventions they have ratified.32 The ILO Constitution says that member states are not bound by the 202 ILO recommendations but are guided by their principles.33 </w:t>
      </w:r>
      <w:r w:rsidRPr="003C7DFD">
        <w:rPr>
          <w:rStyle w:val="Emphasis"/>
        </w:rPr>
        <w:t xml:space="preserve">Both </w:t>
      </w:r>
      <w:r w:rsidRPr="005E26A1">
        <w:rPr>
          <w:rStyle w:val="Emphasis"/>
          <w:highlight w:val="green"/>
        </w:rPr>
        <w:t>the ILO and the</w:t>
      </w:r>
      <w:r w:rsidRPr="003C7DFD">
        <w:rPr>
          <w:rStyle w:val="Emphasis"/>
        </w:rPr>
        <w:t xml:space="preserve"> </w:t>
      </w:r>
      <w:r w:rsidRPr="005E26A1">
        <w:rPr>
          <w:rStyle w:val="Emphasis"/>
          <w:highlight w:val="green"/>
        </w:rPr>
        <w:t>U</w:t>
      </w:r>
      <w:r w:rsidRPr="003C7DFD">
        <w:rPr>
          <w:rStyle w:val="Emphasis"/>
        </w:rPr>
        <w:t xml:space="preserve">nited </w:t>
      </w:r>
      <w:r w:rsidRPr="005E26A1">
        <w:rPr>
          <w:rStyle w:val="Emphasis"/>
          <w:highlight w:val="green"/>
        </w:rPr>
        <w:t>S</w:t>
      </w:r>
      <w:r w:rsidRPr="003C7DFD">
        <w:rPr>
          <w:rStyle w:val="Emphasis"/>
        </w:rPr>
        <w:t>tates</w:t>
      </w:r>
      <w:r w:rsidRPr="003C7DFD">
        <w:rPr>
          <w:rStyle w:val="StyleUnderline"/>
        </w:rPr>
        <w:t xml:space="preserve"> recognize</w:t>
      </w:r>
      <w:r w:rsidRPr="003C7DFD">
        <w:rPr>
          <w:sz w:val="12"/>
        </w:rPr>
        <w:t xml:space="preserve">, </w:t>
      </w:r>
      <w:r w:rsidRPr="003C7DFD">
        <w:rPr>
          <w:rStyle w:val="StyleUnderline"/>
        </w:rPr>
        <w:t xml:space="preserve">but </w:t>
      </w:r>
      <w:r w:rsidRPr="005E26A1">
        <w:rPr>
          <w:rStyle w:val="Emphasis"/>
          <w:highlight w:val="green"/>
        </w:rPr>
        <w:t>take varying positions</w:t>
      </w:r>
      <w:r w:rsidRPr="003C7DFD">
        <w:rPr>
          <w:rStyle w:val="StyleUnderline"/>
        </w:rPr>
        <w:t xml:space="preserve">, </w:t>
      </w:r>
      <w:r w:rsidRPr="005E26A1">
        <w:rPr>
          <w:rStyle w:val="StyleUnderline"/>
          <w:highlight w:val="green"/>
        </w:rPr>
        <w:t>on</w:t>
      </w:r>
      <w:r w:rsidRPr="003C7DFD">
        <w:rPr>
          <w:sz w:val="12"/>
        </w:rPr>
        <w:t xml:space="preserve"> the right to organize, </w:t>
      </w:r>
      <w:r w:rsidRPr="005E26A1">
        <w:rPr>
          <w:rStyle w:val="StyleUnderline"/>
          <w:highlight w:val="green"/>
        </w:rPr>
        <w:t xml:space="preserve">the </w:t>
      </w:r>
      <w:r w:rsidRPr="005E26A1">
        <w:rPr>
          <w:rStyle w:val="Emphasis"/>
          <w:highlight w:val="green"/>
        </w:rPr>
        <w:t>right to bargain collectively</w:t>
      </w:r>
      <w:r w:rsidRPr="003C7DFD">
        <w:rPr>
          <w:sz w:val="12"/>
        </w:rPr>
        <w:t xml:space="preserve">, the right to strike, </w:t>
      </w:r>
      <w:r w:rsidRPr="00F33BAF">
        <w:rPr>
          <w:rStyle w:val="Emphasis"/>
        </w:rPr>
        <w:t>treatment of public employees</w:t>
      </w:r>
      <w:r w:rsidRPr="003C7DFD">
        <w:rPr>
          <w:sz w:val="12"/>
        </w:rPr>
        <w:t>, rights of noncitizen workers, treatment of children, anti-union discrimination, and treatment of women.</w:t>
      </w:r>
    </w:p>
    <w:p w14:paraId="602436CC" w14:textId="77777777" w:rsidR="001565F9" w:rsidRPr="007D3DC8" w:rsidRDefault="001565F9" w:rsidP="001565F9">
      <w:pPr>
        <w:pStyle w:val="Heading4"/>
      </w:pPr>
      <w:r>
        <w:t xml:space="preserve">8. Their author agrees it is </w:t>
      </w:r>
      <w:r>
        <w:rPr>
          <w:u w:val="single"/>
        </w:rPr>
        <w:t>delusional</w:t>
      </w:r>
      <w:r>
        <w:t xml:space="preserve"> to think Trump would agree to the plan. </w:t>
      </w:r>
    </w:p>
    <w:p w14:paraId="68571530" w14:textId="77777777" w:rsidR="001565F9" w:rsidRDefault="001565F9" w:rsidP="001565F9">
      <w:r w:rsidRPr="007D3DC8">
        <w:rPr>
          <w:rStyle w:val="Style13ptBold"/>
        </w:rPr>
        <w:t>Kagan ’25</w:t>
      </w:r>
      <w:r>
        <w:t xml:space="preserve"> [Marc; August 14; Author of the book manuscript The Fall and Rise and Fall of NYC’s TWU Local 100, 1975–2009, currently being prepared for publication; Jacobin; “What Trump’s Decertification of Federal Employee Unions Means,” https://jacobin.com/2025/08/trump-decertification-federal-employee-unions]</w:t>
      </w:r>
    </w:p>
    <w:p w14:paraId="6FD4BBEF" w14:textId="77777777" w:rsidR="001565F9" w:rsidRDefault="001565F9" w:rsidP="001565F9">
      <w:pPr>
        <w:rPr>
          <w:rStyle w:val="StyleUnderline"/>
        </w:rPr>
      </w:pPr>
      <w:r w:rsidRPr="007D3DC8">
        <w:rPr>
          <w:sz w:val="16"/>
        </w:rPr>
        <w:t xml:space="preserve">Perhaps some spark will still set off the disruptions, both on and off the job, we so desperately need. Meanwhile, </w:t>
      </w:r>
      <w:r w:rsidRPr="00445C47">
        <w:rPr>
          <w:rStyle w:val="StyleUnderline"/>
          <w:highlight w:val="green"/>
        </w:rPr>
        <w:t xml:space="preserve">the </w:t>
      </w:r>
      <w:r w:rsidRPr="00445C47">
        <w:rPr>
          <w:rStyle w:val="Emphasis"/>
          <w:highlight w:val="green"/>
        </w:rPr>
        <w:t>AFL-CIO</w:t>
      </w:r>
      <w:r w:rsidRPr="00445C47">
        <w:rPr>
          <w:rStyle w:val="StyleUnderline"/>
          <w:highlight w:val="green"/>
        </w:rPr>
        <w:t xml:space="preserve"> has</w:t>
      </w:r>
      <w:r w:rsidRPr="007D3DC8">
        <w:rPr>
          <w:rStyle w:val="StyleUnderline"/>
        </w:rPr>
        <w:t xml:space="preserve"> </w:t>
      </w:r>
      <w:r w:rsidRPr="00445C47">
        <w:rPr>
          <w:rStyle w:val="Emphasis"/>
          <w:highlight w:val="green"/>
        </w:rPr>
        <w:t>pegged its hopes</w:t>
      </w:r>
      <w:r w:rsidRPr="00445C47">
        <w:rPr>
          <w:rStyle w:val="StyleUnderline"/>
          <w:highlight w:val="green"/>
        </w:rPr>
        <w:t xml:space="preserve"> on getting Congress to pass</w:t>
      </w:r>
      <w:r w:rsidRPr="007D3DC8">
        <w:rPr>
          <w:rStyle w:val="StyleUnderline"/>
        </w:rPr>
        <w:t xml:space="preserve"> the </w:t>
      </w:r>
      <w:r w:rsidRPr="00445C47">
        <w:rPr>
          <w:rStyle w:val="Emphasis"/>
          <w:highlight w:val="green"/>
        </w:rPr>
        <w:t>P</w:t>
      </w:r>
      <w:r w:rsidRPr="007D3DC8">
        <w:rPr>
          <w:rStyle w:val="StyleUnderline"/>
        </w:rPr>
        <w:t xml:space="preserve">rotect </w:t>
      </w:r>
      <w:r w:rsidRPr="00445C47">
        <w:rPr>
          <w:rStyle w:val="Emphasis"/>
          <w:highlight w:val="green"/>
        </w:rPr>
        <w:t>A</w:t>
      </w:r>
      <w:r w:rsidRPr="007D3DC8">
        <w:rPr>
          <w:rStyle w:val="StyleUnderline"/>
        </w:rPr>
        <w:t xml:space="preserve">merica’s </w:t>
      </w:r>
      <w:r w:rsidRPr="00445C47">
        <w:rPr>
          <w:rStyle w:val="Emphasis"/>
          <w:highlight w:val="green"/>
        </w:rPr>
        <w:t>W</w:t>
      </w:r>
      <w:r w:rsidRPr="007D3DC8">
        <w:rPr>
          <w:rStyle w:val="StyleUnderline"/>
        </w:rPr>
        <w:t xml:space="preserve">orkforce </w:t>
      </w:r>
      <w:r w:rsidRPr="00445C47">
        <w:rPr>
          <w:rStyle w:val="Emphasis"/>
          <w:highlight w:val="green"/>
        </w:rPr>
        <w:t>A</w:t>
      </w:r>
      <w:r w:rsidRPr="007D3DC8">
        <w:rPr>
          <w:rStyle w:val="StyleUnderline"/>
        </w:rPr>
        <w:t>ct, which would overturn Trump’s executive orders voiding federal workers’ bargaining rights</w:t>
      </w:r>
      <w:r w:rsidRPr="007D3DC8">
        <w:rPr>
          <w:sz w:val="16"/>
        </w:rPr>
        <w:t>. (</w:t>
      </w:r>
      <w:r w:rsidRPr="00445C47">
        <w:rPr>
          <w:rStyle w:val="StyleUnderline"/>
          <w:highlight w:val="green"/>
        </w:rPr>
        <w:t>Why the</w:t>
      </w:r>
      <w:r w:rsidRPr="007D3DC8">
        <w:rPr>
          <w:rStyle w:val="StyleUnderline"/>
        </w:rPr>
        <w:t xml:space="preserve"> labor </w:t>
      </w:r>
      <w:r w:rsidRPr="00445C47">
        <w:rPr>
          <w:rStyle w:val="StyleUnderline"/>
          <w:highlight w:val="green"/>
        </w:rPr>
        <w:t xml:space="preserve">federation would </w:t>
      </w:r>
      <w:r w:rsidRPr="00445C47">
        <w:rPr>
          <w:rStyle w:val="Emphasis"/>
          <w:highlight w:val="green"/>
        </w:rPr>
        <w:t>expect Trump to sign into law</w:t>
      </w:r>
      <w:r w:rsidRPr="00445C47">
        <w:rPr>
          <w:rStyle w:val="StyleUnderline"/>
          <w:highlight w:val="green"/>
        </w:rPr>
        <w:t xml:space="preserve"> a bill overturning his own executive orders is </w:t>
      </w:r>
      <w:r w:rsidRPr="00445C47">
        <w:rPr>
          <w:rStyle w:val="Emphasis"/>
          <w:highlight w:val="green"/>
        </w:rPr>
        <w:t>anyone’s guess</w:t>
      </w:r>
      <w:r w:rsidRPr="00445C47">
        <w:rPr>
          <w:sz w:val="16"/>
          <w:highlight w:val="green"/>
        </w:rPr>
        <w:t xml:space="preserve">.) </w:t>
      </w:r>
      <w:r w:rsidRPr="00445C47">
        <w:rPr>
          <w:rStyle w:val="StyleUnderline"/>
          <w:highlight w:val="green"/>
        </w:rPr>
        <w:t>As long as this</w:t>
      </w:r>
      <w:r w:rsidRPr="007D3DC8">
        <w:rPr>
          <w:rStyle w:val="StyleUnderline"/>
        </w:rPr>
        <w:t xml:space="preserve"> type of </w:t>
      </w:r>
      <w:r w:rsidRPr="00445C47">
        <w:rPr>
          <w:rStyle w:val="Emphasis"/>
          <w:highlight w:val="green"/>
        </w:rPr>
        <w:t>delusion and denial</w:t>
      </w:r>
      <w:r w:rsidRPr="00445C47">
        <w:rPr>
          <w:rStyle w:val="StyleUnderline"/>
          <w:highlight w:val="green"/>
        </w:rPr>
        <w:t xml:space="preserve"> remains,</w:t>
      </w:r>
      <w:r w:rsidRPr="007D3DC8">
        <w:rPr>
          <w:rStyle w:val="StyleUnderline"/>
        </w:rPr>
        <w:t xml:space="preserve"> it seems </w:t>
      </w:r>
      <w:r w:rsidRPr="00445C47">
        <w:rPr>
          <w:rStyle w:val="StyleUnderline"/>
          <w:highlight w:val="green"/>
        </w:rPr>
        <w:t>labor’s only direction is</w:t>
      </w:r>
      <w:r w:rsidRPr="007D3DC8">
        <w:rPr>
          <w:rStyle w:val="StyleUnderline"/>
        </w:rPr>
        <w:t xml:space="preserve"> from the frying pan directly </w:t>
      </w:r>
      <w:r w:rsidRPr="00445C47">
        <w:rPr>
          <w:rStyle w:val="StyleUnderline"/>
          <w:highlight w:val="green"/>
        </w:rPr>
        <w:t>into the fire.</w:t>
      </w:r>
    </w:p>
    <w:p w14:paraId="4F3AB66F" w14:textId="77777777" w:rsidR="001565F9" w:rsidRDefault="001565F9" w:rsidP="001565F9"/>
    <w:p w14:paraId="1A75AED9" w14:textId="77777777" w:rsidR="001565F9" w:rsidRPr="00F739EA" w:rsidRDefault="001565F9" w:rsidP="001565F9">
      <w:pPr>
        <w:pStyle w:val="Heading4"/>
        <w:rPr>
          <w:b w:val="0"/>
          <w:bCs/>
        </w:rPr>
      </w:pPr>
      <w:bookmarkStart w:id="2" w:name="_Hlk218437953"/>
      <w:r>
        <w:t xml:space="preserve">9. They’re too </w:t>
      </w:r>
      <w:r>
        <w:rPr>
          <w:u w:val="single"/>
        </w:rPr>
        <w:t>afraid</w:t>
      </w:r>
      <w:r>
        <w:t xml:space="preserve"> to </w:t>
      </w:r>
      <w:r>
        <w:rPr>
          <w:u w:val="single"/>
        </w:rPr>
        <w:t>actually</w:t>
      </w:r>
      <w:r>
        <w:t xml:space="preserve"> mobilize.</w:t>
      </w:r>
      <w:r>
        <w:rPr>
          <w:b w:val="0"/>
          <w:bCs/>
        </w:rPr>
        <w:t xml:space="preserve"> NEG examples are </w:t>
      </w:r>
      <w:r>
        <w:rPr>
          <w:b w:val="0"/>
          <w:bCs/>
          <w:u w:val="single"/>
        </w:rPr>
        <w:t>all bark</w:t>
      </w:r>
      <w:r>
        <w:rPr>
          <w:b w:val="0"/>
          <w:bCs/>
        </w:rPr>
        <w:t xml:space="preserve">, </w:t>
      </w:r>
      <w:r>
        <w:rPr>
          <w:b w:val="0"/>
          <w:bCs/>
          <w:u w:val="single"/>
        </w:rPr>
        <w:t>no bite</w:t>
      </w:r>
      <w:r>
        <w:rPr>
          <w:b w:val="0"/>
          <w:bCs/>
        </w:rPr>
        <w:t>.</w:t>
      </w:r>
    </w:p>
    <w:p w14:paraId="2FC16B3D" w14:textId="77777777" w:rsidR="001565F9" w:rsidRPr="00997F1F" w:rsidRDefault="001565F9" w:rsidP="001565F9">
      <w:r w:rsidRPr="003D187B">
        <w:rPr>
          <w:rStyle w:val="Style13ptBold"/>
        </w:rPr>
        <w:t>Kagan ’25</w:t>
      </w:r>
      <w:r>
        <w:t xml:space="preserve"> [Marc; April 6; Ph.D. from the CUNY Graduate Center; Jacobin, “Unions Need to Mount a Militant Response to Trump’s Assault,” </w:t>
      </w:r>
      <w:r w:rsidRPr="003D187B">
        <w:t>https://jacobin.com/2025/04/unions-trump-federal-workers-militancy</w:t>
      </w:r>
      <w:r>
        <w:t>]</w:t>
      </w:r>
    </w:p>
    <w:p w14:paraId="2A3BC3AD" w14:textId="77777777" w:rsidR="001565F9" w:rsidRDefault="001565F9" w:rsidP="001565F9">
      <w:pPr>
        <w:rPr>
          <w:rStyle w:val="StyleUnderline"/>
        </w:rPr>
      </w:pPr>
      <w:r w:rsidRPr="003D187B">
        <w:rPr>
          <w:sz w:val="16"/>
        </w:rPr>
        <w:t xml:space="preserve">In its statement responding to Donald </w:t>
      </w:r>
      <w:r w:rsidRPr="00997F1F">
        <w:rPr>
          <w:rStyle w:val="StyleUnderline"/>
        </w:rPr>
        <w:t xml:space="preserve">Trump’s </w:t>
      </w:r>
      <w:r w:rsidRPr="00445C47">
        <w:rPr>
          <w:rStyle w:val="Emphasis"/>
          <w:highlight w:val="green"/>
        </w:rPr>
        <w:t>deunionization</w:t>
      </w:r>
      <w:r w:rsidRPr="00445C47">
        <w:rPr>
          <w:rStyle w:val="StyleUnderline"/>
          <w:highlight w:val="green"/>
        </w:rPr>
        <w:t xml:space="preserve"> o</w:t>
      </w:r>
      <w:r w:rsidRPr="00997F1F">
        <w:rPr>
          <w:rStyle w:val="StyleUnderline"/>
        </w:rPr>
        <w:t xml:space="preserve">f most </w:t>
      </w:r>
      <w:r w:rsidRPr="00445C47">
        <w:rPr>
          <w:rStyle w:val="Emphasis"/>
          <w:highlight w:val="green"/>
        </w:rPr>
        <w:t>federal workers</w:t>
      </w:r>
      <w:r w:rsidRPr="003D187B">
        <w:rPr>
          <w:sz w:val="16"/>
        </w:rPr>
        <w:t xml:space="preserve"> — voiding existing collective bargaining agreements, canceling their right to negotiate new ones, and eliminating automatic deduction of dues from workers’ paychecks — the </w:t>
      </w:r>
      <w:r w:rsidRPr="00445C47">
        <w:rPr>
          <w:rStyle w:val="Emphasis"/>
          <w:highlight w:val="green"/>
        </w:rPr>
        <w:t>I</w:t>
      </w:r>
      <w:r w:rsidRPr="00997F1F">
        <w:rPr>
          <w:rStyle w:val="StyleUnderline"/>
        </w:rPr>
        <w:t xml:space="preserve">nternational </w:t>
      </w:r>
      <w:r w:rsidRPr="00445C47">
        <w:rPr>
          <w:rStyle w:val="Emphasis"/>
          <w:highlight w:val="green"/>
        </w:rPr>
        <w:t>U</w:t>
      </w:r>
      <w:r w:rsidRPr="00997F1F">
        <w:rPr>
          <w:rStyle w:val="StyleUnderline"/>
        </w:rPr>
        <w:t xml:space="preserve">nion of </w:t>
      </w:r>
      <w:r w:rsidRPr="00445C47">
        <w:rPr>
          <w:rStyle w:val="Emphasis"/>
          <w:highlight w:val="green"/>
        </w:rPr>
        <w:t>P</w:t>
      </w:r>
      <w:r w:rsidRPr="00997F1F">
        <w:rPr>
          <w:rStyle w:val="StyleUnderline"/>
        </w:rPr>
        <w:t xml:space="preserve">ainters </w:t>
      </w:r>
      <w:r w:rsidRPr="00445C47">
        <w:rPr>
          <w:rStyle w:val="StyleUnderline"/>
          <w:highlight w:val="green"/>
        </w:rPr>
        <w:t xml:space="preserve">and </w:t>
      </w:r>
      <w:r w:rsidRPr="00445C47">
        <w:rPr>
          <w:rStyle w:val="Emphasis"/>
          <w:highlight w:val="green"/>
        </w:rPr>
        <w:t>Allied Trades</w:t>
      </w:r>
      <w:r w:rsidRPr="00997F1F">
        <w:rPr>
          <w:rStyle w:val="StyleUnderline"/>
        </w:rPr>
        <w:t xml:space="preserve"> at first seems to </w:t>
      </w:r>
      <w:r w:rsidRPr="00445C47">
        <w:rPr>
          <w:rStyle w:val="StyleUnderline"/>
          <w:highlight w:val="green"/>
        </w:rPr>
        <w:t xml:space="preserve">pull </w:t>
      </w:r>
      <w:r w:rsidRPr="00445C47">
        <w:rPr>
          <w:rStyle w:val="Emphasis"/>
          <w:highlight w:val="green"/>
        </w:rPr>
        <w:t>no punches</w:t>
      </w:r>
      <w:r w:rsidRPr="003D187B">
        <w:rPr>
          <w:sz w:val="16"/>
        </w:rPr>
        <w:t xml:space="preserve">. “This may be the biggest attack on the Labor Movement in American history,” it declares. Looking back, it faults the labor movement’s inadequate response in 1981 to Ronald Reagan’s firing of striking air traffic controllers. Then it </w:t>
      </w:r>
      <w:r w:rsidRPr="00445C47">
        <w:rPr>
          <w:rStyle w:val="Emphasis"/>
          <w:highlight w:val="green"/>
        </w:rPr>
        <w:t>lamely urges</w:t>
      </w:r>
      <w:r w:rsidRPr="00997F1F">
        <w:rPr>
          <w:rStyle w:val="StyleUnderline"/>
        </w:rPr>
        <w:t xml:space="preserve"> workers </w:t>
      </w:r>
      <w:r w:rsidRPr="00445C47">
        <w:rPr>
          <w:rStyle w:val="StyleUnderline"/>
          <w:highlight w:val="green"/>
        </w:rPr>
        <w:t>to “</w:t>
      </w:r>
      <w:r w:rsidRPr="00445C47">
        <w:rPr>
          <w:rStyle w:val="Emphasis"/>
          <w:highlight w:val="green"/>
        </w:rPr>
        <w:t>fight back</w:t>
      </w:r>
      <w:r w:rsidRPr="00445C47">
        <w:rPr>
          <w:rStyle w:val="StyleUnderline"/>
          <w:highlight w:val="green"/>
        </w:rPr>
        <w:t>.”</w:t>
      </w:r>
    </w:p>
    <w:p w14:paraId="51CE8662" w14:textId="77777777" w:rsidR="001565F9" w:rsidRPr="003D187B" w:rsidRDefault="001565F9" w:rsidP="001565F9">
      <w:pPr>
        <w:rPr>
          <w:sz w:val="16"/>
        </w:rPr>
      </w:pPr>
      <w:r w:rsidRPr="003D187B">
        <w:rPr>
          <w:sz w:val="16"/>
        </w:rPr>
        <w:t xml:space="preserve">Regrettably, that </w:t>
      </w:r>
      <w:r w:rsidRPr="00445C47">
        <w:rPr>
          <w:rStyle w:val="Emphasis"/>
          <w:highlight w:val="green"/>
        </w:rPr>
        <w:t>inadequate reply</w:t>
      </w:r>
      <w:r w:rsidRPr="00997F1F">
        <w:rPr>
          <w:rStyle w:val="StyleUnderline"/>
        </w:rPr>
        <w:t xml:space="preserve"> to Trump’s </w:t>
      </w:r>
      <w:r w:rsidRPr="00997F1F">
        <w:rPr>
          <w:rStyle w:val="Emphasis"/>
        </w:rPr>
        <w:t>authoritarian assault</w:t>
      </w:r>
      <w:r w:rsidRPr="00997F1F">
        <w:rPr>
          <w:rStyle w:val="StyleUnderline"/>
        </w:rPr>
        <w:t xml:space="preserve"> is far from </w:t>
      </w:r>
      <w:r w:rsidRPr="00445C47">
        <w:rPr>
          <w:rStyle w:val="StyleUnderline"/>
          <w:highlight w:val="green"/>
        </w:rPr>
        <w:t>un</w:t>
      </w:r>
      <w:r w:rsidRPr="00445C47">
        <w:rPr>
          <w:rStyle w:val="Emphasis"/>
          <w:highlight w:val="green"/>
        </w:rPr>
        <w:t>common</w:t>
      </w:r>
      <w:r w:rsidRPr="00FF0EB8">
        <w:rPr>
          <w:sz w:val="16"/>
        </w:rPr>
        <w:t>.</w:t>
      </w:r>
      <w:r w:rsidRPr="003D187B">
        <w:rPr>
          <w:sz w:val="16"/>
        </w:rPr>
        <w:t xml:space="preserve"> While </w:t>
      </w:r>
      <w:r w:rsidRPr="00997F1F">
        <w:rPr>
          <w:rStyle w:val="Emphasis"/>
        </w:rPr>
        <w:t>objecting</w:t>
      </w:r>
      <w:r w:rsidRPr="00997F1F">
        <w:rPr>
          <w:rStyle w:val="StyleUnderline"/>
        </w:rPr>
        <w:t xml:space="preserve"> to federal deunionization</w:t>
      </w:r>
      <w:r w:rsidRPr="003D187B">
        <w:rPr>
          <w:sz w:val="16"/>
        </w:rPr>
        <w:t xml:space="preserve">, the statement of the National Nurses Union, which represents members at Department of Veterans Affairs (VA) hospitals, </w:t>
      </w:r>
      <w:r w:rsidRPr="00997F1F">
        <w:rPr>
          <w:rStyle w:val="Emphasis"/>
        </w:rPr>
        <w:t>doesn’t even mention Trump</w:t>
      </w:r>
      <w:r w:rsidRPr="00997F1F">
        <w:rPr>
          <w:rStyle w:val="StyleUnderline"/>
        </w:rPr>
        <w:t>. Nor does</w:t>
      </w:r>
      <w:r w:rsidRPr="003D187B">
        <w:rPr>
          <w:sz w:val="16"/>
        </w:rPr>
        <w:t xml:space="preserve"> the United Food and Commercial Workers (</w:t>
      </w:r>
      <w:r w:rsidRPr="00997F1F">
        <w:rPr>
          <w:rStyle w:val="Emphasis"/>
        </w:rPr>
        <w:t>UFCW</w:t>
      </w:r>
      <w:r w:rsidRPr="003D187B">
        <w:rPr>
          <w:sz w:val="16"/>
        </w:rPr>
        <w:t xml:space="preserve">) </w:t>
      </w:r>
      <w:r w:rsidRPr="00997F1F">
        <w:rPr>
          <w:rStyle w:val="StyleUnderline"/>
        </w:rPr>
        <w:t>or the Plumbers and Pipefitters</w:t>
      </w:r>
      <w:r w:rsidRPr="003D187B">
        <w:rPr>
          <w:sz w:val="16"/>
        </w:rPr>
        <w:t>. You would search in vain for a statement from my old union, the Transport Workers Union (TWU). Meanwhile, TWU warned its large New York local not to use Trump’s name in any statement concerning federal policy, such as on cuts in transit funding.</w:t>
      </w:r>
    </w:p>
    <w:p w14:paraId="7B0642D4" w14:textId="77777777" w:rsidR="001565F9" w:rsidRPr="003D187B" w:rsidRDefault="001565F9" w:rsidP="001565F9">
      <w:pPr>
        <w:rPr>
          <w:sz w:val="16"/>
        </w:rPr>
      </w:pPr>
      <w:r w:rsidRPr="00997F1F">
        <w:rPr>
          <w:rStyle w:val="StyleUnderline"/>
        </w:rPr>
        <w:t xml:space="preserve">With this </w:t>
      </w:r>
      <w:r w:rsidRPr="00445C47">
        <w:rPr>
          <w:rStyle w:val="Emphasis"/>
          <w:highlight w:val="green"/>
        </w:rPr>
        <w:t>cowardice</w:t>
      </w:r>
      <w:r w:rsidRPr="00997F1F">
        <w:rPr>
          <w:rStyle w:val="StyleUnderline"/>
        </w:rPr>
        <w:t xml:space="preserve">, these unions are apparently </w:t>
      </w:r>
      <w:r w:rsidRPr="00445C47">
        <w:rPr>
          <w:rStyle w:val="StyleUnderline"/>
          <w:highlight w:val="green"/>
        </w:rPr>
        <w:t>leaving</w:t>
      </w:r>
      <w:r w:rsidRPr="00997F1F">
        <w:rPr>
          <w:rStyle w:val="StyleUnderline"/>
        </w:rPr>
        <w:t xml:space="preserve"> themselves </w:t>
      </w:r>
      <w:r w:rsidRPr="00445C47">
        <w:rPr>
          <w:rStyle w:val="Emphasis"/>
          <w:highlight w:val="green"/>
        </w:rPr>
        <w:t>room</w:t>
      </w:r>
      <w:r w:rsidRPr="00445C47">
        <w:rPr>
          <w:rStyle w:val="StyleUnderline"/>
          <w:highlight w:val="green"/>
        </w:rPr>
        <w:t xml:space="preserve"> to </w:t>
      </w:r>
      <w:r w:rsidRPr="00445C47">
        <w:rPr>
          <w:rStyle w:val="Emphasis"/>
          <w:highlight w:val="green"/>
        </w:rPr>
        <w:t>kiss the ring</w:t>
      </w:r>
      <w:r w:rsidRPr="00445C47">
        <w:rPr>
          <w:rStyle w:val="StyleUnderline"/>
          <w:highlight w:val="green"/>
        </w:rPr>
        <w:t xml:space="preserve"> later on</w:t>
      </w:r>
      <w:r w:rsidRPr="00FF0EB8">
        <w:rPr>
          <w:sz w:val="16"/>
        </w:rPr>
        <w:t>.</w:t>
      </w:r>
      <w:r w:rsidRPr="003D187B">
        <w:rPr>
          <w:sz w:val="16"/>
        </w:rPr>
        <w:t xml:space="preserve"> After all, there were unions in Benito Mussolini’s Italy — they just had to toe the line when the Fascist representative in the workplace or the government ministry snapped their fingers. Or perhaps unions are </w:t>
      </w:r>
      <w:r w:rsidRPr="00445C47">
        <w:rPr>
          <w:rStyle w:val="Emphasis"/>
          <w:highlight w:val="green"/>
        </w:rPr>
        <w:t>concerned</w:t>
      </w:r>
      <w:r w:rsidRPr="00445C47">
        <w:rPr>
          <w:rStyle w:val="StyleUnderline"/>
          <w:highlight w:val="green"/>
        </w:rPr>
        <w:t xml:space="preserve"> about </w:t>
      </w:r>
      <w:r w:rsidRPr="00445C47">
        <w:rPr>
          <w:rStyle w:val="Emphasis"/>
          <w:highlight w:val="green"/>
        </w:rPr>
        <w:t>upsetting Trump</w:t>
      </w:r>
      <w:r w:rsidRPr="00445C47">
        <w:rPr>
          <w:rStyle w:val="StyleUnderline"/>
          <w:highlight w:val="green"/>
        </w:rPr>
        <w:t xml:space="preserve"> supporters</w:t>
      </w:r>
      <w:r w:rsidRPr="00997F1F">
        <w:rPr>
          <w:rStyle w:val="StyleUnderline"/>
        </w:rPr>
        <w:t xml:space="preserve"> in their ranks</w:t>
      </w:r>
      <w:r w:rsidRPr="003D187B">
        <w:rPr>
          <w:sz w:val="16"/>
        </w:rPr>
        <w:t xml:space="preserve">. Certainly, unions </w:t>
      </w:r>
      <w:r w:rsidRPr="00997F1F">
        <w:rPr>
          <w:rStyle w:val="Emphasis"/>
        </w:rPr>
        <w:t>need to be educating</w:t>
      </w:r>
      <w:r w:rsidRPr="00997F1F">
        <w:rPr>
          <w:rStyle w:val="StyleUnderline"/>
        </w:rPr>
        <w:t xml:space="preserve"> their </w:t>
      </w:r>
      <w:r w:rsidRPr="00997F1F">
        <w:rPr>
          <w:rStyle w:val="Emphasis"/>
        </w:rPr>
        <w:t>pro-Trump</w:t>
      </w:r>
      <w:r w:rsidRPr="00997F1F">
        <w:rPr>
          <w:rStyle w:val="StyleUnderline"/>
        </w:rPr>
        <w:t xml:space="preserve"> members, but they </w:t>
      </w:r>
      <w:r w:rsidRPr="00997F1F">
        <w:rPr>
          <w:rStyle w:val="Emphasis"/>
        </w:rPr>
        <w:t>can’t</w:t>
      </w:r>
      <w:r w:rsidRPr="00997F1F">
        <w:rPr>
          <w:rStyle w:val="StyleUnderline"/>
        </w:rPr>
        <w:t xml:space="preserve"> do that if they are </w:t>
      </w:r>
      <w:r w:rsidRPr="00445C47">
        <w:rPr>
          <w:rStyle w:val="Emphasis"/>
          <w:highlight w:val="green"/>
        </w:rPr>
        <w:t>too afraid</w:t>
      </w:r>
      <w:r w:rsidRPr="00445C47">
        <w:rPr>
          <w:rStyle w:val="StyleUnderline"/>
          <w:highlight w:val="green"/>
        </w:rPr>
        <w:t xml:space="preserve"> to</w:t>
      </w:r>
      <w:r w:rsidRPr="00997F1F">
        <w:rPr>
          <w:rStyle w:val="StyleUnderline"/>
        </w:rPr>
        <w:t xml:space="preserve"> even </w:t>
      </w:r>
      <w:r w:rsidRPr="00445C47">
        <w:rPr>
          <w:rStyle w:val="Emphasis"/>
          <w:highlight w:val="green"/>
        </w:rPr>
        <w:t>mention</w:t>
      </w:r>
      <w:r w:rsidRPr="00997F1F">
        <w:rPr>
          <w:rStyle w:val="StyleUnderline"/>
        </w:rPr>
        <w:t xml:space="preserve"> the president’s </w:t>
      </w:r>
      <w:r w:rsidRPr="00445C47">
        <w:rPr>
          <w:rStyle w:val="StyleUnderline"/>
          <w:highlight w:val="green"/>
        </w:rPr>
        <w:t>name</w:t>
      </w:r>
      <w:r w:rsidRPr="003D187B">
        <w:rPr>
          <w:sz w:val="16"/>
        </w:rPr>
        <w:t>.</w:t>
      </w:r>
    </w:p>
    <w:p w14:paraId="3A3EA811" w14:textId="77777777" w:rsidR="001565F9" w:rsidRPr="003D187B" w:rsidRDefault="001565F9" w:rsidP="001565F9">
      <w:pPr>
        <w:rPr>
          <w:sz w:val="16"/>
        </w:rPr>
      </w:pPr>
      <w:r w:rsidRPr="00997F1F">
        <w:rPr>
          <w:rStyle w:val="StyleUnderline"/>
        </w:rPr>
        <w:t xml:space="preserve">Other unions’ </w:t>
      </w:r>
      <w:r w:rsidRPr="00997F1F">
        <w:rPr>
          <w:rStyle w:val="Emphasis"/>
        </w:rPr>
        <w:t>responses</w:t>
      </w:r>
      <w:r w:rsidRPr="00997F1F">
        <w:rPr>
          <w:rStyle w:val="StyleUnderline"/>
        </w:rPr>
        <w:t xml:space="preserve"> have been only </w:t>
      </w:r>
      <w:r w:rsidRPr="00997F1F">
        <w:rPr>
          <w:rStyle w:val="Emphasis"/>
        </w:rPr>
        <w:t>marginally better</w:t>
      </w:r>
      <w:r w:rsidRPr="003D187B">
        <w:rPr>
          <w:sz w:val="16"/>
        </w:rPr>
        <w:t xml:space="preserve">. The </w:t>
      </w:r>
      <w:r w:rsidRPr="00445C47">
        <w:rPr>
          <w:rStyle w:val="Emphasis"/>
          <w:highlight w:val="green"/>
        </w:rPr>
        <w:t>AFL-CIO</w:t>
      </w:r>
      <w:r w:rsidRPr="00823AE4">
        <w:rPr>
          <w:sz w:val="16"/>
        </w:rPr>
        <w:t>’s</w:t>
      </w:r>
      <w:r w:rsidRPr="003D187B">
        <w:rPr>
          <w:sz w:val="16"/>
        </w:rPr>
        <w:t xml:space="preserve"> home page blames Trump for attacking federal workers’ bargaining rights but then </w:t>
      </w:r>
      <w:r w:rsidRPr="00997F1F">
        <w:rPr>
          <w:rStyle w:val="StyleUnderline"/>
        </w:rPr>
        <w:t xml:space="preserve">only </w:t>
      </w:r>
      <w:r w:rsidRPr="00997F1F">
        <w:rPr>
          <w:rStyle w:val="Emphasis"/>
        </w:rPr>
        <w:t>proposes</w:t>
      </w:r>
      <w:r w:rsidRPr="00997F1F">
        <w:rPr>
          <w:rStyle w:val="StyleUnderline"/>
        </w:rPr>
        <w:t xml:space="preserve"> that people </w:t>
      </w:r>
      <w:r w:rsidRPr="00997F1F">
        <w:rPr>
          <w:rStyle w:val="Emphasis"/>
        </w:rPr>
        <w:t>call Congress</w:t>
      </w:r>
      <w:r w:rsidRPr="00997F1F">
        <w:rPr>
          <w:rStyle w:val="StyleUnderline"/>
        </w:rPr>
        <w:t xml:space="preserve"> to complain</w:t>
      </w:r>
      <w:r w:rsidRPr="003D187B">
        <w:rPr>
          <w:sz w:val="16"/>
        </w:rPr>
        <w:t xml:space="preserve">. Elsewhere, it writes, “now is the time to be even louder” — but </w:t>
      </w:r>
      <w:r w:rsidRPr="00445C47">
        <w:rPr>
          <w:rStyle w:val="Emphasis"/>
          <w:highlight w:val="green"/>
        </w:rPr>
        <w:t>suggests no other action</w:t>
      </w:r>
      <w:r w:rsidRPr="003D187B">
        <w:rPr>
          <w:sz w:val="16"/>
        </w:rPr>
        <w:t xml:space="preserve">.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w:t>
      </w:r>
      <w:r w:rsidRPr="00445C47">
        <w:rPr>
          <w:rStyle w:val="Emphasis"/>
          <w:highlight w:val="green"/>
        </w:rPr>
        <w:t>Steelworkers</w:t>
      </w:r>
      <w:r w:rsidRPr="00445C47">
        <w:rPr>
          <w:rStyle w:val="StyleUnderline"/>
          <w:highlight w:val="green"/>
        </w:rPr>
        <w:t xml:space="preserve"> don’t even offer </w:t>
      </w:r>
      <w:r w:rsidRPr="00445C47">
        <w:rPr>
          <w:rStyle w:val="Emphasis"/>
          <w:highlight w:val="green"/>
        </w:rPr>
        <w:t>rhetorical solidarity</w:t>
      </w:r>
      <w:r w:rsidRPr="00997F1F">
        <w:rPr>
          <w:rStyle w:val="StyleUnderline"/>
        </w:rPr>
        <w:t xml:space="preserve"> but merely </w:t>
      </w:r>
      <w:r w:rsidRPr="00997F1F">
        <w:rPr>
          <w:rStyle w:val="Emphasis"/>
        </w:rPr>
        <w:t>point</w:t>
      </w:r>
      <w:r w:rsidRPr="00997F1F">
        <w:rPr>
          <w:rStyle w:val="StyleUnderline"/>
        </w:rPr>
        <w:t xml:space="preserve"> out that </w:t>
      </w:r>
      <w:r w:rsidRPr="003D187B">
        <w:rPr>
          <w:sz w:val="16"/>
        </w:rPr>
        <w:t xml:space="preserve">“this executive order </w:t>
      </w:r>
      <w:r w:rsidRPr="00997F1F">
        <w:rPr>
          <w:rStyle w:val="Emphasis"/>
        </w:rPr>
        <w:t>undermines</w:t>
      </w:r>
      <w:r w:rsidRPr="00997F1F">
        <w:rPr>
          <w:rStyle w:val="StyleUnderline"/>
        </w:rPr>
        <w:t xml:space="preserve"> our federal institutions and invites </w:t>
      </w:r>
      <w:r w:rsidRPr="00997F1F">
        <w:rPr>
          <w:rStyle w:val="Emphasis"/>
        </w:rPr>
        <w:t>true waste</w:t>
      </w:r>
      <w:r w:rsidRPr="003D187B">
        <w:rPr>
          <w:sz w:val="16"/>
        </w:rPr>
        <w:t>.”</w:t>
      </w:r>
    </w:p>
    <w:p w14:paraId="10C26121" w14:textId="77777777" w:rsidR="001565F9" w:rsidRPr="00DB58A1" w:rsidRDefault="001565F9" w:rsidP="001565F9">
      <w:pPr>
        <w:rPr>
          <w:sz w:val="16"/>
        </w:rPr>
      </w:pPr>
      <w:r w:rsidRPr="003D187B">
        <w:rPr>
          <w:sz w:val="16"/>
        </w:rPr>
        <w:t xml:space="preserve">So where is this “fight,” beyond lawsuits? After listening to my complaints about </w:t>
      </w:r>
      <w:r w:rsidRPr="00997F1F">
        <w:rPr>
          <w:rStyle w:val="StyleUnderline"/>
        </w:rPr>
        <w:t xml:space="preserve">unions’ </w:t>
      </w:r>
      <w:r w:rsidRPr="00445C47">
        <w:rPr>
          <w:rStyle w:val="StyleUnderline"/>
          <w:highlight w:val="green"/>
        </w:rPr>
        <w:t xml:space="preserve">general </w:t>
      </w:r>
      <w:r w:rsidRPr="00445C47">
        <w:rPr>
          <w:rStyle w:val="Emphasis"/>
          <w:highlight w:val="green"/>
        </w:rPr>
        <w:t>lack of mobilization</w:t>
      </w:r>
      <w:r w:rsidRPr="00997F1F">
        <w:rPr>
          <w:rStyle w:val="StyleUnderline"/>
        </w:rPr>
        <w:t xml:space="preserve"> for a mid-March anti-cuts, anti-layoffs demonstration</w:t>
      </w:r>
      <w:r w:rsidRPr="003D187B">
        <w:rPr>
          <w:sz w:val="16"/>
        </w:rPr>
        <w:t xml:space="preserve"> in New York City, one leader of a midsize international union told me most unions </w:t>
      </w:r>
      <w:r w:rsidRPr="00997F1F">
        <w:rPr>
          <w:rStyle w:val="StyleUnderline"/>
        </w:rPr>
        <w:t xml:space="preserve">will </w:t>
      </w:r>
      <w:r w:rsidRPr="00445C47">
        <w:rPr>
          <w:rStyle w:val="Emphasis"/>
          <w:highlight w:val="green"/>
        </w:rPr>
        <w:t>remain firmly</w:t>
      </w:r>
      <w:r w:rsidRPr="00445C47">
        <w:rPr>
          <w:rStyle w:val="StyleUnderline"/>
          <w:highlight w:val="green"/>
        </w:rPr>
        <w:t xml:space="preserve"> on</w:t>
      </w:r>
      <w:r w:rsidRPr="00997F1F">
        <w:rPr>
          <w:rStyle w:val="StyleUnderline"/>
        </w:rPr>
        <w:t xml:space="preserve"> the </w:t>
      </w:r>
      <w:r w:rsidRPr="00445C47">
        <w:rPr>
          <w:rStyle w:val="Emphasis"/>
          <w:highlight w:val="green"/>
        </w:rPr>
        <w:t>sidelines</w:t>
      </w:r>
      <w:r w:rsidRPr="003D187B">
        <w:rPr>
          <w:sz w:val="16"/>
        </w:rPr>
        <w:t xml:space="preserve"> until the AFL itself issues a call to participate.</w:t>
      </w:r>
      <w:bookmarkEnd w:id="2"/>
    </w:p>
    <w:p w14:paraId="1B62BCD3" w14:textId="77777777" w:rsidR="001565F9" w:rsidRDefault="001565F9" w:rsidP="001565F9">
      <w:pPr>
        <w:pStyle w:val="Heading3"/>
      </w:pPr>
      <w:r>
        <w:t>States CP [MSU]---2AC</w:t>
      </w:r>
    </w:p>
    <w:p w14:paraId="35390399" w14:textId="77777777" w:rsidR="001565F9" w:rsidRPr="00E43953" w:rsidRDefault="001565F9" w:rsidP="001565F9">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674BDDE5" w14:textId="77777777" w:rsidR="001565F9" w:rsidRDefault="001565F9" w:rsidP="001565F9">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648C87CF" w14:textId="77777777" w:rsidR="001565F9" w:rsidRPr="00354280" w:rsidRDefault="001565F9" w:rsidP="001565F9">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negotiate</w:t>
      </w:r>
    </w:p>
    <w:p w14:paraId="6C5AC24A" w14:textId="77777777" w:rsidR="001565F9" w:rsidRPr="003944D9" w:rsidRDefault="001565F9" w:rsidP="001565F9"/>
    <w:p w14:paraId="70DC755C" w14:textId="77777777" w:rsidR="001565F9" w:rsidRPr="009E1585" w:rsidRDefault="001565F9" w:rsidP="001565F9">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548F3A97" w14:textId="77777777" w:rsidR="001565F9" w:rsidRDefault="001565F9" w:rsidP="001565F9">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15C7898D" w14:textId="77777777" w:rsidR="001565F9" w:rsidRPr="009E1585" w:rsidRDefault="001565F9" w:rsidP="001565F9">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22F49FC5" w14:textId="77777777" w:rsidR="001565F9" w:rsidRPr="009E1585" w:rsidRDefault="001565F9" w:rsidP="001565F9">
      <w:pPr>
        <w:rPr>
          <w:sz w:val="12"/>
        </w:rPr>
      </w:pPr>
      <w:r w:rsidRPr="009E1585">
        <w:rPr>
          <w:sz w:val="12"/>
        </w:rPr>
        <w:t>At its best, alignment of state and federal antitrust-enforcement efforts is an example of beneficial “cooperative federalism.”</w:t>
      </w:r>
    </w:p>
    <w:p w14:paraId="1DA20F3A" w14:textId="77777777" w:rsidR="001565F9" w:rsidRPr="009E1585" w:rsidRDefault="001565F9" w:rsidP="001565F9">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6D2EE28F" w14:textId="77777777" w:rsidR="001565F9" w:rsidRPr="009E1585" w:rsidRDefault="001565F9" w:rsidP="001565F9">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3AB67485" w14:textId="77777777" w:rsidR="001565F9" w:rsidRPr="009E1585" w:rsidRDefault="001565F9" w:rsidP="001565F9">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04A0F3CD" w14:textId="77777777" w:rsidR="001565F9" w:rsidRPr="009E1585" w:rsidRDefault="001565F9" w:rsidP="001565F9">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2DB5BF03" w14:textId="77777777" w:rsidR="001565F9" w:rsidRPr="009E1585" w:rsidRDefault="001565F9" w:rsidP="001565F9">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306DB121" w14:textId="77777777" w:rsidR="001565F9" w:rsidRPr="009E1585" w:rsidRDefault="001565F9" w:rsidP="001565F9">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7B310D0F" w14:textId="77777777" w:rsidR="001565F9" w:rsidRPr="009E1585" w:rsidRDefault="001565F9" w:rsidP="001565F9">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23CF02FE" w14:textId="77777777" w:rsidR="001565F9" w:rsidRPr="009E1585" w:rsidRDefault="001565F9" w:rsidP="001565F9">
      <w:pPr>
        <w:rPr>
          <w:sz w:val="12"/>
        </w:rPr>
      </w:pPr>
      <w:r w:rsidRPr="009E1585">
        <w:rPr>
          <w:sz w:val="12"/>
        </w:rPr>
        <w:t>Policy Implications and Next Steps</w:t>
      </w:r>
    </w:p>
    <w:p w14:paraId="57B29E91" w14:textId="77777777" w:rsidR="001565F9" w:rsidRPr="009E1585" w:rsidRDefault="001565F9" w:rsidP="001565F9">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7A7A07C6" w14:textId="77777777" w:rsidR="001565F9" w:rsidRPr="009E1585" w:rsidRDefault="001565F9" w:rsidP="001565F9">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368934BC" w14:textId="77777777" w:rsidR="001565F9" w:rsidRPr="009E1585" w:rsidRDefault="001565F9" w:rsidP="001565F9">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48B8E93D" w14:textId="77777777" w:rsidR="001565F9" w:rsidRPr="009E1585" w:rsidRDefault="001565F9" w:rsidP="001565F9">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78D893EF" w14:textId="77777777" w:rsidR="001565F9" w:rsidRPr="009E1585" w:rsidRDefault="001565F9" w:rsidP="001565F9">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27B042AB" w14:textId="77777777" w:rsidR="001565F9" w:rsidRDefault="001565F9" w:rsidP="001565F9"/>
    <w:p w14:paraId="2FFA63ED" w14:textId="477716CF" w:rsidR="001565F9" w:rsidRPr="00A27914" w:rsidRDefault="001565F9" w:rsidP="001565F9">
      <w:pPr>
        <w:pStyle w:val="Heading4"/>
        <w:rPr>
          <w:b w:val="0"/>
          <w:bCs/>
        </w:rPr>
      </w:pPr>
      <w:r>
        <w:t>7. Planks one through three fail:</w:t>
      </w:r>
      <w:r w:rsidRPr="007607AF">
        <w:t xml:space="preserve"> </w:t>
      </w:r>
      <w:r>
        <w:t xml:space="preserve">Boards </w:t>
      </w:r>
      <w:r w:rsidRPr="007607AF">
        <w:rPr>
          <w:u w:val="single"/>
        </w:rPr>
        <w:t>fail</w:t>
      </w:r>
      <w:r>
        <w:t xml:space="preserve"> and get </w:t>
      </w:r>
      <w:r w:rsidRPr="00FF1692">
        <w:rPr>
          <w:u w:val="single"/>
        </w:rPr>
        <w:t>circumvented</w:t>
      </w:r>
      <w:r>
        <w:t>.</w:t>
      </w:r>
    </w:p>
    <w:p w14:paraId="33D851B7" w14:textId="77777777" w:rsidR="001565F9" w:rsidRPr="00501563" w:rsidRDefault="001565F9" w:rsidP="001565F9">
      <w:r w:rsidRPr="00501563">
        <w:rPr>
          <w:rStyle w:val="Style13ptBold"/>
        </w:rPr>
        <w:t xml:space="preserve">Hertwig and Thünken </w:t>
      </w:r>
      <w:r>
        <w:rPr>
          <w:rStyle w:val="Style13ptBold"/>
        </w:rPr>
        <w:t>‘</w:t>
      </w:r>
      <w:r w:rsidRPr="00501563">
        <w:rPr>
          <w:rStyle w:val="Style13ptBold"/>
        </w:rPr>
        <w:t>24</w:t>
      </w:r>
      <w:r w:rsidRPr="00501563">
        <w:t xml:space="preserve"> </w:t>
      </w:r>
      <w:r w:rsidRPr="00501563">
        <w:rPr>
          <w:sz w:val="16"/>
          <w:szCs w:val="16"/>
        </w:rPr>
        <w:t>Markus.  Chair for Sociology of Digital Transformation at Ruhr University Bochum. Oliver. Research assistant of Sociology at Chemnitz University of Technology. "Struggles for co-determination: Anti-unionism, obstruction of works councils and employees’ counterstrategies in Germany." Economic and Industrial Democracy (2024): 0143831X241287377. Tiktokbussin15 Pp. 3-4</w:t>
      </w:r>
    </w:p>
    <w:p w14:paraId="0CC3B26C" w14:textId="77777777" w:rsidR="001565F9" w:rsidRPr="00501563" w:rsidRDefault="001565F9" w:rsidP="001565F9">
      <w:pPr>
        <w:rPr>
          <w:sz w:val="12"/>
        </w:rPr>
      </w:pPr>
      <w:r w:rsidRPr="00501563">
        <w:rPr>
          <w:sz w:val="12"/>
        </w:rPr>
        <w:t>In public debates</w:t>
      </w:r>
      <w:r w:rsidRPr="00501563">
        <w:rPr>
          <w:sz w:val="12"/>
          <w:highlight w:val="green"/>
        </w:rPr>
        <w:t xml:space="preserve">, </w:t>
      </w:r>
      <w:r w:rsidRPr="00501563">
        <w:rPr>
          <w:rStyle w:val="StyleUnderline"/>
          <w:highlight w:val="green"/>
        </w:rPr>
        <w:t>anti-unionism</w:t>
      </w:r>
      <w:r w:rsidRPr="00501563">
        <w:rPr>
          <w:rStyle w:val="StyleUnderline"/>
        </w:rPr>
        <w:t xml:space="preserve"> is a recurring issue</w:t>
      </w:r>
      <w:r w:rsidRPr="00501563">
        <w:rPr>
          <w:sz w:val="12"/>
        </w:rPr>
        <w:t xml:space="preserve"> (recently for instance in unionization and collective bargaining attempts at Starbucks in the US). One of its </w:t>
      </w:r>
      <w:r w:rsidRPr="00501563">
        <w:rPr>
          <w:rStyle w:val="StyleUnderline"/>
        </w:rPr>
        <w:t>main elements is active employer campaigning against attempts at workforce unionization</w:t>
      </w:r>
      <w:r w:rsidRPr="00501563">
        <w:rPr>
          <w:sz w:val="12"/>
        </w:rPr>
        <w:t xml:space="preserve"> (Dundon, 2002; Gall and Dundon, 2013). In Germany, </w:t>
      </w:r>
      <w:r w:rsidRPr="00501563">
        <w:rPr>
          <w:rStyle w:val="StyleUnderline"/>
        </w:rPr>
        <w:t xml:space="preserve">the term ‘union busting’ </w:t>
      </w:r>
      <w:r w:rsidRPr="00501563">
        <w:rPr>
          <w:rStyle w:val="StyleUnderline"/>
          <w:highlight w:val="green"/>
        </w:rPr>
        <w:t>is wide</w:t>
      </w:r>
      <w:r w:rsidRPr="00501563">
        <w:rPr>
          <w:rStyle w:val="StyleUnderline"/>
        </w:rPr>
        <w:t>ly used, in part to establish a link with the international debate</w:t>
      </w:r>
      <w:r w:rsidRPr="00501563">
        <w:rPr>
          <w:sz w:val="12"/>
        </w:rPr>
        <w:t xml:space="preserve">. It refers, on the one hand, to (aggressive) employer action directed against trade unions and their members, and </w:t>
      </w:r>
      <w:r w:rsidRPr="00501563">
        <w:rPr>
          <w:rStyle w:val="StyleUnderline"/>
        </w:rPr>
        <w:t>related employee efforts to initiate or engage in collective bargaining</w:t>
      </w:r>
      <w:r w:rsidRPr="00501563">
        <w:rPr>
          <w:sz w:val="12"/>
        </w:rPr>
        <w:t xml:space="preserve">. On the other hand, it </w:t>
      </w:r>
      <w:r w:rsidRPr="00501563">
        <w:rPr>
          <w:rStyle w:val="StyleUnderline"/>
        </w:rPr>
        <w:t xml:space="preserve">refers to management or </w:t>
      </w:r>
      <w:r w:rsidRPr="00501563">
        <w:rPr>
          <w:rStyle w:val="StyleUnderline"/>
          <w:highlight w:val="green"/>
        </w:rPr>
        <w:t>employer strategies to block</w:t>
      </w:r>
      <w:r w:rsidRPr="00501563">
        <w:rPr>
          <w:rStyle w:val="StyleUnderline"/>
        </w:rPr>
        <w:t xml:space="preserve"> the operation of the key institutions of workplace co-determination – which is in Germany either established works councils or employees seeking to establish a works council</w:t>
      </w:r>
      <w:r w:rsidRPr="00501563">
        <w:rPr>
          <w:sz w:val="12"/>
        </w:rPr>
        <w:t>. However, the term ‘</w:t>
      </w:r>
      <w:r w:rsidRPr="00501563">
        <w:rPr>
          <w:rStyle w:val="StyleUnderline"/>
        </w:rPr>
        <w:t>obstructing co-determination’ is used</w:t>
      </w:r>
      <w:r w:rsidRPr="00501563">
        <w:rPr>
          <w:sz w:val="12"/>
        </w:rPr>
        <w:t xml:space="preserve"> here as our focus is on trade unions and </w:t>
      </w:r>
      <w:r w:rsidRPr="00501563">
        <w:rPr>
          <w:rStyle w:val="StyleUnderline"/>
          <w:highlight w:val="green"/>
        </w:rPr>
        <w:t>works councils,</w:t>
      </w:r>
      <w:r w:rsidRPr="00501563">
        <w:rPr>
          <w:rStyle w:val="StyleUnderline"/>
        </w:rPr>
        <w:t xml:space="preserve"> which are formally separate from unions under the German system. ‘Obstructing co-determination’ encompasses the ‘strategic application of practices aimed at blocking, negating, obstructing or preventing the establishment of forms of workplace employee representation and organization that are independent of the employer’</w:t>
      </w:r>
      <w:r w:rsidRPr="00501563">
        <w:rPr>
          <w:sz w:val="12"/>
        </w:rPr>
        <w:t xml:space="preserve"> (Rügemer and Wigand, 2014: 13; our translation from German) with the aim of reducing costs, raising flexibility or refusing to accept any constraint on managerial prerogatives.</w:t>
      </w:r>
    </w:p>
    <w:p w14:paraId="4AA0A403" w14:textId="77777777" w:rsidR="001565F9" w:rsidRPr="00501563" w:rsidRDefault="001565F9" w:rsidP="001565F9">
      <w:pPr>
        <w:rPr>
          <w:rStyle w:val="Emphasis"/>
        </w:rPr>
      </w:pPr>
      <w:r w:rsidRPr="007607AF">
        <w:rPr>
          <w:sz w:val="12"/>
        </w:rPr>
        <w:t>Current research indicates that aggressive employer action is not confined to the tra- ]]ditionally weakly organized service sector. Based on a survey of full-time union officials at German trade unions IG Metall (metalworking, electrical, textiles), IG BCE (chemi- cals, energy) and NGG (food, drinks, hospitality), a study by Behrens and Dribbusch (2018, 2020) found that ‘</w:t>
      </w:r>
      <w:r w:rsidRPr="007607AF">
        <w:rPr>
          <w:rStyle w:val="Emphasis"/>
        </w:rPr>
        <w:t>employer acceptance of works councils can no longer be taken as a given even</w:t>
      </w:r>
      <w:r w:rsidRPr="00501563">
        <w:rPr>
          <w:rStyle w:val="Emphasis"/>
        </w:rPr>
        <w:t xml:space="preserve"> in the core zones of manufacturing industry’</w:t>
      </w:r>
      <w:r w:rsidRPr="00501563">
        <w:rPr>
          <w:sz w:val="12"/>
        </w:rPr>
        <w:t xml:space="preserve"> (Behrens and Dribbusch, 2020: 294). Those workplaces most affected by this trend are medium-sized establish- ments with between 51 and 200 employees. </w:t>
      </w:r>
      <w:r w:rsidRPr="00501563">
        <w:rPr>
          <w:rStyle w:val="StyleUnderline"/>
          <w:highlight w:val="green"/>
        </w:rPr>
        <w:t>Setting up a works council</w:t>
      </w:r>
      <w:r w:rsidRPr="00501563">
        <w:rPr>
          <w:rStyle w:val="StyleUnderline"/>
        </w:rPr>
        <w:t xml:space="preserve"> ha</w:t>
      </w:r>
      <w:r w:rsidRPr="00501563">
        <w:rPr>
          <w:rStyle w:val="StyleUnderline"/>
          <w:highlight w:val="green"/>
        </w:rPr>
        <w:t>s</w:t>
      </w:r>
      <w:r w:rsidRPr="00501563">
        <w:rPr>
          <w:rStyle w:val="StyleUnderline"/>
        </w:rPr>
        <w:t xml:space="preserve"> always been a </w:t>
      </w:r>
      <w:r w:rsidRPr="00501563">
        <w:rPr>
          <w:rStyle w:val="StyleUnderline"/>
          <w:highlight w:val="green"/>
        </w:rPr>
        <w:t>challenging</w:t>
      </w:r>
      <w:r w:rsidRPr="00501563">
        <w:rPr>
          <w:rStyle w:val="StyleUnderline"/>
        </w:rPr>
        <w:t xml:space="preserve"> task that requires a number of institutional and individual preconditions to be met </w:t>
      </w:r>
      <w:r w:rsidRPr="00501563">
        <w:rPr>
          <w:rStyle w:val="StyleUnderline"/>
          <w:highlight w:val="green"/>
        </w:rPr>
        <w:t>and is</w:t>
      </w:r>
      <w:r w:rsidRPr="00501563">
        <w:rPr>
          <w:rStyle w:val="StyleUnderline"/>
        </w:rPr>
        <w:t xml:space="preserve"> especially </w:t>
      </w:r>
      <w:r w:rsidRPr="00501563">
        <w:rPr>
          <w:rStyle w:val="StyleUnderline"/>
          <w:highlight w:val="green"/>
        </w:rPr>
        <w:t xml:space="preserve">susceptible to </w:t>
      </w:r>
      <w:r w:rsidRPr="00501563">
        <w:rPr>
          <w:rStyle w:val="Emphasis"/>
          <w:highlight w:val="green"/>
        </w:rPr>
        <w:t>employer</w:t>
      </w:r>
      <w:r w:rsidRPr="00501563">
        <w:rPr>
          <w:rStyle w:val="Emphasis"/>
        </w:rPr>
        <w:t xml:space="preserve"> </w:t>
      </w:r>
      <w:r w:rsidRPr="00501563">
        <w:rPr>
          <w:rStyle w:val="Emphasis"/>
          <w:highlight w:val="green"/>
        </w:rPr>
        <w:t>intervention</w:t>
      </w:r>
      <w:r w:rsidRPr="00501563">
        <w:rPr>
          <w:rStyle w:val="Emphasis"/>
        </w:rPr>
        <w:t xml:space="preserve"> because of </w:t>
      </w:r>
      <w:r w:rsidRPr="007607AF">
        <w:rPr>
          <w:rStyle w:val="Emphasis"/>
        </w:rPr>
        <w:t>its consequences for the future structuring and balance of workplace interests</w:t>
      </w:r>
      <w:r w:rsidRPr="007607AF">
        <w:rPr>
          <w:sz w:val="12"/>
        </w:rPr>
        <w:t xml:space="preserve"> (Artus et al., 2015). In terms of works council elections, </w:t>
      </w:r>
      <w:r w:rsidRPr="007607AF">
        <w:rPr>
          <w:rStyle w:val="StyleUnderline"/>
        </w:rPr>
        <w:t xml:space="preserve">employer obstruction seems </w:t>
      </w:r>
      <w:r w:rsidRPr="007607AF">
        <w:rPr>
          <w:rStyle w:val="Emphasis"/>
        </w:rPr>
        <w:t>particularly prevalent in firms directly managed by their owners</w:t>
      </w:r>
      <w:r w:rsidRPr="007607AF">
        <w:rPr>
          <w:sz w:val="12"/>
        </w:rPr>
        <w:t xml:space="preserve"> (Behrens</w:t>
      </w:r>
      <w:r w:rsidRPr="00501563">
        <w:rPr>
          <w:sz w:val="12"/>
        </w:rPr>
        <w:t xml:space="preserve"> and Dribbusch, 2020: 292). The most frequent tactics employed by hostile employers include </w:t>
      </w:r>
      <w:r w:rsidRPr="00501563">
        <w:rPr>
          <w:rStyle w:val="StyleUnderline"/>
          <w:highlight w:val="green"/>
        </w:rPr>
        <w:t>intimidating</w:t>
      </w:r>
      <w:r w:rsidRPr="00501563">
        <w:rPr>
          <w:rStyle w:val="StyleUnderline"/>
        </w:rPr>
        <w:t xml:space="preserve"> </w:t>
      </w:r>
      <w:r w:rsidRPr="00501563">
        <w:rPr>
          <w:rStyle w:val="StyleUnderline"/>
          <w:highlight w:val="green"/>
        </w:rPr>
        <w:t xml:space="preserve">candidates </w:t>
      </w:r>
      <w:r w:rsidRPr="00501563">
        <w:rPr>
          <w:rStyle w:val="StyleUnderline"/>
        </w:rPr>
        <w:t xml:space="preserve">for works council elections, </w:t>
      </w:r>
      <w:r w:rsidRPr="00501563">
        <w:rPr>
          <w:rStyle w:val="StyleUnderline"/>
          <w:highlight w:val="green"/>
        </w:rPr>
        <w:t>obstructing</w:t>
      </w:r>
      <w:r w:rsidRPr="00501563">
        <w:rPr>
          <w:rStyle w:val="StyleUnderline"/>
        </w:rPr>
        <w:t xml:space="preserve"> the </w:t>
      </w:r>
      <w:r w:rsidRPr="00501563">
        <w:rPr>
          <w:rStyle w:val="StyleUnderline"/>
          <w:highlight w:val="green"/>
        </w:rPr>
        <w:t>appointment</w:t>
      </w:r>
      <w:r w:rsidRPr="00501563">
        <w:rPr>
          <w:rStyle w:val="StyleUnderline"/>
        </w:rPr>
        <w:t xml:space="preserve"> of an electoral board</w:t>
      </w:r>
      <w:r w:rsidRPr="00501563">
        <w:rPr>
          <w:sz w:val="12"/>
        </w:rPr>
        <w:t xml:space="preserve"> (the Wahlvorstand, responsible for calling and administering works council elections) </w:t>
      </w:r>
      <w:r w:rsidRPr="00501563">
        <w:rPr>
          <w:rStyle w:val="Emphasis"/>
          <w:highlight w:val="green"/>
        </w:rPr>
        <w:t>and supporting pro-employer candidates</w:t>
      </w:r>
      <w:r w:rsidRPr="00501563">
        <w:rPr>
          <w:rStyle w:val="Emphasis"/>
        </w:rPr>
        <w:t xml:space="preserve">. </w:t>
      </w:r>
      <w:r w:rsidRPr="00501563">
        <w:rPr>
          <w:rStyle w:val="StyleUnderline"/>
        </w:rPr>
        <w:t xml:space="preserve">Once elected, works </w:t>
      </w:r>
      <w:r w:rsidRPr="00501563">
        <w:rPr>
          <w:rStyle w:val="StyleUnderline"/>
          <w:highlight w:val="green"/>
        </w:rPr>
        <w:t xml:space="preserve">councillors </w:t>
      </w:r>
      <w:r w:rsidRPr="00501563">
        <w:rPr>
          <w:rStyle w:val="StyleUnderline"/>
        </w:rPr>
        <w:t xml:space="preserve">can find themselves </w:t>
      </w:r>
      <w:r w:rsidRPr="00501563">
        <w:rPr>
          <w:rStyle w:val="Emphasis"/>
          <w:highlight w:val="green"/>
        </w:rPr>
        <w:t>threatened</w:t>
      </w:r>
      <w:r w:rsidRPr="00501563">
        <w:rPr>
          <w:rStyle w:val="Emphasis"/>
        </w:rPr>
        <w:t xml:space="preserve"> by dismissal, </w:t>
      </w:r>
      <w:r w:rsidRPr="00501563">
        <w:rPr>
          <w:rStyle w:val="Emphasis"/>
          <w:highlight w:val="green"/>
        </w:rPr>
        <w:t>subjected to</w:t>
      </w:r>
      <w:r w:rsidRPr="00501563">
        <w:rPr>
          <w:rStyle w:val="Emphasis"/>
        </w:rPr>
        <w:t xml:space="preserve"> pressures to </w:t>
      </w:r>
      <w:r w:rsidRPr="00501563">
        <w:rPr>
          <w:rStyle w:val="Emphasis"/>
          <w:highlight w:val="green"/>
        </w:rPr>
        <w:t>withdraw</w:t>
      </w:r>
      <w:r w:rsidRPr="00501563">
        <w:rPr>
          <w:rStyle w:val="Emphasis"/>
        </w:rPr>
        <w:t xml:space="preserve"> from works council activity, </w:t>
      </w:r>
      <w:r w:rsidRPr="00501563">
        <w:rPr>
          <w:rStyle w:val="Emphasis"/>
          <w:highlight w:val="green"/>
        </w:rPr>
        <w:t xml:space="preserve">and </w:t>
      </w:r>
      <w:r w:rsidRPr="00501563">
        <w:rPr>
          <w:rStyle w:val="Emphasis"/>
        </w:rPr>
        <w:t xml:space="preserve">challenged by employer </w:t>
      </w:r>
      <w:r w:rsidRPr="00501563">
        <w:rPr>
          <w:rStyle w:val="Emphasis"/>
          <w:highlight w:val="green"/>
        </w:rPr>
        <w:t xml:space="preserve">litigation to have </w:t>
      </w:r>
      <w:r w:rsidRPr="00501563">
        <w:rPr>
          <w:rStyle w:val="Emphasis"/>
        </w:rPr>
        <w:t xml:space="preserve">works </w:t>
      </w:r>
      <w:r w:rsidRPr="00501563">
        <w:rPr>
          <w:rStyle w:val="Emphasis"/>
          <w:highlight w:val="green"/>
        </w:rPr>
        <w:t>councils dissolved</w:t>
      </w:r>
    </w:p>
    <w:p w14:paraId="0FC0EB92" w14:textId="77777777" w:rsidR="001565F9" w:rsidRPr="00501563" w:rsidRDefault="001565F9" w:rsidP="001565F9">
      <w:pPr>
        <w:rPr>
          <w:sz w:val="12"/>
        </w:rPr>
      </w:pPr>
      <w:r w:rsidRPr="00501563">
        <w:rPr>
          <w:sz w:val="12"/>
        </w:rPr>
        <w:t xml:space="preserve">Other studies point to a variety of </w:t>
      </w:r>
      <w:r w:rsidRPr="00501563">
        <w:rPr>
          <w:rStyle w:val="StyleUnderline"/>
        </w:rPr>
        <w:t>strategies used by employers and supervisors, like ‘bossing’, putting pressure on works council members</w:t>
      </w:r>
      <w:r w:rsidRPr="00501563">
        <w:rPr>
          <w:sz w:val="12"/>
        </w:rPr>
        <w:t xml:space="preserve"> (Rügemer and Wigand, 2014) </w:t>
      </w:r>
      <w:r w:rsidRPr="00501563">
        <w:rPr>
          <w:rStyle w:val="StyleUnderline"/>
        </w:rPr>
        <w:t xml:space="preserve">or setting up of alternative participatory bodies, </w:t>
      </w:r>
      <w:r w:rsidRPr="00501563">
        <w:rPr>
          <w:rStyle w:val="Emphasis"/>
        </w:rPr>
        <w:t xml:space="preserve">rather </w:t>
      </w:r>
      <w:r w:rsidRPr="00501563">
        <w:rPr>
          <w:rStyle w:val="Emphasis"/>
          <w:highlight w:val="green"/>
        </w:rPr>
        <w:t>comparable to non-union representation</w:t>
      </w:r>
      <w:r w:rsidRPr="00501563">
        <w:rPr>
          <w:rStyle w:val="Emphasis"/>
        </w:rPr>
        <w:t xml:space="preserve"> plans </w:t>
      </w:r>
      <w:r w:rsidRPr="00501563">
        <w:rPr>
          <w:rStyle w:val="Emphasis"/>
          <w:highlight w:val="green"/>
        </w:rPr>
        <w:t>in the USA</w:t>
      </w:r>
      <w:r w:rsidRPr="00501563">
        <w:rPr>
          <w:sz w:val="12"/>
        </w:rPr>
        <w:t xml:space="preserve"> (Hertwig, 2011). Often, </w:t>
      </w:r>
      <w:r w:rsidRPr="00501563">
        <w:rPr>
          <w:rStyle w:val="Emphasis"/>
          <w:sz w:val="28"/>
          <w:szCs w:val="28"/>
          <w:highlight w:val="green"/>
        </w:rPr>
        <w:t>employers succeed in</w:t>
      </w:r>
      <w:r w:rsidRPr="00501563">
        <w:rPr>
          <w:rStyle w:val="Emphasis"/>
          <w:sz w:val="28"/>
          <w:szCs w:val="28"/>
        </w:rPr>
        <w:t xml:space="preserve"> their </w:t>
      </w:r>
      <w:r w:rsidRPr="00501563">
        <w:rPr>
          <w:rStyle w:val="Emphasis"/>
          <w:sz w:val="28"/>
          <w:szCs w:val="28"/>
          <w:highlight w:val="green"/>
        </w:rPr>
        <w:t>efforts to circumvent works council</w:t>
      </w:r>
      <w:r w:rsidRPr="00501563">
        <w:rPr>
          <w:rStyle w:val="Emphasis"/>
          <w:sz w:val="28"/>
          <w:szCs w:val="28"/>
        </w:rPr>
        <w:t xml:space="preserve"> election or collective </w:t>
      </w:r>
      <w:r w:rsidRPr="007607AF">
        <w:rPr>
          <w:rStyle w:val="Emphasis"/>
          <w:sz w:val="28"/>
          <w:szCs w:val="28"/>
        </w:rPr>
        <w:t>agreement</w:t>
      </w:r>
      <w:r w:rsidRPr="00501563">
        <w:rPr>
          <w:rStyle w:val="StyleUnderline"/>
        </w:rPr>
        <w:t>, as employees and works councils that are attacked by employers seek to escape the pressures and refrain from claiming their legal rights</w:t>
      </w:r>
      <w:r w:rsidRPr="00501563">
        <w:rPr>
          <w:sz w:val="12"/>
        </w:rPr>
        <w:t xml:space="preserve"> (Rügemer and Wigand, 2014; Thünken et al., 2020).</w:t>
      </w:r>
    </w:p>
    <w:p w14:paraId="38DF45A0" w14:textId="77777777" w:rsidR="001565F9" w:rsidRDefault="001565F9" w:rsidP="001565F9">
      <w:pPr>
        <w:pStyle w:val="Heading4"/>
      </w:pPr>
      <w:r>
        <w:t xml:space="preserve">The fed will </w:t>
      </w:r>
      <w:r w:rsidRPr="00407AF0">
        <w:rPr>
          <w:u w:val="single"/>
        </w:rPr>
        <w:t>withdraw support</w:t>
      </w:r>
      <w:r>
        <w:t xml:space="preserve">. </w:t>
      </w:r>
    </w:p>
    <w:p w14:paraId="687ED560" w14:textId="77777777" w:rsidR="001565F9" w:rsidRDefault="001565F9" w:rsidP="001565F9">
      <w:r w:rsidRPr="006019AA">
        <w:rPr>
          <w:rStyle w:val="Style13ptBold"/>
        </w:rPr>
        <w:t>Gardner ‘19</w:t>
      </w:r>
      <w:r>
        <w:t xml:space="preserve">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64CCC44D" w14:textId="77777777" w:rsidR="001565F9" w:rsidRPr="00407AF0" w:rsidRDefault="001565F9" w:rsidP="001565F9">
      <w:pPr>
        <w:rPr>
          <w:sz w:val="16"/>
        </w:rPr>
      </w:pPr>
      <w:r w:rsidRPr="00541C5B">
        <w:rPr>
          <w:sz w:val="16"/>
        </w:rPr>
        <w:t xml:space="preserve">All of this is simply to say that </w:t>
      </w:r>
      <w:r w:rsidRPr="00047BE0">
        <w:rPr>
          <w:rStyle w:val="StyleUnderline"/>
        </w:rPr>
        <w:t xml:space="preserve">the </w:t>
      </w:r>
      <w:r w:rsidRPr="005E26A1">
        <w:rPr>
          <w:rStyle w:val="Emphasis"/>
          <w:highlight w:val="green"/>
        </w:rPr>
        <w:t>fed</w:t>
      </w:r>
      <w:r w:rsidRPr="00E11742">
        <w:rPr>
          <w:rStyle w:val="StyleUnderline"/>
        </w:rPr>
        <w:t xml:space="preserve">eral government </w:t>
      </w:r>
      <w:r w:rsidRPr="005E26A1">
        <w:rPr>
          <w:rStyle w:val="StyleUnderline"/>
          <w:highlight w:val="green"/>
        </w:rPr>
        <w:t xml:space="preserve">is </w:t>
      </w:r>
      <w:r w:rsidRPr="005E26A1">
        <w:rPr>
          <w:rStyle w:val="Emphasis"/>
          <w:highlight w:val="green"/>
        </w:rPr>
        <w:t>well-positioned</w:t>
      </w:r>
      <w:r w:rsidRPr="005E26A1">
        <w:rPr>
          <w:rStyle w:val="StyleUnderline"/>
          <w:highlight w:val="green"/>
        </w:rPr>
        <w:t xml:space="preserve"> to</w:t>
      </w:r>
      <w:r w:rsidRPr="00E11742">
        <w:rPr>
          <w:rStyle w:val="StyleUnderline"/>
        </w:rPr>
        <w:t xml:space="preserve"> aggressively </w:t>
      </w:r>
      <w:r w:rsidRPr="005E26A1">
        <w:rPr>
          <w:rStyle w:val="Emphasis"/>
          <w:highlight w:val="green"/>
        </w:rPr>
        <w:t>challenge</w:t>
      </w:r>
      <w:r w:rsidRPr="00541C5B">
        <w:rPr>
          <w:sz w:val="16"/>
        </w:rPr>
        <w:t xml:space="preserve"> police misconduct at </w:t>
      </w:r>
      <w:r w:rsidRPr="005E26A1">
        <w:rPr>
          <w:rStyle w:val="StyleUnderline"/>
          <w:highlight w:val="green"/>
        </w:rPr>
        <w:t xml:space="preserve">the </w:t>
      </w:r>
      <w:r w:rsidRPr="005E26A1">
        <w:rPr>
          <w:rStyle w:val="Emphasis"/>
          <w:highlight w:val="green"/>
        </w:rPr>
        <w:t>sub-federal</w:t>
      </w:r>
      <w:r w:rsidRPr="00E11742">
        <w:rPr>
          <w:rStyle w:val="StyleUnderline"/>
        </w:rPr>
        <w:t xml:space="preserve"> level </w:t>
      </w:r>
      <w:r w:rsidRPr="005E26A1">
        <w:rPr>
          <w:rStyle w:val="StyleUnderline"/>
          <w:highlight w:val="green"/>
        </w:rPr>
        <w:t xml:space="preserve">even as </w:t>
      </w:r>
      <w:r w:rsidRPr="005E26A1">
        <w:rPr>
          <w:rStyle w:val="Emphasis"/>
          <w:highlight w:val="green"/>
        </w:rPr>
        <w:t>local</w:t>
      </w:r>
      <w:r w:rsidRPr="00E11742">
        <w:rPr>
          <w:rStyle w:val="StyleUnderline"/>
        </w:rPr>
        <w:t xml:space="preserve"> government</w:t>
      </w:r>
      <w:r w:rsidRPr="005E26A1">
        <w:rPr>
          <w:rStyle w:val="Emphasis"/>
          <w:highlight w:val="green"/>
        </w:rPr>
        <w:t>s</w:t>
      </w:r>
      <w:r w:rsidRPr="005E26A1">
        <w:rPr>
          <w:rStyle w:val="StyleUnderline"/>
          <w:highlight w:val="gree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5E26A1">
        <w:rPr>
          <w:rStyle w:val="Emphasis"/>
          <w:highlight w:val="green"/>
        </w:rPr>
        <w:t>trouble</w:t>
      </w:r>
      <w:r w:rsidRPr="005E26A1">
        <w:rPr>
          <w:rStyle w:val="StyleUnderline"/>
          <w:highlight w:val="green"/>
        </w:rPr>
        <w:t xml:space="preserve"> with</w:t>
      </w:r>
      <w:r w:rsidRPr="00541C5B">
        <w:rPr>
          <w:sz w:val="16"/>
        </w:rPr>
        <w:t xml:space="preserve"> much of the current analysis of </w:t>
      </w:r>
      <w:r w:rsidRPr="005E26A1">
        <w:rPr>
          <w:rStyle w:val="Emphasis"/>
          <w:highlight w:val="green"/>
        </w:rPr>
        <w:t>sub-fed</w:t>
      </w:r>
      <w:r w:rsidRPr="00E11742">
        <w:rPr>
          <w:rStyle w:val="StyleUnderline"/>
        </w:rPr>
        <w:t xml:space="preserve">eral </w:t>
      </w:r>
      <w:r w:rsidRPr="005E26A1">
        <w:rPr>
          <w:rStyle w:val="StyleUnderline"/>
          <w:highlight w:val="green"/>
        </w:rPr>
        <w:t>resistance</w:t>
      </w:r>
      <w:r w:rsidRPr="00541C5B">
        <w:rPr>
          <w:sz w:val="16"/>
        </w:rPr>
        <w:t xml:space="preserve"> in pursuit of criminal justice reform </w:t>
      </w:r>
      <w:r w:rsidRPr="005E26A1">
        <w:rPr>
          <w:rStyle w:val="StyleUnderline"/>
          <w:highlight w:val="green"/>
        </w:rPr>
        <w:t>is</w:t>
      </w:r>
      <w:r w:rsidRPr="00E11742">
        <w:rPr>
          <w:rStyle w:val="StyleUnderline"/>
        </w:rPr>
        <w:t xml:space="preserve"> that </w:t>
      </w:r>
      <w:r w:rsidRPr="005E26A1">
        <w:rPr>
          <w:rStyle w:val="StyleUnderline"/>
          <w:highlight w:val="green"/>
        </w:rPr>
        <w:t xml:space="preserve">it </w:t>
      </w:r>
      <w:r w:rsidRPr="005E26A1">
        <w:rPr>
          <w:rStyle w:val="Emphasis"/>
          <w:highlight w:val="green"/>
        </w:rPr>
        <w:t>equates</w:t>
      </w:r>
      <w:r w:rsidRPr="00E11742">
        <w:rPr>
          <w:rStyle w:val="StyleUnderline"/>
        </w:rPr>
        <w:t xml:space="preserve"> the </w:t>
      </w:r>
      <w:r w:rsidRPr="005E26A1">
        <w:rPr>
          <w:rStyle w:val="Emphasis"/>
          <w:highlight w:val="green"/>
        </w:rPr>
        <w:t>withdrawal</w:t>
      </w:r>
      <w:r w:rsidRPr="005E26A1">
        <w:rPr>
          <w:rStyle w:val="StyleUnderline"/>
          <w:highlight w:val="green"/>
        </w:rPr>
        <w:t xml:space="preserve"> of support for federal</w:t>
      </w:r>
      <w:r w:rsidRPr="00541C5B">
        <w:rPr>
          <w:sz w:val="16"/>
        </w:rPr>
        <w:t xml:space="preserve"> criminal </w:t>
      </w:r>
      <w:r w:rsidRPr="005E26A1">
        <w:rPr>
          <w:rStyle w:val="Emphasis"/>
          <w:highlight w:val="green"/>
        </w:rPr>
        <w:t>initiatives</w:t>
      </w:r>
      <w:r w:rsidRPr="00541C5B">
        <w:rPr>
          <w:sz w:val="16"/>
        </w:rPr>
        <w:t xml:space="preserve"> with the suspension of federal oversight of state and local police departments. The </w:t>
      </w:r>
      <w:r w:rsidRPr="005E26A1">
        <w:rPr>
          <w:rStyle w:val="StyleUnderline"/>
          <w:highlight w:val="green"/>
        </w:rPr>
        <w:t>Obama</w:t>
      </w:r>
      <w:r w:rsidRPr="00541C5B">
        <w:rPr>
          <w:sz w:val="16"/>
        </w:rPr>
        <w:t xml:space="preserve"> administration's </w:t>
      </w:r>
      <w:r w:rsidRPr="005E26A1">
        <w:rPr>
          <w:rStyle w:val="StyleUnderline"/>
          <w:highlight w:val="green"/>
        </w:rPr>
        <w:t>successful</w:t>
      </w:r>
      <w:r w:rsidRPr="00E11742">
        <w:rPr>
          <w:rStyle w:val="StyleUnderline"/>
        </w:rPr>
        <w:t xml:space="preserve"> </w:t>
      </w:r>
      <w:r w:rsidRPr="00047BE0">
        <w:rPr>
          <w:rStyle w:val="Emphasis"/>
        </w:rPr>
        <w:t>efforts</w:t>
      </w:r>
      <w:r w:rsidRPr="00047BE0">
        <w:rPr>
          <w:rStyle w:val="StyleUnderline"/>
        </w:rPr>
        <w:t xml:space="preserve"> to </w:t>
      </w:r>
      <w:r w:rsidRPr="005E26A1">
        <w:rPr>
          <w:rStyle w:val="StyleUnderline"/>
          <w:highlight w:val="green"/>
        </w:rPr>
        <w:t>crack down</w:t>
      </w:r>
      <w:r w:rsidRPr="00541C5B">
        <w:rPr>
          <w:sz w:val="16"/>
        </w:rPr>
        <w:t xml:space="preserve"> on police misconduct </w:t>
      </w:r>
      <w:r w:rsidRPr="005E26A1">
        <w:rPr>
          <w:rStyle w:val="StyleUnderline"/>
          <w:highlight w:val="green"/>
        </w:rPr>
        <w:t>in spite of</w:t>
      </w:r>
      <w:r w:rsidRPr="00E11742">
        <w:rPr>
          <w:rStyle w:val="StyleUnderline"/>
        </w:rPr>
        <w:t xml:space="preserve"> the</w:t>
      </w:r>
      <w:r w:rsidRPr="00541C5B">
        <w:rPr>
          <w:sz w:val="16"/>
        </w:rPr>
        <w:t xml:space="preserve"> sub-federal </w:t>
      </w:r>
      <w:r w:rsidRPr="005E26A1">
        <w:rPr>
          <w:rStyle w:val="Emphasis"/>
          <w:highlight w:val="gree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p w14:paraId="1E93A48D" w14:textId="77777777" w:rsidR="001565F9" w:rsidRDefault="001565F9" w:rsidP="001565F9">
      <w:pPr>
        <w:pStyle w:val="Heading4"/>
      </w:pPr>
      <w:r>
        <w:t xml:space="preserve">No </w:t>
      </w:r>
      <w:r w:rsidRPr="00316677">
        <w:rPr>
          <w:u w:val="single"/>
        </w:rPr>
        <w:t>follow on</w:t>
      </w:r>
      <w:r>
        <w:t xml:space="preserve"> or </w:t>
      </w:r>
      <w:r w:rsidRPr="00316677">
        <w:rPr>
          <w:u w:val="single"/>
        </w:rPr>
        <w:t>state innovation</w:t>
      </w:r>
      <w:r>
        <w:t xml:space="preserve">. </w:t>
      </w:r>
    </w:p>
    <w:p w14:paraId="211C8240" w14:textId="77777777" w:rsidR="001565F9" w:rsidRDefault="001565F9" w:rsidP="001565F9">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5DBDA099" w14:textId="77777777" w:rsidR="001565F9" w:rsidRPr="006A4951" w:rsidRDefault="001565F9" w:rsidP="001565F9">
      <w:pPr>
        <w:rPr>
          <w:sz w:val="16"/>
        </w:rPr>
      </w:pPr>
      <w:r w:rsidRPr="006A4951">
        <w:rPr>
          <w:sz w:val="16"/>
        </w:rPr>
        <w:t xml:space="preserve">The problem is, just when we need their innovative energies, the </w:t>
      </w:r>
      <w:r w:rsidRPr="005E26A1">
        <w:rPr>
          <w:rStyle w:val="Emphasis"/>
          <w:highlight w:val="green"/>
        </w:rPr>
        <w:t>states are</w:t>
      </w:r>
      <w:r w:rsidRPr="006A4951">
        <w:rPr>
          <w:rStyle w:val="StyleUnderline"/>
        </w:rPr>
        <w:t xml:space="preserve"> looking </w:t>
      </w:r>
      <w:r w:rsidRPr="005E26A1">
        <w:rPr>
          <w:rStyle w:val="Emphasis"/>
          <w:highlight w:val="green"/>
        </w:rPr>
        <w:t>less</w:t>
      </w:r>
      <w:r w:rsidRPr="006A4951">
        <w:rPr>
          <w:rStyle w:val="StyleUnderline"/>
        </w:rPr>
        <w:t xml:space="preserve"> and less </w:t>
      </w:r>
      <w:r w:rsidRPr="006A4951">
        <w:rPr>
          <w:rStyle w:val="Emphasis"/>
        </w:rPr>
        <w:t>likely</w:t>
      </w:r>
      <w:r w:rsidRPr="006A4951">
        <w:rPr>
          <w:sz w:val="16"/>
        </w:rPr>
        <w:t xml:space="preserve"> to be </w:t>
      </w:r>
      <w:r w:rsidRPr="005E26A1">
        <w:rPr>
          <w:rStyle w:val="Emphasis"/>
          <w:highlight w:val="green"/>
        </w:rPr>
        <w:t>fountain</w:t>
      </w:r>
      <w:r w:rsidRPr="006A4951">
        <w:rPr>
          <w:rStyle w:val="StyleUnderline"/>
        </w:rPr>
        <w:t>head</w:t>
      </w:r>
      <w:r w:rsidRPr="005E26A1">
        <w:rPr>
          <w:rStyle w:val="Emphasis"/>
          <w:highlight w:val="green"/>
        </w:rPr>
        <w:t>s</w:t>
      </w:r>
      <w:r w:rsidRPr="005E26A1">
        <w:rPr>
          <w:rStyle w:val="StyleUnderline"/>
          <w:highlight w:val="green"/>
        </w:rPr>
        <w:t xml:space="preserve"> of new </w:t>
      </w:r>
      <w:r w:rsidRPr="005E26A1">
        <w:rPr>
          <w:rStyle w:val="Emphasis"/>
          <w:highlight w:val="green"/>
        </w:rPr>
        <w:t>fed</w:t>
      </w:r>
      <w:r w:rsidRPr="006A4951">
        <w:rPr>
          <w:rStyle w:val="StyleUnderline"/>
        </w:rPr>
        <w:t xml:space="preserve">eral </w:t>
      </w:r>
      <w:r w:rsidRPr="005E26A1">
        <w:rPr>
          <w:rStyle w:val="Emphasis"/>
          <w:highlight w:val="green"/>
        </w:rPr>
        <w:t>policy</w:t>
      </w:r>
      <w:r w:rsidRPr="006A4951">
        <w:rPr>
          <w:sz w:val="16"/>
        </w:rPr>
        <w:t xml:space="preserve"> over the next generation.</w:t>
      </w:r>
    </w:p>
    <w:p w14:paraId="4EC6F522" w14:textId="77777777" w:rsidR="001565F9" w:rsidRPr="006A4951" w:rsidRDefault="001565F9" w:rsidP="001565F9">
      <w:pPr>
        <w:rPr>
          <w:sz w:val="16"/>
        </w:rPr>
      </w:pPr>
      <w:r w:rsidRPr="006A4951">
        <w:rPr>
          <w:sz w:val="16"/>
        </w:rPr>
        <w:t xml:space="preserve">What has changed? First, </w:t>
      </w:r>
      <w:r w:rsidRPr="006A4951">
        <w:rPr>
          <w:rStyle w:val="Emphasis"/>
        </w:rPr>
        <w:t>state</w:t>
      </w:r>
      <w:r w:rsidRPr="006A4951">
        <w:rPr>
          <w:rStyle w:val="StyleUnderline"/>
        </w:rPr>
        <w:t xml:space="preserve"> politic</w:t>
      </w:r>
      <w:r w:rsidRPr="006A4951">
        <w:rPr>
          <w:rStyle w:val="Emphasis"/>
        </w:rPr>
        <w:t>s</w:t>
      </w:r>
      <w:r w:rsidRPr="006A4951">
        <w:rPr>
          <w:rStyle w:val="StyleUnderline"/>
        </w:rPr>
        <w:t xml:space="preserve"> </w:t>
      </w:r>
      <w:r w:rsidRPr="005E26A1">
        <w:rPr>
          <w:rStyle w:val="StyleUnderline"/>
          <w:highlight w:val="green"/>
        </w:rPr>
        <w:t>have become</w:t>
      </w:r>
      <w:r w:rsidRPr="006A4951">
        <w:rPr>
          <w:rStyle w:val="StyleUnderline"/>
        </w:rPr>
        <w:t xml:space="preserve"> much </w:t>
      </w:r>
      <w:r w:rsidRPr="005E26A1">
        <w:rPr>
          <w:rStyle w:val="Emphasis"/>
          <w:highlight w:val="green"/>
        </w:rPr>
        <w:t>more partisan</w:t>
      </w:r>
      <w:r w:rsidRPr="006A4951">
        <w:rPr>
          <w:sz w:val="16"/>
        </w:rPr>
        <w:t xml:space="preserve">. After the 2014 elections, </w:t>
      </w:r>
      <w:r w:rsidRPr="006A4951">
        <w:rPr>
          <w:rStyle w:val="StyleUnderline"/>
        </w:rPr>
        <w:t>60 percent</w:t>
      </w:r>
      <w:r w:rsidRPr="006A4951">
        <w:rPr>
          <w:sz w:val="16"/>
        </w:rPr>
        <w:t xml:space="preserve"> of the states </w:t>
      </w:r>
      <w:r w:rsidRPr="006A4951">
        <w:rPr>
          <w:rStyle w:val="StyleUnderline"/>
        </w:rPr>
        <w:t xml:space="preserve">are completely controlled by a </w:t>
      </w:r>
      <w:r w:rsidRPr="006A4951">
        <w:rPr>
          <w:rStyle w:val="Emphasis"/>
        </w:rPr>
        <w:t>single party</w:t>
      </w:r>
      <w:r w:rsidRPr="006A495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41B6F43D" w14:textId="77777777" w:rsidR="001565F9" w:rsidRPr="006A4951" w:rsidRDefault="001565F9" w:rsidP="001565F9">
      <w:pPr>
        <w:rPr>
          <w:sz w:val="16"/>
        </w:rPr>
      </w:pPr>
      <w:r w:rsidRPr="009F3816">
        <w:rPr>
          <w:rStyle w:val="StyleUnderline"/>
        </w:rPr>
        <w:t xml:space="preserve">We will see </w:t>
      </w:r>
      <w:r w:rsidRPr="009F3816">
        <w:rPr>
          <w:rStyle w:val="Emphasis"/>
        </w:rPr>
        <w:t>no Dem</w:t>
      </w:r>
      <w:r w:rsidRPr="009F3816">
        <w:rPr>
          <w:rStyle w:val="StyleUnderline"/>
        </w:rPr>
        <w:t xml:space="preserve">ocrat </w:t>
      </w:r>
      <w:r w:rsidRPr="009F3816">
        <w:rPr>
          <w:rStyle w:val="Emphasis"/>
        </w:rPr>
        <w:t>willing</w:t>
      </w:r>
      <w:r w:rsidRPr="009F3816">
        <w:rPr>
          <w:rStyle w:val="StyleUnderline"/>
        </w:rPr>
        <w:t xml:space="preserve"> to adopt the </w:t>
      </w:r>
      <w:r w:rsidRPr="009F3816">
        <w:rPr>
          <w:rStyle w:val="Emphasis"/>
        </w:rPr>
        <w:t>radical</w:t>
      </w:r>
      <w:r w:rsidRPr="009F3816">
        <w:rPr>
          <w:rStyle w:val="StyleUnderline"/>
        </w:rPr>
        <w:t xml:space="preserve"> tax reforms of</w:t>
      </w:r>
      <w:r w:rsidRPr="009F3816">
        <w:rPr>
          <w:sz w:val="16"/>
        </w:rPr>
        <w:t xml:space="preserve"> Gov. Sam </w:t>
      </w:r>
      <w:r w:rsidRPr="009F3816">
        <w:rPr>
          <w:rStyle w:val="Emphasis"/>
        </w:rPr>
        <w:t>Brownback</w:t>
      </w:r>
      <w:r w:rsidRPr="009F3816">
        <w:rPr>
          <w:sz w:val="16"/>
        </w:rPr>
        <w:t xml:space="preserve">, Republican </w:t>
      </w:r>
      <w:r w:rsidRPr="009F3816">
        <w:rPr>
          <w:rStyle w:val="StyleUnderline"/>
        </w:rPr>
        <w:t>of Kansas</w:t>
      </w:r>
      <w:r w:rsidRPr="009F3816">
        <w:rPr>
          <w:sz w:val="16"/>
        </w:rPr>
        <w:t>, and</w:t>
      </w:r>
      <w:r w:rsidRPr="006A4951">
        <w:rPr>
          <w:sz w:val="16"/>
        </w:rPr>
        <w:t xml:space="preserve"> surely no Republican could champion the </w:t>
      </w:r>
      <w:r w:rsidRPr="00891B66">
        <w:rPr>
          <w:sz w:val="16"/>
        </w:rPr>
        <w:t>Safe Act</w:t>
      </w:r>
      <w:r w:rsidRPr="006A4951">
        <w:rPr>
          <w:sz w:val="16"/>
        </w:rPr>
        <w:t> that Gov. Andrew M. Cuomo, a Democrat, got passed in New York — one of the strictest gun control bills in the nation.</w:t>
      </w:r>
    </w:p>
    <w:p w14:paraId="22C4AEAA" w14:textId="77777777" w:rsidR="001565F9" w:rsidRPr="006A4951" w:rsidRDefault="001565F9" w:rsidP="001565F9">
      <w:pPr>
        <w:rPr>
          <w:sz w:val="16"/>
        </w:rPr>
      </w:pPr>
      <w:r w:rsidRPr="006A4951">
        <w:rPr>
          <w:sz w:val="16"/>
        </w:rPr>
        <w:t xml:space="preserve">Of course, these ideas may diffuse to other like-minded states. But more likely, </w:t>
      </w:r>
      <w:r w:rsidRPr="006A4951">
        <w:rPr>
          <w:rStyle w:val="StyleUnderline"/>
        </w:rPr>
        <w:t xml:space="preserve">these new </w:t>
      </w:r>
      <w:r w:rsidRPr="005E26A1">
        <w:rPr>
          <w:rStyle w:val="Emphasis"/>
          <w:highlight w:val="green"/>
        </w:rPr>
        <w:t>initiatives</w:t>
      </w:r>
      <w:r w:rsidRPr="006A4951">
        <w:rPr>
          <w:rStyle w:val="StyleUnderline"/>
        </w:rPr>
        <w:t xml:space="preserve"> will be </w:t>
      </w:r>
      <w:r w:rsidRPr="005E26A1">
        <w:rPr>
          <w:rStyle w:val="StyleUnderline"/>
          <w:highlight w:val="green"/>
        </w:rPr>
        <w:t xml:space="preserve">at </w:t>
      </w:r>
      <w:r w:rsidRPr="005E26A1">
        <w:rPr>
          <w:rStyle w:val="Emphasis"/>
          <w:highlight w:val="green"/>
        </w:rPr>
        <w:t>one end</w:t>
      </w:r>
      <w:r w:rsidRPr="006A4951">
        <w:rPr>
          <w:rStyle w:val="StyleUnderline"/>
        </w:rPr>
        <w:t xml:space="preserve"> of </w:t>
      </w:r>
      <w:r w:rsidRPr="005E26A1">
        <w:rPr>
          <w:rStyle w:val="StyleUnderline"/>
          <w:highlight w:val="green"/>
        </w:rPr>
        <w:t>the</w:t>
      </w:r>
      <w:r w:rsidRPr="006A4951">
        <w:rPr>
          <w:rStyle w:val="StyleUnderline"/>
        </w:rPr>
        <w:t xml:space="preserve"> political </w:t>
      </w:r>
      <w:r w:rsidRPr="005E26A1">
        <w:rPr>
          <w:rStyle w:val="Emphasis"/>
          <w:highlight w:val="green"/>
        </w:rPr>
        <w:t>spectrum</w:t>
      </w:r>
      <w:r w:rsidRPr="006A4951">
        <w:rPr>
          <w:sz w:val="16"/>
        </w:rPr>
        <w:t xml:space="preserve"> or the other, </w:t>
      </w:r>
      <w:r w:rsidRPr="005E26A1">
        <w:rPr>
          <w:rStyle w:val="StyleUnderline"/>
          <w:highlight w:val="green"/>
        </w:rPr>
        <w:t>limiting</w:t>
      </w:r>
      <w:r w:rsidRPr="006A4951">
        <w:rPr>
          <w:sz w:val="16"/>
        </w:rPr>
        <w:t xml:space="preserve"> the potential for </w:t>
      </w:r>
      <w:r w:rsidRPr="005E26A1">
        <w:rPr>
          <w:rStyle w:val="StyleUnderline"/>
          <w:highlight w:val="green"/>
        </w:rPr>
        <w:t xml:space="preserve">federal </w:t>
      </w:r>
      <w:r w:rsidRPr="005E26A1">
        <w:rPr>
          <w:rStyle w:val="Emphasis"/>
          <w:highlight w:val="green"/>
        </w:rPr>
        <w:t>adoption</w:t>
      </w:r>
      <w:r w:rsidRPr="006A4951">
        <w:rPr>
          <w:sz w:val="16"/>
        </w:rPr>
        <w:t>.</w:t>
      </w:r>
    </w:p>
    <w:p w14:paraId="6E6D75D0" w14:textId="77777777" w:rsidR="001565F9" w:rsidRPr="006A4951" w:rsidRDefault="001565F9" w:rsidP="001565F9">
      <w:pPr>
        <w:rPr>
          <w:sz w:val="16"/>
        </w:rPr>
      </w:pPr>
      <w:r w:rsidRPr="006A4951">
        <w:rPr>
          <w:sz w:val="16"/>
        </w:rPr>
        <w:t xml:space="preserve">Second, it has become clear that </w:t>
      </w:r>
      <w:r w:rsidRPr="006A4951">
        <w:rPr>
          <w:rStyle w:val="StyleUnderline"/>
        </w:rPr>
        <w:t>“</w:t>
      </w:r>
      <w:r w:rsidRPr="006A4951">
        <w:rPr>
          <w:rStyle w:val="Emphasis"/>
        </w:rPr>
        <w:t>scaling</w:t>
      </w:r>
      <w:r w:rsidRPr="006A4951">
        <w:rPr>
          <w:rStyle w:val="StyleUnderline"/>
        </w:rPr>
        <w:t>”</w:t>
      </w:r>
      <w:r w:rsidRPr="006A4951">
        <w:rPr>
          <w:sz w:val="16"/>
        </w:rPr>
        <w:t xml:space="preserve"> successful </w:t>
      </w:r>
      <w:r w:rsidRPr="006A4951">
        <w:rPr>
          <w:rStyle w:val="StyleUnderline"/>
        </w:rPr>
        <w:t xml:space="preserve">state policies is </w:t>
      </w:r>
      <w:r w:rsidRPr="006A4951">
        <w:rPr>
          <w:rStyle w:val="Emphasis"/>
        </w:rPr>
        <w:t>harder</w:t>
      </w:r>
      <w:r w:rsidRPr="006A4951">
        <w:rPr>
          <w:rStyle w:val="StyleUnderline"/>
        </w:rPr>
        <w:t xml:space="preserve"> than it appears</w:t>
      </w:r>
      <w:r w:rsidRPr="006A4951">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784DA665" w14:textId="77777777" w:rsidR="001565F9" w:rsidRPr="006A4951" w:rsidRDefault="001565F9" w:rsidP="001565F9">
      <w:pPr>
        <w:rPr>
          <w:sz w:val="16"/>
          <w:szCs w:val="16"/>
        </w:rPr>
      </w:pPr>
      <w:r w:rsidRPr="006A4951">
        <w:rPr>
          <w:sz w:val="16"/>
          <w:szCs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55F55804" w14:textId="77777777" w:rsidR="001565F9" w:rsidRPr="006A4951" w:rsidRDefault="001565F9" w:rsidP="001565F9">
      <w:pPr>
        <w:rPr>
          <w:sz w:val="16"/>
        </w:rPr>
      </w:pPr>
      <w:r w:rsidRPr="006A4951">
        <w:rPr>
          <w:sz w:val="16"/>
        </w:rPr>
        <w:t xml:space="preserve">Of course, despite their zeal for federalism, </w:t>
      </w:r>
      <w:r w:rsidRPr="006A4951">
        <w:rPr>
          <w:rStyle w:val="StyleUnderline"/>
        </w:rPr>
        <w:t xml:space="preserve">many </w:t>
      </w:r>
      <w:r w:rsidRPr="005E26A1">
        <w:rPr>
          <w:rStyle w:val="StyleUnderline"/>
          <w:highlight w:val="green"/>
        </w:rPr>
        <w:t>conservatives</w:t>
      </w:r>
      <w:r w:rsidRPr="006A4951">
        <w:rPr>
          <w:rStyle w:val="StyleUnderline"/>
        </w:rPr>
        <w:t xml:space="preserve"> </w:t>
      </w:r>
      <w:r w:rsidRPr="006A4951">
        <w:rPr>
          <w:rStyle w:val="Emphasis"/>
        </w:rPr>
        <w:t>never</w:t>
      </w:r>
      <w:r w:rsidRPr="006A4951">
        <w:rPr>
          <w:rStyle w:val="StyleUnderline"/>
        </w:rPr>
        <w:t xml:space="preserve"> really </w:t>
      </w:r>
      <w:r w:rsidRPr="006A4951">
        <w:rPr>
          <w:rStyle w:val="Emphasis"/>
        </w:rPr>
        <w:t>agreed</w:t>
      </w:r>
      <w:r w:rsidRPr="006A4951">
        <w:rPr>
          <w:sz w:val="16"/>
        </w:rPr>
        <w:t xml:space="preserve"> with Justice Brandeis’s nostrum </w:t>
      </w:r>
      <w:r w:rsidRPr="006A4951">
        <w:rPr>
          <w:rStyle w:val="StyleUnderline"/>
        </w:rPr>
        <w:t xml:space="preserve">to begin with. They </w:t>
      </w:r>
      <w:r w:rsidRPr="005E26A1">
        <w:rPr>
          <w:rStyle w:val="StyleUnderline"/>
          <w:highlight w:val="green"/>
        </w:rPr>
        <w:t>worry</w:t>
      </w:r>
      <w:r w:rsidRPr="006A4951">
        <w:rPr>
          <w:sz w:val="16"/>
        </w:rPr>
        <w:t xml:space="preserve"> that successful </w:t>
      </w:r>
      <w:r w:rsidRPr="005E26A1">
        <w:rPr>
          <w:rStyle w:val="Emphasis"/>
          <w:highlight w:val="green"/>
        </w:rPr>
        <w:t>state</w:t>
      </w:r>
      <w:r w:rsidRPr="006A4951">
        <w:rPr>
          <w:rStyle w:val="StyleUnderline"/>
        </w:rPr>
        <w:t xml:space="preserve"> policie</w:t>
      </w:r>
      <w:r w:rsidRPr="005E26A1">
        <w:rPr>
          <w:rStyle w:val="Emphasis"/>
          <w:highlight w:val="green"/>
        </w:rPr>
        <w:t>s</w:t>
      </w:r>
      <w:r w:rsidRPr="005E26A1">
        <w:rPr>
          <w:rStyle w:val="StyleUnderline"/>
          <w:highlight w:val="green"/>
        </w:rPr>
        <w:t xml:space="preserve"> might </w:t>
      </w:r>
      <w:r w:rsidRPr="005E26A1">
        <w:rPr>
          <w:rStyle w:val="Emphasis"/>
          <w:highlight w:val="green"/>
        </w:rPr>
        <w:t>not translate</w:t>
      </w:r>
      <w:r w:rsidRPr="006A4951">
        <w:rPr>
          <w:rStyle w:val="StyleUnderline"/>
        </w:rPr>
        <w:t xml:space="preserve"> well </w:t>
      </w:r>
      <w:r w:rsidRPr="005E26A1">
        <w:rPr>
          <w:rStyle w:val="StyleUnderline"/>
          <w:highlight w:val="green"/>
        </w:rPr>
        <w:t xml:space="preserve">to the </w:t>
      </w:r>
      <w:r w:rsidRPr="005E26A1">
        <w:rPr>
          <w:rStyle w:val="Emphasis"/>
          <w:highlight w:val="green"/>
        </w:rPr>
        <w:t>fed</w:t>
      </w:r>
      <w:r w:rsidRPr="006A4951">
        <w:rPr>
          <w:rStyle w:val="StyleUnderline"/>
        </w:rPr>
        <w:t xml:space="preserve">eral level, even under </w:t>
      </w:r>
      <w:r w:rsidRPr="006A4951">
        <w:rPr>
          <w:rStyle w:val="Emphasis"/>
        </w:rPr>
        <w:t>ideal conditions</w:t>
      </w:r>
      <w:r w:rsidRPr="006A4951">
        <w:rPr>
          <w:sz w:val="16"/>
        </w:rPr>
        <w:t xml:space="preserve"> — witness the </w:t>
      </w:r>
      <w:r w:rsidRPr="00891B66">
        <w:rPr>
          <w:sz w:val="16"/>
        </w:rPr>
        <w:t>skepticism</w:t>
      </w:r>
      <w:r w:rsidRPr="006A4951">
        <w:rPr>
          <w:sz w:val="16"/>
        </w:rPr>
        <w:t> with which Congressional Republicans greeted President Obama’s announcement last week of a new initiative to help students attend community college, based on a program in Tennessee.</w:t>
      </w:r>
    </w:p>
    <w:p w14:paraId="403E7DE0" w14:textId="77777777" w:rsidR="001565F9" w:rsidRPr="006A4951" w:rsidRDefault="001565F9" w:rsidP="001565F9">
      <w:pPr>
        <w:rPr>
          <w:sz w:val="16"/>
          <w:szCs w:val="16"/>
        </w:rPr>
      </w:pPr>
      <w:r w:rsidRPr="006A4951">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386FCDD9" w14:textId="77777777" w:rsidR="001565F9" w:rsidRPr="006A4951" w:rsidRDefault="001565F9" w:rsidP="001565F9">
      <w:pPr>
        <w:rPr>
          <w:sz w:val="16"/>
          <w:szCs w:val="16"/>
        </w:rPr>
      </w:pPr>
      <w:r w:rsidRPr="006A4951">
        <w:rPr>
          <w:sz w:val="16"/>
          <w:szCs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3438BEA5" w14:textId="77777777" w:rsidR="001565F9" w:rsidRPr="006A4951" w:rsidRDefault="001565F9" w:rsidP="001565F9">
      <w:pPr>
        <w:rPr>
          <w:sz w:val="16"/>
        </w:rPr>
      </w:pPr>
      <w:r w:rsidRPr="006A4951">
        <w:rPr>
          <w:rStyle w:val="StyleUnderline"/>
        </w:rPr>
        <w:t>Finally</w:t>
      </w:r>
      <w:r w:rsidRPr="006A4951">
        <w:rPr>
          <w:sz w:val="16"/>
        </w:rPr>
        <w:t xml:space="preserve">, all politics aside, while tax revenues have been increasing recently, </w:t>
      </w:r>
      <w:r w:rsidRPr="006A4951">
        <w:rPr>
          <w:rStyle w:val="StyleUnderline"/>
        </w:rPr>
        <w:t xml:space="preserve">many </w:t>
      </w:r>
      <w:r w:rsidRPr="005E26A1">
        <w:rPr>
          <w:rStyle w:val="Emphasis"/>
          <w:highlight w:val="green"/>
        </w:rPr>
        <w:t>states</w:t>
      </w:r>
      <w:r w:rsidRPr="005E26A1">
        <w:rPr>
          <w:rStyle w:val="StyleUnderline"/>
          <w:highlight w:val="green"/>
        </w:rPr>
        <w:t xml:space="preserve"> remain </w:t>
      </w:r>
      <w:r w:rsidRPr="005E26A1">
        <w:rPr>
          <w:rStyle w:val="Emphasis"/>
          <w:highlight w:val="green"/>
        </w:rPr>
        <w:t>cash-strapped</w:t>
      </w:r>
      <w:r w:rsidRPr="006A4951">
        <w:rPr>
          <w:sz w:val="16"/>
        </w:rPr>
        <w:t xml:space="preserve"> since the Great Recession, </w:t>
      </w:r>
      <w:r w:rsidRPr="005E26A1">
        <w:rPr>
          <w:rStyle w:val="StyleUnderline"/>
          <w:highlight w:val="green"/>
        </w:rPr>
        <w:t>limiting</w:t>
      </w:r>
      <w:r w:rsidRPr="006A4951">
        <w:rPr>
          <w:rStyle w:val="StyleUnderline"/>
        </w:rPr>
        <w:t xml:space="preserve"> their </w:t>
      </w:r>
      <w:r w:rsidRPr="005E26A1">
        <w:rPr>
          <w:rStyle w:val="StyleUnderline"/>
          <w:highlight w:val="green"/>
        </w:rPr>
        <w:t xml:space="preserve">ability to </w:t>
      </w:r>
      <w:r w:rsidRPr="005E26A1">
        <w:rPr>
          <w:rStyle w:val="Emphasis"/>
          <w:highlight w:val="green"/>
        </w:rPr>
        <w:t>initiate</w:t>
      </w:r>
      <w:r w:rsidRPr="006A4951">
        <w:rPr>
          <w:rStyle w:val="StyleUnderline"/>
        </w:rPr>
        <w:t xml:space="preserve"> significant</w:t>
      </w:r>
      <w:r w:rsidRPr="006A4951">
        <w:rPr>
          <w:sz w:val="16"/>
        </w:rPr>
        <w:t xml:space="preserve"> economic or social </w:t>
      </w:r>
      <w:r w:rsidRPr="005E26A1">
        <w:rPr>
          <w:rStyle w:val="StyleUnderline"/>
          <w:highlight w:val="green"/>
        </w:rPr>
        <w:t xml:space="preserve">programs of </w:t>
      </w:r>
      <w:r w:rsidRPr="005E26A1">
        <w:rPr>
          <w:rStyle w:val="Emphasis"/>
          <w:highlight w:val="green"/>
        </w:rPr>
        <w:t>any kind</w:t>
      </w:r>
      <w:r w:rsidRPr="006A4951">
        <w:rPr>
          <w:sz w:val="16"/>
        </w:rPr>
        <w:t>.</w:t>
      </w:r>
    </w:p>
    <w:p w14:paraId="7FF69E59" w14:textId="77777777" w:rsidR="001565F9" w:rsidRPr="006A4951" w:rsidRDefault="001565F9" w:rsidP="001565F9">
      <w:pPr>
        <w:rPr>
          <w:sz w:val="16"/>
        </w:rPr>
      </w:pPr>
      <w:r w:rsidRPr="006A4951">
        <w:rPr>
          <w:sz w:val="16"/>
        </w:rPr>
        <w:t xml:space="preserve">Taken together, </w:t>
      </w:r>
      <w:r w:rsidRPr="006A4951">
        <w:rPr>
          <w:rStyle w:val="StyleUnderline"/>
        </w:rPr>
        <w:t xml:space="preserve">these </w:t>
      </w:r>
      <w:r w:rsidRPr="006A4951">
        <w:rPr>
          <w:rStyle w:val="Emphasis"/>
        </w:rPr>
        <w:t>forces</w:t>
      </w:r>
      <w:r w:rsidRPr="006A4951">
        <w:rPr>
          <w:rStyle w:val="StyleUnderline"/>
        </w:rPr>
        <w:t xml:space="preserve"> mean that while states might </w:t>
      </w:r>
      <w:r w:rsidRPr="006A4951">
        <w:rPr>
          <w:rStyle w:val="Emphasis"/>
        </w:rPr>
        <w:t>experiment</w:t>
      </w:r>
      <w:r w:rsidRPr="006A4951">
        <w:rPr>
          <w:sz w:val="16"/>
        </w:rPr>
        <w:t xml:space="preserve"> with numerous policies over the coming years, </w:t>
      </w:r>
      <w:r w:rsidRPr="006A4951">
        <w:rPr>
          <w:rStyle w:val="Emphasis"/>
        </w:rPr>
        <w:t>very few</w:t>
      </w:r>
      <w:r w:rsidRPr="006A4951">
        <w:rPr>
          <w:rStyle w:val="StyleUnderline"/>
        </w:rPr>
        <w:t xml:space="preserve"> will ever go </w:t>
      </w:r>
      <w:r w:rsidRPr="006A4951">
        <w:rPr>
          <w:rStyle w:val="Emphasis"/>
        </w:rPr>
        <w:t>national</w:t>
      </w:r>
      <w:r w:rsidRPr="006A4951">
        <w:rPr>
          <w:rStyle w:val="StyleUnderline"/>
        </w:rPr>
        <w:t xml:space="preserve">. </w:t>
      </w:r>
      <w:r w:rsidRPr="005E26A1">
        <w:rPr>
          <w:rStyle w:val="StyleUnderline"/>
          <w:highlight w:val="green"/>
        </w:rPr>
        <w:t>For those</w:t>
      </w:r>
      <w:r w:rsidRPr="006A4951">
        <w:rPr>
          <w:rStyle w:val="StyleUnderline"/>
        </w:rPr>
        <w:t xml:space="preserve"> of us </w:t>
      </w:r>
      <w:r w:rsidRPr="005E26A1">
        <w:rPr>
          <w:rStyle w:val="Emphasis"/>
          <w:highlight w:val="green"/>
        </w:rPr>
        <w:t>frustrated</w:t>
      </w:r>
      <w:r w:rsidRPr="005E26A1">
        <w:rPr>
          <w:rStyle w:val="StyleUnderline"/>
          <w:highlight w:val="green"/>
        </w:rPr>
        <w:t xml:space="preserve"> with</w:t>
      </w:r>
      <w:r w:rsidRPr="006A4951">
        <w:rPr>
          <w:rStyle w:val="StyleUnderline"/>
        </w:rPr>
        <w:t xml:space="preserve"> federal </w:t>
      </w:r>
      <w:r w:rsidRPr="005E26A1">
        <w:rPr>
          <w:rStyle w:val="StyleUnderline"/>
          <w:highlight w:val="green"/>
        </w:rPr>
        <w:t>gridlock</w:t>
      </w:r>
      <w:r w:rsidRPr="006A4951">
        <w:rPr>
          <w:rStyle w:val="StyleUnderline"/>
        </w:rPr>
        <w:t xml:space="preserve">, the </w:t>
      </w:r>
      <w:r w:rsidRPr="005E26A1">
        <w:rPr>
          <w:rStyle w:val="StyleUnderline"/>
          <w:highlight w:val="green"/>
        </w:rPr>
        <w:t>states</w:t>
      </w:r>
      <w:r w:rsidRPr="006A4951">
        <w:rPr>
          <w:rStyle w:val="StyleUnderline"/>
        </w:rPr>
        <w:t xml:space="preserve"> will </w:t>
      </w:r>
      <w:r w:rsidRPr="005E26A1">
        <w:rPr>
          <w:rStyle w:val="StyleUnderline"/>
          <w:highlight w:val="green"/>
        </w:rPr>
        <w:t xml:space="preserve">provide </w:t>
      </w:r>
      <w:r w:rsidRPr="005E26A1">
        <w:rPr>
          <w:rStyle w:val="Emphasis"/>
          <w:highlight w:val="green"/>
        </w:rPr>
        <w:t>little comfort</w:t>
      </w:r>
      <w:r w:rsidRPr="006A4951">
        <w:rPr>
          <w:rStyle w:val="StyleUnderline"/>
        </w:rPr>
        <w:t xml:space="preserve"> going forward. </w:t>
      </w:r>
      <w:r w:rsidRPr="005E26A1">
        <w:rPr>
          <w:rStyle w:val="StyleUnderline"/>
          <w:highlight w:val="green"/>
        </w:rPr>
        <w:t xml:space="preserve">The </w:t>
      </w:r>
      <w:r w:rsidRPr="005E26A1">
        <w:rPr>
          <w:rStyle w:val="Emphasis"/>
          <w:highlight w:val="green"/>
        </w:rPr>
        <w:t>50 lab</w:t>
      </w:r>
      <w:r w:rsidRPr="0036756F">
        <w:rPr>
          <w:rStyle w:val="StyleUnderline"/>
          <w:sz w:val="32"/>
          <w:szCs w:val="32"/>
        </w:rPr>
        <w:t>oratorie</w:t>
      </w:r>
      <w:r w:rsidRPr="005E26A1">
        <w:rPr>
          <w:rStyle w:val="Emphasis"/>
          <w:highlight w:val="green"/>
        </w:rPr>
        <w:t>s</w:t>
      </w:r>
      <w:r w:rsidRPr="006A4951">
        <w:rPr>
          <w:sz w:val="16"/>
        </w:rPr>
        <w:t xml:space="preserve"> of democracy will produce many so-called cures, </w:t>
      </w:r>
      <w:r w:rsidRPr="006A4951">
        <w:rPr>
          <w:rStyle w:val="StyleUnderline"/>
        </w:rPr>
        <w:t xml:space="preserve">but </w:t>
      </w:r>
      <w:r w:rsidRPr="005E26A1">
        <w:rPr>
          <w:rStyle w:val="Emphasis"/>
          <w:highlight w:val="green"/>
        </w:rPr>
        <w:t>none</w:t>
      </w:r>
      <w:r w:rsidRPr="006A4951">
        <w:rPr>
          <w:rStyle w:val="StyleUnderline"/>
        </w:rPr>
        <w:t xml:space="preserve"> of them </w:t>
      </w:r>
      <w:r w:rsidRPr="005E26A1">
        <w:rPr>
          <w:rStyle w:val="StyleUnderline"/>
          <w:highlight w:val="green"/>
        </w:rPr>
        <w:t xml:space="preserve">will </w:t>
      </w:r>
      <w:r w:rsidRPr="005E26A1">
        <w:rPr>
          <w:rStyle w:val="Emphasis"/>
          <w:highlight w:val="green"/>
        </w:rPr>
        <w:t>go down</w:t>
      </w:r>
      <w:r w:rsidRPr="006A4951">
        <w:rPr>
          <w:rStyle w:val="StyleUnderline"/>
        </w:rPr>
        <w:t xml:space="preserve"> very </w:t>
      </w:r>
      <w:r w:rsidRPr="005E26A1">
        <w:rPr>
          <w:rStyle w:val="Emphasis"/>
          <w:highlight w:val="green"/>
        </w:rPr>
        <w:t>well</w:t>
      </w:r>
      <w:r w:rsidRPr="005E26A1">
        <w:rPr>
          <w:rStyle w:val="StyleUnderline"/>
          <w:highlight w:val="green"/>
        </w:rPr>
        <w:t xml:space="preserve"> in our</w:t>
      </w:r>
      <w:r w:rsidRPr="006A4951">
        <w:rPr>
          <w:rStyle w:val="StyleUnderline"/>
        </w:rPr>
        <w:t xml:space="preserve"> nation’s </w:t>
      </w:r>
      <w:r w:rsidRPr="005E26A1">
        <w:rPr>
          <w:rStyle w:val="Emphasis"/>
          <w:highlight w:val="green"/>
        </w:rPr>
        <w:t>capital</w:t>
      </w:r>
      <w:r w:rsidRPr="006A4951">
        <w:rPr>
          <w:sz w:val="16"/>
        </w:rPr>
        <w:t>.</w:t>
      </w:r>
    </w:p>
    <w:p w14:paraId="48FB2E4F" w14:textId="77777777" w:rsidR="001565F9" w:rsidRPr="009E1585" w:rsidRDefault="001565F9" w:rsidP="001565F9"/>
    <w:p w14:paraId="19DD12E1" w14:textId="77777777" w:rsidR="001565F9" w:rsidRDefault="001565F9" w:rsidP="001565F9"/>
    <w:p w14:paraId="3562633C" w14:textId="77777777" w:rsidR="00750973" w:rsidRDefault="00750973" w:rsidP="001565F9">
      <w:pPr>
        <w:pStyle w:val="Analytic"/>
      </w:pPr>
    </w:p>
    <w:p w14:paraId="30210E61" w14:textId="77777777" w:rsidR="001565F9" w:rsidRPr="00A13CBA" w:rsidRDefault="001565F9" w:rsidP="001565F9"/>
    <w:p w14:paraId="7F3174A7" w14:textId="77777777" w:rsidR="001565F9" w:rsidRDefault="001565F9" w:rsidP="001565F9">
      <w:pPr>
        <w:pStyle w:val="Heading3"/>
      </w:pPr>
      <w:r>
        <w:t>FDI DA---2AC</w:t>
      </w:r>
    </w:p>
    <w:p w14:paraId="27552D92" w14:textId="77777777" w:rsidR="001565F9" w:rsidRDefault="001565F9" w:rsidP="001565F9">
      <w:pPr>
        <w:pStyle w:val="Heading4"/>
      </w:pPr>
      <w:r>
        <w:t xml:space="preserve">1. Only </w:t>
      </w:r>
      <w:r w:rsidRPr="00604762">
        <w:rPr>
          <w:u w:val="single"/>
        </w:rPr>
        <w:t>certain</w:t>
      </w:r>
      <w:r>
        <w:t xml:space="preserve"> and </w:t>
      </w:r>
      <w:r w:rsidRPr="00604762">
        <w:rPr>
          <w:u w:val="single"/>
        </w:rPr>
        <w:t>enforced</w:t>
      </w:r>
      <w:r>
        <w:t xml:space="preserve"> antitrust policy guarantees FDI. </w:t>
      </w:r>
    </w:p>
    <w:p w14:paraId="09C1FA1B" w14:textId="77777777" w:rsidR="001565F9" w:rsidRDefault="001565F9" w:rsidP="001565F9">
      <w:r w:rsidRPr="00604762">
        <w:rPr>
          <w:rStyle w:val="Style13ptBold"/>
        </w:rPr>
        <w:t>Clougherty &amp; Zhang 23</w:t>
      </w:r>
      <w:r>
        <w:t xml:space="preserve"> Joseph A. Clougherty: Gies College of Business, University of Illinois at Urbana-Champaign. Nan Zhang: College of Business Administration, California State University Stanislaus. International Business Review. August 2023. ["Antitrust policy and inward FDI: The impact of policy risk and uncertainty on U.S. inward-FDI flows," available on:  https://www.sciencedirect.com/science/article/pii/S0969593123000240, accessed:  11-12-2025]wku//sc</w:t>
      </w:r>
    </w:p>
    <w:p w14:paraId="71A49CE5" w14:textId="77777777" w:rsidR="001565F9" w:rsidRPr="00604762" w:rsidRDefault="001565F9" w:rsidP="001565F9">
      <w:pPr>
        <w:rPr>
          <w:sz w:val="16"/>
        </w:rPr>
      </w:pPr>
      <w:r w:rsidRPr="00604762">
        <w:rPr>
          <w:sz w:val="16"/>
        </w:rPr>
        <w:t>5. Discussion and conclusion</w:t>
      </w:r>
    </w:p>
    <w:p w14:paraId="5323FB25" w14:textId="77777777" w:rsidR="001565F9" w:rsidRPr="00586BE8" w:rsidRDefault="001565F9" w:rsidP="001565F9">
      <w:pPr>
        <w:rPr>
          <w:rStyle w:val="Emphasis"/>
        </w:rPr>
      </w:pPr>
      <w:r w:rsidRPr="00604762">
        <w:rPr>
          <w:sz w:val="16"/>
        </w:rPr>
        <w:t xml:space="preserve">The literature attempting to define the relationship between antitrust policy and inward FDI manifests competing mechanisms that point toward the potential for both net-positive and net-negative relationships. </w:t>
      </w:r>
      <w:r w:rsidRPr="00586BE8">
        <w:rPr>
          <w:rStyle w:val="StyleUnderline"/>
        </w:rPr>
        <w:t xml:space="preserve">In terms of fostering inward FDI, </w:t>
      </w:r>
      <w:r w:rsidRPr="00604762">
        <w:rPr>
          <w:rStyle w:val="StyleUnderline"/>
          <w:highlight w:val="green"/>
        </w:rPr>
        <w:t>antitrust</w:t>
      </w:r>
      <w:r w:rsidRPr="00586BE8">
        <w:rPr>
          <w:rStyle w:val="StyleUnderline"/>
        </w:rPr>
        <w:t xml:space="preserve"> policy might (1) </w:t>
      </w:r>
      <w:r w:rsidRPr="00604762">
        <w:rPr>
          <w:rStyle w:val="StyleUnderline"/>
          <w:highlight w:val="green"/>
        </w:rPr>
        <w:t>signal a ‘level playing field’ for foreign investors</w:t>
      </w:r>
      <w:r w:rsidRPr="00586BE8">
        <w:rPr>
          <w:rStyle w:val="StyleUnderline"/>
        </w:rPr>
        <w:t xml:space="preserve">, (2) </w:t>
      </w:r>
      <w:r w:rsidRPr="00604762">
        <w:rPr>
          <w:rStyle w:val="StyleUnderline"/>
          <w:highlight w:val="green"/>
        </w:rPr>
        <w:t>improve</w:t>
      </w:r>
      <w:r w:rsidRPr="00586BE8">
        <w:rPr>
          <w:rStyle w:val="StyleUnderline"/>
        </w:rPr>
        <w:t xml:space="preserve"> the host-nation </w:t>
      </w:r>
      <w:r w:rsidRPr="00604762">
        <w:rPr>
          <w:rStyle w:val="StyleUnderline"/>
          <w:highlight w:val="green"/>
        </w:rPr>
        <w:t>environment for</w:t>
      </w:r>
      <w:r w:rsidRPr="00586BE8">
        <w:rPr>
          <w:rStyle w:val="StyleUnderline"/>
        </w:rPr>
        <w:t xml:space="preserve"> horizontal </w:t>
      </w:r>
      <w:r w:rsidRPr="00604762">
        <w:rPr>
          <w:rStyle w:val="StyleUnderline"/>
          <w:highlight w:val="green"/>
        </w:rPr>
        <w:t>FDI</w:t>
      </w:r>
      <w:r w:rsidRPr="00586BE8">
        <w:rPr>
          <w:rStyle w:val="StyleUnderline"/>
        </w:rPr>
        <w:t xml:space="preserve">, and (3) </w:t>
      </w:r>
      <w:r w:rsidRPr="00604762">
        <w:rPr>
          <w:rStyle w:val="Emphasis"/>
          <w:highlight w:val="green"/>
        </w:rPr>
        <w:t>reduce</w:t>
      </w:r>
      <w:r w:rsidRPr="00604762">
        <w:rPr>
          <w:rStyle w:val="Emphasis"/>
        </w:rPr>
        <w:t xml:space="preserve"> the relevant </w:t>
      </w:r>
      <w:r w:rsidRPr="00604762">
        <w:rPr>
          <w:rStyle w:val="Emphasis"/>
          <w:highlight w:val="green"/>
        </w:rPr>
        <w:t>information asymmetries</w:t>
      </w:r>
      <w:r w:rsidRPr="00604762">
        <w:rPr>
          <w:rStyle w:val="Emphasis"/>
        </w:rPr>
        <w:t xml:space="preserve"> for cross-border investment activities</w:t>
      </w:r>
      <w:r w:rsidRPr="00604762">
        <w:rPr>
          <w:sz w:val="16"/>
        </w:rPr>
        <w:t xml:space="preserve">. Yet in terms of deterring inward FDI, antitrust policy might (1) be protectionist in terms of its conduct and influence, (2) reduce the available incentives to engage in horizontal FDI, and (3) generate additional transaction costs for foreign investors. The </w:t>
      </w:r>
      <w:r w:rsidRPr="00586BE8">
        <w:rPr>
          <w:rStyle w:val="StyleUnderline"/>
        </w:rPr>
        <w:t>presence of these competing mechanisms potentially leads to antitrust involving an indeterminant effect on inward FDI due to countervailing effects.</w:t>
      </w:r>
      <w:r w:rsidRPr="00604762">
        <w:rPr>
          <w:sz w:val="16"/>
        </w:rPr>
        <w:t xml:space="preserve"> It is no surprise then that Evenett (2003), Mariotti and Marzano (2021), and others observe that the </w:t>
      </w:r>
      <w:r w:rsidRPr="00604762">
        <w:rPr>
          <w:rStyle w:val="Emphasis"/>
          <w:highlight w:val="green"/>
        </w:rPr>
        <w:t>thin empirical literature</w:t>
      </w:r>
      <w:r w:rsidRPr="00586BE8">
        <w:rPr>
          <w:rStyle w:val="Emphasis"/>
        </w:rPr>
        <w:t xml:space="preserve"> on this topic </w:t>
      </w:r>
      <w:r w:rsidRPr="00604762">
        <w:rPr>
          <w:rStyle w:val="Emphasis"/>
          <w:highlight w:val="green"/>
        </w:rPr>
        <w:t>presents</w:t>
      </w:r>
      <w:r w:rsidRPr="00586BE8">
        <w:rPr>
          <w:rStyle w:val="Emphasis"/>
        </w:rPr>
        <w:t xml:space="preserve"> decidedly mixed </w:t>
      </w:r>
      <w:r w:rsidRPr="00604762">
        <w:rPr>
          <w:rStyle w:val="Emphasis"/>
          <w:highlight w:val="green"/>
        </w:rPr>
        <w:t>findings</w:t>
      </w:r>
      <w:r w:rsidRPr="00586BE8">
        <w:rPr>
          <w:rStyle w:val="Emphasis"/>
        </w:rPr>
        <w:t xml:space="preserve">. </w:t>
      </w:r>
    </w:p>
    <w:p w14:paraId="2666A152" w14:textId="77777777" w:rsidR="001565F9" w:rsidRPr="00586BE8" w:rsidRDefault="001565F9" w:rsidP="001565F9">
      <w:pPr>
        <w:rPr>
          <w:rStyle w:val="StyleUnderline"/>
        </w:rPr>
      </w:pPr>
      <w:r w:rsidRPr="00604762">
        <w:rPr>
          <w:sz w:val="16"/>
        </w:rPr>
        <w:t xml:space="preserve">In attempting to reconcile this debate regarding the prevailing nature of the relationship between antitrust policy and inward FDI, we attempt to </w:t>
      </w:r>
      <w:r w:rsidRPr="00586BE8">
        <w:rPr>
          <w:rStyle w:val="StyleUnderline"/>
        </w:rPr>
        <w:t>refocus the analysis from one that strictly considers the level of antitrust enforcement to one that factors both policy risk and policy uncertainty.</w:t>
      </w:r>
      <w:r w:rsidRPr="00604762">
        <w:rPr>
          <w:sz w:val="16"/>
        </w:rPr>
        <w:t xml:space="preserve"> Accordingly, we contend that the basic Knightian (Knight, 1921) distinction between risk and uncertainty must be discerned to properly identify the antitrust/inward-FDI relationship. Indeed, </w:t>
      </w:r>
      <w:r w:rsidRPr="00586BE8">
        <w:rPr>
          <w:rStyle w:val="StyleUnderline"/>
        </w:rPr>
        <w:t>the pre-existing empirical work on this topic has generally factored the policy-risk elements of antitrust but neglected the policy-uncertainty elements</w:t>
      </w:r>
      <w:r w:rsidRPr="00604762">
        <w:rPr>
          <w:sz w:val="16"/>
        </w:rPr>
        <w:t xml:space="preserve">. Yet as Kirchner (2019) underscores, </w:t>
      </w:r>
      <w:r w:rsidRPr="00586BE8">
        <w:rPr>
          <w:rStyle w:val="Emphasis"/>
        </w:rPr>
        <w:t xml:space="preserve">policy </w:t>
      </w:r>
      <w:r w:rsidRPr="00604762">
        <w:rPr>
          <w:rStyle w:val="Emphasis"/>
          <w:highlight w:val="green"/>
        </w:rPr>
        <w:t>uncertainty</w:t>
      </w:r>
      <w:r w:rsidRPr="00586BE8">
        <w:rPr>
          <w:rStyle w:val="Emphasis"/>
        </w:rPr>
        <w:t xml:space="preserve"> – the predictability of policymaker actions and policy instruments – involves an unambiguous </w:t>
      </w:r>
      <w:r w:rsidRPr="00604762">
        <w:rPr>
          <w:rStyle w:val="Emphasis"/>
          <w:highlight w:val="green"/>
        </w:rPr>
        <w:t>negative effect on investment</w:t>
      </w:r>
      <w:r w:rsidRPr="00604762">
        <w:rPr>
          <w:sz w:val="16"/>
        </w:rPr>
        <w:t xml:space="preserve">. In this vein, the </w:t>
      </w:r>
      <w:r w:rsidRPr="00586BE8">
        <w:rPr>
          <w:rStyle w:val="StyleUnderline"/>
        </w:rPr>
        <w:t>presence of antitrust-policy uncertainty increases investor concerns as to whether and when cross-border investments can be achieved and thereby decreases the expectation that gains can be reaped</w:t>
      </w:r>
      <w:r w:rsidRPr="00604762">
        <w:rPr>
          <w:sz w:val="16"/>
        </w:rPr>
        <w:t xml:space="preserve"> (Deshpande et al., 2016). Thus, while the policy risk involved with antitrust can generate both upsides and downsides for foreign-investment activities when policy uncertainty is not factored, </w:t>
      </w:r>
      <w:r w:rsidRPr="00586BE8">
        <w:rPr>
          <w:rStyle w:val="StyleUnderline"/>
        </w:rPr>
        <w:t>the policy uncertainty involved with antitrust yields unmitigated deterrence effects for foreign investment.</w:t>
      </w:r>
    </w:p>
    <w:p w14:paraId="4A478953" w14:textId="77777777" w:rsidR="001565F9" w:rsidRPr="00604762" w:rsidRDefault="001565F9" w:rsidP="001565F9">
      <w:pPr>
        <w:rPr>
          <w:rStyle w:val="StyleUnderline"/>
        </w:rPr>
      </w:pPr>
      <w:r w:rsidRPr="00604762">
        <w:rPr>
          <w:sz w:val="16"/>
        </w:rPr>
        <w:t xml:space="preserve">With the above discussion regarding the need to consider both policy risk and policy uncertainty to fully factor the antitrust/inward-FDI relationship as a backdrop, our conceptual analysis sets out two competing priors and one unambiguous theoretical prior: (a) antitrust policy risk involves a positive effect on inward-FDI levels; (b) antitrust-policy risk involves a negative effect on inward-FDI levels; and (c) antitrust-policy uncertainty involves an unequivocal negative effect on inward-FDI levels. To follow through on testing these priors, we employ data on inward-FDI flows and antitrust enforcement covering 57 U.S. industrial sectors over the 2002–2018 period. Utilizing panel data econometric techniques that control for the appropriate fixed effects, the </w:t>
      </w:r>
      <w:r w:rsidRPr="00604762">
        <w:rPr>
          <w:rStyle w:val="Emphasis"/>
          <w:highlight w:val="green"/>
        </w:rPr>
        <w:t>empirical results indicate</w:t>
      </w:r>
      <w:r w:rsidRPr="00586BE8">
        <w:rPr>
          <w:rStyle w:val="Emphasis"/>
        </w:rPr>
        <w:t xml:space="preserve"> that </w:t>
      </w:r>
      <w:r w:rsidRPr="00604762">
        <w:rPr>
          <w:rStyle w:val="Emphasis"/>
          <w:highlight w:val="green"/>
        </w:rPr>
        <w:t>higher levels of antitrust enforcement</w:t>
      </w:r>
      <w:r w:rsidRPr="00586BE8">
        <w:rPr>
          <w:rStyle w:val="Emphasis"/>
        </w:rPr>
        <w:t xml:space="preserve"> risk </w:t>
      </w:r>
      <w:r w:rsidRPr="00604762">
        <w:rPr>
          <w:rStyle w:val="Emphasis"/>
          <w:highlight w:val="green"/>
        </w:rPr>
        <w:t>yield positive</w:t>
      </w:r>
      <w:r w:rsidRPr="00586BE8">
        <w:rPr>
          <w:rStyle w:val="Emphasis"/>
        </w:rPr>
        <w:t xml:space="preserve"> – not negative – </w:t>
      </w:r>
      <w:r w:rsidRPr="00604762">
        <w:rPr>
          <w:rStyle w:val="Emphasis"/>
          <w:highlight w:val="green"/>
        </w:rPr>
        <w:t>effects</w:t>
      </w:r>
      <w:r w:rsidRPr="00586BE8">
        <w:rPr>
          <w:rStyle w:val="Emphasis"/>
        </w:rPr>
        <w:t xml:space="preserve"> with respect </w:t>
      </w:r>
      <w:r w:rsidRPr="00604762">
        <w:rPr>
          <w:rStyle w:val="Emphasis"/>
          <w:highlight w:val="green"/>
        </w:rPr>
        <w:t>to</w:t>
      </w:r>
      <w:r w:rsidRPr="00586BE8">
        <w:rPr>
          <w:rStyle w:val="Emphasis"/>
        </w:rPr>
        <w:t xml:space="preserve"> inward </w:t>
      </w:r>
      <w:r w:rsidRPr="00604762">
        <w:rPr>
          <w:rStyle w:val="Emphasis"/>
          <w:highlight w:val="green"/>
        </w:rPr>
        <w:t>FDI</w:t>
      </w:r>
      <w:r w:rsidRPr="00604762">
        <w:rPr>
          <w:sz w:val="16"/>
        </w:rPr>
        <w:t xml:space="preserve">; and that </w:t>
      </w:r>
      <w:r w:rsidRPr="00604762">
        <w:rPr>
          <w:rStyle w:val="StyleUnderline"/>
        </w:rPr>
        <w:t>higher levels of antitrust-enforcement uncertainty yield negative effects with respect to inward FDI.</w:t>
      </w:r>
    </w:p>
    <w:p w14:paraId="40704049" w14:textId="77777777" w:rsidR="001565F9" w:rsidRDefault="001565F9" w:rsidP="001565F9">
      <w:pPr>
        <w:pStyle w:val="Heading4"/>
      </w:pPr>
      <w:r>
        <w:t xml:space="preserve">That directions </w:t>
      </w:r>
      <w:r w:rsidRPr="00154374">
        <w:rPr>
          <w:u w:val="single"/>
        </w:rPr>
        <w:t>every</w:t>
      </w:r>
      <w:r>
        <w:t xml:space="preserve"> economic predictor. </w:t>
      </w:r>
    </w:p>
    <w:p w14:paraId="2D5F16A6" w14:textId="77777777" w:rsidR="001565F9" w:rsidRDefault="001565F9" w:rsidP="001565F9">
      <w:r>
        <w:t xml:space="preserve">Charles </w:t>
      </w:r>
      <w:r w:rsidRPr="00154374">
        <w:rPr>
          <w:rStyle w:val="Style13ptBold"/>
        </w:rPr>
        <w:t>Atkins et al. '23</w:t>
      </w:r>
      <w:r w:rsidRPr="00154374">
        <w:t>, a Partner at McKinsey &amp; Company. Olivia White, Asutosh Padhi, Kweilin Ellingrud, Anu Madgavkar, and Michael Neary</w:t>
      </w:r>
      <w:r>
        <w:t xml:space="preserve">. </w:t>
      </w:r>
      <w:r w:rsidRPr="00154374">
        <w:t>2-16-2023. "Rekindling US productivity for a new era," McKinsey &amp; Company. https://www.mckinsey.com/mgi/our-research/rekindling-us-productivity-for-a-new-era, 10-29-2025, RNey</w:t>
      </w:r>
    </w:p>
    <w:p w14:paraId="33F4A7E3" w14:textId="77777777" w:rsidR="001565F9" w:rsidRPr="00154374" w:rsidRDefault="001565F9" w:rsidP="001565F9">
      <w:pPr>
        <w:rPr>
          <w:sz w:val="12"/>
        </w:rPr>
      </w:pPr>
      <w:r w:rsidRPr="00154374">
        <w:rPr>
          <w:rStyle w:val="Emphasis"/>
          <w:highlight w:val="green"/>
        </w:rPr>
        <w:t>Labor productivity growth</w:t>
      </w:r>
      <w:r w:rsidRPr="00154374">
        <w:rPr>
          <w:rStyle w:val="StyleUnderline"/>
        </w:rPr>
        <w:t xml:space="preserve"> has been the </w:t>
      </w:r>
      <w:r w:rsidRPr="00154374">
        <w:rPr>
          <w:rStyle w:val="Emphasis"/>
          <w:highlight w:val="green"/>
        </w:rPr>
        <w:t>engine</w:t>
      </w:r>
      <w:r w:rsidRPr="00154374">
        <w:rPr>
          <w:rStyle w:val="StyleUnderline"/>
          <w:highlight w:val="green"/>
        </w:rPr>
        <w:t xml:space="preserve"> of </w:t>
      </w:r>
      <w:r w:rsidRPr="00154374">
        <w:rPr>
          <w:rStyle w:val="Emphasis"/>
          <w:highlight w:val="green"/>
        </w:rPr>
        <w:t>US economic power</w:t>
      </w:r>
      <w:r w:rsidRPr="00154374">
        <w:rPr>
          <w:sz w:val="12"/>
        </w:rPr>
        <w:t xml:space="preserve"> and prosperity since World War II, </w:t>
      </w:r>
      <w:r w:rsidRPr="00154374">
        <w:rPr>
          <w:rStyle w:val="StyleUnderline"/>
        </w:rPr>
        <w:t xml:space="preserve">adding </w:t>
      </w:r>
      <w:r w:rsidRPr="00154374">
        <w:rPr>
          <w:rStyle w:val="Emphasis"/>
        </w:rPr>
        <w:t>2.2 percent annually</w:t>
      </w:r>
      <w:r w:rsidRPr="00154374">
        <w:rPr>
          <w:rStyle w:val="StyleUnderline"/>
        </w:rPr>
        <w:t xml:space="preserve"> to </w:t>
      </w:r>
      <w:r w:rsidRPr="00154374">
        <w:rPr>
          <w:rStyle w:val="Emphasis"/>
        </w:rPr>
        <w:t>economic growth</w:t>
      </w:r>
      <w:r w:rsidRPr="00154374">
        <w:rPr>
          <w:rStyle w:val="StyleUnderline"/>
        </w:rPr>
        <w:t xml:space="preserve"> and contributing mightily to a</w:t>
      </w:r>
      <w:r w:rsidRPr="00154374">
        <w:rPr>
          <w:sz w:val="12"/>
        </w:rPr>
        <w:t xml:space="preserve"> 1.7 percent </w:t>
      </w:r>
      <w:r w:rsidRPr="00154374">
        <w:rPr>
          <w:rStyle w:val="Emphasis"/>
        </w:rPr>
        <w:t>annual gain</w:t>
      </w:r>
      <w:r w:rsidRPr="00154374">
        <w:rPr>
          <w:rStyle w:val="StyleUnderline"/>
        </w:rPr>
        <w:t xml:space="preserve"> in </w:t>
      </w:r>
      <w:r w:rsidRPr="00154374">
        <w:rPr>
          <w:rStyle w:val="Emphasis"/>
        </w:rPr>
        <w:t>real incomes</w:t>
      </w:r>
      <w:r w:rsidRPr="00154374">
        <w:rPr>
          <w:sz w:val="12"/>
        </w:rPr>
        <w:t xml:space="preserve">. Looking to the future, </w:t>
      </w:r>
      <w:r w:rsidRPr="00154374">
        <w:rPr>
          <w:rStyle w:val="StyleUnderline"/>
        </w:rPr>
        <w:t xml:space="preserve">similar levels of </w:t>
      </w:r>
      <w:r w:rsidRPr="00154374">
        <w:rPr>
          <w:rStyle w:val="Emphasis"/>
        </w:rPr>
        <w:t>productivity growth</w:t>
      </w:r>
      <w:r w:rsidRPr="00154374">
        <w:rPr>
          <w:rStyle w:val="StyleUnderline"/>
        </w:rPr>
        <w:t xml:space="preserve"> would help the country </w:t>
      </w:r>
      <w:r w:rsidRPr="00154374">
        <w:rPr>
          <w:rStyle w:val="Emphasis"/>
          <w:highlight w:val="green"/>
        </w:rPr>
        <w:t>confront</w:t>
      </w:r>
      <w:r w:rsidRPr="00154374">
        <w:rPr>
          <w:sz w:val="12"/>
        </w:rPr>
        <w:t xml:space="preserve"> looming challenges, including </w:t>
      </w:r>
      <w:r w:rsidRPr="00154374">
        <w:rPr>
          <w:rStyle w:val="Emphasis"/>
          <w:highlight w:val="green"/>
        </w:rPr>
        <w:t>workforce shortages</w:t>
      </w:r>
      <w:r w:rsidRPr="00154374">
        <w:rPr>
          <w:rStyle w:val="StyleUnderline"/>
        </w:rPr>
        <w:t xml:space="preserve">, </w:t>
      </w:r>
      <w:r w:rsidRPr="00154374">
        <w:rPr>
          <w:rStyle w:val="Emphasis"/>
          <w:highlight w:val="green"/>
        </w:rPr>
        <w:t>debt</w:t>
      </w:r>
      <w:r w:rsidRPr="00154374">
        <w:rPr>
          <w:rStyle w:val="StyleUnderline"/>
        </w:rPr>
        <w:t xml:space="preserve">, </w:t>
      </w:r>
      <w:r w:rsidRPr="00154374">
        <w:rPr>
          <w:rStyle w:val="Emphasis"/>
          <w:highlight w:val="green"/>
        </w:rPr>
        <w:t>inflation</w:t>
      </w:r>
      <w:r w:rsidRPr="00154374">
        <w:rPr>
          <w:rStyle w:val="StyleUnderline"/>
        </w:rPr>
        <w:t xml:space="preserve">, and the </w:t>
      </w:r>
      <w:r w:rsidRPr="00154374">
        <w:rPr>
          <w:rStyle w:val="StyleUnderline"/>
          <w:highlight w:val="green"/>
        </w:rPr>
        <w:t>cost of</w:t>
      </w:r>
      <w:r w:rsidRPr="00154374">
        <w:rPr>
          <w:rStyle w:val="StyleUnderline"/>
        </w:rPr>
        <w:t xml:space="preserve"> the </w:t>
      </w:r>
      <w:r w:rsidRPr="00154374">
        <w:rPr>
          <w:rStyle w:val="Emphasis"/>
          <w:highlight w:val="green"/>
        </w:rPr>
        <w:t>energy</w:t>
      </w:r>
      <w:r w:rsidRPr="00154374">
        <w:rPr>
          <w:rStyle w:val="Emphasis"/>
        </w:rPr>
        <w:t xml:space="preserve"> transition</w:t>
      </w:r>
      <w:r w:rsidRPr="00154374">
        <w:rPr>
          <w:sz w:val="12"/>
        </w:rPr>
        <w:t xml:space="preserve">. (For background on productivity, see sidebar “More with less: A productivity primer.”) </w:t>
      </w:r>
    </w:p>
    <w:p w14:paraId="4BD9712D" w14:textId="77777777" w:rsidR="001565F9" w:rsidRPr="00154374" w:rsidRDefault="001565F9" w:rsidP="001565F9">
      <w:pPr>
        <w:rPr>
          <w:sz w:val="12"/>
        </w:rPr>
      </w:pPr>
      <w:r w:rsidRPr="00154374">
        <w:rPr>
          <w:sz w:val="12"/>
        </w:rPr>
        <w:t xml:space="preserve">But if the US economy were a car, the engine has been sputtering for a while. In the past 15 years, </w:t>
      </w:r>
      <w:r w:rsidRPr="00154374">
        <w:rPr>
          <w:rStyle w:val="Emphasis"/>
        </w:rPr>
        <w:t>productivity growth</w:t>
      </w:r>
      <w:r w:rsidRPr="00154374">
        <w:rPr>
          <w:rStyle w:val="StyleUnderline"/>
        </w:rPr>
        <w:t xml:space="preserve"> has averaged </w:t>
      </w:r>
      <w:r w:rsidRPr="00154374">
        <w:rPr>
          <w:rStyle w:val="Emphasis"/>
        </w:rPr>
        <w:t>just 1.4 percent</w:t>
      </w:r>
      <w:r w:rsidRPr="00154374">
        <w:rPr>
          <w:sz w:val="12"/>
        </w:rPr>
        <w:t xml:space="preserve">, even as incredible advances in digital technology put a supercomputer in every pocket. This state of affairs is well known. It is also not confined to the United States. Most OECD countries have seen a drop in labor productivity growth since 2005.2 </w:t>
      </w:r>
    </w:p>
    <w:p w14:paraId="6FD7B0A6" w14:textId="77777777" w:rsidR="001565F9" w:rsidRPr="00154374" w:rsidRDefault="001565F9" w:rsidP="001565F9">
      <w:pPr>
        <w:rPr>
          <w:sz w:val="12"/>
        </w:rPr>
      </w:pPr>
      <w:r w:rsidRPr="00154374">
        <w:rPr>
          <w:sz w:val="12"/>
        </w:rPr>
        <w:t xml:space="preserve">In the US economy, there’s also a problem with the transmission. The </w:t>
      </w:r>
      <w:r w:rsidRPr="00154374">
        <w:rPr>
          <w:rStyle w:val="Emphasis"/>
          <w:highlight w:val="green"/>
        </w:rPr>
        <w:t>link</w:t>
      </w:r>
      <w:r w:rsidRPr="00154374">
        <w:rPr>
          <w:rStyle w:val="StyleUnderline"/>
        </w:rPr>
        <w:t xml:space="preserve"> </w:t>
      </w:r>
      <w:r w:rsidRPr="00154374">
        <w:rPr>
          <w:rStyle w:val="StyleUnderline"/>
          <w:highlight w:val="green"/>
        </w:rPr>
        <w:t>between</w:t>
      </w:r>
      <w:r w:rsidRPr="00154374">
        <w:rPr>
          <w:rStyle w:val="StyleUnderline"/>
        </w:rPr>
        <w:t xml:space="preserve"> </w:t>
      </w:r>
      <w:r w:rsidRPr="00154374">
        <w:rPr>
          <w:rStyle w:val="Emphasis"/>
          <w:highlight w:val="green"/>
        </w:rPr>
        <w:t>productivity growth</w:t>
      </w:r>
      <w:r w:rsidRPr="00154374">
        <w:rPr>
          <w:rStyle w:val="StyleUnderline"/>
          <w:highlight w:val="green"/>
        </w:rPr>
        <w:t xml:space="preserve"> and</w:t>
      </w:r>
      <w:r w:rsidRPr="00154374">
        <w:rPr>
          <w:rStyle w:val="StyleUnderline"/>
        </w:rPr>
        <w:t xml:space="preserve"> </w:t>
      </w:r>
      <w:r w:rsidRPr="00154374">
        <w:rPr>
          <w:rStyle w:val="Emphasis"/>
        </w:rPr>
        <w:t xml:space="preserve">real </w:t>
      </w:r>
      <w:r w:rsidRPr="00154374">
        <w:rPr>
          <w:rStyle w:val="Emphasis"/>
          <w:highlight w:val="green"/>
        </w:rPr>
        <w:t>incomes</w:t>
      </w:r>
      <w:r w:rsidRPr="00154374">
        <w:rPr>
          <w:rStyle w:val="StyleUnderline"/>
        </w:rPr>
        <w:t xml:space="preserve"> has </w:t>
      </w:r>
      <w:r w:rsidRPr="00154374">
        <w:rPr>
          <w:rStyle w:val="Emphasis"/>
          <w:highlight w:val="green"/>
        </w:rPr>
        <w:t>weakened</w:t>
      </w:r>
      <w:r w:rsidRPr="00154374">
        <w:rPr>
          <w:sz w:val="12"/>
        </w:rPr>
        <w:t xml:space="preserve">. In the postwar boom from 1948–70, incomes grew at 3.0 percent annually,3 while productivity growth averaged 2.8 percent. More recently, real incomes have grown at 0.7 percent, well below the 1.4 percent gains in productivity (Exhibit 1). Worse, </w:t>
      </w:r>
      <w:r w:rsidRPr="00154374">
        <w:rPr>
          <w:rStyle w:val="StyleUnderline"/>
        </w:rPr>
        <w:t xml:space="preserve">not everyone has shared equally in the relatively low gains in income, and </w:t>
      </w:r>
      <w:r w:rsidRPr="00154374">
        <w:rPr>
          <w:rStyle w:val="Emphasis"/>
        </w:rPr>
        <w:t>labor participation rates</w:t>
      </w:r>
      <w:r w:rsidRPr="00154374">
        <w:rPr>
          <w:rStyle w:val="StyleUnderline"/>
        </w:rPr>
        <w:t xml:space="preserve"> have </w:t>
      </w:r>
      <w:r w:rsidRPr="00154374">
        <w:rPr>
          <w:rStyle w:val="Emphasis"/>
        </w:rPr>
        <w:t>fallen</w:t>
      </w:r>
      <w:r w:rsidRPr="00154374">
        <w:rPr>
          <w:rStyle w:val="StyleUnderline"/>
        </w:rPr>
        <w:t xml:space="preserve"> from 67 percent</w:t>
      </w:r>
      <w:r w:rsidRPr="00154374">
        <w:rPr>
          <w:sz w:val="12"/>
        </w:rPr>
        <w:t xml:space="preserve"> in the 1990s to 63 percent in 2019,4 as millions have become discouraged about work.5</w:t>
      </w:r>
    </w:p>
    <w:p w14:paraId="40A0C053" w14:textId="77777777" w:rsidR="001565F9" w:rsidRPr="00154374" w:rsidRDefault="001565F9" w:rsidP="001565F9">
      <w:pPr>
        <w:rPr>
          <w:sz w:val="12"/>
        </w:rPr>
      </w:pPr>
      <w:r w:rsidRPr="00154374">
        <w:rPr>
          <w:sz w:val="12"/>
        </w:rPr>
        <w:t>[GRAPH OMITTED]</w:t>
      </w:r>
    </w:p>
    <w:p w14:paraId="71FEF8E8" w14:textId="77777777" w:rsidR="001565F9" w:rsidRPr="00154374" w:rsidRDefault="001565F9" w:rsidP="001565F9">
      <w:pPr>
        <w:rPr>
          <w:sz w:val="12"/>
        </w:rPr>
      </w:pPr>
      <w:r w:rsidRPr="003A466D">
        <w:rPr>
          <w:rStyle w:val="Emphasis"/>
          <w:sz w:val="26"/>
          <w:szCs w:val="26"/>
          <w:highlight w:val="green"/>
        </w:rPr>
        <w:t>Returning</w:t>
      </w:r>
      <w:r w:rsidRPr="003A466D">
        <w:rPr>
          <w:rStyle w:val="Emphasis"/>
          <w:sz w:val="26"/>
          <w:szCs w:val="26"/>
        </w:rPr>
        <w:t xml:space="preserve"> US productivity</w:t>
      </w:r>
      <w:r w:rsidRPr="003A466D">
        <w:rPr>
          <w:rStyle w:val="StyleUnderline"/>
          <w:sz w:val="26"/>
          <w:szCs w:val="26"/>
        </w:rPr>
        <w:t xml:space="preserve"> </w:t>
      </w:r>
      <w:r w:rsidRPr="003A466D">
        <w:rPr>
          <w:rStyle w:val="StyleUnderline"/>
          <w:sz w:val="26"/>
          <w:szCs w:val="26"/>
          <w:highlight w:val="green"/>
        </w:rPr>
        <w:t xml:space="preserve">to its </w:t>
      </w:r>
      <w:r w:rsidRPr="003A466D">
        <w:rPr>
          <w:rStyle w:val="Emphasis"/>
          <w:sz w:val="26"/>
          <w:szCs w:val="26"/>
          <w:highlight w:val="green"/>
        </w:rPr>
        <w:t>long-term trend</w:t>
      </w:r>
      <w:r w:rsidRPr="003A466D">
        <w:rPr>
          <w:rStyle w:val="StyleUnderline"/>
          <w:sz w:val="26"/>
          <w:szCs w:val="26"/>
        </w:rPr>
        <w:t xml:space="preserve"> of 2.2 percent annual growth would </w:t>
      </w:r>
      <w:r w:rsidRPr="003A466D">
        <w:rPr>
          <w:rStyle w:val="Emphasis"/>
          <w:sz w:val="26"/>
          <w:szCs w:val="26"/>
          <w:highlight w:val="green"/>
        </w:rPr>
        <w:t>add $10 trillion</w:t>
      </w:r>
      <w:r w:rsidRPr="003A466D">
        <w:rPr>
          <w:rStyle w:val="StyleUnderline"/>
          <w:sz w:val="26"/>
          <w:szCs w:val="26"/>
        </w:rPr>
        <w:t xml:space="preserve"> </w:t>
      </w:r>
      <w:r w:rsidRPr="003A466D">
        <w:rPr>
          <w:rStyle w:val="StyleUnderline"/>
          <w:sz w:val="26"/>
          <w:szCs w:val="26"/>
          <w:highlight w:val="green"/>
        </w:rPr>
        <w:t xml:space="preserve">in </w:t>
      </w:r>
      <w:r w:rsidRPr="003A466D">
        <w:rPr>
          <w:rStyle w:val="Emphasis"/>
          <w:sz w:val="26"/>
          <w:szCs w:val="26"/>
          <w:highlight w:val="green"/>
        </w:rPr>
        <w:t>cumulative GDP</w:t>
      </w:r>
      <w:r w:rsidRPr="00154374">
        <w:rPr>
          <w:rStyle w:val="StyleUnderline"/>
        </w:rPr>
        <w:t xml:space="preserve"> over the next ten years</w:t>
      </w:r>
      <w:r w:rsidRPr="00154374">
        <w:rPr>
          <w:sz w:val="12"/>
        </w:rPr>
        <w:t xml:space="preserve">. This is </w:t>
      </w:r>
      <w:r w:rsidRPr="00154374">
        <w:rPr>
          <w:rStyle w:val="Emphasis"/>
        </w:rPr>
        <w:t>equivalent</w:t>
      </w:r>
      <w:r w:rsidRPr="00154374">
        <w:rPr>
          <w:rStyle w:val="StyleUnderline"/>
        </w:rPr>
        <w:t xml:space="preserve"> to </w:t>
      </w:r>
      <w:r w:rsidRPr="00154374">
        <w:rPr>
          <w:rStyle w:val="Emphasis"/>
        </w:rPr>
        <w:t>every US household</w:t>
      </w:r>
      <w:r w:rsidRPr="00154374">
        <w:rPr>
          <w:rStyle w:val="StyleUnderline"/>
        </w:rPr>
        <w:t xml:space="preserve"> seeing a cumulative </w:t>
      </w:r>
      <w:r w:rsidRPr="00154374">
        <w:rPr>
          <w:rStyle w:val="Emphasis"/>
        </w:rPr>
        <w:t>income gain</w:t>
      </w:r>
      <w:r w:rsidRPr="00154374">
        <w:rPr>
          <w:rStyle w:val="StyleUnderline"/>
        </w:rPr>
        <w:t xml:space="preserve"> of $</w:t>
      </w:r>
      <w:r w:rsidRPr="00154374">
        <w:rPr>
          <w:rStyle w:val="Emphasis"/>
        </w:rPr>
        <w:t>15,000</w:t>
      </w:r>
      <w:r w:rsidRPr="00154374">
        <w:rPr>
          <w:rStyle w:val="StyleUnderline"/>
        </w:rPr>
        <w:t xml:space="preserve"> over that period</w:t>
      </w:r>
      <w:r w:rsidRPr="00154374">
        <w:rPr>
          <w:sz w:val="12"/>
        </w:rPr>
        <w:t xml:space="preserve">. Other things being equal, it would also </w:t>
      </w:r>
      <w:r w:rsidRPr="00154374">
        <w:rPr>
          <w:rStyle w:val="StyleUnderline"/>
        </w:rPr>
        <w:t xml:space="preserve">boost </w:t>
      </w:r>
      <w:r w:rsidRPr="00154374">
        <w:rPr>
          <w:rStyle w:val="Emphasis"/>
        </w:rPr>
        <w:t>stagnating</w:t>
      </w:r>
      <w:r w:rsidRPr="00154374">
        <w:rPr>
          <w:rStyle w:val="StyleUnderline"/>
        </w:rPr>
        <w:t xml:space="preserve"> </w:t>
      </w:r>
      <w:r w:rsidRPr="00154374">
        <w:rPr>
          <w:rStyle w:val="Emphasis"/>
        </w:rPr>
        <w:t>median incomes</w:t>
      </w:r>
      <w:r w:rsidRPr="00154374">
        <w:rPr>
          <w:rStyle w:val="StyleUnderline"/>
        </w:rPr>
        <w:t xml:space="preserve"> and encourage </w:t>
      </w:r>
      <w:r w:rsidRPr="00154374">
        <w:rPr>
          <w:rStyle w:val="Emphasis"/>
        </w:rPr>
        <w:t>labor participation</w:t>
      </w:r>
      <w:r w:rsidRPr="00154374">
        <w:rPr>
          <w:sz w:val="12"/>
        </w:rPr>
        <w:t>.6</w:t>
      </w:r>
    </w:p>
    <w:p w14:paraId="05F7C6E5" w14:textId="77777777" w:rsidR="001565F9" w:rsidRDefault="001565F9" w:rsidP="001565F9"/>
    <w:p w14:paraId="0D95ED93" w14:textId="77777777" w:rsidR="001565F9" w:rsidRPr="001C79D7" w:rsidRDefault="001565F9" w:rsidP="001565F9">
      <w:pPr>
        <w:pStyle w:val="Heading4"/>
      </w:pPr>
      <w:r>
        <w:t xml:space="preserve">3. FDI is </w:t>
      </w:r>
      <w:r w:rsidRPr="001C79D7">
        <w:rPr>
          <w:u w:val="single"/>
        </w:rPr>
        <w:t>down</w:t>
      </w:r>
      <w:r>
        <w:t xml:space="preserve"> for the </w:t>
      </w:r>
      <w:r w:rsidRPr="001C79D7">
        <w:rPr>
          <w:u w:val="single"/>
        </w:rPr>
        <w:t>third</w:t>
      </w:r>
      <w:r>
        <w:t>-straight year – assumes US inflow</w:t>
      </w:r>
    </w:p>
    <w:p w14:paraId="4BC7E496" w14:textId="77777777" w:rsidR="001565F9" w:rsidRPr="006F19B6" w:rsidRDefault="001565F9" w:rsidP="001565F9">
      <w:r>
        <w:t xml:space="preserve">Paul </w:t>
      </w:r>
      <w:r w:rsidRPr="006F19B6">
        <w:rPr>
          <w:rStyle w:val="Style13ptBold"/>
        </w:rPr>
        <w:t xml:space="preserve">Hannon </w:t>
      </w:r>
      <w:r>
        <w:rPr>
          <w:rStyle w:val="Style13ptBold"/>
        </w:rPr>
        <w:t>10-31</w:t>
      </w:r>
      <w:r>
        <w:t>, Economics editor for Dow Jones Newswires in London, 10-31-2025, "Foreign Investment on Track for Third Year of Decline, UN Figures Show," https://www.wsj.com/economy/global/foreign-investment-on-track-for-third-year-of-decline-un-figures-show-1fed5561?gaa_at=eafs&amp;gaa_n=AWEtsqc_GrAIfgBNt9Stz2cnq7sD7FPCufRZg6zCt1ULvBhHCsHpW-srN-RCk80eqHY%3D&amp;gaa_ts=691568f3&amp;gaa_sig=YAYFRXzQgpnaPNCqSQPPAjIEqB1MRFDfD9jRI1XDyZaAg-gCtfgCY-ecRpmui_7-6DSPfegsUZx8PCZMLT01DQ%3D%3D</w:t>
      </w:r>
    </w:p>
    <w:p w14:paraId="4E993392" w14:textId="77777777" w:rsidR="001565F9" w:rsidRPr="001C79D7" w:rsidRDefault="001565F9" w:rsidP="001565F9">
      <w:pPr>
        <w:rPr>
          <w:sz w:val="16"/>
        </w:rPr>
      </w:pPr>
      <w:r w:rsidRPr="005206BB">
        <w:rPr>
          <w:rStyle w:val="StyleUnderline"/>
          <w:highlight w:val="green"/>
        </w:rPr>
        <w:t>Overseas investment</w:t>
      </w:r>
      <w:r w:rsidRPr="001C79D7">
        <w:rPr>
          <w:sz w:val="16"/>
        </w:rPr>
        <w:t xml:space="preserve"> by businesses around the world is </w:t>
      </w:r>
      <w:r w:rsidRPr="006F19B6">
        <w:rPr>
          <w:rStyle w:val="StyleUnderline"/>
        </w:rPr>
        <w:t xml:space="preserve">on track to </w:t>
      </w:r>
      <w:r w:rsidRPr="005206BB">
        <w:rPr>
          <w:rStyle w:val="Emphasis"/>
          <w:highlight w:val="green"/>
        </w:rPr>
        <w:t>fall</w:t>
      </w:r>
      <w:r w:rsidRPr="001C79D7">
        <w:rPr>
          <w:sz w:val="16"/>
        </w:rPr>
        <w:t xml:space="preserve"> </w:t>
      </w:r>
      <w:r w:rsidRPr="006F19B6">
        <w:rPr>
          <w:rStyle w:val="StyleUnderline"/>
        </w:rPr>
        <w:t xml:space="preserve">for a </w:t>
      </w:r>
      <w:r w:rsidRPr="005206BB">
        <w:rPr>
          <w:rStyle w:val="StyleUnderline"/>
          <w:highlight w:val="green"/>
        </w:rPr>
        <w:t>third straight year</w:t>
      </w:r>
      <w:r w:rsidRPr="001C79D7">
        <w:rPr>
          <w:sz w:val="16"/>
        </w:rPr>
        <w:t xml:space="preserve"> as </w:t>
      </w:r>
      <w:r w:rsidRPr="005206BB">
        <w:rPr>
          <w:rStyle w:val="StyleUnderline"/>
          <w:highlight w:val="green"/>
        </w:rPr>
        <w:t>trade</w:t>
      </w:r>
      <w:r w:rsidRPr="006F19B6">
        <w:rPr>
          <w:rStyle w:val="StyleUnderline"/>
        </w:rPr>
        <w:t xml:space="preserve"> tensions, </w:t>
      </w:r>
      <w:r w:rsidRPr="005206BB">
        <w:rPr>
          <w:rStyle w:val="StyleUnderline"/>
          <w:highlight w:val="green"/>
        </w:rPr>
        <w:t>geopolitical tensions</w:t>
      </w:r>
      <w:r w:rsidRPr="006F19B6">
        <w:rPr>
          <w:rStyle w:val="StyleUnderline"/>
        </w:rPr>
        <w:t xml:space="preserve"> and </w:t>
      </w:r>
      <w:r w:rsidRPr="005206BB">
        <w:rPr>
          <w:rStyle w:val="StyleUnderline"/>
          <w:highlight w:val="green"/>
        </w:rPr>
        <w:t>high</w:t>
      </w:r>
      <w:r w:rsidRPr="001C79D7">
        <w:rPr>
          <w:sz w:val="16"/>
        </w:rPr>
        <w:t xml:space="preserve"> interest </w:t>
      </w:r>
      <w:r w:rsidRPr="005206BB">
        <w:rPr>
          <w:rStyle w:val="StyleUnderline"/>
          <w:highlight w:val="green"/>
        </w:rPr>
        <w:t>rates</w:t>
      </w:r>
      <w:r w:rsidRPr="001C79D7">
        <w:rPr>
          <w:sz w:val="16"/>
        </w:rPr>
        <w:t xml:space="preserve"> have </w:t>
      </w:r>
      <w:r w:rsidRPr="005206BB">
        <w:rPr>
          <w:rStyle w:val="Emphasis"/>
          <w:highlight w:val="green"/>
        </w:rPr>
        <w:t>chilled</w:t>
      </w:r>
      <w:r w:rsidRPr="005206BB">
        <w:rPr>
          <w:rStyle w:val="StyleUnderline"/>
          <w:highlight w:val="green"/>
        </w:rPr>
        <w:t xml:space="preserve"> </w:t>
      </w:r>
      <w:r w:rsidRPr="005206BB">
        <w:rPr>
          <w:rStyle w:val="Emphasis"/>
          <w:highlight w:val="green"/>
        </w:rPr>
        <w:t>m</w:t>
      </w:r>
      <w:r w:rsidRPr="006F19B6">
        <w:rPr>
          <w:rStyle w:val="StyleUnderline"/>
        </w:rPr>
        <w:t xml:space="preserve">ergers </w:t>
      </w:r>
      <w:r w:rsidRPr="005206BB">
        <w:rPr>
          <w:rStyle w:val="Emphasis"/>
          <w:highlight w:val="green"/>
        </w:rPr>
        <w:t>and</w:t>
      </w:r>
      <w:r w:rsidRPr="005206BB">
        <w:rPr>
          <w:rStyle w:val="StyleUnderline"/>
          <w:highlight w:val="green"/>
        </w:rPr>
        <w:t xml:space="preserve"> </w:t>
      </w:r>
      <w:r w:rsidRPr="005206BB">
        <w:rPr>
          <w:rStyle w:val="Emphasis"/>
          <w:highlight w:val="green"/>
        </w:rPr>
        <w:t>a</w:t>
      </w:r>
      <w:r w:rsidRPr="006F19B6">
        <w:rPr>
          <w:rStyle w:val="StyleUnderline"/>
        </w:rPr>
        <w:t>cquisition</w:t>
      </w:r>
      <w:r w:rsidRPr="005206BB">
        <w:rPr>
          <w:rStyle w:val="Emphasis"/>
          <w:highlight w:val="green"/>
        </w:rPr>
        <w:t>s</w:t>
      </w:r>
      <w:r w:rsidRPr="005206BB">
        <w:rPr>
          <w:sz w:val="16"/>
          <w:highlight w:val="green"/>
        </w:rPr>
        <w:t xml:space="preserve"> </w:t>
      </w:r>
      <w:r w:rsidRPr="005206BB">
        <w:rPr>
          <w:rStyle w:val="StyleUnderline"/>
          <w:highlight w:val="green"/>
        </w:rPr>
        <w:t>and</w:t>
      </w:r>
      <w:r w:rsidRPr="001C79D7">
        <w:rPr>
          <w:sz w:val="16"/>
        </w:rPr>
        <w:t xml:space="preserve"> the </w:t>
      </w:r>
      <w:r w:rsidRPr="006F19B6">
        <w:rPr>
          <w:rStyle w:val="StyleUnderline"/>
        </w:rPr>
        <w:t>construction of</w:t>
      </w:r>
      <w:r w:rsidRPr="001C79D7">
        <w:rPr>
          <w:sz w:val="16"/>
        </w:rPr>
        <w:t xml:space="preserve"> </w:t>
      </w:r>
      <w:r w:rsidRPr="005206BB">
        <w:rPr>
          <w:rStyle w:val="Emphasis"/>
          <w:highlight w:val="green"/>
        </w:rPr>
        <w:t>new factories</w:t>
      </w:r>
      <w:r w:rsidRPr="001C79D7">
        <w:rPr>
          <w:sz w:val="16"/>
        </w:rPr>
        <w:t>, the United Nations said.</w:t>
      </w:r>
    </w:p>
    <w:p w14:paraId="665C4326" w14:textId="77777777" w:rsidR="001565F9" w:rsidRPr="001C79D7" w:rsidRDefault="001565F9" w:rsidP="001565F9">
      <w:pPr>
        <w:rPr>
          <w:sz w:val="16"/>
        </w:rPr>
      </w:pPr>
      <w:r w:rsidRPr="001C79D7">
        <w:rPr>
          <w:sz w:val="16"/>
        </w:rPr>
        <w:t xml:space="preserve">In a report, the United Nations Conference on Trade and Development said Friday that </w:t>
      </w:r>
      <w:r w:rsidRPr="005206BB">
        <w:rPr>
          <w:rStyle w:val="Emphasis"/>
          <w:highlight w:val="green"/>
        </w:rPr>
        <w:t>f</w:t>
      </w:r>
      <w:r w:rsidRPr="006F19B6">
        <w:rPr>
          <w:rStyle w:val="StyleUnderline"/>
        </w:rPr>
        <w:t xml:space="preserve">oreign </w:t>
      </w:r>
      <w:r w:rsidRPr="005206BB">
        <w:rPr>
          <w:rStyle w:val="Emphasis"/>
          <w:highlight w:val="green"/>
        </w:rPr>
        <w:t>d</w:t>
      </w:r>
      <w:r w:rsidRPr="006F19B6">
        <w:rPr>
          <w:rStyle w:val="StyleUnderline"/>
        </w:rPr>
        <w:t xml:space="preserve">irect </w:t>
      </w:r>
      <w:r w:rsidRPr="005206BB">
        <w:rPr>
          <w:rStyle w:val="Emphasis"/>
          <w:highlight w:val="green"/>
        </w:rPr>
        <w:t>i</w:t>
      </w:r>
      <w:r w:rsidRPr="006F19B6">
        <w:rPr>
          <w:rStyle w:val="StyleUnderline"/>
        </w:rPr>
        <w:t>nvestment</w:t>
      </w:r>
      <w:r w:rsidRPr="001C79D7">
        <w:rPr>
          <w:sz w:val="16"/>
        </w:rPr>
        <w:t xml:space="preserve"> in the first six months of the year was </w:t>
      </w:r>
      <w:r w:rsidRPr="005206BB">
        <w:rPr>
          <w:rStyle w:val="StyleUnderline"/>
          <w:highlight w:val="green"/>
        </w:rPr>
        <w:t>down</w:t>
      </w:r>
      <w:r w:rsidRPr="005206BB">
        <w:rPr>
          <w:sz w:val="16"/>
          <w:highlight w:val="green"/>
        </w:rPr>
        <w:t xml:space="preserve"> </w:t>
      </w:r>
      <w:r w:rsidRPr="005206BB">
        <w:rPr>
          <w:rStyle w:val="Emphasis"/>
          <w:highlight w:val="green"/>
        </w:rPr>
        <w:t>3%</w:t>
      </w:r>
      <w:r w:rsidRPr="001C79D7">
        <w:rPr>
          <w:sz w:val="16"/>
        </w:rPr>
        <w:t xml:space="preserve"> on 2024. FDI flows fell in both 2023 and 2024.</w:t>
      </w:r>
    </w:p>
    <w:p w14:paraId="7C890435" w14:textId="77777777" w:rsidR="001565F9" w:rsidRPr="001C79D7" w:rsidRDefault="001565F9" w:rsidP="001565F9">
      <w:pPr>
        <w:rPr>
          <w:sz w:val="16"/>
        </w:rPr>
      </w:pPr>
      <w:r w:rsidRPr="001C79D7">
        <w:rPr>
          <w:sz w:val="16"/>
        </w:rPr>
        <w:t xml:space="preserve">“The </w:t>
      </w:r>
      <w:r w:rsidRPr="005206BB">
        <w:rPr>
          <w:rStyle w:val="StyleUnderline"/>
          <w:highlight w:val="green"/>
        </w:rPr>
        <w:t>global investment</w:t>
      </w:r>
      <w:r w:rsidRPr="002B2B28">
        <w:rPr>
          <w:rStyle w:val="StyleUnderline"/>
        </w:rPr>
        <w:t xml:space="preserve"> climate</w:t>
      </w:r>
      <w:r w:rsidRPr="001C79D7">
        <w:rPr>
          <w:sz w:val="16"/>
        </w:rPr>
        <w:t xml:space="preserve"> will </w:t>
      </w:r>
      <w:r w:rsidRPr="002B2B28">
        <w:rPr>
          <w:rStyle w:val="Emphasis"/>
        </w:rPr>
        <w:t xml:space="preserve">remain </w:t>
      </w:r>
      <w:r w:rsidRPr="005206BB">
        <w:rPr>
          <w:rStyle w:val="Emphasis"/>
          <w:highlight w:val="green"/>
        </w:rPr>
        <w:t>challenging</w:t>
      </w:r>
      <w:r w:rsidRPr="001C79D7">
        <w:rPr>
          <w:sz w:val="16"/>
        </w:rPr>
        <w:t xml:space="preserve"> through the rest of 2025,” the UN said. “</w:t>
      </w:r>
      <w:r w:rsidRPr="005206BB">
        <w:rPr>
          <w:rStyle w:val="StyleUnderline"/>
          <w:highlight w:val="green"/>
        </w:rPr>
        <w:t>Geopolitical</w:t>
      </w:r>
      <w:r w:rsidRPr="005206BB">
        <w:rPr>
          <w:sz w:val="16"/>
          <w:highlight w:val="green"/>
        </w:rPr>
        <w:t xml:space="preserve"> </w:t>
      </w:r>
      <w:r w:rsidRPr="005206BB">
        <w:rPr>
          <w:rStyle w:val="Emphasis"/>
          <w:highlight w:val="green"/>
        </w:rPr>
        <w:t>tensions</w:t>
      </w:r>
      <w:r w:rsidRPr="001C79D7">
        <w:rPr>
          <w:sz w:val="16"/>
        </w:rPr>
        <w:t xml:space="preserve">, </w:t>
      </w:r>
      <w:r w:rsidRPr="002B2B28">
        <w:rPr>
          <w:rStyle w:val="StyleUnderline"/>
        </w:rPr>
        <w:t>regional</w:t>
      </w:r>
      <w:r w:rsidRPr="001C79D7">
        <w:rPr>
          <w:sz w:val="16"/>
        </w:rPr>
        <w:t xml:space="preserve"> </w:t>
      </w:r>
      <w:r w:rsidRPr="005206BB">
        <w:rPr>
          <w:rStyle w:val="Emphasis"/>
          <w:highlight w:val="green"/>
        </w:rPr>
        <w:t>conflicts</w:t>
      </w:r>
      <w:r w:rsidRPr="001C79D7">
        <w:rPr>
          <w:sz w:val="16"/>
        </w:rPr>
        <w:t xml:space="preserve">, </w:t>
      </w:r>
      <w:r w:rsidRPr="002B2B28">
        <w:rPr>
          <w:rStyle w:val="StyleUnderline"/>
        </w:rPr>
        <w:t>economic</w:t>
      </w:r>
      <w:r w:rsidRPr="001C79D7">
        <w:rPr>
          <w:sz w:val="16"/>
        </w:rPr>
        <w:t xml:space="preserve"> </w:t>
      </w:r>
      <w:r w:rsidRPr="005206BB">
        <w:rPr>
          <w:rStyle w:val="Emphasis"/>
          <w:highlight w:val="green"/>
        </w:rPr>
        <w:t>fragmentation</w:t>
      </w:r>
      <w:r w:rsidRPr="001C79D7">
        <w:rPr>
          <w:sz w:val="16"/>
        </w:rPr>
        <w:t xml:space="preserve"> and </w:t>
      </w:r>
      <w:r w:rsidRPr="002B2B28">
        <w:rPr>
          <w:rStyle w:val="StyleUnderline"/>
        </w:rPr>
        <w:t>efforts to</w:t>
      </w:r>
      <w:r w:rsidRPr="001C79D7">
        <w:rPr>
          <w:sz w:val="16"/>
        </w:rPr>
        <w:t xml:space="preserve"> </w:t>
      </w:r>
      <w:r w:rsidRPr="005206BB">
        <w:rPr>
          <w:rStyle w:val="Emphasis"/>
          <w:highlight w:val="green"/>
        </w:rPr>
        <w:t>de-risk</w:t>
      </w:r>
      <w:r w:rsidRPr="001C79D7">
        <w:rPr>
          <w:sz w:val="16"/>
        </w:rPr>
        <w:t xml:space="preserve"> supply </w:t>
      </w:r>
      <w:r w:rsidRPr="002B2B28">
        <w:rPr>
          <w:rStyle w:val="StyleUnderline"/>
        </w:rPr>
        <w:t>chains</w:t>
      </w:r>
      <w:r w:rsidRPr="001C79D7">
        <w:rPr>
          <w:sz w:val="16"/>
        </w:rPr>
        <w:t xml:space="preserve"> continue to </w:t>
      </w:r>
      <w:r w:rsidRPr="005206BB">
        <w:rPr>
          <w:rStyle w:val="Emphasis"/>
          <w:highlight w:val="green"/>
        </w:rPr>
        <w:t>weigh</w:t>
      </w:r>
      <w:r w:rsidRPr="005206BB">
        <w:rPr>
          <w:sz w:val="16"/>
          <w:highlight w:val="green"/>
        </w:rPr>
        <w:t xml:space="preserve"> </w:t>
      </w:r>
      <w:r w:rsidRPr="005206BB">
        <w:rPr>
          <w:rStyle w:val="StyleUnderline"/>
          <w:highlight w:val="green"/>
        </w:rPr>
        <w:t>on flows</w:t>
      </w:r>
      <w:r w:rsidRPr="001C79D7">
        <w:rPr>
          <w:sz w:val="16"/>
        </w:rPr>
        <w:t>.”</w:t>
      </w:r>
    </w:p>
    <w:p w14:paraId="2F736BAD" w14:textId="77777777" w:rsidR="001565F9" w:rsidRPr="001C79D7" w:rsidRDefault="001565F9" w:rsidP="001565F9">
      <w:pPr>
        <w:rPr>
          <w:sz w:val="16"/>
        </w:rPr>
      </w:pPr>
      <w:r w:rsidRPr="001C79D7">
        <w:rPr>
          <w:sz w:val="16"/>
        </w:rPr>
        <w:t xml:space="preserve">Over recent years, </w:t>
      </w:r>
      <w:r w:rsidRPr="005206BB">
        <w:rPr>
          <w:rStyle w:val="StyleUnderline"/>
          <w:highlight w:val="green"/>
        </w:rPr>
        <w:t>businesses</w:t>
      </w:r>
      <w:r w:rsidRPr="001C79D7">
        <w:rPr>
          <w:sz w:val="16"/>
        </w:rPr>
        <w:t xml:space="preserve"> have become more </w:t>
      </w:r>
      <w:r w:rsidRPr="005206BB">
        <w:rPr>
          <w:rStyle w:val="Emphasis"/>
          <w:highlight w:val="green"/>
        </w:rPr>
        <w:t>wary</w:t>
      </w:r>
      <w:r w:rsidRPr="005206BB">
        <w:rPr>
          <w:sz w:val="16"/>
          <w:highlight w:val="green"/>
        </w:rPr>
        <w:t xml:space="preserve"> </w:t>
      </w:r>
      <w:r w:rsidRPr="005206BB">
        <w:rPr>
          <w:rStyle w:val="StyleUnderline"/>
          <w:highlight w:val="green"/>
        </w:rPr>
        <w:t>of</w:t>
      </w:r>
      <w:r w:rsidRPr="001C79D7">
        <w:rPr>
          <w:sz w:val="16"/>
        </w:rPr>
        <w:t xml:space="preserve"> relying on </w:t>
      </w:r>
      <w:r w:rsidRPr="001C79D7">
        <w:rPr>
          <w:rStyle w:val="StyleUnderline"/>
        </w:rPr>
        <w:t>production</w:t>
      </w:r>
      <w:r w:rsidRPr="001C79D7">
        <w:rPr>
          <w:sz w:val="16"/>
        </w:rPr>
        <w:t xml:space="preserve"> facilities that are </w:t>
      </w:r>
      <w:r w:rsidRPr="001C79D7">
        <w:rPr>
          <w:rStyle w:val="Emphasis"/>
        </w:rPr>
        <w:t>far from their home bases</w:t>
      </w:r>
      <w:r w:rsidRPr="001C79D7">
        <w:rPr>
          <w:sz w:val="16"/>
        </w:rPr>
        <w:t xml:space="preserve"> and </w:t>
      </w:r>
      <w:r w:rsidRPr="001C79D7">
        <w:rPr>
          <w:rStyle w:val="StyleUnderline"/>
        </w:rPr>
        <w:t>vulnerable to</w:t>
      </w:r>
      <w:r w:rsidRPr="001C79D7">
        <w:rPr>
          <w:sz w:val="16"/>
        </w:rPr>
        <w:t xml:space="preserve"> transport </w:t>
      </w:r>
      <w:r w:rsidRPr="001C79D7">
        <w:rPr>
          <w:rStyle w:val="Emphasis"/>
        </w:rPr>
        <w:t>logjams</w:t>
      </w:r>
      <w:r w:rsidRPr="001C79D7">
        <w:rPr>
          <w:sz w:val="16"/>
        </w:rPr>
        <w:t xml:space="preserve">, or in </w:t>
      </w:r>
      <w:r w:rsidRPr="005206BB">
        <w:rPr>
          <w:rStyle w:val="StyleUnderline"/>
          <w:highlight w:val="green"/>
        </w:rPr>
        <w:t>countries</w:t>
      </w:r>
      <w:r w:rsidRPr="001C79D7">
        <w:rPr>
          <w:sz w:val="16"/>
        </w:rPr>
        <w:t xml:space="preserve"> that could be </w:t>
      </w:r>
      <w:r w:rsidRPr="005206BB">
        <w:rPr>
          <w:rStyle w:val="StyleUnderline"/>
          <w:highlight w:val="green"/>
        </w:rPr>
        <w:t>subjected to</w:t>
      </w:r>
      <w:r w:rsidRPr="001C79D7">
        <w:rPr>
          <w:sz w:val="16"/>
        </w:rPr>
        <w:t xml:space="preserve"> higher </w:t>
      </w:r>
      <w:r w:rsidRPr="005206BB">
        <w:rPr>
          <w:rStyle w:val="Emphasis"/>
          <w:highlight w:val="green"/>
        </w:rPr>
        <w:t>tariffs</w:t>
      </w:r>
      <w:r w:rsidRPr="001C79D7">
        <w:rPr>
          <w:sz w:val="16"/>
        </w:rPr>
        <w:t xml:space="preserve"> or considered a threat to national security.</w:t>
      </w:r>
    </w:p>
    <w:p w14:paraId="79F6A097" w14:textId="77777777" w:rsidR="001565F9" w:rsidRPr="00A7334F" w:rsidRDefault="001565F9" w:rsidP="001565F9">
      <w:pPr>
        <w:rPr>
          <w:sz w:val="16"/>
        </w:rPr>
      </w:pPr>
      <w:r w:rsidRPr="001C79D7">
        <w:rPr>
          <w:sz w:val="16"/>
        </w:rPr>
        <w:t xml:space="preserve">Unctad said </w:t>
      </w:r>
      <w:r w:rsidRPr="005206BB">
        <w:rPr>
          <w:rStyle w:val="StyleUnderline"/>
          <w:highlight w:val="green"/>
        </w:rPr>
        <w:t>advanced economies</w:t>
      </w:r>
      <w:r w:rsidRPr="001C79D7">
        <w:rPr>
          <w:sz w:val="16"/>
        </w:rPr>
        <w:t xml:space="preserve"> as a whole were </w:t>
      </w:r>
      <w:r w:rsidRPr="005206BB">
        <w:rPr>
          <w:rStyle w:val="Emphasis"/>
          <w:highlight w:val="green"/>
        </w:rPr>
        <w:t>worst hit</w:t>
      </w:r>
      <w:r w:rsidRPr="001C79D7">
        <w:rPr>
          <w:sz w:val="16"/>
        </w:rPr>
        <w:t xml:space="preserve"> </w:t>
      </w:r>
      <w:r w:rsidRPr="001C79D7">
        <w:rPr>
          <w:rStyle w:val="StyleUnderline"/>
        </w:rPr>
        <w:t>by</w:t>
      </w:r>
      <w:r w:rsidRPr="001C79D7">
        <w:rPr>
          <w:sz w:val="16"/>
        </w:rPr>
        <w:t xml:space="preserve"> the </w:t>
      </w:r>
      <w:r w:rsidRPr="001C79D7">
        <w:rPr>
          <w:rStyle w:val="StyleUnderline"/>
        </w:rPr>
        <w:t xml:space="preserve">decline in </w:t>
      </w:r>
      <w:r w:rsidRPr="001C79D7">
        <w:rPr>
          <w:rStyle w:val="Emphasis"/>
        </w:rPr>
        <w:t>FDI flows</w:t>
      </w:r>
      <w:r w:rsidRPr="001C79D7">
        <w:rPr>
          <w:sz w:val="16"/>
        </w:rPr>
        <w:t>, as the value of cross-border mergers and acquisitions fell 18% to $173 billion.</w:t>
      </w:r>
    </w:p>
    <w:p w14:paraId="057BAB68" w14:textId="77777777" w:rsidR="001565F9" w:rsidRDefault="001565F9" w:rsidP="001565F9"/>
    <w:p w14:paraId="746B73A5" w14:textId="77777777" w:rsidR="001565F9" w:rsidRPr="008F0034" w:rsidRDefault="001565F9" w:rsidP="001565F9">
      <w:pPr>
        <w:pStyle w:val="Heading4"/>
      </w:pPr>
      <w:r>
        <w:t xml:space="preserve">4. Dollar primacy is declining </w:t>
      </w:r>
      <w:r w:rsidRPr="008F0034">
        <w:rPr>
          <w:u w:val="single"/>
        </w:rPr>
        <w:t>now</w:t>
      </w:r>
      <w:r>
        <w:t xml:space="preserve"> and </w:t>
      </w:r>
      <w:r w:rsidRPr="0035141C">
        <w:rPr>
          <w:u w:val="single"/>
        </w:rPr>
        <w:t>other issues</w:t>
      </w:r>
      <w:r>
        <w:t xml:space="preserve"> thump.</w:t>
      </w:r>
    </w:p>
    <w:p w14:paraId="594069FD" w14:textId="77777777" w:rsidR="001565F9" w:rsidRPr="008F0034" w:rsidRDefault="001565F9" w:rsidP="001565F9">
      <w:r w:rsidRPr="008F0034">
        <w:t>Saqib Iqbal</w:t>
      </w:r>
      <w:r>
        <w:t xml:space="preserve"> </w:t>
      </w:r>
      <w:r w:rsidRPr="008F0034">
        <w:rPr>
          <w:rStyle w:val="Style13ptBold"/>
        </w:rPr>
        <w:t>Ahmed '25</w:t>
      </w:r>
      <w:r w:rsidRPr="008F0034">
        <w:t xml:space="preserve">, </w:t>
      </w:r>
      <w:r>
        <w:t xml:space="preserve">stocks reporter, and </w:t>
      </w:r>
      <w:r w:rsidRPr="008F0034">
        <w:t>Laura Matthews</w:t>
      </w:r>
      <w:r>
        <w:t xml:space="preserve">. </w:t>
      </w:r>
      <w:r w:rsidRPr="008F0034">
        <w:t>10-14-2025. "Dollar gains from rivals' trouble may lack staying power," Reuters. https://www.reuters.com/world/europe/dollar-gains-rivals-trouble-may-lack-staying-power-2025-10-14/, 11-13-2025, RNey</w:t>
      </w:r>
    </w:p>
    <w:p w14:paraId="172F023A" w14:textId="77777777" w:rsidR="001565F9" w:rsidRPr="008F0034" w:rsidRDefault="001565F9" w:rsidP="001565F9">
      <w:pPr>
        <w:rPr>
          <w:rStyle w:val="Emphasis"/>
        </w:rPr>
      </w:pPr>
      <w:r w:rsidRPr="008F0034">
        <w:rPr>
          <w:sz w:val="12"/>
        </w:rPr>
        <w:t xml:space="preserve">NEW YORK, Oct 14 (Reuters) - A </w:t>
      </w:r>
      <w:r w:rsidRPr="008F0034">
        <w:rPr>
          <w:rStyle w:val="Emphasis"/>
          <w:highlight w:val="green"/>
        </w:rPr>
        <w:t>rebound</w:t>
      </w:r>
      <w:r w:rsidRPr="008F0034">
        <w:rPr>
          <w:rStyle w:val="StyleUnderline"/>
          <w:highlight w:val="green"/>
        </w:rPr>
        <w:t xml:space="preserve"> in the </w:t>
      </w:r>
      <w:r w:rsidRPr="008F0034">
        <w:rPr>
          <w:rStyle w:val="Emphasis"/>
          <w:highlight w:val="green"/>
        </w:rPr>
        <w:t>dollar</w:t>
      </w:r>
      <w:r w:rsidRPr="008F0034">
        <w:rPr>
          <w:rStyle w:val="StyleUnderline"/>
        </w:rPr>
        <w:t xml:space="preserve"> over the past month is </w:t>
      </w:r>
      <w:r w:rsidRPr="008F0034">
        <w:rPr>
          <w:rStyle w:val="Emphasis"/>
          <w:highlight w:val="green"/>
        </w:rPr>
        <w:t>unlikely to last</w:t>
      </w:r>
      <w:r w:rsidRPr="008F0034">
        <w:rPr>
          <w:rStyle w:val="StyleUnderline"/>
        </w:rPr>
        <w:t xml:space="preserve"> given it was </w:t>
      </w:r>
      <w:r w:rsidRPr="008F0034">
        <w:rPr>
          <w:rStyle w:val="Emphasis"/>
        </w:rPr>
        <w:t>largely</w:t>
      </w:r>
      <w:r w:rsidRPr="008F0034">
        <w:rPr>
          <w:rStyle w:val="StyleUnderline"/>
        </w:rPr>
        <w:t xml:space="preserve"> due to </w:t>
      </w:r>
      <w:r w:rsidRPr="008F0034">
        <w:rPr>
          <w:rStyle w:val="Emphasis"/>
        </w:rPr>
        <w:t>repositioning</w:t>
      </w:r>
      <w:r w:rsidRPr="008F0034">
        <w:rPr>
          <w:rStyle w:val="StyleUnderline"/>
        </w:rPr>
        <w:t xml:space="preserve"> over </w:t>
      </w:r>
      <w:r w:rsidRPr="008F0034">
        <w:rPr>
          <w:rStyle w:val="Emphasis"/>
        </w:rPr>
        <w:t>temporary factors</w:t>
      </w:r>
      <w:r w:rsidRPr="008F0034">
        <w:rPr>
          <w:rStyle w:val="StyleUnderline"/>
        </w:rPr>
        <w:t xml:space="preserve"> </w:t>
      </w:r>
      <w:r w:rsidRPr="008F0034">
        <w:rPr>
          <w:rStyle w:val="StyleUnderline"/>
          <w:highlight w:val="green"/>
        </w:rPr>
        <w:t>including</w:t>
      </w:r>
      <w:r w:rsidRPr="008F0034">
        <w:rPr>
          <w:rStyle w:val="StyleUnderline"/>
        </w:rPr>
        <w:t xml:space="preserve"> the </w:t>
      </w:r>
      <w:r w:rsidRPr="008F0034">
        <w:rPr>
          <w:rStyle w:val="Emphasis"/>
          <w:highlight w:val="green"/>
        </w:rPr>
        <w:t>disruption</w:t>
      </w:r>
      <w:r w:rsidRPr="008F0034">
        <w:rPr>
          <w:rStyle w:val="StyleUnderline"/>
        </w:rPr>
        <w:t xml:space="preserve"> of </w:t>
      </w:r>
      <w:r w:rsidRPr="008F0034">
        <w:rPr>
          <w:rStyle w:val="StyleUnderline"/>
          <w:highlight w:val="green"/>
        </w:rPr>
        <w:t>U</w:t>
      </w:r>
      <w:r w:rsidRPr="008F0034">
        <w:rPr>
          <w:rStyle w:val="Emphasis"/>
          <w:highlight w:val="green"/>
        </w:rPr>
        <w:t>.S. economic data</w:t>
      </w:r>
      <w:r w:rsidRPr="008F0034">
        <w:rPr>
          <w:rStyle w:val="StyleUnderline"/>
        </w:rPr>
        <w:t xml:space="preserve"> due to the U.S. </w:t>
      </w:r>
      <w:r w:rsidRPr="008F0034">
        <w:rPr>
          <w:rStyle w:val="Emphasis"/>
        </w:rPr>
        <w:t>government shutdown</w:t>
      </w:r>
      <w:r w:rsidRPr="008F0034">
        <w:rPr>
          <w:sz w:val="12"/>
        </w:rPr>
        <w:t xml:space="preserve"> </w:t>
      </w:r>
      <w:r w:rsidRPr="008F0034">
        <w:rPr>
          <w:rStyle w:val="StyleUnderline"/>
          <w:highlight w:val="green"/>
        </w:rPr>
        <w:t xml:space="preserve">and </w:t>
      </w:r>
      <w:r w:rsidRPr="008F0034">
        <w:rPr>
          <w:rStyle w:val="Emphasis"/>
          <w:highlight w:val="green"/>
        </w:rPr>
        <w:t>upheaval</w:t>
      </w:r>
      <w:r w:rsidRPr="008F0034">
        <w:rPr>
          <w:rStyle w:val="StyleUnderline"/>
          <w:highlight w:val="green"/>
        </w:rPr>
        <w:t xml:space="preserve"> in</w:t>
      </w:r>
      <w:r w:rsidRPr="008F0034">
        <w:rPr>
          <w:rStyle w:val="StyleUnderline"/>
        </w:rPr>
        <w:t xml:space="preserve"> the </w:t>
      </w:r>
      <w:r w:rsidRPr="008F0034">
        <w:rPr>
          <w:rStyle w:val="Emphasis"/>
        </w:rPr>
        <w:t>governments</w:t>
      </w:r>
      <w:r w:rsidRPr="008F0034">
        <w:rPr>
          <w:rStyle w:val="StyleUnderline"/>
        </w:rPr>
        <w:t xml:space="preserve"> of </w:t>
      </w:r>
      <w:r w:rsidRPr="008F0034">
        <w:rPr>
          <w:rStyle w:val="Emphasis"/>
          <w:highlight w:val="green"/>
        </w:rPr>
        <w:t>rival currencies.</w:t>
      </w:r>
    </w:p>
    <w:p w14:paraId="01753375" w14:textId="77777777" w:rsidR="001565F9" w:rsidRPr="008F0034" w:rsidRDefault="001565F9" w:rsidP="001565F9">
      <w:pPr>
        <w:rPr>
          <w:sz w:val="12"/>
        </w:rPr>
      </w:pPr>
      <w:r w:rsidRPr="008F0034">
        <w:rPr>
          <w:sz w:val="12"/>
        </w:rPr>
        <w:t>The greenback has climbed about 3% against a basket of currencies (.DXY), opens new tab since mid-September, recovering from more than three-year lows after falling nearly 11% earlier this year.</w:t>
      </w:r>
    </w:p>
    <w:p w14:paraId="0843AE74" w14:textId="77777777" w:rsidR="001565F9" w:rsidRPr="008F0034" w:rsidRDefault="001565F9" w:rsidP="001565F9">
      <w:pPr>
        <w:rPr>
          <w:sz w:val="12"/>
        </w:rPr>
      </w:pPr>
      <w:r w:rsidRPr="008F0034">
        <w:rPr>
          <w:rStyle w:val="Emphasis"/>
        </w:rPr>
        <w:t>Speculators'</w:t>
      </w:r>
      <w:r w:rsidRPr="008F0034">
        <w:rPr>
          <w:rStyle w:val="StyleUnderline"/>
        </w:rPr>
        <w:t xml:space="preserve"> net </w:t>
      </w:r>
      <w:r w:rsidRPr="008F0034">
        <w:rPr>
          <w:rStyle w:val="Emphasis"/>
        </w:rPr>
        <w:t>short bets</w:t>
      </w:r>
      <w:r w:rsidRPr="008F0034">
        <w:rPr>
          <w:rStyle w:val="StyleUnderline"/>
        </w:rPr>
        <w:t xml:space="preserve"> on the dollar </w:t>
      </w:r>
      <w:r w:rsidRPr="008F0034">
        <w:rPr>
          <w:rStyle w:val="Emphasis"/>
        </w:rPr>
        <w:t>fell</w:t>
      </w:r>
      <w:r w:rsidRPr="008F0034">
        <w:rPr>
          <w:rStyle w:val="StyleUnderline"/>
        </w:rPr>
        <w:t xml:space="preserve"> to $9.86 billion from a </w:t>
      </w:r>
      <w:r w:rsidRPr="008F0034">
        <w:rPr>
          <w:rStyle w:val="Emphasis"/>
        </w:rPr>
        <w:t>two-year high</w:t>
      </w:r>
      <w:r w:rsidRPr="008F0034">
        <w:rPr>
          <w:rStyle w:val="StyleUnderline"/>
        </w:rPr>
        <w:t xml:space="preserve"> of $20.96 billion during that period</w:t>
      </w:r>
      <w:r w:rsidRPr="008F0034">
        <w:rPr>
          <w:sz w:val="12"/>
        </w:rPr>
        <w:t>, CFTC data showed before the U.S. government shutdown disrupted releases.</w:t>
      </w:r>
    </w:p>
    <w:p w14:paraId="27884C4B" w14:textId="77777777" w:rsidR="001565F9" w:rsidRPr="008F0034" w:rsidRDefault="001565F9" w:rsidP="001565F9">
      <w:pPr>
        <w:rPr>
          <w:sz w:val="12"/>
        </w:rPr>
      </w:pPr>
      <w:r w:rsidRPr="008F0034">
        <w:rPr>
          <w:sz w:val="12"/>
        </w:rPr>
        <w:t>Options markets also show the turn in sentiment in favor of the dollar with one- and three-month EUR/USD risk reversals recently hitting their most euro bearish levels since mid-June.</w:t>
      </w:r>
    </w:p>
    <w:p w14:paraId="32E3A869" w14:textId="77777777" w:rsidR="001565F9" w:rsidRPr="008F0034" w:rsidRDefault="001565F9" w:rsidP="001565F9">
      <w:pPr>
        <w:rPr>
          <w:sz w:val="12"/>
        </w:rPr>
      </w:pPr>
      <w:r w:rsidRPr="008F0034">
        <w:rPr>
          <w:sz w:val="12"/>
        </w:rPr>
        <w:t xml:space="preserve">Still, </w:t>
      </w:r>
      <w:r w:rsidRPr="008F0034">
        <w:rPr>
          <w:rStyle w:val="Emphasis"/>
        </w:rPr>
        <w:t>analysts</w:t>
      </w:r>
      <w:r w:rsidRPr="008F0034">
        <w:rPr>
          <w:rStyle w:val="StyleUnderline"/>
        </w:rPr>
        <w:t xml:space="preserve"> are </w:t>
      </w:r>
      <w:r w:rsidRPr="008F0034">
        <w:rPr>
          <w:rStyle w:val="Emphasis"/>
        </w:rPr>
        <w:t>broadly skeptical</w:t>
      </w:r>
      <w:r w:rsidRPr="008F0034">
        <w:rPr>
          <w:rStyle w:val="StyleUnderline"/>
        </w:rPr>
        <w:t xml:space="preserve"> of the dollar's </w:t>
      </w:r>
      <w:r w:rsidRPr="008F0034">
        <w:rPr>
          <w:rStyle w:val="Emphasis"/>
        </w:rPr>
        <w:t>recovery</w:t>
      </w:r>
      <w:r w:rsidRPr="008F0034">
        <w:rPr>
          <w:sz w:val="12"/>
        </w:rPr>
        <w:t>.</w:t>
      </w:r>
    </w:p>
    <w:p w14:paraId="62C08717" w14:textId="77777777" w:rsidR="001565F9" w:rsidRPr="008F0034" w:rsidRDefault="001565F9" w:rsidP="001565F9">
      <w:pPr>
        <w:rPr>
          <w:sz w:val="12"/>
        </w:rPr>
      </w:pPr>
      <w:r w:rsidRPr="008F0034">
        <w:rPr>
          <w:sz w:val="12"/>
        </w:rPr>
        <w:t xml:space="preserve">"In the three- to six-month view, I think </w:t>
      </w:r>
      <w:r w:rsidRPr="008F0034">
        <w:rPr>
          <w:rStyle w:val="StyleUnderline"/>
        </w:rPr>
        <w:t xml:space="preserve">the dollar is </w:t>
      </w:r>
      <w:r w:rsidRPr="008F0034">
        <w:rPr>
          <w:rStyle w:val="Emphasis"/>
        </w:rPr>
        <w:t>going to be falling</w:t>
      </w:r>
      <w:r w:rsidRPr="008F0034">
        <w:rPr>
          <w:rStyle w:val="StyleUnderline"/>
        </w:rPr>
        <w:t xml:space="preserve"> because I think the </w:t>
      </w:r>
      <w:r w:rsidRPr="008F0034">
        <w:rPr>
          <w:rStyle w:val="Emphasis"/>
        </w:rPr>
        <w:t>U.S. economy</w:t>
      </w:r>
      <w:r w:rsidRPr="008F0034">
        <w:rPr>
          <w:rStyle w:val="StyleUnderline"/>
        </w:rPr>
        <w:t xml:space="preserve"> is going to </w:t>
      </w:r>
      <w:r w:rsidRPr="008F0034">
        <w:rPr>
          <w:rStyle w:val="Emphasis"/>
        </w:rPr>
        <w:t>weaken</w:t>
      </w:r>
      <w:r w:rsidRPr="008F0034">
        <w:rPr>
          <w:rStyle w:val="StyleUnderline"/>
        </w:rPr>
        <w:t xml:space="preserve"> and the interest rates are going to come down</w:t>
      </w:r>
      <w:r w:rsidRPr="008F0034">
        <w:rPr>
          <w:sz w:val="12"/>
        </w:rPr>
        <w:t>," said Marc Chandler, chief market strategist at Bannockburn Capital Markets.</w:t>
      </w:r>
    </w:p>
    <w:p w14:paraId="0F0B75BB" w14:textId="77777777" w:rsidR="001565F9" w:rsidRPr="008F0034" w:rsidRDefault="001565F9" w:rsidP="001565F9">
      <w:pPr>
        <w:rPr>
          <w:sz w:val="12"/>
        </w:rPr>
      </w:pPr>
      <w:r w:rsidRPr="008F0034">
        <w:rPr>
          <w:rStyle w:val="StyleUnderline"/>
        </w:rPr>
        <w:t xml:space="preserve">Much of the </w:t>
      </w:r>
      <w:r w:rsidRPr="008F0034">
        <w:rPr>
          <w:rStyle w:val="Emphasis"/>
          <w:highlight w:val="green"/>
        </w:rPr>
        <w:t>dollar's</w:t>
      </w:r>
      <w:r w:rsidRPr="008F0034">
        <w:rPr>
          <w:rStyle w:val="Emphasis"/>
        </w:rPr>
        <w:t xml:space="preserve"> </w:t>
      </w:r>
      <w:r w:rsidRPr="008F0034">
        <w:rPr>
          <w:rStyle w:val="Emphasis"/>
          <w:highlight w:val="green"/>
        </w:rPr>
        <w:t>recent rebound</w:t>
      </w:r>
      <w:r w:rsidRPr="008F0034">
        <w:rPr>
          <w:rStyle w:val="StyleUnderline"/>
        </w:rPr>
        <w:t xml:space="preserve"> can be </w:t>
      </w:r>
      <w:r w:rsidRPr="008F0034">
        <w:rPr>
          <w:rStyle w:val="Emphasis"/>
          <w:highlight w:val="green"/>
        </w:rPr>
        <w:t>attributed</w:t>
      </w:r>
      <w:r w:rsidRPr="008F0034">
        <w:rPr>
          <w:rStyle w:val="StyleUnderline"/>
          <w:highlight w:val="green"/>
        </w:rPr>
        <w:t xml:space="preserve"> to </w:t>
      </w:r>
      <w:r w:rsidRPr="008F0034">
        <w:rPr>
          <w:rStyle w:val="Emphasis"/>
          <w:highlight w:val="green"/>
        </w:rPr>
        <w:t>investors</w:t>
      </w:r>
      <w:r w:rsidRPr="008F0034">
        <w:rPr>
          <w:rStyle w:val="StyleUnderline"/>
        </w:rPr>
        <w:t xml:space="preserve"> </w:t>
      </w:r>
      <w:r w:rsidRPr="008F0034">
        <w:rPr>
          <w:rStyle w:val="StyleUnderline"/>
          <w:highlight w:val="green"/>
        </w:rPr>
        <w:t>covering</w:t>
      </w:r>
      <w:r w:rsidRPr="008F0034">
        <w:rPr>
          <w:rStyle w:val="StyleUnderline"/>
        </w:rPr>
        <w:t xml:space="preserve"> </w:t>
      </w:r>
      <w:r w:rsidRPr="008F0034">
        <w:rPr>
          <w:rStyle w:val="Emphasis"/>
        </w:rPr>
        <w:t xml:space="preserve">bearish </w:t>
      </w:r>
      <w:r w:rsidRPr="008F0034">
        <w:rPr>
          <w:rStyle w:val="Emphasis"/>
          <w:highlight w:val="green"/>
        </w:rPr>
        <w:t>bets</w:t>
      </w:r>
      <w:r w:rsidRPr="008F0034">
        <w:rPr>
          <w:rStyle w:val="StyleUnderline"/>
        </w:rPr>
        <w:t xml:space="preserve"> on the </w:t>
      </w:r>
      <w:r w:rsidRPr="008F0034">
        <w:rPr>
          <w:rStyle w:val="Emphasis"/>
        </w:rPr>
        <w:t>currency</w:t>
      </w:r>
      <w:r w:rsidRPr="008F0034">
        <w:rPr>
          <w:sz w:val="12"/>
        </w:rPr>
        <w:t>.</w:t>
      </w:r>
    </w:p>
    <w:p w14:paraId="45B0462C" w14:textId="77777777" w:rsidR="001565F9" w:rsidRPr="008F0034" w:rsidRDefault="001565F9" w:rsidP="001565F9">
      <w:pPr>
        <w:rPr>
          <w:sz w:val="12"/>
        </w:rPr>
      </w:pPr>
      <w:r w:rsidRPr="008F0034">
        <w:rPr>
          <w:sz w:val="12"/>
        </w:rPr>
        <w:t>"</w:t>
      </w:r>
      <w:r w:rsidRPr="008F0034">
        <w:rPr>
          <w:rStyle w:val="StyleUnderline"/>
        </w:rPr>
        <w:t xml:space="preserve">What's going on in markets is basically a </w:t>
      </w:r>
      <w:r w:rsidRPr="008F0034">
        <w:rPr>
          <w:rStyle w:val="Emphasis"/>
        </w:rPr>
        <w:t>positioning adjustment</w:t>
      </w:r>
      <w:r w:rsidRPr="008F0034">
        <w:rPr>
          <w:sz w:val="12"/>
        </w:rPr>
        <w:t>," said Jayati Bharadwaj, a global FX strategist at TD Securities.</w:t>
      </w:r>
    </w:p>
    <w:p w14:paraId="1680EB84" w14:textId="77777777" w:rsidR="001565F9" w:rsidRPr="008F0034" w:rsidRDefault="001565F9" w:rsidP="001565F9">
      <w:pPr>
        <w:rPr>
          <w:sz w:val="12"/>
        </w:rPr>
      </w:pPr>
      <w:r w:rsidRPr="008F0034">
        <w:rPr>
          <w:sz w:val="12"/>
        </w:rPr>
        <w:t xml:space="preserve">Indeed, some analysts said </w:t>
      </w:r>
      <w:r w:rsidRPr="008F0034">
        <w:rPr>
          <w:rStyle w:val="StyleUnderline"/>
        </w:rPr>
        <w:t xml:space="preserve">the </w:t>
      </w:r>
      <w:r w:rsidRPr="008F0034">
        <w:rPr>
          <w:rStyle w:val="Emphasis"/>
          <w:highlight w:val="green"/>
        </w:rPr>
        <w:t>dollar rally</w:t>
      </w:r>
      <w:r w:rsidRPr="008F0034">
        <w:rPr>
          <w:rStyle w:val="StyleUnderline"/>
        </w:rPr>
        <w:t xml:space="preserve"> may be </w:t>
      </w:r>
      <w:r w:rsidRPr="008F0034">
        <w:rPr>
          <w:rStyle w:val="Emphasis"/>
          <w:highlight w:val="green"/>
        </w:rPr>
        <w:t>running out of steam</w:t>
      </w:r>
      <w:r w:rsidRPr="008F0034">
        <w:rPr>
          <w:sz w:val="12"/>
        </w:rPr>
        <w:t>.</w:t>
      </w:r>
    </w:p>
    <w:p w14:paraId="6AD7DF26" w14:textId="77777777" w:rsidR="001565F9" w:rsidRPr="008F0034" w:rsidRDefault="001565F9" w:rsidP="001565F9">
      <w:pPr>
        <w:rPr>
          <w:sz w:val="12"/>
        </w:rPr>
      </w:pPr>
      <w:r w:rsidRPr="008F0034">
        <w:rPr>
          <w:sz w:val="12"/>
        </w:rPr>
        <w:t>"We've definitely seen a very nice period of dollar strength," said Joel Kruger, market strategist at London-based LMAX Group, which operates multiple global institutional FX exchanges.</w:t>
      </w:r>
    </w:p>
    <w:p w14:paraId="7698977B" w14:textId="77777777" w:rsidR="001565F9" w:rsidRPr="008F0034" w:rsidRDefault="001565F9" w:rsidP="001565F9">
      <w:pPr>
        <w:rPr>
          <w:sz w:val="12"/>
        </w:rPr>
      </w:pPr>
      <w:r w:rsidRPr="008F0034">
        <w:rPr>
          <w:sz w:val="12"/>
        </w:rPr>
        <w:t>Kruger sees risks for further dollar weakness in the near term.</w:t>
      </w:r>
    </w:p>
    <w:p w14:paraId="56F8526D" w14:textId="77777777" w:rsidR="001565F9" w:rsidRPr="008F0034" w:rsidRDefault="001565F9" w:rsidP="001565F9">
      <w:pPr>
        <w:rPr>
          <w:sz w:val="12"/>
        </w:rPr>
      </w:pPr>
      <w:r w:rsidRPr="008F0034">
        <w:rPr>
          <w:sz w:val="12"/>
        </w:rPr>
        <w:t>The dollar has rebounded but investors worry about how far the rally can go</w:t>
      </w:r>
    </w:p>
    <w:p w14:paraId="0F7F0C79" w14:textId="77777777" w:rsidR="001565F9" w:rsidRPr="008F0034" w:rsidRDefault="001565F9" w:rsidP="001565F9">
      <w:pPr>
        <w:rPr>
          <w:sz w:val="12"/>
        </w:rPr>
      </w:pPr>
      <w:r w:rsidRPr="008F0034">
        <w:rPr>
          <w:sz w:val="12"/>
        </w:rPr>
        <w:t>INTERNATIONAL DEVELOPMENTS BOOST DOLLAR</w:t>
      </w:r>
    </w:p>
    <w:p w14:paraId="180E2E83" w14:textId="77777777" w:rsidR="001565F9" w:rsidRPr="008F0034" w:rsidRDefault="001565F9" w:rsidP="001565F9">
      <w:pPr>
        <w:rPr>
          <w:sz w:val="12"/>
        </w:rPr>
      </w:pPr>
      <w:r w:rsidRPr="008F0034">
        <w:rPr>
          <w:sz w:val="12"/>
        </w:rPr>
        <w:t xml:space="preserve">The </w:t>
      </w:r>
      <w:r w:rsidRPr="008F0034">
        <w:rPr>
          <w:rStyle w:val="Emphasis"/>
        </w:rPr>
        <w:t>dollar sold off</w:t>
      </w:r>
      <w:r w:rsidRPr="008F0034">
        <w:rPr>
          <w:rStyle w:val="StyleUnderline"/>
        </w:rPr>
        <w:t xml:space="preserve"> in the </w:t>
      </w:r>
      <w:r w:rsidRPr="008F0034">
        <w:rPr>
          <w:rStyle w:val="Emphasis"/>
        </w:rPr>
        <w:t>first half</w:t>
      </w:r>
      <w:r w:rsidRPr="008F0034">
        <w:rPr>
          <w:rStyle w:val="StyleUnderline"/>
        </w:rPr>
        <w:t xml:space="preserve"> of the year on worries over </w:t>
      </w:r>
      <w:r w:rsidRPr="008F0034">
        <w:rPr>
          <w:rStyle w:val="Emphasis"/>
        </w:rPr>
        <w:t>fading U.S. exceptionalism</w:t>
      </w:r>
      <w:r w:rsidRPr="008F0034">
        <w:rPr>
          <w:sz w:val="12"/>
        </w:rPr>
        <w:t xml:space="preserve">, </w:t>
      </w:r>
      <w:r w:rsidRPr="008F0034">
        <w:rPr>
          <w:rStyle w:val="StyleUnderline"/>
        </w:rPr>
        <w:t xml:space="preserve">concerns about a hit to </w:t>
      </w:r>
      <w:r w:rsidRPr="008F0034">
        <w:rPr>
          <w:rStyle w:val="Emphasis"/>
        </w:rPr>
        <w:t>economic growth</w:t>
      </w:r>
      <w:r w:rsidRPr="008F0034">
        <w:rPr>
          <w:rStyle w:val="StyleUnderline"/>
        </w:rPr>
        <w:t xml:space="preserve"> from President Donald Trump's </w:t>
      </w:r>
      <w:r w:rsidRPr="008F0034">
        <w:rPr>
          <w:rStyle w:val="Emphasis"/>
        </w:rPr>
        <w:t>protectionist trade stance</w:t>
      </w:r>
      <w:r w:rsidRPr="008F0034">
        <w:rPr>
          <w:sz w:val="12"/>
        </w:rPr>
        <w:t xml:space="preserve">, </w:t>
      </w:r>
      <w:r w:rsidRPr="008F0034">
        <w:rPr>
          <w:rStyle w:val="StyleUnderline"/>
        </w:rPr>
        <w:t xml:space="preserve">and the specter of a </w:t>
      </w:r>
      <w:r w:rsidRPr="008F0034">
        <w:rPr>
          <w:rStyle w:val="Emphasis"/>
        </w:rPr>
        <w:t>ballooning</w:t>
      </w:r>
      <w:r w:rsidRPr="008F0034">
        <w:rPr>
          <w:rStyle w:val="StyleUnderline"/>
        </w:rPr>
        <w:t xml:space="preserve"> </w:t>
      </w:r>
      <w:r w:rsidRPr="008F0034">
        <w:rPr>
          <w:rStyle w:val="Emphasis"/>
        </w:rPr>
        <w:t>U.S. budget</w:t>
      </w:r>
      <w:r w:rsidRPr="008F0034">
        <w:rPr>
          <w:rStyle w:val="StyleUnderline"/>
        </w:rPr>
        <w:t xml:space="preserve"> and international trade deficits.</w:t>
      </w:r>
    </w:p>
    <w:p w14:paraId="731B2609" w14:textId="77777777" w:rsidR="001565F9" w:rsidRPr="008F0034" w:rsidRDefault="001565F9" w:rsidP="001565F9">
      <w:pPr>
        <w:rPr>
          <w:rStyle w:val="StyleUnderline"/>
        </w:rPr>
      </w:pPr>
      <w:r w:rsidRPr="008F0034">
        <w:rPr>
          <w:sz w:val="12"/>
        </w:rPr>
        <w:t xml:space="preserve">But </w:t>
      </w:r>
      <w:r w:rsidRPr="008F0034">
        <w:rPr>
          <w:rStyle w:val="StyleUnderline"/>
        </w:rPr>
        <w:t xml:space="preserve">given the </w:t>
      </w:r>
      <w:r w:rsidRPr="008F0034">
        <w:rPr>
          <w:rStyle w:val="Emphasis"/>
        </w:rPr>
        <w:t>interruption</w:t>
      </w:r>
      <w:r w:rsidRPr="008F0034">
        <w:rPr>
          <w:rStyle w:val="StyleUnderline"/>
        </w:rPr>
        <w:t xml:space="preserve"> of U.S. </w:t>
      </w:r>
      <w:r w:rsidRPr="008F0034">
        <w:rPr>
          <w:rStyle w:val="Emphasis"/>
        </w:rPr>
        <w:t>economic releases</w:t>
      </w:r>
      <w:r w:rsidRPr="008F0034">
        <w:rPr>
          <w:rStyle w:val="StyleUnderline"/>
        </w:rPr>
        <w:t xml:space="preserve"> and </w:t>
      </w:r>
      <w:r w:rsidRPr="008F0034">
        <w:rPr>
          <w:rStyle w:val="Emphasis"/>
        </w:rPr>
        <w:t>political crises</w:t>
      </w:r>
      <w:r w:rsidRPr="008F0034">
        <w:rPr>
          <w:rStyle w:val="StyleUnderline"/>
        </w:rPr>
        <w:t xml:space="preserve"> outside the United States</w:t>
      </w:r>
      <w:r w:rsidRPr="008F0034">
        <w:rPr>
          <w:sz w:val="12"/>
        </w:rPr>
        <w:t xml:space="preserve"> — in Japan and France — </w:t>
      </w:r>
      <w:r w:rsidRPr="008F0034">
        <w:rPr>
          <w:rStyle w:val="Emphasis"/>
        </w:rPr>
        <w:t>investor attention</w:t>
      </w:r>
      <w:r w:rsidRPr="008F0034">
        <w:rPr>
          <w:rStyle w:val="StyleUnderline"/>
        </w:rPr>
        <w:t xml:space="preserve"> has </w:t>
      </w:r>
      <w:r w:rsidRPr="008F0034">
        <w:rPr>
          <w:rStyle w:val="Emphasis"/>
        </w:rPr>
        <w:t>swung away</w:t>
      </w:r>
      <w:r w:rsidRPr="008F0034">
        <w:rPr>
          <w:rStyle w:val="StyleUnderline"/>
        </w:rPr>
        <w:t xml:space="preserve"> from the </w:t>
      </w:r>
      <w:r w:rsidRPr="008F0034">
        <w:rPr>
          <w:rStyle w:val="Emphasis"/>
        </w:rPr>
        <w:t>dollar's travails</w:t>
      </w:r>
      <w:r w:rsidRPr="008F0034">
        <w:rPr>
          <w:rStyle w:val="StyleUnderline"/>
        </w:rPr>
        <w:t>.</w:t>
      </w:r>
    </w:p>
    <w:p w14:paraId="738F2E4A" w14:textId="77777777" w:rsidR="001565F9" w:rsidRPr="008F0034" w:rsidRDefault="001565F9" w:rsidP="001565F9">
      <w:pPr>
        <w:rPr>
          <w:sz w:val="12"/>
        </w:rPr>
      </w:pPr>
      <w:r w:rsidRPr="008F0034">
        <w:rPr>
          <w:sz w:val="12"/>
        </w:rPr>
        <w:t>The euro snapped a two-month winning streak to trade down about 1.3% for October, while the yen has slipped nearly 3% against the rising greenback .</w:t>
      </w:r>
    </w:p>
    <w:p w14:paraId="56EFB302" w14:textId="77777777" w:rsidR="001565F9" w:rsidRPr="008F0034" w:rsidRDefault="001565F9" w:rsidP="001565F9">
      <w:pPr>
        <w:rPr>
          <w:sz w:val="12"/>
        </w:rPr>
      </w:pPr>
      <w:r w:rsidRPr="008F0034">
        <w:rPr>
          <w:sz w:val="12"/>
        </w:rPr>
        <w:t xml:space="preserve">Chaos and uncertainty in France, the euro zone's second-largest economy, have caused the euro to weaken against the greenback, while </w:t>
      </w:r>
      <w:r w:rsidRPr="008F0034">
        <w:rPr>
          <w:rStyle w:val="StyleUnderline"/>
        </w:rPr>
        <w:t>political shifts in Japan have swayed investor expectations for the Bank of Japan's monetary and fiscal policy, piling pressure on the yen</w:t>
      </w:r>
      <w:r w:rsidRPr="008F0034">
        <w:rPr>
          <w:sz w:val="12"/>
        </w:rPr>
        <w:t>.</w:t>
      </w:r>
    </w:p>
    <w:p w14:paraId="44B343BF" w14:textId="77777777" w:rsidR="001565F9" w:rsidRPr="008F0034" w:rsidRDefault="001565F9" w:rsidP="001565F9">
      <w:pPr>
        <w:rPr>
          <w:sz w:val="12"/>
        </w:rPr>
      </w:pPr>
      <w:r w:rsidRPr="008F0034">
        <w:rPr>
          <w:sz w:val="12"/>
        </w:rPr>
        <w:t>But investor reaction to recent international developments may have gone too far, analysts said.</w:t>
      </w:r>
    </w:p>
    <w:p w14:paraId="2C3ABF12" w14:textId="77777777" w:rsidR="001565F9" w:rsidRPr="008F0034" w:rsidRDefault="001565F9" w:rsidP="001565F9">
      <w:pPr>
        <w:rPr>
          <w:sz w:val="12"/>
        </w:rPr>
      </w:pPr>
      <w:r w:rsidRPr="008F0034">
        <w:rPr>
          <w:sz w:val="12"/>
        </w:rPr>
        <w:t xml:space="preserve">"The surprising outcome of the </w:t>
      </w:r>
      <w:r w:rsidRPr="008F0034">
        <w:rPr>
          <w:rStyle w:val="Emphasis"/>
        </w:rPr>
        <w:t>LDP</w:t>
      </w:r>
      <w:r w:rsidRPr="008F0034">
        <w:rPr>
          <w:sz w:val="12"/>
        </w:rPr>
        <w:t xml:space="preserve"> (Liberal Democratic Party) </w:t>
      </w:r>
      <w:r w:rsidRPr="008F0034">
        <w:rPr>
          <w:rStyle w:val="Emphasis"/>
        </w:rPr>
        <w:t>leadership election</w:t>
      </w:r>
      <w:r w:rsidRPr="008F0034">
        <w:rPr>
          <w:rStyle w:val="StyleUnderline"/>
        </w:rPr>
        <w:t xml:space="preserve"> led to significant JPY weakness as investors increasingly position for fiscal expansion</w:t>
      </w:r>
      <w:r w:rsidRPr="008F0034">
        <w:rPr>
          <w:sz w:val="12"/>
        </w:rPr>
        <w:t xml:space="preserve"> and a dovish BoJ," Morgan Stanley strategists said in a note on Friday.</w:t>
      </w:r>
    </w:p>
    <w:p w14:paraId="64C0D05B" w14:textId="77777777" w:rsidR="001565F9" w:rsidRPr="008F0034" w:rsidRDefault="001565F9" w:rsidP="001565F9">
      <w:pPr>
        <w:rPr>
          <w:sz w:val="12"/>
        </w:rPr>
      </w:pPr>
      <w:r w:rsidRPr="008F0034">
        <w:rPr>
          <w:sz w:val="12"/>
        </w:rPr>
        <w:t>"We think such positioning is excessive," the strategists wrote.</w:t>
      </w:r>
    </w:p>
    <w:p w14:paraId="54062373" w14:textId="77777777" w:rsidR="001565F9" w:rsidRPr="008F0034" w:rsidRDefault="001565F9" w:rsidP="001565F9">
      <w:pPr>
        <w:rPr>
          <w:sz w:val="12"/>
        </w:rPr>
      </w:pPr>
      <w:r w:rsidRPr="008F0034">
        <w:rPr>
          <w:sz w:val="12"/>
        </w:rPr>
        <w:t>COUNTER-TREND RALLY</w:t>
      </w:r>
    </w:p>
    <w:p w14:paraId="0A8ADE4E" w14:textId="77777777" w:rsidR="001565F9" w:rsidRPr="008F0034" w:rsidRDefault="001565F9" w:rsidP="001565F9">
      <w:pPr>
        <w:rPr>
          <w:sz w:val="12"/>
        </w:rPr>
      </w:pPr>
      <w:r w:rsidRPr="008F0034">
        <w:rPr>
          <w:sz w:val="12"/>
        </w:rPr>
        <w:t xml:space="preserve">An early October </w:t>
      </w:r>
      <w:r w:rsidRPr="008F0034">
        <w:rPr>
          <w:rStyle w:val="Emphasis"/>
          <w:highlight w:val="green"/>
        </w:rPr>
        <w:t>Reuters poll</w:t>
      </w:r>
      <w:r w:rsidRPr="008F0034">
        <w:rPr>
          <w:rStyle w:val="StyleUnderline"/>
        </w:rPr>
        <w:t xml:space="preserve"> of FX strategists </w:t>
      </w:r>
      <w:r w:rsidRPr="008F0034">
        <w:rPr>
          <w:rStyle w:val="StyleUnderline"/>
          <w:highlight w:val="green"/>
        </w:rPr>
        <w:t xml:space="preserve">showed the </w:t>
      </w:r>
      <w:r w:rsidRPr="008F0034">
        <w:rPr>
          <w:rStyle w:val="Emphasis"/>
          <w:highlight w:val="green"/>
        </w:rPr>
        <w:t>dollar weakening</w:t>
      </w:r>
      <w:r w:rsidRPr="008F0034">
        <w:rPr>
          <w:rStyle w:val="StyleUnderline"/>
          <w:highlight w:val="green"/>
        </w:rPr>
        <w:t xml:space="preserve"> against</w:t>
      </w:r>
      <w:r w:rsidRPr="008F0034">
        <w:rPr>
          <w:rStyle w:val="StyleUnderline"/>
        </w:rPr>
        <w:t xml:space="preserve"> </w:t>
      </w:r>
      <w:r w:rsidRPr="008F0034">
        <w:rPr>
          <w:rStyle w:val="StyleUnderline"/>
          <w:highlight w:val="green"/>
        </w:rPr>
        <w:t xml:space="preserve">all </w:t>
      </w:r>
      <w:r w:rsidRPr="008F0034">
        <w:rPr>
          <w:rStyle w:val="Emphasis"/>
          <w:highlight w:val="green"/>
        </w:rPr>
        <w:t>major currencies</w:t>
      </w:r>
      <w:r w:rsidRPr="008F0034">
        <w:rPr>
          <w:rStyle w:val="StyleUnderline"/>
          <w:highlight w:val="green"/>
        </w:rPr>
        <w:t xml:space="preserve"> over the next</w:t>
      </w:r>
      <w:r w:rsidRPr="008F0034">
        <w:rPr>
          <w:rStyle w:val="StyleUnderline"/>
        </w:rPr>
        <w:t xml:space="preserve"> </w:t>
      </w:r>
      <w:r w:rsidRPr="008F0034">
        <w:rPr>
          <w:rStyle w:val="Emphasis"/>
        </w:rPr>
        <w:t>three</w:t>
      </w:r>
      <w:r w:rsidRPr="008F0034">
        <w:rPr>
          <w:rStyle w:val="StyleUnderline"/>
        </w:rPr>
        <w:t xml:space="preserve">, </w:t>
      </w:r>
      <w:r w:rsidRPr="008F0034">
        <w:rPr>
          <w:rStyle w:val="Emphasis"/>
        </w:rPr>
        <w:t>six</w:t>
      </w:r>
      <w:r w:rsidRPr="008F0034">
        <w:rPr>
          <w:rStyle w:val="StyleUnderline"/>
        </w:rPr>
        <w:t xml:space="preserve"> and </w:t>
      </w:r>
      <w:r w:rsidRPr="008F0034">
        <w:rPr>
          <w:rStyle w:val="Emphasis"/>
          <w:highlight w:val="green"/>
        </w:rPr>
        <w:t>12 months</w:t>
      </w:r>
      <w:r w:rsidRPr="008F0034">
        <w:rPr>
          <w:sz w:val="12"/>
        </w:rPr>
        <w:t xml:space="preserve">, </w:t>
      </w:r>
      <w:r w:rsidRPr="008F0034">
        <w:rPr>
          <w:rStyle w:val="StyleUnderline"/>
        </w:rPr>
        <w:t xml:space="preserve">against the </w:t>
      </w:r>
      <w:r w:rsidRPr="008F0034">
        <w:rPr>
          <w:rStyle w:val="Emphasis"/>
          <w:highlight w:val="green"/>
        </w:rPr>
        <w:t>backdrop</w:t>
      </w:r>
      <w:r w:rsidRPr="008F0034">
        <w:rPr>
          <w:rStyle w:val="StyleUnderline"/>
          <w:highlight w:val="green"/>
        </w:rPr>
        <w:t xml:space="preserve"> of rising </w:t>
      </w:r>
      <w:r w:rsidRPr="008F0034">
        <w:rPr>
          <w:rStyle w:val="Emphasis"/>
          <w:highlight w:val="green"/>
        </w:rPr>
        <w:t>U.S. fiscal deficit</w:t>
      </w:r>
      <w:r w:rsidRPr="008F0034">
        <w:rPr>
          <w:rStyle w:val="StyleUnderline"/>
        </w:rPr>
        <w:t xml:space="preserve"> </w:t>
      </w:r>
      <w:r w:rsidRPr="008F0034">
        <w:rPr>
          <w:rStyle w:val="StyleUnderline"/>
          <w:highlight w:val="green"/>
        </w:rPr>
        <w:t>and worries</w:t>
      </w:r>
      <w:r w:rsidRPr="008F0034">
        <w:rPr>
          <w:rStyle w:val="StyleUnderline"/>
        </w:rPr>
        <w:t xml:space="preserve"> that the </w:t>
      </w:r>
      <w:r w:rsidRPr="008F0034">
        <w:rPr>
          <w:rStyle w:val="Emphasis"/>
          <w:highlight w:val="green"/>
        </w:rPr>
        <w:t>Fed</w:t>
      </w:r>
      <w:r w:rsidRPr="008F0034">
        <w:rPr>
          <w:rStyle w:val="StyleUnderline"/>
        </w:rPr>
        <w:t xml:space="preserve">eral Reserve's </w:t>
      </w:r>
      <w:r w:rsidRPr="008F0034">
        <w:rPr>
          <w:rStyle w:val="Emphasis"/>
          <w:highlight w:val="green"/>
        </w:rPr>
        <w:t>independence</w:t>
      </w:r>
      <w:r w:rsidRPr="008F0034">
        <w:rPr>
          <w:rStyle w:val="StyleUnderline"/>
        </w:rPr>
        <w:t xml:space="preserve"> may come </w:t>
      </w:r>
      <w:r w:rsidRPr="008F0034">
        <w:rPr>
          <w:rStyle w:val="Emphasis"/>
          <w:highlight w:val="green"/>
        </w:rPr>
        <w:t>under threat</w:t>
      </w:r>
      <w:r w:rsidRPr="008F0034">
        <w:rPr>
          <w:sz w:val="12"/>
        </w:rPr>
        <w:t>.</w:t>
      </w:r>
    </w:p>
    <w:p w14:paraId="0C7EFC8E" w14:textId="77777777" w:rsidR="001565F9" w:rsidRPr="008F0034" w:rsidRDefault="001565F9" w:rsidP="001565F9">
      <w:pPr>
        <w:rPr>
          <w:sz w:val="12"/>
        </w:rPr>
      </w:pPr>
      <w:r w:rsidRPr="008F0034">
        <w:rPr>
          <w:sz w:val="12"/>
        </w:rPr>
        <w:t xml:space="preserve">"The </w:t>
      </w:r>
      <w:r w:rsidRPr="008F0034">
        <w:rPr>
          <w:rStyle w:val="Emphasis"/>
        </w:rPr>
        <w:t>dollar</w:t>
      </w:r>
      <w:r w:rsidRPr="008F0034">
        <w:rPr>
          <w:rStyle w:val="StyleUnderline"/>
        </w:rPr>
        <w:t xml:space="preserve"> will </w:t>
      </w:r>
      <w:r w:rsidRPr="008F0034">
        <w:rPr>
          <w:rStyle w:val="Emphasis"/>
        </w:rPr>
        <w:t>weaken</w:t>
      </w:r>
      <w:r w:rsidRPr="008F0034">
        <w:rPr>
          <w:rStyle w:val="StyleUnderline"/>
        </w:rPr>
        <w:t xml:space="preserve"> through time, but there are always these counter trend rallies</w:t>
      </w:r>
      <w:r w:rsidRPr="008F0034">
        <w:rPr>
          <w:sz w:val="12"/>
        </w:rPr>
        <w:t>," Colin Graham, head of multi-asset strategies at Robeco in London, said.</w:t>
      </w:r>
    </w:p>
    <w:p w14:paraId="7EAB791F" w14:textId="77777777" w:rsidR="001565F9" w:rsidRPr="008F0034" w:rsidRDefault="001565F9" w:rsidP="001565F9">
      <w:pPr>
        <w:rPr>
          <w:sz w:val="12"/>
        </w:rPr>
      </w:pPr>
      <w:r w:rsidRPr="008F0034">
        <w:rPr>
          <w:sz w:val="12"/>
        </w:rPr>
        <w:t>"</w:t>
      </w:r>
      <w:r w:rsidRPr="008F0034">
        <w:rPr>
          <w:rStyle w:val="StyleUnderline"/>
        </w:rPr>
        <w:t>So we're playing dollar from the short side, but we are actively managing how big that position is</w:t>
      </w:r>
      <w:r w:rsidRPr="008F0034">
        <w:rPr>
          <w:sz w:val="12"/>
        </w:rPr>
        <w:t>," Graham said.</w:t>
      </w:r>
    </w:p>
    <w:p w14:paraId="13529A8B" w14:textId="77777777" w:rsidR="001565F9" w:rsidRPr="008F0034" w:rsidRDefault="001565F9" w:rsidP="001565F9">
      <w:pPr>
        <w:rPr>
          <w:sz w:val="12"/>
        </w:rPr>
      </w:pPr>
      <w:r w:rsidRPr="008F0034">
        <w:rPr>
          <w:sz w:val="12"/>
        </w:rPr>
        <w:t>SHUTDOWN END AS A CATALYST?</w:t>
      </w:r>
    </w:p>
    <w:p w14:paraId="62FF78C5" w14:textId="77777777" w:rsidR="001565F9" w:rsidRPr="008F0034" w:rsidRDefault="001565F9" w:rsidP="001565F9">
      <w:pPr>
        <w:rPr>
          <w:sz w:val="12"/>
        </w:rPr>
      </w:pPr>
      <w:r w:rsidRPr="008F0034">
        <w:rPr>
          <w:sz w:val="12"/>
        </w:rPr>
        <w:t>That said, should U.S. economic growth surprise to the upside and the Fed end up not meeting expectations for rate cuts in coming months, it may help the dollar extend its rally, analysts said.</w:t>
      </w:r>
    </w:p>
    <w:p w14:paraId="7DC91932" w14:textId="77777777" w:rsidR="001565F9" w:rsidRPr="008F0034" w:rsidRDefault="001565F9" w:rsidP="001565F9">
      <w:pPr>
        <w:rPr>
          <w:sz w:val="12"/>
          <w:szCs w:val="12"/>
        </w:rPr>
      </w:pPr>
      <w:r w:rsidRPr="008F0034">
        <w:rPr>
          <w:sz w:val="12"/>
          <w:szCs w:val="12"/>
        </w:rPr>
        <w:t>For now, many of the catalysts that drove the dollar's drop this year, including worries about U.S. growth and the outlook for monetary policy, remain in place even though recent developments may have put them on the back burner.</w:t>
      </w:r>
    </w:p>
    <w:p w14:paraId="26D88821" w14:textId="77777777" w:rsidR="001565F9" w:rsidRPr="008F0034" w:rsidRDefault="001565F9" w:rsidP="001565F9">
      <w:pPr>
        <w:rPr>
          <w:sz w:val="12"/>
        </w:rPr>
      </w:pPr>
      <w:r w:rsidRPr="008F0034">
        <w:rPr>
          <w:sz w:val="12"/>
        </w:rPr>
        <w:t>"U.S. economic data after the U.S. government reopens could become the catalyst to change this weaker yen trend," Morgan Stanley strategists said, recommending investors stay short the dollar against the yen.</w:t>
      </w:r>
    </w:p>
    <w:p w14:paraId="5BEB224B" w14:textId="77777777" w:rsidR="001565F9" w:rsidRPr="008F0034" w:rsidRDefault="001565F9" w:rsidP="001565F9">
      <w:pPr>
        <w:rPr>
          <w:rStyle w:val="StyleUnderline"/>
        </w:rPr>
      </w:pPr>
      <w:r w:rsidRPr="008F0034">
        <w:rPr>
          <w:sz w:val="12"/>
        </w:rPr>
        <w:t xml:space="preserve">With Fed Chair Jerome Powell in the final months of his current term and the Trump administration's ongoing efforts to oust Fed Governor Lisa Cook from the central bank, </w:t>
      </w:r>
      <w:r w:rsidRPr="008F0034">
        <w:rPr>
          <w:rStyle w:val="Emphasis"/>
        </w:rPr>
        <w:t>questions</w:t>
      </w:r>
      <w:r w:rsidRPr="008F0034">
        <w:rPr>
          <w:rStyle w:val="StyleUnderline"/>
        </w:rPr>
        <w:t xml:space="preserve"> about the Fed's </w:t>
      </w:r>
      <w:r w:rsidRPr="008F0034">
        <w:rPr>
          <w:rStyle w:val="Emphasis"/>
        </w:rPr>
        <w:t>independence</w:t>
      </w:r>
      <w:r w:rsidRPr="008F0034">
        <w:rPr>
          <w:rStyle w:val="StyleUnderline"/>
        </w:rPr>
        <w:t xml:space="preserve"> and </w:t>
      </w:r>
      <w:r w:rsidRPr="008F0034">
        <w:rPr>
          <w:rStyle w:val="Emphasis"/>
        </w:rPr>
        <w:t>confidence</w:t>
      </w:r>
      <w:r w:rsidRPr="008F0034">
        <w:rPr>
          <w:rStyle w:val="StyleUnderline"/>
        </w:rPr>
        <w:t xml:space="preserve"> in the dollar are also </w:t>
      </w:r>
      <w:r w:rsidRPr="008F0034">
        <w:rPr>
          <w:rStyle w:val="StyleUnderline"/>
          <w:highlight w:val="green"/>
        </w:rPr>
        <w:t xml:space="preserve">likely to </w:t>
      </w:r>
      <w:r w:rsidRPr="008F0034">
        <w:rPr>
          <w:rStyle w:val="Emphasis"/>
          <w:highlight w:val="green"/>
        </w:rPr>
        <w:t>gain importance</w:t>
      </w:r>
      <w:r w:rsidRPr="008F0034">
        <w:rPr>
          <w:rStyle w:val="StyleUnderline"/>
        </w:rPr>
        <w:t xml:space="preserve"> in </w:t>
      </w:r>
      <w:r w:rsidRPr="008F0034">
        <w:rPr>
          <w:rStyle w:val="Emphasis"/>
        </w:rPr>
        <w:t>investors' minds</w:t>
      </w:r>
      <w:r w:rsidRPr="008F0034">
        <w:rPr>
          <w:rStyle w:val="StyleUnderline"/>
        </w:rPr>
        <w:t>.</w:t>
      </w:r>
    </w:p>
    <w:p w14:paraId="668F7BF3" w14:textId="77777777" w:rsidR="001565F9" w:rsidRPr="008F0034" w:rsidRDefault="001565F9" w:rsidP="001565F9">
      <w:pPr>
        <w:rPr>
          <w:sz w:val="12"/>
        </w:rPr>
      </w:pPr>
      <w:r w:rsidRPr="008F0034">
        <w:rPr>
          <w:sz w:val="12"/>
        </w:rPr>
        <w:t xml:space="preserve">"Investors remain worried about Fed independence and the potential impact on USD. </w:t>
      </w:r>
      <w:r w:rsidRPr="008F0034">
        <w:rPr>
          <w:rStyle w:val="StyleUnderline"/>
        </w:rPr>
        <w:t xml:space="preserve">But for now </w:t>
      </w:r>
      <w:r w:rsidRPr="008F0034">
        <w:rPr>
          <w:rStyle w:val="StyleUnderline"/>
          <w:highlight w:val="green"/>
        </w:rPr>
        <w:t xml:space="preserve">they are </w:t>
      </w:r>
      <w:r w:rsidRPr="008F0034">
        <w:rPr>
          <w:rStyle w:val="Emphasis"/>
          <w:highlight w:val="green"/>
        </w:rPr>
        <w:t>focused</w:t>
      </w:r>
      <w:r w:rsidRPr="008F0034">
        <w:rPr>
          <w:rStyle w:val="StyleUnderline"/>
          <w:highlight w:val="green"/>
        </w:rPr>
        <w:t xml:space="preserve"> on </w:t>
      </w:r>
      <w:r w:rsidRPr="008F0034">
        <w:rPr>
          <w:rStyle w:val="Emphasis"/>
          <w:highlight w:val="green"/>
        </w:rPr>
        <w:t>other issues</w:t>
      </w:r>
      <w:r w:rsidRPr="008F0034">
        <w:rPr>
          <w:rStyle w:val="Emphasis"/>
        </w:rPr>
        <w:t>,"</w:t>
      </w:r>
      <w:r w:rsidRPr="008F0034">
        <w:rPr>
          <w:sz w:val="12"/>
        </w:rPr>
        <w:t xml:space="preserve"> BofA Global Research analysts said in a note on Friday.</w:t>
      </w:r>
    </w:p>
    <w:p w14:paraId="2992F7EA" w14:textId="77777777" w:rsidR="001565F9" w:rsidRPr="008F0034" w:rsidRDefault="001565F9" w:rsidP="001565F9">
      <w:pPr>
        <w:rPr>
          <w:rStyle w:val="StyleUnderline"/>
        </w:rPr>
      </w:pPr>
      <w:r w:rsidRPr="008F0034">
        <w:rPr>
          <w:sz w:val="12"/>
        </w:rPr>
        <w:t xml:space="preserve">Meanwhile, </w:t>
      </w:r>
      <w:r w:rsidRPr="008F0034">
        <w:rPr>
          <w:rStyle w:val="StyleUnderline"/>
        </w:rPr>
        <w:t xml:space="preserve">the </w:t>
      </w:r>
      <w:r w:rsidRPr="008F0034">
        <w:rPr>
          <w:rStyle w:val="Emphasis"/>
        </w:rPr>
        <w:t>long-awaited resumption</w:t>
      </w:r>
      <w:r w:rsidRPr="008F0034">
        <w:rPr>
          <w:rStyle w:val="StyleUnderline"/>
        </w:rPr>
        <w:t xml:space="preserve"> of the Fed's </w:t>
      </w:r>
      <w:r w:rsidRPr="008F0034">
        <w:rPr>
          <w:rStyle w:val="Emphasis"/>
        </w:rPr>
        <w:t>rate-cutting cycle</w:t>
      </w:r>
      <w:r w:rsidRPr="008F0034">
        <w:rPr>
          <w:rStyle w:val="StyleUnderline"/>
        </w:rPr>
        <w:t xml:space="preserve"> is likely to </w:t>
      </w:r>
      <w:r w:rsidRPr="008F0034">
        <w:rPr>
          <w:rStyle w:val="Emphasis"/>
        </w:rPr>
        <w:t>cheapen hedging</w:t>
      </w:r>
      <w:r w:rsidRPr="008F0034">
        <w:rPr>
          <w:rStyle w:val="StyleUnderline"/>
        </w:rPr>
        <w:t xml:space="preserve"> of dollar exposure for foreign investors</w:t>
      </w:r>
      <w:r w:rsidRPr="008F0034">
        <w:rPr>
          <w:sz w:val="12"/>
        </w:rPr>
        <w:t xml:space="preserve">, </w:t>
      </w:r>
      <w:r w:rsidRPr="008F0034">
        <w:rPr>
          <w:rStyle w:val="StyleUnderline"/>
        </w:rPr>
        <w:t xml:space="preserve">piling more </w:t>
      </w:r>
      <w:r w:rsidRPr="008F0034">
        <w:rPr>
          <w:rStyle w:val="Emphasis"/>
        </w:rPr>
        <w:t>pressure</w:t>
      </w:r>
      <w:r w:rsidRPr="008F0034">
        <w:rPr>
          <w:rStyle w:val="StyleUnderline"/>
        </w:rPr>
        <w:t xml:space="preserve"> </w:t>
      </w:r>
      <w:r w:rsidRPr="008F0034">
        <w:rPr>
          <w:rStyle w:val="Emphasis"/>
        </w:rPr>
        <w:t>on the buck</w:t>
      </w:r>
      <w:r w:rsidRPr="008F0034">
        <w:rPr>
          <w:rStyle w:val="StyleUnderline"/>
        </w:rPr>
        <w:t>.</w:t>
      </w:r>
    </w:p>
    <w:p w14:paraId="063D8F4C" w14:textId="77777777" w:rsidR="001565F9" w:rsidRPr="008F0034" w:rsidRDefault="001565F9" w:rsidP="001565F9">
      <w:pPr>
        <w:rPr>
          <w:sz w:val="12"/>
        </w:rPr>
      </w:pPr>
      <w:r w:rsidRPr="008F0034">
        <w:rPr>
          <w:sz w:val="12"/>
        </w:rPr>
        <w:t>"</w:t>
      </w:r>
      <w:r w:rsidRPr="008F0034">
        <w:rPr>
          <w:rStyle w:val="StyleUnderline"/>
        </w:rPr>
        <w:t xml:space="preserve">I think that the </w:t>
      </w:r>
      <w:r w:rsidRPr="008F0034">
        <w:rPr>
          <w:rStyle w:val="Emphasis"/>
          <w:highlight w:val="green"/>
        </w:rPr>
        <w:t>dollar's</w:t>
      </w:r>
      <w:r w:rsidRPr="008F0034">
        <w:rPr>
          <w:rStyle w:val="StyleUnderline"/>
        </w:rPr>
        <w:t xml:space="preserve"> big dollar </w:t>
      </w:r>
      <w:r w:rsidRPr="008F0034">
        <w:rPr>
          <w:rStyle w:val="Emphasis"/>
          <w:highlight w:val="green"/>
        </w:rPr>
        <w:t>super cycle</w:t>
      </w:r>
      <w:r w:rsidRPr="008F0034">
        <w:rPr>
          <w:rStyle w:val="StyleUnderline"/>
          <w:highlight w:val="green"/>
        </w:rPr>
        <w:t xml:space="preserve"> has </w:t>
      </w:r>
      <w:r w:rsidRPr="008F0034">
        <w:rPr>
          <w:rStyle w:val="Emphasis"/>
          <w:highlight w:val="green"/>
        </w:rPr>
        <w:t>ended</w:t>
      </w:r>
      <w:r w:rsidRPr="008F0034">
        <w:rPr>
          <w:sz w:val="12"/>
        </w:rPr>
        <w:t xml:space="preserve">, </w:t>
      </w:r>
      <w:r w:rsidRPr="008F0034">
        <w:rPr>
          <w:rStyle w:val="StyleUnderline"/>
        </w:rPr>
        <w:t xml:space="preserve">and </w:t>
      </w:r>
      <w:r w:rsidRPr="008F0034">
        <w:rPr>
          <w:rStyle w:val="Emphasis"/>
          <w:highlight w:val="green"/>
        </w:rPr>
        <w:t>we're in the down part</w:t>
      </w:r>
      <w:r w:rsidRPr="008F0034">
        <w:rPr>
          <w:rStyle w:val="Emphasis"/>
        </w:rPr>
        <w:t xml:space="preserve"> of it</w:t>
      </w:r>
      <w:r w:rsidRPr="008F0034">
        <w:rPr>
          <w:sz w:val="12"/>
        </w:rPr>
        <w:t>," Bannockburn Forex's Chandler said.</w:t>
      </w:r>
    </w:p>
    <w:p w14:paraId="02AF0E6F" w14:textId="77777777" w:rsidR="001565F9" w:rsidRDefault="001565F9" w:rsidP="001565F9"/>
    <w:p w14:paraId="1C13B3D0" w14:textId="77777777" w:rsidR="001565F9" w:rsidRDefault="001565F9" w:rsidP="001565F9"/>
    <w:p w14:paraId="3AE5E0CB" w14:textId="77777777" w:rsidR="001565F9" w:rsidRDefault="001565F9" w:rsidP="001565F9">
      <w:pPr>
        <w:pStyle w:val="Heading4"/>
      </w:pPr>
      <w:r>
        <w:t xml:space="preserve">6. No </w:t>
      </w:r>
      <w:r w:rsidRPr="00CC26F8">
        <w:rPr>
          <w:u w:val="single"/>
        </w:rPr>
        <w:t>link</w:t>
      </w:r>
      <w:r>
        <w:t xml:space="preserve">. The plan </w:t>
      </w:r>
      <w:r w:rsidRPr="00CC26F8">
        <w:rPr>
          <w:u w:val="single"/>
        </w:rPr>
        <w:t>doesn’t</w:t>
      </w:r>
      <w:r>
        <w:t xml:space="preserve"> necessarily result in </w:t>
      </w:r>
      <w:r w:rsidRPr="00CC26F8">
        <w:rPr>
          <w:u w:val="single"/>
        </w:rPr>
        <w:t>higher unionization</w:t>
      </w:r>
      <w:r>
        <w:t xml:space="preserve">. Giving the authority for </w:t>
      </w:r>
      <w:r w:rsidRPr="00CC26F8">
        <w:rPr>
          <w:u w:val="single"/>
        </w:rPr>
        <w:t>existing unions</w:t>
      </w:r>
      <w:r>
        <w:t xml:space="preserve"> to check mergers is </w:t>
      </w:r>
      <w:r w:rsidRPr="00CC26F8">
        <w:rPr>
          <w:u w:val="single"/>
        </w:rPr>
        <w:t>sufficient</w:t>
      </w:r>
      <w:r>
        <w:t xml:space="preserve">. </w:t>
      </w:r>
    </w:p>
    <w:p w14:paraId="1FEDA85C" w14:textId="77777777" w:rsidR="001565F9" w:rsidRPr="00CC26F8" w:rsidRDefault="001565F9" w:rsidP="001565F9">
      <w:pPr>
        <w:rPr>
          <w:rStyle w:val="Emphasis"/>
          <w:b w:val="0"/>
          <w:iCs w:val="0"/>
          <w:u w:val="none"/>
          <w:bdr w:val="none" w:sz="0" w:space="0" w:color="auto"/>
        </w:rPr>
      </w:pPr>
      <w:r w:rsidRPr="00452ABE">
        <w:t xml:space="preserve">Vince </w:t>
      </w:r>
      <w:r w:rsidRPr="00CC26F8">
        <w:rPr>
          <w:rStyle w:val="Style13ptBold"/>
        </w:rPr>
        <w:t>1AC</w:t>
      </w:r>
      <w:r>
        <w:t xml:space="preserve"> </w:t>
      </w:r>
      <w:r w:rsidRPr="00452ABE">
        <w:rPr>
          <w:rStyle w:val="Style13ptBold"/>
        </w:rPr>
        <w:t>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 *1AC text in grey</w:t>
      </w:r>
    </w:p>
    <w:p w14:paraId="7B609860" w14:textId="77777777" w:rsidR="001565F9" w:rsidRPr="00407B9D" w:rsidRDefault="001565F9" w:rsidP="001565F9">
      <w:pPr>
        <w:rPr>
          <w:sz w:val="12"/>
        </w:rPr>
      </w:pPr>
      <w:r w:rsidRPr="00CC26F8">
        <w:rPr>
          <w:rStyle w:val="Emphasis"/>
          <w:highlight w:val="green"/>
        </w:rPr>
        <w:t>Whether</w:t>
      </w:r>
      <w:r w:rsidRPr="00CC26F8">
        <w:rPr>
          <w:rStyle w:val="StyleUnderline"/>
          <w:highlight w:val="green"/>
        </w:rPr>
        <w:t xml:space="preserve"> or not</w:t>
      </w:r>
      <w:r w:rsidRPr="00281488">
        <w:rPr>
          <w:rStyle w:val="StyleUnderline"/>
        </w:rPr>
        <w:t xml:space="preserve"> all </w:t>
      </w:r>
      <w:r w:rsidRPr="00CC26F8">
        <w:rPr>
          <w:rStyle w:val="Emphasis"/>
          <w:highlight w:val="green"/>
        </w:rPr>
        <w:t>employers</w:t>
      </w:r>
      <w:r w:rsidRPr="00281488">
        <w:rPr>
          <w:rStyle w:val="StyleUnderline"/>
        </w:rPr>
        <w:t xml:space="preserve"> in a given market </w:t>
      </w:r>
      <w:r w:rsidRPr="00CC26F8">
        <w:rPr>
          <w:rStyle w:val="Emphasis"/>
          <w:highlight w:val="green"/>
        </w:rPr>
        <w:t>are unionized</w:t>
      </w:r>
      <w:r w:rsidRPr="00CC26F8">
        <w:rPr>
          <w:rStyle w:val="StyleUnderline"/>
          <w:highlight w:val="green"/>
        </w:rPr>
        <w:t xml:space="preserve"> is </w:t>
      </w:r>
      <w:r w:rsidRPr="00CC26F8">
        <w:rPr>
          <w:rStyle w:val="Emphasis"/>
          <w:highlight w:val="green"/>
        </w:rPr>
        <w:t>beside the point</w:t>
      </w:r>
      <w:r w:rsidRPr="00407B9D">
        <w:rPr>
          <w:sz w:val="12"/>
        </w:rPr>
        <w:t xml:space="preserve">. What matters is </w:t>
      </w:r>
      <w:r w:rsidRPr="00CC26F8">
        <w:rPr>
          <w:rStyle w:val="StyleUnderline"/>
          <w:highlight w:val="green"/>
        </w:rPr>
        <w:t>whether those that are behave</w:t>
      </w:r>
      <w:r w:rsidRPr="00281488">
        <w:rPr>
          <w:rStyle w:val="StyleUnderline"/>
        </w:rPr>
        <w:t xml:space="preserve"> as </w:t>
      </w:r>
      <w:r w:rsidRPr="0026384B">
        <w:rPr>
          <w:rStyle w:val="Emphasis"/>
        </w:rPr>
        <w:t>meaningful rivals</w:t>
      </w:r>
      <w:r w:rsidRPr="00281488">
        <w:rPr>
          <w:rStyle w:val="StyleUnderline"/>
        </w:rPr>
        <w:t xml:space="preserve"> when it comes to labor</w:t>
      </w:r>
      <w:r w:rsidRPr="00407B9D">
        <w:rPr>
          <w:sz w:val="12"/>
        </w:rPr>
        <w:t xml:space="preserve">, whether that be through wage competition, job openings, or leverage at the bargaining table. </w:t>
      </w:r>
      <w:r w:rsidRPr="00CC26F8">
        <w:rPr>
          <w:rStyle w:val="StyleUnderline"/>
          <w:highlight w:val="green"/>
        </w:rPr>
        <w:t xml:space="preserve">When a </w:t>
      </w:r>
      <w:r w:rsidRPr="00CC26F8">
        <w:rPr>
          <w:rStyle w:val="Emphasis"/>
          <w:highlight w:val="green"/>
        </w:rPr>
        <w:t>merger eliminates</w:t>
      </w:r>
      <w:r w:rsidRPr="00281488">
        <w:rPr>
          <w:rStyle w:val="StyleUnderline"/>
        </w:rPr>
        <w:t xml:space="preserve"> that </w:t>
      </w:r>
      <w:r w:rsidRPr="00CC26F8">
        <w:rPr>
          <w:rStyle w:val="Emphasis"/>
          <w:highlight w:val="green"/>
        </w:rPr>
        <w:t>rivalry</w:t>
      </w:r>
      <w:r w:rsidRPr="00407B9D">
        <w:rPr>
          <w:sz w:val="12"/>
        </w:rPr>
        <w:t xml:space="preserve">, </w:t>
      </w:r>
      <w:r w:rsidRPr="00CC26F8">
        <w:rPr>
          <w:rStyle w:val="StyleUnderline"/>
          <w:highlight w:val="green"/>
        </w:rPr>
        <w:t xml:space="preserve">it </w:t>
      </w:r>
      <w:r w:rsidRPr="00CC26F8">
        <w:rPr>
          <w:rStyle w:val="Emphasis"/>
          <w:highlight w:val="green"/>
        </w:rPr>
        <w:t>alters</w:t>
      </w:r>
      <w:r w:rsidRPr="00CC26F8">
        <w:rPr>
          <w:rStyle w:val="StyleUnderline"/>
          <w:highlight w:val="green"/>
        </w:rPr>
        <w:t xml:space="preserve"> the </w:t>
      </w:r>
      <w:r w:rsidRPr="00CC26F8">
        <w:rPr>
          <w:rStyle w:val="Emphasis"/>
          <w:highlight w:val="green"/>
        </w:rPr>
        <w:t>competitive conditions</w:t>
      </w:r>
      <w:r w:rsidRPr="00CC26F8">
        <w:rPr>
          <w:rStyle w:val="StyleUnderline"/>
          <w:highlight w:val="green"/>
        </w:rPr>
        <w:t xml:space="preserve"> </w:t>
      </w:r>
      <w:r w:rsidRPr="00CC26F8">
        <w:rPr>
          <w:rStyle w:val="StyleUnderline"/>
        </w:rPr>
        <w:t>under</w:t>
      </w:r>
      <w:r w:rsidRPr="00281488">
        <w:rPr>
          <w:rStyle w:val="StyleUnderline"/>
        </w:rPr>
        <w:t xml:space="preserve"> </w:t>
      </w:r>
      <w:r w:rsidRPr="00CC26F8">
        <w:rPr>
          <w:rStyle w:val="StyleUnderline"/>
          <w:highlight w:val="green"/>
        </w:rPr>
        <w:t xml:space="preserve">which </w:t>
      </w:r>
      <w:r w:rsidRPr="00CC26F8">
        <w:rPr>
          <w:rStyle w:val="Emphasis"/>
          <w:highlight w:val="green"/>
        </w:rPr>
        <w:t>contracts</w:t>
      </w:r>
      <w:r w:rsidRPr="00CC26F8">
        <w:rPr>
          <w:rStyle w:val="StyleUnderline"/>
          <w:highlight w:val="green"/>
        </w:rPr>
        <w:t xml:space="preserve"> are </w:t>
      </w:r>
      <w:r w:rsidRPr="00CC26F8">
        <w:rPr>
          <w:rStyle w:val="Emphasis"/>
          <w:highlight w:val="green"/>
        </w:rPr>
        <w:t>negotiated</w:t>
      </w:r>
      <w:r w:rsidRPr="00407B9D">
        <w:rPr>
          <w:sz w:val="12"/>
        </w:rPr>
        <w:t>.69</w:t>
      </w:r>
    </w:p>
    <w:p w14:paraId="43C29B9A" w14:textId="77777777" w:rsidR="001565F9" w:rsidRPr="00407B9D" w:rsidRDefault="001565F9" w:rsidP="001565F9">
      <w:pPr>
        <w:rPr>
          <w:sz w:val="12"/>
        </w:rPr>
      </w:pPr>
      <w:r w:rsidRPr="00407B9D">
        <w:rPr>
          <w:sz w:val="12"/>
        </w:rPr>
        <w:t>B. COMPETITIVE EFFECTS</w:t>
      </w:r>
    </w:p>
    <w:p w14:paraId="1BD83F2F" w14:textId="77777777" w:rsidR="001565F9" w:rsidRPr="00CC26F8" w:rsidRDefault="001565F9" w:rsidP="001565F9">
      <w:pPr>
        <w:rPr>
          <w:sz w:val="12"/>
        </w:rPr>
      </w:pPr>
      <w:r w:rsidRPr="00407B9D">
        <w:rPr>
          <w:sz w:val="12"/>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CC26F8">
        <w:rPr>
          <w:rStyle w:val="Emphasis"/>
          <w:highlight w:val="lightGray"/>
        </w:rPr>
        <w:t>merger</w:t>
      </w:r>
      <w:r w:rsidRPr="00281488">
        <w:rPr>
          <w:rStyle w:val="StyleUnderline"/>
        </w:rPr>
        <w:t xml:space="preserve"> that </w:t>
      </w:r>
      <w:r w:rsidRPr="00CC26F8">
        <w:rPr>
          <w:rStyle w:val="Emphasis"/>
          <w:highlight w:val="lightGray"/>
        </w:rPr>
        <w:t>eliminates</w:t>
      </w:r>
      <w:r w:rsidRPr="00CC26F8">
        <w:rPr>
          <w:rStyle w:val="StyleUnderline"/>
          <w:highlight w:val="lightGray"/>
        </w:rPr>
        <w:t xml:space="preserve"> </w:t>
      </w:r>
      <w:r w:rsidRPr="00A44B82">
        <w:rPr>
          <w:rStyle w:val="StyleUnderline"/>
        </w:rPr>
        <w:t xml:space="preserve">head-to-head </w:t>
      </w:r>
      <w:r w:rsidRPr="00CC26F8">
        <w:rPr>
          <w:rStyle w:val="Emphasis"/>
          <w:highlight w:val="lightGray"/>
        </w:rPr>
        <w:t>employer rivalry</w:t>
      </w:r>
      <w:r w:rsidRPr="00281488">
        <w:rPr>
          <w:rStyle w:val="StyleUnderline"/>
        </w:rPr>
        <w:t xml:space="preserve"> </w:t>
      </w:r>
      <w:r w:rsidRPr="00CC26F8">
        <w:rPr>
          <w:rStyle w:val="StyleUnderline"/>
          <w:highlight w:val="lightGray"/>
        </w:rPr>
        <w:t>in a unionized setting</w:t>
      </w:r>
      <w:r w:rsidRPr="0026384B">
        <w:rPr>
          <w:rStyle w:val="StyleUnderline"/>
        </w:rPr>
        <w:t xml:space="preserve"> undermines this dynamic</w:t>
      </w:r>
      <w:r w:rsidRPr="00407B9D">
        <w:rPr>
          <w:sz w:val="12"/>
        </w:rPr>
        <w:t xml:space="preserve">, </w:t>
      </w:r>
      <w:r w:rsidRPr="00CC26F8">
        <w:rPr>
          <w:rStyle w:val="Emphasis"/>
          <w:highlight w:val="lightGray"/>
        </w:rPr>
        <w:t>reducing</w:t>
      </w:r>
      <w:r w:rsidRPr="00CC26F8">
        <w:rPr>
          <w:rStyle w:val="StyleUnderline"/>
          <w:highlight w:val="lightGray"/>
        </w:rPr>
        <w:t xml:space="preserve"> </w:t>
      </w:r>
      <w:r w:rsidRPr="00A44B82">
        <w:rPr>
          <w:rStyle w:val="StyleUnderline"/>
        </w:rPr>
        <w:t xml:space="preserve">the </w:t>
      </w:r>
      <w:r w:rsidRPr="00CC26F8">
        <w:rPr>
          <w:rStyle w:val="Emphasis"/>
          <w:highlight w:val="lightGray"/>
        </w:rPr>
        <w:t xml:space="preserve">union’s </w:t>
      </w:r>
      <w:r w:rsidRPr="00A44B82">
        <w:rPr>
          <w:rStyle w:val="Emphasis"/>
        </w:rPr>
        <w:t xml:space="preserve">outside </w:t>
      </w:r>
      <w:r w:rsidRPr="00CC26F8">
        <w:rPr>
          <w:rStyle w:val="Emphasis"/>
          <w:highlight w:val="lightGray"/>
        </w:rPr>
        <w:t>options</w:t>
      </w:r>
      <w:r w:rsidRPr="00281488">
        <w:rPr>
          <w:rStyle w:val="StyleUnderline"/>
        </w:rPr>
        <w:t xml:space="preserve"> </w:t>
      </w:r>
      <w:r w:rsidRPr="00CC26F8">
        <w:rPr>
          <w:rStyle w:val="StyleUnderline"/>
          <w:highlight w:val="lightGray"/>
        </w:rPr>
        <w:t>and</w:t>
      </w:r>
      <w:r w:rsidRPr="00281488">
        <w:rPr>
          <w:rStyle w:val="StyleUnderline"/>
        </w:rPr>
        <w:t xml:space="preserve"> </w:t>
      </w:r>
      <w:r w:rsidRPr="00A44B82">
        <w:rPr>
          <w:rStyle w:val="Emphasis"/>
        </w:rPr>
        <w:t>diminishing its</w:t>
      </w:r>
      <w:r w:rsidRPr="0026384B">
        <w:rPr>
          <w:rStyle w:val="Emphasis"/>
        </w:rPr>
        <w:t xml:space="preserve"> strike </w:t>
      </w:r>
      <w:r w:rsidRPr="00CC26F8">
        <w:rPr>
          <w:rStyle w:val="Emphasis"/>
          <w:highlight w:val="lightGray"/>
        </w:rPr>
        <w:t>leverage</w:t>
      </w:r>
      <w:r w:rsidRPr="00407B9D">
        <w:rPr>
          <w:sz w:val="12"/>
        </w:rPr>
        <w:t xml:space="preserve">, </w:t>
      </w:r>
      <w:r w:rsidRPr="00281488">
        <w:rPr>
          <w:rStyle w:val="StyleUnderline"/>
        </w:rPr>
        <w:t xml:space="preserve">which in turn </w:t>
      </w:r>
      <w:r w:rsidRPr="00CC26F8">
        <w:rPr>
          <w:rStyle w:val="Emphasis"/>
          <w:highlight w:val="lightGray"/>
        </w:rPr>
        <w:t>increases</w:t>
      </w:r>
      <w:r w:rsidRPr="00CC26F8">
        <w:rPr>
          <w:rStyle w:val="StyleUnderline"/>
          <w:highlight w:val="lightGray"/>
        </w:rPr>
        <w:t xml:space="preserve"> </w:t>
      </w:r>
      <w:r w:rsidRPr="00CC26F8">
        <w:rPr>
          <w:rStyle w:val="Emphasis"/>
          <w:highlight w:val="lightGray"/>
        </w:rPr>
        <w:t>employer market power</w:t>
      </w:r>
      <w:r w:rsidRPr="00281488">
        <w:rPr>
          <w:rStyle w:val="StyleUnderline"/>
        </w:rPr>
        <w:t xml:space="preserve"> to </w:t>
      </w:r>
      <w:r w:rsidRPr="00A44B82">
        <w:rPr>
          <w:rStyle w:val="Emphasis"/>
        </w:rPr>
        <w:t xml:space="preserve">unilaterally </w:t>
      </w:r>
      <w:r w:rsidRPr="00CC26F8">
        <w:rPr>
          <w:rStyle w:val="Emphasis"/>
          <w:highlight w:val="lightGray"/>
        </w:rPr>
        <w:t>worsen labor standards</w:t>
      </w:r>
      <w:r w:rsidRPr="00407B9D">
        <w:rPr>
          <w:sz w:val="12"/>
        </w:rPr>
        <w:t xml:space="preserve">. These are not abstract effects; </w:t>
      </w:r>
      <w:r w:rsidRPr="00281488">
        <w:rPr>
          <w:rStyle w:val="StyleUnderline"/>
        </w:rPr>
        <w:t xml:space="preserve">they </w:t>
      </w:r>
      <w:r w:rsidRPr="00CC26F8">
        <w:rPr>
          <w:rStyle w:val="Emphasis"/>
          <w:highlight w:val="lightGray"/>
        </w:rPr>
        <w:t>alter</w:t>
      </w:r>
      <w:r w:rsidRPr="00281488">
        <w:rPr>
          <w:rStyle w:val="StyleUnderline"/>
        </w:rPr>
        <w:t xml:space="preserve"> the structure of </w:t>
      </w:r>
      <w:r w:rsidRPr="0026384B">
        <w:rPr>
          <w:rStyle w:val="Emphasis"/>
        </w:rPr>
        <w:t>negotiations</w:t>
      </w:r>
      <w:r w:rsidRPr="00407B9D">
        <w:rPr>
          <w:sz w:val="12"/>
        </w:rPr>
        <w:t xml:space="preserve"> and, by extension, </w:t>
      </w:r>
      <w:r w:rsidRPr="00281488">
        <w:rPr>
          <w:rStyle w:val="StyleUnderline"/>
        </w:rPr>
        <w:t xml:space="preserve">the </w:t>
      </w:r>
      <w:r w:rsidRPr="00CC26F8">
        <w:rPr>
          <w:rStyle w:val="Emphasis"/>
          <w:highlight w:val="lightGray"/>
        </w:rPr>
        <w:t>material terms</w:t>
      </w:r>
      <w:r w:rsidRPr="00CC26F8">
        <w:rPr>
          <w:rStyle w:val="StyleUnderline"/>
          <w:highlight w:val="lightGray"/>
        </w:rPr>
        <w:t xml:space="preserve"> of </w:t>
      </w:r>
      <w:r w:rsidRPr="00CC26F8">
        <w:rPr>
          <w:rStyle w:val="Emphasis"/>
          <w:highlight w:val="lightGray"/>
        </w:rPr>
        <w:t>CBAs</w:t>
      </w:r>
      <w:r w:rsidRPr="00281488">
        <w:rPr>
          <w:rStyle w:val="StyleUnderline"/>
        </w:rPr>
        <w:t xml:space="preserve">, </w:t>
      </w:r>
      <w:r w:rsidRPr="00CC26F8">
        <w:rPr>
          <w:rStyle w:val="StyleUnderline"/>
          <w:highlight w:val="lightGray"/>
        </w:rPr>
        <w:t xml:space="preserve">including </w:t>
      </w:r>
      <w:r w:rsidRPr="00CC26F8">
        <w:rPr>
          <w:rStyle w:val="Emphasis"/>
          <w:highlight w:val="lightGray"/>
        </w:rPr>
        <w:t>wages</w:t>
      </w:r>
      <w:r w:rsidRPr="00281488">
        <w:rPr>
          <w:rStyle w:val="StyleUnderline"/>
        </w:rPr>
        <w:t xml:space="preserve">, </w:t>
      </w:r>
      <w:r w:rsidRPr="00CC26F8">
        <w:rPr>
          <w:rStyle w:val="Emphasis"/>
          <w:highlight w:val="lightGray"/>
        </w:rPr>
        <w:t>benefits</w:t>
      </w:r>
      <w:r w:rsidRPr="00281488">
        <w:rPr>
          <w:rStyle w:val="StyleUnderline"/>
        </w:rPr>
        <w:t xml:space="preserve">, </w:t>
      </w:r>
      <w:r w:rsidRPr="00CC26F8">
        <w:rPr>
          <w:rStyle w:val="Emphasis"/>
          <w:highlight w:val="lightGray"/>
        </w:rPr>
        <w:t>job security</w:t>
      </w:r>
      <w:r w:rsidRPr="0026384B">
        <w:rPr>
          <w:rStyle w:val="Emphasis"/>
        </w:rPr>
        <w:t xml:space="preserve"> provisions</w:t>
      </w:r>
      <w:r w:rsidRPr="00281488">
        <w:rPr>
          <w:rStyle w:val="StyleUnderline"/>
        </w:rPr>
        <w:t xml:space="preserve">, </w:t>
      </w:r>
      <w:r w:rsidRPr="00CC26F8">
        <w:rPr>
          <w:rStyle w:val="StyleUnderline"/>
          <w:highlight w:val="lightGray"/>
        </w:rPr>
        <w:t xml:space="preserve">and </w:t>
      </w:r>
      <w:r w:rsidRPr="00CC26F8">
        <w:rPr>
          <w:rStyle w:val="Emphasis"/>
          <w:highlight w:val="lightGray"/>
        </w:rPr>
        <w:t>working conditions</w:t>
      </w:r>
      <w:r w:rsidRPr="00407B9D">
        <w:rPr>
          <w:sz w:val="12"/>
        </w:rPr>
        <w:t>.</w:t>
      </w:r>
    </w:p>
    <w:p w14:paraId="51FCB88D" w14:textId="77777777" w:rsidR="001565F9" w:rsidRDefault="001565F9" w:rsidP="001565F9"/>
    <w:p w14:paraId="16D94E66" w14:textId="77777777" w:rsidR="00955E62" w:rsidRPr="00955E62" w:rsidRDefault="00955E62" w:rsidP="00955E62"/>
    <w:p w14:paraId="6740E830" w14:textId="77777777" w:rsidR="001565F9" w:rsidRDefault="001565F9" w:rsidP="001565F9">
      <w:pPr>
        <w:pStyle w:val="Heading3"/>
      </w:pPr>
      <w:r>
        <w:t>HFC DA---2AC</w:t>
      </w:r>
    </w:p>
    <w:p w14:paraId="40187A04" w14:textId="77777777" w:rsidR="001565F9" w:rsidRDefault="001565F9" w:rsidP="001565F9">
      <w:pPr>
        <w:pStyle w:val="Heading4"/>
      </w:pPr>
      <w:r>
        <w:t xml:space="preserve">1. HFC backlash to </w:t>
      </w:r>
      <w:r>
        <w:rPr>
          <w:u w:val="single"/>
        </w:rPr>
        <w:t>Homeland Security</w:t>
      </w:r>
      <w:r>
        <w:t xml:space="preserve"> exemption dooms funding</w:t>
      </w:r>
    </w:p>
    <w:p w14:paraId="060DB99B" w14:textId="77777777" w:rsidR="001565F9" w:rsidRPr="00555041" w:rsidRDefault="001565F9" w:rsidP="001565F9">
      <w:r w:rsidRPr="00555041">
        <w:rPr>
          <w:rStyle w:val="Style13ptBold"/>
        </w:rPr>
        <w:t>Dempsey 2-1</w:t>
      </w:r>
      <w:r>
        <w:t>, Tom Dempsey, NewsNation, 2-1-2026 ["House vote will exclude Homeland Security; Democrats demanding ICE reform, available on:  https://www.newsnationnow.com/politics/house-democrats-dhs-funding-discussions/, accessed:  2-1-2026]cdm</w:t>
      </w:r>
    </w:p>
    <w:p w14:paraId="57963417" w14:textId="77777777" w:rsidR="001565F9" w:rsidRPr="004960DA" w:rsidRDefault="001565F9" w:rsidP="001565F9">
      <w:pPr>
        <w:rPr>
          <w:sz w:val="16"/>
        </w:rPr>
      </w:pPr>
      <w:r w:rsidRPr="004960DA">
        <w:rPr>
          <w:sz w:val="16"/>
        </w:rPr>
        <w:t xml:space="preserve">The </w:t>
      </w:r>
      <w:r w:rsidRPr="00684B7E">
        <w:rPr>
          <w:rStyle w:val="Emphasis"/>
          <w:highlight w:val="green"/>
        </w:rPr>
        <w:t>House</w:t>
      </w:r>
      <w:r w:rsidRPr="004960DA">
        <w:rPr>
          <w:sz w:val="16"/>
        </w:rPr>
        <w:t xml:space="preserve"> is preparing to </w:t>
      </w:r>
      <w:r w:rsidRPr="00555041">
        <w:rPr>
          <w:rStyle w:val="StyleUnderline"/>
          <w:highlight w:val="green"/>
        </w:rPr>
        <w:t>vote on</w:t>
      </w:r>
      <w:r w:rsidRPr="004960DA">
        <w:rPr>
          <w:sz w:val="16"/>
        </w:rPr>
        <w:t xml:space="preserve"> a </w:t>
      </w:r>
      <w:r w:rsidRPr="00684B7E">
        <w:rPr>
          <w:rStyle w:val="Emphasis"/>
          <w:highlight w:val="green"/>
        </w:rPr>
        <w:t>funding</w:t>
      </w:r>
      <w:r w:rsidRPr="004960DA">
        <w:rPr>
          <w:sz w:val="16"/>
        </w:rPr>
        <w:t xml:space="preserve"> package that </w:t>
      </w:r>
      <w:r w:rsidRPr="00684B7E">
        <w:rPr>
          <w:rStyle w:val="Emphasis"/>
          <w:highlight w:val="green"/>
        </w:rPr>
        <w:t>excludes</w:t>
      </w:r>
      <w:r w:rsidRPr="004960DA">
        <w:rPr>
          <w:sz w:val="16"/>
        </w:rPr>
        <w:t xml:space="preserve"> the </w:t>
      </w:r>
      <w:r w:rsidRPr="00684B7E">
        <w:rPr>
          <w:rStyle w:val="Emphasis"/>
          <w:highlight w:val="green"/>
        </w:rPr>
        <w:t>D</w:t>
      </w:r>
      <w:r w:rsidRPr="004960DA">
        <w:rPr>
          <w:sz w:val="16"/>
        </w:rPr>
        <w:t xml:space="preserve">epartment of </w:t>
      </w:r>
      <w:r w:rsidRPr="00684B7E">
        <w:rPr>
          <w:rStyle w:val="Emphasis"/>
          <w:highlight w:val="green"/>
        </w:rPr>
        <w:t>H</w:t>
      </w:r>
      <w:r w:rsidRPr="004960DA">
        <w:rPr>
          <w:sz w:val="16"/>
        </w:rPr>
        <w:t xml:space="preserve">omeland </w:t>
      </w:r>
      <w:r w:rsidRPr="00684B7E">
        <w:rPr>
          <w:rStyle w:val="Emphasis"/>
          <w:highlight w:val="green"/>
        </w:rPr>
        <w:t>S</w:t>
      </w:r>
      <w:r w:rsidRPr="004960DA">
        <w:rPr>
          <w:sz w:val="16"/>
        </w:rPr>
        <w:t>ecurity as early as Tuesday.</w:t>
      </w:r>
    </w:p>
    <w:p w14:paraId="38594CD1" w14:textId="77777777" w:rsidR="001565F9" w:rsidRPr="004960DA" w:rsidRDefault="001565F9" w:rsidP="001565F9">
      <w:pPr>
        <w:rPr>
          <w:sz w:val="16"/>
        </w:rPr>
      </w:pPr>
      <w:r w:rsidRPr="004960DA">
        <w:rPr>
          <w:sz w:val="16"/>
        </w:rPr>
        <w:t xml:space="preserve">If passed, the partial government would end. </w:t>
      </w:r>
      <w:r w:rsidRPr="00555041">
        <w:rPr>
          <w:rStyle w:val="StyleUnderline"/>
          <w:highlight w:val="green"/>
        </w:rPr>
        <w:t>Senate</w:t>
      </w:r>
      <w:r w:rsidRPr="004960DA">
        <w:rPr>
          <w:sz w:val="16"/>
        </w:rPr>
        <w:t xml:space="preserve"> </w:t>
      </w:r>
      <w:r w:rsidRPr="00555041">
        <w:rPr>
          <w:rStyle w:val="StyleUnderline"/>
          <w:highlight w:val="green"/>
        </w:rPr>
        <w:t>Dem</w:t>
      </w:r>
      <w:r w:rsidRPr="004960DA">
        <w:rPr>
          <w:sz w:val="16"/>
        </w:rPr>
        <w:t>ocrat</w:t>
      </w:r>
      <w:r w:rsidRPr="00555041">
        <w:rPr>
          <w:rStyle w:val="StyleUnderline"/>
          <w:highlight w:val="green"/>
        </w:rPr>
        <w:t>s</w:t>
      </w:r>
      <w:r w:rsidRPr="004960DA">
        <w:rPr>
          <w:sz w:val="16"/>
        </w:rPr>
        <w:t xml:space="preserve"> </w:t>
      </w:r>
      <w:r w:rsidRPr="00555041">
        <w:rPr>
          <w:rStyle w:val="StyleUnderline"/>
          <w:highlight w:val="green"/>
        </w:rPr>
        <w:t xml:space="preserve">are </w:t>
      </w:r>
      <w:r w:rsidRPr="00684B7E">
        <w:rPr>
          <w:rStyle w:val="Emphasis"/>
          <w:highlight w:val="green"/>
        </w:rPr>
        <w:t>demanding reforms</w:t>
      </w:r>
      <w:r w:rsidRPr="00555041">
        <w:rPr>
          <w:rStyle w:val="StyleUnderline"/>
          <w:highlight w:val="green"/>
        </w:rPr>
        <w:t xml:space="preserve"> to</w:t>
      </w:r>
      <w:r w:rsidRPr="004960DA">
        <w:rPr>
          <w:sz w:val="16"/>
        </w:rPr>
        <w:t xml:space="preserve"> the agency and </w:t>
      </w:r>
      <w:r w:rsidRPr="00555041">
        <w:rPr>
          <w:rStyle w:val="StyleUnderline"/>
          <w:highlight w:val="green"/>
        </w:rPr>
        <w:t>I</w:t>
      </w:r>
      <w:r w:rsidRPr="004960DA">
        <w:rPr>
          <w:sz w:val="16"/>
        </w:rPr>
        <w:t xml:space="preserve">mmigration and </w:t>
      </w:r>
      <w:r w:rsidRPr="00555041">
        <w:rPr>
          <w:rStyle w:val="StyleUnderline"/>
          <w:highlight w:val="green"/>
        </w:rPr>
        <w:t>C</w:t>
      </w:r>
      <w:r w:rsidRPr="004960DA">
        <w:rPr>
          <w:sz w:val="16"/>
        </w:rPr>
        <w:t xml:space="preserve">ustoms </w:t>
      </w:r>
      <w:r w:rsidRPr="00555041">
        <w:rPr>
          <w:rStyle w:val="StyleUnderline"/>
          <w:highlight w:val="green"/>
        </w:rPr>
        <w:t>E</w:t>
      </w:r>
      <w:r w:rsidRPr="004960DA">
        <w:rPr>
          <w:sz w:val="16"/>
        </w:rPr>
        <w:t>nforcement, including ending roving patrols, implementing clear use of force standards, and requiring agents to have their masks off and body cameras on before approving any new DHS funding.</w:t>
      </w:r>
    </w:p>
    <w:p w14:paraId="54E4CE6F" w14:textId="77777777" w:rsidR="001565F9" w:rsidRPr="004960DA" w:rsidRDefault="001565F9" w:rsidP="001565F9">
      <w:pPr>
        <w:rPr>
          <w:sz w:val="16"/>
        </w:rPr>
      </w:pPr>
      <w:r w:rsidRPr="004960DA">
        <w:rPr>
          <w:sz w:val="16"/>
        </w:rPr>
        <w:t>Two sources tell NewsNation that House Democrats plan to hold a conference call on Sunday to further talk about these ongoing negotiations.</w:t>
      </w:r>
    </w:p>
    <w:p w14:paraId="68D0505D" w14:textId="77777777" w:rsidR="001565F9" w:rsidRPr="004960DA" w:rsidRDefault="001565F9" w:rsidP="001565F9">
      <w:pPr>
        <w:rPr>
          <w:sz w:val="16"/>
        </w:rPr>
      </w:pPr>
      <w:r w:rsidRPr="004960DA">
        <w:rPr>
          <w:sz w:val="16"/>
        </w:rPr>
        <w:t>“It needs to be meaningful, and it needs to be transformative, and absent a path toward accomplishing dramatic change and making sure that ICE and DHS are conducting themselves like every other law enforcement agency in the country, then Republicans are going to cause another government shutdown,” Rep. Hakeem Jeffries, House Minority Leader, said.</w:t>
      </w:r>
    </w:p>
    <w:p w14:paraId="1AA7EA09" w14:textId="77777777" w:rsidR="001565F9" w:rsidRPr="004960DA" w:rsidRDefault="001565F9" w:rsidP="001565F9">
      <w:pPr>
        <w:rPr>
          <w:sz w:val="16"/>
        </w:rPr>
      </w:pPr>
      <w:r w:rsidRPr="004960DA">
        <w:rPr>
          <w:sz w:val="16"/>
        </w:rPr>
        <w:t>Over the weekend, House Speaker Mike Johnson, R-La., spoke by phone with Jeffries, D-N.Y.</w:t>
      </w:r>
    </w:p>
    <w:p w14:paraId="36CA247A" w14:textId="77777777" w:rsidR="001565F9" w:rsidRPr="004960DA" w:rsidRDefault="001565F9" w:rsidP="001565F9">
      <w:pPr>
        <w:rPr>
          <w:sz w:val="16"/>
        </w:rPr>
      </w:pPr>
      <w:r w:rsidRPr="004960DA">
        <w:rPr>
          <w:sz w:val="16"/>
        </w:rPr>
        <w:t xml:space="preserve">Jeffries made it clear that Democrats would not help Republicans fast-track the spending measure. </w:t>
      </w:r>
      <w:r w:rsidRPr="00555041">
        <w:rPr>
          <w:rStyle w:val="StyleUnderline"/>
          <w:highlight w:val="green"/>
        </w:rPr>
        <w:t xml:space="preserve">It remains </w:t>
      </w:r>
      <w:r w:rsidRPr="00684B7E">
        <w:rPr>
          <w:rStyle w:val="Emphasis"/>
          <w:highlight w:val="green"/>
        </w:rPr>
        <w:t>unclear</w:t>
      </w:r>
      <w:r w:rsidRPr="004960DA">
        <w:rPr>
          <w:sz w:val="16"/>
        </w:rPr>
        <w:t xml:space="preserve"> </w:t>
      </w:r>
      <w:r w:rsidRPr="00555041">
        <w:rPr>
          <w:rStyle w:val="StyleUnderline"/>
          <w:highlight w:val="green"/>
        </w:rPr>
        <w:t xml:space="preserve">how much </w:t>
      </w:r>
      <w:r w:rsidRPr="00684B7E">
        <w:rPr>
          <w:rStyle w:val="Emphasis"/>
          <w:highlight w:val="green"/>
        </w:rPr>
        <w:t>support</w:t>
      </w:r>
      <w:r w:rsidRPr="004960DA">
        <w:rPr>
          <w:sz w:val="16"/>
        </w:rPr>
        <w:t xml:space="preserve"> </w:t>
      </w:r>
      <w:r w:rsidRPr="00684B7E">
        <w:rPr>
          <w:rStyle w:val="Emphasis"/>
          <w:highlight w:val="green"/>
        </w:rPr>
        <w:t>House Republicans</w:t>
      </w:r>
      <w:r w:rsidRPr="00555041">
        <w:rPr>
          <w:rStyle w:val="StyleUnderline"/>
          <w:highlight w:val="green"/>
        </w:rPr>
        <w:t xml:space="preserve"> will give</w:t>
      </w:r>
      <w:r w:rsidRPr="004960DA">
        <w:rPr>
          <w:sz w:val="16"/>
        </w:rPr>
        <w:t xml:space="preserve"> to </w:t>
      </w:r>
      <w:r w:rsidRPr="00555041">
        <w:rPr>
          <w:rStyle w:val="StyleUnderline"/>
          <w:highlight w:val="green"/>
        </w:rPr>
        <w:t>these</w:t>
      </w:r>
      <w:r w:rsidRPr="004960DA">
        <w:rPr>
          <w:sz w:val="16"/>
        </w:rPr>
        <w:t xml:space="preserve"> proposed </w:t>
      </w:r>
      <w:r w:rsidRPr="00684B7E">
        <w:rPr>
          <w:rStyle w:val="Emphasis"/>
          <w:highlight w:val="green"/>
        </w:rPr>
        <w:t>changes</w:t>
      </w:r>
      <w:r w:rsidRPr="004960DA">
        <w:rPr>
          <w:sz w:val="16"/>
        </w:rPr>
        <w:t>, with some arguing that ICE is being unfairly targeted.</w:t>
      </w:r>
    </w:p>
    <w:p w14:paraId="03E6218F" w14:textId="77777777" w:rsidR="001565F9" w:rsidRPr="004960DA" w:rsidRDefault="001565F9" w:rsidP="001565F9">
      <w:pPr>
        <w:rPr>
          <w:sz w:val="16"/>
        </w:rPr>
      </w:pPr>
      <w:r w:rsidRPr="004960DA">
        <w:rPr>
          <w:sz w:val="16"/>
        </w:rPr>
        <w:t xml:space="preserve">The conservative </w:t>
      </w:r>
      <w:r w:rsidRPr="00555041">
        <w:rPr>
          <w:rStyle w:val="StyleUnderline"/>
          <w:highlight w:val="green"/>
        </w:rPr>
        <w:t>H</w:t>
      </w:r>
      <w:r w:rsidRPr="004960DA">
        <w:rPr>
          <w:sz w:val="16"/>
        </w:rPr>
        <w:t xml:space="preserve">ouse </w:t>
      </w:r>
      <w:r w:rsidRPr="00555041">
        <w:rPr>
          <w:rStyle w:val="StyleUnderline"/>
          <w:highlight w:val="green"/>
        </w:rPr>
        <w:t>F</w:t>
      </w:r>
      <w:r w:rsidRPr="004960DA">
        <w:rPr>
          <w:sz w:val="16"/>
        </w:rPr>
        <w:t xml:space="preserve">reedom </w:t>
      </w:r>
      <w:r w:rsidRPr="00555041">
        <w:rPr>
          <w:rStyle w:val="StyleUnderline"/>
          <w:highlight w:val="green"/>
        </w:rPr>
        <w:t>C</w:t>
      </w:r>
      <w:r w:rsidRPr="004960DA">
        <w:rPr>
          <w:sz w:val="16"/>
        </w:rPr>
        <w:t xml:space="preserve">aucus </w:t>
      </w:r>
      <w:r w:rsidRPr="00555041">
        <w:rPr>
          <w:rStyle w:val="StyleUnderline"/>
          <w:highlight w:val="green"/>
        </w:rPr>
        <w:t>stated</w:t>
      </w:r>
      <w:r w:rsidRPr="004960DA">
        <w:rPr>
          <w:sz w:val="16"/>
        </w:rPr>
        <w:t>, “</w:t>
      </w:r>
      <w:r w:rsidRPr="00555041">
        <w:rPr>
          <w:rStyle w:val="StyleUnderline"/>
          <w:highlight w:val="green"/>
        </w:rPr>
        <w:t>We</w:t>
      </w:r>
      <w:r w:rsidRPr="004960DA">
        <w:rPr>
          <w:sz w:val="16"/>
        </w:rPr>
        <w:t xml:space="preserve"> a</w:t>
      </w:r>
      <w:r w:rsidRPr="00555041">
        <w:rPr>
          <w:rStyle w:val="StyleUnderline"/>
          <w:highlight w:val="green"/>
        </w:rPr>
        <w:t>re</w:t>
      </w:r>
      <w:r w:rsidRPr="004960DA">
        <w:rPr>
          <w:sz w:val="16"/>
        </w:rPr>
        <w:t xml:space="preserve"> </w:t>
      </w:r>
      <w:r w:rsidRPr="00684B7E">
        <w:rPr>
          <w:rStyle w:val="Emphasis"/>
          <w:highlight w:val="green"/>
        </w:rPr>
        <w:t>not going to let</w:t>
      </w:r>
      <w:r w:rsidRPr="004960DA">
        <w:rPr>
          <w:sz w:val="16"/>
        </w:rPr>
        <w:t xml:space="preserve"> Chuck </w:t>
      </w:r>
      <w:r w:rsidRPr="00684B7E">
        <w:rPr>
          <w:rStyle w:val="Emphasis"/>
          <w:highlight w:val="green"/>
        </w:rPr>
        <w:t>Schumer</w:t>
      </w:r>
      <w:r w:rsidRPr="00555041">
        <w:rPr>
          <w:rStyle w:val="StyleUnderline"/>
          <w:highlight w:val="green"/>
        </w:rPr>
        <w:t xml:space="preserve"> </w:t>
      </w:r>
      <w:r w:rsidRPr="00684B7E">
        <w:rPr>
          <w:rStyle w:val="Emphasis"/>
        </w:rPr>
        <w:t>defund</w:t>
      </w:r>
      <w:r w:rsidRPr="004960DA">
        <w:rPr>
          <w:sz w:val="16"/>
        </w:rPr>
        <w:t xml:space="preserve"> Homeland Security to </w:t>
      </w:r>
      <w:r w:rsidRPr="00684B7E">
        <w:rPr>
          <w:rStyle w:val="Emphasis"/>
          <w:highlight w:val="green"/>
        </w:rPr>
        <w:t>protect</w:t>
      </w:r>
      <w:r w:rsidRPr="004960DA">
        <w:rPr>
          <w:sz w:val="16"/>
        </w:rPr>
        <w:t xml:space="preserve"> criminal illegal </w:t>
      </w:r>
      <w:r w:rsidRPr="00684B7E">
        <w:rPr>
          <w:rStyle w:val="Emphasis"/>
          <w:highlight w:val="green"/>
        </w:rPr>
        <w:t>aliens</w:t>
      </w:r>
      <w:r w:rsidRPr="004960DA">
        <w:rPr>
          <w:sz w:val="16"/>
        </w:rPr>
        <w:t xml:space="preserve"> one way or another. We’ll make sure that ICE and other agencies get the funding they need.”</w:t>
      </w:r>
    </w:p>
    <w:p w14:paraId="2EA21822" w14:textId="77777777" w:rsidR="001565F9" w:rsidRPr="004960DA" w:rsidRDefault="001565F9" w:rsidP="001565F9">
      <w:pPr>
        <w:rPr>
          <w:sz w:val="16"/>
        </w:rPr>
      </w:pPr>
      <w:r w:rsidRPr="004960DA">
        <w:rPr>
          <w:sz w:val="16"/>
        </w:rPr>
        <w:t>Rep. Andy Ogles, R-Tenn., added, “I stand with the Freedom Caucus and will not bend when it comes to fully funding DHS, to funding sanctuary cities and crushing the coordinated attacks on our federal agents.”</w:t>
      </w:r>
    </w:p>
    <w:p w14:paraId="1B849823" w14:textId="77777777" w:rsidR="001565F9" w:rsidRPr="00684B7E" w:rsidRDefault="001565F9" w:rsidP="001565F9">
      <w:r w:rsidRPr="004960DA">
        <w:rPr>
          <w:sz w:val="16"/>
        </w:rPr>
        <w:t xml:space="preserve">If this </w:t>
      </w:r>
      <w:r w:rsidRPr="00555041">
        <w:rPr>
          <w:rStyle w:val="StyleUnderline"/>
          <w:highlight w:val="green"/>
        </w:rPr>
        <w:t>partial</w:t>
      </w:r>
      <w:r w:rsidRPr="004960DA">
        <w:rPr>
          <w:sz w:val="16"/>
        </w:rPr>
        <w:t xml:space="preserve"> government </w:t>
      </w:r>
      <w:r w:rsidRPr="00684B7E">
        <w:rPr>
          <w:rStyle w:val="Emphasis"/>
          <w:highlight w:val="green"/>
        </w:rPr>
        <w:t>shutdown</w:t>
      </w:r>
      <w:r w:rsidRPr="004960DA">
        <w:rPr>
          <w:sz w:val="16"/>
        </w:rPr>
        <w:t xml:space="preserve"> continues, the possible </w:t>
      </w:r>
      <w:r w:rsidRPr="00684B7E">
        <w:rPr>
          <w:rStyle w:val="Emphasis"/>
          <w:highlight w:val="green"/>
        </w:rPr>
        <w:t>impacts</w:t>
      </w:r>
      <w:r w:rsidRPr="004960DA">
        <w:rPr>
          <w:sz w:val="16"/>
        </w:rPr>
        <w:t xml:space="preserve"> include air traffic controllers and </w:t>
      </w:r>
      <w:r w:rsidRPr="00684B7E">
        <w:rPr>
          <w:rStyle w:val="Emphasis"/>
          <w:highlight w:val="green"/>
        </w:rPr>
        <w:t>military</w:t>
      </w:r>
      <w:r w:rsidRPr="00684B7E">
        <w:rPr>
          <w:rStyle w:val="Emphasis"/>
        </w:rPr>
        <w:t xml:space="preserve"> </w:t>
      </w:r>
      <w:r w:rsidRPr="00684B7E">
        <w:rPr>
          <w:rStyle w:val="Emphasis"/>
          <w:highlight w:val="green"/>
        </w:rPr>
        <w:t>members</w:t>
      </w:r>
      <w:r w:rsidRPr="004960DA">
        <w:rPr>
          <w:sz w:val="16"/>
        </w:rPr>
        <w:t xml:space="preserve"> working without pay. Some Republicans say FEMA aid could be</w:t>
      </w:r>
    </w:p>
    <w:p w14:paraId="3A329AFF" w14:textId="77777777" w:rsidR="001565F9" w:rsidRDefault="001565F9" w:rsidP="001565F9"/>
    <w:p w14:paraId="56034625" w14:textId="77777777" w:rsidR="001565F9" w:rsidRDefault="001565F9" w:rsidP="001565F9"/>
    <w:p w14:paraId="56A6EB68" w14:textId="77777777" w:rsidR="001565F9" w:rsidRPr="00A34D77" w:rsidRDefault="001565F9" w:rsidP="001565F9">
      <w:pPr>
        <w:pStyle w:val="Heading4"/>
      </w:pPr>
      <w:r>
        <w:t xml:space="preserve">5. </w:t>
      </w:r>
      <w:r w:rsidRPr="00304377">
        <w:t xml:space="preserve">No </w:t>
      </w:r>
      <w:r w:rsidRPr="00304377">
        <w:rPr>
          <w:u w:val="single"/>
        </w:rPr>
        <w:t>tradeoff</w:t>
      </w:r>
      <w:r w:rsidRPr="00304377">
        <w:t xml:space="preserve"> link</w:t>
      </w:r>
      <w:r>
        <w:t xml:space="preserve">. </w:t>
      </w:r>
      <w:r w:rsidRPr="00A34D77">
        <w:t xml:space="preserve">Lawmakers can </w:t>
      </w:r>
      <w:r w:rsidRPr="00A34D77">
        <w:rPr>
          <w:u w:val="single"/>
        </w:rPr>
        <w:t>compartmentalize</w:t>
      </w:r>
      <w:r>
        <w:t>.</w:t>
      </w:r>
    </w:p>
    <w:p w14:paraId="5CA1D92F" w14:textId="77777777" w:rsidR="001565F9" w:rsidRPr="006E5B16" w:rsidRDefault="001565F9" w:rsidP="001565F9">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4815C933" w14:textId="77777777" w:rsidR="001565F9" w:rsidRPr="0044514F" w:rsidRDefault="001565F9" w:rsidP="001565F9">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06D47D4D" w14:textId="77777777" w:rsidR="001565F9" w:rsidRPr="006E5B16" w:rsidRDefault="001565F9" w:rsidP="001565F9">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20D7A94C" w14:textId="77777777" w:rsidR="001565F9" w:rsidRPr="006E5B16" w:rsidRDefault="001565F9" w:rsidP="001565F9">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0C86968A" w14:textId="77777777" w:rsidR="001565F9" w:rsidRPr="006E5B16" w:rsidRDefault="001565F9" w:rsidP="001565F9">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2249DC04" w14:textId="77777777" w:rsidR="001565F9" w:rsidRPr="006E5B16" w:rsidRDefault="001565F9" w:rsidP="001565F9">
      <w:pPr>
        <w:rPr>
          <w:rStyle w:val="StyleUnderline"/>
        </w:rPr>
      </w:pPr>
      <w:r w:rsidRPr="006E5B16">
        <w:rPr>
          <w:rStyle w:val="StyleUnderline"/>
        </w:rPr>
        <w:t>The Senate approved a bipartisan water and infrastructure package.</w:t>
      </w:r>
    </w:p>
    <w:p w14:paraId="068A3B8E" w14:textId="77777777" w:rsidR="001565F9" w:rsidRPr="006E5B16" w:rsidRDefault="001565F9" w:rsidP="001565F9">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001B6F9C" w14:textId="77777777" w:rsidR="001565F9" w:rsidRPr="006E5B16" w:rsidRDefault="001565F9" w:rsidP="001565F9">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37956FEA" w14:textId="77777777" w:rsidR="001565F9" w:rsidRPr="006E5B16" w:rsidRDefault="001565F9" w:rsidP="001565F9">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7AF33F58" w14:textId="77777777" w:rsidR="001565F9" w:rsidRPr="006D7401" w:rsidRDefault="001565F9" w:rsidP="001565F9">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p w14:paraId="60D20B4D" w14:textId="77777777" w:rsidR="001565F9" w:rsidRDefault="001565F9" w:rsidP="001565F9"/>
    <w:p w14:paraId="1A85B8C2" w14:textId="77777777" w:rsidR="00750973" w:rsidRDefault="00750973" w:rsidP="001565F9">
      <w:pPr>
        <w:pStyle w:val="Analytic"/>
      </w:pPr>
    </w:p>
    <w:p w14:paraId="61E567A4" w14:textId="77777777" w:rsidR="001565F9" w:rsidRDefault="001565F9" w:rsidP="001565F9"/>
    <w:p w14:paraId="38C5EA1A" w14:textId="77777777" w:rsidR="001565F9" w:rsidRPr="00CF46CD" w:rsidRDefault="001565F9" w:rsidP="001565F9">
      <w:pPr>
        <w:pStyle w:val="Heading4"/>
      </w:pPr>
      <w:r>
        <w:t>7. NDAA is horrific for national security.</w:t>
      </w:r>
    </w:p>
    <w:p w14:paraId="1BB2B406" w14:textId="77777777" w:rsidR="001565F9" w:rsidRDefault="001565F9" w:rsidP="001565F9">
      <w:r w:rsidRPr="00CF46CD">
        <w:rPr>
          <w:rStyle w:val="Style13ptBold"/>
        </w:rPr>
        <w:t>Toh 25</w:t>
      </w:r>
      <w:r w:rsidRPr="00CF46CD">
        <w:t>, Amos Toh, Brennan Center for Justice, 12-15-2025 ["The Good, Bad, and Really Weird AI Provisions in the Annual Defense Policy Bill," available on:  https://www.brennancenter.org/our-work/analysis-opinion/good-bad-and-really-weird-ai-provisions-annual-defense-policy-bill, accessed:  2-1-2026]rrf</w:t>
      </w:r>
    </w:p>
    <w:p w14:paraId="31B11615" w14:textId="77777777" w:rsidR="001565F9" w:rsidRPr="00E92D27" w:rsidRDefault="001565F9" w:rsidP="001565F9">
      <w:pPr>
        <w:rPr>
          <w:sz w:val="16"/>
        </w:rPr>
      </w:pPr>
      <w:r w:rsidRPr="00F502B5">
        <w:rPr>
          <w:highlight w:val="green"/>
          <w:u w:val="single"/>
        </w:rPr>
        <w:t>The NDAA’s provisions on AI governance</w:t>
      </w:r>
      <w:r w:rsidRPr="00E92D27">
        <w:rPr>
          <w:u w:val="single"/>
        </w:rPr>
        <w:t xml:space="preserve"> for the intelligence community establish a strange “rule of </w:t>
      </w:r>
      <w:r w:rsidRPr="00E92D27">
        <w:rPr>
          <w:rStyle w:val="Emphasis"/>
        </w:rPr>
        <w:t>construction</w:t>
      </w:r>
      <w:r w:rsidRPr="00E92D27">
        <w:rPr>
          <w:u w:val="single"/>
        </w:rPr>
        <w:t>”:</w:t>
      </w:r>
      <w:r w:rsidRPr="00E92D27">
        <w:rPr>
          <w:sz w:val="16"/>
        </w:rPr>
        <w:t xml:space="preserve"> intelligence agencies should not interpret these standards as authority to direct vendors to “alter a model to favor a particular viewpoint.”</w:t>
      </w:r>
      <w:r w:rsidRPr="00D34C3E">
        <w:rPr>
          <w:sz w:val="12"/>
        </w:rPr>
        <w:t>¶</w:t>
      </w:r>
      <w:r w:rsidRPr="00E92D27">
        <w:rPr>
          <w:sz w:val="16"/>
        </w:rPr>
        <w:t xml:space="preserve"> </w:t>
      </w:r>
      <w:r w:rsidRPr="00E92D27">
        <w:rPr>
          <w:u w:val="single"/>
        </w:rPr>
        <w:t xml:space="preserve">This seems to be </w:t>
      </w:r>
      <w:r w:rsidRPr="00F502B5">
        <w:rPr>
          <w:highlight w:val="green"/>
          <w:u w:val="single"/>
        </w:rPr>
        <w:t>inspired by the Trump</w:t>
      </w:r>
      <w:r w:rsidRPr="00E92D27">
        <w:rPr>
          <w:u w:val="single"/>
        </w:rPr>
        <w:t xml:space="preserve"> administration</w:t>
      </w:r>
      <w:r w:rsidRPr="00F502B5">
        <w:rPr>
          <w:highlight w:val="green"/>
          <w:u w:val="single"/>
        </w:rPr>
        <w:t>’s</w:t>
      </w:r>
      <w:r w:rsidRPr="00E92D27">
        <w:rPr>
          <w:u w:val="single"/>
        </w:rPr>
        <w:t xml:space="preserve"> </w:t>
      </w:r>
      <w:r w:rsidRPr="00F502B5">
        <w:rPr>
          <w:highlight w:val="green"/>
          <w:u w:val="single"/>
        </w:rPr>
        <w:t>effort to weed out “</w:t>
      </w:r>
      <w:r w:rsidRPr="00F502B5">
        <w:rPr>
          <w:rStyle w:val="Emphasis"/>
          <w:highlight w:val="green"/>
        </w:rPr>
        <w:t>woke AI</w:t>
      </w:r>
      <w:r w:rsidRPr="00E92D27">
        <w:rPr>
          <w:u w:val="single"/>
        </w:rPr>
        <w:t xml:space="preserve">” in </w:t>
      </w:r>
      <w:r w:rsidRPr="00E92D27">
        <w:rPr>
          <w:rStyle w:val="Emphasis"/>
        </w:rPr>
        <w:t>federal procurement</w:t>
      </w:r>
      <w:r w:rsidRPr="00E92D27">
        <w:rPr>
          <w:sz w:val="16"/>
        </w:rPr>
        <w:t xml:space="preserve">. In an executive order issued in July 2025, the administration directed agencies to withhold contracts from companies that don’t align their technology with “truth-seeking” and “ideological neutrality.” I and others have argued that </w:t>
      </w:r>
      <w:r w:rsidRPr="00F502B5">
        <w:rPr>
          <w:highlight w:val="green"/>
          <w:u w:val="single"/>
        </w:rPr>
        <w:t>compliance</w:t>
      </w:r>
      <w:r w:rsidRPr="00E92D27">
        <w:rPr>
          <w:u w:val="single"/>
        </w:rPr>
        <w:t xml:space="preserve"> with the order </w:t>
      </w:r>
      <w:r w:rsidRPr="00F502B5">
        <w:rPr>
          <w:highlight w:val="green"/>
          <w:u w:val="single"/>
        </w:rPr>
        <w:t>will</w:t>
      </w:r>
      <w:r w:rsidRPr="00E92D27">
        <w:rPr>
          <w:u w:val="single"/>
        </w:rPr>
        <w:t xml:space="preserve"> likely </w:t>
      </w:r>
      <w:r w:rsidRPr="00F502B5">
        <w:rPr>
          <w:highlight w:val="green"/>
          <w:u w:val="single"/>
        </w:rPr>
        <w:t xml:space="preserve">require companies to </w:t>
      </w:r>
      <w:r w:rsidRPr="00F502B5">
        <w:rPr>
          <w:rStyle w:val="Emphasis"/>
          <w:highlight w:val="green"/>
        </w:rPr>
        <w:t>degrade</w:t>
      </w:r>
      <w:r w:rsidRPr="00E92D27">
        <w:rPr>
          <w:u w:val="single"/>
        </w:rPr>
        <w:t xml:space="preserve"> AI </w:t>
      </w:r>
      <w:r w:rsidRPr="00F502B5">
        <w:rPr>
          <w:highlight w:val="green"/>
          <w:u w:val="single"/>
        </w:rPr>
        <w:t xml:space="preserve">performance and </w:t>
      </w:r>
      <w:r w:rsidRPr="00F502B5">
        <w:rPr>
          <w:rStyle w:val="Emphasis"/>
          <w:highlight w:val="green"/>
        </w:rPr>
        <w:t>undermine</w:t>
      </w:r>
      <w:r w:rsidRPr="00F502B5">
        <w:rPr>
          <w:highlight w:val="green"/>
          <w:u w:val="single"/>
        </w:rPr>
        <w:t xml:space="preserve"> public </w:t>
      </w:r>
      <w:r w:rsidRPr="00F502B5">
        <w:rPr>
          <w:rStyle w:val="Emphasis"/>
          <w:highlight w:val="green"/>
        </w:rPr>
        <w:t>trust</w:t>
      </w:r>
      <w:r w:rsidRPr="00E92D27">
        <w:rPr>
          <w:u w:val="single"/>
        </w:rPr>
        <w:t xml:space="preserve"> in their technology</w:t>
      </w:r>
      <w:r w:rsidRPr="00E92D27">
        <w:rPr>
          <w:sz w:val="16"/>
        </w:rPr>
        <w:t xml:space="preserve">. The </w:t>
      </w:r>
      <w:r w:rsidRPr="00E92D27">
        <w:rPr>
          <w:u w:val="single"/>
        </w:rPr>
        <w:t>administration’s hostility to diversity, equity, and inclusion, for example, could lead companies to pull back on bias testing and other protocols to measure and account for their technology’s impacts on minorities and other underserved communities</w:t>
      </w:r>
      <w:r w:rsidRPr="00E92D27">
        <w:rPr>
          <w:sz w:val="16"/>
        </w:rPr>
        <w:t>. But these measures are widely regarded as essential to improving the accuracy of AI systems.</w:t>
      </w:r>
      <w:r w:rsidRPr="00D34C3E">
        <w:rPr>
          <w:sz w:val="12"/>
        </w:rPr>
        <w:t>¶</w:t>
      </w:r>
      <w:r w:rsidRPr="00E92D27">
        <w:rPr>
          <w:sz w:val="16"/>
        </w:rPr>
        <w:t xml:space="preserve"> Perhaps recognizing that this thinly veiled attempt to bias AI in favor of the administration’s versions of truth and reality may inadvertently compromise the technology, the order permits exceptions for national security “as appropriate.” The NDAA changes little. It is doubtful that intelligence agencies would violate its rule of construction if they direct vendors to conduct bias testing and mitigation and turn over the results — these measures may after all ensure that AI models generate more accurate and comprehensive summaries of contested views. In any event, there is nothing to prevent agency leaders from invoking their existing authority to test and evaluate AI performance to require these measures.</w:t>
      </w:r>
      <w:r w:rsidRPr="00D34C3E">
        <w:rPr>
          <w:sz w:val="12"/>
        </w:rPr>
        <w:t>¶</w:t>
      </w:r>
      <w:r w:rsidRPr="00E92D27">
        <w:rPr>
          <w:sz w:val="16"/>
        </w:rPr>
        <w:t xml:space="preserve"> </w:t>
      </w:r>
      <w:r w:rsidRPr="00E92D27">
        <w:rPr>
          <w:u w:val="single"/>
        </w:rPr>
        <w:t xml:space="preserve">The </w:t>
      </w:r>
      <w:r w:rsidRPr="00E92D27">
        <w:rPr>
          <w:rStyle w:val="Emphasis"/>
        </w:rPr>
        <w:t>really bad</w:t>
      </w:r>
      <w:r w:rsidRPr="00D34C3E">
        <w:rPr>
          <w:sz w:val="12"/>
        </w:rPr>
        <w:t>¶</w:t>
      </w:r>
      <w:r w:rsidRPr="00E92D27">
        <w:rPr>
          <w:sz w:val="16"/>
        </w:rPr>
        <w:t xml:space="preserve"> </w:t>
      </w:r>
      <w:r w:rsidRPr="00E92D27">
        <w:rPr>
          <w:u w:val="single"/>
        </w:rPr>
        <w:t xml:space="preserve">Where </w:t>
      </w:r>
      <w:r w:rsidRPr="00F502B5">
        <w:rPr>
          <w:highlight w:val="green"/>
          <w:u w:val="single"/>
        </w:rPr>
        <w:t>the NDAA</w:t>
      </w:r>
      <w:r w:rsidRPr="00F502B5">
        <w:rPr>
          <w:u w:val="single"/>
        </w:rPr>
        <w:t xml:space="preserve"> takes</w:t>
      </w:r>
      <w:r w:rsidRPr="00E92D27">
        <w:rPr>
          <w:u w:val="single"/>
        </w:rPr>
        <w:t xml:space="preserve"> a </w:t>
      </w:r>
      <w:r w:rsidRPr="00E92D27">
        <w:rPr>
          <w:rStyle w:val="Emphasis"/>
        </w:rPr>
        <w:t>disastrous turn</w:t>
      </w:r>
      <w:r w:rsidRPr="00E92D27">
        <w:rPr>
          <w:u w:val="single"/>
        </w:rPr>
        <w:t xml:space="preserve"> is its </w:t>
      </w:r>
      <w:r w:rsidRPr="00F502B5">
        <w:rPr>
          <w:highlight w:val="green"/>
          <w:u w:val="single"/>
        </w:rPr>
        <w:t>gut</w:t>
      </w:r>
      <w:r w:rsidRPr="00E92D27">
        <w:rPr>
          <w:u w:val="single"/>
        </w:rPr>
        <w:t xml:space="preserve">ting of </w:t>
      </w:r>
      <w:r w:rsidRPr="00F502B5">
        <w:rPr>
          <w:rStyle w:val="Emphasis"/>
          <w:highlight w:val="green"/>
        </w:rPr>
        <w:t>safeguards</w:t>
      </w:r>
      <w:r w:rsidRPr="00E92D27">
        <w:rPr>
          <w:u w:val="single"/>
        </w:rPr>
        <w:t xml:space="preserve"> designed </w:t>
      </w:r>
      <w:r w:rsidRPr="00F502B5">
        <w:rPr>
          <w:highlight w:val="green"/>
          <w:u w:val="single"/>
        </w:rPr>
        <w:t xml:space="preserve">to protect </w:t>
      </w:r>
      <w:r w:rsidRPr="00F502B5">
        <w:rPr>
          <w:rStyle w:val="Emphasis"/>
          <w:highlight w:val="green"/>
        </w:rPr>
        <w:t>taxpayer dollars</w:t>
      </w:r>
      <w:r w:rsidRPr="00F502B5">
        <w:rPr>
          <w:highlight w:val="green"/>
          <w:u w:val="single"/>
        </w:rPr>
        <w:t xml:space="preserve"> in </w:t>
      </w:r>
      <w:r w:rsidRPr="00F502B5">
        <w:rPr>
          <w:rStyle w:val="Emphasis"/>
          <w:highlight w:val="green"/>
        </w:rPr>
        <w:t>military contracting</w:t>
      </w:r>
      <w:r w:rsidRPr="00E92D27">
        <w:rPr>
          <w:sz w:val="16"/>
        </w:rPr>
        <w:t xml:space="preserve">. Some lawmakers have framed these changes as a long overdue effort to cut red tape and promote innovation. </w:t>
      </w:r>
      <w:r w:rsidRPr="00E92D27">
        <w:rPr>
          <w:u w:val="single"/>
        </w:rPr>
        <w:t xml:space="preserve">But the </w:t>
      </w:r>
      <w:r w:rsidRPr="00F502B5">
        <w:rPr>
          <w:rStyle w:val="Emphasis"/>
          <w:highlight w:val="green"/>
        </w:rPr>
        <w:t>delays</w:t>
      </w:r>
      <w:r w:rsidRPr="00F502B5">
        <w:rPr>
          <w:highlight w:val="green"/>
          <w:u w:val="single"/>
        </w:rPr>
        <w:t xml:space="preserve"> and </w:t>
      </w:r>
      <w:r w:rsidRPr="00F502B5">
        <w:rPr>
          <w:rStyle w:val="Emphasis"/>
          <w:highlight w:val="green"/>
        </w:rPr>
        <w:t>cost overruns</w:t>
      </w:r>
      <w:r w:rsidRPr="00F502B5">
        <w:rPr>
          <w:highlight w:val="green"/>
          <w:u w:val="single"/>
        </w:rPr>
        <w:t xml:space="preserve"> that have become </w:t>
      </w:r>
      <w:r w:rsidRPr="00F502B5">
        <w:rPr>
          <w:rStyle w:val="Emphasis"/>
          <w:highlight w:val="green"/>
        </w:rPr>
        <w:t>endemic</w:t>
      </w:r>
      <w:r w:rsidRPr="00F502B5">
        <w:rPr>
          <w:highlight w:val="green"/>
          <w:u w:val="single"/>
        </w:rPr>
        <w:t xml:space="preserve"> in </w:t>
      </w:r>
      <w:r w:rsidRPr="00F502B5">
        <w:rPr>
          <w:rStyle w:val="Emphasis"/>
          <w:highlight w:val="green"/>
        </w:rPr>
        <w:t>defense acquisition</w:t>
      </w:r>
      <w:r w:rsidRPr="00F502B5">
        <w:rPr>
          <w:highlight w:val="green"/>
          <w:u w:val="single"/>
        </w:rPr>
        <w:t xml:space="preserve"> can</w:t>
      </w:r>
      <w:r w:rsidRPr="00E92D27">
        <w:rPr>
          <w:u w:val="single"/>
        </w:rPr>
        <w:t xml:space="preserve"> often </w:t>
      </w:r>
      <w:r w:rsidRPr="00F502B5">
        <w:rPr>
          <w:highlight w:val="green"/>
          <w:u w:val="single"/>
        </w:rPr>
        <w:t>be traced to</w:t>
      </w:r>
      <w:r w:rsidRPr="00E92D27">
        <w:rPr>
          <w:u w:val="single"/>
        </w:rPr>
        <w:t xml:space="preserve"> the </w:t>
      </w:r>
      <w:r w:rsidRPr="00F502B5">
        <w:rPr>
          <w:highlight w:val="green"/>
          <w:u w:val="single"/>
        </w:rPr>
        <w:t>lack of</w:t>
      </w:r>
      <w:r w:rsidRPr="00E92D27">
        <w:rPr>
          <w:u w:val="single"/>
        </w:rPr>
        <w:t xml:space="preserve"> sufficient </w:t>
      </w:r>
      <w:r w:rsidRPr="00F502B5">
        <w:rPr>
          <w:highlight w:val="green"/>
          <w:u w:val="single"/>
        </w:rPr>
        <w:t>pricing controls and testing</w:t>
      </w:r>
      <w:r w:rsidRPr="00E92D27">
        <w:rPr>
          <w:u w:val="single"/>
        </w:rPr>
        <w:t xml:space="preserve"> early in the process — </w:t>
      </w:r>
      <w:r w:rsidRPr="00F502B5">
        <w:rPr>
          <w:highlight w:val="green"/>
          <w:u w:val="single"/>
        </w:rPr>
        <w:t xml:space="preserve">a problem the NDAA will </w:t>
      </w:r>
      <w:r w:rsidRPr="00F502B5">
        <w:rPr>
          <w:rStyle w:val="Emphasis"/>
          <w:highlight w:val="green"/>
        </w:rPr>
        <w:t>make worse</w:t>
      </w:r>
      <w:r w:rsidRPr="00E92D27">
        <w:rPr>
          <w:sz w:val="16"/>
        </w:rPr>
        <w:t>.</w:t>
      </w:r>
      <w:r w:rsidRPr="00D34C3E">
        <w:rPr>
          <w:sz w:val="12"/>
        </w:rPr>
        <w:t>¶</w:t>
      </w:r>
      <w:r w:rsidRPr="00E92D27">
        <w:rPr>
          <w:sz w:val="16"/>
        </w:rPr>
        <w:t xml:space="preserve"> </w:t>
      </w:r>
      <w:r w:rsidRPr="00E92D27">
        <w:rPr>
          <w:rStyle w:val="Emphasis"/>
        </w:rPr>
        <w:t>Pentagon fraud</w:t>
      </w:r>
      <w:r w:rsidRPr="00E92D27">
        <w:rPr>
          <w:u w:val="single"/>
        </w:rPr>
        <w:t xml:space="preserve"> and </w:t>
      </w:r>
      <w:r w:rsidRPr="00F502B5">
        <w:rPr>
          <w:highlight w:val="green"/>
          <w:u w:val="single"/>
        </w:rPr>
        <w:t xml:space="preserve">waste is </w:t>
      </w:r>
      <w:r w:rsidRPr="00F502B5">
        <w:rPr>
          <w:rStyle w:val="Emphasis"/>
          <w:highlight w:val="green"/>
        </w:rPr>
        <w:t>persistent</w:t>
      </w:r>
      <w:r w:rsidRPr="00F502B5">
        <w:rPr>
          <w:highlight w:val="green"/>
          <w:u w:val="single"/>
        </w:rPr>
        <w:t xml:space="preserve"> and </w:t>
      </w:r>
      <w:r w:rsidRPr="00F502B5">
        <w:rPr>
          <w:rStyle w:val="Emphasis"/>
          <w:highlight w:val="green"/>
        </w:rPr>
        <w:t>staggering</w:t>
      </w:r>
      <w:r w:rsidRPr="00E92D27">
        <w:rPr>
          <w:u w:val="single"/>
        </w:rPr>
        <w:t xml:space="preserve"> — some estimate that this has cost taxpayers hundreds of billions of dollars</w:t>
      </w:r>
      <w:r w:rsidRPr="00E92D27">
        <w:rPr>
          <w:sz w:val="16"/>
        </w:rPr>
        <w:t>. In the 1960s, Congress tried to fix some of the waste by requiring contractors to provide data about why their technology costs as much as they say it does, and certify this data as “accurate, complete, and current.” This is especially important in contracts where the Pentagon has few ways to compare costs and pricing — such as when it relies on a single supplier for key military technology, equipment or parts. These requirements also come with remedies for defective pricing — namely, a price adjustment if the Pentagon discovers that a contractor legally mandated to certify its data knowingly submitted inaccurate, incomplete, or old cost and pricing information.</w:t>
      </w:r>
      <w:r w:rsidRPr="00D34C3E">
        <w:rPr>
          <w:sz w:val="12"/>
        </w:rPr>
        <w:t>¶</w:t>
      </w:r>
      <w:r w:rsidRPr="00E92D27">
        <w:rPr>
          <w:sz w:val="16"/>
        </w:rPr>
        <w:t xml:space="preserve"> </w:t>
      </w:r>
      <w:r w:rsidRPr="00F502B5">
        <w:rPr>
          <w:highlight w:val="green"/>
          <w:u w:val="single"/>
        </w:rPr>
        <w:t xml:space="preserve">The military is </w:t>
      </w:r>
      <w:r w:rsidRPr="00F502B5">
        <w:rPr>
          <w:rStyle w:val="Emphasis"/>
          <w:highlight w:val="green"/>
        </w:rPr>
        <w:t>reliant</w:t>
      </w:r>
      <w:r w:rsidRPr="00F502B5">
        <w:rPr>
          <w:highlight w:val="green"/>
          <w:u w:val="single"/>
        </w:rPr>
        <w:t xml:space="preserve"> on just a </w:t>
      </w:r>
      <w:r w:rsidRPr="00F502B5">
        <w:rPr>
          <w:rStyle w:val="Emphasis"/>
          <w:highlight w:val="green"/>
        </w:rPr>
        <w:t>handful</w:t>
      </w:r>
      <w:r w:rsidRPr="00F502B5">
        <w:rPr>
          <w:highlight w:val="green"/>
          <w:u w:val="single"/>
        </w:rPr>
        <w:t xml:space="preserve"> of contractors</w:t>
      </w:r>
      <w:r w:rsidRPr="00E92D27">
        <w:rPr>
          <w:u w:val="single"/>
        </w:rPr>
        <w:t xml:space="preserve"> — and sometimes only </w:t>
      </w:r>
      <w:r w:rsidRPr="00E92D27">
        <w:rPr>
          <w:rStyle w:val="Emphasis"/>
        </w:rPr>
        <w:t>just one</w:t>
      </w:r>
      <w:r w:rsidRPr="00E92D27">
        <w:rPr>
          <w:u w:val="single"/>
        </w:rPr>
        <w:t xml:space="preserve"> — for both its </w:t>
      </w:r>
      <w:r w:rsidRPr="00E92D27">
        <w:rPr>
          <w:rStyle w:val="Emphasis"/>
        </w:rPr>
        <w:t>AI capabilities</w:t>
      </w:r>
      <w:r w:rsidRPr="00E92D27">
        <w:rPr>
          <w:u w:val="single"/>
        </w:rPr>
        <w:t xml:space="preserve"> and the </w:t>
      </w:r>
      <w:r w:rsidRPr="00E92D27">
        <w:rPr>
          <w:rStyle w:val="Emphasis"/>
        </w:rPr>
        <w:t>infrastructure needed</w:t>
      </w:r>
      <w:r w:rsidRPr="00E92D27">
        <w:rPr>
          <w:u w:val="single"/>
        </w:rPr>
        <w:t xml:space="preserve"> to support their rollout</w:t>
      </w:r>
      <w:r w:rsidRPr="00E92D27">
        <w:rPr>
          <w:sz w:val="16"/>
        </w:rPr>
        <w:t>. And while tech companies are pitching AI as a cheaper alternative to traditional weapons, costs can easily spiral out of control. Pricing transparency empowers the Pentagon to counter price gouging and keep costs in check before it’s too late.</w:t>
      </w:r>
      <w:r w:rsidRPr="00D34C3E">
        <w:rPr>
          <w:sz w:val="12"/>
        </w:rPr>
        <w:t>¶</w:t>
      </w:r>
      <w:r w:rsidRPr="00E92D27">
        <w:rPr>
          <w:sz w:val="16"/>
        </w:rPr>
        <w:t xml:space="preserve"> </w:t>
      </w:r>
      <w:r w:rsidRPr="00F502B5">
        <w:rPr>
          <w:highlight w:val="green"/>
          <w:u w:val="single"/>
        </w:rPr>
        <w:t>The NDAA escalates a</w:t>
      </w:r>
      <w:r w:rsidRPr="00E92D27">
        <w:rPr>
          <w:u w:val="single"/>
        </w:rPr>
        <w:t xml:space="preserve"> decades-long effort to </w:t>
      </w:r>
      <w:r w:rsidRPr="00F502B5">
        <w:rPr>
          <w:highlight w:val="green"/>
          <w:u w:val="single"/>
        </w:rPr>
        <w:t>roll back</w:t>
      </w:r>
      <w:r w:rsidRPr="00E92D27">
        <w:rPr>
          <w:u w:val="single"/>
        </w:rPr>
        <w:t xml:space="preserve"> data disclosures </w:t>
      </w:r>
      <w:r w:rsidRPr="00F502B5">
        <w:rPr>
          <w:highlight w:val="green"/>
          <w:u w:val="single"/>
        </w:rPr>
        <w:t xml:space="preserve">that keep a </w:t>
      </w:r>
      <w:r w:rsidRPr="00F502B5">
        <w:rPr>
          <w:rStyle w:val="Emphasis"/>
          <w:highlight w:val="green"/>
        </w:rPr>
        <w:t>lid</w:t>
      </w:r>
      <w:r w:rsidRPr="00F502B5">
        <w:rPr>
          <w:highlight w:val="green"/>
          <w:u w:val="single"/>
        </w:rPr>
        <w:t xml:space="preserve"> on </w:t>
      </w:r>
      <w:r w:rsidRPr="00F502B5">
        <w:rPr>
          <w:rStyle w:val="Emphasis"/>
          <w:highlight w:val="green"/>
        </w:rPr>
        <w:t>overcharging</w:t>
      </w:r>
      <w:r w:rsidRPr="00E92D27">
        <w:rPr>
          <w:sz w:val="16"/>
        </w:rPr>
        <w:t xml:space="preserve">. </w:t>
      </w:r>
      <w:r w:rsidRPr="00E92D27">
        <w:rPr>
          <w:u w:val="single"/>
        </w:rPr>
        <w:t xml:space="preserve">The General Accountability Office estimates that less than </w:t>
      </w:r>
      <w:r w:rsidRPr="00E92D27">
        <w:rPr>
          <w:rStyle w:val="Emphasis"/>
        </w:rPr>
        <w:t>one percent</w:t>
      </w:r>
      <w:r w:rsidRPr="00E92D27">
        <w:rPr>
          <w:u w:val="single"/>
        </w:rPr>
        <w:t xml:space="preserve"> of DoD and NASA contracts require </w:t>
      </w:r>
      <w:r w:rsidRPr="00E92D27">
        <w:rPr>
          <w:rStyle w:val="Emphasis"/>
        </w:rPr>
        <w:t>certified cost</w:t>
      </w:r>
      <w:r w:rsidRPr="00E92D27">
        <w:rPr>
          <w:u w:val="single"/>
        </w:rPr>
        <w:t xml:space="preserve"> and </w:t>
      </w:r>
      <w:r w:rsidRPr="00E92D27">
        <w:rPr>
          <w:rStyle w:val="Emphasis"/>
        </w:rPr>
        <w:t>pricing data</w:t>
      </w:r>
      <w:r w:rsidRPr="00E92D27">
        <w:rPr>
          <w:u w:val="single"/>
        </w:rPr>
        <w:t xml:space="preserve">. </w:t>
      </w:r>
      <w:r w:rsidRPr="00F502B5">
        <w:rPr>
          <w:highlight w:val="green"/>
          <w:u w:val="single"/>
        </w:rPr>
        <w:t>The NDAA will exempt</w:t>
      </w:r>
      <w:r w:rsidRPr="00E92D27">
        <w:rPr>
          <w:u w:val="single"/>
        </w:rPr>
        <w:t xml:space="preserve"> </w:t>
      </w:r>
      <w:r w:rsidRPr="00E92D27">
        <w:rPr>
          <w:rStyle w:val="Emphasis"/>
        </w:rPr>
        <w:t xml:space="preserve">even </w:t>
      </w:r>
      <w:r w:rsidRPr="00F502B5">
        <w:rPr>
          <w:rStyle w:val="Emphasis"/>
          <w:highlight w:val="green"/>
        </w:rPr>
        <w:t>more contracts</w:t>
      </w:r>
      <w:r w:rsidRPr="00E92D27">
        <w:rPr>
          <w:u w:val="single"/>
        </w:rPr>
        <w:t xml:space="preserve"> from this requirement</w:t>
      </w:r>
      <w:r w:rsidRPr="00E92D27">
        <w:rPr>
          <w:sz w:val="16"/>
        </w:rPr>
        <w:t>. Previously, only qualifying contracts worth $2 million or more were subject to mandatory disclosure; sec. 1804 raises this to $10 million. Sec. 1826 would exempt “nontraditional defense contractors” from certified data requirements entirely — a category that would include many firms in the tech industry.</w:t>
      </w:r>
      <w:r w:rsidRPr="00D34C3E">
        <w:rPr>
          <w:sz w:val="12"/>
        </w:rPr>
        <w:t>¶</w:t>
      </w:r>
      <w:r w:rsidRPr="00E92D27">
        <w:rPr>
          <w:sz w:val="16"/>
        </w:rPr>
        <w:t xml:space="preserve"> </w:t>
      </w:r>
      <w:r w:rsidRPr="00E92D27">
        <w:rPr>
          <w:u w:val="single"/>
        </w:rPr>
        <w:t xml:space="preserve">This push is part of a broader effort to fast-track public-private partnerships to modernize critical defense systems. But </w:t>
      </w:r>
      <w:r w:rsidRPr="00F502B5">
        <w:rPr>
          <w:highlight w:val="green"/>
          <w:u w:val="single"/>
        </w:rPr>
        <w:t>lawmakers are overlooking</w:t>
      </w:r>
      <w:r w:rsidRPr="00E92D27">
        <w:rPr>
          <w:u w:val="single"/>
        </w:rPr>
        <w:t xml:space="preserve"> threats to civil liberties and </w:t>
      </w:r>
      <w:r w:rsidRPr="00F502B5">
        <w:rPr>
          <w:rStyle w:val="Emphasis"/>
          <w:highlight w:val="green"/>
        </w:rPr>
        <w:t>national security</w:t>
      </w:r>
      <w:r w:rsidRPr="00E92D27">
        <w:rPr>
          <w:u w:val="single"/>
        </w:rPr>
        <w:t xml:space="preserve"> when </w:t>
      </w:r>
      <w:r w:rsidRPr="00F502B5">
        <w:rPr>
          <w:highlight w:val="green"/>
          <w:u w:val="single"/>
        </w:rPr>
        <w:t xml:space="preserve">the government cedes </w:t>
      </w:r>
      <w:r w:rsidRPr="00F502B5">
        <w:rPr>
          <w:rStyle w:val="Emphasis"/>
          <w:highlight w:val="green"/>
        </w:rPr>
        <w:t>too much control</w:t>
      </w:r>
      <w:r w:rsidRPr="00E92D27">
        <w:rPr>
          <w:u w:val="single"/>
        </w:rPr>
        <w:t xml:space="preserve"> of these systems </w:t>
      </w:r>
      <w:r w:rsidRPr="00F502B5">
        <w:rPr>
          <w:highlight w:val="green"/>
          <w:u w:val="single"/>
        </w:rPr>
        <w:t xml:space="preserve">to </w:t>
      </w:r>
      <w:r w:rsidRPr="00F502B5">
        <w:rPr>
          <w:rStyle w:val="Emphasis"/>
          <w:highlight w:val="green"/>
        </w:rPr>
        <w:t>Silicon Valley</w:t>
      </w:r>
      <w:r w:rsidRPr="00E92D27">
        <w:rPr>
          <w:sz w:val="16"/>
        </w:rPr>
        <w:t>. The cybersecurity risks Congress is concerned about, for example, are showing up in a battlefield communications system that Anduril, Palantir and other tech companies are building for the Army. A memo from the Army’s chief technology officer found that the system is a “black box,” and that the service can’t control who has access to what. The Army now says that these deficiencies have been mitigated.</w:t>
      </w:r>
    </w:p>
    <w:p w14:paraId="71A8FD8A" w14:textId="77777777" w:rsidR="001565F9" w:rsidRDefault="001565F9" w:rsidP="001565F9">
      <w:pPr>
        <w:pStyle w:val="Heading4"/>
      </w:pPr>
      <w:r>
        <w:t>8. HFC always folds.</w:t>
      </w:r>
    </w:p>
    <w:p w14:paraId="7B139622" w14:textId="77777777" w:rsidR="001565F9" w:rsidRDefault="001565F9" w:rsidP="001565F9">
      <w:r w:rsidRPr="00322B0F">
        <w:rPr>
          <w:rStyle w:val="Style13ptBold"/>
        </w:rPr>
        <w:t>Grayer ’25</w:t>
      </w:r>
      <w:r>
        <w:t xml:space="preserve"> [Annie; Kristen Holmes; July 17; Senior Reporter; Senior White House Correspondent; CNN; “‘I don’t think anybody takes them seriously’: The House Freedom caucus is developing a reputation for folding,” https://www.cnn.com/2025/07/17/politics/house-freedom-caucus-gop-influence]</w:t>
      </w:r>
    </w:p>
    <w:p w14:paraId="3973920F" w14:textId="77777777" w:rsidR="001565F9" w:rsidRPr="00322B0F" w:rsidRDefault="001565F9" w:rsidP="001565F9">
      <w:pPr>
        <w:rPr>
          <w:sz w:val="16"/>
        </w:rPr>
      </w:pPr>
      <w:r w:rsidRPr="00322B0F">
        <w:rPr>
          <w:sz w:val="16"/>
        </w:rPr>
        <w:t>Crowded around a white board Monday night, members of the far-right House Freedom Caucus plotted over burgers their next big battle.</w:t>
      </w:r>
    </w:p>
    <w:p w14:paraId="21B71F18" w14:textId="77777777" w:rsidR="001565F9" w:rsidRPr="00322B0F" w:rsidRDefault="001565F9" w:rsidP="001565F9">
      <w:pPr>
        <w:rPr>
          <w:sz w:val="16"/>
        </w:rPr>
      </w:pPr>
      <w:r w:rsidRPr="00322B0F">
        <w:rPr>
          <w:sz w:val="16"/>
        </w:rPr>
        <w:t>They’d press to claw back more federal funding in line with the Department of Government Efficiency’s cuts, maybe even draft up a deficit shrinking sequel to Trump’s “big, beautiful bill,” said GOP Rep. Keith Self, who was among those in attendance.</w:t>
      </w:r>
    </w:p>
    <w:p w14:paraId="0930A6CD" w14:textId="77777777" w:rsidR="001565F9" w:rsidRPr="00322B0F" w:rsidRDefault="001565F9" w:rsidP="001565F9">
      <w:pPr>
        <w:rPr>
          <w:rStyle w:val="StyleUnderline"/>
        </w:rPr>
      </w:pPr>
      <w:r w:rsidRPr="00322B0F">
        <w:rPr>
          <w:sz w:val="16"/>
        </w:rPr>
        <w:t xml:space="preserve">But the optimism in the group’s first meeting since Trump’s agenda bill passed belied a grimmer outlook. </w:t>
      </w:r>
      <w:r w:rsidRPr="00322B0F">
        <w:rPr>
          <w:rStyle w:val="StyleUnderline"/>
        </w:rPr>
        <w:t>They ultimately backed</w:t>
      </w:r>
      <w:r w:rsidRPr="00322B0F">
        <w:rPr>
          <w:sz w:val="16"/>
        </w:rPr>
        <w:t xml:space="preserve"> that </w:t>
      </w:r>
      <w:r w:rsidRPr="00322B0F">
        <w:rPr>
          <w:rStyle w:val="StyleUnderline"/>
        </w:rPr>
        <w:t xml:space="preserve">legislation after expressing serious misgivings in public, and many in the </w:t>
      </w:r>
      <w:r w:rsidRPr="000E39F6">
        <w:rPr>
          <w:rStyle w:val="StyleUnderline"/>
          <w:highlight w:val="green"/>
        </w:rPr>
        <w:t>GOP</w:t>
      </w:r>
      <w:r w:rsidRPr="00322B0F">
        <w:rPr>
          <w:rStyle w:val="StyleUnderline"/>
        </w:rPr>
        <w:t xml:space="preserve"> now </w:t>
      </w:r>
      <w:r w:rsidRPr="000E39F6">
        <w:rPr>
          <w:rStyle w:val="StyleUnderline"/>
          <w:highlight w:val="green"/>
        </w:rPr>
        <w:t xml:space="preserve">view them as likely to </w:t>
      </w:r>
      <w:r w:rsidRPr="000E39F6">
        <w:rPr>
          <w:rStyle w:val="Emphasis"/>
          <w:highlight w:val="green"/>
        </w:rPr>
        <w:t xml:space="preserve">put on a show over red lines </w:t>
      </w:r>
      <w:r w:rsidRPr="000E39F6">
        <w:rPr>
          <w:sz w:val="16"/>
          <w:highlight w:val="green"/>
        </w:rPr>
        <w:t xml:space="preserve">– </w:t>
      </w:r>
      <w:r w:rsidRPr="000E39F6">
        <w:rPr>
          <w:rStyle w:val="Emphasis"/>
          <w:highlight w:val="green"/>
        </w:rPr>
        <w:t>then cave</w:t>
      </w:r>
      <w:r w:rsidRPr="00322B0F">
        <w:rPr>
          <w:rStyle w:val="StyleUnderline"/>
        </w:rPr>
        <w:t>, if that’s what the president wants.</w:t>
      </w:r>
    </w:p>
    <w:p w14:paraId="2A7BBA1A" w14:textId="77777777" w:rsidR="001565F9" w:rsidRPr="00322B0F" w:rsidRDefault="001565F9" w:rsidP="001565F9">
      <w:pPr>
        <w:rPr>
          <w:sz w:val="16"/>
        </w:rPr>
      </w:pPr>
      <w:r w:rsidRPr="00322B0F">
        <w:rPr>
          <w:sz w:val="16"/>
        </w:rPr>
        <w:t>“</w:t>
      </w:r>
      <w:r w:rsidRPr="000E39F6">
        <w:rPr>
          <w:rStyle w:val="Emphasis"/>
          <w:highlight w:val="green"/>
        </w:rPr>
        <w:t>This happens all the time</w:t>
      </w:r>
      <w:r w:rsidRPr="00322B0F">
        <w:rPr>
          <w:sz w:val="16"/>
        </w:rPr>
        <w:t>,” Ohio Republican Rep. Max Miller told CNN. “They will take you to the nth degree. They will make everyone uncomfortable, making it appear as if they’re fighting for something that they will never end up accomplishing, but yet saying that they’ve accomplished it. And they haven’t.”</w:t>
      </w:r>
    </w:p>
    <w:p w14:paraId="679F30B0" w14:textId="77777777" w:rsidR="001565F9" w:rsidRPr="00322B0F" w:rsidRDefault="001565F9" w:rsidP="001565F9">
      <w:pPr>
        <w:rPr>
          <w:sz w:val="16"/>
        </w:rPr>
      </w:pPr>
      <w:r w:rsidRPr="00322B0F">
        <w:rPr>
          <w:sz w:val="16"/>
        </w:rPr>
        <w:t>House Freedom Caucus members argue their objections to – and eventual reversals on – Trump’s sweeping tax and spending cuts bill were just part of the process: they push legislation to comport with their ultra-conservative worldview, compromising on some points but not others as they look to what lies ahead.</w:t>
      </w:r>
    </w:p>
    <w:p w14:paraId="611BC772" w14:textId="77777777" w:rsidR="001565F9" w:rsidRPr="00322B0F" w:rsidRDefault="001565F9" w:rsidP="001565F9">
      <w:pPr>
        <w:rPr>
          <w:sz w:val="16"/>
        </w:rPr>
      </w:pPr>
      <w:r w:rsidRPr="00322B0F">
        <w:rPr>
          <w:sz w:val="16"/>
        </w:rPr>
        <w:t xml:space="preserve">But </w:t>
      </w:r>
      <w:r w:rsidRPr="00322B0F">
        <w:rPr>
          <w:rStyle w:val="StyleUnderline"/>
        </w:rPr>
        <w:t xml:space="preserve">their strategy of going public with concerns, only to set them aside under pressure, has affected how some in the party say they’ll approach negotiations with the group in the future. </w:t>
      </w:r>
      <w:r w:rsidRPr="000E39F6">
        <w:rPr>
          <w:rStyle w:val="StyleUnderline"/>
          <w:highlight w:val="green"/>
        </w:rPr>
        <w:t xml:space="preserve">Their </w:t>
      </w:r>
      <w:r w:rsidRPr="000E39F6">
        <w:rPr>
          <w:rStyle w:val="Emphasis"/>
          <w:highlight w:val="green"/>
        </w:rPr>
        <w:t>power as a voting bloc</w:t>
      </w:r>
      <w:r w:rsidRPr="000E39F6">
        <w:rPr>
          <w:sz w:val="16"/>
          <w:highlight w:val="green"/>
        </w:rPr>
        <w:t>,</w:t>
      </w:r>
      <w:r w:rsidRPr="00322B0F">
        <w:rPr>
          <w:sz w:val="16"/>
        </w:rPr>
        <w:t xml:space="preserve"> some members say, </w:t>
      </w:r>
      <w:r w:rsidRPr="000E39F6">
        <w:rPr>
          <w:rStyle w:val="Emphasis"/>
          <w:highlight w:val="green"/>
        </w:rPr>
        <w:t>is waning</w:t>
      </w:r>
      <w:r w:rsidRPr="00322B0F">
        <w:rPr>
          <w:sz w:val="16"/>
        </w:rPr>
        <w:t xml:space="preserve"> as Republicans attempt to navigate their razor-thin majorities through a government funding fight and push to slash more federal spending.</w:t>
      </w:r>
    </w:p>
    <w:p w14:paraId="01BF55C2" w14:textId="77777777" w:rsidR="001565F9" w:rsidRPr="00322B0F" w:rsidRDefault="001565F9" w:rsidP="001565F9">
      <w:pPr>
        <w:rPr>
          <w:rStyle w:val="StyleUnderline"/>
        </w:rPr>
      </w:pPr>
      <w:r w:rsidRPr="00322B0F">
        <w:rPr>
          <w:sz w:val="16"/>
        </w:rPr>
        <w:t xml:space="preserve">The pattern repeated Tuesday, less than two weeks later. </w:t>
      </w:r>
      <w:r w:rsidRPr="00322B0F">
        <w:rPr>
          <w:rStyle w:val="StyleUnderline"/>
        </w:rPr>
        <w:t>Twelve hardline conservatives</w:t>
      </w:r>
      <w:r w:rsidRPr="00322B0F">
        <w:rPr>
          <w:sz w:val="16"/>
        </w:rPr>
        <w:t xml:space="preserve">, many in the House Freedom Caucus, </w:t>
      </w:r>
      <w:r w:rsidRPr="00322B0F">
        <w:rPr>
          <w:rStyle w:val="StyleUnderline"/>
        </w:rPr>
        <w:t>initially voted to block a cryptocurrency bill</w:t>
      </w:r>
      <w:r w:rsidRPr="00322B0F">
        <w:rPr>
          <w:sz w:val="16"/>
        </w:rPr>
        <w:t xml:space="preserve"> – an embarrassing blow to House Speaker Mike Johnson on the floor. </w:t>
      </w:r>
      <w:r w:rsidRPr="00322B0F">
        <w:rPr>
          <w:rStyle w:val="StyleUnderline"/>
        </w:rPr>
        <w:t>But after the group was summoned to meet with Trump at the White House later Tuesday night, the president got the group on board in a “short discussion” where few assurances were made.</w:t>
      </w:r>
    </w:p>
    <w:p w14:paraId="244991D3" w14:textId="77777777" w:rsidR="001565F9" w:rsidRPr="00322B0F" w:rsidRDefault="001565F9" w:rsidP="001565F9">
      <w:pPr>
        <w:rPr>
          <w:sz w:val="16"/>
        </w:rPr>
      </w:pPr>
      <w:r w:rsidRPr="00322B0F">
        <w:rPr>
          <w:sz w:val="16"/>
        </w:rPr>
        <w:t xml:space="preserve">After breaking their own record for the longest House vote in modern history, </w:t>
      </w:r>
      <w:r w:rsidRPr="00322B0F">
        <w:rPr>
          <w:rStyle w:val="StyleUnderline"/>
        </w:rPr>
        <w:t>the lawmakers ultimately voted to advance the legislation</w:t>
      </w:r>
      <w:r w:rsidRPr="00322B0F">
        <w:rPr>
          <w:sz w:val="16"/>
        </w:rPr>
        <w:t xml:space="preserve"> late Wednesday evening after it came up for a second time – a move the Freedom Caucus chairman insisted was from a position of strength after striking a deal directly with Trump.</w:t>
      </w:r>
    </w:p>
    <w:p w14:paraId="356C14C9" w14:textId="77777777" w:rsidR="001565F9" w:rsidRPr="00322B0F" w:rsidRDefault="001565F9" w:rsidP="001565F9">
      <w:pPr>
        <w:rPr>
          <w:sz w:val="16"/>
        </w:rPr>
      </w:pPr>
      <w:r w:rsidRPr="00322B0F">
        <w:rPr>
          <w:sz w:val="16"/>
        </w:rPr>
        <w:t>House GOP Conference Chair Lisa McClain told CNN that she sees the group’s maneuvering as part of the process to land the most conservative bills possible. It hasn’t changed how she understands their public stances, she said. “Me personally, I take members at their word. So, if one of those members say it’s a no, I believe that it’s a no,” McClain said.</w:t>
      </w:r>
    </w:p>
    <w:p w14:paraId="0E66384B" w14:textId="77777777" w:rsidR="001565F9" w:rsidRPr="00322B0F" w:rsidRDefault="001565F9" w:rsidP="001565F9">
      <w:pPr>
        <w:rPr>
          <w:sz w:val="16"/>
        </w:rPr>
      </w:pPr>
      <w:r w:rsidRPr="00322B0F">
        <w:rPr>
          <w:sz w:val="16"/>
        </w:rPr>
        <w:t>But a Republican source reacting to how the vote was playing out said: “It’s Groundhog Day.”</w:t>
      </w:r>
    </w:p>
    <w:p w14:paraId="028A3D7D" w14:textId="77777777" w:rsidR="001565F9" w:rsidRPr="00322B0F" w:rsidRDefault="001565F9" w:rsidP="001565F9">
      <w:pPr>
        <w:rPr>
          <w:sz w:val="16"/>
        </w:rPr>
      </w:pPr>
      <w:r w:rsidRPr="000E39F6">
        <w:rPr>
          <w:sz w:val="16"/>
          <w:highlight w:val="green"/>
        </w:rPr>
        <w:t>“</w:t>
      </w:r>
      <w:r w:rsidRPr="000E39F6">
        <w:rPr>
          <w:rStyle w:val="StyleUnderline"/>
          <w:highlight w:val="green"/>
        </w:rPr>
        <w:t xml:space="preserve">I </w:t>
      </w:r>
      <w:r w:rsidRPr="000E39F6">
        <w:rPr>
          <w:rStyle w:val="Emphasis"/>
          <w:highlight w:val="green"/>
        </w:rPr>
        <w:t>don’t think anybody takes them seriously</w:t>
      </w:r>
      <w:r w:rsidRPr="000E39F6">
        <w:rPr>
          <w:rStyle w:val="StyleUnderline"/>
          <w:highlight w:val="green"/>
        </w:rPr>
        <w:t xml:space="preserve">. They </w:t>
      </w:r>
      <w:r w:rsidRPr="000E39F6">
        <w:rPr>
          <w:rStyle w:val="Emphasis"/>
          <w:highlight w:val="green"/>
        </w:rPr>
        <w:t>don’t know how to negotiate</w:t>
      </w:r>
      <w:r w:rsidRPr="00322B0F">
        <w:rPr>
          <w:sz w:val="16"/>
        </w:rPr>
        <w:t>,” another GOP lawmaker, granted the anonymity to speak freely about their interactions with the group, told CNN of the Freedom Caucus. “</w:t>
      </w:r>
      <w:r w:rsidRPr="000E39F6">
        <w:rPr>
          <w:rStyle w:val="StyleUnderline"/>
          <w:highlight w:val="green"/>
        </w:rPr>
        <w:t>They don’t know how to define a win</w:t>
      </w:r>
      <w:r w:rsidRPr="00322B0F">
        <w:rPr>
          <w:rStyle w:val="StyleUnderline"/>
        </w:rPr>
        <w:t xml:space="preserve"> or take yes for an answer, and </w:t>
      </w:r>
      <w:r w:rsidRPr="000E39F6">
        <w:rPr>
          <w:rStyle w:val="StyleUnderline"/>
          <w:highlight w:val="green"/>
        </w:rPr>
        <w:t>they constantly move</w:t>
      </w:r>
      <w:r w:rsidRPr="00322B0F">
        <w:rPr>
          <w:rStyle w:val="StyleUnderline"/>
        </w:rPr>
        <w:t xml:space="preserve"> the </w:t>
      </w:r>
      <w:r w:rsidRPr="000E39F6">
        <w:rPr>
          <w:rStyle w:val="StyleUnderline"/>
          <w:highlight w:val="green"/>
        </w:rPr>
        <w:t>goal posts.”</w:t>
      </w:r>
    </w:p>
    <w:p w14:paraId="0C658648" w14:textId="77777777" w:rsidR="001565F9" w:rsidRPr="00F810F4" w:rsidRDefault="001565F9" w:rsidP="001565F9">
      <w:pPr>
        <w:keepNext/>
        <w:keepLines/>
        <w:spacing w:before="40" w:after="0"/>
        <w:outlineLvl w:val="3"/>
        <w:rPr>
          <w:rFonts w:eastAsiaTheme="majorEastAsia" w:cstheme="majorBidi"/>
          <w:b/>
          <w:iCs/>
          <w:sz w:val="26"/>
        </w:rPr>
      </w:pPr>
      <w:r>
        <w:rPr>
          <w:rFonts w:eastAsiaTheme="majorEastAsia" w:cstheme="majorBidi"/>
          <w:b/>
          <w:iCs/>
          <w:sz w:val="26"/>
        </w:rPr>
        <w:t xml:space="preserve">9. </w:t>
      </w:r>
      <w:r w:rsidRPr="00F810F4">
        <w:rPr>
          <w:rFonts w:eastAsiaTheme="majorEastAsia" w:cstheme="majorBidi"/>
          <w:b/>
          <w:iCs/>
          <w:sz w:val="26"/>
        </w:rPr>
        <w:t>Doesn’t solve.</w:t>
      </w:r>
    </w:p>
    <w:p w14:paraId="2DDD2F88" w14:textId="77777777" w:rsidR="001565F9" w:rsidRPr="00F810F4" w:rsidRDefault="001565F9" w:rsidP="001565F9">
      <w:r w:rsidRPr="00F810F4">
        <w:rPr>
          <w:b/>
          <w:bCs/>
          <w:sz w:val="26"/>
        </w:rPr>
        <w:t>Haelig ’25</w:t>
      </w:r>
      <w:r w:rsidRPr="00F810F4">
        <w:t xml:space="preserve"> [Carlton; Philip Sheers; October 21; Fellow, Defense Program; Research Associate, Defense Program; Center for a New American Security; “Stuck in the Cul-de-Sac: How U.S. Defense Spending Prioritizes Innovation over Deterrence,” </w:t>
      </w:r>
      <w:hyperlink r:id="rId10" w:history="1">
        <w:r w:rsidRPr="00F810F4">
          <w:rPr>
            <w:color w:val="0563C1" w:themeColor="hyperlink"/>
            <w:u w:val="single"/>
          </w:rPr>
          <w:t>https://www.cnas.org/publications/reports/stuck-in-the-cul-de-sac</w:t>
        </w:r>
      </w:hyperlink>
      <w:r w:rsidRPr="00F810F4">
        <w:t>]</w:t>
      </w:r>
    </w:p>
    <w:p w14:paraId="197547CB" w14:textId="77777777" w:rsidR="001565F9" w:rsidRPr="00F810F4" w:rsidRDefault="001565F9" w:rsidP="001565F9">
      <w:pPr>
        <w:rPr>
          <w:u w:val="single"/>
        </w:rPr>
      </w:pPr>
      <w:r w:rsidRPr="00F810F4">
        <w:rPr>
          <w:sz w:val="16"/>
        </w:rPr>
        <w:t xml:space="preserve">For more than a decade, the United States has sought to modernize its military to deter China, but </w:t>
      </w:r>
      <w:r w:rsidRPr="00F810F4">
        <w:rPr>
          <w:u w:val="single"/>
        </w:rPr>
        <w:t xml:space="preserve">it has become </w:t>
      </w:r>
      <w:r w:rsidRPr="000E39F6">
        <w:rPr>
          <w:highlight w:val="green"/>
          <w:u w:val="single"/>
        </w:rPr>
        <w:t>stuck in a developmental cul-de-sac</w:t>
      </w:r>
      <w:r w:rsidRPr="00F810F4">
        <w:rPr>
          <w:sz w:val="16"/>
        </w:rPr>
        <w:t xml:space="preserve"> that has allowed China to steadily shift the balance of power in the Indo-Pacific in its favor. Recent U.S. defense </w:t>
      </w:r>
      <w:r w:rsidRPr="00F810F4">
        <w:rPr>
          <w:u w:val="single"/>
        </w:rPr>
        <w:t xml:space="preserve">budgets have </w:t>
      </w:r>
      <w:r w:rsidRPr="00E546FE">
        <w:rPr>
          <w:u w:val="single"/>
        </w:rPr>
        <w:t>disproportionately invested in long-term developmental programs at the expense of producing sufficient capabilities available for the near term. As</w:t>
      </w:r>
      <w:r w:rsidRPr="00F810F4">
        <w:rPr>
          <w:u w:val="single"/>
        </w:rPr>
        <w:t xml:space="preserve"> a result, </w:t>
      </w:r>
      <w:r w:rsidRPr="000E39F6">
        <w:rPr>
          <w:highlight w:val="green"/>
          <w:u w:val="single"/>
        </w:rPr>
        <w:t xml:space="preserve">today’s Joint Force is </w:t>
      </w:r>
      <w:r w:rsidRPr="000E39F6">
        <w:rPr>
          <w:b/>
          <w:iCs/>
          <w:highlight w:val="green"/>
          <w:u w:val="single"/>
          <w:bdr w:val="single" w:sz="8" w:space="0" w:color="auto"/>
        </w:rPr>
        <w:t>smaller, older, and less capable</w:t>
      </w:r>
      <w:r w:rsidRPr="00F810F4">
        <w:rPr>
          <w:u w:val="single"/>
        </w:rPr>
        <w:t xml:space="preserve"> than at any other time in recent history.</w:t>
      </w:r>
    </w:p>
    <w:p w14:paraId="435007B5" w14:textId="77777777" w:rsidR="001565F9" w:rsidRPr="00F810F4" w:rsidRDefault="001565F9" w:rsidP="001565F9">
      <w:pPr>
        <w:rPr>
          <w:sz w:val="16"/>
        </w:rPr>
      </w:pPr>
      <w:r w:rsidRPr="00F810F4">
        <w:rPr>
          <w:sz w:val="16"/>
        </w:rPr>
        <w:t>Over the past 15 years, the average time and cost the Pentagon has taken to field major weapon systems has grown significantly, and the share of research, development, test, and evaluation (RDTE) spending within the broader defense budget has continued to steadily grow. Despite extended periods of very expensive research and development, major weapon systems have frequently failed to enter production on time or in numbers large enough to make a difference for U.S. warfighters. RDTE cost growth has also affected mature programs, where unexpected modernization challenges have interfered with plans to expand production of available capabilities.</w:t>
      </w:r>
    </w:p>
    <w:p w14:paraId="70447B7D" w14:textId="77777777" w:rsidR="001565F9" w:rsidRPr="00F810F4" w:rsidRDefault="001565F9" w:rsidP="001565F9">
      <w:pPr>
        <w:rPr>
          <w:sz w:val="16"/>
        </w:rPr>
      </w:pPr>
      <w:r w:rsidRPr="00F810F4">
        <w:rPr>
          <w:sz w:val="16"/>
        </w:rPr>
        <w:t>Bolstering deterrence involves a challenging balance of time horizons: The Department of Defense (DoD) must expand procurement of today’s capabilities to support near-term deterrence but cannot risk sacrificing next-generation modernization programs that sustain America’s long-term military advantage in doing so. As China’s accelerated conventional military buildup places significant pressure on today’s Joint Force, the urgency to close near-term capability gaps has become critical. Reductions in the Joint Force’s overall size and relative conventional capability have opened a dangerous window of opportunity for China.</w:t>
      </w:r>
    </w:p>
    <w:p w14:paraId="0E424C92" w14:textId="77777777" w:rsidR="001565F9" w:rsidRPr="00F810F4" w:rsidRDefault="001565F9" w:rsidP="001565F9">
      <w:pPr>
        <w:rPr>
          <w:b/>
          <w:iCs/>
          <w:u w:val="single"/>
          <w:bdr w:val="single" w:sz="8" w:space="0" w:color="auto"/>
        </w:rPr>
      </w:pPr>
      <w:r w:rsidRPr="00F810F4">
        <w:rPr>
          <w:sz w:val="16"/>
        </w:rPr>
        <w:t>This report finds that the fiscal year (</w:t>
      </w:r>
      <w:r w:rsidRPr="000E39F6">
        <w:rPr>
          <w:highlight w:val="green"/>
          <w:u w:val="single"/>
        </w:rPr>
        <w:t>FY) 2026 budget</w:t>
      </w:r>
      <w:r w:rsidRPr="00F810F4">
        <w:rPr>
          <w:u w:val="single"/>
        </w:rPr>
        <w:t xml:space="preserve"> request </w:t>
      </w:r>
      <w:r w:rsidRPr="00E546FE">
        <w:rPr>
          <w:u w:val="single"/>
        </w:rPr>
        <w:t>and</w:t>
      </w:r>
      <w:r w:rsidRPr="00E546FE">
        <w:rPr>
          <w:sz w:val="16"/>
        </w:rPr>
        <w:t xml:space="preserve"> one-time reconciliation </w:t>
      </w:r>
      <w:r w:rsidRPr="00E546FE">
        <w:rPr>
          <w:u w:val="single"/>
        </w:rPr>
        <w:t>funding from the</w:t>
      </w:r>
      <w:r w:rsidRPr="00E546FE">
        <w:rPr>
          <w:sz w:val="16"/>
        </w:rPr>
        <w:t xml:space="preserve"> One Big Beautiful Bill Act (</w:t>
      </w:r>
      <w:r w:rsidRPr="00E546FE">
        <w:rPr>
          <w:u w:val="single"/>
        </w:rPr>
        <w:t>BBB</w:t>
      </w:r>
      <w:r w:rsidRPr="00E546FE">
        <w:rPr>
          <w:sz w:val="16"/>
        </w:rPr>
        <w:t xml:space="preserve">) </w:t>
      </w:r>
      <w:r w:rsidRPr="00E546FE">
        <w:rPr>
          <w:u w:val="single"/>
        </w:rPr>
        <w:t>ultimately</w:t>
      </w:r>
      <w:r w:rsidRPr="00F810F4">
        <w:rPr>
          <w:u w:val="single"/>
        </w:rPr>
        <w:t xml:space="preserve"> </w:t>
      </w:r>
      <w:r w:rsidRPr="000E39F6">
        <w:rPr>
          <w:b/>
          <w:iCs/>
          <w:highlight w:val="green"/>
          <w:u w:val="single"/>
          <w:bdr w:val="single" w:sz="8" w:space="0" w:color="auto"/>
        </w:rPr>
        <w:t>fail</w:t>
      </w:r>
      <w:r w:rsidRPr="000E39F6">
        <w:rPr>
          <w:highlight w:val="green"/>
          <w:u w:val="single"/>
        </w:rPr>
        <w:t xml:space="preserve"> to make the </w:t>
      </w:r>
      <w:r w:rsidRPr="000E39F6">
        <w:rPr>
          <w:b/>
          <w:iCs/>
          <w:highlight w:val="green"/>
          <w:u w:val="single"/>
          <w:bdr w:val="single" w:sz="8" w:space="0" w:color="auto"/>
        </w:rPr>
        <w:t>needed investments</w:t>
      </w:r>
      <w:r w:rsidRPr="000E39F6">
        <w:rPr>
          <w:highlight w:val="green"/>
          <w:u w:val="single"/>
        </w:rPr>
        <w:t xml:space="preserve"> to strengthen deterrence</w:t>
      </w:r>
      <w:r w:rsidRPr="00F810F4">
        <w:rPr>
          <w:u w:val="single"/>
        </w:rPr>
        <w:t xml:space="preserve"> in both the near and long term</w:t>
      </w:r>
      <w:r w:rsidRPr="00F810F4">
        <w:rPr>
          <w:sz w:val="16"/>
        </w:rPr>
        <w:t>. Instead</w:t>
      </w:r>
      <w:r w:rsidRPr="00F810F4">
        <w:rPr>
          <w:u w:val="single"/>
        </w:rPr>
        <w:t xml:space="preserve">, the current administration appears to be falling into the same mistake as many previous administrations </w:t>
      </w:r>
      <w:r w:rsidRPr="000E39F6">
        <w:rPr>
          <w:highlight w:val="green"/>
          <w:u w:val="single"/>
        </w:rPr>
        <w:t xml:space="preserve">by </w:t>
      </w:r>
      <w:r w:rsidRPr="000E39F6">
        <w:rPr>
          <w:b/>
          <w:iCs/>
          <w:highlight w:val="green"/>
          <w:u w:val="single"/>
          <w:bdr w:val="single" w:sz="8" w:space="0" w:color="auto"/>
        </w:rPr>
        <w:t>prioritizing costly development</w:t>
      </w:r>
      <w:r w:rsidRPr="000E39F6">
        <w:rPr>
          <w:highlight w:val="green"/>
          <w:u w:val="single"/>
        </w:rPr>
        <w:t xml:space="preserve"> of next</w:t>
      </w:r>
      <w:r w:rsidRPr="00F810F4">
        <w:rPr>
          <w:u w:val="single"/>
        </w:rPr>
        <w:t>-</w:t>
      </w:r>
      <w:r w:rsidRPr="000E39F6">
        <w:rPr>
          <w:highlight w:val="green"/>
          <w:u w:val="single"/>
        </w:rPr>
        <w:t>gen</w:t>
      </w:r>
      <w:r w:rsidRPr="00F810F4">
        <w:rPr>
          <w:u w:val="single"/>
        </w:rPr>
        <w:t xml:space="preserve">eration systems </w:t>
      </w:r>
      <w:r w:rsidRPr="000E39F6">
        <w:rPr>
          <w:highlight w:val="green"/>
          <w:u w:val="single"/>
        </w:rPr>
        <w:t>at the expense of</w:t>
      </w:r>
      <w:r w:rsidRPr="00F810F4">
        <w:rPr>
          <w:u w:val="single"/>
        </w:rPr>
        <w:t xml:space="preserve"> purchasing and fielding </w:t>
      </w:r>
      <w:r w:rsidRPr="000E39F6">
        <w:rPr>
          <w:highlight w:val="green"/>
          <w:u w:val="single"/>
        </w:rPr>
        <w:t>capabilities that</w:t>
      </w:r>
      <w:r w:rsidRPr="00F810F4">
        <w:rPr>
          <w:u w:val="single"/>
        </w:rPr>
        <w:t xml:space="preserve"> are available to </w:t>
      </w:r>
      <w:r w:rsidRPr="000E39F6">
        <w:rPr>
          <w:b/>
          <w:iCs/>
          <w:highlight w:val="green"/>
          <w:u w:val="single"/>
          <w:bdr w:val="single" w:sz="8" w:space="0" w:color="auto"/>
        </w:rPr>
        <w:t>fill deterrence gaps</w:t>
      </w:r>
      <w:r w:rsidRPr="000E39F6">
        <w:rPr>
          <w:highlight w:val="green"/>
          <w:u w:val="single"/>
        </w:rPr>
        <w:t xml:space="preserve"> today</w:t>
      </w:r>
      <w:r w:rsidRPr="00F810F4">
        <w:rPr>
          <w:u w:val="single"/>
        </w:rPr>
        <w:t>.</w:t>
      </w:r>
      <w:r w:rsidRPr="00F810F4">
        <w:rPr>
          <w:sz w:val="16"/>
        </w:rPr>
        <w:t xml:space="preserve"> Moreover, </w:t>
      </w:r>
      <w:r w:rsidRPr="00F810F4">
        <w:rPr>
          <w:u w:val="single"/>
        </w:rPr>
        <w:t>by pursuing modernization through reconciliation</w:t>
      </w:r>
      <w:r w:rsidRPr="00F810F4">
        <w:rPr>
          <w:sz w:val="16"/>
        </w:rPr>
        <w:t xml:space="preserve">, the </w:t>
      </w:r>
      <w:r w:rsidRPr="000E39F6">
        <w:rPr>
          <w:highlight w:val="green"/>
          <w:u w:val="single"/>
        </w:rPr>
        <w:t>FY 2026 budget risks subjecting</w:t>
      </w:r>
      <w:r w:rsidRPr="00F810F4">
        <w:rPr>
          <w:u w:val="single"/>
        </w:rPr>
        <w:t xml:space="preserve"> future modernization </w:t>
      </w:r>
      <w:r w:rsidRPr="000E39F6">
        <w:rPr>
          <w:highlight w:val="green"/>
          <w:u w:val="single"/>
        </w:rPr>
        <w:t>priorities to</w:t>
      </w:r>
      <w:r w:rsidRPr="00F810F4">
        <w:rPr>
          <w:u w:val="single"/>
        </w:rPr>
        <w:t xml:space="preserve"> the </w:t>
      </w:r>
      <w:r w:rsidRPr="000E39F6">
        <w:rPr>
          <w:b/>
          <w:iCs/>
          <w:highlight w:val="green"/>
          <w:u w:val="single"/>
          <w:bdr w:val="single" w:sz="8" w:space="0" w:color="auto"/>
        </w:rPr>
        <w:t>political outcomes</w:t>
      </w:r>
      <w:r w:rsidRPr="000E39F6">
        <w:rPr>
          <w:highlight w:val="green"/>
          <w:u w:val="single"/>
        </w:rPr>
        <w:t xml:space="preserve"> of </w:t>
      </w:r>
      <w:r w:rsidRPr="000E39F6">
        <w:rPr>
          <w:b/>
          <w:iCs/>
          <w:highlight w:val="green"/>
          <w:u w:val="single"/>
          <w:bdr w:val="single" w:sz="8" w:space="0" w:color="auto"/>
        </w:rPr>
        <w:t>nondefense debates</w:t>
      </w:r>
      <w:r w:rsidRPr="00F810F4">
        <w:rPr>
          <w:sz w:val="16"/>
        </w:rPr>
        <w:t xml:space="preserve">. Absent a return to standard defense budgeting processes, </w:t>
      </w:r>
      <w:r w:rsidRPr="00E546FE">
        <w:rPr>
          <w:u w:val="single"/>
        </w:rPr>
        <w:t>modernization</w:t>
      </w:r>
      <w:r w:rsidRPr="00F810F4">
        <w:rPr>
          <w:u w:val="single"/>
        </w:rPr>
        <w:t xml:space="preserve"> </w:t>
      </w:r>
      <w:r w:rsidRPr="000E39F6">
        <w:rPr>
          <w:highlight w:val="green"/>
          <w:u w:val="single"/>
        </w:rPr>
        <w:t xml:space="preserve">programs </w:t>
      </w:r>
      <w:r w:rsidRPr="00E546FE">
        <w:rPr>
          <w:u w:val="single"/>
        </w:rPr>
        <w:t xml:space="preserve">that received a down payment from the BBB will </w:t>
      </w:r>
      <w:r w:rsidRPr="000E39F6">
        <w:rPr>
          <w:highlight w:val="green"/>
          <w:u w:val="single"/>
        </w:rPr>
        <w:t xml:space="preserve">likely </w:t>
      </w:r>
      <w:r w:rsidRPr="000E39F6">
        <w:rPr>
          <w:b/>
          <w:iCs/>
          <w:highlight w:val="green"/>
          <w:u w:val="single"/>
          <w:bdr w:val="single" w:sz="8" w:space="0" w:color="auto"/>
        </w:rPr>
        <w:t>stall</w:t>
      </w:r>
      <w:r w:rsidRPr="000E39F6">
        <w:rPr>
          <w:highlight w:val="green"/>
          <w:u w:val="single"/>
        </w:rPr>
        <w:t xml:space="preserve"> or </w:t>
      </w:r>
      <w:r w:rsidRPr="000E39F6">
        <w:rPr>
          <w:b/>
          <w:iCs/>
          <w:highlight w:val="green"/>
          <w:u w:val="single"/>
          <w:bdr w:val="single" w:sz="8" w:space="0" w:color="auto"/>
        </w:rPr>
        <w:t>fail entirely.</w:t>
      </w:r>
    </w:p>
    <w:p w14:paraId="20802EB8" w14:textId="77777777" w:rsidR="001565F9" w:rsidRPr="0006467C" w:rsidRDefault="001565F9" w:rsidP="001565F9">
      <w:pPr>
        <w:pStyle w:val="Heading4"/>
      </w:pPr>
      <w:r>
        <w:t xml:space="preserve">10. It </w:t>
      </w:r>
      <w:r w:rsidRPr="0006467C">
        <w:rPr>
          <w:u w:val="single"/>
        </w:rPr>
        <w:t>wo</w:t>
      </w:r>
      <w:r w:rsidRPr="00762F1D">
        <w:rPr>
          <w:u w:val="single"/>
        </w:rPr>
        <w:t>n’t impact</w:t>
      </w:r>
      <w:r>
        <w:t xml:space="preserve"> readiness.</w:t>
      </w:r>
    </w:p>
    <w:p w14:paraId="708D0CBA" w14:textId="77777777" w:rsidR="001565F9" w:rsidRDefault="001565F9" w:rsidP="001565F9">
      <w:r>
        <w:t xml:space="preserve">Daniella </w:t>
      </w:r>
      <w:r w:rsidRPr="000A7E2E">
        <w:rPr>
          <w:rStyle w:val="Style13ptBold"/>
        </w:rPr>
        <w:t>Cheslow &amp;</w:t>
      </w:r>
      <w:r>
        <w:t xml:space="preserve"> Giselle R. </w:t>
      </w:r>
      <w:r w:rsidRPr="000A7E2E">
        <w:rPr>
          <w:rStyle w:val="Style13ptBold"/>
        </w:rPr>
        <w:t xml:space="preserve">Ewing </w:t>
      </w:r>
      <w:r>
        <w:rPr>
          <w:rStyle w:val="Style13ptBold"/>
        </w:rPr>
        <w:t>25</w:t>
      </w:r>
      <w:r>
        <w:t>, National Security Daily Anchor, POLITICO; National Security Reporter, POLITICO, "What a Shutdown Means for National Security," POLITICO, 09/26/2025, https://www.politico.com/newsletters/national-security-daily/2025/09/26/what-a-shutdown-means-for-national-security-00582836.</w:t>
      </w:r>
    </w:p>
    <w:p w14:paraId="6E2E2B23" w14:textId="77777777" w:rsidR="001565F9" w:rsidRPr="008131DB" w:rsidRDefault="001565F9" w:rsidP="001565F9">
      <w:pPr>
        <w:rPr>
          <w:sz w:val="16"/>
        </w:rPr>
      </w:pPr>
      <w:r w:rsidRPr="008131DB">
        <w:rPr>
          <w:sz w:val="16"/>
        </w:rPr>
        <w:t xml:space="preserve">An </w:t>
      </w:r>
      <w:r w:rsidRPr="008131DB">
        <w:rPr>
          <w:rStyle w:val="StyleUnderline"/>
        </w:rPr>
        <w:t>impending</w:t>
      </w:r>
      <w:r w:rsidRPr="008131DB">
        <w:rPr>
          <w:sz w:val="16"/>
        </w:rPr>
        <w:t xml:space="preserve"> government </w:t>
      </w:r>
      <w:r w:rsidRPr="00B439AC">
        <w:rPr>
          <w:rStyle w:val="StyleUnderline"/>
          <w:highlight w:val="green"/>
        </w:rPr>
        <w:t>shutdown</w:t>
      </w:r>
      <w:r w:rsidRPr="008131DB">
        <w:rPr>
          <w:rStyle w:val="StyleUnderline"/>
        </w:rPr>
        <w:t xml:space="preserve"> could</w:t>
      </w:r>
      <w:r w:rsidRPr="008131DB">
        <w:rPr>
          <w:sz w:val="16"/>
        </w:rPr>
        <w:t xml:space="preserve"> </w:t>
      </w:r>
      <w:r w:rsidRPr="00B439AC">
        <w:rPr>
          <w:rStyle w:val="Emphasis"/>
          <w:highlight w:val="green"/>
        </w:rPr>
        <w:t>throw sand</w:t>
      </w:r>
      <w:r w:rsidRPr="00B439AC">
        <w:rPr>
          <w:sz w:val="16"/>
          <w:highlight w:val="green"/>
        </w:rPr>
        <w:t xml:space="preserve"> </w:t>
      </w:r>
      <w:r w:rsidRPr="00B439AC">
        <w:rPr>
          <w:rStyle w:val="StyleUnderline"/>
          <w:highlight w:val="green"/>
        </w:rPr>
        <w:t>in</w:t>
      </w:r>
      <w:r w:rsidRPr="008131DB">
        <w:rPr>
          <w:rStyle w:val="StyleUnderline"/>
        </w:rPr>
        <w:t xml:space="preserve"> the gears of </w:t>
      </w:r>
      <w:r w:rsidRPr="00B439AC">
        <w:rPr>
          <w:rStyle w:val="StyleUnderline"/>
          <w:highlight w:val="green"/>
        </w:rPr>
        <w:t>nat</w:t>
      </w:r>
      <w:r w:rsidRPr="008131DB">
        <w:rPr>
          <w:rStyle w:val="StyleUnderline"/>
        </w:rPr>
        <w:t xml:space="preserve">ional </w:t>
      </w:r>
      <w:r w:rsidRPr="00B439AC">
        <w:rPr>
          <w:rStyle w:val="StyleUnderline"/>
          <w:highlight w:val="green"/>
        </w:rPr>
        <w:t>sec</w:t>
      </w:r>
      <w:r w:rsidRPr="008131DB">
        <w:rPr>
          <w:rStyle w:val="StyleUnderline"/>
        </w:rPr>
        <w:t>urity work across</w:t>
      </w:r>
      <w:r w:rsidRPr="008131DB">
        <w:rPr>
          <w:sz w:val="16"/>
        </w:rPr>
        <w:t xml:space="preserve"> multiple </w:t>
      </w:r>
      <w:r w:rsidRPr="008131DB">
        <w:rPr>
          <w:rStyle w:val="StyleUnderline"/>
        </w:rPr>
        <w:t xml:space="preserve">agencies — </w:t>
      </w:r>
      <w:r w:rsidRPr="00B439AC">
        <w:rPr>
          <w:rStyle w:val="StyleUnderline"/>
          <w:highlight w:val="green"/>
        </w:rPr>
        <w:t>but they</w:t>
      </w:r>
      <w:r w:rsidRPr="008131DB">
        <w:rPr>
          <w:rStyle w:val="StyleUnderline"/>
        </w:rPr>
        <w:t xml:space="preserve"> will</w:t>
      </w:r>
      <w:r w:rsidRPr="008131DB">
        <w:rPr>
          <w:sz w:val="16"/>
        </w:rPr>
        <w:t xml:space="preserve"> </w:t>
      </w:r>
      <w:r w:rsidRPr="00B439AC">
        <w:rPr>
          <w:rStyle w:val="Emphasis"/>
          <w:highlight w:val="green"/>
        </w:rPr>
        <w:t>keep grinding on</w:t>
      </w:r>
      <w:r w:rsidRPr="00B439AC">
        <w:rPr>
          <w:sz w:val="16"/>
          <w:highlight w:val="green"/>
        </w:rPr>
        <w:t xml:space="preserve">, </w:t>
      </w:r>
      <w:r w:rsidRPr="00B439AC">
        <w:rPr>
          <w:rStyle w:val="StyleUnderline"/>
          <w:highlight w:val="green"/>
        </w:rPr>
        <w:t>including around</w:t>
      </w:r>
      <w:r w:rsidRPr="00B439AC">
        <w:rPr>
          <w:sz w:val="16"/>
          <w:highlight w:val="green"/>
        </w:rPr>
        <w:t xml:space="preserve"> </w:t>
      </w:r>
      <w:r w:rsidRPr="00B439AC">
        <w:rPr>
          <w:rStyle w:val="Emphasis"/>
          <w:highlight w:val="green"/>
        </w:rPr>
        <w:t>priorities</w:t>
      </w:r>
      <w:r w:rsidRPr="008131DB">
        <w:rPr>
          <w:sz w:val="16"/>
        </w:rPr>
        <w:t xml:space="preserve"> </w:t>
      </w:r>
      <w:r w:rsidRPr="008131DB">
        <w:rPr>
          <w:rStyle w:val="StyleUnderline"/>
        </w:rPr>
        <w:t>like the wars in</w:t>
      </w:r>
      <w:r w:rsidRPr="008131DB">
        <w:rPr>
          <w:sz w:val="16"/>
        </w:rPr>
        <w:t xml:space="preserve"> </w:t>
      </w:r>
      <w:r w:rsidRPr="008131DB">
        <w:rPr>
          <w:rStyle w:val="Emphasis"/>
        </w:rPr>
        <w:t>Ukraine</w:t>
      </w:r>
      <w:r w:rsidRPr="008131DB">
        <w:rPr>
          <w:sz w:val="16"/>
        </w:rPr>
        <w:t xml:space="preserve"> </w:t>
      </w:r>
      <w:r w:rsidRPr="008131DB">
        <w:rPr>
          <w:rStyle w:val="StyleUnderline"/>
        </w:rPr>
        <w:t>and</w:t>
      </w:r>
      <w:r w:rsidRPr="008131DB">
        <w:rPr>
          <w:sz w:val="16"/>
        </w:rPr>
        <w:t xml:space="preserve"> </w:t>
      </w:r>
      <w:r w:rsidRPr="008131DB">
        <w:rPr>
          <w:rStyle w:val="Emphasis"/>
        </w:rPr>
        <w:t>Gaza</w:t>
      </w:r>
      <w:r w:rsidRPr="008131DB">
        <w:rPr>
          <w:sz w:val="16"/>
        </w:rPr>
        <w:t>.</w:t>
      </w:r>
    </w:p>
    <w:p w14:paraId="7C39C962" w14:textId="77777777" w:rsidR="001565F9" w:rsidRPr="008131DB" w:rsidRDefault="001565F9" w:rsidP="001565F9">
      <w:pPr>
        <w:rPr>
          <w:sz w:val="16"/>
        </w:rPr>
      </w:pPr>
      <w:r w:rsidRPr="008131DB">
        <w:rPr>
          <w:sz w:val="16"/>
        </w:rPr>
        <w:t>Congress was no closer Friday afternoon to reaching a deal to pass a continuing resolution to fund the government. NatSec Daily pulsed insiders about how a shutdown might play out for the people handling defense, diplomacy and intelligence — and found that while it won’t stop daily work, it will likely interrupt training, limit advance planning and hurt morale.</w:t>
      </w:r>
    </w:p>
    <w:p w14:paraId="4FEFB58D" w14:textId="77777777" w:rsidR="001565F9" w:rsidRPr="008131DB" w:rsidRDefault="001565F9" w:rsidP="001565F9">
      <w:pPr>
        <w:rPr>
          <w:sz w:val="16"/>
        </w:rPr>
      </w:pPr>
      <w:r w:rsidRPr="008131DB">
        <w:rPr>
          <w:sz w:val="16"/>
        </w:rPr>
        <w:t>The Pentagon’s weapons pipeline: The Defense Department has furloughed as much as half of its civilian workforce in previous shutdowns, according to ELAINE McCUSKER, former acting DOD comptroller under Trump 1.0. That can be up to 400,000 people.</w:t>
      </w:r>
    </w:p>
    <w:p w14:paraId="3A14D34A" w14:textId="77777777" w:rsidR="001565F9" w:rsidRPr="008131DB" w:rsidRDefault="001565F9" w:rsidP="001565F9">
      <w:pPr>
        <w:rPr>
          <w:sz w:val="16"/>
        </w:rPr>
      </w:pPr>
      <w:r w:rsidRPr="008131DB">
        <w:rPr>
          <w:sz w:val="16"/>
        </w:rPr>
        <w:t>Uniformed personnel and essential employees would keep working, but support functions like financial management or public affairs could shut down. That could affect contract work including on weapons, McCusker said.</w:t>
      </w:r>
    </w:p>
    <w:p w14:paraId="4BFA9B65" w14:textId="77777777" w:rsidR="001565F9" w:rsidRPr="008131DB" w:rsidRDefault="001565F9" w:rsidP="001565F9">
      <w:pPr>
        <w:rPr>
          <w:sz w:val="16"/>
        </w:rPr>
      </w:pPr>
      <w:r w:rsidRPr="008131DB">
        <w:rPr>
          <w:sz w:val="16"/>
        </w:rPr>
        <w:t xml:space="preserve">“The </w:t>
      </w:r>
      <w:r w:rsidRPr="00B439AC">
        <w:rPr>
          <w:rStyle w:val="Emphasis"/>
          <w:highlight w:val="green"/>
        </w:rPr>
        <w:t>day-to-day work</w:t>
      </w:r>
      <w:r w:rsidRPr="00B439AC">
        <w:rPr>
          <w:sz w:val="16"/>
          <w:highlight w:val="green"/>
        </w:rPr>
        <w:t xml:space="preserve"> </w:t>
      </w:r>
      <w:r w:rsidRPr="00B439AC">
        <w:rPr>
          <w:rStyle w:val="StyleUnderline"/>
          <w:highlight w:val="green"/>
        </w:rPr>
        <w:t>on</w:t>
      </w:r>
      <w:r w:rsidRPr="008131DB">
        <w:rPr>
          <w:rStyle w:val="StyleUnderline"/>
        </w:rPr>
        <w:t xml:space="preserve"> major </w:t>
      </w:r>
      <w:r w:rsidRPr="00B439AC">
        <w:rPr>
          <w:rStyle w:val="StyleUnderline"/>
          <w:highlight w:val="green"/>
        </w:rPr>
        <w:t>weapons platforms</w:t>
      </w:r>
      <w:r w:rsidRPr="00B439AC">
        <w:rPr>
          <w:sz w:val="16"/>
          <w:highlight w:val="green"/>
        </w:rPr>
        <w:t xml:space="preserve"> </w:t>
      </w:r>
      <w:r w:rsidRPr="00B439AC">
        <w:rPr>
          <w:rStyle w:val="Emphasis"/>
          <w:highlight w:val="green"/>
        </w:rPr>
        <w:t>continues</w:t>
      </w:r>
      <w:r w:rsidRPr="008131DB">
        <w:rPr>
          <w:sz w:val="16"/>
        </w:rPr>
        <w:t>,” she said, “but if you need contract modification, if you have an oversight visit planned or inspections, it’s uncertain, you don’t know who’s going to be available and who’s not.”</w:t>
      </w:r>
    </w:p>
    <w:p w14:paraId="68283F8A" w14:textId="77777777" w:rsidR="001565F9" w:rsidRPr="008131DB" w:rsidRDefault="001565F9" w:rsidP="001565F9">
      <w:pPr>
        <w:rPr>
          <w:sz w:val="16"/>
        </w:rPr>
      </w:pPr>
      <w:r w:rsidRPr="008131DB">
        <w:rPr>
          <w:sz w:val="16"/>
        </w:rPr>
        <w:t xml:space="preserve">The diplomatic corps: American </w:t>
      </w:r>
      <w:r w:rsidRPr="00B439AC">
        <w:rPr>
          <w:rStyle w:val="Emphasis"/>
          <w:highlight w:val="green"/>
        </w:rPr>
        <w:t>embassies</w:t>
      </w:r>
      <w:r w:rsidRPr="008131DB">
        <w:rPr>
          <w:sz w:val="16"/>
        </w:rPr>
        <w:t xml:space="preserve"> usually </w:t>
      </w:r>
      <w:r w:rsidRPr="00B439AC">
        <w:rPr>
          <w:rStyle w:val="StyleUnderline"/>
          <w:highlight w:val="green"/>
        </w:rPr>
        <w:t>stay open</w:t>
      </w:r>
      <w:r w:rsidRPr="008131DB">
        <w:rPr>
          <w:rStyle w:val="StyleUnderline"/>
        </w:rPr>
        <w:t xml:space="preserve"> in a shutdown</w:t>
      </w:r>
      <w:r w:rsidRPr="008131DB">
        <w:rPr>
          <w:sz w:val="16"/>
        </w:rPr>
        <w:t>, but diplomat training would be interrupted for foreign languages and area studies. In the past, offices that issue visas and passports stayed open.</w:t>
      </w:r>
    </w:p>
    <w:p w14:paraId="6B1A86C5" w14:textId="77777777" w:rsidR="001565F9" w:rsidRPr="008131DB" w:rsidRDefault="001565F9" w:rsidP="001565F9">
      <w:pPr>
        <w:rPr>
          <w:sz w:val="16"/>
        </w:rPr>
      </w:pPr>
      <w:r w:rsidRPr="008131DB">
        <w:rPr>
          <w:sz w:val="16"/>
        </w:rPr>
        <w:t xml:space="preserve">BRIAN </w:t>
      </w:r>
      <w:r w:rsidRPr="008131DB">
        <w:rPr>
          <w:rStyle w:val="Emphasis"/>
        </w:rPr>
        <w:t>McKEON</w:t>
      </w:r>
      <w:r w:rsidRPr="008131DB">
        <w:rPr>
          <w:sz w:val="16"/>
        </w:rPr>
        <w:t xml:space="preserve">, who served as former President JOE BIDEN’s deputy secretary of State for management and resources, </w:t>
      </w:r>
      <w:r w:rsidRPr="008131DB">
        <w:rPr>
          <w:rStyle w:val="StyleUnderline"/>
        </w:rPr>
        <w:t>said he had observed the</w:t>
      </w:r>
      <w:r w:rsidRPr="008131DB">
        <w:rPr>
          <w:sz w:val="16"/>
        </w:rPr>
        <w:t xml:space="preserve"> </w:t>
      </w:r>
      <w:r w:rsidRPr="00B439AC">
        <w:rPr>
          <w:rStyle w:val="Emphasis"/>
          <w:highlight w:val="green"/>
        </w:rPr>
        <w:t>State Department</w:t>
      </w:r>
      <w:r w:rsidRPr="008131DB">
        <w:rPr>
          <w:sz w:val="16"/>
        </w:rPr>
        <w:t xml:space="preserve"> </w:t>
      </w:r>
      <w:r w:rsidRPr="008131DB">
        <w:rPr>
          <w:rStyle w:val="StyleUnderline"/>
        </w:rPr>
        <w:t xml:space="preserve">managing to </w:t>
      </w:r>
      <w:r w:rsidRPr="00B439AC">
        <w:rPr>
          <w:rStyle w:val="StyleUnderline"/>
          <w:highlight w:val="green"/>
        </w:rPr>
        <w:t>keep</w:t>
      </w:r>
      <w:r w:rsidRPr="00B439AC">
        <w:rPr>
          <w:sz w:val="16"/>
          <w:highlight w:val="green"/>
        </w:rPr>
        <w:t xml:space="preserve"> </w:t>
      </w:r>
      <w:r w:rsidRPr="00B439AC">
        <w:rPr>
          <w:rStyle w:val="Emphasis"/>
          <w:highlight w:val="green"/>
        </w:rPr>
        <w:t>full</w:t>
      </w:r>
      <w:r w:rsidRPr="00B439AC">
        <w:rPr>
          <w:sz w:val="16"/>
          <w:highlight w:val="green"/>
        </w:rPr>
        <w:t xml:space="preserve"> </w:t>
      </w:r>
      <w:r w:rsidRPr="00B439AC">
        <w:rPr>
          <w:rStyle w:val="StyleUnderline"/>
          <w:highlight w:val="green"/>
        </w:rPr>
        <w:t>op</w:t>
      </w:r>
      <w:r w:rsidRPr="008131DB">
        <w:rPr>
          <w:rStyle w:val="StyleUnderline"/>
        </w:rPr>
        <w:t>eration</w:t>
      </w:r>
      <w:r w:rsidRPr="00B439AC">
        <w:rPr>
          <w:rStyle w:val="StyleUnderline"/>
          <w:highlight w:val="green"/>
        </w:rPr>
        <w:t>s</w:t>
      </w:r>
      <w:r w:rsidRPr="008131DB">
        <w:rPr>
          <w:rStyle w:val="StyleUnderline"/>
        </w:rPr>
        <w:t xml:space="preserve"> going through a</w:t>
      </w:r>
      <w:r w:rsidRPr="008131DB">
        <w:rPr>
          <w:sz w:val="16"/>
        </w:rPr>
        <w:t xml:space="preserve"> </w:t>
      </w:r>
      <w:r w:rsidRPr="008131DB">
        <w:rPr>
          <w:rStyle w:val="Emphasis"/>
        </w:rPr>
        <w:t>shutdown</w:t>
      </w:r>
      <w:r w:rsidRPr="008131DB">
        <w:rPr>
          <w:sz w:val="16"/>
        </w:rPr>
        <w:t xml:space="preserve"> “at least 7-10 days.”</w:t>
      </w:r>
    </w:p>
    <w:p w14:paraId="73B11425" w14:textId="77777777" w:rsidR="001565F9" w:rsidRPr="008131DB" w:rsidRDefault="001565F9" w:rsidP="001565F9">
      <w:pPr>
        <w:rPr>
          <w:sz w:val="16"/>
        </w:rPr>
      </w:pPr>
      <w:r w:rsidRPr="008131DB">
        <w:rPr>
          <w:sz w:val="16"/>
        </w:rPr>
        <w:t>The union representing feds at the State Department argued Thursday that the threat of layoffs alongside a shutdown “undermines trust, weakens morale and disrespects the professionalism of those who ensure continuity of government in times of crisis.”</w:t>
      </w:r>
    </w:p>
    <w:p w14:paraId="6B5ED4E3" w14:textId="77777777" w:rsidR="001565F9" w:rsidRPr="008131DB" w:rsidRDefault="001565F9" w:rsidP="001565F9">
      <w:pPr>
        <w:rPr>
          <w:sz w:val="16"/>
        </w:rPr>
      </w:pPr>
      <w:r w:rsidRPr="008131DB">
        <w:rPr>
          <w:sz w:val="16"/>
        </w:rPr>
        <w:t>A shutdown could also snarl advanced preparation for meetings next month. President DONALD TRUMP has said he will meet China’s President XI JINPING in South Korea during the Asia-Pacific Economic Cooperation Summit, scheduled for late October.</w:t>
      </w:r>
    </w:p>
    <w:p w14:paraId="3019F5A3" w14:textId="77777777" w:rsidR="001565F9" w:rsidRPr="008131DB" w:rsidRDefault="001565F9" w:rsidP="001565F9">
      <w:pPr>
        <w:rPr>
          <w:sz w:val="16"/>
        </w:rPr>
      </w:pPr>
      <w:r w:rsidRPr="008131DB">
        <w:rPr>
          <w:sz w:val="16"/>
        </w:rPr>
        <w:t xml:space="preserve">Keeping intelligence collection afloat: LARRY PFEIFFER, who held several senior roles at intel agencies over 32 years, said </w:t>
      </w:r>
      <w:r w:rsidRPr="008131DB">
        <w:rPr>
          <w:rStyle w:val="StyleUnderline"/>
        </w:rPr>
        <w:t>the</w:t>
      </w:r>
      <w:r w:rsidRPr="008131DB">
        <w:rPr>
          <w:sz w:val="16"/>
        </w:rPr>
        <w:t xml:space="preserve"> </w:t>
      </w:r>
      <w:r w:rsidRPr="00B439AC">
        <w:rPr>
          <w:rStyle w:val="Emphasis"/>
          <w:highlight w:val="green"/>
        </w:rPr>
        <w:t>i</w:t>
      </w:r>
      <w:r w:rsidRPr="008131DB">
        <w:rPr>
          <w:sz w:val="16"/>
        </w:rPr>
        <w:t xml:space="preserve">ntelligence </w:t>
      </w:r>
      <w:r w:rsidRPr="00B439AC">
        <w:rPr>
          <w:rStyle w:val="Emphasis"/>
          <w:highlight w:val="green"/>
        </w:rPr>
        <w:t>c</w:t>
      </w:r>
      <w:r w:rsidRPr="008131DB">
        <w:rPr>
          <w:sz w:val="16"/>
        </w:rPr>
        <w:t xml:space="preserve">ommunity </w:t>
      </w:r>
      <w:r w:rsidRPr="008131DB">
        <w:rPr>
          <w:rStyle w:val="StyleUnderline"/>
        </w:rPr>
        <w:t>probably</w:t>
      </w:r>
      <w:r w:rsidRPr="008131DB">
        <w:rPr>
          <w:sz w:val="16"/>
        </w:rPr>
        <w:t xml:space="preserve"> </w:t>
      </w:r>
      <w:r w:rsidRPr="00B439AC">
        <w:rPr>
          <w:rStyle w:val="Emphasis"/>
          <w:highlight w:val="green"/>
        </w:rPr>
        <w:t>“suffers less”</w:t>
      </w:r>
      <w:r w:rsidRPr="00B439AC">
        <w:rPr>
          <w:sz w:val="16"/>
          <w:highlight w:val="green"/>
        </w:rPr>
        <w:t xml:space="preserve"> </w:t>
      </w:r>
      <w:r w:rsidRPr="00B439AC">
        <w:rPr>
          <w:rStyle w:val="StyleUnderline"/>
          <w:highlight w:val="green"/>
        </w:rPr>
        <w:t>than other</w:t>
      </w:r>
      <w:r w:rsidRPr="00903D40">
        <w:rPr>
          <w:rStyle w:val="StyleUnderline"/>
        </w:rPr>
        <w:t xml:space="preserve"> branche</w:t>
      </w:r>
      <w:r w:rsidRPr="00B439AC">
        <w:rPr>
          <w:rStyle w:val="StyleUnderline"/>
          <w:highlight w:val="green"/>
        </w:rPr>
        <w:t>s</w:t>
      </w:r>
      <w:r w:rsidRPr="008131DB">
        <w:rPr>
          <w:sz w:val="16"/>
        </w:rPr>
        <w:t xml:space="preserve"> of government, but a shutdown could still be disruptive.</w:t>
      </w:r>
    </w:p>
    <w:p w14:paraId="6EF13AB7" w14:textId="77777777" w:rsidR="001565F9" w:rsidRPr="008131DB" w:rsidRDefault="001565F9" w:rsidP="001565F9">
      <w:pPr>
        <w:rPr>
          <w:sz w:val="16"/>
        </w:rPr>
      </w:pPr>
      <w:r w:rsidRPr="008131DB">
        <w:rPr>
          <w:sz w:val="16"/>
        </w:rPr>
        <w:t xml:space="preserve">“Anything that’s producing </w:t>
      </w:r>
      <w:r w:rsidRPr="008131DB">
        <w:rPr>
          <w:rStyle w:val="StyleUnderline"/>
        </w:rPr>
        <w:t>intelligence is going to</w:t>
      </w:r>
      <w:r w:rsidRPr="008131DB">
        <w:rPr>
          <w:sz w:val="16"/>
        </w:rPr>
        <w:t xml:space="preserve"> </w:t>
      </w:r>
      <w:r w:rsidRPr="008131DB">
        <w:rPr>
          <w:rStyle w:val="Emphasis"/>
        </w:rPr>
        <w:t>continue to work</w:t>
      </w:r>
      <w:r w:rsidRPr="008131DB">
        <w:rPr>
          <w:sz w:val="16"/>
        </w:rPr>
        <w:t xml:space="preserve"> </w:t>
      </w:r>
      <w:r w:rsidRPr="008131DB">
        <w:rPr>
          <w:rStyle w:val="StyleUnderline"/>
        </w:rPr>
        <w:t>during a furlough period</w:t>
      </w:r>
      <w:r w:rsidRPr="008131DB">
        <w:rPr>
          <w:sz w:val="16"/>
        </w:rPr>
        <w:t>,” he said — but not people handling HR, acquisitions or long-term planning. “Many of those people are not producing intelligence, but they’re supporting it.”</w:t>
      </w:r>
    </w:p>
    <w:p w14:paraId="376669C7" w14:textId="77777777" w:rsidR="001565F9" w:rsidRDefault="001565F9" w:rsidP="001565F9">
      <w:pPr>
        <w:rPr>
          <w:sz w:val="16"/>
        </w:rPr>
      </w:pPr>
      <w:r w:rsidRPr="008131DB">
        <w:rPr>
          <w:sz w:val="16"/>
        </w:rPr>
        <w:t xml:space="preserve">Even so, he said </w:t>
      </w:r>
      <w:r w:rsidRPr="00B439AC">
        <w:rPr>
          <w:rStyle w:val="StyleUnderline"/>
          <w:highlight w:val="green"/>
        </w:rPr>
        <w:t>work on</w:t>
      </w:r>
      <w:r w:rsidRPr="00B439AC">
        <w:rPr>
          <w:sz w:val="16"/>
          <w:highlight w:val="green"/>
        </w:rPr>
        <w:t xml:space="preserve"> </w:t>
      </w:r>
      <w:r w:rsidRPr="00B439AC">
        <w:rPr>
          <w:rStyle w:val="Emphasis"/>
          <w:highlight w:val="green"/>
        </w:rPr>
        <w:t>high-priority</w:t>
      </w:r>
      <w:r w:rsidRPr="008131DB">
        <w:rPr>
          <w:sz w:val="16"/>
        </w:rPr>
        <w:t xml:space="preserve"> intel </w:t>
      </w:r>
      <w:r w:rsidRPr="00B439AC">
        <w:rPr>
          <w:rStyle w:val="StyleUnderline"/>
          <w:highlight w:val="green"/>
        </w:rPr>
        <w:t>targets</w:t>
      </w:r>
      <w:r w:rsidRPr="008131DB">
        <w:rPr>
          <w:sz w:val="16"/>
        </w:rPr>
        <w:t xml:space="preserve"> like the Iran nuclear program, the southern U.S. border, counternarcotics and the wars in Ukraine and Gaza </w:t>
      </w:r>
      <w:r w:rsidRPr="008131DB">
        <w:rPr>
          <w:rStyle w:val="StyleUnderline"/>
        </w:rPr>
        <w:t>is</w:t>
      </w:r>
      <w:r w:rsidRPr="008131DB">
        <w:rPr>
          <w:sz w:val="16"/>
        </w:rPr>
        <w:t xml:space="preserve"> </w:t>
      </w:r>
      <w:r w:rsidRPr="00B439AC">
        <w:rPr>
          <w:rStyle w:val="Emphasis"/>
          <w:highlight w:val="green"/>
        </w:rPr>
        <w:t>unlikely</w:t>
      </w:r>
      <w:r w:rsidRPr="008131DB">
        <w:rPr>
          <w:sz w:val="16"/>
        </w:rPr>
        <w:t xml:space="preserve"> </w:t>
      </w:r>
      <w:r w:rsidRPr="008131DB">
        <w:rPr>
          <w:rStyle w:val="StyleUnderline"/>
        </w:rPr>
        <w:t xml:space="preserve">to be </w:t>
      </w:r>
      <w:r w:rsidRPr="00B439AC">
        <w:rPr>
          <w:rStyle w:val="StyleUnderline"/>
          <w:highlight w:val="green"/>
        </w:rPr>
        <w:t>affected</w:t>
      </w:r>
      <w:r w:rsidRPr="008131DB">
        <w:rPr>
          <w:sz w:val="16"/>
        </w:rPr>
        <w:t>.</w:t>
      </w:r>
    </w:p>
    <w:p w14:paraId="6EF4D553" w14:textId="77777777" w:rsidR="001565F9" w:rsidRDefault="001565F9" w:rsidP="001565F9">
      <w:pPr>
        <w:pStyle w:val="Heading4"/>
      </w:pPr>
      <w:r>
        <w:t xml:space="preserve">11. OR will be </w:t>
      </w:r>
      <w:r w:rsidRPr="00762F1D">
        <w:rPr>
          <w:u w:val="single"/>
        </w:rPr>
        <w:t>swiftly</w:t>
      </w:r>
      <w:r>
        <w:t xml:space="preserve"> fixed.</w:t>
      </w:r>
    </w:p>
    <w:p w14:paraId="41A8CFC8" w14:textId="77777777" w:rsidR="001565F9" w:rsidRPr="00F23C8C" w:rsidRDefault="001565F9" w:rsidP="001565F9">
      <w:r w:rsidRPr="00F23C8C">
        <w:t xml:space="preserve">Leo </w:t>
      </w:r>
      <w:r w:rsidRPr="00F23C8C">
        <w:rPr>
          <w:rStyle w:val="Style13ptBold"/>
        </w:rPr>
        <w:t>Shane 23</w:t>
      </w:r>
      <w:r w:rsidRPr="00F23C8C">
        <w:t>, Covers Congress, Veterans Affairs &amp; the White House for Military Times, "Government Shutdown Could Hinge on Fight Over 'Woke' Military Policies," Defense News, 08/22/2023, https://www.defensenews.com/news/pentagon-congress/2023/08/22/government-shutdown-could-hinge-on-fight-over-woke-military-policies/</w:t>
      </w:r>
    </w:p>
    <w:p w14:paraId="0438049A" w14:textId="77777777" w:rsidR="001565F9" w:rsidRPr="0060516D" w:rsidRDefault="001565F9" w:rsidP="001565F9">
      <w:pPr>
        <w:rPr>
          <w:rStyle w:val="StyleUnderline"/>
          <w:sz w:val="16"/>
        </w:rPr>
      </w:pPr>
      <w:r w:rsidRPr="0060516D">
        <w:rPr>
          <w:sz w:val="16"/>
        </w:rPr>
        <w:t>House Speaker Kevin McCarthy, R-Calif., has publicly promised not to allow any budget extension to go past early December, vowing to complete a full-year budget plan for fiscal 2024 before the end of the calendar year.</w:t>
      </w:r>
    </w:p>
    <w:p w14:paraId="74152C5C" w14:textId="77777777" w:rsidR="001565F9" w:rsidRDefault="001565F9" w:rsidP="001565F9">
      <w:pPr>
        <w:rPr>
          <w:rStyle w:val="StyleUnderline"/>
        </w:rPr>
      </w:pPr>
      <w:r w:rsidRPr="0060516D">
        <w:rPr>
          <w:rStyle w:val="StyleUnderline"/>
        </w:rPr>
        <w:t>The last partial government shutdown</w:t>
      </w:r>
      <w:r w:rsidRPr="0060516D">
        <w:rPr>
          <w:sz w:val="16"/>
        </w:rPr>
        <w:t xml:space="preserve"> began </w:t>
      </w:r>
      <w:r w:rsidRPr="00B439AC">
        <w:rPr>
          <w:rStyle w:val="StyleUnderline"/>
          <w:highlight w:val="green"/>
        </w:rPr>
        <w:t>in</w:t>
      </w:r>
      <w:r w:rsidRPr="0060516D">
        <w:rPr>
          <w:sz w:val="16"/>
        </w:rPr>
        <w:t xml:space="preserve"> December </w:t>
      </w:r>
      <w:r w:rsidRPr="00B439AC">
        <w:rPr>
          <w:rStyle w:val="Emphasis"/>
          <w:highlight w:val="green"/>
        </w:rPr>
        <w:t>2018</w:t>
      </w:r>
      <w:r w:rsidRPr="0060516D">
        <w:rPr>
          <w:sz w:val="16"/>
        </w:rPr>
        <w:t xml:space="preserve"> and lasted 35 days. But </w:t>
      </w:r>
      <w:r w:rsidRPr="00B439AC">
        <w:rPr>
          <w:rStyle w:val="Emphasis"/>
          <w:highlight w:val="green"/>
        </w:rPr>
        <w:t>Defense</w:t>
      </w:r>
      <w:r w:rsidRPr="0060516D">
        <w:rPr>
          <w:rStyle w:val="StyleUnderline"/>
        </w:rPr>
        <w:t xml:space="preserve"> Department personnel </w:t>
      </w:r>
      <w:r w:rsidRPr="00762F1D">
        <w:rPr>
          <w:rStyle w:val="Emphasis"/>
        </w:rPr>
        <w:t>were</w:t>
      </w:r>
      <w:r w:rsidRPr="0060516D">
        <w:rPr>
          <w:rStyle w:val="StyleUnderline"/>
        </w:rPr>
        <w:t xml:space="preserve"> largely </w:t>
      </w:r>
      <w:r w:rsidRPr="00B439AC">
        <w:rPr>
          <w:rStyle w:val="Emphasis"/>
          <w:highlight w:val="green"/>
        </w:rPr>
        <w:t>exempt from</w:t>
      </w:r>
      <w:r w:rsidRPr="00762F1D">
        <w:rPr>
          <w:rStyle w:val="Emphasis"/>
        </w:rPr>
        <w:t xml:space="preserve"> the </w:t>
      </w:r>
      <w:r w:rsidRPr="00B439AC">
        <w:rPr>
          <w:rStyle w:val="Emphasis"/>
          <w:highlight w:val="green"/>
        </w:rPr>
        <w:t>effects</w:t>
      </w:r>
      <w:r w:rsidRPr="0060516D">
        <w:rPr>
          <w:rStyle w:val="StyleUnderline"/>
        </w:rPr>
        <w:t xml:space="preserve"> of that stalemate, </w:t>
      </w:r>
      <w:r w:rsidRPr="00B439AC">
        <w:rPr>
          <w:rStyle w:val="StyleUnderline"/>
          <w:highlight w:val="green"/>
        </w:rPr>
        <w:t xml:space="preserve">because </w:t>
      </w:r>
      <w:r w:rsidRPr="00B439AC">
        <w:rPr>
          <w:rStyle w:val="Emphasis"/>
          <w:highlight w:val="green"/>
        </w:rPr>
        <w:t xml:space="preserve">funding </w:t>
      </w:r>
      <w:r w:rsidRPr="00B439AC">
        <w:rPr>
          <w:rStyle w:val="StyleUnderline"/>
          <w:highlight w:val="green"/>
        </w:rPr>
        <w:t xml:space="preserve">for </w:t>
      </w:r>
      <w:r w:rsidRPr="00B439AC">
        <w:rPr>
          <w:rStyle w:val="Emphasis"/>
          <w:highlight w:val="green"/>
        </w:rPr>
        <w:t>mil</w:t>
      </w:r>
      <w:r w:rsidRPr="00762F1D">
        <w:rPr>
          <w:rStyle w:val="Emphasis"/>
        </w:rPr>
        <w:t xml:space="preserve">itary </w:t>
      </w:r>
      <w:r w:rsidRPr="00B439AC">
        <w:rPr>
          <w:rStyle w:val="Emphasis"/>
          <w:highlight w:val="green"/>
        </w:rPr>
        <w:t>op</w:t>
      </w:r>
      <w:r w:rsidRPr="00762F1D">
        <w:rPr>
          <w:rStyle w:val="Emphasis"/>
        </w:rPr>
        <w:t>eration</w:t>
      </w:r>
      <w:r w:rsidRPr="00B439AC">
        <w:rPr>
          <w:rStyle w:val="Emphasis"/>
          <w:highlight w:val="green"/>
        </w:rPr>
        <w:t>s</w:t>
      </w:r>
      <w:r w:rsidRPr="00762F1D">
        <w:rPr>
          <w:rStyle w:val="StyleUnderline"/>
        </w:rPr>
        <w:t xml:space="preserve"> had </w:t>
      </w:r>
      <w:r w:rsidRPr="00B439AC">
        <w:rPr>
          <w:rStyle w:val="StyleUnderline"/>
          <w:highlight w:val="green"/>
        </w:rPr>
        <w:t xml:space="preserve">been </w:t>
      </w:r>
      <w:r w:rsidRPr="00B439AC">
        <w:rPr>
          <w:rStyle w:val="Emphasis"/>
          <w:highlight w:val="green"/>
        </w:rPr>
        <w:t>approved</w:t>
      </w:r>
      <w:r w:rsidRPr="00762F1D">
        <w:rPr>
          <w:rStyle w:val="StyleUnderline"/>
        </w:rPr>
        <w:t xml:space="preserve"> by Congress </w:t>
      </w:r>
      <w:r w:rsidRPr="00B439AC">
        <w:rPr>
          <w:rStyle w:val="Emphasis"/>
          <w:highlight w:val="green"/>
        </w:rPr>
        <w:t>separate</w:t>
      </w:r>
      <w:r w:rsidRPr="00B439AC">
        <w:rPr>
          <w:rStyle w:val="StyleUnderline"/>
          <w:highlight w:val="green"/>
        </w:rPr>
        <w:t xml:space="preserve"> from other agencies.</w:t>
      </w:r>
    </w:p>
    <w:p w14:paraId="6B53A9E6" w14:textId="77777777" w:rsidR="001565F9" w:rsidRDefault="001565F9" w:rsidP="001565F9"/>
    <w:p w14:paraId="03A9CCBA" w14:textId="77777777" w:rsidR="001565F9" w:rsidRDefault="001565F9" w:rsidP="001565F9">
      <w:pPr>
        <w:rPr>
          <w:rFonts w:asciiTheme="minorHAnsi" w:hAnsiTheme="minorHAnsi" w:cstheme="minorBidi"/>
        </w:rPr>
      </w:pPr>
    </w:p>
    <w:p w14:paraId="57553047" w14:textId="77777777" w:rsidR="00434B7A" w:rsidRDefault="00434B7A" w:rsidP="00434B7A">
      <w:pPr>
        <w:pStyle w:val="Heading1"/>
      </w:pPr>
      <w:r>
        <w:t>1AR---Michigan State JS---Texas R8</w:t>
      </w:r>
    </w:p>
    <w:p w14:paraId="7A2A0755" w14:textId="77777777" w:rsidR="00434B7A" w:rsidRDefault="00434B7A" w:rsidP="00434B7A"/>
    <w:p w14:paraId="39683C2B" w14:textId="77777777" w:rsidR="00434B7A" w:rsidRDefault="00434B7A" w:rsidP="00434B7A">
      <w:pPr>
        <w:pStyle w:val="Heading2"/>
      </w:pPr>
      <w:r>
        <w:t>Monopsonies Advantage</w:t>
      </w:r>
    </w:p>
    <w:p w14:paraId="6ED913DC" w14:textId="77777777" w:rsidR="00434B7A" w:rsidRDefault="00434B7A" w:rsidP="00434B7A">
      <w:pPr>
        <w:pStyle w:val="Heading3"/>
      </w:pPr>
      <w:r>
        <w:t>Monopsony---Internal---AT: No Market !---1AR</w:t>
      </w:r>
    </w:p>
    <w:p w14:paraId="18DBE1C0" w14:textId="77777777" w:rsidR="00434B7A" w:rsidRPr="001551DC" w:rsidRDefault="00434B7A" w:rsidP="00434B7A"/>
    <w:p w14:paraId="46703BEC" w14:textId="77777777" w:rsidR="00434B7A" w:rsidRDefault="00434B7A" w:rsidP="00434B7A">
      <w:pPr>
        <w:pStyle w:val="Heading4"/>
      </w:pPr>
      <w:r>
        <w:t xml:space="preserve">It’s the most </w:t>
      </w:r>
      <w:r>
        <w:rPr>
          <w:u w:val="single"/>
        </w:rPr>
        <w:t>direct</w:t>
      </w:r>
      <w:r>
        <w:t xml:space="preserve"> force, even </w:t>
      </w:r>
      <w:r w:rsidRPr="00266882">
        <w:rPr>
          <w:u w:val="single"/>
        </w:rPr>
        <w:t>locally</w:t>
      </w:r>
      <w:r>
        <w:t xml:space="preserve">. </w:t>
      </w:r>
    </w:p>
    <w:p w14:paraId="5AB796E9" w14:textId="77777777" w:rsidR="00434B7A" w:rsidRDefault="00434B7A" w:rsidP="00434B7A">
      <w:r w:rsidRPr="001551DC">
        <w:t xml:space="preserve">Suresh </w:t>
      </w:r>
      <w:r w:rsidRPr="001551DC">
        <w:rPr>
          <w:rStyle w:val="Style13ptBold"/>
        </w:rPr>
        <w:t>Naidu '24</w:t>
      </w:r>
      <w:r w:rsidRPr="001551DC">
        <w:t xml:space="preserve">, </w:t>
      </w:r>
      <w:r w:rsidRPr="006E7BB8">
        <w:t>professor of economics and international and public affairs at Columbia University</w:t>
      </w:r>
      <w:r>
        <w:t>,</w:t>
      </w:r>
      <w:r w:rsidRPr="001551DC">
        <w:t xml:space="preserve"> and Arindrajit Dube</w:t>
      </w:r>
      <w:r>
        <w:t>.</w:t>
      </w:r>
      <w:r w:rsidRPr="001551DC">
        <w:t xml:space="preserve"> 4-24-2024. "Monopsony Power in Labor Markets," NBER. https://www.nber.org/reporter/2024number1/monopsony-power-labor-markets?page=1&amp;perPage=50, 11-6-2025, RNey</w:t>
      </w:r>
    </w:p>
    <w:p w14:paraId="5025621A" w14:textId="77777777" w:rsidR="00434B7A" w:rsidRPr="00075C38" w:rsidRDefault="00434B7A" w:rsidP="00434B7A">
      <w:pPr>
        <w:rPr>
          <w:sz w:val="12"/>
        </w:rPr>
      </w:pPr>
      <w:r w:rsidRPr="00075C38">
        <w:rPr>
          <w:sz w:val="12"/>
        </w:rPr>
        <w:t xml:space="preserve">The growing interest in monopsony power fundamentally comes from the wide gap between the theoretical predictions of the competitive model and empirical findings. Perhaps </w:t>
      </w:r>
      <w:r w:rsidRPr="00AF757C">
        <w:rPr>
          <w:rStyle w:val="StyleUnderline"/>
        </w:rPr>
        <w:t>no other prediction is as clearly at odds with the evidence as the</w:t>
      </w:r>
      <w:r w:rsidRPr="00075C38">
        <w:rPr>
          <w:sz w:val="12"/>
        </w:rPr>
        <w:t xml:space="preserve"> “</w:t>
      </w:r>
      <w:r w:rsidRPr="00266882">
        <w:rPr>
          <w:rStyle w:val="Emphasis"/>
          <w:highlight w:val="green"/>
        </w:rPr>
        <w:t>law of one price</w:t>
      </w:r>
      <w:r w:rsidRPr="00075C38">
        <w:rPr>
          <w:sz w:val="12"/>
        </w:rPr>
        <w:t xml:space="preserve">” </w:t>
      </w:r>
      <w:r w:rsidRPr="00AF757C">
        <w:rPr>
          <w:rStyle w:val="StyleUnderline"/>
        </w:rPr>
        <w:t xml:space="preserve">in the </w:t>
      </w:r>
      <w:r w:rsidRPr="009E4306">
        <w:rPr>
          <w:rStyle w:val="Emphasis"/>
        </w:rPr>
        <w:t>labor market</w:t>
      </w:r>
      <w:r w:rsidRPr="00075C38">
        <w:rPr>
          <w:sz w:val="12"/>
        </w:rPr>
        <w:t xml:space="preserve">. Early twentieth-century labor economists marshaled some evidence on this point, but </w:t>
      </w:r>
      <w:r w:rsidRPr="00AF757C">
        <w:rPr>
          <w:rStyle w:val="StyleUnderline"/>
        </w:rPr>
        <w:t xml:space="preserve">the </w:t>
      </w:r>
      <w:r w:rsidRPr="00266882">
        <w:rPr>
          <w:rStyle w:val="Emphasis"/>
          <w:highlight w:val="green"/>
        </w:rPr>
        <w:t>advent</w:t>
      </w:r>
      <w:r w:rsidRPr="00266882">
        <w:rPr>
          <w:rStyle w:val="StyleUnderline"/>
          <w:highlight w:val="green"/>
        </w:rPr>
        <w:t xml:space="preserve"> of </w:t>
      </w:r>
      <w:r w:rsidRPr="00266882">
        <w:rPr>
          <w:rStyle w:val="Emphasis"/>
          <w:highlight w:val="green"/>
        </w:rPr>
        <w:t>high-quality</w:t>
      </w:r>
      <w:r w:rsidRPr="00075C38">
        <w:rPr>
          <w:sz w:val="12"/>
        </w:rPr>
        <w:t xml:space="preserve">, </w:t>
      </w:r>
      <w:r w:rsidRPr="00AF757C">
        <w:rPr>
          <w:rStyle w:val="StyleUnderline"/>
        </w:rPr>
        <w:t xml:space="preserve">matched </w:t>
      </w:r>
      <w:r w:rsidRPr="009E4306">
        <w:rPr>
          <w:rStyle w:val="Emphasis"/>
        </w:rPr>
        <w:t>employer</w:t>
      </w:r>
      <w:r w:rsidRPr="00AF757C">
        <w:rPr>
          <w:rStyle w:val="StyleUnderline"/>
        </w:rPr>
        <w:t>-</w:t>
      </w:r>
      <w:r w:rsidRPr="009E4306">
        <w:rPr>
          <w:rStyle w:val="Emphasis"/>
        </w:rPr>
        <w:t xml:space="preserve">employee </w:t>
      </w:r>
      <w:r w:rsidRPr="00266882">
        <w:rPr>
          <w:rStyle w:val="Emphasis"/>
          <w:highlight w:val="green"/>
        </w:rPr>
        <w:t>data</w:t>
      </w:r>
      <w:r w:rsidRPr="00075C38">
        <w:rPr>
          <w:sz w:val="12"/>
        </w:rPr>
        <w:t xml:space="preserve">, </w:t>
      </w:r>
      <w:r w:rsidRPr="00AF757C">
        <w:rPr>
          <w:rStyle w:val="StyleUnderline"/>
        </w:rPr>
        <w:t xml:space="preserve">combined with </w:t>
      </w:r>
      <w:r w:rsidRPr="00266882">
        <w:rPr>
          <w:rStyle w:val="Emphasis"/>
          <w:highlight w:val="green"/>
        </w:rPr>
        <w:t>attention</w:t>
      </w:r>
      <w:r w:rsidRPr="00266882">
        <w:rPr>
          <w:rStyle w:val="StyleUnderline"/>
          <w:highlight w:val="green"/>
        </w:rPr>
        <w:t xml:space="preserve"> to</w:t>
      </w:r>
      <w:r w:rsidRPr="00AF757C">
        <w:rPr>
          <w:rStyle w:val="StyleUnderline"/>
        </w:rPr>
        <w:t xml:space="preserve"> </w:t>
      </w:r>
      <w:r w:rsidRPr="009E4306">
        <w:rPr>
          <w:rStyle w:val="Emphasis"/>
        </w:rPr>
        <w:t>transparent</w:t>
      </w:r>
      <w:r w:rsidRPr="00AF757C">
        <w:rPr>
          <w:rStyle w:val="StyleUnderline"/>
        </w:rPr>
        <w:t xml:space="preserve"> </w:t>
      </w:r>
      <w:r w:rsidRPr="00266882">
        <w:rPr>
          <w:rStyle w:val="StyleUnderline"/>
          <w:highlight w:val="green"/>
        </w:rPr>
        <w:t xml:space="preserve">quasi </w:t>
      </w:r>
      <w:r w:rsidRPr="00266882">
        <w:rPr>
          <w:rStyle w:val="Emphasis"/>
          <w:highlight w:val="green"/>
        </w:rPr>
        <w:t>experiments</w:t>
      </w:r>
      <w:r w:rsidRPr="00075C38">
        <w:rPr>
          <w:sz w:val="12"/>
        </w:rPr>
        <w:t xml:space="preserve">, </w:t>
      </w:r>
      <w:r w:rsidRPr="00AF757C">
        <w:rPr>
          <w:rStyle w:val="StyleUnderline"/>
        </w:rPr>
        <w:t xml:space="preserve">has </w:t>
      </w:r>
      <w:r w:rsidRPr="009E4306">
        <w:rPr>
          <w:rStyle w:val="Emphasis"/>
        </w:rPr>
        <w:t>moved</w:t>
      </w:r>
      <w:r w:rsidRPr="00AF757C">
        <w:rPr>
          <w:rStyle w:val="StyleUnderline"/>
        </w:rPr>
        <w:t xml:space="preserve"> the </w:t>
      </w:r>
      <w:r w:rsidRPr="009E4306">
        <w:rPr>
          <w:rStyle w:val="Emphasis"/>
        </w:rPr>
        <w:t>research frontier</w:t>
      </w:r>
      <w:r w:rsidRPr="00AF757C">
        <w:rPr>
          <w:rStyle w:val="StyleUnderline"/>
        </w:rPr>
        <w:t xml:space="preserve"> considerably</w:t>
      </w:r>
      <w:r w:rsidRPr="00075C38">
        <w:rPr>
          <w:sz w:val="12"/>
        </w:rPr>
        <w:t>. At this point, there is a large body of evidence for firm-specific wages where workers’ wages partly reflect the productivity and profitability of their employers, which violates the law of one price.</w:t>
      </w:r>
      <w:r w:rsidRPr="00075C38">
        <w:rPr>
          <w:sz w:val="12"/>
          <w:vertAlign w:val="superscript"/>
        </w:rPr>
        <w:t>2</w:t>
      </w:r>
      <w:r w:rsidRPr="00075C38">
        <w:rPr>
          <w:sz w:val="12"/>
        </w:rPr>
        <w:t xml:space="preserve"> This </w:t>
      </w:r>
      <w:r w:rsidRPr="009E4306">
        <w:rPr>
          <w:rStyle w:val="Emphasis"/>
        </w:rPr>
        <w:t xml:space="preserve">naturally </w:t>
      </w:r>
      <w:r w:rsidRPr="00266882">
        <w:rPr>
          <w:rStyle w:val="Emphasis"/>
        </w:rPr>
        <w:t>pushes us</w:t>
      </w:r>
      <w:r w:rsidRPr="00266882">
        <w:rPr>
          <w:rStyle w:val="StyleUnderline"/>
        </w:rPr>
        <w:t xml:space="preserve"> to examine models of the labor market in which employers have </w:t>
      </w:r>
      <w:r w:rsidRPr="00266882">
        <w:rPr>
          <w:rStyle w:val="Emphasis"/>
        </w:rPr>
        <w:t>some choice</w:t>
      </w:r>
      <w:r w:rsidRPr="00266882">
        <w:rPr>
          <w:rStyle w:val="StyleUnderline"/>
        </w:rPr>
        <w:t xml:space="preserve"> in </w:t>
      </w:r>
      <w:r w:rsidRPr="00266882">
        <w:rPr>
          <w:rStyle w:val="Emphasis"/>
        </w:rPr>
        <w:t>setting wages</w:t>
      </w:r>
      <w:r w:rsidRPr="00266882">
        <w:rPr>
          <w:rStyle w:val="StyleUnderline"/>
        </w:rPr>
        <w:t xml:space="preserve"> as opposed to passively taking wages</w:t>
      </w:r>
      <w:r w:rsidRPr="00266882">
        <w:rPr>
          <w:sz w:val="12"/>
        </w:rPr>
        <w:t xml:space="preserve"> as mere</w:t>
      </w:r>
      <w:r w:rsidRPr="00075C38">
        <w:rPr>
          <w:sz w:val="12"/>
        </w:rPr>
        <w:t xml:space="preserve"> prices of skills, net of disamenities, as dictated by the market.</w:t>
      </w:r>
    </w:p>
    <w:p w14:paraId="45316A25" w14:textId="77777777" w:rsidR="00434B7A" w:rsidRPr="00075C38" w:rsidRDefault="00434B7A" w:rsidP="00434B7A">
      <w:pPr>
        <w:rPr>
          <w:sz w:val="12"/>
        </w:rPr>
      </w:pPr>
      <w:r w:rsidRPr="00266882">
        <w:rPr>
          <w:rStyle w:val="Emphasis"/>
        </w:rPr>
        <w:t>Some support</w:t>
      </w:r>
      <w:r w:rsidRPr="00266882">
        <w:rPr>
          <w:rStyle w:val="StyleUnderline"/>
        </w:rPr>
        <w:t xml:space="preserve"> for </w:t>
      </w:r>
      <w:r w:rsidRPr="00266882">
        <w:rPr>
          <w:rStyle w:val="Emphasis"/>
        </w:rPr>
        <w:t>monopsony</w:t>
      </w:r>
      <w:r w:rsidRPr="00266882">
        <w:rPr>
          <w:rStyle w:val="StyleUnderline"/>
        </w:rPr>
        <w:t xml:space="preserve"> as an influence on wage setting comes from</w:t>
      </w:r>
      <w:r w:rsidRPr="00AF757C">
        <w:rPr>
          <w:rStyle w:val="StyleUnderline"/>
        </w:rPr>
        <w:t xml:space="preserve"> </w:t>
      </w:r>
      <w:r w:rsidRPr="00266882">
        <w:rPr>
          <w:rStyle w:val="StyleUnderline"/>
          <w:highlight w:val="green"/>
        </w:rPr>
        <w:t xml:space="preserve">recent studies of the </w:t>
      </w:r>
      <w:r w:rsidRPr="00266882">
        <w:rPr>
          <w:rStyle w:val="Emphasis"/>
          <w:highlight w:val="green"/>
        </w:rPr>
        <w:t>effect</w:t>
      </w:r>
      <w:r w:rsidRPr="00266882">
        <w:rPr>
          <w:rStyle w:val="StyleUnderline"/>
          <w:highlight w:val="green"/>
        </w:rPr>
        <w:t xml:space="preserve"> of </w:t>
      </w:r>
      <w:r w:rsidRPr="00266882">
        <w:rPr>
          <w:rStyle w:val="Emphasis"/>
          <w:highlight w:val="green"/>
        </w:rPr>
        <w:t>mergers</w:t>
      </w:r>
      <w:r w:rsidRPr="00075C38">
        <w:rPr>
          <w:sz w:val="12"/>
        </w:rPr>
        <w:t xml:space="preserve"> and concentration on wages, which complement earlier evidence on the small effects of the minimum wage on employment. While these indirect failures of the perfect competition model are compelling, </w:t>
      </w:r>
      <w:r w:rsidRPr="00AF757C">
        <w:rPr>
          <w:rStyle w:val="StyleUnderline"/>
        </w:rPr>
        <w:t xml:space="preserve">the </w:t>
      </w:r>
      <w:r w:rsidRPr="00266882">
        <w:rPr>
          <w:rStyle w:val="StyleUnderline"/>
          <w:highlight w:val="green"/>
        </w:rPr>
        <w:t xml:space="preserve">most </w:t>
      </w:r>
      <w:r w:rsidRPr="00266882">
        <w:rPr>
          <w:rStyle w:val="Emphasis"/>
          <w:highlight w:val="green"/>
        </w:rPr>
        <w:t>direct evidence</w:t>
      </w:r>
      <w:r w:rsidRPr="00AF757C">
        <w:rPr>
          <w:rStyle w:val="StyleUnderline"/>
        </w:rPr>
        <w:t xml:space="preserve"> quantifying </w:t>
      </w:r>
      <w:r w:rsidRPr="009E4306">
        <w:rPr>
          <w:rStyle w:val="Emphasis"/>
        </w:rPr>
        <w:t>monopsony</w:t>
      </w:r>
      <w:r w:rsidRPr="00AF757C">
        <w:rPr>
          <w:rStyle w:val="StyleUnderline"/>
        </w:rPr>
        <w:t xml:space="preserve"> measures how </w:t>
      </w:r>
      <w:r w:rsidRPr="00266882">
        <w:rPr>
          <w:rStyle w:val="Emphasis"/>
          <w:highlight w:val="green"/>
        </w:rPr>
        <w:t>firm-level labor</w:t>
      </w:r>
      <w:r w:rsidRPr="009E4306">
        <w:rPr>
          <w:rStyle w:val="Emphasis"/>
        </w:rPr>
        <w:t xml:space="preserve"> supply</w:t>
      </w:r>
      <w:r w:rsidRPr="00AF757C">
        <w:rPr>
          <w:rStyle w:val="StyleUnderline"/>
        </w:rPr>
        <w:t xml:space="preserve"> </w:t>
      </w:r>
      <w:r w:rsidRPr="00266882">
        <w:rPr>
          <w:rStyle w:val="StyleUnderline"/>
          <w:highlight w:val="green"/>
        </w:rPr>
        <w:t>reacts to</w:t>
      </w:r>
      <w:r w:rsidRPr="00AF757C">
        <w:rPr>
          <w:rStyle w:val="StyleUnderline"/>
        </w:rPr>
        <w:t xml:space="preserve"> plausibly </w:t>
      </w:r>
      <w:r w:rsidRPr="00266882">
        <w:rPr>
          <w:rStyle w:val="Emphasis"/>
          <w:highlight w:val="green"/>
        </w:rPr>
        <w:t>exogenous change</w:t>
      </w:r>
      <w:r w:rsidRPr="00266882">
        <w:rPr>
          <w:rStyle w:val="StyleUnderline"/>
          <w:highlight w:val="green"/>
        </w:rPr>
        <w:t xml:space="preserve"> in </w:t>
      </w:r>
      <w:r w:rsidRPr="00266882">
        <w:rPr>
          <w:rStyle w:val="Emphasis"/>
          <w:highlight w:val="green"/>
        </w:rPr>
        <w:t>wages</w:t>
      </w:r>
      <w:r w:rsidRPr="00075C38">
        <w:rPr>
          <w:sz w:val="12"/>
        </w:rPr>
        <w:t xml:space="preserve">. Experimental and quasi-experimental changes in </w:t>
      </w:r>
      <w:r w:rsidRPr="00AF757C">
        <w:rPr>
          <w:rStyle w:val="StyleUnderline"/>
        </w:rPr>
        <w:t xml:space="preserve">wages </w:t>
      </w:r>
      <w:r w:rsidRPr="009E4306">
        <w:rPr>
          <w:rStyle w:val="Emphasis"/>
        </w:rPr>
        <w:t>across workers</w:t>
      </w:r>
      <w:r w:rsidRPr="00075C38">
        <w:rPr>
          <w:sz w:val="12"/>
        </w:rPr>
        <w:t xml:space="preserve">, </w:t>
      </w:r>
      <w:r w:rsidRPr="00AF757C">
        <w:rPr>
          <w:rStyle w:val="StyleUnderline"/>
        </w:rPr>
        <w:t>holding all else equal</w:t>
      </w:r>
      <w:r w:rsidRPr="00075C38">
        <w:rPr>
          <w:sz w:val="12"/>
        </w:rPr>
        <w:t xml:space="preserve">, </w:t>
      </w:r>
      <w:r w:rsidRPr="00AF757C">
        <w:rPr>
          <w:rStyle w:val="StyleUnderline"/>
        </w:rPr>
        <w:t>have been shown to lead to only moderate changes in quits and recruits</w:t>
      </w:r>
      <w:r w:rsidRPr="00075C38">
        <w:rPr>
          <w:sz w:val="12"/>
        </w:rPr>
        <w:t xml:space="preserve">, a point we will explore in detail in the next section. </w:t>
      </w:r>
      <w:r w:rsidRPr="00266882">
        <w:rPr>
          <w:rStyle w:val="StyleUnderline"/>
          <w:highlight w:val="green"/>
        </w:rPr>
        <w:t xml:space="preserve">All this </w:t>
      </w:r>
      <w:r w:rsidRPr="00266882">
        <w:rPr>
          <w:rStyle w:val="Emphasis"/>
          <w:highlight w:val="green"/>
        </w:rPr>
        <w:t>evidence</w:t>
      </w:r>
      <w:r w:rsidRPr="00266882">
        <w:rPr>
          <w:rStyle w:val="StyleUnderline"/>
          <w:highlight w:val="green"/>
        </w:rPr>
        <w:t xml:space="preserve"> </w:t>
      </w:r>
      <w:r w:rsidRPr="00266882">
        <w:rPr>
          <w:rStyle w:val="Emphasis"/>
          <w:highlight w:val="green"/>
        </w:rPr>
        <w:t>points towards</w:t>
      </w:r>
      <w:r w:rsidRPr="00266882">
        <w:rPr>
          <w:rStyle w:val="StyleUnderline"/>
          <w:highlight w:val="green"/>
        </w:rPr>
        <w:t xml:space="preserve"> </w:t>
      </w:r>
      <w:r w:rsidRPr="00266882">
        <w:rPr>
          <w:rStyle w:val="Emphasis"/>
          <w:highlight w:val="green"/>
        </w:rPr>
        <w:t>pervasive monopsony</w:t>
      </w:r>
      <w:r w:rsidRPr="00266882">
        <w:rPr>
          <w:rStyle w:val="StyleUnderline"/>
          <w:highlight w:val="green"/>
        </w:rPr>
        <w:t xml:space="preserve"> </w:t>
      </w:r>
      <w:r w:rsidRPr="00266882">
        <w:rPr>
          <w:rStyle w:val="StyleUnderline"/>
        </w:rPr>
        <w:t xml:space="preserve">as a </w:t>
      </w:r>
      <w:r w:rsidRPr="00266882">
        <w:rPr>
          <w:rStyle w:val="Emphasis"/>
        </w:rPr>
        <w:t>force</w:t>
      </w:r>
      <w:r w:rsidRPr="00266882">
        <w:rPr>
          <w:rStyle w:val="StyleUnderline"/>
        </w:rPr>
        <w:t xml:space="preserve"> in the </w:t>
      </w:r>
      <w:r w:rsidRPr="00266882">
        <w:rPr>
          <w:rStyle w:val="Emphasis"/>
        </w:rPr>
        <w:t>labor market</w:t>
      </w:r>
      <w:r w:rsidRPr="00075C38">
        <w:rPr>
          <w:sz w:val="12"/>
        </w:rPr>
        <w:t xml:space="preserve">, </w:t>
      </w:r>
      <w:r w:rsidRPr="00AF757C">
        <w:rPr>
          <w:rStyle w:val="StyleUnderline"/>
        </w:rPr>
        <w:t>where firms set wages for groups of workers</w:t>
      </w:r>
      <w:r w:rsidRPr="00075C38">
        <w:rPr>
          <w:sz w:val="12"/>
        </w:rPr>
        <w:t xml:space="preserve">, </w:t>
      </w:r>
      <w:r w:rsidRPr="00AF757C">
        <w:rPr>
          <w:rStyle w:val="StyleUnderline"/>
        </w:rPr>
        <w:t>losing those who have better outside options but making profits off those who do not</w:t>
      </w:r>
      <w:r w:rsidRPr="00075C38">
        <w:rPr>
          <w:sz w:val="12"/>
        </w:rPr>
        <w:t>.</w:t>
      </w:r>
    </w:p>
    <w:p w14:paraId="13C1DA19" w14:textId="77777777" w:rsidR="00434B7A" w:rsidRPr="008D00F6" w:rsidRDefault="00434B7A" w:rsidP="00434B7A">
      <w:pPr>
        <w:rPr>
          <w:sz w:val="12"/>
        </w:rPr>
      </w:pPr>
      <w:r w:rsidRPr="00075C38">
        <w:rPr>
          <w:sz w:val="12"/>
        </w:rPr>
        <w:t xml:space="preserve">What is behind the </w:t>
      </w:r>
      <w:r w:rsidRPr="00E35B72">
        <w:rPr>
          <w:rStyle w:val="Emphasis"/>
        </w:rPr>
        <w:t>prevalence</w:t>
      </w:r>
      <w:r w:rsidRPr="00075C38">
        <w:rPr>
          <w:rStyle w:val="StyleUnderline"/>
        </w:rPr>
        <w:t xml:space="preserve"> of monopsony power in the labor market</w:t>
      </w:r>
      <w:r w:rsidRPr="00075C38">
        <w:rPr>
          <w:sz w:val="12"/>
        </w:rPr>
        <w:t xml:space="preserve">? Here it is useful to consider the triumvirate of monopsony power: concentration, search frictions, and job differentiation. Concentration refers to having a small number of employers in the market — in the extreme case, a company town. Of course, </w:t>
      </w:r>
      <w:r w:rsidRPr="00266882">
        <w:rPr>
          <w:rStyle w:val="Emphasis"/>
          <w:highlight w:val="green"/>
        </w:rPr>
        <w:t>company towns</w:t>
      </w:r>
      <w:r w:rsidRPr="00075C38">
        <w:rPr>
          <w:rStyle w:val="StyleUnderline"/>
        </w:rPr>
        <w:t xml:space="preserve"> are </w:t>
      </w:r>
      <w:r w:rsidRPr="00266882">
        <w:rPr>
          <w:rStyle w:val="Emphasis"/>
          <w:highlight w:val="green"/>
        </w:rPr>
        <w:t>rare</w:t>
      </w:r>
      <w:r w:rsidRPr="00075C38">
        <w:rPr>
          <w:sz w:val="12"/>
        </w:rPr>
        <w:t xml:space="preserve">, but </w:t>
      </w:r>
      <w:r w:rsidRPr="00E35B72">
        <w:rPr>
          <w:rStyle w:val="Emphasis"/>
        </w:rPr>
        <w:t>recent research</w:t>
      </w:r>
      <w:r w:rsidRPr="00075C38">
        <w:rPr>
          <w:rStyle w:val="StyleUnderline"/>
        </w:rPr>
        <w:t xml:space="preserve"> </w:t>
      </w:r>
      <w:r w:rsidRPr="00266882">
        <w:rPr>
          <w:rStyle w:val="StyleUnderline"/>
          <w:highlight w:val="green"/>
        </w:rPr>
        <w:t>suggests</w:t>
      </w:r>
      <w:r w:rsidRPr="00075C38">
        <w:rPr>
          <w:rStyle w:val="StyleUnderline"/>
        </w:rPr>
        <w:t xml:space="preserve"> a perhaps </w:t>
      </w:r>
      <w:r w:rsidRPr="00266882">
        <w:rPr>
          <w:rStyle w:val="Emphasis"/>
          <w:highlight w:val="green"/>
        </w:rPr>
        <w:t>surprising</w:t>
      </w:r>
      <w:r w:rsidRPr="00E35B72">
        <w:rPr>
          <w:rStyle w:val="Emphasis"/>
        </w:rPr>
        <w:t xml:space="preserve"> amount</w:t>
      </w:r>
      <w:r w:rsidRPr="00075C38">
        <w:rPr>
          <w:rStyle w:val="StyleUnderline"/>
        </w:rPr>
        <w:t xml:space="preserve"> of </w:t>
      </w:r>
      <w:r w:rsidRPr="00266882">
        <w:rPr>
          <w:rStyle w:val="Emphasis"/>
          <w:highlight w:val="green"/>
        </w:rPr>
        <w:t>concentration</w:t>
      </w:r>
      <w:r w:rsidRPr="00266882">
        <w:rPr>
          <w:rStyle w:val="StyleUnderline"/>
          <w:highlight w:val="green"/>
        </w:rPr>
        <w:t xml:space="preserve"> in many </w:t>
      </w:r>
      <w:r w:rsidRPr="00266882">
        <w:rPr>
          <w:rStyle w:val="Emphasis"/>
          <w:highlight w:val="green"/>
        </w:rPr>
        <w:t>local</w:t>
      </w:r>
      <w:r w:rsidRPr="00E35B72">
        <w:rPr>
          <w:rStyle w:val="Emphasis"/>
        </w:rPr>
        <w:t xml:space="preserve"> labor </w:t>
      </w:r>
      <w:r w:rsidRPr="00266882">
        <w:rPr>
          <w:rStyle w:val="Emphasis"/>
          <w:highlight w:val="green"/>
        </w:rPr>
        <w:t>markets</w:t>
      </w:r>
      <w:r w:rsidRPr="00075C38">
        <w:rPr>
          <w:sz w:val="12"/>
        </w:rPr>
        <w:t>.</w:t>
      </w:r>
    </w:p>
    <w:p w14:paraId="0ED89D98" w14:textId="77777777" w:rsidR="00434B7A" w:rsidRDefault="00434B7A" w:rsidP="00434B7A">
      <w:pPr>
        <w:pStyle w:val="Heading2"/>
      </w:pPr>
      <w:r>
        <w:t>Industries Advantage</w:t>
      </w:r>
    </w:p>
    <w:p w14:paraId="27227FA6" w14:textId="77777777" w:rsidR="00434B7A" w:rsidRDefault="00434B7A" w:rsidP="00434B7A"/>
    <w:p w14:paraId="7187DC51" w14:textId="77777777" w:rsidR="00434B7A" w:rsidRDefault="00434B7A" w:rsidP="00434B7A">
      <w:pPr>
        <w:pStyle w:val="Heading2"/>
      </w:pPr>
      <w:r>
        <w:t>Solvency</w:t>
      </w:r>
    </w:p>
    <w:p w14:paraId="041C078A" w14:textId="77777777" w:rsidR="00434B7A" w:rsidRDefault="00434B7A" w:rsidP="00434B7A">
      <w:pPr>
        <w:pStyle w:val="Heading4"/>
      </w:pPr>
      <w:r>
        <w:t xml:space="preserve">Trump </w:t>
      </w:r>
      <w:r w:rsidRPr="00C00DE3">
        <w:rPr>
          <w:u w:val="single"/>
        </w:rPr>
        <w:t>loses</w:t>
      </w:r>
      <w:r>
        <w:t xml:space="preserve"> more than he wins and </w:t>
      </w:r>
      <w:r w:rsidRPr="00C00DE3">
        <w:rPr>
          <w:u w:val="single"/>
        </w:rPr>
        <w:t>abides</w:t>
      </w:r>
      <w:r>
        <w:t xml:space="preserve"> by the rulings. </w:t>
      </w:r>
    </w:p>
    <w:p w14:paraId="4259F334" w14:textId="77777777" w:rsidR="00434B7A" w:rsidRPr="00C00DE3" w:rsidRDefault="00434B7A" w:rsidP="00434B7A">
      <w:r w:rsidRPr="00C00DE3">
        <w:t xml:space="preserve">Zoe </w:t>
      </w:r>
      <w:r w:rsidRPr="00C00DE3">
        <w:rPr>
          <w:rStyle w:val="Style13ptBold"/>
        </w:rPr>
        <w:t>Tillman &amp;</w:t>
      </w:r>
      <w:r w:rsidRPr="00C00DE3">
        <w:t xml:space="preserve"> Christopher </w:t>
      </w:r>
      <w:r w:rsidRPr="00C00DE3">
        <w:rPr>
          <w:rStyle w:val="Style13ptBold"/>
        </w:rPr>
        <w:t>Cannon '25</w:t>
      </w:r>
      <w:r w:rsidRPr="00C00DE3">
        <w:t>, Senior legal reporter</w:t>
      </w:r>
      <w:r>
        <w:t xml:space="preserve"> and data analyst (respectively)</w:t>
      </w:r>
      <w:r w:rsidRPr="00C00DE3">
        <w:t xml:space="preserve"> at Bloomberg News. 5-8-2025. "In Court, Trump Is Losing More Than He’s Winning," Bloomberg. https://www.bloomberg.com/graphics/2025-lawsuits-against-trump-administration/, 9-23-2025, RNey</w:t>
      </w:r>
    </w:p>
    <w:p w14:paraId="0FD3E2F7" w14:textId="77777777" w:rsidR="00434B7A" w:rsidRPr="00DF0F79" w:rsidRDefault="00434B7A" w:rsidP="00434B7A">
      <w:pPr>
        <w:rPr>
          <w:sz w:val="12"/>
        </w:rPr>
      </w:pPr>
      <w:r w:rsidRPr="00DF0F79">
        <w:rPr>
          <w:rStyle w:val="Emphasis"/>
          <w:highlight w:val="green"/>
        </w:rPr>
        <w:t>Trump committed</w:t>
      </w:r>
      <w:r w:rsidRPr="00DF0F79">
        <w:rPr>
          <w:rStyle w:val="StyleUnderline"/>
          <w:highlight w:val="green"/>
        </w:rPr>
        <w:t xml:space="preserve"> to </w:t>
      </w:r>
      <w:r w:rsidRPr="00DF0F79">
        <w:rPr>
          <w:rStyle w:val="Emphasis"/>
          <w:highlight w:val="green"/>
        </w:rPr>
        <w:t>follow orders</w:t>
      </w:r>
      <w:r w:rsidRPr="00DF0F79">
        <w:rPr>
          <w:rStyle w:val="StyleUnderline"/>
          <w:highlight w:val="green"/>
        </w:rPr>
        <w:t xml:space="preserve"> from “</w:t>
      </w:r>
      <w:r w:rsidRPr="00DF0F79">
        <w:rPr>
          <w:rStyle w:val="Emphasis"/>
          <w:highlight w:val="green"/>
        </w:rPr>
        <w:t>all courts</w:t>
      </w:r>
      <w:r w:rsidRPr="00DF0F79">
        <w:rPr>
          <w:sz w:val="12"/>
        </w:rPr>
        <w:t xml:space="preserve">” in a recent Time interview. </w:t>
      </w:r>
      <w:r w:rsidRPr="00DF0F79">
        <w:rPr>
          <w:rStyle w:val="StyleUnderline"/>
        </w:rPr>
        <w:t xml:space="preserve">The </w:t>
      </w:r>
      <w:r w:rsidRPr="00DF0F79">
        <w:rPr>
          <w:rStyle w:val="Emphasis"/>
          <w:highlight w:val="green"/>
        </w:rPr>
        <w:t>administration</w:t>
      </w:r>
      <w:r w:rsidRPr="00DF0F79">
        <w:rPr>
          <w:rStyle w:val="StyleUnderline"/>
          <w:highlight w:val="green"/>
        </w:rPr>
        <w:t xml:space="preserve"> has </w:t>
      </w:r>
      <w:r w:rsidRPr="00DF0F79">
        <w:rPr>
          <w:rStyle w:val="Emphasis"/>
          <w:highlight w:val="green"/>
        </w:rPr>
        <w:t>done so</w:t>
      </w:r>
      <w:r w:rsidRPr="00DF0F79">
        <w:rPr>
          <w:rStyle w:val="StyleUnderline"/>
        </w:rPr>
        <w:t xml:space="preserve"> in most cases</w:t>
      </w:r>
      <w:r w:rsidRPr="00DF0F79">
        <w:rPr>
          <w:sz w:val="12"/>
        </w:rPr>
        <w:t>. US officials have faced accusations of noncompliance in a handful of legal fights, including by a Washington judge who initiated contempt proceedings over the administration’s “willful disregard” of his order to halt the removal of Venezuelan nationals. The Justice Department has appealed.</w:t>
      </w:r>
    </w:p>
    <w:p w14:paraId="4EB6E5BC" w14:textId="77777777" w:rsidR="00434B7A" w:rsidRPr="00DF0F79" w:rsidRDefault="00434B7A" w:rsidP="00434B7A">
      <w:pPr>
        <w:rPr>
          <w:sz w:val="12"/>
        </w:rPr>
      </w:pPr>
      <w:r w:rsidRPr="00DF0F79">
        <w:rPr>
          <w:sz w:val="12"/>
        </w:rPr>
        <w:t xml:space="preserve">Presidents have criticized rulings they didn’t agree with, but </w:t>
      </w:r>
      <w:r w:rsidRPr="00DF0F79">
        <w:rPr>
          <w:rStyle w:val="Emphasis"/>
          <w:highlight w:val="green"/>
        </w:rPr>
        <w:t>outright refusal</w:t>
      </w:r>
      <w:r w:rsidRPr="00DF0F79">
        <w:rPr>
          <w:rStyle w:val="StyleUnderline"/>
        </w:rPr>
        <w:t xml:space="preserve"> to fully comply with orders </w:t>
      </w:r>
      <w:r w:rsidRPr="00DF0F79">
        <w:rPr>
          <w:rStyle w:val="StyleUnderline"/>
          <w:highlight w:val="green"/>
        </w:rPr>
        <w:t xml:space="preserve">would be </w:t>
      </w:r>
      <w:r w:rsidRPr="00DF0F79">
        <w:rPr>
          <w:rStyle w:val="Emphasis"/>
          <w:highlight w:val="green"/>
        </w:rPr>
        <w:t>unheard of</w:t>
      </w:r>
      <w:r w:rsidRPr="00DF0F79">
        <w:rPr>
          <w:sz w:val="12"/>
        </w:rPr>
        <w:t xml:space="preserve"> in the modern era and upend the checks and balances meant to restrain the already powerful executive branch.</w:t>
      </w:r>
    </w:p>
    <w:p w14:paraId="59984C7D" w14:textId="77777777" w:rsidR="00434B7A" w:rsidRPr="00DF0F79" w:rsidRDefault="00434B7A" w:rsidP="00434B7A">
      <w:pPr>
        <w:rPr>
          <w:sz w:val="12"/>
        </w:rPr>
      </w:pPr>
      <w:r w:rsidRPr="00DF0F79">
        <w:rPr>
          <w:sz w:val="12"/>
        </w:rPr>
        <w:t>Calls by Trump and his allies for the US House to impeach judges provoked a rare press statement from Roberts, who said in March that was “not an appropriate response.” Justice Ketanji Brown Jackson more recently called out the “relentless attacks” on the judiciary. Threats against judges are on the rise.</w:t>
      </w:r>
    </w:p>
    <w:p w14:paraId="42BB4687" w14:textId="77777777" w:rsidR="00434B7A" w:rsidRPr="00DF0F79" w:rsidRDefault="00434B7A" w:rsidP="00434B7A">
      <w:pPr>
        <w:rPr>
          <w:sz w:val="12"/>
        </w:rPr>
      </w:pPr>
      <w:r w:rsidRPr="00DF0F79">
        <w:rPr>
          <w:rStyle w:val="StyleUnderline"/>
        </w:rPr>
        <w:t xml:space="preserve">Just under half of the </w:t>
      </w:r>
      <w:r w:rsidRPr="00DF0F79">
        <w:rPr>
          <w:rStyle w:val="Emphasis"/>
        </w:rPr>
        <w:t xml:space="preserve">longer-term </w:t>
      </w:r>
      <w:r w:rsidRPr="00DF0F79">
        <w:rPr>
          <w:rStyle w:val="Emphasis"/>
          <w:highlight w:val="green"/>
        </w:rPr>
        <w:t>blocks</w:t>
      </w:r>
      <w:r w:rsidRPr="00DF0F79">
        <w:rPr>
          <w:rStyle w:val="StyleUnderline"/>
        </w:rPr>
        <w:t xml:space="preserve"> have been </w:t>
      </w:r>
      <w:r w:rsidRPr="00DF0F79">
        <w:rPr>
          <w:rStyle w:val="Emphasis"/>
          <w:highlight w:val="green"/>
        </w:rPr>
        <w:t>nationwide in scope</w:t>
      </w:r>
      <w:r w:rsidRPr="00DF0F79">
        <w:rPr>
          <w:sz w:val="12"/>
        </w:rPr>
        <w:t>, prompting complaints from conservatives about judicial overreach. Judges have written that fairness demands broad injunctions in the face of policies that likely violate federal laws or the Constitution in a way that crosses state lines, such as Trump’s executive order to restrict birthright citizenship to babies born in the US based on the parents’ legal status.</w:t>
      </w:r>
    </w:p>
    <w:p w14:paraId="258D9132" w14:textId="77777777" w:rsidR="00434B7A" w:rsidRPr="00265414" w:rsidRDefault="00434B7A" w:rsidP="00434B7A">
      <w:r w:rsidRPr="00DF0F79">
        <w:rPr>
          <w:noProof/>
        </w:rPr>
        <w:drawing>
          <wp:inline distT="0" distB="0" distL="0" distR="0" wp14:anchorId="20F9668A" wp14:editId="1ADF821E">
            <wp:extent cx="4569733" cy="3578930"/>
            <wp:effectExtent l="0" t="0" r="2540" b="2540"/>
            <wp:docPr id="31221535" name="Picture 1" descr="A diagram of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0942" name="Picture 1" descr="A diagram of a court&#10;&#10;AI-generated content may be incorrect."/>
                    <pic:cNvPicPr/>
                  </pic:nvPicPr>
                  <pic:blipFill>
                    <a:blip r:embed="rId11"/>
                    <a:stretch>
                      <a:fillRect/>
                    </a:stretch>
                  </pic:blipFill>
                  <pic:spPr>
                    <a:xfrm>
                      <a:off x="0" y="0"/>
                      <a:ext cx="4578895" cy="3586105"/>
                    </a:xfrm>
                    <a:prstGeom prst="rect">
                      <a:avLst/>
                    </a:prstGeom>
                  </pic:spPr>
                </pic:pic>
              </a:graphicData>
            </a:graphic>
          </wp:inline>
        </w:drawing>
      </w:r>
    </w:p>
    <w:p w14:paraId="4307F113" w14:textId="77777777" w:rsidR="00434B7A" w:rsidRDefault="00434B7A" w:rsidP="00434B7A">
      <w:pPr>
        <w:pStyle w:val="Heading2"/>
      </w:pPr>
      <w:r>
        <w:t>States CP</w:t>
      </w:r>
    </w:p>
    <w:p w14:paraId="22B82B70" w14:textId="77777777" w:rsidR="00434B7A" w:rsidRDefault="00434B7A" w:rsidP="00434B7A">
      <w:pPr>
        <w:pStyle w:val="Heading3"/>
      </w:pPr>
      <w:r>
        <w:t>States---Deficit---Oversight---1AR</w:t>
      </w:r>
    </w:p>
    <w:p w14:paraId="0E6730BF" w14:textId="77777777" w:rsidR="00434B7A" w:rsidRDefault="00434B7A" w:rsidP="00434B7A">
      <w:pPr>
        <w:pStyle w:val="Heading3"/>
      </w:pPr>
      <w:r>
        <w:t>States---Deficit---Review Bad---1AR</w:t>
      </w:r>
    </w:p>
    <w:p w14:paraId="27C5C6B0" w14:textId="77777777" w:rsidR="00434B7A" w:rsidRDefault="00434B7A" w:rsidP="00434B7A"/>
    <w:p w14:paraId="6964035C" w14:textId="77777777" w:rsidR="00434B7A" w:rsidRDefault="00434B7A" w:rsidP="00434B7A">
      <w:pPr>
        <w:pStyle w:val="Heading4"/>
      </w:pPr>
      <w:r>
        <w:t xml:space="preserve">They </w:t>
      </w:r>
      <w:r w:rsidRPr="00F04B35">
        <w:rPr>
          <w:u w:val="single"/>
        </w:rPr>
        <w:t>fumble</w:t>
      </w:r>
      <w:r>
        <w:t xml:space="preserve"> in the face of </w:t>
      </w:r>
      <w:r w:rsidRPr="00F04B35">
        <w:rPr>
          <w:u w:val="single"/>
        </w:rPr>
        <w:t>any</w:t>
      </w:r>
      <w:r>
        <w:t xml:space="preserve"> large corporate merger. </w:t>
      </w:r>
    </w:p>
    <w:p w14:paraId="3CE1CDD1" w14:textId="77777777" w:rsidR="00434B7A" w:rsidRDefault="00434B7A" w:rsidP="00434B7A">
      <w:r w:rsidRPr="000161AB">
        <w:t xml:space="preserve">Eric </w:t>
      </w:r>
      <w:r w:rsidRPr="000161AB">
        <w:rPr>
          <w:rStyle w:val="Style13ptBold"/>
        </w:rPr>
        <w:t>Stock ’25</w:t>
      </w:r>
      <w:r w:rsidRPr="000161AB">
        <w:t>,</w:t>
      </w:r>
      <w:r>
        <w:t xml:space="preserve"> </w:t>
      </w:r>
      <w:r w:rsidRPr="000161AB">
        <w:t xml:space="preserve">partner at Gibson Dunn &amp; Crutcher. He served as Chief of the Antitrust Bureau of the New York Attorney General’s Office from 2013-2016.. “State Antitrust Enforcement in the National Economy: Promoting More Democratic and Effective Outcomes through State Reliance on Federal Law.” American Bar Organization Blog, </w:t>
      </w:r>
      <w:r>
        <w:t xml:space="preserve">Spring </w:t>
      </w:r>
      <w:r w:rsidRPr="000161AB">
        <w:t>2025. https://www.americanbar.org/content/dam/aba/publications/antitrust/magazine/2025/vol-39-issue-2/state-antitrust-enforcement.pdf</w:t>
      </w:r>
      <w:r>
        <w:t>, RNey</w:t>
      </w:r>
    </w:p>
    <w:p w14:paraId="3DA1AC42" w14:textId="77777777" w:rsidR="00434B7A" w:rsidRPr="00F04B35" w:rsidRDefault="00434B7A" w:rsidP="00434B7A">
      <w:pPr>
        <w:rPr>
          <w:sz w:val="12"/>
        </w:rPr>
      </w:pPr>
      <w:r w:rsidRPr="00F04B35">
        <w:rPr>
          <w:sz w:val="12"/>
        </w:rPr>
        <w:t xml:space="preserve">An </w:t>
      </w:r>
      <w:r w:rsidRPr="00F04B35">
        <w:rPr>
          <w:rStyle w:val="StyleUnderline"/>
        </w:rPr>
        <w:t xml:space="preserve">example of a </w:t>
      </w:r>
      <w:r w:rsidRPr="00F04B35">
        <w:rPr>
          <w:rStyle w:val="Emphasis"/>
        </w:rPr>
        <w:t>fundamentally national</w:t>
      </w:r>
      <w:r w:rsidRPr="00F04B35">
        <w:rPr>
          <w:rStyle w:val="StyleUnderline"/>
        </w:rPr>
        <w:t xml:space="preserve"> case is </w:t>
      </w:r>
      <w:r w:rsidRPr="00F04B35">
        <w:rPr>
          <w:rStyle w:val="StyleUnderline"/>
          <w:highlight w:val="green"/>
        </w:rPr>
        <w:t xml:space="preserve">the </w:t>
      </w:r>
      <w:r w:rsidRPr="00F04B35">
        <w:rPr>
          <w:rStyle w:val="Emphasis"/>
          <w:highlight w:val="green"/>
        </w:rPr>
        <w:t>states’ case</w:t>
      </w:r>
      <w:r w:rsidRPr="00F04B35">
        <w:rPr>
          <w:rStyle w:val="StyleUnderline"/>
          <w:highlight w:val="green"/>
        </w:rPr>
        <w:t xml:space="preserve"> against</w:t>
      </w:r>
      <w:r w:rsidRPr="00F04B35">
        <w:rPr>
          <w:rStyle w:val="StyleUnderline"/>
        </w:rPr>
        <w:t xml:space="preserve"> the </w:t>
      </w:r>
      <w:r w:rsidRPr="00F04B35">
        <w:rPr>
          <w:rStyle w:val="Emphasis"/>
          <w:highlight w:val="green"/>
        </w:rPr>
        <w:t>Sprint</w:t>
      </w:r>
      <w:r w:rsidRPr="00F04B35">
        <w:rPr>
          <w:rStyle w:val="StyleUnderline"/>
          <w:highlight w:val="green"/>
        </w:rPr>
        <w:t>/</w:t>
      </w:r>
      <w:r w:rsidRPr="00F04B35">
        <w:rPr>
          <w:rStyle w:val="Emphasis"/>
          <w:highlight w:val="green"/>
        </w:rPr>
        <w:t>T-Mobile</w:t>
      </w:r>
      <w:r w:rsidRPr="00F04B35">
        <w:rPr>
          <w:rStyle w:val="StyleUnderline"/>
          <w:highlight w:val="green"/>
        </w:rPr>
        <w:t xml:space="preserve"> </w:t>
      </w:r>
      <w:r w:rsidRPr="00F04B35">
        <w:rPr>
          <w:rStyle w:val="Emphasis"/>
          <w:highlight w:val="green"/>
        </w:rPr>
        <w:t>merger</w:t>
      </w:r>
      <w:r w:rsidRPr="00F04B35">
        <w:rPr>
          <w:sz w:val="12"/>
        </w:rPr>
        <w:t>. In their complaint, the initial ten plaintiff states (</w:t>
      </w:r>
      <w:r w:rsidRPr="00F04B35">
        <w:rPr>
          <w:rStyle w:val="StyleUnderline"/>
          <w:highlight w:val="green"/>
        </w:rPr>
        <w:t>without</w:t>
      </w:r>
      <w:r w:rsidRPr="00F04B35">
        <w:rPr>
          <w:rStyle w:val="StyleUnderline"/>
        </w:rPr>
        <w:t xml:space="preserve"> the </w:t>
      </w:r>
      <w:r w:rsidRPr="00F04B35">
        <w:rPr>
          <w:rStyle w:val="Emphasis"/>
          <w:highlight w:val="green"/>
        </w:rPr>
        <w:t>support</w:t>
      </w:r>
      <w:r w:rsidRPr="00F04B35">
        <w:rPr>
          <w:rStyle w:val="StyleUnderline"/>
          <w:highlight w:val="green"/>
        </w:rPr>
        <w:t xml:space="preserve"> of the </w:t>
      </w:r>
      <w:r w:rsidRPr="00F04B35">
        <w:rPr>
          <w:rStyle w:val="Emphasis"/>
          <w:highlight w:val="green"/>
        </w:rPr>
        <w:t>federal antitrust agencies</w:t>
      </w:r>
      <w:r w:rsidRPr="00F04B35">
        <w:rPr>
          <w:sz w:val="12"/>
        </w:rPr>
        <w:t xml:space="preserve">) </w:t>
      </w:r>
      <w:r w:rsidRPr="00F04B35">
        <w:rPr>
          <w:rStyle w:val="Emphasis"/>
        </w:rPr>
        <w:t>alleged</w:t>
      </w:r>
      <w:r w:rsidRPr="00F04B35">
        <w:rPr>
          <w:rStyle w:val="StyleUnderline"/>
        </w:rPr>
        <w:t xml:space="preserve"> that the </w:t>
      </w:r>
      <w:r w:rsidRPr="00F04B35">
        <w:rPr>
          <w:rStyle w:val="Emphasis"/>
        </w:rPr>
        <w:t>merger</w:t>
      </w:r>
      <w:r w:rsidRPr="00F04B35">
        <w:rPr>
          <w:rStyle w:val="StyleUnderline"/>
        </w:rPr>
        <w:t xml:space="preserve"> between </w:t>
      </w:r>
      <w:r w:rsidRPr="00F04B35">
        <w:rPr>
          <w:rStyle w:val="Emphasis"/>
        </w:rPr>
        <w:t>T-Mobile</w:t>
      </w:r>
      <w:r w:rsidRPr="00F04B35">
        <w:rPr>
          <w:rStyle w:val="StyleUnderline"/>
        </w:rPr>
        <w:t xml:space="preserve"> and </w:t>
      </w:r>
      <w:r w:rsidRPr="00F04B35">
        <w:rPr>
          <w:rStyle w:val="Emphasis"/>
        </w:rPr>
        <w:t>Sprint</w:t>
      </w:r>
      <w:r w:rsidRPr="00F04B35">
        <w:rPr>
          <w:rStyle w:val="StyleUnderline"/>
        </w:rPr>
        <w:t xml:space="preserve"> violated Section 7</w:t>
      </w:r>
      <w:r w:rsidRPr="00F04B35">
        <w:rPr>
          <w:sz w:val="12"/>
        </w:rPr>
        <w:t xml:space="preserve"> of the Clayton Act and sought an injunction against the merger in its entirety.19 The </w:t>
      </w:r>
      <w:r w:rsidRPr="00F04B35">
        <w:rPr>
          <w:rStyle w:val="Emphasis"/>
        </w:rPr>
        <w:t xml:space="preserve">claims </w:t>
      </w:r>
      <w:r w:rsidRPr="00F04B35">
        <w:rPr>
          <w:rStyle w:val="Emphasis"/>
          <w:highlight w:val="green"/>
        </w:rPr>
        <w:t>pursued</w:t>
      </w:r>
      <w:r w:rsidRPr="00F04B35">
        <w:rPr>
          <w:rStyle w:val="StyleUnderline"/>
        </w:rPr>
        <w:t xml:space="preserve"> and </w:t>
      </w:r>
      <w:r w:rsidRPr="00F04B35">
        <w:rPr>
          <w:rStyle w:val="Emphasis"/>
          <w:highlight w:val="green"/>
        </w:rPr>
        <w:t>remedy</w:t>
      </w:r>
      <w:r w:rsidRPr="00F04B35">
        <w:rPr>
          <w:rStyle w:val="Emphasis"/>
        </w:rPr>
        <w:t xml:space="preserve"> sought</w:t>
      </w:r>
      <w:r w:rsidRPr="00F04B35">
        <w:rPr>
          <w:sz w:val="12"/>
        </w:rPr>
        <w:t xml:space="preserve"> (blocking the merger) would necessarily </w:t>
      </w:r>
      <w:r w:rsidRPr="00F04B35">
        <w:rPr>
          <w:rStyle w:val="Emphasis"/>
          <w:highlight w:val="green"/>
        </w:rPr>
        <w:t>affect</w:t>
      </w:r>
      <w:r w:rsidRPr="00F04B35">
        <w:rPr>
          <w:rStyle w:val="StyleUnderline"/>
          <w:highlight w:val="green"/>
        </w:rPr>
        <w:t xml:space="preserve"> the merging parties’ </w:t>
      </w:r>
      <w:r w:rsidRPr="00F04B35">
        <w:rPr>
          <w:rStyle w:val="Emphasis"/>
          <w:highlight w:val="green"/>
        </w:rPr>
        <w:t>businesses</w:t>
      </w:r>
      <w:r w:rsidRPr="00F04B35">
        <w:rPr>
          <w:rStyle w:val="StyleUnderline"/>
          <w:highlight w:val="green"/>
        </w:rPr>
        <w:t xml:space="preserve"> </w:t>
      </w:r>
      <w:r w:rsidRPr="00F04B35">
        <w:rPr>
          <w:rStyle w:val="Emphasis"/>
          <w:highlight w:val="green"/>
        </w:rPr>
        <w:t>nationwide</w:t>
      </w:r>
      <w:r w:rsidRPr="00F04B35">
        <w:rPr>
          <w:sz w:val="12"/>
        </w:rPr>
        <w:t xml:space="preserve">, </w:t>
      </w:r>
      <w:r w:rsidRPr="00F04B35">
        <w:rPr>
          <w:rStyle w:val="StyleUnderline"/>
          <w:highlight w:val="green"/>
        </w:rPr>
        <w:t xml:space="preserve">including </w:t>
      </w:r>
      <w:r w:rsidRPr="00F04B35">
        <w:rPr>
          <w:rStyle w:val="Emphasis"/>
          <w:highlight w:val="green"/>
        </w:rPr>
        <w:t>competition</w:t>
      </w:r>
      <w:r w:rsidRPr="00F04B35">
        <w:rPr>
          <w:rStyle w:val="StyleUnderline"/>
          <w:highlight w:val="green"/>
        </w:rPr>
        <w:t xml:space="preserve"> in</w:t>
      </w:r>
      <w:r w:rsidRPr="00F04B35">
        <w:rPr>
          <w:rStyle w:val="StyleUnderline"/>
        </w:rPr>
        <w:t xml:space="preserve"> those </w:t>
      </w:r>
      <w:r w:rsidRPr="00F04B35">
        <w:rPr>
          <w:rStyle w:val="Emphasis"/>
          <w:highlight w:val="green"/>
        </w:rPr>
        <w:t>states</w:t>
      </w:r>
      <w:r w:rsidRPr="00F04B35">
        <w:rPr>
          <w:rStyle w:val="StyleUnderline"/>
          <w:highlight w:val="green"/>
        </w:rPr>
        <w:t xml:space="preserve"> that </w:t>
      </w:r>
      <w:r w:rsidRPr="00F04B35">
        <w:rPr>
          <w:rStyle w:val="Emphasis"/>
          <w:highlight w:val="green"/>
        </w:rPr>
        <w:t>did not oppose</w:t>
      </w:r>
      <w:r w:rsidRPr="00F04B35">
        <w:rPr>
          <w:rStyle w:val="StyleUnderline"/>
          <w:highlight w:val="green"/>
        </w:rPr>
        <w:t xml:space="preserve"> the </w:t>
      </w:r>
      <w:r w:rsidRPr="00F04B35">
        <w:rPr>
          <w:rStyle w:val="Emphasis"/>
          <w:highlight w:val="green"/>
        </w:rPr>
        <w:t>merger</w:t>
      </w:r>
      <w:r w:rsidRPr="00F04B35">
        <w:rPr>
          <w:sz w:val="12"/>
        </w:rPr>
        <w:t xml:space="preserve">. 20 Applying the principles advocated by this article, this type of case—if brought by states—should be brought by them under federal law in a federal court—and that is, in fact, how the states pursued the challenge to the Sprint/T-Mobile Merger. 21 Where the remedy sought is a nationwide injunction, or the divestiture of a business operating nationally, </w:t>
      </w:r>
      <w:r w:rsidRPr="00F04B35">
        <w:rPr>
          <w:rStyle w:val="StyleUnderline"/>
        </w:rPr>
        <w:t xml:space="preserve">it is </w:t>
      </w:r>
      <w:r w:rsidRPr="00F04B35">
        <w:rPr>
          <w:rStyle w:val="Emphasis"/>
          <w:highlight w:val="green"/>
        </w:rPr>
        <w:t>most obvious</w:t>
      </w:r>
      <w:r w:rsidRPr="00F04B35">
        <w:rPr>
          <w:rStyle w:val="StyleUnderline"/>
        </w:rPr>
        <w:t xml:space="preserve"> </w:t>
      </w:r>
      <w:r w:rsidRPr="00F04B35">
        <w:rPr>
          <w:rStyle w:val="StyleUnderline"/>
          <w:highlight w:val="green"/>
        </w:rPr>
        <w:t>that</w:t>
      </w:r>
      <w:r w:rsidRPr="00F04B35">
        <w:rPr>
          <w:rStyle w:val="StyleUnderline"/>
        </w:rPr>
        <w:t xml:space="preserve"> the </w:t>
      </w:r>
      <w:r w:rsidRPr="00F04B35">
        <w:rPr>
          <w:rStyle w:val="Emphasis"/>
          <w:highlight w:val="green"/>
        </w:rPr>
        <w:t>enforcement</w:t>
      </w:r>
      <w:r w:rsidRPr="00F04B35">
        <w:rPr>
          <w:rStyle w:val="StyleUnderline"/>
        </w:rPr>
        <w:t xml:space="preserve"> action </w:t>
      </w:r>
      <w:r w:rsidRPr="00F04B35">
        <w:rPr>
          <w:rStyle w:val="StyleUnderline"/>
          <w:highlight w:val="green"/>
        </w:rPr>
        <w:t xml:space="preserve">is </w:t>
      </w:r>
      <w:r w:rsidRPr="00F04B35">
        <w:rPr>
          <w:rStyle w:val="StyleUnderline"/>
        </w:rPr>
        <w:t xml:space="preserve">a </w:t>
      </w:r>
      <w:r w:rsidRPr="00F04B35">
        <w:rPr>
          <w:rStyle w:val="Emphasis"/>
          <w:highlight w:val="green"/>
        </w:rPr>
        <w:t>fundamentally national</w:t>
      </w:r>
      <w:r w:rsidRPr="00F04B35">
        <w:rPr>
          <w:rStyle w:val="StyleUnderline"/>
        </w:rPr>
        <w:t xml:space="preserve"> one</w:t>
      </w:r>
      <w:r w:rsidRPr="00F04B35">
        <w:rPr>
          <w:sz w:val="12"/>
        </w:rPr>
        <w:t>.</w:t>
      </w:r>
    </w:p>
    <w:p w14:paraId="7E5A37F0" w14:textId="77777777" w:rsidR="00434B7A" w:rsidRDefault="00434B7A" w:rsidP="00434B7A"/>
    <w:p w14:paraId="6620FBD4" w14:textId="77777777" w:rsidR="00434B7A" w:rsidRDefault="00434B7A" w:rsidP="00434B7A">
      <w:pPr>
        <w:pStyle w:val="Heading4"/>
      </w:pPr>
      <w:r>
        <w:t xml:space="preserve">They just don’t have the </w:t>
      </w:r>
      <w:r w:rsidRPr="00981CC1">
        <w:rPr>
          <w:u w:val="single"/>
        </w:rPr>
        <w:t>resources</w:t>
      </w:r>
      <w:r>
        <w:t xml:space="preserve">. </w:t>
      </w:r>
    </w:p>
    <w:p w14:paraId="1A69E7C8" w14:textId="77777777" w:rsidR="00434B7A" w:rsidRDefault="00434B7A" w:rsidP="00434B7A">
      <w:r w:rsidRPr="00981CC1">
        <w:rPr>
          <w:rStyle w:val="Style13ptBold"/>
        </w:rPr>
        <w:t>TAP ‘20</w:t>
      </w:r>
      <w:r w:rsidRPr="00981CC1">
        <w:t xml:space="preserve">, </w:t>
      </w:r>
      <w:r>
        <w:t>Thurman Arnold Project</w:t>
      </w:r>
      <w:r w:rsidRPr="00981CC1">
        <w:t xml:space="preserve">. </w:t>
      </w:r>
      <w:r>
        <w:t>2020</w:t>
      </w:r>
      <w:r w:rsidRPr="00981CC1">
        <w:t xml:space="preserve">. "Modern Antitrust Enforcement," </w:t>
      </w:r>
      <w:r>
        <w:t>Yale School of Management</w:t>
      </w:r>
      <w:r w:rsidRPr="00981CC1">
        <w:t>. https://som.yale.edu/centers/thurman-arnold-project-at-yale/modern-antitrust-enforcement, 10-25-2025, RNey</w:t>
      </w:r>
    </w:p>
    <w:p w14:paraId="6BEDAF7B" w14:textId="77777777" w:rsidR="00434B7A" w:rsidRPr="00981CC1" w:rsidRDefault="00434B7A" w:rsidP="00434B7A">
      <w:pPr>
        <w:rPr>
          <w:sz w:val="12"/>
        </w:rPr>
      </w:pPr>
      <w:r w:rsidRPr="00981CC1">
        <w:rPr>
          <w:sz w:val="12"/>
        </w:rPr>
        <w:t>Survey Highlights</w:t>
      </w:r>
    </w:p>
    <w:p w14:paraId="1871FAFF" w14:textId="77777777" w:rsidR="00434B7A" w:rsidRPr="00981CC1" w:rsidRDefault="00434B7A" w:rsidP="00434B7A">
      <w:pPr>
        <w:rPr>
          <w:rStyle w:val="Emphasis"/>
        </w:rPr>
      </w:pPr>
      <w:r w:rsidRPr="00981CC1">
        <w:rPr>
          <w:rStyle w:val="Emphasis"/>
          <w:highlight w:val="green"/>
        </w:rPr>
        <w:t>Most states</w:t>
      </w:r>
      <w:r w:rsidRPr="00981CC1">
        <w:rPr>
          <w:rStyle w:val="StyleUnderline"/>
          <w:highlight w:val="green"/>
        </w:rPr>
        <w:t xml:space="preserve"> have </w:t>
      </w:r>
      <w:r w:rsidRPr="00981CC1">
        <w:rPr>
          <w:rStyle w:val="Emphasis"/>
          <w:highlight w:val="green"/>
        </w:rPr>
        <w:t>limited resources</w:t>
      </w:r>
      <w:r w:rsidRPr="00981CC1">
        <w:rPr>
          <w:rStyle w:val="StyleUnderline"/>
          <w:highlight w:val="green"/>
        </w:rPr>
        <w:t xml:space="preserve"> </w:t>
      </w:r>
      <w:r w:rsidRPr="00981CC1">
        <w:rPr>
          <w:rStyle w:val="Emphasis"/>
          <w:highlight w:val="green"/>
        </w:rPr>
        <w:t>devoted to antitrust</w:t>
      </w:r>
      <w:r w:rsidRPr="00981CC1">
        <w:rPr>
          <w:sz w:val="12"/>
        </w:rPr>
        <w:t xml:space="preserve">. States </w:t>
      </w:r>
      <w:r w:rsidRPr="00981CC1">
        <w:rPr>
          <w:rStyle w:val="Emphasis"/>
          <w:highlight w:val="green"/>
        </w:rPr>
        <w:t>currently employ</w:t>
      </w:r>
      <w:r w:rsidRPr="00981CC1">
        <w:rPr>
          <w:rStyle w:val="StyleUnderline"/>
          <w:highlight w:val="green"/>
        </w:rPr>
        <w:t xml:space="preserve"> </w:t>
      </w:r>
      <w:r w:rsidRPr="00981CC1">
        <w:rPr>
          <w:rStyle w:val="Emphasis"/>
          <w:highlight w:val="green"/>
        </w:rPr>
        <w:t>151</w:t>
      </w:r>
      <w:r w:rsidRPr="00981CC1">
        <w:rPr>
          <w:rStyle w:val="StyleUnderline"/>
        </w:rPr>
        <w:t xml:space="preserve"> full-time equivalent </w:t>
      </w:r>
      <w:r w:rsidRPr="00981CC1">
        <w:rPr>
          <w:rStyle w:val="Emphasis"/>
        </w:rPr>
        <w:t xml:space="preserve">antitrust </w:t>
      </w:r>
      <w:r w:rsidRPr="00981CC1">
        <w:rPr>
          <w:rStyle w:val="Emphasis"/>
          <w:highlight w:val="green"/>
        </w:rPr>
        <w:t>lawyers</w:t>
      </w:r>
      <w:r w:rsidRPr="00981CC1">
        <w:rPr>
          <w:sz w:val="12"/>
          <w:highlight w:val="green"/>
        </w:rPr>
        <w:t xml:space="preserve"> -- </w:t>
      </w:r>
      <w:r w:rsidRPr="00981CC1">
        <w:rPr>
          <w:rStyle w:val="Emphasis"/>
          <w:highlight w:val="green"/>
        </w:rPr>
        <w:t>enough to fill</w:t>
      </w:r>
      <w:r w:rsidRPr="00981CC1">
        <w:rPr>
          <w:sz w:val="12"/>
        </w:rPr>
        <w:t xml:space="preserve"> four school buses or </w:t>
      </w:r>
      <w:r w:rsidRPr="00981CC1">
        <w:rPr>
          <w:rStyle w:val="Emphasis"/>
          <w:highlight w:val="green"/>
        </w:rPr>
        <w:t>one</w:t>
      </w:r>
      <w:r w:rsidRPr="00981CC1">
        <w:rPr>
          <w:rStyle w:val="StyleUnderline"/>
        </w:rPr>
        <w:t xml:space="preserve"> </w:t>
      </w:r>
      <w:r w:rsidRPr="00981CC1">
        <w:rPr>
          <w:rStyle w:val="StyleUnderline"/>
          <w:highlight w:val="green"/>
        </w:rPr>
        <w:t>N</w:t>
      </w:r>
      <w:r w:rsidRPr="00981CC1">
        <w:rPr>
          <w:rStyle w:val="StyleUnderline"/>
        </w:rPr>
        <w:t xml:space="preserve">ew </w:t>
      </w:r>
      <w:r w:rsidRPr="00981CC1">
        <w:rPr>
          <w:rStyle w:val="StyleUnderline"/>
          <w:highlight w:val="green"/>
        </w:rPr>
        <w:t>Y</w:t>
      </w:r>
      <w:r w:rsidRPr="00981CC1">
        <w:rPr>
          <w:rStyle w:val="StyleUnderline"/>
        </w:rPr>
        <w:t xml:space="preserve">ork </w:t>
      </w:r>
      <w:r w:rsidRPr="00981CC1">
        <w:rPr>
          <w:rStyle w:val="StyleUnderline"/>
          <w:highlight w:val="green"/>
        </w:rPr>
        <w:t>C</w:t>
      </w:r>
      <w:r w:rsidRPr="00981CC1">
        <w:rPr>
          <w:rStyle w:val="StyleUnderline"/>
        </w:rPr>
        <w:t xml:space="preserve">ity </w:t>
      </w:r>
      <w:r w:rsidRPr="00981CC1">
        <w:rPr>
          <w:rStyle w:val="Emphasis"/>
          <w:highlight w:val="green"/>
        </w:rPr>
        <w:t>subway car</w:t>
      </w:r>
      <w:r w:rsidRPr="00981CC1">
        <w:rPr>
          <w:rStyle w:val="Emphasis"/>
        </w:rPr>
        <w:t>.</w:t>
      </w:r>
    </w:p>
    <w:p w14:paraId="67B6BF1C" w14:textId="77777777" w:rsidR="00434B7A" w:rsidRPr="00981CC1" w:rsidRDefault="00434B7A" w:rsidP="00434B7A">
      <w:pPr>
        <w:rPr>
          <w:sz w:val="12"/>
        </w:rPr>
      </w:pPr>
      <w:r w:rsidRPr="00981CC1">
        <w:rPr>
          <w:rStyle w:val="Emphasis"/>
          <w:highlight w:val="green"/>
        </w:rPr>
        <w:t>Twenty-seven</w:t>
      </w:r>
      <w:r w:rsidRPr="00981CC1">
        <w:rPr>
          <w:rStyle w:val="Emphasis"/>
        </w:rPr>
        <w:t xml:space="preserve"> states</w:t>
      </w:r>
      <w:r w:rsidRPr="00981CC1">
        <w:rPr>
          <w:rStyle w:val="StyleUnderline"/>
        </w:rPr>
        <w:t xml:space="preserve"> </w:t>
      </w:r>
      <w:r w:rsidRPr="00981CC1">
        <w:rPr>
          <w:rStyle w:val="StyleUnderline"/>
          <w:highlight w:val="green"/>
        </w:rPr>
        <w:t xml:space="preserve">have </w:t>
      </w:r>
      <w:r w:rsidRPr="00981CC1">
        <w:rPr>
          <w:rStyle w:val="Emphasis"/>
          <w:highlight w:val="green"/>
        </w:rPr>
        <w:t>fewer</w:t>
      </w:r>
      <w:r w:rsidRPr="00981CC1">
        <w:rPr>
          <w:rStyle w:val="StyleUnderline"/>
          <w:highlight w:val="green"/>
        </w:rPr>
        <w:t xml:space="preserve"> than </w:t>
      </w:r>
      <w:r w:rsidRPr="00981CC1">
        <w:rPr>
          <w:rStyle w:val="Emphasis"/>
          <w:highlight w:val="green"/>
        </w:rPr>
        <w:t>three</w:t>
      </w:r>
      <w:r w:rsidRPr="00981CC1">
        <w:rPr>
          <w:rStyle w:val="StyleUnderline"/>
        </w:rPr>
        <w:t xml:space="preserve"> full-time </w:t>
      </w:r>
      <w:r w:rsidRPr="00981CC1">
        <w:rPr>
          <w:rStyle w:val="Emphasis"/>
        </w:rPr>
        <w:t>attorneys</w:t>
      </w:r>
      <w:r w:rsidRPr="00981CC1">
        <w:rPr>
          <w:rStyle w:val="StyleUnderline"/>
        </w:rPr>
        <w:t xml:space="preserve"> working on </w:t>
      </w:r>
      <w:r w:rsidRPr="00981CC1">
        <w:rPr>
          <w:rStyle w:val="Emphasis"/>
        </w:rPr>
        <w:t>antitrust enforcement</w:t>
      </w:r>
      <w:r w:rsidRPr="00981CC1">
        <w:rPr>
          <w:sz w:val="12"/>
        </w:rPr>
        <w:t>.</w:t>
      </w:r>
    </w:p>
    <w:p w14:paraId="68CE7108" w14:textId="77777777" w:rsidR="00434B7A" w:rsidRPr="00981CC1" w:rsidRDefault="00434B7A" w:rsidP="00434B7A">
      <w:pPr>
        <w:rPr>
          <w:sz w:val="12"/>
        </w:rPr>
      </w:pPr>
      <w:r w:rsidRPr="00981CC1">
        <w:rPr>
          <w:sz w:val="12"/>
        </w:rPr>
        <w:t>Enforcement resources are concentrated in six states; California, New York, Florida, Texas, Washington, and Ohio employ nearly half of all state-level antitrust lawyers. </w:t>
      </w:r>
    </w:p>
    <w:p w14:paraId="52D33445" w14:textId="77777777" w:rsidR="00434B7A" w:rsidRDefault="00434B7A" w:rsidP="00434B7A">
      <w:r w:rsidRPr="00981CC1">
        <w:rPr>
          <w:noProof/>
        </w:rPr>
        <w:drawing>
          <wp:inline distT="0" distB="0" distL="0" distR="0" wp14:anchorId="0B8F8567" wp14:editId="1BFD855B">
            <wp:extent cx="2335237" cy="1917779"/>
            <wp:effectExtent l="0" t="0" r="8255" b="6350"/>
            <wp:docPr id="2091042314" name="Picture 1" descr="A map of the united states with black and white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42314" name="Picture 1" descr="A map of the united states with black and white circles and dots&#10;&#10;AI-generated content may be incorrect."/>
                    <pic:cNvPicPr/>
                  </pic:nvPicPr>
                  <pic:blipFill>
                    <a:blip r:embed="rId12"/>
                    <a:stretch>
                      <a:fillRect/>
                    </a:stretch>
                  </pic:blipFill>
                  <pic:spPr>
                    <a:xfrm>
                      <a:off x="0" y="0"/>
                      <a:ext cx="2359733" cy="1937896"/>
                    </a:xfrm>
                    <a:prstGeom prst="rect">
                      <a:avLst/>
                    </a:prstGeom>
                  </pic:spPr>
                </pic:pic>
              </a:graphicData>
            </a:graphic>
          </wp:inline>
        </w:drawing>
      </w:r>
    </w:p>
    <w:p w14:paraId="0B891848" w14:textId="77777777" w:rsidR="00434B7A" w:rsidRPr="00AA30DA" w:rsidRDefault="00434B7A" w:rsidP="00434B7A"/>
    <w:p w14:paraId="25753423" w14:textId="77777777" w:rsidR="00434B7A" w:rsidRDefault="00434B7A" w:rsidP="00434B7A">
      <w:pPr>
        <w:pStyle w:val="Heading2"/>
      </w:pPr>
      <w:r>
        <w:t>FDI DA</w:t>
      </w:r>
    </w:p>
    <w:p w14:paraId="1C5DDC1D" w14:textId="77777777" w:rsidR="00434B7A" w:rsidRDefault="00434B7A" w:rsidP="00434B7A">
      <w:pPr>
        <w:pStyle w:val="Heading3"/>
      </w:pPr>
      <w:r>
        <w:t>Rant---1AR</w:t>
      </w:r>
    </w:p>
    <w:p w14:paraId="57D1FD41" w14:textId="77777777" w:rsidR="00434B7A" w:rsidRPr="00BD30BB" w:rsidRDefault="00434B7A" w:rsidP="00434B7A">
      <w:r w:rsidRPr="00BD30BB">
        <w:rPr>
          <w:noProof/>
        </w:rPr>
        <w:drawing>
          <wp:inline distT="0" distB="0" distL="0" distR="0" wp14:anchorId="67F1ABBA" wp14:editId="3D55FD33">
            <wp:extent cx="11494108" cy="5348510"/>
            <wp:effectExtent l="0" t="0" r="0" b="5080"/>
            <wp:docPr id="169748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3415" name=""/>
                    <pic:cNvPicPr/>
                  </pic:nvPicPr>
                  <pic:blipFill>
                    <a:blip r:embed="rId13"/>
                    <a:stretch>
                      <a:fillRect/>
                    </a:stretch>
                  </pic:blipFill>
                  <pic:spPr>
                    <a:xfrm>
                      <a:off x="0" y="0"/>
                      <a:ext cx="11502539" cy="5352433"/>
                    </a:xfrm>
                    <a:prstGeom prst="rect">
                      <a:avLst/>
                    </a:prstGeom>
                  </pic:spPr>
                </pic:pic>
              </a:graphicData>
            </a:graphic>
          </wp:inline>
        </w:drawing>
      </w:r>
    </w:p>
    <w:p w14:paraId="2DED93B6" w14:textId="77777777" w:rsidR="00434B7A" w:rsidRDefault="00434B7A" w:rsidP="00434B7A">
      <w:r w:rsidRPr="00BD30BB">
        <w:rPr>
          <w:noProof/>
        </w:rPr>
        <w:drawing>
          <wp:inline distT="0" distB="0" distL="0" distR="0" wp14:anchorId="26DF6652" wp14:editId="636514A1">
            <wp:extent cx="8676640" cy="3964343"/>
            <wp:effectExtent l="0" t="0" r="0" b="0"/>
            <wp:docPr id="9797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01297" name=""/>
                    <pic:cNvPicPr/>
                  </pic:nvPicPr>
                  <pic:blipFill>
                    <a:blip r:embed="rId14"/>
                    <a:stretch>
                      <a:fillRect/>
                    </a:stretch>
                  </pic:blipFill>
                  <pic:spPr>
                    <a:xfrm>
                      <a:off x="0" y="0"/>
                      <a:ext cx="8701455" cy="3975681"/>
                    </a:xfrm>
                    <a:prstGeom prst="rect">
                      <a:avLst/>
                    </a:prstGeom>
                  </pic:spPr>
                </pic:pic>
              </a:graphicData>
            </a:graphic>
          </wp:inline>
        </w:drawing>
      </w:r>
    </w:p>
    <w:p w14:paraId="0E487294" w14:textId="77777777" w:rsidR="00434B7A" w:rsidRDefault="00434B7A" w:rsidP="00434B7A">
      <w:r w:rsidRPr="00BD30BB">
        <w:rPr>
          <w:noProof/>
        </w:rPr>
        <w:drawing>
          <wp:inline distT="0" distB="0" distL="0" distR="0" wp14:anchorId="37D55136" wp14:editId="0D994D9A">
            <wp:extent cx="8264712" cy="4731570"/>
            <wp:effectExtent l="0" t="0" r="3175" b="0"/>
            <wp:docPr id="2469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35347" name=""/>
                    <pic:cNvPicPr/>
                  </pic:nvPicPr>
                  <pic:blipFill>
                    <a:blip r:embed="rId15"/>
                    <a:stretch>
                      <a:fillRect/>
                    </a:stretch>
                  </pic:blipFill>
                  <pic:spPr>
                    <a:xfrm>
                      <a:off x="0" y="0"/>
                      <a:ext cx="8269051" cy="4734054"/>
                    </a:xfrm>
                    <a:prstGeom prst="rect">
                      <a:avLst/>
                    </a:prstGeom>
                  </pic:spPr>
                </pic:pic>
              </a:graphicData>
            </a:graphic>
          </wp:inline>
        </w:drawing>
      </w:r>
    </w:p>
    <w:p w14:paraId="0C6059DB" w14:textId="77777777" w:rsidR="00434B7A" w:rsidRDefault="00434B7A" w:rsidP="00434B7A">
      <w:pPr>
        <w:pStyle w:val="Heading2"/>
      </w:pPr>
      <w:r>
        <w:t>HFC DA</w:t>
      </w:r>
    </w:p>
    <w:p w14:paraId="6763E1FA" w14:textId="77777777" w:rsidR="00434B7A" w:rsidRDefault="00434B7A" w:rsidP="00434B7A">
      <w:pPr>
        <w:pStyle w:val="Heading3"/>
      </w:pPr>
      <w:r>
        <w:t>UQ---1AR</w:t>
      </w:r>
    </w:p>
    <w:p w14:paraId="7DE10F3B" w14:textId="77777777" w:rsidR="00434B7A" w:rsidRPr="004960DA" w:rsidRDefault="00434B7A" w:rsidP="00434B7A"/>
    <w:p w14:paraId="3E123B5A" w14:textId="77777777" w:rsidR="00434B7A" w:rsidRDefault="00434B7A" w:rsidP="00434B7A">
      <w:pPr>
        <w:pStyle w:val="Heading4"/>
      </w:pPr>
      <w:r>
        <w:t xml:space="preserve">Trump’s deal already got the HFC’s mad </w:t>
      </w:r>
    </w:p>
    <w:p w14:paraId="5C7BBB58" w14:textId="77777777" w:rsidR="00434B7A" w:rsidRDefault="00434B7A" w:rsidP="00434B7A">
      <w:r w:rsidRPr="00555041">
        <w:rPr>
          <w:rStyle w:val="Style13ptBold"/>
        </w:rPr>
        <w:t>Clare 1-30</w:t>
      </w:r>
      <w:r>
        <w:t>, Mary Clare Jalonick, NBC 5 Dallas-Fort Worth, 1-30-2026 ["Senate passes government funding deal despite GOP backlash, available on:  https://www.nbcdfw.com/news/national-international/senate-leaders-bipartisan-deal-partial-government-shutdown/3975855/, accessed:  2-1-2026]cdm</w:t>
      </w:r>
    </w:p>
    <w:p w14:paraId="11CEFC08" w14:textId="77777777" w:rsidR="00434B7A" w:rsidRPr="00555041" w:rsidRDefault="00434B7A" w:rsidP="00434B7A">
      <w:pPr>
        <w:rPr>
          <w:sz w:val="16"/>
        </w:rPr>
      </w:pPr>
      <w:r w:rsidRPr="00555041">
        <w:rPr>
          <w:sz w:val="16"/>
        </w:rPr>
        <w:t xml:space="preserve">The </w:t>
      </w:r>
      <w:r w:rsidRPr="00555041">
        <w:rPr>
          <w:rStyle w:val="StyleUnderline"/>
          <w:highlight w:val="green"/>
        </w:rPr>
        <w:t>Senate voted</w:t>
      </w:r>
      <w:r w:rsidRPr="00555041">
        <w:rPr>
          <w:sz w:val="16"/>
        </w:rPr>
        <w:t xml:space="preserve"> Friday </w:t>
      </w:r>
      <w:r w:rsidRPr="00555041">
        <w:rPr>
          <w:rStyle w:val="StyleUnderline"/>
          <w:highlight w:val="green"/>
        </w:rPr>
        <w:t>to fund</w:t>
      </w:r>
      <w:r w:rsidRPr="00555041">
        <w:rPr>
          <w:sz w:val="16"/>
        </w:rPr>
        <w:t xml:space="preserve"> most of the </w:t>
      </w:r>
      <w:r w:rsidRPr="00555041">
        <w:rPr>
          <w:rStyle w:val="StyleUnderline"/>
          <w:highlight w:val="green"/>
        </w:rPr>
        <w:t>government</w:t>
      </w:r>
      <w:r w:rsidRPr="00555041">
        <w:rPr>
          <w:sz w:val="16"/>
        </w:rPr>
        <w:t xml:space="preserve"> through the end of September </w:t>
      </w:r>
      <w:r w:rsidRPr="00555041">
        <w:rPr>
          <w:rStyle w:val="StyleUnderline"/>
          <w:highlight w:val="green"/>
        </w:rPr>
        <w:t>after</w:t>
      </w:r>
      <w:r w:rsidRPr="00555041">
        <w:rPr>
          <w:sz w:val="16"/>
        </w:rPr>
        <w:t xml:space="preserve"> President Donald </w:t>
      </w:r>
      <w:r w:rsidRPr="00555041">
        <w:rPr>
          <w:rStyle w:val="StyleUnderline"/>
          <w:highlight w:val="green"/>
        </w:rPr>
        <w:t>Trump</w:t>
      </w:r>
      <w:r w:rsidRPr="00555041">
        <w:rPr>
          <w:sz w:val="16"/>
        </w:rPr>
        <w:t xml:space="preserve"> </w:t>
      </w:r>
      <w:r w:rsidRPr="00555041">
        <w:rPr>
          <w:rStyle w:val="StyleUnderline"/>
          <w:highlight w:val="green"/>
        </w:rPr>
        <w:t>made a deal</w:t>
      </w:r>
      <w:r w:rsidRPr="00555041">
        <w:rPr>
          <w:sz w:val="16"/>
        </w:rPr>
        <w:t xml:space="preserve"> with Democrats </w:t>
      </w:r>
      <w:r w:rsidRPr="00555041">
        <w:rPr>
          <w:rStyle w:val="StyleUnderline"/>
          <w:highlight w:val="green"/>
        </w:rPr>
        <w:t>to carve out</w:t>
      </w:r>
      <w:r w:rsidRPr="00555041">
        <w:rPr>
          <w:sz w:val="16"/>
        </w:rPr>
        <w:t xml:space="preserve"> </w:t>
      </w:r>
      <w:r w:rsidRPr="00555041">
        <w:rPr>
          <w:rStyle w:val="StyleUnderline"/>
          <w:highlight w:val="green"/>
        </w:rPr>
        <w:t>Homeland Security funding</w:t>
      </w:r>
      <w:r w:rsidRPr="00555041">
        <w:rPr>
          <w:sz w:val="16"/>
        </w:rPr>
        <w:t xml:space="preserve"> and allow Congress to debate new restrictions on federal immigration raids across the country.</w:t>
      </w:r>
    </w:p>
    <w:p w14:paraId="4CA7894F" w14:textId="77777777" w:rsidR="00434B7A" w:rsidRPr="00555041" w:rsidRDefault="00434B7A" w:rsidP="00434B7A">
      <w:pPr>
        <w:rPr>
          <w:sz w:val="16"/>
        </w:rPr>
      </w:pPr>
      <w:r w:rsidRPr="00555041">
        <w:rPr>
          <w:sz w:val="16"/>
        </w:rPr>
        <w:t>With a weekend shutdown looming, Trump made the rare deal with Senate Democrats on Thursday in the wake of the deaths of two protesters at the hands of federal agents in Minneapolis. Under the agreement, the Homeland Security money will continue at current levels for two weeks while lawmakers consider Democratic demands to unmask agents, require more warrants and allow local authorities to help investigate any incidents.</w:t>
      </w:r>
    </w:p>
    <w:p w14:paraId="524B83B3" w14:textId="77777777" w:rsidR="00434B7A" w:rsidRPr="00555041" w:rsidRDefault="00434B7A" w:rsidP="00434B7A">
      <w:pPr>
        <w:rPr>
          <w:sz w:val="16"/>
        </w:rPr>
      </w:pPr>
      <w:r w:rsidRPr="00555041">
        <w:rPr>
          <w:sz w:val="16"/>
        </w:rPr>
        <w:t>The bill passed in a 71-29 vote. It will now head to the House, which is not due back until Monday. That means the government could be in a partial shutdown temporarily over the weekend until they pass it.</w:t>
      </w:r>
    </w:p>
    <w:p w14:paraId="3608485D" w14:textId="77777777" w:rsidR="00434B7A" w:rsidRPr="00555041" w:rsidRDefault="00434B7A" w:rsidP="00434B7A">
      <w:pPr>
        <w:rPr>
          <w:sz w:val="16"/>
        </w:rPr>
      </w:pPr>
      <w:r w:rsidRPr="00555041">
        <w:rPr>
          <w:sz w:val="16"/>
        </w:rPr>
        <w:t>As lawmakers in both parties called for investigations into the fatal shootings by federal agents, Trump said he didn’t want a shutdown and encouraged members of both parties to cast a “much needed Bipartisan ‘YES’ vote.”</w:t>
      </w:r>
    </w:p>
    <w:p w14:paraId="76CCE58F" w14:textId="77777777" w:rsidR="00434B7A" w:rsidRPr="00555041" w:rsidRDefault="00434B7A" w:rsidP="00434B7A">
      <w:pPr>
        <w:rPr>
          <w:sz w:val="16"/>
        </w:rPr>
      </w:pPr>
      <w:r w:rsidRPr="00555041">
        <w:rPr>
          <w:sz w:val="16"/>
        </w:rPr>
        <w:t>The president's concessions to Democrats prompted pushback from some Senate Republicans, delaying the final votes and providing a preview of the coming debate over the next two weeks. In a fiery floor speech, Trump ally Sen. Lindsey Graham of South Carolina warned that Republicans should not give away too much.</w:t>
      </w:r>
    </w:p>
    <w:p w14:paraId="2D8F8D9F" w14:textId="77777777" w:rsidR="00434B7A" w:rsidRPr="00555041" w:rsidRDefault="00434B7A" w:rsidP="00434B7A">
      <w:pPr>
        <w:rPr>
          <w:sz w:val="16"/>
        </w:rPr>
      </w:pPr>
      <w:r w:rsidRPr="00555041">
        <w:rPr>
          <w:sz w:val="16"/>
        </w:rPr>
        <w:t>“To the Republican party, where have you been?” Graham said, adding that Immigration and Customs Enforcement agents and Border Patrol agents have been “slandered and smeared."</w:t>
      </w:r>
    </w:p>
    <w:p w14:paraId="7738CB2D" w14:textId="77777777" w:rsidR="00434B7A" w:rsidRPr="00555041" w:rsidRDefault="00434B7A" w:rsidP="00434B7A">
      <w:pPr>
        <w:rPr>
          <w:sz w:val="16"/>
        </w:rPr>
      </w:pPr>
      <w:r w:rsidRPr="00555041">
        <w:rPr>
          <w:sz w:val="16"/>
        </w:rPr>
        <w:t>Still, some Republicans said they believe that changes to ICE’s operations were necessary, even as they were unlikely to agree to all of the Democrats’ requests.</w:t>
      </w:r>
    </w:p>
    <w:p w14:paraId="58D762F3" w14:textId="77777777" w:rsidR="00434B7A" w:rsidRPr="00555041" w:rsidRDefault="00434B7A" w:rsidP="00434B7A">
      <w:pPr>
        <w:rPr>
          <w:sz w:val="16"/>
        </w:rPr>
      </w:pPr>
      <w:r w:rsidRPr="00555041">
        <w:rPr>
          <w:sz w:val="16"/>
        </w:rPr>
        <w:t>“I think the last couple of days have been an improvement,” said Kentucky Sen. Rand Paul. “I think the rhetoric has been dialed down a little bit, in Minnesota.”</w:t>
      </w:r>
    </w:p>
    <w:p w14:paraId="59FBE9CE" w14:textId="77777777" w:rsidR="00434B7A" w:rsidRPr="00555041" w:rsidRDefault="00434B7A" w:rsidP="00434B7A">
      <w:pPr>
        <w:rPr>
          <w:sz w:val="16"/>
        </w:rPr>
      </w:pPr>
      <w:r w:rsidRPr="00555041">
        <w:rPr>
          <w:sz w:val="16"/>
        </w:rPr>
        <w:t>Democrats demand change</w:t>
      </w:r>
    </w:p>
    <w:p w14:paraId="30456266" w14:textId="77777777" w:rsidR="00434B7A" w:rsidRPr="00555041" w:rsidRDefault="00434B7A" w:rsidP="00434B7A">
      <w:pPr>
        <w:rPr>
          <w:sz w:val="16"/>
        </w:rPr>
      </w:pPr>
      <w:r w:rsidRPr="00555041">
        <w:rPr>
          <w:sz w:val="16"/>
        </w:rPr>
        <w:t xml:space="preserve">Irate </w:t>
      </w:r>
      <w:r w:rsidRPr="00555041">
        <w:rPr>
          <w:rStyle w:val="StyleUnderline"/>
          <w:highlight w:val="green"/>
        </w:rPr>
        <w:t>Dem</w:t>
      </w:r>
      <w:r w:rsidRPr="00555041">
        <w:rPr>
          <w:rStyle w:val="StyleUnderline"/>
        </w:rPr>
        <w:t>ocrat</w:t>
      </w:r>
      <w:r w:rsidRPr="00555041">
        <w:rPr>
          <w:rStyle w:val="StyleUnderline"/>
          <w:highlight w:val="green"/>
        </w:rPr>
        <w:t>s</w:t>
      </w:r>
      <w:r w:rsidRPr="00555041">
        <w:rPr>
          <w:sz w:val="16"/>
        </w:rPr>
        <w:t xml:space="preserve"> say that they </w:t>
      </w:r>
      <w:r w:rsidRPr="00555041">
        <w:rPr>
          <w:rStyle w:val="StyleUnderline"/>
          <w:highlight w:val="green"/>
        </w:rPr>
        <w:t>won't vote</w:t>
      </w:r>
      <w:r w:rsidRPr="00555041">
        <w:rPr>
          <w:sz w:val="16"/>
        </w:rPr>
        <w:t xml:space="preserve"> again to fund the Department of Homeland Security </w:t>
      </w:r>
      <w:r w:rsidRPr="00555041">
        <w:rPr>
          <w:rStyle w:val="StyleUnderline"/>
          <w:highlight w:val="green"/>
        </w:rPr>
        <w:t>until Congress puts new</w:t>
      </w:r>
      <w:r w:rsidRPr="00555041">
        <w:rPr>
          <w:sz w:val="16"/>
        </w:rPr>
        <w:t xml:space="preserve"> </w:t>
      </w:r>
      <w:r w:rsidRPr="00555041">
        <w:rPr>
          <w:rStyle w:val="StyleUnderline"/>
          <w:highlight w:val="green"/>
        </w:rPr>
        <w:t>curbs on ICE</w:t>
      </w:r>
      <w:r w:rsidRPr="00555041">
        <w:rPr>
          <w:sz w:val="16"/>
        </w:rPr>
        <w:t xml:space="preserve"> and other federal agencies conducting the raids.</w:t>
      </w:r>
    </w:p>
    <w:p w14:paraId="70DC9F5F" w14:textId="77777777" w:rsidR="00434B7A" w:rsidRPr="00555041" w:rsidRDefault="00434B7A" w:rsidP="00434B7A">
      <w:pPr>
        <w:rPr>
          <w:sz w:val="16"/>
        </w:rPr>
      </w:pPr>
      <w:r w:rsidRPr="00555041">
        <w:rPr>
          <w:sz w:val="16"/>
        </w:rPr>
        <w:t>“These are not radical demands,” said Senate Democratic leader Chuck Schumer. “They’re basic standards the American people already expect from law enforcement.”</w:t>
      </w:r>
    </w:p>
    <w:p w14:paraId="5ADAE1D1" w14:textId="77777777" w:rsidR="00434B7A" w:rsidRPr="00555041" w:rsidRDefault="00434B7A" w:rsidP="00434B7A">
      <w:pPr>
        <w:rPr>
          <w:sz w:val="16"/>
        </w:rPr>
      </w:pPr>
      <w:r w:rsidRPr="00555041">
        <w:rPr>
          <w:sz w:val="16"/>
        </w:rPr>
        <w:t>Democrats have asked the White House to “end roving patrols” in cities and coordinate with local law enforcement on immigration arrests, including requiring tighter rules for warrants.</w:t>
      </w:r>
    </w:p>
    <w:p w14:paraId="1A15F4C2" w14:textId="77777777" w:rsidR="00434B7A" w:rsidRPr="00555041" w:rsidRDefault="00434B7A" w:rsidP="00434B7A">
      <w:pPr>
        <w:rPr>
          <w:sz w:val="16"/>
        </w:rPr>
      </w:pPr>
      <w:r w:rsidRPr="00555041">
        <w:rPr>
          <w:sz w:val="16"/>
        </w:rPr>
        <w:t>They also want an enforceable code of conduct so agents are held accountable when they violate rules. Schumer said agents should be required to have “masks off, body cameras on” and carry proper identification, as is common practice in most law enforcement agencies.</w:t>
      </w:r>
    </w:p>
    <w:p w14:paraId="575B642F" w14:textId="77777777" w:rsidR="00434B7A" w:rsidRPr="00555041" w:rsidRDefault="00434B7A" w:rsidP="00434B7A">
      <w:pPr>
        <w:rPr>
          <w:sz w:val="16"/>
        </w:rPr>
      </w:pPr>
      <w:r w:rsidRPr="00555041">
        <w:rPr>
          <w:sz w:val="16"/>
        </w:rPr>
        <w:t>Alex Pretti, a 37 year-old ICU nurse, was killed by a border patrol agent on Jan. 24, two weeks after protester Renee Good was killed by an ICE officer. Administration officials, including Homeland Security Secretary Kristi Noem, originally said that Pretti had aggressively approached officers, but multiple videos contradicted that claim.</w:t>
      </w:r>
    </w:p>
    <w:p w14:paraId="681F3145" w14:textId="77777777" w:rsidR="00434B7A" w:rsidRPr="00555041" w:rsidRDefault="00434B7A" w:rsidP="00434B7A">
      <w:pPr>
        <w:rPr>
          <w:sz w:val="16"/>
        </w:rPr>
      </w:pPr>
      <w:r w:rsidRPr="00555041">
        <w:rPr>
          <w:sz w:val="16"/>
        </w:rPr>
        <w:t>Republican pushback</w:t>
      </w:r>
    </w:p>
    <w:p w14:paraId="0FB207E0" w14:textId="77777777" w:rsidR="00434B7A" w:rsidRPr="00555041" w:rsidRDefault="00434B7A" w:rsidP="00434B7A">
      <w:pPr>
        <w:rPr>
          <w:sz w:val="16"/>
        </w:rPr>
      </w:pPr>
      <w:r w:rsidRPr="00555041">
        <w:rPr>
          <w:sz w:val="16"/>
        </w:rPr>
        <w:t>Republicans countered with their own demands, including restrictions on so-called “sanctuary cities” that they say do not do enough to enforce illegal immigration.</w:t>
      </w:r>
    </w:p>
    <w:p w14:paraId="3BE4CDC1" w14:textId="77777777" w:rsidR="00434B7A" w:rsidRPr="00555041" w:rsidRDefault="00434B7A" w:rsidP="00434B7A">
      <w:pPr>
        <w:rPr>
          <w:sz w:val="16"/>
        </w:rPr>
      </w:pPr>
      <w:r w:rsidRPr="00555041">
        <w:rPr>
          <w:sz w:val="16"/>
        </w:rPr>
        <w:t>“There no way in hell we’re going to let Democrats knee cap law enforcement and stop deportations in exchange for funding DHS,” said Missouri Sen. Eric Schmitt, R-Mo., ahead of the vote.</w:t>
      </w:r>
    </w:p>
    <w:p w14:paraId="53B6337D" w14:textId="77777777" w:rsidR="00434B7A" w:rsidRPr="00555041" w:rsidRDefault="00434B7A" w:rsidP="00434B7A">
      <w:pPr>
        <w:rPr>
          <w:sz w:val="16"/>
        </w:rPr>
      </w:pPr>
      <w:r w:rsidRPr="00555041">
        <w:rPr>
          <w:sz w:val="16"/>
        </w:rPr>
        <w:t>Graham held the spending bills up until Senate Majority Leader John Thune, R-S.D., agreed to give him a vote on his sanctuary cities bill at a later date.</w:t>
      </w:r>
    </w:p>
    <w:p w14:paraId="0FE21C1A" w14:textId="77777777" w:rsidR="00434B7A" w:rsidRPr="00555041" w:rsidRDefault="00434B7A" w:rsidP="00434B7A">
      <w:pPr>
        <w:rPr>
          <w:sz w:val="16"/>
        </w:rPr>
      </w:pPr>
      <w:r w:rsidRPr="00555041">
        <w:rPr>
          <w:sz w:val="16"/>
        </w:rPr>
        <w:t>Separately, Graham was also protesting a repeal of a new law giving senators the ability to sue the government for millions of dollars if their personal or office data is accessed without their knowledge — as happened to him and other senators as part of the so-called Arctic Frost investigation into the Jan. 6, 2021, attack by Trump supporters at the Capitol.</w:t>
      </w:r>
    </w:p>
    <w:p w14:paraId="705CD52E" w14:textId="77777777" w:rsidR="00434B7A" w:rsidRPr="00555041" w:rsidRDefault="00434B7A" w:rsidP="00434B7A">
      <w:pPr>
        <w:rPr>
          <w:sz w:val="16"/>
        </w:rPr>
      </w:pPr>
      <w:r w:rsidRPr="00555041">
        <w:rPr>
          <w:sz w:val="16"/>
        </w:rPr>
        <w:t>The spending bill, which was passed by the House last week, would repeal that law. But Graham said that Thune had agreed to consider a separate bill that would allow “groups and private citizens” who were caught up in Jack Smith's probe to sue.</w:t>
      </w:r>
    </w:p>
    <w:p w14:paraId="346B2758" w14:textId="77777777" w:rsidR="00434B7A" w:rsidRPr="00555041" w:rsidRDefault="00434B7A" w:rsidP="00434B7A">
      <w:pPr>
        <w:rPr>
          <w:sz w:val="16"/>
        </w:rPr>
      </w:pPr>
      <w:r w:rsidRPr="00555041">
        <w:rPr>
          <w:sz w:val="16"/>
        </w:rPr>
        <w:t>Rare bipartisan talks</w:t>
      </w:r>
    </w:p>
    <w:p w14:paraId="0DD12886" w14:textId="77777777" w:rsidR="00434B7A" w:rsidRPr="00555041" w:rsidRDefault="00434B7A" w:rsidP="00434B7A">
      <w:pPr>
        <w:rPr>
          <w:sz w:val="16"/>
        </w:rPr>
      </w:pPr>
      <w:r w:rsidRPr="00555041">
        <w:rPr>
          <w:sz w:val="16"/>
        </w:rPr>
        <w:t>The unusual bipartisan talks between Trump and Schumer, his frequent adversary, came after Pretti's death. Schumer called it “a moment of truth.”</w:t>
      </w:r>
    </w:p>
    <w:p w14:paraId="2C0C5015" w14:textId="77777777" w:rsidR="00434B7A" w:rsidRPr="00555041" w:rsidRDefault="00434B7A" w:rsidP="00434B7A">
      <w:pPr>
        <w:rPr>
          <w:sz w:val="16"/>
        </w:rPr>
      </w:pPr>
      <w:r w:rsidRPr="00555041">
        <w:rPr>
          <w:sz w:val="16"/>
        </w:rPr>
        <w:t>The standoff threatened to plunge the country into another shutdown, just two months after Democrats blocked a spending bill over expiring federal health care subsidies. That dispute closed the government for 43 days as Republicans refused to negotiate.</w:t>
      </w:r>
    </w:p>
    <w:p w14:paraId="6F690054" w14:textId="77777777" w:rsidR="00434B7A" w:rsidRPr="00555041" w:rsidRDefault="00434B7A" w:rsidP="00434B7A">
      <w:pPr>
        <w:rPr>
          <w:sz w:val="16"/>
        </w:rPr>
      </w:pPr>
      <w:r w:rsidRPr="00555041">
        <w:rPr>
          <w:sz w:val="16"/>
        </w:rPr>
        <w:t>That shutdown ended when a small group of moderate Democrats broke away to strike a deal with Republicans. But Democrats are more unified this time after the fatal shootings of Pretti and Renee Good by federal agents.</w:t>
      </w:r>
    </w:p>
    <w:p w14:paraId="2A3E9A64" w14:textId="77777777" w:rsidR="00434B7A" w:rsidRPr="00555041" w:rsidRDefault="00434B7A" w:rsidP="00434B7A">
      <w:pPr>
        <w:rPr>
          <w:sz w:val="16"/>
        </w:rPr>
      </w:pPr>
      <w:r w:rsidRPr="00555041">
        <w:rPr>
          <w:sz w:val="16"/>
        </w:rPr>
        <w:t>Uncertainty in the House</w:t>
      </w:r>
    </w:p>
    <w:p w14:paraId="3EB5BC2E" w14:textId="77777777" w:rsidR="00434B7A" w:rsidRPr="00555041" w:rsidRDefault="00434B7A" w:rsidP="00434B7A">
      <w:pPr>
        <w:rPr>
          <w:sz w:val="16"/>
        </w:rPr>
      </w:pPr>
      <w:r w:rsidRPr="00555041">
        <w:rPr>
          <w:sz w:val="16"/>
        </w:rPr>
        <w:t>House Speaker Mike Johnson, R-La., has said he is opposed to breaking up the funding package, but “if it is broken up, we will have to move it as quickly as possible. We can’t have the government shut down.”</w:t>
      </w:r>
    </w:p>
    <w:p w14:paraId="5D00FFFC" w14:textId="77777777" w:rsidR="00434B7A" w:rsidRPr="00555041" w:rsidRDefault="00434B7A" w:rsidP="00434B7A">
      <w:pPr>
        <w:rPr>
          <w:sz w:val="16"/>
        </w:rPr>
      </w:pPr>
      <w:r w:rsidRPr="00555041">
        <w:rPr>
          <w:sz w:val="16"/>
        </w:rPr>
        <w:t>At a Kennedy Center evening premiere of a movie about first lady Melania Trump, Johnson said late Thursday he might have some “tough decisions” to make about when to bring the House back to Washington to approve the bills separated by the Senate, if they pass.</w:t>
      </w:r>
    </w:p>
    <w:p w14:paraId="0A694722" w14:textId="77777777" w:rsidR="00434B7A" w:rsidRPr="00555041" w:rsidRDefault="00434B7A" w:rsidP="00434B7A">
      <w:pPr>
        <w:rPr>
          <w:sz w:val="16"/>
        </w:rPr>
      </w:pPr>
      <w:r w:rsidRPr="00555041">
        <w:rPr>
          <w:rStyle w:val="StyleUnderline"/>
          <w:highlight w:val="green"/>
        </w:rPr>
        <w:t>House Republicans</w:t>
      </w:r>
      <w:r w:rsidRPr="00555041">
        <w:rPr>
          <w:sz w:val="16"/>
        </w:rPr>
        <w:t xml:space="preserve"> have </w:t>
      </w:r>
      <w:r w:rsidRPr="00555041">
        <w:rPr>
          <w:rStyle w:val="StyleUnderline"/>
          <w:highlight w:val="green"/>
        </w:rPr>
        <w:t>said</w:t>
      </w:r>
      <w:r w:rsidRPr="00555041">
        <w:rPr>
          <w:sz w:val="16"/>
        </w:rPr>
        <w:t xml:space="preserve"> they do not want any changes to their bill.</w:t>
      </w:r>
    </w:p>
    <w:p w14:paraId="03DA9C00" w14:textId="77777777" w:rsidR="00434B7A" w:rsidRPr="00555041" w:rsidRDefault="00434B7A" w:rsidP="00434B7A">
      <w:pPr>
        <w:rPr>
          <w:sz w:val="16"/>
        </w:rPr>
      </w:pPr>
      <w:r w:rsidRPr="00555041">
        <w:rPr>
          <w:sz w:val="16"/>
          <w:highlight w:val="green"/>
        </w:rPr>
        <w:t>“</w:t>
      </w:r>
      <w:r w:rsidRPr="00555041">
        <w:rPr>
          <w:rStyle w:val="StyleUnderline"/>
          <w:highlight w:val="green"/>
        </w:rPr>
        <w:t>The package will not come</w:t>
      </w:r>
      <w:r w:rsidRPr="00555041">
        <w:rPr>
          <w:sz w:val="16"/>
          <w:highlight w:val="green"/>
        </w:rPr>
        <w:t xml:space="preserve"> back </w:t>
      </w:r>
      <w:r w:rsidRPr="00555041">
        <w:rPr>
          <w:rStyle w:val="StyleUnderline"/>
          <w:highlight w:val="green"/>
        </w:rPr>
        <w:t>through the House without</w:t>
      </w:r>
      <w:r w:rsidRPr="00555041">
        <w:rPr>
          <w:sz w:val="16"/>
          <w:highlight w:val="green"/>
        </w:rPr>
        <w:t xml:space="preserve"> </w:t>
      </w:r>
      <w:r w:rsidRPr="00555041">
        <w:rPr>
          <w:rStyle w:val="StyleUnderline"/>
          <w:highlight w:val="green"/>
        </w:rPr>
        <w:t xml:space="preserve">funding for </w:t>
      </w:r>
      <w:r w:rsidRPr="00555041">
        <w:rPr>
          <w:rStyle w:val="StyleUnderline"/>
        </w:rPr>
        <w:t>the</w:t>
      </w:r>
      <w:r w:rsidRPr="00555041">
        <w:rPr>
          <w:sz w:val="16"/>
        </w:rPr>
        <w:t xml:space="preserve"> </w:t>
      </w:r>
      <w:r w:rsidRPr="00201794">
        <w:rPr>
          <w:rStyle w:val="StyleUnderline"/>
          <w:szCs w:val="24"/>
          <w:highlight w:val="green"/>
        </w:rPr>
        <w:t>D</w:t>
      </w:r>
      <w:r w:rsidRPr="00201794">
        <w:rPr>
          <w:szCs w:val="24"/>
          <w:u w:val="single"/>
        </w:rPr>
        <w:t xml:space="preserve">epartment of </w:t>
      </w:r>
      <w:r w:rsidRPr="00201794">
        <w:rPr>
          <w:szCs w:val="24"/>
          <w:highlight w:val="green"/>
          <w:u w:val="single"/>
        </w:rPr>
        <w:t>H</w:t>
      </w:r>
      <w:r w:rsidRPr="00201794">
        <w:rPr>
          <w:szCs w:val="24"/>
          <w:u w:val="single"/>
        </w:rPr>
        <w:t>omeland</w:t>
      </w:r>
      <w:r w:rsidRPr="00201794">
        <w:rPr>
          <w:szCs w:val="24"/>
          <w:highlight w:val="green"/>
          <w:u w:val="single"/>
        </w:rPr>
        <w:t xml:space="preserve"> S</w:t>
      </w:r>
      <w:r w:rsidRPr="00201794">
        <w:rPr>
          <w:szCs w:val="24"/>
          <w:u w:val="single"/>
        </w:rPr>
        <w:t>ecurity</w:t>
      </w:r>
      <w:r w:rsidRPr="00201794">
        <w:rPr>
          <w:szCs w:val="24"/>
        </w:rPr>
        <w:t>,”</w:t>
      </w:r>
      <w:r w:rsidRPr="00555041">
        <w:rPr>
          <w:sz w:val="16"/>
        </w:rPr>
        <w:t xml:space="preserve"> members of the conservative House Freedom Caucus wrote Trump.</w:t>
      </w:r>
    </w:p>
    <w:p w14:paraId="749F6BC3" w14:textId="77777777" w:rsidR="00434B7A" w:rsidRDefault="00434B7A" w:rsidP="00434B7A">
      <w:pPr>
        <w:pStyle w:val="Heading4"/>
      </w:pPr>
      <w:r>
        <w:t>Dems won’t approve a Rule vote and defections doom it</w:t>
      </w:r>
    </w:p>
    <w:p w14:paraId="22F607C9" w14:textId="77777777" w:rsidR="00434B7A" w:rsidRDefault="00434B7A" w:rsidP="00434B7A">
      <w:r w:rsidRPr="006202AB">
        <w:rPr>
          <w:rStyle w:val="Style13ptBold"/>
        </w:rPr>
        <w:t>Raju 1-31</w:t>
      </w:r>
      <w:r>
        <w:t>, Manu Raju, Sarah Ferris, CNN, 1-31-26 ["Shutdown expected to last until at least Tuesday as Jeffries says Democrats won’t help pass funding bill, available on:  https://www.cnn.com/2026/01/31/politics/government-funding-bill-shutdown-fears, accessed:  2-1-2026]cdm</w:t>
      </w:r>
    </w:p>
    <w:p w14:paraId="53956BE1" w14:textId="77777777" w:rsidR="00434B7A" w:rsidRDefault="00434B7A" w:rsidP="00434B7A">
      <w:r>
        <w:t xml:space="preserve">The federal </w:t>
      </w:r>
      <w:r w:rsidRPr="006202AB">
        <w:rPr>
          <w:rStyle w:val="StyleUnderline"/>
          <w:highlight w:val="green"/>
        </w:rPr>
        <w:t>government</w:t>
      </w:r>
      <w:r>
        <w:t xml:space="preserve"> likely </w:t>
      </w:r>
      <w:r w:rsidRPr="006202AB">
        <w:rPr>
          <w:rStyle w:val="StyleUnderline"/>
          <w:highlight w:val="green"/>
        </w:rPr>
        <w:t>won’t reopen</w:t>
      </w:r>
      <w:r>
        <w:t xml:space="preserve"> </w:t>
      </w:r>
      <w:r w:rsidRPr="006202AB">
        <w:rPr>
          <w:rStyle w:val="StyleUnderline"/>
          <w:highlight w:val="green"/>
        </w:rPr>
        <w:t>until</w:t>
      </w:r>
      <w:r>
        <w:t xml:space="preserve"> at least </w:t>
      </w:r>
      <w:r w:rsidRPr="006202AB">
        <w:rPr>
          <w:rStyle w:val="StyleUnderline"/>
          <w:highlight w:val="green"/>
        </w:rPr>
        <w:t>Tuesday</w:t>
      </w:r>
      <w:r>
        <w:t xml:space="preserve">, when the House is expected to hold critical votes on a must-pass funding package, as Minority Leader Hakeem </w:t>
      </w:r>
      <w:r w:rsidRPr="006202AB">
        <w:rPr>
          <w:rStyle w:val="StyleUnderline"/>
          <w:highlight w:val="green"/>
        </w:rPr>
        <w:t>Jeffries</w:t>
      </w:r>
      <w:r>
        <w:t xml:space="preserve"> </w:t>
      </w:r>
      <w:r w:rsidRPr="006202AB">
        <w:rPr>
          <w:rStyle w:val="StyleUnderline"/>
          <w:highlight w:val="green"/>
        </w:rPr>
        <w:t>warns</w:t>
      </w:r>
      <w:r>
        <w:t xml:space="preserve"> </w:t>
      </w:r>
      <w:r w:rsidRPr="006202AB">
        <w:rPr>
          <w:rStyle w:val="StyleUnderline"/>
          <w:highlight w:val="green"/>
        </w:rPr>
        <w:t>Republicans</w:t>
      </w:r>
      <w:r>
        <w:t xml:space="preserve"> they can’t rely on Democrats.</w:t>
      </w:r>
    </w:p>
    <w:p w14:paraId="265889FB" w14:textId="77777777" w:rsidR="00434B7A" w:rsidRDefault="00434B7A" w:rsidP="00434B7A">
      <w:r>
        <w:t>It is unclear whether House Speaker Mike Johnson has enough GOP support to advance the Senate-passed bill to approve funding for much of the federal government through the end of September. The deal, struck by Senate Minority Leader Chuck Schumer and President Donald Trump, funds the Department of Homeland Security for only two weeks to allow for long-term negotiations on federal immigration enforcement as Democrats seek to rein in the agency.</w:t>
      </w:r>
    </w:p>
    <w:p w14:paraId="2DB22399" w14:textId="77777777" w:rsidR="00434B7A" w:rsidRDefault="00434B7A" w:rsidP="00434B7A">
      <w:r>
        <w:t xml:space="preserve">The </w:t>
      </w:r>
      <w:r w:rsidRPr="006202AB">
        <w:rPr>
          <w:rStyle w:val="StyleUnderline"/>
          <w:highlight w:val="green"/>
        </w:rPr>
        <w:t>bill</w:t>
      </w:r>
      <w:r>
        <w:t xml:space="preserve"> </w:t>
      </w:r>
      <w:r w:rsidRPr="006202AB">
        <w:rPr>
          <w:rStyle w:val="StyleUnderline"/>
          <w:highlight w:val="green"/>
        </w:rPr>
        <w:t>must</w:t>
      </w:r>
      <w:r>
        <w:t xml:space="preserve"> first </w:t>
      </w:r>
      <w:r w:rsidRPr="006202AB">
        <w:rPr>
          <w:rStyle w:val="StyleUnderline"/>
          <w:highlight w:val="green"/>
        </w:rPr>
        <w:t>clear</w:t>
      </w:r>
      <w:r>
        <w:t xml:space="preserve"> a procedural hurdle known as </w:t>
      </w:r>
      <w:r w:rsidRPr="006202AB">
        <w:rPr>
          <w:rStyle w:val="StyleUnderline"/>
          <w:highlight w:val="green"/>
        </w:rPr>
        <w:t>the rule vote</w:t>
      </w:r>
      <w:r>
        <w:t xml:space="preserve">. </w:t>
      </w:r>
      <w:r w:rsidRPr="006202AB">
        <w:rPr>
          <w:rStyle w:val="StyleUnderline"/>
          <w:highlight w:val="green"/>
        </w:rPr>
        <w:t>All</w:t>
      </w:r>
      <w:r>
        <w:t xml:space="preserve"> </w:t>
      </w:r>
      <w:r w:rsidRPr="006202AB">
        <w:rPr>
          <w:rStyle w:val="StyleUnderline"/>
          <w:highlight w:val="green"/>
        </w:rPr>
        <w:t>Dem</w:t>
      </w:r>
      <w:r>
        <w:t>ocrat</w:t>
      </w:r>
      <w:r w:rsidRPr="006202AB">
        <w:rPr>
          <w:rStyle w:val="StyleUnderline"/>
          <w:highlight w:val="green"/>
        </w:rPr>
        <w:t>s</w:t>
      </w:r>
      <w:r>
        <w:t xml:space="preserve"> are expected to </w:t>
      </w:r>
      <w:r w:rsidRPr="006202AB">
        <w:rPr>
          <w:rStyle w:val="StyleUnderline"/>
          <w:highlight w:val="green"/>
        </w:rPr>
        <w:t>vote against</w:t>
      </w:r>
      <w:r>
        <w:t xml:space="preserve"> it, and Johnson can’t afford to lose more than a handful of GOP votes. The </w:t>
      </w:r>
      <w:r w:rsidRPr="006202AB">
        <w:rPr>
          <w:rStyle w:val="StyleUnderline"/>
          <w:highlight w:val="green"/>
        </w:rPr>
        <w:t>speaker</w:t>
      </w:r>
      <w:r>
        <w:t xml:space="preserve"> has </w:t>
      </w:r>
      <w:r w:rsidRPr="006202AB">
        <w:rPr>
          <w:rStyle w:val="StyleUnderline"/>
          <w:highlight w:val="green"/>
        </w:rPr>
        <w:t>struggled</w:t>
      </w:r>
      <w:r>
        <w:t xml:space="preserve"> </w:t>
      </w:r>
      <w:r w:rsidRPr="006202AB">
        <w:rPr>
          <w:rStyle w:val="StyleUnderline"/>
          <w:highlight w:val="green"/>
        </w:rPr>
        <w:t>to win</w:t>
      </w:r>
      <w:r>
        <w:t xml:space="preserve"> </w:t>
      </w:r>
      <w:r w:rsidRPr="006202AB">
        <w:rPr>
          <w:rStyle w:val="StyleUnderline"/>
          <w:highlight w:val="green"/>
        </w:rPr>
        <w:t>approval</w:t>
      </w:r>
      <w:r>
        <w:t xml:space="preserve"> for various rules </w:t>
      </w:r>
      <w:r w:rsidRPr="006202AB">
        <w:rPr>
          <w:rStyle w:val="StyleUnderline"/>
          <w:highlight w:val="green"/>
        </w:rPr>
        <w:t>amid defections</w:t>
      </w:r>
      <w:r>
        <w:t xml:space="preserve"> in his ranks — and a number of </w:t>
      </w:r>
      <w:r w:rsidRPr="006202AB">
        <w:rPr>
          <w:rStyle w:val="StyleUnderline"/>
          <w:highlight w:val="green"/>
        </w:rPr>
        <w:t>conservative Republicans</w:t>
      </w:r>
      <w:r>
        <w:t xml:space="preserve"> </w:t>
      </w:r>
      <w:r w:rsidRPr="006202AB">
        <w:rPr>
          <w:rStyle w:val="StyleUnderline"/>
          <w:highlight w:val="green"/>
        </w:rPr>
        <w:t>have voiced disapproval</w:t>
      </w:r>
      <w:r>
        <w:t xml:space="preserve"> over the spending package.</w:t>
      </w:r>
    </w:p>
    <w:p w14:paraId="260C6E03" w14:textId="77777777" w:rsidR="00434B7A" w:rsidRDefault="00434B7A" w:rsidP="00434B7A">
      <w:pPr>
        <w:pStyle w:val="Heading3"/>
      </w:pPr>
      <w:r>
        <w:t>I/L---1AR</w:t>
      </w:r>
    </w:p>
    <w:p w14:paraId="2F4CBB10" w14:textId="77777777" w:rsidR="00434B7A" w:rsidRDefault="00434B7A" w:rsidP="00434B7A">
      <w:pPr>
        <w:pStyle w:val="Heading4"/>
      </w:pPr>
      <w:r>
        <w:t>Winning the impact is insufficient to win the internal link.</w:t>
      </w:r>
    </w:p>
    <w:p w14:paraId="2DB1127B" w14:textId="77777777" w:rsidR="00434B7A" w:rsidRPr="00C43CBF" w:rsidRDefault="00434B7A" w:rsidP="00434B7A">
      <w:r w:rsidRPr="00C43CBF">
        <w:rPr>
          <w:rStyle w:val="Style13ptBold"/>
        </w:rPr>
        <w:t>Timmons 25</w:t>
      </w:r>
      <w:r>
        <w:t xml:space="preserve">, David Timmons, Senior Policy Manager at the National Taxpayers Union. Prior to NTU, David worked in various federal government positions for over 18 years, National Taxpayers Union, 09-10-2025, [“National Defense Authorization Act Must See Spending Reductions,” available on: </w:t>
      </w:r>
      <w:hyperlink r:id="rId16" w:history="1">
        <w:r w:rsidRPr="002D7540">
          <w:rPr>
            <w:rStyle w:val="Hyperlink"/>
          </w:rPr>
          <w:t>https://www.ntu.org/publications/detail/national-defense-authorization-act-must-see-spending-reductions</w:t>
        </w:r>
      </w:hyperlink>
      <w:r>
        <w:t>, accessed: 2-1-2026]rrf</w:t>
      </w:r>
    </w:p>
    <w:p w14:paraId="7D1EBEF7" w14:textId="77777777" w:rsidR="00434B7A" w:rsidRPr="00D34C3E" w:rsidRDefault="00434B7A" w:rsidP="00434B7A">
      <w:pPr>
        <w:rPr>
          <w:sz w:val="16"/>
        </w:rPr>
      </w:pPr>
      <w:r w:rsidRPr="00D34C3E">
        <w:rPr>
          <w:highlight w:val="green"/>
          <w:u w:val="single"/>
        </w:rPr>
        <w:t>We</w:t>
      </w:r>
      <w:r w:rsidRPr="00D34C3E">
        <w:rPr>
          <w:u w:val="single"/>
        </w:rPr>
        <w:t xml:space="preserve"> understand that </w:t>
      </w:r>
      <w:r w:rsidRPr="00D34C3E">
        <w:rPr>
          <w:highlight w:val="green"/>
          <w:u w:val="single"/>
        </w:rPr>
        <w:t>lawmakers</w:t>
      </w:r>
      <w:r w:rsidRPr="00D34C3E">
        <w:rPr>
          <w:u w:val="single"/>
        </w:rPr>
        <w:t xml:space="preserve"> must </w:t>
      </w:r>
      <w:r w:rsidRPr="00D34C3E">
        <w:rPr>
          <w:highlight w:val="green"/>
          <w:u w:val="single"/>
        </w:rPr>
        <w:t xml:space="preserve">face </w:t>
      </w:r>
      <w:r w:rsidRPr="00D34C3E">
        <w:rPr>
          <w:rStyle w:val="Emphasis"/>
          <w:highlight w:val="green"/>
        </w:rPr>
        <w:t>rising challenges</w:t>
      </w:r>
      <w:r w:rsidRPr="00D34C3E">
        <w:rPr>
          <w:highlight w:val="green"/>
          <w:u w:val="single"/>
        </w:rPr>
        <w:t xml:space="preserve"> from </w:t>
      </w:r>
      <w:r w:rsidRPr="00D34C3E">
        <w:rPr>
          <w:rStyle w:val="Emphasis"/>
          <w:highlight w:val="green"/>
        </w:rPr>
        <w:t>adversaries</w:t>
      </w:r>
      <w:r w:rsidRPr="00D34C3E">
        <w:rPr>
          <w:u w:val="single"/>
        </w:rPr>
        <w:t xml:space="preserve"> across the globe, many of whom seem to be aggressively attempting to expand the scope and lethality of their militaries</w:t>
      </w:r>
      <w:r w:rsidRPr="00D34C3E">
        <w:rPr>
          <w:sz w:val="16"/>
        </w:rPr>
        <w:t xml:space="preserve">. To help meet these challenges, </w:t>
      </w:r>
      <w:r w:rsidRPr="00D34C3E">
        <w:rPr>
          <w:highlight w:val="green"/>
          <w:u w:val="single"/>
        </w:rPr>
        <w:t>Congress should</w:t>
      </w:r>
      <w:r w:rsidRPr="00D34C3E">
        <w:rPr>
          <w:u w:val="single"/>
        </w:rPr>
        <w:t xml:space="preserve"> choose to </w:t>
      </w:r>
      <w:r w:rsidRPr="00D34C3E">
        <w:rPr>
          <w:highlight w:val="green"/>
          <w:u w:val="single"/>
        </w:rPr>
        <w:t xml:space="preserve">refocus spending away from </w:t>
      </w:r>
      <w:r w:rsidRPr="00D34C3E">
        <w:rPr>
          <w:rStyle w:val="Emphasis"/>
          <w:highlight w:val="green"/>
        </w:rPr>
        <w:t>outdated</w:t>
      </w:r>
      <w:r w:rsidRPr="00D34C3E">
        <w:rPr>
          <w:u w:val="single"/>
        </w:rPr>
        <w:t xml:space="preserve"> or </w:t>
      </w:r>
      <w:r w:rsidRPr="00D34C3E">
        <w:rPr>
          <w:rStyle w:val="Emphasis"/>
        </w:rPr>
        <w:t>wasteful</w:t>
      </w:r>
      <w:r w:rsidRPr="00D34C3E">
        <w:rPr>
          <w:u w:val="single"/>
        </w:rPr>
        <w:t xml:space="preserve"> defense </w:t>
      </w:r>
      <w:r w:rsidRPr="00D34C3E">
        <w:rPr>
          <w:rStyle w:val="Emphasis"/>
          <w:highlight w:val="green"/>
        </w:rPr>
        <w:t>projects</w:t>
      </w:r>
      <w:r w:rsidRPr="00D34C3E">
        <w:rPr>
          <w:highlight w:val="green"/>
          <w:u w:val="single"/>
        </w:rPr>
        <w:t>, like the</w:t>
      </w:r>
      <w:r w:rsidRPr="00D34C3E">
        <w:rPr>
          <w:u w:val="single"/>
        </w:rPr>
        <w:t xml:space="preserve"> A-10 </w:t>
      </w:r>
      <w:r w:rsidRPr="00D34C3E">
        <w:rPr>
          <w:rStyle w:val="Emphasis"/>
          <w:highlight w:val="green"/>
        </w:rPr>
        <w:t>Warthog</w:t>
      </w:r>
      <w:r w:rsidRPr="00D34C3E">
        <w:rPr>
          <w:u w:val="single"/>
        </w:rPr>
        <w:t xml:space="preserve">, the </w:t>
      </w:r>
      <w:r w:rsidRPr="00D34C3E">
        <w:rPr>
          <w:rStyle w:val="Emphasis"/>
          <w:highlight w:val="green"/>
        </w:rPr>
        <w:t>F-35</w:t>
      </w:r>
      <w:r w:rsidRPr="00D34C3E">
        <w:rPr>
          <w:highlight w:val="green"/>
          <w:u w:val="single"/>
        </w:rPr>
        <w:t>, and</w:t>
      </w:r>
      <w:r w:rsidRPr="00D34C3E">
        <w:rPr>
          <w:u w:val="single"/>
        </w:rPr>
        <w:t xml:space="preserve"> the </w:t>
      </w:r>
      <w:r w:rsidRPr="00D34C3E">
        <w:rPr>
          <w:rStyle w:val="Emphasis"/>
          <w:highlight w:val="green"/>
        </w:rPr>
        <w:t>Constellation frigate programs</w:t>
      </w:r>
      <w:r w:rsidRPr="00D34C3E">
        <w:rPr>
          <w:u w:val="single"/>
        </w:rPr>
        <w:t xml:space="preserve">, and toward more </w:t>
      </w:r>
      <w:r w:rsidRPr="00D34C3E">
        <w:rPr>
          <w:rStyle w:val="Emphasis"/>
        </w:rPr>
        <w:t>beneficial projects</w:t>
      </w:r>
      <w:r w:rsidRPr="00D34C3E">
        <w:rPr>
          <w:sz w:val="16"/>
        </w:rPr>
        <w:t xml:space="preserve"> better suited to defend the homeland and project strength abroad. Lawmakers should support the Trump Administration’s efforts to modernize our defensive strategy, improve defense procurement, and reduce waste, fraud, and abuse. Congress can do this by ending attempts to keep bad projects alive and stopping recommending new wasteful pet defense spending projects. Congress should also enhance the ability of its watchdogs (like the Government Accountability Office) to study wasteful spending at the Department of Defense. Absent appropriate overall reductions to the authorized levels of spending in H.R. 3838, as well as appropriate directional changes in key defense programs, lawmakers should reject this legislation. </w:t>
      </w:r>
    </w:p>
    <w:p w14:paraId="1F90F21C" w14:textId="77777777" w:rsidR="00434B7A" w:rsidRDefault="00434B7A" w:rsidP="00434B7A"/>
    <w:p w14:paraId="16A4D0B3" w14:textId="77777777" w:rsidR="00434B7A" w:rsidRPr="00C43CBF" w:rsidRDefault="00434B7A" w:rsidP="00434B7A"/>
    <w:p w14:paraId="4BE7232A" w14:textId="77777777" w:rsidR="00434B7A" w:rsidRDefault="00434B7A" w:rsidP="00434B7A"/>
    <w:p w14:paraId="7D3CEEAD" w14:textId="77777777" w:rsidR="00434B7A" w:rsidRPr="00F854CD" w:rsidRDefault="00434B7A" w:rsidP="00434B7A"/>
    <w:p w14:paraId="259D5CAF" w14:textId="77777777" w:rsidR="00434B7A" w:rsidRPr="00F308B4" w:rsidRDefault="00434B7A" w:rsidP="00434B7A"/>
    <w:p w14:paraId="4EF3C4EF" w14:textId="77777777" w:rsidR="001565F9" w:rsidRPr="001565F9" w:rsidRDefault="001565F9" w:rsidP="001565F9"/>
    <w:sectPr w:rsidR="001565F9" w:rsidRPr="001565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EF6C2" w14:textId="77777777" w:rsidR="00C17EF3" w:rsidRDefault="00C17EF3" w:rsidP="00066D2C">
      <w:r>
        <w:separator/>
      </w:r>
    </w:p>
  </w:endnote>
  <w:endnote w:type="continuationSeparator" w:id="0">
    <w:p w14:paraId="78AF59AE" w14:textId="77777777" w:rsidR="00C17EF3" w:rsidRDefault="00C17E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77B8A" w14:textId="77777777" w:rsidR="00C17EF3" w:rsidRDefault="00C17EF3" w:rsidP="00066D2C">
      <w:r>
        <w:separator/>
      </w:r>
    </w:p>
  </w:footnote>
  <w:footnote w:type="continuationSeparator" w:id="0">
    <w:p w14:paraId="68DBFD2B" w14:textId="77777777" w:rsidR="00C17EF3" w:rsidRDefault="00C17E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80322284">
    <w:abstractNumId w:val="14"/>
  </w:num>
  <w:num w:numId="46" w16cid:durableId="825435162">
    <w:abstractNumId w:val="12"/>
  </w:num>
  <w:num w:numId="47" w16cid:durableId="1056615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267294503456"/>
    <w:docVar w:name="Team" w:val="Western Kentucky University"/>
    <w:docVar w:name="VerbatimVersion" w:val="6.0.0"/>
    <w:docVar w:name="WordVersion" w:val="16.0"/>
  </w:docVars>
  <w:rsids>
    <w:rsidRoot w:val="001565F9"/>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65F9"/>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8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7A"/>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B2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97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E62"/>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59A"/>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EF3"/>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64E1E6"/>
  <w15:chartTrackingRefBased/>
  <w15:docId w15:val="{5432A787-7F4F-42A8-8452-ACDFA440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4B7A"/>
    <w:rPr>
      <w:rFonts w:ascii="Helvetica" w:hAnsi="Helvetica" w:cs="Helvetica"/>
    </w:rPr>
  </w:style>
  <w:style w:type="paragraph" w:styleId="Heading1">
    <w:name w:val="heading 1"/>
    <w:aliases w:val="Pocket"/>
    <w:basedOn w:val="Normal"/>
    <w:next w:val="Normal"/>
    <w:link w:val="Heading1Char"/>
    <w:qFormat/>
    <w:rsid w:val="00434B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34B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434B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434B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34B7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34B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4B7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34B7A"/>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34B7A"/>
    <w:rPr>
      <w:color w:val="auto"/>
      <w:u w:val="none"/>
    </w:rPr>
  </w:style>
  <w:style w:type="character" w:customStyle="1" w:styleId="Heading1Char">
    <w:name w:val="Heading 1 Char"/>
    <w:aliases w:val="Pocket Char"/>
    <w:basedOn w:val="DefaultParagraphFont"/>
    <w:link w:val="Heading1"/>
    <w:rsid w:val="00434B7A"/>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434B7A"/>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34B7A"/>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34B7A"/>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34B7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34B7A"/>
    <w:rPr>
      <w:b w:val="0"/>
      <w:sz w:val="22"/>
      <w:u w:val="single"/>
    </w:rPr>
  </w:style>
  <w:style w:type="character" w:styleId="Strong">
    <w:name w:val="Strong"/>
    <w:basedOn w:val="DefaultParagraphFont"/>
    <w:uiPriority w:val="22"/>
    <w:qFormat/>
    <w:rsid w:val="00434B7A"/>
    <w:rPr>
      <w:b/>
      <w:bCs/>
    </w:rPr>
  </w:style>
  <w:style w:type="character" w:styleId="BookTitle">
    <w:name w:val="Book Title"/>
    <w:basedOn w:val="DefaultParagraphFont"/>
    <w:uiPriority w:val="33"/>
    <w:qFormat/>
    <w:rsid w:val="00434B7A"/>
    <w:rPr>
      <w:b/>
      <w:bCs/>
      <w:i/>
      <w:iCs/>
      <w:spacing w:val="5"/>
    </w:rPr>
  </w:style>
  <w:style w:type="character" w:customStyle="1" w:styleId="Heading5Char">
    <w:name w:val="Heading 5 Char"/>
    <w:basedOn w:val="DefaultParagraphFont"/>
    <w:link w:val="Heading5"/>
    <w:uiPriority w:val="9"/>
    <w:semiHidden/>
    <w:rsid w:val="00434B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4B7A"/>
  </w:style>
  <w:style w:type="paragraph" w:styleId="Header">
    <w:name w:val="header"/>
    <w:basedOn w:val="Normal"/>
    <w:link w:val="HeaderChar"/>
    <w:uiPriority w:val="99"/>
    <w:semiHidden/>
    <w:rsid w:val="00434B7A"/>
    <w:pPr>
      <w:tabs>
        <w:tab w:val="center" w:pos="4680"/>
        <w:tab w:val="right" w:pos="9360"/>
      </w:tabs>
    </w:pPr>
  </w:style>
  <w:style w:type="character" w:customStyle="1" w:styleId="HeaderChar">
    <w:name w:val="Header Char"/>
    <w:basedOn w:val="DefaultParagraphFont"/>
    <w:link w:val="Header"/>
    <w:uiPriority w:val="99"/>
    <w:semiHidden/>
    <w:rsid w:val="00434B7A"/>
    <w:rPr>
      <w:rFonts w:ascii="Helvetica" w:hAnsi="Helvetica" w:cs="Helvetica"/>
    </w:rPr>
  </w:style>
  <w:style w:type="paragraph" w:styleId="Footer">
    <w:name w:val="footer"/>
    <w:basedOn w:val="Normal"/>
    <w:link w:val="FooterChar"/>
    <w:uiPriority w:val="99"/>
    <w:semiHidden/>
    <w:rsid w:val="00434B7A"/>
    <w:pPr>
      <w:tabs>
        <w:tab w:val="center" w:pos="4680"/>
        <w:tab w:val="right" w:pos="9360"/>
      </w:tabs>
    </w:pPr>
  </w:style>
  <w:style w:type="character" w:customStyle="1" w:styleId="FooterChar">
    <w:name w:val="Footer Char"/>
    <w:basedOn w:val="DefaultParagraphFont"/>
    <w:link w:val="Footer"/>
    <w:uiPriority w:val="99"/>
    <w:semiHidden/>
    <w:rsid w:val="00434B7A"/>
    <w:rPr>
      <w:rFonts w:ascii="Helvetica" w:hAnsi="Helvetica" w:cs="Helvetica"/>
    </w:rPr>
  </w:style>
  <w:style w:type="paragraph" w:styleId="BodyText">
    <w:name w:val="Body Text"/>
    <w:basedOn w:val="Normal"/>
    <w:link w:val="BodyTextChar"/>
    <w:uiPriority w:val="99"/>
    <w:semiHidden/>
    <w:unhideWhenUsed/>
    <w:rsid w:val="00434B7A"/>
    <w:pPr>
      <w:spacing w:after="120"/>
    </w:pPr>
  </w:style>
  <w:style w:type="character" w:customStyle="1" w:styleId="BodyTextChar">
    <w:name w:val="Body Text Char"/>
    <w:basedOn w:val="DefaultParagraphFont"/>
    <w:link w:val="BodyText"/>
    <w:uiPriority w:val="99"/>
    <w:semiHidden/>
    <w:rsid w:val="00434B7A"/>
    <w:rPr>
      <w:rFonts w:ascii="Helvetica" w:hAnsi="Helvetica" w:cs="Helvetica"/>
    </w:rPr>
  </w:style>
  <w:style w:type="paragraph" w:styleId="NoSpacing">
    <w:name w:val="No Spacing"/>
    <w:link w:val="NoSpacingChar"/>
    <w:uiPriority w:val="99"/>
    <w:unhideWhenUsed/>
    <w:qFormat/>
    <w:rsid w:val="00434B7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34B7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434B7A"/>
    <w:rPr>
      <w:color w:val="0563C1" w:themeColor="hyperlink"/>
      <w:u w:val="single"/>
    </w:rPr>
  </w:style>
  <w:style w:type="character" w:styleId="UnresolvedMention">
    <w:name w:val="Unresolved Mention"/>
    <w:basedOn w:val="DefaultParagraphFont"/>
    <w:uiPriority w:val="99"/>
    <w:semiHidden/>
    <w:unhideWhenUsed/>
    <w:rsid w:val="00434B7A"/>
    <w:rPr>
      <w:color w:val="605E5C"/>
      <w:shd w:val="clear" w:color="auto" w:fill="E1DFDD"/>
    </w:rPr>
  </w:style>
  <w:style w:type="paragraph" w:customStyle="1" w:styleId="Undertag">
    <w:name w:val="Undertag"/>
    <w:link w:val="UndertagChar"/>
    <w:autoRedefine/>
    <w:uiPriority w:val="5"/>
    <w:qFormat/>
    <w:rsid w:val="00434B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34B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34B7A"/>
    <w:rPr>
      <w:color w:val="833C0B" w:themeColor="accent2" w:themeShade="80"/>
    </w:rPr>
  </w:style>
  <w:style w:type="character" w:customStyle="1" w:styleId="AnalyticChar">
    <w:name w:val="Analytic Char"/>
    <w:basedOn w:val="DefaultParagraphFont"/>
    <w:link w:val="Analytic"/>
    <w:uiPriority w:val="5"/>
    <w:rsid w:val="00434B7A"/>
    <w:rPr>
      <w:rFonts w:ascii="Helvetica" w:eastAsiaTheme="majorEastAsia" w:hAnsi="Helvetica" w:cstheme="majorBidi"/>
      <w:b/>
      <w:iCs/>
      <w:color w:val="833C0B" w:themeColor="accent2" w:themeShade="80"/>
      <w:sz w:val="26"/>
    </w:rPr>
  </w:style>
  <w:style w:type="paragraph" w:customStyle="1" w:styleId="Emphasis1">
    <w:name w:val="Emphasis1"/>
    <w:basedOn w:val="Normal"/>
    <w:link w:val="Emphasis"/>
    <w:autoRedefine/>
    <w:uiPriority w:val="8"/>
    <w:qFormat/>
    <w:rsid w:val="001565F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1565F9"/>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1565F9"/>
    <w:pPr>
      <w:widowControl w:val="0"/>
      <w:ind w:left="720"/>
      <w:jc w:val="both"/>
    </w:pPr>
    <w:rPr>
      <w:b/>
      <w:iCs/>
      <w:szCs w:val="24"/>
      <w:u w:val="single"/>
      <w:bdr w:val="single" w:sz="8" w:space="0" w:color="auto"/>
    </w:rPr>
  </w:style>
  <w:style w:type="table" w:styleId="TableGrid">
    <w:name w:val="Table Grid"/>
    <w:basedOn w:val="TableNormal"/>
    <w:uiPriority w:val="39"/>
    <w:rsid w:val="00434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434B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434B7A"/>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434B7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434B7A"/>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434B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tu.org/publications/detail/national-defense-authorization-act-must-see-spending-reduc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cnas.org/publications/reports/stuck-in-the-cul-de-sac"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42149</Words>
  <Characters>240254</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2026-02-02T02:48:00Z</dcterms:created>
  <dcterms:modified xsi:type="dcterms:W3CDTF">2026-02-02T02:48:00Z</dcterms:modified>
</cp:coreProperties>
</file>