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339B" w14:textId="281B2AE9" w:rsidR="00A64601" w:rsidRDefault="000A5BD9" w:rsidP="00D56C6D">
      <w:pPr>
        <w:pStyle w:val="Heading1"/>
      </w:pPr>
      <w:r>
        <w:t>Opencaselist---Round 4---Texas---AFF Dartmouth BC vs. NEG WKU NF---McManus</w:t>
      </w:r>
    </w:p>
    <w:p w14:paraId="7B07BEB1" w14:textId="6A74FED5" w:rsidR="005D388F" w:rsidRDefault="00D56C6D" w:rsidP="00D56C6D">
      <w:pPr>
        <w:pStyle w:val="Heading1"/>
      </w:pPr>
      <w:r>
        <w:lastRenderedPageBreak/>
        <w:t>1NC---Round 4---Texas</w:t>
      </w:r>
    </w:p>
    <w:p w14:paraId="1A206C7F" w14:textId="77777777" w:rsidR="000C5DAB" w:rsidRDefault="000C5DAB" w:rsidP="000C5DAB">
      <w:pPr>
        <w:pStyle w:val="Heading2"/>
      </w:pPr>
      <w:r>
        <w:lastRenderedPageBreak/>
        <w:t>OFF</w:t>
      </w:r>
    </w:p>
    <w:p w14:paraId="68EEFECE" w14:textId="77777777" w:rsidR="000C5DAB" w:rsidRDefault="000C5DAB" w:rsidP="000C5DAB">
      <w:pPr>
        <w:pStyle w:val="Heading3"/>
      </w:pPr>
      <w:r>
        <w:lastRenderedPageBreak/>
        <w:t>T---1NC</w:t>
      </w:r>
    </w:p>
    <w:p w14:paraId="33B2074B" w14:textId="77777777" w:rsidR="000C5DAB" w:rsidRPr="00004576" w:rsidRDefault="000C5DAB" w:rsidP="000C5DAB">
      <w:pPr>
        <w:pStyle w:val="Heading4"/>
        <w:rPr>
          <w:u w:val="single"/>
        </w:rPr>
      </w:pPr>
      <w:r w:rsidRPr="00B52611">
        <w:rPr>
          <w:u w:val="single"/>
        </w:rPr>
        <w:t>T: Strengthen</w:t>
      </w:r>
    </w:p>
    <w:p w14:paraId="4FCE95A5" w14:textId="77777777" w:rsidR="000C5DAB" w:rsidRPr="00C94142" w:rsidRDefault="000C5DAB" w:rsidP="000C5DAB">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34FCD22" w14:textId="77777777" w:rsidR="000C5DAB" w:rsidRDefault="000C5DAB" w:rsidP="000C5DAB">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677D644C" w14:textId="77777777" w:rsidR="000C5DAB" w:rsidRPr="00004576" w:rsidRDefault="000C5DAB" w:rsidP="000C5DAB">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D54C8E7" w14:textId="77777777" w:rsidR="000C5DAB" w:rsidRDefault="000C5DAB" w:rsidP="000C5DAB">
      <w:pPr>
        <w:pStyle w:val="Heading3"/>
      </w:pPr>
      <w:r>
        <w:lastRenderedPageBreak/>
        <w:t>CP---1NC</w:t>
      </w:r>
    </w:p>
    <w:p w14:paraId="48AC22C1" w14:textId="77777777" w:rsidR="000C5DAB" w:rsidRDefault="000C5DAB" w:rsidP="000C5DAB">
      <w:pPr>
        <w:pStyle w:val="Heading4"/>
      </w:pPr>
      <w:r w:rsidRPr="008671DD">
        <w:rPr>
          <w:u w:val="single"/>
        </w:rPr>
        <w:t>Worker Control CP</w:t>
      </w:r>
      <w:r>
        <w:t>.</w:t>
      </w:r>
    </w:p>
    <w:p w14:paraId="0EBE21FB" w14:textId="77777777" w:rsidR="000C5DAB" w:rsidRDefault="000C5DAB" w:rsidP="000C5DAB">
      <w:pPr>
        <w:pStyle w:val="Heading4"/>
      </w:pPr>
      <w:r>
        <w:t>The United States federal government should</w:t>
      </w:r>
    </w:p>
    <w:p w14:paraId="2F2A41D2" w14:textId="77777777" w:rsidR="000C5DAB" w:rsidRDefault="000C5DAB" w:rsidP="000C5DAB">
      <w:pPr>
        <w:pStyle w:val="Heading4"/>
      </w:pPr>
      <w:r>
        <w:t>---abolish collective bargaining rights;</w:t>
      </w:r>
    </w:p>
    <w:p w14:paraId="032BF281" w14:textId="77777777" w:rsidR="000C5DAB" w:rsidRDefault="000C5DAB" w:rsidP="000C5DAB">
      <w:pPr>
        <w:pStyle w:val="Heading4"/>
      </w:pPr>
      <w:r>
        <w:t>---and mandate a transition to a worker-controlled economy.</w:t>
      </w:r>
    </w:p>
    <w:p w14:paraId="4802F0D7" w14:textId="77777777" w:rsidR="000C5DAB" w:rsidRDefault="000C5DAB" w:rsidP="000C5DAB">
      <w:pPr>
        <w:pStyle w:val="Heading4"/>
      </w:pPr>
      <w:r>
        <w:t>That competes and solves, collective bargaining restricts worker control.</w:t>
      </w:r>
    </w:p>
    <w:p w14:paraId="33DE47DE" w14:textId="77777777" w:rsidR="000C5DAB" w:rsidRDefault="000C5DAB" w:rsidP="000C5DAB">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7177DF5F" w14:textId="77777777" w:rsidR="000C5DAB" w:rsidRPr="00C309E3" w:rsidRDefault="000C5DAB" w:rsidP="000C5DAB">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1EC1238B" w14:textId="77777777" w:rsidR="000C5DAB" w:rsidRPr="00AF0C37" w:rsidRDefault="000C5DAB" w:rsidP="000C5DAB">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727D51DA" w14:textId="77777777" w:rsidR="000C5DAB" w:rsidRDefault="000C5DAB" w:rsidP="000C5DAB">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4CBA078A" w14:textId="27302730" w:rsidR="000C5DAB" w:rsidRDefault="000C5DAB" w:rsidP="000C5DAB">
      <w:pPr>
        <w:rPr>
          <w:sz w:val="16"/>
        </w:rPr>
      </w:pPr>
      <w:r w:rsidRPr="0017176B">
        <w:rPr>
          <w:sz w:val="16"/>
        </w:rPr>
        <w:t>Garbage in, Garbage Out</w:t>
      </w:r>
      <w:r w:rsidR="00634DC6" w:rsidRPr="00634DC6">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00634DC6" w:rsidRPr="00634DC6">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00634DC6" w:rsidRPr="00634DC6">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00634DC6" w:rsidRPr="00634DC6">
        <w:rPr>
          <w:sz w:val="12"/>
        </w:rPr>
        <w:t>¶</w:t>
      </w:r>
      <w:r w:rsidRPr="0017176B">
        <w:rPr>
          <w:sz w:val="16"/>
        </w:rPr>
        <w:t xml:space="preserve"> </w:t>
      </w:r>
    </w:p>
    <w:p w14:paraId="17C00FFA" w14:textId="77777777" w:rsidR="000C5DAB" w:rsidRDefault="000C5DAB" w:rsidP="000C5DAB">
      <w:pPr>
        <w:rPr>
          <w:sz w:val="16"/>
        </w:rPr>
      </w:pPr>
      <w:r>
        <w:rPr>
          <w:sz w:val="16"/>
        </w:rPr>
        <w:t>[TEXT SHRUNK, NOTHING OMITTED]</w:t>
      </w:r>
    </w:p>
    <w:p w14:paraId="3E31B14D" w14:textId="2D4CE51F" w:rsidR="000C5DAB" w:rsidRPr="0017176B" w:rsidRDefault="000C5DAB" w:rsidP="000C5DAB">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00634DC6" w:rsidRPr="00634DC6">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00634DC6" w:rsidRPr="00634DC6">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00634DC6" w:rsidRPr="00634DC6">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00634DC6" w:rsidRPr="00634DC6">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00634DC6" w:rsidRPr="00634DC6">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00634DC6" w:rsidRPr="00634DC6">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00634DC6" w:rsidRPr="00634DC6">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00634DC6" w:rsidRPr="00634DC6">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00634DC6" w:rsidRPr="00634DC6">
        <w:rPr>
          <w:sz w:val="12"/>
          <w:szCs w:val="8"/>
        </w:rPr>
        <w:t>¶</w:t>
      </w:r>
      <w:r w:rsidRPr="0017176B">
        <w:rPr>
          <w:sz w:val="8"/>
          <w:szCs w:val="8"/>
        </w:rPr>
        <w:t xml:space="preserve"> Origin of AI</w:t>
      </w:r>
      <w:r w:rsidR="00634DC6" w:rsidRPr="00634DC6">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w:t>
      </w:r>
      <w:r w:rsidRPr="0017176B">
        <w:rPr>
          <w:sz w:val="8"/>
          <w:szCs w:val="8"/>
        </w:rPr>
        <w:lastRenderedPageBreak/>
        <w:t>consumers but also data providers, through their searches and clicks. Another was that search data could be integrated with many other kinds of data.</w:t>
      </w:r>
      <w:r w:rsidR="00634DC6" w:rsidRPr="00634DC6">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00634DC6" w:rsidRPr="00634DC6">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00634DC6" w:rsidRPr="00634DC6">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00634DC6" w:rsidRPr="00634DC6">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00634DC6" w:rsidRPr="00634DC6">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00634DC6" w:rsidRPr="00634DC6">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00634DC6" w:rsidRPr="00634DC6">
        <w:rPr>
          <w:sz w:val="12"/>
          <w:szCs w:val="8"/>
        </w:rPr>
        <w:t>¶</w:t>
      </w:r>
      <w:r w:rsidRPr="0017176B">
        <w:rPr>
          <w:sz w:val="8"/>
          <w:szCs w:val="8"/>
        </w:rPr>
        <w:t xml:space="preserve"> Uses of AI…</w:t>
      </w:r>
      <w:r w:rsidR="00634DC6" w:rsidRPr="00634DC6">
        <w:rPr>
          <w:sz w:val="12"/>
          <w:szCs w:val="8"/>
        </w:rPr>
        <w:t>¶</w:t>
      </w:r>
      <w:r w:rsidRPr="0017176B">
        <w:rPr>
          <w:sz w:val="8"/>
          <w:szCs w:val="8"/>
        </w:rPr>
        <w:t xml:space="preserve"> </w:t>
      </w:r>
    </w:p>
    <w:p w14:paraId="136BBBC1" w14:textId="22455869" w:rsidR="000C5DAB" w:rsidRPr="007D1CF5" w:rsidRDefault="000C5DAB" w:rsidP="000C5DAB">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00634DC6" w:rsidRPr="00634DC6">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00634DC6" w:rsidRPr="00634DC6">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00634DC6" w:rsidRPr="00634DC6">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00634DC6" w:rsidRPr="00634DC6">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00634DC6" w:rsidRPr="00634DC6">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00634DC6" w:rsidRPr="00634DC6">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00634DC6" w:rsidRPr="00634DC6">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00634DC6" w:rsidRPr="00634DC6">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00634DC6" w:rsidRPr="00634DC6">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00634DC6" w:rsidRPr="00634DC6">
        <w:rPr>
          <w:sz w:val="12"/>
        </w:rPr>
        <w:t>¶</w:t>
      </w:r>
      <w:r w:rsidRPr="0017176B">
        <w:rPr>
          <w:sz w:val="16"/>
        </w:rPr>
        <w:t xml:space="preserve"> The New York Times is currently suing OpenAI for stealing its content without permission or payment. Musicians, artists, and writers find themselves competing with AI ripoffs.</w:t>
      </w:r>
      <w:r w:rsidR="00634DC6" w:rsidRPr="00634DC6">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00634DC6" w:rsidRPr="00634DC6">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00634DC6" w:rsidRPr="00634DC6">
        <w:rPr>
          <w:sz w:val="12"/>
        </w:rPr>
        <w:t>¶</w:t>
      </w:r>
      <w:r w:rsidRPr="0017176B">
        <w:rPr>
          <w:sz w:val="16"/>
        </w:rPr>
        <w:t xml:space="preserve"> Under socialism, this could lead to a welcome reduction in working hours. Under capitalism, it will lead to layoffs.</w:t>
      </w:r>
      <w:r w:rsidR="00634DC6" w:rsidRPr="00634DC6">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00634DC6" w:rsidRPr="00634DC6">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00634DC6" w:rsidRPr="00634DC6">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00634DC6" w:rsidRPr="00634DC6">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00634DC6" w:rsidRPr="00634DC6">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00634DC6" w:rsidRPr="00634DC6">
        <w:rPr>
          <w:sz w:val="12"/>
        </w:rPr>
        <w:t>¶</w:t>
      </w:r>
      <w:r w:rsidRPr="0017176B">
        <w:rPr>
          <w:sz w:val="16"/>
        </w:rPr>
        <w:t xml:space="preserve"> Analysis of communication metadata allows identification of groupings </w:t>
      </w:r>
      <w:r w:rsidRPr="0017176B">
        <w:rPr>
          <w:sz w:val="16"/>
        </w:rPr>
        <w:lastRenderedPageBreak/>
        <w:t>from friendship circles to fan clubs to activist organizations. AI transcription and translation make it possible to mine data that would have gone unnoticed in past years.</w:t>
      </w:r>
      <w:r w:rsidR="00634DC6" w:rsidRPr="00634DC6">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00634DC6" w:rsidRPr="00634DC6">
        <w:rPr>
          <w:sz w:val="12"/>
        </w:rPr>
        <w:t>¶</w:t>
      </w:r>
      <w:r w:rsidRPr="0017176B">
        <w:rPr>
          <w:sz w:val="16"/>
        </w:rPr>
        <w:t xml:space="preserve"> And it’s not just Trump. Palestine activists rightly fear surveillance and repression by liberal university administrations.</w:t>
      </w:r>
      <w:r w:rsidR="00634DC6" w:rsidRPr="00634DC6">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00634DC6" w:rsidRPr="00634DC6">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00634DC6" w:rsidRPr="00634DC6">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00634DC6" w:rsidRPr="00634DC6">
        <w:rPr>
          <w:sz w:val="12"/>
        </w:rPr>
        <w:t>¶</w:t>
      </w:r>
      <w:r w:rsidRPr="0017176B">
        <w:rPr>
          <w:sz w:val="16"/>
        </w:rPr>
        <w:t xml:space="preserve"> A </w:t>
      </w:r>
      <w:r w:rsidRPr="0017176B">
        <w:rPr>
          <w:rStyle w:val="Emphasis"/>
        </w:rPr>
        <w:t>Working-Class Response</w:t>
      </w:r>
      <w:r w:rsidR="00634DC6" w:rsidRPr="00634DC6">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00634DC6" w:rsidRPr="00634DC6">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00634DC6" w:rsidRPr="00634DC6">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1255522B" w14:textId="77777777" w:rsidR="000C5DAB" w:rsidRPr="00987AA9" w:rsidRDefault="000C5DAB" w:rsidP="000C5DAB">
      <w:pPr>
        <w:pStyle w:val="Heading3"/>
        <w:rPr>
          <w:lang w:val="de-DE"/>
        </w:rPr>
      </w:pPr>
      <w:r w:rsidRPr="00987AA9">
        <w:rPr>
          <w:lang w:val="de-DE"/>
        </w:rPr>
        <w:lastRenderedPageBreak/>
        <w:t>DA---1NC</w:t>
      </w:r>
    </w:p>
    <w:p w14:paraId="6E3DFE01" w14:textId="77777777" w:rsidR="000C5DAB" w:rsidRPr="002C4B9A" w:rsidRDefault="000C5DAB" w:rsidP="000C5DAB">
      <w:pPr>
        <w:pStyle w:val="Heading4"/>
      </w:pPr>
      <w:r w:rsidRPr="00651AF7">
        <w:rPr>
          <w:u w:val="single"/>
        </w:rPr>
        <w:t>Rates DA</w:t>
      </w:r>
      <w:r>
        <w:t>.</w:t>
      </w:r>
    </w:p>
    <w:p w14:paraId="5B466A04" w14:textId="77777777" w:rsidR="000C5DAB" w:rsidRPr="002C4B9A" w:rsidRDefault="000C5DAB" w:rsidP="000C5DAB">
      <w:pPr>
        <w:pStyle w:val="Heading4"/>
      </w:pPr>
      <w:r w:rsidRPr="002C4B9A">
        <w:t>The United States federal government should:</w:t>
      </w:r>
    </w:p>
    <w:p w14:paraId="375E0CD2" w14:textId="77777777" w:rsidR="000C5DAB" w:rsidRPr="002C4B9A" w:rsidRDefault="000C5DAB" w:rsidP="000C5DAB">
      <w:pPr>
        <w:pStyle w:val="Heading4"/>
      </w:pPr>
      <w:r w:rsidRPr="002C4B9A">
        <w:t>---end mass deportations;</w:t>
      </w:r>
    </w:p>
    <w:p w14:paraId="2E1EA750" w14:textId="77777777" w:rsidR="000C5DAB" w:rsidRPr="002C4B9A" w:rsidRDefault="000C5DAB" w:rsidP="000C5DAB">
      <w:pPr>
        <w:pStyle w:val="Heading4"/>
      </w:pPr>
      <w:r w:rsidRPr="002C4B9A">
        <w:t>---reverse any tax cuts imposed since 2025;</w:t>
      </w:r>
    </w:p>
    <w:p w14:paraId="6905656D" w14:textId="77777777" w:rsidR="000C5DAB" w:rsidRPr="002C4B9A" w:rsidRDefault="000C5DAB" w:rsidP="000C5DAB">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0F10FDBD" w14:textId="77777777" w:rsidR="000C5DAB" w:rsidRPr="002C4B9A" w:rsidRDefault="000C5DAB" w:rsidP="000C5DAB">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19E2E7CC" w14:textId="77777777" w:rsidR="000C5DAB" w:rsidRPr="002C4B9A" w:rsidRDefault="000C5DAB" w:rsidP="000C5DAB">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30E33010" w14:textId="60976D7A" w:rsidR="000C5DAB" w:rsidRPr="002C4B9A" w:rsidRDefault="000C5DAB" w:rsidP="000C5DAB">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00634DC6" w:rsidRPr="00634DC6">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00634DC6" w:rsidRPr="00634DC6">
        <w:rPr>
          <w:sz w:val="12"/>
        </w:rPr>
        <w:t>¶</w:t>
      </w:r>
      <w:r w:rsidRPr="002C4B9A">
        <w:rPr>
          <w:sz w:val="16"/>
        </w:rPr>
        <w:t xml:space="preserve"> Spot silver added 3.2% to $63.77 per ounce, hovering near the session’s record high of $63.93.</w:t>
      </w:r>
      <w:r w:rsidR="00634DC6" w:rsidRPr="00634DC6">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00634DC6" w:rsidRPr="00634DC6">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00634DC6" w:rsidRPr="00634DC6">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00634DC6" w:rsidRPr="00634DC6">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00634DC6" w:rsidRPr="00634DC6">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00634DC6" w:rsidRPr="00634DC6">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00634DC6" w:rsidRPr="00634DC6">
        <w:rPr>
          <w:sz w:val="12"/>
        </w:rPr>
        <w:t>¶</w:t>
      </w:r>
      <w:r w:rsidRPr="002C4B9A">
        <w:rPr>
          <w:sz w:val="16"/>
        </w:rPr>
        <w:t xml:space="preserve"> Investors now await the monthly U.S. non-farm payrolls report, set to be released on December 16, for fresh cues on the Fed's policy path.</w:t>
      </w:r>
      <w:r w:rsidR="00634DC6" w:rsidRPr="00634DC6">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16B79D12" w14:textId="77777777" w:rsidR="000C5DAB" w:rsidRPr="002C4B9A" w:rsidRDefault="000C5DAB" w:rsidP="000C5DAB">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1D118B6A" w14:textId="77777777" w:rsidR="000C5DAB" w:rsidRPr="002C4B9A" w:rsidRDefault="000C5DAB" w:rsidP="000C5DAB">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451E2D1C" w14:textId="042BBE22" w:rsidR="000C5DAB" w:rsidRPr="002C4B9A" w:rsidRDefault="000C5DAB" w:rsidP="000C5DAB">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00634DC6" w:rsidRPr="00634DC6">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00634DC6" w:rsidRPr="00634DC6">
        <w:rPr>
          <w:sz w:val="12"/>
        </w:rPr>
        <w:t>¶</w:t>
      </w:r>
      <w:r w:rsidRPr="002C4B9A">
        <w:rPr>
          <w:sz w:val="12"/>
          <w:u w:val="single"/>
        </w:rPr>
        <w:t xml:space="preserve"> </w:t>
      </w:r>
      <w:r w:rsidRPr="002C4B9A">
        <w:rPr>
          <w:sz w:val="16"/>
        </w:rPr>
        <w:t xml:space="preserve">Employers, on the other hand, want to reduce wage costs in order to increase their profits – but they know that if wages are too low, employee turnover ll increase, and </w:t>
      </w:r>
      <w:r w:rsidRPr="002C4B9A">
        <w:rPr>
          <w:sz w:val="16"/>
        </w:rPr>
        <w:lastRenderedPageBreak/>
        <w:t>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00634DC6" w:rsidRPr="00634DC6">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31B56F94" w14:textId="77777777" w:rsidR="000C5DAB" w:rsidRPr="002C4B9A" w:rsidRDefault="000C5DAB" w:rsidP="000C5DAB">
      <w:pPr>
        <w:pStyle w:val="Heading4"/>
      </w:pPr>
      <w:r w:rsidRPr="002C4B9A">
        <w:t xml:space="preserve">Sustained gold demand </w:t>
      </w:r>
      <w:r w:rsidRPr="002C4B9A">
        <w:rPr>
          <w:u w:val="single"/>
        </w:rPr>
        <w:t>drives</w:t>
      </w:r>
      <w:r w:rsidRPr="002C4B9A">
        <w:t xml:space="preserve"> Indian economic growth.</w:t>
      </w:r>
    </w:p>
    <w:p w14:paraId="18864388" w14:textId="77777777" w:rsidR="000C5DAB" w:rsidRPr="002C4B9A" w:rsidRDefault="000C5DAB" w:rsidP="000C5DAB">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71D965CF" w14:textId="77777777" w:rsidR="000C5DAB" w:rsidRPr="002C4B9A" w:rsidRDefault="000C5DAB" w:rsidP="000C5DAB">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3C23B940" w14:textId="77777777" w:rsidR="000C5DAB" w:rsidRPr="002C4B9A" w:rsidRDefault="000C5DAB" w:rsidP="000C5DAB">
      <w:pPr>
        <w:rPr>
          <w:sz w:val="16"/>
        </w:rPr>
      </w:pPr>
      <w:r w:rsidRPr="002C4B9A">
        <w:rPr>
          <w:sz w:val="16"/>
        </w:rPr>
        <w:t>Fool’s gold or hitting the jackpot?</w:t>
      </w:r>
    </w:p>
    <w:p w14:paraId="41869A40" w14:textId="77777777" w:rsidR="000C5DAB" w:rsidRPr="002C4B9A" w:rsidRDefault="000C5DAB" w:rsidP="000C5DAB">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63D86675" w14:textId="77777777" w:rsidR="000C5DAB" w:rsidRPr="002C4B9A" w:rsidRDefault="000C5DAB" w:rsidP="000C5DAB">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7FDF9534" w14:textId="77777777" w:rsidR="000C5DAB" w:rsidRPr="002C4B9A" w:rsidRDefault="000C5DAB" w:rsidP="000C5DAB">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3F6BF203" w14:textId="77777777" w:rsidR="000C5DAB" w:rsidRPr="002C4B9A" w:rsidRDefault="000C5DAB" w:rsidP="000C5DAB">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2B303C53" w14:textId="77777777" w:rsidR="000C5DAB" w:rsidRPr="002C4B9A" w:rsidRDefault="000C5DAB" w:rsidP="000C5DAB">
      <w:pPr>
        <w:pStyle w:val="Heading4"/>
      </w:pPr>
      <w:r w:rsidRPr="002C4B9A">
        <w:t xml:space="preserve">Indian economic instability causes diversionary </w:t>
      </w:r>
      <w:r w:rsidRPr="002C4B9A">
        <w:rPr>
          <w:u w:val="single"/>
        </w:rPr>
        <w:t>Indo-Pak war</w:t>
      </w:r>
      <w:r w:rsidRPr="002C4B9A">
        <w:t xml:space="preserve">---goes </w:t>
      </w:r>
      <w:r w:rsidRPr="002C4B9A">
        <w:rPr>
          <w:u w:val="single"/>
        </w:rPr>
        <w:t>nuclear</w:t>
      </w:r>
      <w:r w:rsidRPr="002C4B9A">
        <w:t xml:space="preserve"> over Kashmir. </w:t>
      </w:r>
    </w:p>
    <w:p w14:paraId="748710D2" w14:textId="77777777" w:rsidR="000C5DAB" w:rsidRPr="002C4B9A" w:rsidRDefault="000C5DAB" w:rsidP="000C5DAB">
      <w:r w:rsidRPr="002C4B9A">
        <w:rPr>
          <w:sz w:val="16"/>
        </w:rPr>
        <w:t xml:space="preserve">Maha </w:t>
      </w:r>
      <w:r w:rsidRPr="002C4B9A">
        <w:rPr>
          <w:rStyle w:val="Style13ptBold"/>
        </w:rPr>
        <w:t>Butt 22</w:t>
      </w:r>
      <w:r w:rsidRPr="002C4B9A">
        <w:rPr>
          <w:sz w:val="16"/>
        </w:rPr>
        <w:t>. Honors Thesis in Political Science, University of North Carolina at Chapel Hill. “The Ultimate Deflection: Violence in Kashmir as Diversionary Politics.” https://cdr.lib.unc.edu/downloads/8049gg139.</w:t>
      </w:r>
    </w:p>
    <w:p w14:paraId="7C9D2BDE" w14:textId="77777777" w:rsidR="000C5DAB" w:rsidRDefault="000C5DAB" w:rsidP="000C5DAB">
      <w:r w:rsidRPr="002C4B9A">
        <w:rPr>
          <w:sz w:val="14"/>
        </w:rPr>
        <w:t xml:space="preserve">While </w:t>
      </w:r>
      <w:r w:rsidRPr="002C4B9A">
        <w:rPr>
          <w:rStyle w:val="Emphasis"/>
          <w:highlight w:val="green"/>
        </w:rPr>
        <w:t>Kashmir</w:t>
      </w:r>
      <w:r w:rsidRPr="002C4B9A">
        <w:rPr>
          <w:sz w:val="14"/>
        </w:rPr>
        <w:t xml:space="preserve"> continues to bleed, it </w:t>
      </w:r>
      <w:r w:rsidRPr="002C4B9A">
        <w:rPr>
          <w:rStyle w:val="StyleUnderline"/>
        </w:rPr>
        <w:t xml:space="preserve">has </w:t>
      </w:r>
      <w:r w:rsidRPr="002C4B9A">
        <w:rPr>
          <w:rStyle w:val="StyleUnderline"/>
          <w:highlight w:val="green"/>
        </w:rPr>
        <w:t xml:space="preserve">locked </w:t>
      </w:r>
      <w:r w:rsidRPr="002C4B9A">
        <w:rPr>
          <w:rStyle w:val="Emphasis"/>
          <w:highlight w:val="green"/>
        </w:rPr>
        <w:t>India</w:t>
      </w:r>
      <w:r w:rsidRPr="002C4B9A">
        <w:rPr>
          <w:rStyle w:val="StyleUnderline"/>
          <w:highlight w:val="green"/>
        </w:rPr>
        <w:t xml:space="preserve"> and </w:t>
      </w:r>
      <w:r w:rsidRPr="002C4B9A">
        <w:rPr>
          <w:rStyle w:val="Emphasis"/>
          <w:highlight w:val="green"/>
        </w:rPr>
        <w:t>Pakistan</w:t>
      </w:r>
      <w:r w:rsidRPr="002C4B9A">
        <w:rPr>
          <w:rStyle w:val="StyleUnderline"/>
          <w:highlight w:val="green"/>
        </w:rPr>
        <w:t xml:space="preserve"> into a </w:t>
      </w:r>
      <w:r w:rsidRPr="002C4B9A">
        <w:rPr>
          <w:rStyle w:val="Emphasis"/>
          <w:highlight w:val="green"/>
        </w:rPr>
        <w:t>prolonged conflict</w:t>
      </w:r>
      <w:r w:rsidRPr="002C4B9A">
        <w:rPr>
          <w:rStyle w:val="StyleUnderline"/>
          <w:highlight w:val="green"/>
        </w:rPr>
        <w:t xml:space="preserve"> </w:t>
      </w:r>
      <w:r w:rsidRPr="002C4B9A">
        <w:rPr>
          <w:rStyle w:val="StyleUnderline"/>
        </w:rPr>
        <w:t xml:space="preserve">comprised of cease-fires, peaceful negotiations, violent uprisings, and crises with a </w:t>
      </w:r>
      <w:r w:rsidRPr="002C4B9A">
        <w:rPr>
          <w:rStyle w:val="Emphasis"/>
        </w:rPr>
        <w:t xml:space="preserve">nuclear </w:t>
      </w:r>
      <w:r w:rsidRPr="002C4B9A">
        <w:rPr>
          <w:rStyle w:val="Emphasis"/>
        </w:rPr>
        <w:lastRenderedPageBreak/>
        <w:t>dimension</w:t>
      </w:r>
      <w:r w:rsidRPr="002C4B9A">
        <w:rPr>
          <w:sz w:val="14"/>
        </w:rPr>
        <w:t xml:space="preserve">. In this paper, I used </w:t>
      </w:r>
      <w:r w:rsidRPr="002C4B9A">
        <w:rPr>
          <w:rStyle w:val="StyleUnderline"/>
        </w:rPr>
        <w:t>several variables that most broadly encompass domestic instability i.e. various tests ran against all the independent variables separately and then together in the final model support</w:t>
      </w:r>
      <w:r w:rsidRPr="002C4B9A">
        <w:rPr>
          <w:sz w:val="14"/>
        </w:rPr>
        <w:t xml:space="preserve"> my </w:t>
      </w:r>
      <w:r w:rsidRPr="002C4B9A">
        <w:rPr>
          <w:rStyle w:val="StyleUnderline"/>
        </w:rPr>
        <w:t xml:space="preserve">hypothesis that </w:t>
      </w:r>
      <w:r w:rsidRPr="002C4B9A">
        <w:rPr>
          <w:sz w:val="14"/>
        </w:rPr>
        <w:t xml:space="preserve">domestic and </w:t>
      </w:r>
      <w:r w:rsidRPr="002C4B9A">
        <w:rPr>
          <w:rStyle w:val="Emphasis"/>
          <w:highlight w:val="green"/>
        </w:rPr>
        <w:t>economic instability</w:t>
      </w:r>
      <w:r w:rsidRPr="002C4B9A">
        <w:rPr>
          <w:rStyle w:val="StyleUnderline"/>
          <w:highlight w:val="green"/>
        </w:rPr>
        <w:t xml:space="preserve"> influence </w:t>
      </w:r>
      <w:r w:rsidRPr="002C4B9A">
        <w:rPr>
          <w:rStyle w:val="StyleUnderline"/>
        </w:rPr>
        <w:t xml:space="preserve">the </w:t>
      </w:r>
      <w:r w:rsidRPr="002C4B9A">
        <w:rPr>
          <w:rStyle w:val="StyleUnderline"/>
          <w:highlight w:val="green"/>
        </w:rPr>
        <w:t xml:space="preserve">crises in Kashmir </w:t>
      </w:r>
      <w:r w:rsidRPr="002C4B9A">
        <w:rPr>
          <w:rStyle w:val="StyleUnderline"/>
        </w:rPr>
        <w:t xml:space="preserve">because </w:t>
      </w:r>
      <w:r w:rsidRPr="002C4B9A">
        <w:rPr>
          <w:rStyle w:val="StyleUnderline"/>
          <w:highlight w:val="green"/>
        </w:rPr>
        <w:t>when</w:t>
      </w:r>
      <w:r w:rsidRPr="002C4B9A">
        <w:rPr>
          <w:sz w:val="14"/>
        </w:rPr>
        <w:t xml:space="preserve"> </w:t>
      </w:r>
      <w:r w:rsidRPr="002C4B9A">
        <w:rPr>
          <w:rStyle w:val="StyleUnderline"/>
          <w:highlight w:val="green"/>
        </w:rPr>
        <w:t xml:space="preserve">political leaders feel </w:t>
      </w:r>
      <w:r w:rsidRPr="002C4B9A">
        <w:rPr>
          <w:rStyle w:val="Emphasis"/>
          <w:highlight w:val="green"/>
        </w:rPr>
        <w:t>threatened</w:t>
      </w:r>
      <w:r w:rsidRPr="002C4B9A">
        <w:rPr>
          <w:sz w:val="14"/>
          <w:highlight w:val="green"/>
        </w:rPr>
        <w:t xml:space="preserve">, </w:t>
      </w:r>
      <w:r w:rsidRPr="002C4B9A">
        <w:rPr>
          <w:rStyle w:val="StyleUnderline"/>
          <w:highlight w:val="green"/>
        </w:rPr>
        <w:t xml:space="preserve">they use </w:t>
      </w:r>
      <w:r w:rsidRPr="002C4B9A">
        <w:rPr>
          <w:rStyle w:val="Emphasis"/>
          <w:highlight w:val="green"/>
        </w:rPr>
        <w:t>Kashmir as a territorial diversion</w:t>
      </w:r>
      <w:r w:rsidRPr="002C4B9A">
        <w:rPr>
          <w:sz w:val="14"/>
        </w:rPr>
        <w:t xml:space="preserve"> </w:t>
      </w:r>
      <w:r w:rsidRPr="002C4B9A">
        <w:rPr>
          <w:rStyle w:val="StyleUnderline"/>
        </w:rPr>
        <w:t>as an effort to remain in power</w:t>
      </w:r>
      <w:r w:rsidRPr="002C4B9A">
        <w:rPr>
          <w:sz w:val="14"/>
        </w:rPr>
        <w:t xml:space="preserve">. </w:t>
      </w:r>
      <w:r w:rsidRPr="002C4B9A">
        <w:rPr>
          <w:rStyle w:val="StyleUnderline"/>
          <w:highlight w:val="green"/>
        </w:rPr>
        <w:t>When there is</w:t>
      </w:r>
      <w:r w:rsidRPr="002C4B9A">
        <w:rPr>
          <w:sz w:val="14"/>
        </w:rPr>
        <w:t xml:space="preserve"> </w:t>
      </w:r>
      <w:r w:rsidRPr="002C4B9A">
        <w:rPr>
          <w:rStyle w:val="StyleUnderline"/>
          <w:highlight w:val="green"/>
        </w:rPr>
        <w:t>higher</w:t>
      </w:r>
      <w:r w:rsidRPr="002C4B9A">
        <w:rPr>
          <w:sz w:val="14"/>
        </w:rPr>
        <w:t xml:space="preserve"> political </w:t>
      </w:r>
      <w:r w:rsidRPr="002C4B9A">
        <w:rPr>
          <w:rStyle w:val="Emphasis"/>
          <w:highlight w:val="green"/>
        </w:rPr>
        <w:t>unrest</w:t>
      </w:r>
      <w:r w:rsidRPr="002C4B9A">
        <w:rPr>
          <w:sz w:val="14"/>
        </w:rPr>
        <w:t xml:space="preserve"> </w:t>
      </w:r>
      <w:r w:rsidRPr="002C4B9A">
        <w:rPr>
          <w:rStyle w:val="StyleUnderline"/>
        </w:rPr>
        <w:t>in</w:t>
      </w:r>
      <w:r w:rsidRPr="002C4B9A">
        <w:rPr>
          <w:sz w:val="14"/>
        </w:rPr>
        <w:t xml:space="preserve"> both </w:t>
      </w:r>
      <w:r w:rsidRPr="002C4B9A">
        <w:rPr>
          <w:rStyle w:val="StyleUnderline"/>
        </w:rPr>
        <w:t>India</w:t>
      </w:r>
      <w:r w:rsidRPr="002C4B9A">
        <w:rPr>
          <w:sz w:val="14"/>
        </w:rPr>
        <w:t xml:space="preserve"> and Pakistan, especially during election years, </w:t>
      </w:r>
      <w:r w:rsidRPr="002C4B9A">
        <w:rPr>
          <w:rStyle w:val="StyleUnderline"/>
          <w:highlight w:val="green"/>
        </w:rPr>
        <w:t>the number of crises</w:t>
      </w:r>
      <w:r w:rsidRPr="002C4B9A">
        <w:rPr>
          <w:rStyle w:val="StyleUnderline"/>
        </w:rPr>
        <w:t xml:space="preserve"> in Kashmir </w:t>
      </w:r>
      <w:r w:rsidRPr="002C4B9A">
        <w:rPr>
          <w:rStyle w:val="Emphasis"/>
          <w:highlight w:val="green"/>
        </w:rPr>
        <w:t>increase significantly</w:t>
      </w:r>
      <w:r w:rsidRPr="002C4B9A">
        <w:rPr>
          <w:rStyle w:val="StyleUnderline"/>
        </w:rPr>
        <w:t xml:space="preserve">. </w:t>
      </w:r>
      <w:r w:rsidRPr="002C4B9A">
        <w:rPr>
          <w:sz w:val="14"/>
        </w:rPr>
        <w:t xml:space="preserve">The </w:t>
      </w:r>
      <w:r w:rsidRPr="002C4B9A">
        <w:rPr>
          <w:rStyle w:val="StyleUnderline"/>
        </w:rPr>
        <w:t>results of</w:t>
      </w:r>
      <w:r w:rsidRPr="002C4B9A">
        <w:rPr>
          <w:sz w:val="14"/>
        </w:rPr>
        <w:t xml:space="preserve"> my </w:t>
      </w:r>
      <w:r w:rsidRPr="002C4B9A">
        <w:rPr>
          <w:rStyle w:val="StyleUnderline"/>
        </w:rPr>
        <w:t xml:space="preserve">research </w:t>
      </w:r>
      <w:r w:rsidRPr="002C4B9A">
        <w:rPr>
          <w:rStyle w:val="Emphasis"/>
        </w:rPr>
        <w:t>emphasize</w:t>
      </w:r>
      <w:r w:rsidRPr="002C4B9A">
        <w:rPr>
          <w:rStyle w:val="StyleUnderline"/>
        </w:rPr>
        <w:t xml:space="preserve"> the importance of </w:t>
      </w:r>
      <w:r w:rsidRPr="002C4B9A">
        <w:rPr>
          <w:rStyle w:val="StyleUnderline"/>
          <w:highlight w:val="green"/>
        </w:rPr>
        <w:t xml:space="preserve">domestic stability </w:t>
      </w:r>
      <w:r w:rsidRPr="002C4B9A">
        <w:rPr>
          <w:rStyle w:val="StyleUnderline"/>
        </w:rPr>
        <w:t xml:space="preserve">to </w:t>
      </w:r>
      <w:r w:rsidRPr="002C4B9A">
        <w:rPr>
          <w:rStyle w:val="StyleUnderline"/>
          <w:highlight w:val="green"/>
        </w:rPr>
        <w:t xml:space="preserve">prevent what can </w:t>
      </w:r>
      <w:r w:rsidRPr="002C4B9A">
        <w:rPr>
          <w:rStyle w:val="Emphasis"/>
          <w:highlight w:val="green"/>
        </w:rPr>
        <w:t>easily lead to a nuclear war</w:t>
      </w:r>
      <w:r w:rsidRPr="002C4B9A">
        <w:rPr>
          <w:sz w:val="14"/>
        </w:rPr>
        <w:t xml:space="preserve">. For key international mediators such as the U.S and UN, </w:t>
      </w:r>
      <w:r w:rsidRPr="002C4B9A">
        <w:rPr>
          <w:rStyle w:val="StyleUnderline"/>
          <w:highlight w:val="green"/>
        </w:rPr>
        <w:t xml:space="preserve">it is </w:t>
      </w:r>
      <w:r w:rsidRPr="002C4B9A">
        <w:rPr>
          <w:rStyle w:val="Emphasis"/>
          <w:highlight w:val="green"/>
        </w:rPr>
        <w:t>essential</w:t>
      </w:r>
      <w:r w:rsidRPr="002C4B9A">
        <w:rPr>
          <w:sz w:val="14"/>
          <w:highlight w:val="green"/>
        </w:rPr>
        <w:t xml:space="preserve"> </w:t>
      </w:r>
      <w:r w:rsidRPr="002C4B9A">
        <w:rPr>
          <w:rStyle w:val="StyleUnderline"/>
          <w:highlight w:val="green"/>
        </w:rPr>
        <w:t>to make efforts in stabilizing</w:t>
      </w:r>
      <w:r w:rsidRPr="002C4B9A">
        <w:rPr>
          <w:sz w:val="14"/>
        </w:rPr>
        <w:t xml:space="preserve"> the democracy in both </w:t>
      </w:r>
      <w:r w:rsidRPr="002C4B9A">
        <w:rPr>
          <w:rStyle w:val="Emphasis"/>
          <w:highlight w:val="green"/>
        </w:rPr>
        <w:t>India</w:t>
      </w:r>
      <w:r w:rsidRPr="002C4B9A">
        <w:rPr>
          <w:sz w:val="14"/>
        </w:rPr>
        <w:t xml:space="preserve"> and Pakistan if they truly wish </w:t>
      </w:r>
      <w:r w:rsidRPr="002C4B9A">
        <w:rPr>
          <w:rStyle w:val="StyleUnderline"/>
          <w:highlight w:val="green"/>
        </w:rPr>
        <w:t xml:space="preserve">to </w:t>
      </w:r>
      <w:r w:rsidRPr="002C4B9A">
        <w:rPr>
          <w:rStyle w:val="Emphasis"/>
          <w:highlight w:val="green"/>
        </w:rPr>
        <w:t>curb</w:t>
      </w:r>
      <w:r w:rsidRPr="002C4B9A">
        <w:rPr>
          <w:sz w:val="14"/>
          <w:highlight w:val="green"/>
        </w:rPr>
        <w:t xml:space="preserve"> </w:t>
      </w:r>
      <w:r w:rsidRPr="002C4B9A">
        <w:rPr>
          <w:rStyle w:val="StyleUnderline"/>
          <w:highlight w:val="green"/>
        </w:rPr>
        <w:t xml:space="preserve">another </w:t>
      </w:r>
      <w:r w:rsidRPr="002C4B9A">
        <w:rPr>
          <w:rStyle w:val="Emphasis"/>
          <w:highlight w:val="green"/>
        </w:rPr>
        <w:t>Indo-Pak war</w:t>
      </w:r>
      <w:r w:rsidRPr="002C4B9A">
        <w:rPr>
          <w:sz w:val="14"/>
        </w:rPr>
        <w:t xml:space="preserve"> </w:t>
      </w:r>
      <w:r w:rsidRPr="002C4B9A">
        <w:rPr>
          <w:rStyle w:val="StyleUnderline"/>
        </w:rPr>
        <w:t>over Kash</w:t>
      </w:r>
      <w:r w:rsidRPr="002C4B9A">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34A8CCEC" w14:textId="77777777" w:rsidR="000C5DAB" w:rsidRPr="00651AF7" w:rsidRDefault="000C5DAB" w:rsidP="000C5DAB"/>
    <w:p w14:paraId="1F856CDA" w14:textId="77777777" w:rsidR="000C5DAB" w:rsidRPr="003A6764" w:rsidRDefault="000C5DAB" w:rsidP="000C5DAB">
      <w:pPr>
        <w:pStyle w:val="Heading3"/>
      </w:pPr>
      <w:r w:rsidRPr="003A6764">
        <w:lastRenderedPageBreak/>
        <w:t>DA---1NC</w:t>
      </w:r>
    </w:p>
    <w:p w14:paraId="5CADB2DF" w14:textId="77777777" w:rsidR="000C5DAB" w:rsidRPr="003A6764" w:rsidRDefault="000C5DAB" w:rsidP="000C5DAB">
      <w:pPr>
        <w:pStyle w:val="Heading4"/>
      </w:pPr>
      <w:r w:rsidRPr="00004576">
        <w:rPr>
          <w:u w:val="single"/>
        </w:rPr>
        <w:t>Midterms DA</w:t>
      </w:r>
      <w:r>
        <w:t>.</w:t>
      </w:r>
    </w:p>
    <w:p w14:paraId="0EB40063" w14:textId="77777777" w:rsidR="000C5DAB" w:rsidRDefault="000C5DAB" w:rsidP="000C5DAB">
      <w:pPr>
        <w:pStyle w:val="Heading4"/>
      </w:pPr>
      <w:r>
        <w:t>The United States federal government should:</w:t>
      </w:r>
    </w:p>
    <w:p w14:paraId="2A7F949B" w14:textId="77777777" w:rsidR="000C5DAB" w:rsidRDefault="000C5DAB" w:rsidP="000C5DAB">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7B74D273" w14:textId="77777777" w:rsidR="000C5DAB" w:rsidRDefault="000C5DAB" w:rsidP="000C5DAB">
      <w:pPr>
        <w:pStyle w:val="Heading4"/>
      </w:pPr>
      <w:r>
        <w:t xml:space="preserve">---impeach and remove Donald John Trump upon his failure to abide by the memorandum. </w:t>
      </w:r>
    </w:p>
    <w:p w14:paraId="4BBA854E" w14:textId="77777777" w:rsidR="000C5DAB" w:rsidRDefault="000C5DAB" w:rsidP="000C5DAB">
      <w:pPr>
        <w:pStyle w:val="Heading4"/>
      </w:pPr>
      <w:r>
        <w:t>The 120</w:t>
      </w:r>
      <w:r w:rsidRPr="00662783">
        <w:rPr>
          <w:vertAlign w:val="superscript"/>
        </w:rPr>
        <w:t>th</w:t>
      </w:r>
      <w:r>
        <w:t xml:space="preserve"> United States Congress should clarify that the Immigration Reform and Control Act does not precede or repeal collective bargaining rights for workers in the United States </w:t>
      </w:r>
    </w:p>
    <w:p w14:paraId="4D98E12B" w14:textId="77777777" w:rsidR="000C5DAB" w:rsidRDefault="000C5DAB" w:rsidP="000C5DAB">
      <w:pPr>
        <w:pStyle w:val="Heading4"/>
      </w:pPr>
      <w:r>
        <w:t>Democrats will win but it’s close.</w:t>
      </w:r>
    </w:p>
    <w:p w14:paraId="7D0314AC" w14:textId="77777777" w:rsidR="000C5DAB" w:rsidRDefault="000C5DAB" w:rsidP="000C5DAB">
      <w:r w:rsidRPr="00BA573E">
        <w:rPr>
          <w:rStyle w:val="Style13ptBold"/>
        </w:rPr>
        <w:t>Abataleb 1-5</w:t>
      </w:r>
      <w:r>
        <w:t xml:space="preserve">, Yasmeen Abutaleb, White House reporter with The Washington Post, The Washington Post, 1-5-2026, [“Democrats look primed to win the House, but a wave might be harder,” available on: </w:t>
      </w:r>
      <w:hyperlink r:id="rId10" w:history="1">
        <w:r w:rsidRPr="00E7480A">
          <w:rPr>
            <w:rStyle w:val="Hyperlink"/>
          </w:rPr>
          <w:t>https://www.washingtonpost.com/politics/2026/01/05/democrats-gerrymandering-house-trump-midterms/</w:t>
        </w:r>
      </w:hyperlink>
      <w:r>
        <w:t>, accessed: 1-16-2025]rrf</w:t>
      </w:r>
    </w:p>
    <w:p w14:paraId="7A3CF375" w14:textId="3630B28A" w:rsidR="000C5DAB" w:rsidRPr="00D407F3" w:rsidRDefault="000C5DAB" w:rsidP="000C5DAB">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00634DC6" w:rsidRPr="00634DC6">
        <w:rPr>
          <w:sz w:val="12"/>
        </w:rPr>
        <w:t>¶</w:t>
      </w:r>
      <w:r w:rsidRPr="00555B70">
        <w:rPr>
          <w:sz w:val="16"/>
        </w:rPr>
        <w:t xml:space="preserve"> </w:t>
      </w:r>
      <w:r w:rsidRPr="00555B70">
        <w:rPr>
          <w:rStyle w:val="Emphasis"/>
          <w:highlight w:val="green"/>
        </w:rPr>
        <w:t>History</w:t>
      </w:r>
      <w:r w:rsidRPr="00C53D9A">
        <w:rPr>
          <w:u w:val="single"/>
        </w:rPr>
        <w:t xml:space="preserve">, </w:t>
      </w:r>
      <w:r w:rsidRPr="00555B70">
        <w:rPr>
          <w:rStyle w:val="Emphasis"/>
          <w:highlight w:val="green"/>
        </w:rPr>
        <w:t>polling</w:t>
      </w:r>
      <w:r w:rsidRPr="00C53D9A">
        <w:rPr>
          <w:u w:val="single"/>
        </w:rPr>
        <w:t xml:space="preserve">, </w:t>
      </w:r>
      <w:r w:rsidRPr="00555B70">
        <w:rPr>
          <w:highlight w:val="green"/>
          <w:u w:val="single"/>
        </w:rPr>
        <w:t xml:space="preserve">a </w:t>
      </w:r>
      <w:r w:rsidRPr="00555B70">
        <w:rPr>
          <w:rStyle w:val="Emphasis"/>
          <w:highlight w:val="green"/>
        </w:rPr>
        <w:t>narrow Republican majority</w:t>
      </w:r>
      <w:r w:rsidRPr="00C53D9A">
        <w:rPr>
          <w:u w:val="single"/>
        </w:rPr>
        <w:t xml:space="preserve">, a string of </w:t>
      </w:r>
      <w:r w:rsidRPr="00555B70">
        <w:rPr>
          <w:rStyle w:val="Emphasis"/>
          <w:highlight w:val="green"/>
        </w:rPr>
        <w:t>off-year victories</w:t>
      </w:r>
      <w:r w:rsidRPr="00555B70">
        <w:rPr>
          <w:highlight w:val="green"/>
          <w:u w:val="single"/>
        </w:rPr>
        <w:t xml:space="preserve"> and</w:t>
      </w:r>
      <w:r w:rsidRPr="00C53D9A">
        <w:rPr>
          <w:u w:val="single"/>
        </w:rPr>
        <w:t xml:space="preserve"> voter </w:t>
      </w:r>
      <w:r w:rsidRPr="00555B70">
        <w:rPr>
          <w:highlight w:val="green"/>
          <w:u w:val="single"/>
        </w:rPr>
        <w:t xml:space="preserve">anxiety over the </w:t>
      </w:r>
      <w:r w:rsidRPr="00555B70">
        <w:rPr>
          <w:rStyle w:val="Emphasis"/>
          <w:highlight w:val="green"/>
        </w:rPr>
        <w:t>economy</w:t>
      </w:r>
      <w:r w:rsidRPr="00555B70">
        <w:rPr>
          <w:highlight w:val="green"/>
          <w:u w:val="single"/>
        </w:rPr>
        <w:t xml:space="preserve"> favor the Democrats</w:t>
      </w:r>
      <w:r w:rsidRPr="00C53D9A">
        <w:rPr>
          <w:u w:val="single"/>
        </w:rPr>
        <w:t xml:space="preserve">, </w:t>
      </w:r>
      <w:r w:rsidRPr="00555B70">
        <w:rPr>
          <w:highlight w:val="green"/>
          <w:u w:val="single"/>
        </w:rPr>
        <w:t>who</w:t>
      </w:r>
      <w:r w:rsidRPr="00C53D9A">
        <w:rPr>
          <w:u w:val="single"/>
        </w:rPr>
        <w:t xml:space="preserve"> </w:t>
      </w:r>
      <w:r w:rsidRPr="00555B70">
        <w:rPr>
          <w:highlight w:val="green"/>
          <w:u w:val="single"/>
        </w:rPr>
        <w:t>lead</w:t>
      </w:r>
      <w:r w:rsidRPr="00C53D9A">
        <w:rPr>
          <w:u w:val="single"/>
        </w:rPr>
        <w:t xml:space="preserve"> in support for control of Congress </w:t>
      </w:r>
      <w:r w:rsidRPr="00555B70">
        <w:rPr>
          <w:highlight w:val="green"/>
          <w:u w:val="single"/>
        </w:rPr>
        <w:t xml:space="preserve">by </w:t>
      </w:r>
      <w:r w:rsidRPr="00555B70">
        <w:rPr>
          <w:rStyle w:val="Emphasis"/>
          <w:highlight w:val="green"/>
        </w:rPr>
        <w:t>five</w:t>
      </w:r>
      <w:r w:rsidRPr="00C53D9A">
        <w:rPr>
          <w:rStyle w:val="Emphasis"/>
        </w:rPr>
        <w:t xml:space="preserve"> percentage </w:t>
      </w:r>
      <w:r w:rsidRPr="00555B70">
        <w:rPr>
          <w:rStyle w:val="Emphasis"/>
          <w:highlight w:val="green"/>
        </w:rPr>
        <w:t>points</w:t>
      </w:r>
      <w:r w:rsidRPr="00555B70">
        <w:rPr>
          <w:sz w:val="16"/>
        </w:rPr>
        <w:t xml:space="preserve"> in a Post average of November and December national polls.</w:t>
      </w:r>
      <w:r w:rsidR="00634DC6" w:rsidRPr="00634DC6">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coalition.</w:t>
      </w:r>
      <w:r w:rsidR="00634DC6" w:rsidRPr="00634DC6">
        <w:rPr>
          <w:sz w:val="12"/>
        </w:rPr>
        <w:t>¶</w:t>
      </w:r>
      <w:r w:rsidRPr="00555B70">
        <w:rPr>
          <w:sz w:val="16"/>
        </w:rPr>
        <w:t xml:space="preserve"> But </w:t>
      </w:r>
      <w:r w:rsidRPr="00555B70">
        <w:rPr>
          <w:highlight w:val="green"/>
          <w:u w:val="single"/>
        </w:rPr>
        <w:t>the battlefield</w:t>
      </w:r>
      <w:r w:rsidRPr="00C53D9A">
        <w:rPr>
          <w:u w:val="single"/>
        </w:rPr>
        <w:t xml:space="preserve"> in the House </w:t>
      </w:r>
      <w:r w:rsidRPr="00555B70">
        <w:rPr>
          <w:highlight w:val="green"/>
          <w:u w:val="single"/>
        </w:rPr>
        <w:t xml:space="preserve">is </w:t>
      </w:r>
      <w:r w:rsidRPr="00555B70">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555B70">
        <w:rPr>
          <w:highlight w:val="green"/>
          <w:u w:val="single"/>
        </w:rPr>
        <w:t xml:space="preserve">Democrats will need to </w:t>
      </w:r>
      <w:r w:rsidRPr="00555B70">
        <w:rPr>
          <w:rStyle w:val="Emphasis"/>
          <w:highlight w:val="green"/>
        </w:rPr>
        <w:t>compete</w:t>
      </w:r>
      <w:r w:rsidRPr="00555B70">
        <w:rPr>
          <w:highlight w:val="green"/>
          <w:u w:val="single"/>
        </w:rPr>
        <w:t xml:space="preserve"> in districts</w:t>
      </w:r>
      <w:r w:rsidRPr="00C53D9A">
        <w:rPr>
          <w:u w:val="single"/>
        </w:rPr>
        <w:t xml:space="preserve"> that </w:t>
      </w:r>
      <w:r w:rsidRPr="00555B70">
        <w:rPr>
          <w:highlight w:val="green"/>
          <w:u w:val="single"/>
        </w:rPr>
        <w:t xml:space="preserve">Trump won by </w:t>
      </w:r>
      <w:r w:rsidRPr="00555B70">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0F54BBC7" w14:textId="77777777" w:rsidR="000C5DAB" w:rsidRDefault="000C5DAB" w:rsidP="000C5DAB">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0B486E7" w14:textId="77777777" w:rsidR="000C5DAB" w:rsidRPr="00E33D16" w:rsidRDefault="000C5DAB" w:rsidP="000C5DAB">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8A81BF0" w14:textId="77777777" w:rsidR="000C5DAB" w:rsidRPr="00211071" w:rsidRDefault="000C5DAB" w:rsidP="000C5DAB">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w:t>
      </w:r>
      <w:r w:rsidRPr="009A185F">
        <w:rPr>
          <w:rStyle w:val="StyleUnderline"/>
        </w:rPr>
        <w:lastRenderedPageBreak/>
        <w:t>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444C618" w14:textId="77777777" w:rsidR="000C5DAB" w:rsidRPr="00211071" w:rsidRDefault="000C5DAB" w:rsidP="000C5DAB">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2D703C85" w14:textId="77777777" w:rsidR="000C5DAB" w:rsidRPr="00B415DF" w:rsidRDefault="000C5DAB" w:rsidP="000C5DAB">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5CE7DD4" w14:textId="77777777" w:rsidR="000C5DAB" w:rsidRPr="001A7D3E" w:rsidRDefault="000C5DAB" w:rsidP="000C5DAB">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1DBDFABF" w14:textId="77777777" w:rsidR="000C5DAB" w:rsidRPr="001A7D3E" w:rsidRDefault="000C5DAB" w:rsidP="000C5DAB">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1C4924DD" w14:textId="77777777" w:rsidR="000C5DAB" w:rsidRPr="001A7D3E" w:rsidRDefault="000C5DAB" w:rsidP="000C5DAB">
      <w:pPr>
        <w:spacing w:line="256" w:lineRule="auto"/>
        <w:rPr>
          <w:rFonts w:eastAsia="Calibri"/>
          <w:color w:val="EE0000"/>
          <w:sz w:val="26"/>
        </w:rPr>
      </w:pPr>
      <w:r w:rsidRPr="001A7D3E">
        <w:rPr>
          <w:rFonts w:eastAsia="Calibri"/>
          <w:sz w:val="26"/>
        </w:rPr>
        <w:t>*Republished*</w:t>
      </w:r>
    </w:p>
    <w:p w14:paraId="3D1803F5" w14:textId="77777777" w:rsidR="000C5DAB" w:rsidRPr="001A7D3E" w:rsidRDefault="000C5DAB" w:rsidP="000C5DAB">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D5CA764" w14:textId="77777777" w:rsidR="000C5DAB" w:rsidRPr="001A7D3E" w:rsidRDefault="000C5DAB" w:rsidP="000C5DAB">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468E9BEB" w14:textId="77777777" w:rsidR="000C5DAB" w:rsidRPr="001A7D3E" w:rsidRDefault="000C5DAB" w:rsidP="000C5DAB">
      <w:pPr>
        <w:spacing w:line="256" w:lineRule="auto"/>
        <w:rPr>
          <w:rFonts w:eastAsia="Calibri"/>
          <w:sz w:val="12"/>
        </w:rPr>
      </w:pPr>
      <w:r w:rsidRPr="001A7D3E">
        <w:rPr>
          <w:rFonts w:eastAsia="Calibri"/>
          <w:sz w:val="26"/>
          <w:u w:val="single"/>
        </w:rPr>
        <w:lastRenderedPageBreak/>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6800521F" w14:textId="77777777" w:rsidR="000C5DAB" w:rsidRPr="001A7D3E" w:rsidRDefault="000C5DAB" w:rsidP="000C5DAB">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6F5B619A" w14:textId="77777777" w:rsidR="000C5DAB" w:rsidRPr="001A7D3E" w:rsidRDefault="000C5DAB" w:rsidP="000C5DAB">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1FBC31D4" w14:textId="77777777" w:rsidR="000C5DAB" w:rsidRPr="001A7D3E" w:rsidRDefault="000C5DAB" w:rsidP="000C5DAB">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11D0669D" w14:textId="77777777" w:rsidR="000C5DAB" w:rsidRPr="001A7D3E" w:rsidRDefault="000C5DAB" w:rsidP="000C5DAB">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02FD4B4A" w14:textId="77777777" w:rsidR="000C5DAB" w:rsidRDefault="000C5DAB" w:rsidP="000C5DAB">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4A3DF67A" w14:textId="77777777" w:rsidR="000C5DAB" w:rsidRDefault="000C5DAB" w:rsidP="000C5DAB">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462580B0" w14:textId="77777777" w:rsidR="000C5DAB" w:rsidRPr="00325467" w:rsidRDefault="000C5DAB" w:rsidP="000C5DAB">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27C6ACAA" w14:textId="77777777" w:rsidR="000C5DAB" w:rsidRPr="005656A0" w:rsidRDefault="000C5DAB" w:rsidP="000C5DAB">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0BDACF9A" w14:textId="77777777" w:rsidR="000C5DAB" w:rsidRPr="005656A0" w:rsidRDefault="000C5DAB" w:rsidP="000C5DAB">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645AF241" w14:textId="77777777" w:rsidR="000C5DAB" w:rsidRPr="005656A0" w:rsidRDefault="000C5DAB" w:rsidP="000C5DAB">
      <w:pPr>
        <w:rPr>
          <w:sz w:val="12"/>
        </w:rPr>
      </w:pPr>
      <w:r w:rsidRPr="005656A0">
        <w:rPr>
          <w:sz w:val="12"/>
        </w:rPr>
        <w:lastRenderedPageBreak/>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00C8102" w14:textId="77777777" w:rsidR="000C5DAB" w:rsidRPr="005656A0" w:rsidRDefault="000C5DAB" w:rsidP="000C5DAB">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ABDD197" w14:textId="77777777" w:rsidR="000C5DAB" w:rsidRPr="005656A0" w:rsidRDefault="000C5DAB" w:rsidP="000C5DAB">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6F1E599B" w14:textId="77777777" w:rsidR="000C5DAB" w:rsidRPr="005656A0" w:rsidRDefault="000C5DAB" w:rsidP="000C5DAB">
      <w:pPr>
        <w:rPr>
          <w:sz w:val="12"/>
        </w:rPr>
      </w:pPr>
      <w:r w:rsidRPr="005656A0">
        <w:rPr>
          <w:sz w:val="12"/>
        </w:rPr>
        <w:t>FLATTERY GETS YOU NOWHERE</w:t>
      </w:r>
    </w:p>
    <w:p w14:paraId="7A6081A5" w14:textId="77777777" w:rsidR="000C5DAB" w:rsidRPr="005656A0" w:rsidRDefault="000C5DAB" w:rsidP="000C5DAB">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35A9E56" w14:textId="77777777" w:rsidR="000C5DAB" w:rsidRPr="005656A0" w:rsidRDefault="000C5DAB" w:rsidP="000C5DAB">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26792BC6" w14:textId="77777777" w:rsidR="000C5DAB" w:rsidRPr="005656A0" w:rsidRDefault="000C5DAB" w:rsidP="000C5DAB">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1911F4D" w14:textId="77777777" w:rsidR="000C5DAB" w:rsidRPr="005656A0" w:rsidRDefault="000C5DAB" w:rsidP="000C5DAB">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076A94AF" w14:textId="77777777" w:rsidR="000C5DAB" w:rsidRPr="005656A0" w:rsidRDefault="000C5DAB" w:rsidP="000C5DAB">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1ED6AA89" w14:textId="77777777" w:rsidR="000C5DAB" w:rsidRPr="005656A0" w:rsidRDefault="000C5DAB" w:rsidP="000C5DAB">
      <w:pPr>
        <w:rPr>
          <w:sz w:val="12"/>
        </w:rPr>
      </w:pPr>
      <w:r w:rsidRPr="005656A0">
        <w:rPr>
          <w:sz w:val="12"/>
        </w:rPr>
        <w:lastRenderedPageBreak/>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2C58FCA6" w14:textId="77777777" w:rsidR="000C5DAB" w:rsidRPr="005656A0" w:rsidRDefault="000C5DAB" w:rsidP="000C5DAB">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6CE12C97" w14:textId="77777777" w:rsidR="000C5DAB" w:rsidRPr="005656A0" w:rsidRDefault="000C5DAB" w:rsidP="000C5DAB">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15789737" w14:textId="77777777" w:rsidR="000C5DAB" w:rsidRPr="005656A0" w:rsidRDefault="000C5DAB" w:rsidP="000C5DAB">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E4DE448" w14:textId="77777777" w:rsidR="000C5DAB" w:rsidRPr="005656A0" w:rsidRDefault="000C5DAB" w:rsidP="000C5DAB">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1D3B8D0D" w14:textId="77777777" w:rsidR="000C5DAB" w:rsidRDefault="000C5DAB" w:rsidP="000C5DAB">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109EFEF9" w14:textId="77777777" w:rsidR="000C5DAB" w:rsidRPr="009042C3" w:rsidRDefault="000C5DAB" w:rsidP="000C5DAB">
      <w:pPr>
        <w:pStyle w:val="Heading3"/>
        <w:rPr>
          <w:rFonts w:asciiTheme="minorHAnsi" w:hAnsiTheme="minorHAnsi" w:cstheme="minorHAnsi"/>
        </w:rPr>
      </w:pPr>
      <w:r>
        <w:rPr>
          <w:rFonts w:asciiTheme="minorHAnsi" w:hAnsiTheme="minorHAnsi" w:cstheme="minorHAnsi"/>
        </w:rPr>
        <w:lastRenderedPageBreak/>
        <w:t>T---1NC</w:t>
      </w:r>
    </w:p>
    <w:p w14:paraId="3EA8425E" w14:textId="77777777" w:rsidR="000C5DAB" w:rsidRPr="009042C3" w:rsidRDefault="000C5DAB" w:rsidP="000C5DAB">
      <w:pPr>
        <w:pStyle w:val="Heading4"/>
      </w:pPr>
      <w:r w:rsidRPr="00651AF7">
        <w:rPr>
          <w:u w:val="single"/>
        </w:rPr>
        <w:t>T-Subsets</w:t>
      </w:r>
      <w:r w:rsidRPr="009042C3">
        <w:t>.</w:t>
      </w:r>
    </w:p>
    <w:p w14:paraId="5806D48F" w14:textId="77777777" w:rsidR="000C5DAB" w:rsidRPr="00BE3EAD" w:rsidRDefault="000C5DAB" w:rsidP="000C5DAB">
      <w:pPr>
        <w:pStyle w:val="Heading4"/>
      </w:pPr>
      <w:r>
        <w:t xml:space="preserve">Worker is a category which includes </w:t>
      </w:r>
      <w:r>
        <w:rPr>
          <w:u w:val="single"/>
        </w:rPr>
        <w:t>all employees</w:t>
      </w:r>
      <w:r>
        <w:t xml:space="preserve">—they </w:t>
      </w:r>
      <w:r>
        <w:rPr>
          <w:u w:val="single"/>
        </w:rPr>
        <w:t>don’t</w:t>
      </w:r>
      <w:r>
        <w:t xml:space="preserve"> effect all.</w:t>
      </w:r>
    </w:p>
    <w:p w14:paraId="19154592" w14:textId="77777777" w:rsidR="000C5DAB" w:rsidRDefault="000C5DAB" w:rsidP="000C5DAB">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1" w:history="1">
        <w:r w:rsidRPr="006B5155">
          <w:rPr>
            <w:rStyle w:val="Hyperlink"/>
          </w:rPr>
          <w:t>https://www.lexisnexis.co.uk/legal/glossary/worker</w:t>
        </w:r>
      </w:hyperlink>
      <w:r>
        <w:t>, accessed 8-18-25]cdm</w:t>
      </w:r>
    </w:p>
    <w:p w14:paraId="601AC0C9" w14:textId="77777777" w:rsidR="000C5DAB" w:rsidRPr="00537CB6" w:rsidRDefault="000C5DAB" w:rsidP="000C5DAB">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689315A8" w14:textId="77777777" w:rsidR="00463D20" w:rsidRDefault="00463D20" w:rsidP="00463D20"/>
    <w:p w14:paraId="0DE2A5A7" w14:textId="221A5DF4" w:rsidR="000C5DAB" w:rsidRDefault="000C5DAB" w:rsidP="000C5DAB">
      <w:pPr>
        <w:pStyle w:val="Heading3"/>
      </w:pPr>
      <w:r>
        <w:lastRenderedPageBreak/>
        <w:t>CP---1NC</w:t>
      </w:r>
    </w:p>
    <w:p w14:paraId="4AF9AC0B" w14:textId="77777777" w:rsidR="000C5DAB" w:rsidRDefault="000C5DAB" w:rsidP="000C5DAB">
      <w:pPr>
        <w:pStyle w:val="Heading4"/>
        <w:rPr>
          <w:lang w:val="de-DE"/>
        </w:rPr>
      </w:pPr>
      <w:r w:rsidRPr="00004576">
        <w:rPr>
          <w:u w:val="single"/>
          <w:lang w:val="de-DE"/>
        </w:rPr>
        <w:t>States CP</w:t>
      </w:r>
      <w:r>
        <w:rPr>
          <w:lang w:val="de-DE"/>
        </w:rPr>
        <w:t>.</w:t>
      </w:r>
    </w:p>
    <w:p w14:paraId="6749FA8F" w14:textId="77777777" w:rsidR="000C5DAB" w:rsidRDefault="000C5DAB" w:rsidP="000C5DAB">
      <w:pPr>
        <w:pStyle w:val="Heading4"/>
      </w:pPr>
      <w:bookmarkStart w:id="0" w:name="_Hlk213320235"/>
      <w:r>
        <w:t>The 50 states and relevant sub-national territories should:</w:t>
      </w:r>
    </w:p>
    <w:p w14:paraId="1C1E349D" w14:textId="77777777" w:rsidR="000C5DAB" w:rsidRPr="00004576" w:rsidRDefault="000C5DAB" w:rsidP="000C5DAB">
      <w:pPr>
        <w:pStyle w:val="Heading4"/>
      </w:pPr>
      <w:r>
        <w:t>---clarify that immigration status is irrelevant for the enforcement of labor laws;</w:t>
      </w:r>
    </w:p>
    <w:p w14:paraId="4DD53DC1" w14:textId="77777777" w:rsidR="000C5DAB" w:rsidRDefault="000C5DAB" w:rsidP="000C5DAB">
      <w:pPr>
        <w:pStyle w:val="Heading4"/>
      </w:pPr>
      <w:r>
        <w:t>---and establish conditional laws to grant collective bargaining rights to undocumented immigrants which withhold cooperation with all federal initiatives unless Congress voids preempting statutes.</w:t>
      </w:r>
    </w:p>
    <w:p w14:paraId="08AF0356" w14:textId="77777777" w:rsidR="000C5DAB" w:rsidRPr="00004576" w:rsidRDefault="000C5DAB" w:rsidP="000C5DAB">
      <w:pPr>
        <w:pStyle w:val="Heading4"/>
      </w:pPr>
      <w:r w:rsidRPr="00004576">
        <w:t xml:space="preserve">Plank </w:t>
      </w:r>
      <w:r>
        <w:t>one</w:t>
      </w:r>
      <w:r w:rsidRPr="00004576">
        <w:t xml:space="preserve"> solves the c</w:t>
      </w:r>
      <w:r>
        <w:t>ase.</w:t>
      </w:r>
    </w:p>
    <w:p w14:paraId="3D1FB523" w14:textId="77777777" w:rsidR="000C5DAB" w:rsidRPr="000D53BA" w:rsidRDefault="000C5DAB" w:rsidP="000C5DAB">
      <w:r w:rsidRPr="00004576">
        <w:rPr>
          <w:rStyle w:val="Style13ptBold"/>
          <w:lang w:val="de-DE"/>
        </w:rPr>
        <w:t>Griffith 17</w:t>
      </w:r>
      <w:r w:rsidRPr="00004576">
        <w:rPr>
          <w:lang w:val="de-DE"/>
        </w:rPr>
        <w:t xml:space="preserve">, Kati L. Griffith. </w:t>
      </w:r>
      <w:r w:rsidRPr="000D53BA">
        <w:t xml:space="preserve">Associate Professor of Labor &amp; Employment Law, Cornell ILR School, </w:t>
      </w:r>
      <w:r w:rsidRPr="000D53BA">
        <w:rPr>
          <w:i/>
          <w:iCs/>
        </w:rPr>
        <w:t>UC Davis Law Review</w:t>
      </w:r>
      <w:r w:rsidRPr="000D53BA">
        <w:t xml:space="preserve"> 50:1279, 2017, [“The Power of a Presumption: California as a Laboratory for Unauthorized Immigrant Workers’ Rights,” available on: </w:t>
      </w:r>
      <w:hyperlink r:id="rId12" w:history="1">
        <w:r w:rsidRPr="000D53BA">
          <w:rPr>
            <w:rStyle w:val="Hyperlink"/>
          </w:rPr>
          <w:t>https://lawreview.law.ucdavis.edu/sites/g/files/dgvnsk15026/files/media/documents/50-3_Griffith.pdf</w:t>
        </w:r>
      </w:hyperlink>
      <w:r w:rsidRPr="000D53BA">
        <w:t>, accessed: 12-3-2025]rrf</w:t>
      </w:r>
    </w:p>
    <w:p w14:paraId="0474D0B7" w14:textId="00E3900C" w:rsidR="000C5DAB" w:rsidRPr="00004576" w:rsidRDefault="000C5DAB" w:rsidP="000C5DAB">
      <w:pPr>
        <w:rPr>
          <w:sz w:val="16"/>
        </w:rPr>
      </w:pPr>
      <w:r w:rsidRPr="000D53BA">
        <w:rPr>
          <w:u w:val="single"/>
        </w:rPr>
        <w:t>Scholars also contend that unauthorized status foments a constant fear of deportation, producing a chilling effect on workers’ reporting of wage violations and workplace threats to their health and personal safety</w:t>
      </w:r>
      <w:r w:rsidRPr="000D53BA">
        <w:rPr>
          <w:sz w:val="16"/>
        </w:rPr>
        <w:t>.68 Unauthorized immigrant workers undoubtedly tend to experience lower labor standards than their authorized counterparts. Empirical analyses from the Legalized Population Survey69 and other studies illustrate that unauthorized immigrants receive lower wages, experience working conditions that are more dangerous, and suffer higher incidences of workplace violations.70</w:t>
      </w:r>
      <w:r w:rsidR="00634DC6" w:rsidRPr="00634DC6">
        <w:rPr>
          <w:sz w:val="12"/>
        </w:rPr>
        <w:t>¶</w:t>
      </w:r>
      <w:r w:rsidRPr="000D53BA">
        <w:rPr>
          <w:sz w:val="16"/>
        </w:rPr>
        <w:t xml:space="preserve"> Consistent with these views, </w:t>
      </w:r>
      <w:r w:rsidRPr="000D53BA">
        <w:rPr>
          <w:u w:val="single"/>
        </w:rPr>
        <w:t>California made its first major legislative attempt to reduce immigration status effects on stateprovided worker rights in 2002.</w:t>
      </w:r>
      <w:r w:rsidRPr="000D53BA">
        <w:rPr>
          <w:sz w:val="16"/>
        </w:rPr>
        <w:t xml:space="preserve"> </w:t>
      </w:r>
      <w:r w:rsidRPr="000D53BA">
        <w:rPr>
          <w:u w:val="single"/>
        </w:rPr>
        <w:t xml:space="preserve">In the wake of the Court’s Hoffman decision, </w:t>
      </w:r>
      <w:r w:rsidRPr="000D53BA">
        <w:rPr>
          <w:highlight w:val="green"/>
          <w:u w:val="single"/>
        </w:rPr>
        <w:t>California passed a law which explicitly made “immigration status irrelevant for the enforcement of state labor</w:t>
      </w:r>
      <w:r w:rsidRPr="000D53BA">
        <w:rPr>
          <w:u w:val="single"/>
        </w:rPr>
        <w:t xml:space="preserve">, employment, civil rights and employee housing </w:t>
      </w:r>
      <w:r w:rsidRPr="000D53BA">
        <w:rPr>
          <w:highlight w:val="green"/>
          <w:u w:val="single"/>
        </w:rPr>
        <w:t>laws</w:t>
      </w:r>
      <w:r w:rsidRPr="000D53BA">
        <w:rPr>
          <w:u w:val="single"/>
        </w:rPr>
        <w:t>.”</w:t>
      </w:r>
      <w:r w:rsidRPr="000D53BA">
        <w:rPr>
          <w:sz w:val="16"/>
        </w:rPr>
        <w:t xml:space="preserve">71 </w:t>
      </w:r>
      <w:r w:rsidRPr="000D53BA">
        <w:rPr>
          <w:u w:val="single"/>
        </w:rPr>
        <w:t xml:space="preserve">This state law, sometimes colloquially referred to as </w:t>
      </w:r>
      <w:r w:rsidRPr="000D53BA">
        <w:rPr>
          <w:highlight w:val="green"/>
          <w:u w:val="single"/>
        </w:rPr>
        <w:t>the “</w:t>
      </w:r>
      <w:r w:rsidRPr="000D53BA">
        <w:rPr>
          <w:rStyle w:val="Emphasis"/>
          <w:highlight w:val="green"/>
        </w:rPr>
        <w:t>Hoffman fix</w:t>
      </w:r>
      <w:r w:rsidRPr="000D53BA">
        <w:rPr>
          <w:highlight w:val="green"/>
          <w:u w:val="single"/>
        </w:rPr>
        <w:t>”</w:t>
      </w:r>
      <w:r w:rsidRPr="000D53BA">
        <w:rPr>
          <w:u w:val="single"/>
        </w:rPr>
        <w:t xml:space="preserve"> law, </w:t>
      </w:r>
      <w:r w:rsidRPr="000D53BA">
        <w:rPr>
          <w:highlight w:val="green"/>
          <w:u w:val="single"/>
        </w:rPr>
        <w:t>clarified</w:t>
      </w:r>
      <w:r w:rsidRPr="000D53BA">
        <w:rPr>
          <w:u w:val="single"/>
        </w:rPr>
        <w:t xml:space="preserve"> that </w:t>
      </w:r>
      <w:r w:rsidRPr="000D53BA">
        <w:rPr>
          <w:highlight w:val="green"/>
          <w:u w:val="single"/>
        </w:rPr>
        <w:t>remedies</w:t>
      </w:r>
      <w:r w:rsidRPr="000D53BA">
        <w:rPr>
          <w:u w:val="single"/>
        </w:rPr>
        <w:t xml:space="preserve"> under state law, such as backpay, </w:t>
      </w:r>
      <w:r w:rsidRPr="000D53BA">
        <w:rPr>
          <w:highlight w:val="green"/>
          <w:u w:val="single"/>
        </w:rPr>
        <w:t>should be provided regardless of immigration status</w:t>
      </w:r>
      <w:r w:rsidRPr="000D53BA">
        <w:rPr>
          <w:sz w:val="16"/>
        </w:rPr>
        <w:t xml:space="preserve">.72 </w:t>
      </w:r>
      <w:r w:rsidRPr="000D53BA">
        <w:rPr>
          <w:u w:val="single"/>
        </w:rPr>
        <w:t xml:space="preserve">Further, </w:t>
      </w:r>
      <w:r w:rsidRPr="000D53BA">
        <w:rPr>
          <w:highlight w:val="green"/>
          <w:u w:val="single"/>
        </w:rPr>
        <w:t>the bill</w:t>
      </w:r>
      <w:r w:rsidRPr="000D53BA">
        <w:rPr>
          <w:u w:val="single"/>
        </w:rPr>
        <w:t xml:space="preserve"> </w:t>
      </w:r>
      <w:r w:rsidRPr="000D53BA">
        <w:rPr>
          <w:rStyle w:val="Emphasis"/>
          <w:highlight w:val="green"/>
        </w:rPr>
        <w:t>prohibited inquiry</w:t>
      </w:r>
      <w:r w:rsidRPr="000D53BA">
        <w:rPr>
          <w:highlight w:val="green"/>
          <w:u w:val="single"/>
        </w:rPr>
        <w:t xml:space="preserve"> into a person’s immigration status</w:t>
      </w:r>
      <w:r w:rsidRPr="000D53BA">
        <w:rPr>
          <w:u w:val="single"/>
        </w:rPr>
        <w:t xml:space="preserve"> in proceedings to enforce state laws,</w:t>
      </w:r>
      <w:r w:rsidRPr="000D53BA">
        <w:rPr>
          <w:sz w:val="16"/>
        </w:rPr>
        <w:t xml:space="preserve"> except where there is “clear and convincing evidence” that the inquiry regarding immigration is necessary under federal immigration law.73</w:t>
      </w:r>
      <w:r w:rsidR="00634DC6" w:rsidRPr="00634DC6">
        <w:rPr>
          <w:sz w:val="12"/>
        </w:rPr>
        <w:t>¶</w:t>
      </w:r>
      <w:r w:rsidRPr="000D53BA">
        <w:rPr>
          <w:sz w:val="16"/>
        </w:rPr>
        <w:t xml:space="preserve"> The legislative history behind this state enactment reveals that California passed the bill in response to fears and widespread reporting that employer responses to the Hoffman decision would negatively affect California’s ability to enforce the protections it provides to workers within the state.74</w:t>
      </w:r>
    </w:p>
    <w:p w14:paraId="1077BD85" w14:textId="77777777" w:rsidR="000C5DAB" w:rsidRPr="00C32EB2" w:rsidRDefault="000C5DAB" w:rsidP="000C5DAB">
      <w:pPr>
        <w:pStyle w:val="Heading4"/>
      </w:pPr>
      <w:r>
        <w:t>Solves without state belligerence which undermines democracy.</w:t>
      </w:r>
    </w:p>
    <w:p w14:paraId="5CAE6444" w14:textId="77777777" w:rsidR="000C5DAB" w:rsidRDefault="000C5DAB" w:rsidP="000C5DAB">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29497373" w14:textId="77777777" w:rsidR="000C5DAB" w:rsidRDefault="000C5DAB" w:rsidP="000C5DAB">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w:t>
      </w:r>
      <w:r w:rsidRPr="00C32EB2">
        <w:rPr>
          <w:rStyle w:val="StyleUnderline"/>
        </w:rPr>
        <w:lastRenderedPageBreak/>
        <w:t>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01DEC817" w14:textId="77777777" w:rsidR="000C5DAB" w:rsidRPr="00C32EB2" w:rsidRDefault="000C5DAB" w:rsidP="000C5DAB">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0"/>
    <w:p w14:paraId="5AAECE81" w14:textId="77777777" w:rsidR="000C5DAB" w:rsidRPr="005A3B1D" w:rsidRDefault="000C5DAB" w:rsidP="000C5DAB">
      <w:pPr>
        <w:pStyle w:val="Heading4"/>
      </w:pPr>
      <w:r>
        <w:t>States overcoming pre-emption in labor policy spills over to broader authority.</w:t>
      </w:r>
    </w:p>
    <w:p w14:paraId="7F3514E3" w14:textId="77777777" w:rsidR="000C5DAB" w:rsidRPr="005A3B1D" w:rsidRDefault="000C5DAB" w:rsidP="000C5DAB">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11-12-2025]cdm</w:t>
      </w:r>
    </w:p>
    <w:p w14:paraId="326F3A22" w14:textId="77777777" w:rsidR="000C5DAB" w:rsidRPr="00191AC4" w:rsidRDefault="000C5DAB" w:rsidP="000C5DAB">
      <w:pPr>
        <w:rPr>
          <w:sz w:val="14"/>
        </w:rPr>
      </w:pPr>
      <w:r w:rsidRPr="005A3B1D">
        <w:rPr>
          <w:rStyle w:val="StyleUnderline"/>
        </w:rPr>
        <w:t>Since January</w:t>
      </w:r>
      <w:r w:rsidRPr="00191AC4">
        <w:rPr>
          <w:sz w:val="14"/>
        </w:rPr>
        <w:t xml:space="preserve"> 2025, the National Labor Relations Board (</w:t>
      </w:r>
      <w:r w:rsidRPr="005A3B1D">
        <w:rPr>
          <w:rStyle w:val="StyleUnderline"/>
          <w:highlight w:val="green"/>
        </w:rPr>
        <w:t>NLRB</w:t>
      </w:r>
      <w:r w:rsidRPr="00191AC4">
        <w:rPr>
          <w:sz w:val="14"/>
        </w:rPr>
        <w:t xml:space="preserve">) </w:t>
      </w:r>
      <w:r w:rsidRPr="005A3B1D">
        <w:rPr>
          <w:rStyle w:val="StyleUnderline"/>
        </w:rPr>
        <w:t xml:space="preserve">has been </w:t>
      </w:r>
      <w:r w:rsidRPr="00191AC4">
        <w:rPr>
          <w:rStyle w:val="StyleUnderline"/>
          <w:highlight w:val="green"/>
        </w:rPr>
        <w:t>operating</w:t>
      </w:r>
      <w:r w:rsidRPr="005A3B1D">
        <w:rPr>
          <w:rStyle w:val="StyleUnderline"/>
        </w:rPr>
        <w:t xml:space="preserve"> </w:t>
      </w:r>
      <w:r w:rsidRPr="00191AC4">
        <w:rPr>
          <w:rStyle w:val="StyleUnderline"/>
          <w:highlight w:val="green"/>
        </w:rPr>
        <w:t>without</w:t>
      </w:r>
      <w:r w:rsidRPr="005A3B1D">
        <w:rPr>
          <w:rStyle w:val="StyleUnderline"/>
        </w:rPr>
        <w:t xml:space="preserve"> a </w:t>
      </w:r>
      <w:r w:rsidRPr="00191AC4">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7015F2F4" w14:textId="77777777" w:rsidR="000C5DAB" w:rsidRPr="00191AC4" w:rsidRDefault="000C5DAB" w:rsidP="000C5DAB">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15167B38" w14:textId="77777777" w:rsidR="000C5DAB" w:rsidRPr="00191AC4" w:rsidRDefault="000C5DAB" w:rsidP="000C5DAB">
      <w:pPr>
        <w:rPr>
          <w:sz w:val="14"/>
        </w:rPr>
      </w:pPr>
      <w:r w:rsidRPr="00191AC4">
        <w:rPr>
          <w:sz w:val="14"/>
        </w:rPr>
        <w:t>The Importance of a Quorum at the NLRB</w:t>
      </w:r>
    </w:p>
    <w:p w14:paraId="1A81E17F" w14:textId="77777777" w:rsidR="000C5DAB" w:rsidRPr="00191AC4" w:rsidRDefault="000C5DAB" w:rsidP="000C5DAB">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03B489ED" w14:textId="77777777" w:rsidR="000C5DAB" w:rsidRPr="00191AC4" w:rsidRDefault="000C5DAB" w:rsidP="000C5DAB">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401BF2D5" w14:textId="77777777" w:rsidR="000C5DAB" w:rsidRPr="00191AC4" w:rsidRDefault="000C5DAB" w:rsidP="000C5DAB">
      <w:pPr>
        <w:rPr>
          <w:sz w:val="14"/>
        </w:rPr>
      </w:pPr>
      <w:r w:rsidRPr="00191AC4">
        <w:rPr>
          <w:sz w:val="14"/>
        </w:rPr>
        <w:t>In particular, the NLRB cannot issue binding decisions in labor disputes that reach the national level. It also cannot promulgate or rescind regulations that interpret federal labor law, nor can it take action in federal court to enforce or quash subpoenas. These limitations affect not only employers and unions but also employees whose rights under the NLRA may now be delayed or denied for an indefinite period.</w:t>
      </w:r>
    </w:p>
    <w:p w14:paraId="0B3FB5E4" w14:textId="77777777" w:rsidR="000C5DAB" w:rsidRPr="00191AC4" w:rsidRDefault="000C5DAB" w:rsidP="000C5DAB">
      <w:pPr>
        <w:rPr>
          <w:sz w:val="14"/>
        </w:rPr>
      </w:pPr>
      <w:r w:rsidRPr="00191AC4">
        <w:rPr>
          <w:sz w:val="14"/>
        </w:rPr>
        <w:t>Regional Offices Still Functioning</w:t>
      </w:r>
    </w:p>
    <w:p w14:paraId="26319D82" w14:textId="77777777" w:rsidR="000C5DAB" w:rsidRPr="00191AC4" w:rsidRDefault="000C5DAB" w:rsidP="000C5DAB">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5874481C" w14:textId="77777777" w:rsidR="000C5DAB" w:rsidRPr="00191AC4" w:rsidRDefault="000C5DAB" w:rsidP="000C5DAB">
      <w:pPr>
        <w:rPr>
          <w:sz w:val="14"/>
        </w:rPr>
      </w:pPr>
      <w:r w:rsidRPr="00191AC4">
        <w:rPr>
          <w:sz w:val="14"/>
        </w:rPr>
        <w:t xml:space="preserve">However, </w:t>
      </w:r>
      <w:r w:rsidRPr="00185FCF">
        <w:rPr>
          <w:rStyle w:val="StyleUnderline"/>
          <w:highlight w:val="green"/>
        </w:rPr>
        <w:t>unresolved</w:t>
      </w:r>
      <w:r w:rsidRPr="00191AC4">
        <w:rPr>
          <w:sz w:val="14"/>
        </w:rPr>
        <w:t xml:space="preserve"> </w:t>
      </w:r>
      <w:r w:rsidRPr="00185FCF">
        <w:rPr>
          <w:rStyle w:val="StyleUnderline"/>
          <w:highlight w:val="green"/>
        </w:rPr>
        <w:t>legal questions</w:t>
      </w:r>
      <w:r w:rsidRPr="005A3B1D">
        <w:rPr>
          <w:rStyle w:val="StyleUnderline"/>
        </w:rPr>
        <w:t xml:space="preserve"> and appeals </w:t>
      </w:r>
      <w:r w:rsidRPr="00185FCF">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7FFF49BD" w14:textId="77777777" w:rsidR="000C5DAB" w:rsidRPr="00191AC4" w:rsidRDefault="000C5DAB" w:rsidP="000C5DAB">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7FBCC341" w14:textId="77777777" w:rsidR="000C5DAB" w:rsidRPr="00191AC4" w:rsidRDefault="000C5DAB" w:rsidP="000C5DAB">
      <w:pPr>
        <w:rPr>
          <w:sz w:val="14"/>
        </w:rPr>
      </w:pPr>
      <w:r w:rsidRPr="00191AC4">
        <w:rPr>
          <w:sz w:val="14"/>
        </w:rPr>
        <w:t>State Governments Respond to the NLRB’s Inaction</w:t>
      </w:r>
    </w:p>
    <w:p w14:paraId="079B8E86" w14:textId="77777777" w:rsidR="000C5DAB" w:rsidRPr="00191AC4" w:rsidRDefault="000C5DAB" w:rsidP="000C5DAB">
      <w:pPr>
        <w:rPr>
          <w:sz w:val="14"/>
        </w:rPr>
      </w:pPr>
      <w:r w:rsidRPr="00185FCF">
        <w:rPr>
          <w:rStyle w:val="StyleUnderline"/>
          <w:highlight w:val="green"/>
        </w:rPr>
        <w:t>In response</w:t>
      </w:r>
      <w:r w:rsidRPr="005A3B1D">
        <w:rPr>
          <w:rStyle w:val="StyleUnderline"/>
        </w:rPr>
        <w:t xml:space="preserve"> to the federal paralysis, several </w:t>
      </w:r>
      <w:r w:rsidRPr="00185FCF">
        <w:rPr>
          <w:rStyle w:val="StyleUnderline"/>
          <w:highlight w:val="green"/>
        </w:rPr>
        <w:t>state governments</w:t>
      </w:r>
      <w:r w:rsidRPr="005A3B1D">
        <w:rPr>
          <w:rStyle w:val="StyleUnderline"/>
        </w:rPr>
        <w:t xml:space="preserve"> have proposed or </w:t>
      </w:r>
      <w:r w:rsidRPr="00185FCF">
        <w:rPr>
          <w:rStyle w:val="StyleUnderline"/>
          <w:highlight w:val="green"/>
        </w:rPr>
        <w:t>enacted legislation</w:t>
      </w:r>
      <w:r w:rsidRPr="005A3B1D">
        <w:rPr>
          <w:rStyle w:val="StyleUnderline"/>
        </w:rPr>
        <w:t xml:space="preserve"> designed </w:t>
      </w:r>
      <w:r w:rsidRPr="00185FCF">
        <w:rPr>
          <w:rStyle w:val="StyleUnderline"/>
          <w:highlight w:val="green"/>
        </w:rPr>
        <w:t>to expand</w:t>
      </w:r>
      <w:r w:rsidRPr="005A3B1D">
        <w:rPr>
          <w:rStyle w:val="StyleUnderline"/>
        </w:rPr>
        <w:t xml:space="preserve"> the </w:t>
      </w:r>
      <w:r w:rsidRPr="00185FCF">
        <w:rPr>
          <w:rStyle w:val="StyleUnderline"/>
          <w:highlight w:val="green"/>
        </w:rPr>
        <w:t>authority</w:t>
      </w:r>
      <w:r w:rsidRPr="005A3B1D">
        <w:rPr>
          <w:rStyle w:val="StyleUnderline"/>
        </w:rPr>
        <w:t xml:space="preserve"> of their own state labor boards</w:t>
      </w:r>
      <w:r w:rsidRPr="00191AC4">
        <w:rPr>
          <w:sz w:val="14"/>
        </w:rPr>
        <w:t xml:space="preserve">. States such as California, New </w:t>
      </w:r>
      <w:r w:rsidRPr="00191AC4">
        <w:rPr>
          <w:sz w:val="14"/>
        </w:rPr>
        <w:lastRenderedPageBreak/>
        <w:t>York, and Massachusetts are leading the charge. In fact, New York and California have already enacted such laws. Traditionally, state labor boards regulate state public sector labor relations, covering government employees, school districts, and municipal agencies. However, in light of the NLRB’s current dysfunction, some states are seeking to expand their regulatory authority to include private sector labor disputes.</w:t>
      </w:r>
    </w:p>
    <w:p w14:paraId="75B77288" w14:textId="77777777" w:rsidR="000C5DAB" w:rsidRPr="00191AC4" w:rsidRDefault="000C5DAB" w:rsidP="000C5DAB">
      <w:pPr>
        <w:rPr>
          <w:sz w:val="14"/>
        </w:rPr>
      </w:pPr>
      <w:r w:rsidRPr="00191AC4">
        <w:rPr>
          <w:sz w:val="14"/>
        </w:rPr>
        <w:t>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is able to restore the NLRB to full operational capacity.</w:t>
      </w:r>
    </w:p>
    <w:p w14:paraId="19B1D307" w14:textId="77777777" w:rsidR="000C5DAB" w:rsidRPr="00191AC4" w:rsidRDefault="000C5DAB" w:rsidP="000C5DAB">
      <w:pPr>
        <w:rPr>
          <w:sz w:val="14"/>
        </w:rPr>
      </w:pPr>
      <w:r w:rsidRPr="00185FCF">
        <w:rPr>
          <w:rStyle w:val="StyleUnderline"/>
          <w:highlight w:val="green"/>
        </w:rPr>
        <w:t>However</w:t>
      </w:r>
      <w:r w:rsidRPr="005A3B1D">
        <w:rPr>
          <w:rStyle w:val="StyleUnderline"/>
        </w:rPr>
        <w:t xml:space="preserve">, this </w:t>
      </w:r>
      <w:r w:rsidRPr="00185FCF">
        <w:rPr>
          <w:rStyle w:val="StyleUnderline"/>
          <w:highlight w:val="green"/>
        </w:rPr>
        <w:t>state</w:t>
      </w:r>
      <w:r w:rsidRPr="005A3B1D">
        <w:rPr>
          <w:rStyle w:val="StyleUnderline"/>
        </w:rPr>
        <w:t xml:space="preserve">-level </w:t>
      </w:r>
      <w:r w:rsidRPr="00185FCF">
        <w:rPr>
          <w:rStyle w:val="StyleUnderline"/>
          <w:highlight w:val="green"/>
        </w:rPr>
        <w:t>intervention</w:t>
      </w:r>
      <w:r w:rsidRPr="005A3B1D">
        <w:rPr>
          <w:rStyle w:val="StyleUnderline"/>
        </w:rPr>
        <w:t xml:space="preserve"> has </w:t>
      </w:r>
      <w:r w:rsidRPr="00185FCF">
        <w:rPr>
          <w:rStyle w:val="StyleUnderline"/>
          <w:highlight w:val="green"/>
        </w:rPr>
        <w:t>triggered</w:t>
      </w:r>
      <w:r w:rsidRPr="005A3B1D">
        <w:rPr>
          <w:rStyle w:val="StyleUnderline"/>
        </w:rPr>
        <w:t xml:space="preserve"> a significant </w:t>
      </w:r>
      <w:r w:rsidRPr="00185FCF">
        <w:rPr>
          <w:rStyle w:val="StyleUnderline"/>
          <w:highlight w:val="green"/>
        </w:rPr>
        <w:t>constitutional controversy</w:t>
      </w:r>
      <w:r w:rsidRPr="00191AC4">
        <w:rPr>
          <w:sz w:val="14"/>
        </w:rPr>
        <w:t xml:space="preserve">. </w:t>
      </w:r>
      <w:r w:rsidRPr="005A3B1D">
        <w:rPr>
          <w:rStyle w:val="StyleUnderline"/>
        </w:rPr>
        <w:t xml:space="preserve">Federal </w:t>
      </w:r>
      <w:r w:rsidRPr="00185FCF">
        <w:rPr>
          <w:rStyle w:val="StyleUnderline"/>
          <w:highlight w:val="green"/>
        </w:rPr>
        <w:t>labor law has</w:t>
      </w:r>
      <w:r w:rsidRPr="005A3B1D">
        <w:rPr>
          <w:rStyle w:val="StyleUnderline"/>
        </w:rPr>
        <w:t xml:space="preserve"> long </w:t>
      </w:r>
      <w:r w:rsidRPr="00185FCF">
        <w:rPr>
          <w:rStyle w:val="StyleUnderline"/>
          <w:highlight w:val="green"/>
        </w:rPr>
        <w:t>operated under</w:t>
      </w:r>
      <w:r w:rsidRPr="005A3B1D">
        <w:rPr>
          <w:rStyle w:val="StyleUnderline"/>
        </w:rPr>
        <w:t xml:space="preserve"> the doctrine of federal </w:t>
      </w:r>
      <w:r w:rsidRPr="00185FCF">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55F984B0" w14:textId="77777777" w:rsidR="000C5DAB" w:rsidRPr="00191AC4" w:rsidRDefault="000C5DAB" w:rsidP="000C5DAB">
      <w:pPr>
        <w:rPr>
          <w:sz w:val="14"/>
        </w:rPr>
      </w:pPr>
      <w:r w:rsidRPr="00191AC4">
        <w:rPr>
          <w:sz w:val="14"/>
        </w:rPr>
        <w:t>The Doctrine of Federal Preemption in Labor Law</w:t>
      </w:r>
    </w:p>
    <w:p w14:paraId="60644946" w14:textId="77777777" w:rsidR="000C5DAB" w:rsidRPr="00191AC4" w:rsidRDefault="000C5DAB" w:rsidP="000C5DAB">
      <w:pPr>
        <w:rPr>
          <w:sz w:val="14"/>
        </w:rPr>
      </w:pPr>
      <w:r w:rsidRPr="00191AC4">
        <w:rPr>
          <w:sz w:val="14"/>
        </w:rPr>
        <w:t>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retains exclusive jurisdiction over matters assigned to it by Congress, even if the Board does not act on a particular issue. This decision declared states could not step in to resolve labor disputes simply because the federal agency was inactive or overburdened.</w:t>
      </w:r>
    </w:p>
    <w:p w14:paraId="025BED82" w14:textId="77777777" w:rsidR="000C5DAB" w:rsidRPr="00191AC4" w:rsidRDefault="000C5DAB" w:rsidP="000C5DAB">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1BB336FF" w14:textId="77777777" w:rsidR="000C5DAB" w:rsidRPr="00191AC4" w:rsidRDefault="000C5DAB" w:rsidP="000C5DAB">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455192E8" w14:textId="77777777" w:rsidR="000C5DAB" w:rsidRPr="00191AC4" w:rsidRDefault="000C5DAB" w:rsidP="000C5DAB">
      <w:pPr>
        <w:rPr>
          <w:sz w:val="14"/>
        </w:rPr>
      </w:pPr>
      <w:r w:rsidRPr="00191AC4">
        <w:rPr>
          <w:sz w:val="14"/>
        </w:rPr>
        <w:t>The Legal Battle Begins: NLRB Sues New York</w:t>
      </w:r>
    </w:p>
    <w:p w14:paraId="657D9696" w14:textId="77777777" w:rsidR="000C5DAB" w:rsidRPr="00191AC4" w:rsidRDefault="000C5DAB" w:rsidP="000C5DAB">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1E06DD33" w14:textId="77777777" w:rsidR="000C5DAB" w:rsidRPr="00191AC4" w:rsidRDefault="000C5DAB" w:rsidP="000C5DAB">
      <w:pPr>
        <w:rPr>
          <w:sz w:val="14"/>
        </w:rPr>
      </w:pPr>
      <w:r w:rsidRPr="00191AC4">
        <w:rPr>
          <w:sz w:val="14"/>
        </w:rPr>
        <w:t>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take action would lead to conflicting decisions, create confusion for workers and employers, increase litigation costs, and undercut the coherence of national labor policy.</w:t>
      </w:r>
    </w:p>
    <w:p w14:paraId="0860A5CD" w14:textId="77777777" w:rsidR="000C5DAB" w:rsidRPr="00191AC4" w:rsidRDefault="000C5DAB" w:rsidP="000C5DAB">
      <w:pPr>
        <w:rPr>
          <w:sz w:val="14"/>
        </w:rPr>
      </w:pPr>
      <w:r w:rsidRPr="00191AC4">
        <w:rPr>
          <w:sz w:val="14"/>
        </w:rPr>
        <w:t>In contrast, supporters of the New York law and similar measures in other states,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in order to protect their citizens.</w:t>
      </w:r>
    </w:p>
    <w:p w14:paraId="7EC56CC1" w14:textId="77777777" w:rsidR="000C5DAB" w:rsidRPr="00191AC4" w:rsidRDefault="000C5DAB" w:rsidP="000C5DAB">
      <w:pPr>
        <w:rPr>
          <w:sz w:val="14"/>
        </w:rPr>
      </w:pPr>
      <w:r w:rsidRPr="00191AC4">
        <w:rPr>
          <w:sz w:val="14"/>
        </w:rPr>
        <w:t>The Central Constitutional Question</w:t>
      </w:r>
    </w:p>
    <w:p w14:paraId="76EA2CA9" w14:textId="77777777" w:rsidR="000C5DAB" w:rsidRPr="005A3B1D" w:rsidRDefault="000C5DAB" w:rsidP="000C5DAB">
      <w:pPr>
        <w:rPr>
          <w:rStyle w:val="StyleUnderline"/>
        </w:rPr>
      </w:pPr>
      <w:r w:rsidRPr="005A3B1D">
        <w:rPr>
          <w:rStyle w:val="StyleUnderline"/>
        </w:rPr>
        <w:t xml:space="preserve">At the heart of this debate lies </w:t>
      </w:r>
      <w:r w:rsidRPr="00185FCF">
        <w:rPr>
          <w:rStyle w:val="StyleUnderline"/>
          <w:highlight w:val="green"/>
        </w:rPr>
        <w:t>a critical</w:t>
      </w:r>
      <w:r w:rsidRPr="005A3B1D">
        <w:rPr>
          <w:rStyle w:val="StyleUnderline"/>
        </w:rPr>
        <w:t xml:space="preserve"> constitutional </w:t>
      </w:r>
      <w:r w:rsidRPr="00185FCF">
        <w:rPr>
          <w:rStyle w:val="StyleUnderline"/>
          <w:highlight w:val="green"/>
        </w:rPr>
        <w:t>question</w:t>
      </w:r>
      <w:r w:rsidRPr="005A3B1D">
        <w:rPr>
          <w:rStyle w:val="StyleUnderline"/>
        </w:rPr>
        <w:t xml:space="preserve">. </w:t>
      </w:r>
      <w:r w:rsidRPr="00185FCF">
        <w:rPr>
          <w:rStyle w:val="StyleUnderline"/>
          <w:highlight w:val="green"/>
        </w:rPr>
        <w:t>Does</w:t>
      </w:r>
      <w:r w:rsidRPr="005A3B1D">
        <w:rPr>
          <w:rStyle w:val="StyleUnderline"/>
        </w:rPr>
        <w:t xml:space="preserve"> federal </w:t>
      </w:r>
      <w:r w:rsidRPr="00185FCF">
        <w:rPr>
          <w:rStyle w:val="StyleUnderline"/>
          <w:highlight w:val="green"/>
        </w:rPr>
        <w:t>preemption</w:t>
      </w:r>
      <w:r w:rsidRPr="005A3B1D">
        <w:rPr>
          <w:rStyle w:val="StyleUnderline"/>
        </w:rPr>
        <w:t xml:space="preserve"> under the NLRA continue to </w:t>
      </w:r>
      <w:r w:rsidRPr="00185FCF">
        <w:rPr>
          <w:rStyle w:val="StyleUnderline"/>
          <w:highlight w:val="green"/>
        </w:rPr>
        <w:t>apply</w:t>
      </w:r>
      <w:r w:rsidRPr="005A3B1D">
        <w:rPr>
          <w:rStyle w:val="StyleUnderline"/>
        </w:rPr>
        <w:t xml:space="preserve"> </w:t>
      </w:r>
      <w:r w:rsidRPr="00185FCF">
        <w:rPr>
          <w:rStyle w:val="StyleUnderline"/>
          <w:highlight w:val="green"/>
        </w:rPr>
        <w:t>when</w:t>
      </w:r>
      <w:r w:rsidRPr="005A3B1D">
        <w:rPr>
          <w:rStyle w:val="StyleUnderline"/>
        </w:rPr>
        <w:t xml:space="preserve"> the </w:t>
      </w:r>
      <w:r w:rsidRPr="00185FCF">
        <w:rPr>
          <w:rStyle w:val="StyleUnderline"/>
          <w:highlight w:val="green"/>
        </w:rPr>
        <w:t>NLRB</w:t>
      </w:r>
      <w:r w:rsidRPr="005A3B1D">
        <w:rPr>
          <w:rStyle w:val="StyleUnderline"/>
        </w:rPr>
        <w:t xml:space="preserve"> </w:t>
      </w:r>
      <w:r w:rsidRPr="00185FCF">
        <w:rPr>
          <w:rStyle w:val="StyleUnderline"/>
          <w:highlight w:val="green"/>
        </w:rPr>
        <w:t>is unable to act</w:t>
      </w:r>
      <w:r w:rsidRPr="005A3B1D">
        <w:rPr>
          <w:rStyle w:val="StyleUnderline"/>
        </w:rPr>
        <w:t xml:space="preserve"> due to a lack of quorum? This issue has </w:t>
      </w:r>
      <w:r w:rsidRPr="00185FCF">
        <w:rPr>
          <w:rStyle w:val="StyleUnderline"/>
          <w:highlight w:val="green"/>
        </w:rPr>
        <w:t>never</w:t>
      </w:r>
      <w:r w:rsidRPr="005A3B1D">
        <w:rPr>
          <w:rStyle w:val="StyleUnderline"/>
        </w:rPr>
        <w:t xml:space="preserve"> been squarely </w:t>
      </w:r>
      <w:r w:rsidRPr="00185FCF">
        <w:rPr>
          <w:rStyle w:val="StyleUnderline"/>
          <w:highlight w:val="green"/>
        </w:rPr>
        <w:t>addressed by the</w:t>
      </w:r>
      <w:r w:rsidRPr="005A3B1D">
        <w:rPr>
          <w:rStyle w:val="StyleUnderline"/>
        </w:rPr>
        <w:t xml:space="preserve"> Supreme </w:t>
      </w:r>
      <w:r w:rsidRPr="00185FCF">
        <w:rPr>
          <w:rStyle w:val="StyleUnderline"/>
          <w:highlight w:val="green"/>
        </w:rPr>
        <w:t>Court</w:t>
      </w:r>
      <w:r w:rsidRPr="00191AC4">
        <w:rPr>
          <w:sz w:val="14"/>
        </w:rPr>
        <w:t xml:space="preserve">, </w:t>
      </w:r>
      <w:r w:rsidRPr="005A3B1D">
        <w:rPr>
          <w:rStyle w:val="StyleUnderline"/>
        </w:rPr>
        <w:t xml:space="preserve">and </w:t>
      </w:r>
      <w:r w:rsidRPr="00185FCF">
        <w:rPr>
          <w:rStyle w:val="StyleUnderline"/>
          <w:highlight w:val="green"/>
        </w:rPr>
        <w:t>the answer could</w:t>
      </w:r>
      <w:r w:rsidRPr="005A3B1D">
        <w:rPr>
          <w:rStyle w:val="StyleUnderline"/>
        </w:rPr>
        <w:t xml:space="preserve"> significantly </w:t>
      </w:r>
      <w:r w:rsidRPr="00185FCF">
        <w:rPr>
          <w:rStyle w:val="StyleUnderline"/>
          <w:highlight w:val="green"/>
        </w:rPr>
        <w:t>reshape</w:t>
      </w:r>
      <w:r w:rsidRPr="005A3B1D">
        <w:rPr>
          <w:rStyle w:val="StyleUnderline"/>
        </w:rPr>
        <w:t xml:space="preserve"> the </w:t>
      </w:r>
      <w:r w:rsidRPr="00185FCF">
        <w:rPr>
          <w:rStyle w:val="StyleUnderline"/>
          <w:highlight w:val="green"/>
        </w:rPr>
        <w:t>balance of power</w:t>
      </w:r>
      <w:r w:rsidRPr="005A3B1D">
        <w:rPr>
          <w:rStyle w:val="StyleUnderline"/>
        </w:rPr>
        <w:t xml:space="preserve"> between state and federal governments.</w:t>
      </w:r>
    </w:p>
    <w:p w14:paraId="10C035AD" w14:textId="77777777" w:rsidR="000C5DAB" w:rsidRPr="00191AC4" w:rsidRDefault="000C5DAB" w:rsidP="000C5DAB">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38D7DF14" w14:textId="77777777" w:rsidR="000C5DAB" w:rsidRPr="00191AC4" w:rsidRDefault="000C5DAB" w:rsidP="000C5DAB">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4C95C2B4" w14:textId="77777777" w:rsidR="000C5DAB" w:rsidRPr="00191AC4" w:rsidRDefault="000C5DAB" w:rsidP="000C5DAB">
      <w:pPr>
        <w:rPr>
          <w:sz w:val="14"/>
        </w:rPr>
      </w:pPr>
      <w:r w:rsidRPr="00191AC4">
        <w:rPr>
          <w:sz w:val="14"/>
        </w:rPr>
        <w:t>Implications for the Future of Federalism and Labor Law</w:t>
      </w:r>
    </w:p>
    <w:p w14:paraId="285B5553" w14:textId="77777777" w:rsidR="000C5DAB" w:rsidRPr="005A3B1D" w:rsidRDefault="000C5DAB" w:rsidP="000C5DAB">
      <w:pPr>
        <w:rPr>
          <w:rStyle w:val="StyleUnderline"/>
        </w:rPr>
      </w:pPr>
      <w:r w:rsidRPr="005A3B1D">
        <w:rPr>
          <w:rStyle w:val="StyleUnderline"/>
        </w:rPr>
        <w:t xml:space="preserve">The outcome of this dispute will have far-reaching consequences </w:t>
      </w:r>
      <w:r w:rsidRPr="00185FCF">
        <w:rPr>
          <w:rStyle w:val="StyleUnderline"/>
          <w:highlight w:val="green"/>
        </w:rPr>
        <w:t>beyond</w:t>
      </w:r>
      <w:r w:rsidRPr="005A3B1D">
        <w:rPr>
          <w:rStyle w:val="StyleUnderline"/>
        </w:rPr>
        <w:t xml:space="preserve"> </w:t>
      </w:r>
      <w:r w:rsidRPr="00185FCF">
        <w:rPr>
          <w:rStyle w:val="StyleUnderline"/>
          <w:highlight w:val="green"/>
        </w:rPr>
        <w:t>the immediate crisis</w:t>
      </w:r>
      <w:r w:rsidRPr="005A3B1D">
        <w:rPr>
          <w:rStyle w:val="StyleUnderline"/>
        </w:rPr>
        <w:t xml:space="preserve"> </w:t>
      </w:r>
      <w:r w:rsidRPr="00185FCF">
        <w:rPr>
          <w:rStyle w:val="StyleUnderline"/>
          <w:highlight w:val="green"/>
        </w:rPr>
        <w:t>at</w:t>
      </w:r>
      <w:r w:rsidRPr="005A3B1D">
        <w:rPr>
          <w:rStyle w:val="StyleUnderline"/>
        </w:rPr>
        <w:t xml:space="preserve"> the </w:t>
      </w:r>
      <w:r w:rsidRPr="00185FCF">
        <w:rPr>
          <w:rStyle w:val="StyleUnderline"/>
          <w:highlight w:val="green"/>
        </w:rPr>
        <w:t>NLRB</w:t>
      </w:r>
      <w:r w:rsidRPr="00191AC4">
        <w:rPr>
          <w:sz w:val="14"/>
        </w:rPr>
        <w:t xml:space="preserve">. </w:t>
      </w:r>
      <w:r w:rsidRPr="00185FCF">
        <w:rPr>
          <w:rStyle w:val="StyleUnderline"/>
          <w:highlight w:val="green"/>
        </w:rPr>
        <w:t>If courts uphold</w:t>
      </w:r>
      <w:r w:rsidRPr="005A3B1D">
        <w:rPr>
          <w:rStyle w:val="StyleUnderline"/>
        </w:rPr>
        <w:t xml:space="preserve"> the states’ actions, it </w:t>
      </w:r>
      <w:r w:rsidRPr="00185FCF">
        <w:rPr>
          <w:rStyle w:val="StyleUnderline"/>
          <w:highlight w:val="green"/>
        </w:rPr>
        <w:t>could signal</w:t>
      </w:r>
      <w:r w:rsidRPr="005A3B1D">
        <w:rPr>
          <w:rStyle w:val="StyleUnderline"/>
        </w:rPr>
        <w:t xml:space="preserve"> a </w:t>
      </w:r>
      <w:r w:rsidRPr="00185FCF">
        <w:rPr>
          <w:rStyle w:val="StyleUnderline"/>
          <w:highlight w:val="green"/>
        </w:rPr>
        <w:t>weakening</w:t>
      </w:r>
      <w:r w:rsidRPr="005A3B1D">
        <w:rPr>
          <w:rStyle w:val="StyleUnderline"/>
        </w:rPr>
        <w:t xml:space="preserve"> </w:t>
      </w:r>
      <w:r w:rsidRPr="00185FCF">
        <w:rPr>
          <w:rStyle w:val="StyleUnderline"/>
          <w:highlight w:val="green"/>
        </w:rPr>
        <w:t>of</w:t>
      </w:r>
      <w:r w:rsidRPr="005A3B1D">
        <w:rPr>
          <w:rStyle w:val="StyleUnderline"/>
        </w:rPr>
        <w:t xml:space="preserve"> federal </w:t>
      </w:r>
      <w:r w:rsidRPr="00185FCF">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185FCF">
        <w:rPr>
          <w:rStyle w:val="StyleUnderline"/>
          <w:highlight w:val="green"/>
        </w:rPr>
        <w:t>environmental protection</w:t>
      </w:r>
      <w:r w:rsidRPr="005A3B1D">
        <w:rPr>
          <w:rStyle w:val="StyleUnderline"/>
        </w:rPr>
        <w:t xml:space="preserve">, </w:t>
      </w:r>
      <w:r w:rsidRPr="00185FCF">
        <w:rPr>
          <w:rStyle w:val="StyleUnderline"/>
          <w:highlight w:val="green"/>
        </w:rPr>
        <w:t>health care</w:t>
      </w:r>
      <w:r w:rsidRPr="005A3B1D">
        <w:rPr>
          <w:rStyle w:val="StyleUnderline"/>
        </w:rPr>
        <w:t xml:space="preserve">, and </w:t>
      </w:r>
      <w:r w:rsidRPr="00185FCF">
        <w:rPr>
          <w:rStyle w:val="StyleUnderline"/>
          <w:highlight w:val="green"/>
        </w:rPr>
        <w:t>immigration</w:t>
      </w:r>
      <w:r w:rsidRPr="005A3B1D">
        <w:rPr>
          <w:rStyle w:val="StyleUnderline"/>
        </w:rPr>
        <w:t xml:space="preserve"> may </w:t>
      </w:r>
      <w:r w:rsidRPr="00185FCF">
        <w:rPr>
          <w:rStyle w:val="StyleUnderline"/>
          <w:highlight w:val="green"/>
        </w:rPr>
        <w:t>face</w:t>
      </w:r>
      <w:r w:rsidRPr="005A3B1D">
        <w:rPr>
          <w:rStyle w:val="StyleUnderline"/>
        </w:rPr>
        <w:t xml:space="preserve"> </w:t>
      </w:r>
      <w:r w:rsidRPr="00185FCF">
        <w:rPr>
          <w:rStyle w:val="StyleUnderline"/>
          <w:highlight w:val="green"/>
        </w:rPr>
        <w:t>similar challenges</w:t>
      </w:r>
      <w:r w:rsidRPr="005A3B1D">
        <w:rPr>
          <w:rStyle w:val="StyleUnderline"/>
        </w:rPr>
        <w:t xml:space="preserve"> if they become dysfunctional or politically gridlocked.</w:t>
      </w:r>
    </w:p>
    <w:p w14:paraId="52E51423" w14:textId="77777777" w:rsidR="000C5DAB" w:rsidRPr="005A3B1D" w:rsidRDefault="000C5DAB" w:rsidP="000C5DAB">
      <w:pPr>
        <w:rPr>
          <w:rStyle w:val="StyleUnderline"/>
        </w:rPr>
      </w:pPr>
      <w:r w:rsidRPr="00191AC4">
        <w:rPr>
          <w:sz w:val="14"/>
        </w:rPr>
        <w:lastRenderedPageBreak/>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staffed and operational at all times. </w:t>
      </w:r>
      <w:r w:rsidRPr="005A3B1D">
        <w:rPr>
          <w:rStyle w:val="StyleUnderline"/>
        </w:rPr>
        <w:t>It would also reinforce the idea that constitutional and statutory authority cannot shift to the states merely due to political inaction or institutional failure at the federal level.</w:t>
      </w:r>
    </w:p>
    <w:p w14:paraId="39426B64" w14:textId="77777777" w:rsidR="000C5DAB" w:rsidRPr="00191AC4" w:rsidRDefault="000C5DAB" w:rsidP="000C5DAB">
      <w:pPr>
        <w:rPr>
          <w:sz w:val="14"/>
        </w:rPr>
      </w:pPr>
      <w:r w:rsidRPr="00191AC4">
        <w:rPr>
          <w:sz w:val="14"/>
        </w:rPr>
        <w:t>Conclusion</w:t>
      </w:r>
    </w:p>
    <w:p w14:paraId="441EABA7" w14:textId="77777777" w:rsidR="000C5DAB" w:rsidRPr="00191AC4" w:rsidRDefault="000C5DAB" w:rsidP="000C5DAB">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67ABF4B7" w14:textId="77777777" w:rsidR="000C5DAB" w:rsidRPr="00191AC4" w:rsidRDefault="000C5DAB" w:rsidP="000C5DAB">
      <w:pPr>
        <w:rPr>
          <w:sz w:val="14"/>
        </w:rPr>
      </w:pPr>
      <w:r w:rsidRPr="00191AC4">
        <w:rPr>
          <w:rStyle w:val="StyleUnderline"/>
          <w:highlight w:val="green"/>
        </w:rPr>
        <w:t>This</w:t>
      </w:r>
      <w:r w:rsidRPr="005A3B1D">
        <w:rPr>
          <w:rStyle w:val="StyleUnderline"/>
        </w:rPr>
        <w:t xml:space="preserve"> conflict </w:t>
      </w:r>
      <w:r w:rsidRPr="00191AC4">
        <w:rPr>
          <w:rStyle w:val="StyleUnderline"/>
          <w:highlight w:val="green"/>
        </w:rPr>
        <w:t>is not</w:t>
      </w:r>
      <w:r w:rsidRPr="005A3B1D">
        <w:rPr>
          <w:rStyle w:val="StyleUnderline"/>
        </w:rPr>
        <w:t xml:space="preserve"> merely a </w:t>
      </w:r>
      <w:r w:rsidRPr="00191AC4">
        <w:rPr>
          <w:rStyle w:val="StyleUnderline"/>
          <w:highlight w:val="green"/>
        </w:rPr>
        <w:t>bureaucratic</w:t>
      </w:r>
      <w:r w:rsidRPr="005A3B1D">
        <w:rPr>
          <w:rStyle w:val="StyleUnderline"/>
        </w:rPr>
        <w:t xml:space="preserve"> dispute. It is </w:t>
      </w:r>
      <w:r w:rsidRPr="00191AC4">
        <w:rPr>
          <w:rStyle w:val="StyleUnderline"/>
          <w:highlight w:val="green"/>
        </w:rPr>
        <w:t>a</w:t>
      </w:r>
      <w:r w:rsidRPr="005A3B1D">
        <w:rPr>
          <w:rStyle w:val="StyleUnderline"/>
        </w:rPr>
        <w:t xml:space="preserve"> </w:t>
      </w:r>
      <w:r w:rsidRPr="00191AC4">
        <w:rPr>
          <w:rStyle w:val="StyleUnderline"/>
          <w:highlight w:val="green"/>
        </w:rPr>
        <w:t>profound test</w:t>
      </w:r>
      <w:r w:rsidRPr="005A3B1D">
        <w:rPr>
          <w:rStyle w:val="StyleUnderline"/>
        </w:rPr>
        <w:t xml:space="preserve"> </w:t>
      </w:r>
      <w:r w:rsidRPr="00191AC4">
        <w:rPr>
          <w:rStyle w:val="StyleUnderline"/>
          <w:highlight w:val="green"/>
        </w:rPr>
        <w:t>of federalism</w:t>
      </w:r>
      <w:r w:rsidRPr="005A3B1D">
        <w:rPr>
          <w:rStyle w:val="StyleUnderline"/>
        </w:rPr>
        <w:t xml:space="preserve"> in the modern era. As federal </w:t>
      </w:r>
      <w:r w:rsidRPr="00191AC4">
        <w:rPr>
          <w:rStyle w:val="StyleUnderline"/>
          <w:highlight w:val="green"/>
        </w:rPr>
        <w:t>courts</w:t>
      </w:r>
      <w:r w:rsidRPr="005A3B1D">
        <w:rPr>
          <w:rStyle w:val="StyleUnderline"/>
        </w:rPr>
        <w:t xml:space="preserve"> begin to weigh in, their decisions </w:t>
      </w:r>
      <w:r w:rsidRPr="00191AC4">
        <w:rPr>
          <w:rStyle w:val="StyleUnderline"/>
          <w:highlight w:val="green"/>
        </w:rPr>
        <w:t>will shape</w:t>
      </w:r>
      <w:r w:rsidRPr="005A3B1D">
        <w:rPr>
          <w:rStyle w:val="StyleUnderline"/>
        </w:rPr>
        <w:t xml:space="preserve"> not only the future of labor relations in the United States but also </w:t>
      </w:r>
      <w:r w:rsidRPr="00191AC4">
        <w:rPr>
          <w:rStyle w:val="StyleUnderline"/>
          <w:highlight w:val="green"/>
        </w:rPr>
        <w:t>the broader question of how resilient our constitutional structures remain</w:t>
      </w:r>
      <w:r w:rsidRPr="005A3B1D">
        <w:rPr>
          <w:rStyle w:val="StyleUnderline"/>
        </w:rPr>
        <w:t xml:space="preserve"> </w:t>
      </w:r>
      <w:r w:rsidRPr="00191AC4">
        <w:rPr>
          <w:rStyle w:val="StyleUnderline"/>
          <w:highlight w:val="green"/>
        </w:rPr>
        <w:t>when key institutions falter</w:t>
      </w:r>
      <w:r w:rsidRPr="00191AC4">
        <w:rPr>
          <w:sz w:val="14"/>
          <w:highlight w:val="green"/>
        </w:rPr>
        <w:t>.</w:t>
      </w:r>
    </w:p>
    <w:p w14:paraId="4AD80285" w14:textId="77777777" w:rsidR="000C5DAB" w:rsidRDefault="000C5DAB" w:rsidP="000C5DAB">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5BE593B0" w14:textId="77777777" w:rsidR="000C5DAB" w:rsidRPr="00CE045D" w:rsidRDefault="000C5DAB" w:rsidP="000C5DAB">
      <w:pPr>
        <w:pStyle w:val="Heading4"/>
      </w:pPr>
      <w:r>
        <w:t>Otherwise federal gridlock results in</w:t>
      </w:r>
      <w:r w:rsidRPr="00CE045D">
        <w:t xml:space="preserve"> existential </w:t>
      </w:r>
      <w:r>
        <w:t>crisis</w:t>
      </w:r>
      <w:r w:rsidRPr="00CE045D">
        <w:t>.</w:t>
      </w:r>
    </w:p>
    <w:p w14:paraId="115FABF2" w14:textId="77777777" w:rsidR="000C5DAB" w:rsidRDefault="000C5DAB" w:rsidP="000C5DAB">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11-13-2025]cdm</w:t>
      </w:r>
    </w:p>
    <w:p w14:paraId="1E5410B3" w14:textId="77777777" w:rsidR="000C5DAB" w:rsidRPr="00CE045D" w:rsidRDefault="000C5DAB" w:rsidP="000C5DAB">
      <w:pPr>
        <w:rPr>
          <w:sz w:val="14"/>
        </w:rPr>
      </w:pPr>
      <w:r w:rsidRPr="00CE045D">
        <w:rPr>
          <w:sz w:val="14"/>
        </w:rPr>
        <w:t xml:space="preserve">There is no doubt that we live in “challenging” times.  </w:t>
      </w:r>
      <w:r w:rsidRPr="00CE045D">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CE045D">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CE045D">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CE045D">
        <w:rPr>
          <w:rStyle w:val="StyleUnderline"/>
          <w:highlight w:val="green"/>
        </w:rPr>
        <w:t>terrorism</w:t>
      </w:r>
      <w:r w:rsidRPr="00CE045D">
        <w:rPr>
          <w:rStyle w:val="StyleUnderline"/>
        </w:rPr>
        <w:t>,</w:t>
      </w:r>
      <w:r w:rsidRPr="00CE045D">
        <w:rPr>
          <w:sz w:val="14"/>
        </w:rPr>
        <w:t xml:space="preserve"> to global warming and </w:t>
      </w:r>
      <w:r w:rsidRPr="00CE045D">
        <w:rPr>
          <w:rStyle w:val="StyleUnderline"/>
          <w:highlight w:val="green"/>
        </w:rPr>
        <w:t>climate</w:t>
      </w:r>
      <w:r w:rsidRPr="00CE045D">
        <w:rPr>
          <w:sz w:val="14"/>
        </w:rPr>
        <w:t xml:space="preserve"> change!</w:t>
      </w:r>
    </w:p>
    <w:p w14:paraId="1A1155D5" w14:textId="77777777" w:rsidR="000C5DAB" w:rsidRPr="00CE045D" w:rsidRDefault="000C5DAB" w:rsidP="000C5DAB">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CE045D">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soon </w:t>
      </w:r>
      <w:r w:rsidRPr="00CE045D">
        <w:rPr>
          <w:rStyle w:val="StyleUnderline"/>
        </w:rPr>
        <w:t xml:space="preserve">we </w:t>
      </w:r>
      <w:r w:rsidRPr="00CE045D">
        <w:rPr>
          <w:rStyle w:val="StyleUnderline"/>
          <w:highlight w:val="green"/>
        </w:rPr>
        <w:t>risk</w:t>
      </w:r>
      <w:r w:rsidRPr="00CE045D">
        <w:rPr>
          <w:sz w:val="14"/>
          <w:highlight w:val="green"/>
        </w:rPr>
        <w:t xml:space="preserve"> </w:t>
      </w:r>
      <w:r w:rsidRPr="00CE045D">
        <w:rPr>
          <w:rStyle w:val="StyleUnderline"/>
          <w:highlight w:val="green"/>
        </w:rPr>
        <w:t>permanent societal failures</w:t>
      </w:r>
      <w:r w:rsidRPr="00CE045D">
        <w:rPr>
          <w:sz w:val="14"/>
        </w:rPr>
        <w:t xml:space="preserve"> within the next 20 to 30 years.</w:t>
      </w:r>
    </w:p>
    <w:p w14:paraId="261685B3" w14:textId="77777777" w:rsidR="000C5DAB" w:rsidRPr="00CE045D" w:rsidRDefault="000C5DAB" w:rsidP="000C5DAB">
      <w:pPr>
        <w:rPr>
          <w:sz w:val="14"/>
        </w:rPr>
      </w:pPr>
      <w:r w:rsidRPr="00CE045D">
        <w:rPr>
          <w:sz w:val="14"/>
        </w:rPr>
        <w:t>This greater cause is our very own failing system of governance!!!</w:t>
      </w:r>
    </w:p>
    <w:p w14:paraId="4913FC25" w14:textId="77777777" w:rsidR="000C5DAB" w:rsidRPr="00CE045D" w:rsidRDefault="000C5DAB" w:rsidP="000C5DAB">
      <w:pPr>
        <w:rPr>
          <w:sz w:val="14"/>
        </w:rPr>
      </w:pPr>
      <w:r w:rsidRPr="00CE045D">
        <w:rPr>
          <w:sz w:val="14"/>
        </w:rPr>
        <w:t xml:space="preserve">Though brilliant in its original construction by the founding fathers, our Federal system of governance (separation of powers, check and balances, separate Federal and State governments) is grossly off track and highly unbalanced. </w:t>
      </w:r>
      <w:r w:rsidRPr="00CE045D">
        <w:rPr>
          <w:rStyle w:val="StyleUnderline"/>
        </w:rPr>
        <w:t xml:space="preserve">During the past 200 years, </w:t>
      </w:r>
      <w:r w:rsidRPr="00CE045D">
        <w:rPr>
          <w:rStyle w:val="StyleUnderline"/>
          <w:highlight w:val="green"/>
        </w:rPr>
        <w:t>we</w:t>
      </w:r>
      <w:r w:rsidRPr="00CE045D">
        <w:rPr>
          <w:rStyle w:val="StyleUnderline"/>
        </w:rPr>
        <w:t xml:space="preserve"> </w:t>
      </w:r>
      <w:r w:rsidRPr="00CE045D">
        <w:rPr>
          <w:rStyle w:val="StyleUnderline"/>
          <w:highlight w:val="green"/>
        </w:rPr>
        <w:t>witnessed</w:t>
      </w:r>
      <w:r w:rsidRPr="00CE045D">
        <w:rPr>
          <w:rStyle w:val="StyleUnderline"/>
        </w:rPr>
        <w:t xml:space="preserve"> a steady </w:t>
      </w:r>
      <w:r w:rsidRPr="00CE045D">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1EBCE24C" w14:textId="77777777" w:rsidR="000C5DAB" w:rsidRPr="00CE045D" w:rsidRDefault="000C5DAB" w:rsidP="000C5DAB">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F4242B1" w14:textId="77777777" w:rsidR="000C5DAB" w:rsidRPr="00CE045D" w:rsidRDefault="000C5DAB" w:rsidP="000C5DAB">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3C056C46" w14:textId="77777777" w:rsidR="000C5DAB" w:rsidRPr="00CE045D" w:rsidRDefault="000C5DAB" w:rsidP="000C5DAB">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37178974" w14:textId="77777777" w:rsidR="000C5DAB" w:rsidRPr="00CE045D" w:rsidRDefault="000C5DAB" w:rsidP="000C5DAB">
      <w:pPr>
        <w:rPr>
          <w:rStyle w:val="StyleUnderline"/>
        </w:rPr>
      </w:pPr>
      <w:r w:rsidRPr="00CE045D">
        <w:rPr>
          <w:rStyle w:val="StyleUnderline"/>
        </w:rPr>
        <w:lastRenderedPageBreak/>
        <w:t xml:space="preserve">Washington </w:t>
      </w:r>
      <w:r w:rsidRPr="00CE045D">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E045D">
        <w:rPr>
          <w:rStyle w:val="StyleUnderline"/>
          <w:highlight w:val="green"/>
        </w:rPr>
        <w:t>unless we address</w:t>
      </w:r>
      <w:r w:rsidRPr="00CE045D">
        <w:rPr>
          <w:rStyle w:val="StyleUnderline"/>
        </w:rPr>
        <w:t xml:space="preserve"> these ‘</w:t>
      </w:r>
      <w:r w:rsidRPr="00CE045D">
        <w:rPr>
          <w:rStyle w:val="StyleUnderline"/>
          <w:highlight w:val="green"/>
        </w:rPr>
        <w:t>systemic’</w:t>
      </w:r>
      <w:r w:rsidRPr="00CE045D">
        <w:rPr>
          <w:rStyle w:val="StyleUnderline"/>
        </w:rPr>
        <w:t xml:space="preserve"> </w:t>
      </w:r>
      <w:r w:rsidRPr="00CE045D">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1D0100AF" w14:textId="77777777" w:rsidR="000C5DAB" w:rsidRPr="00CE045D" w:rsidRDefault="000C5DAB" w:rsidP="000C5DAB">
      <w:pPr>
        <w:rPr>
          <w:sz w:val="14"/>
        </w:rPr>
      </w:pPr>
      <w:r w:rsidRPr="00CE045D">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A83EF5F" w14:textId="77777777" w:rsidR="000C5DAB" w:rsidRPr="00CE045D" w:rsidRDefault="000C5DAB" w:rsidP="000C5DAB">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282F963" w14:textId="77777777" w:rsidR="000C5DAB" w:rsidRPr="00CE045D" w:rsidRDefault="000C5DAB" w:rsidP="000C5DAB">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The proof of the unsustainable nature of our current system (like rising temperatures are a proof of global warming) is income inequality. During the past 50 years, we have witnessed a steady concentration of wealth at the hands of the top 10% (and primarily the top 1%).</w:t>
      </w:r>
    </w:p>
    <w:p w14:paraId="35A617B1" w14:textId="77777777" w:rsidR="000C5DAB" w:rsidRPr="00CE045D" w:rsidRDefault="000C5DAB" w:rsidP="000C5DAB">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FE7BB24" w14:textId="77777777" w:rsidR="000C5DAB" w:rsidRPr="00CE045D" w:rsidRDefault="000C5DAB" w:rsidP="000C5DAB">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80325C0" w14:textId="77777777" w:rsidR="000C5DAB" w:rsidRPr="00CE045D" w:rsidRDefault="000C5DAB" w:rsidP="000C5DAB">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D12598">
        <w:rPr>
          <w:rStyle w:val="StyleUnderline"/>
          <w:highlight w:val="green"/>
        </w:rPr>
        <w:t>we need</w:t>
      </w:r>
      <w:r w:rsidRPr="00CE045D">
        <w:rPr>
          <w:rStyle w:val="StyleUnderline"/>
        </w:rPr>
        <w:t xml:space="preserve"> to </w:t>
      </w:r>
      <w:r w:rsidRPr="00CE045D">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CE045D">
        <w:rPr>
          <w:rStyle w:val="StyleUnderline"/>
          <w:highlight w:val="green"/>
        </w:rPr>
        <w:t>correcting the</w:t>
      </w:r>
      <w:r w:rsidRPr="00CE045D">
        <w:rPr>
          <w:rStyle w:val="StyleUnderline"/>
        </w:rPr>
        <w:t xml:space="preserve"> </w:t>
      </w:r>
      <w:r w:rsidRPr="00CE045D">
        <w:rPr>
          <w:rStyle w:val="StyleUnderline"/>
          <w:highlight w:val="green"/>
        </w:rPr>
        <w:t>imbalance</w:t>
      </w:r>
      <w:r w:rsidRPr="00CE045D">
        <w:rPr>
          <w:rStyle w:val="StyleUnderline"/>
        </w:rPr>
        <w:t xml:space="preserve"> within the government branches </w:t>
      </w:r>
      <w:r w:rsidRPr="00D12598">
        <w:rPr>
          <w:rStyle w:val="StyleUnderline"/>
          <w:highlight w:val="green"/>
        </w:rPr>
        <w:t>and</w:t>
      </w:r>
      <w:r w:rsidRPr="00CE045D">
        <w:rPr>
          <w:rStyle w:val="StyleUnderline"/>
        </w:rPr>
        <w:t xml:space="preserve"> </w:t>
      </w:r>
      <w:r w:rsidRPr="00CE045D">
        <w:rPr>
          <w:rStyle w:val="StyleUnderline"/>
          <w:highlight w:val="green"/>
        </w:rPr>
        <w:t>returning powers</w:t>
      </w:r>
      <w:r w:rsidRPr="00CE045D">
        <w:rPr>
          <w:rStyle w:val="StyleUnderline"/>
        </w:rPr>
        <w:t xml:space="preserve"> back </w:t>
      </w:r>
      <w:r w:rsidRPr="00CE045D">
        <w:rPr>
          <w:rStyle w:val="StyleUnderline"/>
          <w:highlight w:val="green"/>
        </w:rPr>
        <w:t>to the States</w:t>
      </w:r>
      <w:r w:rsidRPr="00CE045D">
        <w:rPr>
          <w:sz w:val="14"/>
        </w:rPr>
        <w:t>… we can get on a path where we see real results within the next 20 to 30 years.</w:t>
      </w:r>
    </w:p>
    <w:p w14:paraId="6BCC1023" w14:textId="77777777" w:rsidR="000C5DAB" w:rsidRPr="00CE045D" w:rsidRDefault="000C5DAB" w:rsidP="000C5DAB">
      <w:pPr>
        <w:rPr>
          <w:sz w:val="14"/>
        </w:rPr>
      </w:pPr>
      <w:r w:rsidRPr="00CE045D">
        <w:rPr>
          <w:sz w:val="14"/>
        </w:rPr>
        <w:t>Otherwise, gridlock and dysfunction at the Federal level will only get worse!</w:t>
      </w:r>
    </w:p>
    <w:p w14:paraId="0E94034E" w14:textId="77777777" w:rsidR="000C5DAB" w:rsidRDefault="000C5DAB" w:rsidP="000C5DAB">
      <w:pPr>
        <w:pStyle w:val="Heading3"/>
      </w:pPr>
      <w:r>
        <w:lastRenderedPageBreak/>
        <w:t>CP---1NC</w:t>
      </w:r>
    </w:p>
    <w:p w14:paraId="5F4F9316" w14:textId="77777777" w:rsidR="000C5DAB" w:rsidRPr="00651AF7" w:rsidRDefault="000C5DAB" w:rsidP="000C5DAB">
      <w:pPr>
        <w:pStyle w:val="Heading4"/>
      </w:pPr>
      <w:r w:rsidRPr="00651AF7">
        <w:rPr>
          <w:u w:val="single"/>
        </w:rPr>
        <w:t>NLRB CP</w:t>
      </w:r>
      <w:r>
        <w:t>.</w:t>
      </w:r>
    </w:p>
    <w:p w14:paraId="0ACAA556" w14:textId="77777777" w:rsidR="000C5DAB" w:rsidRDefault="000C5DAB" w:rsidP="000C5DAB">
      <w:pPr>
        <w:pStyle w:val="Heading4"/>
      </w:pPr>
      <w:r>
        <w:t xml:space="preserve">The National Labor Relations Board should clarify that the Immigration Reform and Control Act does not precede or repeal collective bargaining rights for workers in the United States </w:t>
      </w:r>
    </w:p>
    <w:p w14:paraId="1B358EC4" w14:textId="77777777" w:rsidR="000C5DAB" w:rsidRDefault="000C5DAB" w:rsidP="000C5DAB">
      <w:pPr>
        <w:pStyle w:val="Heading4"/>
      </w:pPr>
      <w:r>
        <w:t>The Supreme Court should rule that is a reasonable interpretation of the relevant statute.</w:t>
      </w:r>
    </w:p>
    <w:p w14:paraId="70B2A35B" w14:textId="77777777" w:rsidR="000C5DAB" w:rsidRPr="00D36BBF" w:rsidRDefault="000C5DAB" w:rsidP="000C5DAB">
      <w:pPr>
        <w:pStyle w:val="Heading4"/>
      </w:pPr>
      <w:r>
        <w:t>Only the counterplan solves while restablishing agency deference.</w:t>
      </w:r>
    </w:p>
    <w:p w14:paraId="1031D611" w14:textId="77777777" w:rsidR="000C5DAB" w:rsidRDefault="000C5DAB" w:rsidP="000C5DAB">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13" w:history="1">
        <w:r w:rsidRPr="00A8745D">
          <w:rPr>
            <w:rStyle w:val="Hyperlink"/>
          </w:rPr>
          <w:t>https://papers.ssrn.com/sol3/papers.cfm?abstract_id=5129926</w:t>
        </w:r>
      </w:hyperlink>
      <w:r>
        <w:t>; accessed 6-26-25]cdm</w:t>
      </w:r>
    </w:p>
    <w:p w14:paraId="62EE1554" w14:textId="77777777" w:rsidR="000C5DAB" w:rsidRDefault="000C5DAB" w:rsidP="000C5DAB">
      <w:r>
        <w:t xml:space="preserve">For long-established agencies like the National Labor Relations Board, there is ample text, history, and precedent to consider. Decades before Chevron, in decisions contemporaneous with the Act’s 1935 passage and 1947 Taft-Hartley amendments, </w:t>
      </w:r>
      <w:r w:rsidRPr="006778D5">
        <w:rPr>
          <w:rStyle w:val="StyleUnderline"/>
          <w:highlight w:val="green"/>
        </w:rPr>
        <w:t>the</w:t>
      </w:r>
      <w:r w:rsidRPr="0044617D">
        <w:rPr>
          <w:rStyle w:val="StyleUnderline"/>
        </w:rPr>
        <w:t xml:space="preserve"> </w:t>
      </w:r>
      <w:r w:rsidRPr="006778D5">
        <w:rPr>
          <w:rStyle w:val="StyleUnderline"/>
          <w:highlight w:val="green"/>
        </w:rPr>
        <w:t>Supreme</w:t>
      </w:r>
      <w:r w:rsidRPr="0044617D">
        <w:rPr>
          <w:rStyle w:val="StyleUnderline"/>
        </w:rPr>
        <w:t xml:space="preserve"> </w:t>
      </w:r>
      <w:r w:rsidRPr="006778D5">
        <w:rPr>
          <w:rStyle w:val="StyleUnderline"/>
          <w:highlight w:val="green"/>
        </w:rPr>
        <w:t>Court</w:t>
      </w:r>
      <w:r w:rsidRPr="0044617D">
        <w:rPr>
          <w:rStyle w:val="StyleUnderline"/>
        </w:rPr>
        <w:t xml:space="preserve"> </w:t>
      </w:r>
      <w:r w:rsidRPr="006778D5">
        <w:rPr>
          <w:rStyle w:val="StyleUnderline"/>
          <w:highlight w:val="green"/>
        </w:rPr>
        <w:t>consistently held</w:t>
      </w:r>
      <w:r w:rsidRPr="0044617D">
        <w:rPr>
          <w:rStyle w:val="StyleUnderline"/>
        </w:rPr>
        <w:t xml:space="preserve"> that </w:t>
      </w:r>
      <w:r w:rsidRPr="006778D5">
        <w:rPr>
          <w:rStyle w:val="StyleUnderline"/>
          <w:highlight w:val="green"/>
        </w:rPr>
        <w:t>the Board’s decisions</w:t>
      </w:r>
      <w:r w:rsidRPr="0044617D">
        <w:rPr>
          <w:rStyle w:val="StyleUnderline"/>
        </w:rPr>
        <w:t xml:space="preserve"> </w:t>
      </w:r>
      <w:r w:rsidRPr="006778D5">
        <w:rPr>
          <w:rStyle w:val="StyleUnderline"/>
          <w:highlight w:val="green"/>
        </w:rPr>
        <w:t>should be enforced</w:t>
      </w:r>
      <w:r w:rsidRPr="0044617D">
        <w:rPr>
          <w:rStyle w:val="StyleUnderline"/>
        </w:rPr>
        <w:t xml:space="preserve"> so long as they have “a reasonable basis in law.”</w:t>
      </w:r>
      <w:r>
        <w:t xml:space="preserve"> 5 This </w:t>
      </w:r>
      <w:r w:rsidRPr="006778D5">
        <w:rPr>
          <w:rStyle w:val="StyleUnderline"/>
          <w:highlight w:val="green"/>
        </w:rPr>
        <w:t>deference</w:t>
      </w:r>
      <w:r>
        <w:t xml:space="preserve"> </w:t>
      </w:r>
      <w:r w:rsidRPr="006778D5">
        <w:rPr>
          <w:rStyle w:val="StyleUnderline"/>
          <w:highlight w:val="green"/>
        </w:rPr>
        <w:t>enabled the Board to effectuate</w:t>
      </w:r>
      <w:r w:rsidRPr="0044617D">
        <w:rPr>
          <w:rStyle w:val="StyleUnderline"/>
        </w:rPr>
        <w:t xml:space="preserve"> the mission Congress embedded in </w:t>
      </w:r>
      <w:r w:rsidRPr="006778D5">
        <w:rPr>
          <w:rStyle w:val="StyleUnderline"/>
          <w:highlight w:val="green"/>
        </w:rPr>
        <w:t>the</w:t>
      </w:r>
      <w:r w:rsidRPr="0044617D">
        <w:rPr>
          <w:rStyle w:val="StyleUnderline"/>
        </w:rPr>
        <w:t xml:space="preserve"> </w:t>
      </w:r>
      <w:r w:rsidRPr="006778D5">
        <w:rPr>
          <w:rStyle w:val="StyleUnderline"/>
          <w:highlight w:val="green"/>
        </w:rPr>
        <w:t>N</w:t>
      </w:r>
      <w:r w:rsidRPr="0044617D">
        <w:rPr>
          <w:rStyle w:val="StyleUnderline"/>
        </w:rPr>
        <w:t xml:space="preserve">ational </w:t>
      </w:r>
      <w:r w:rsidRPr="006778D5">
        <w:rPr>
          <w:rStyle w:val="StyleUnderline"/>
          <w:highlight w:val="green"/>
        </w:rPr>
        <w:t>L</w:t>
      </w:r>
      <w:r w:rsidRPr="0044617D">
        <w:rPr>
          <w:rStyle w:val="StyleUnderline"/>
        </w:rPr>
        <w:t xml:space="preserve">abor </w:t>
      </w:r>
      <w:r w:rsidRPr="006778D5">
        <w:rPr>
          <w:rStyle w:val="StyleUnderline"/>
          <w:highlight w:val="green"/>
        </w:rPr>
        <w:t>R</w:t>
      </w:r>
      <w:r w:rsidRPr="0044617D">
        <w:rPr>
          <w:rStyle w:val="StyleUnderline"/>
        </w:rPr>
        <w:t xml:space="preserve">elations </w:t>
      </w:r>
      <w:r w:rsidRPr="006778D5">
        <w:rPr>
          <w:rStyle w:val="StyleUnderline"/>
          <w:highlight w:val="green"/>
        </w:rPr>
        <w:t>A</w:t>
      </w:r>
      <w:r w:rsidRPr="0044617D">
        <w:rPr>
          <w:rStyle w:val="StyleUnderline"/>
        </w:rPr>
        <w:t>ct</w:t>
      </w:r>
      <w:r>
        <w:t>—protecting labor peace and interstate commerce by promoting collective bargaining and employee choice.6</w:t>
      </w:r>
    </w:p>
    <w:p w14:paraId="62B51879" w14:textId="77777777" w:rsidR="000C5DAB" w:rsidRDefault="000C5DAB" w:rsidP="000C5DAB">
      <w:r>
        <w:t xml:space="preserve">The mere existence of </w:t>
      </w:r>
      <w:r w:rsidRPr="006778D5">
        <w:rPr>
          <w:rStyle w:val="StyleUnderline"/>
          <w:highlight w:val="green"/>
        </w:rPr>
        <w:t>precedent</w:t>
      </w:r>
      <w:r>
        <w:t xml:space="preserve"> </w:t>
      </w:r>
      <w:r w:rsidRPr="006778D5">
        <w:rPr>
          <w:rStyle w:val="StyleUnderline"/>
          <w:highlight w:val="green"/>
        </w:rPr>
        <w:t>before Chevron</w:t>
      </w:r>
      <w:r w:rsidRPr="0044617D">
        <w:rPr>
          <w:rStyle w:val="StyleUnderline"/>
        </w:rPr>
        <w:t xml:space="preserve"> deferring to the Board’s interpretation of the Act </w:t>
      </w:r>
      <w:r w:rsidRPr="006778D5">
        <w:rPr>
          <w:rStyle w:val="StyleUnderline"/>
          <w:highlight w:val="green"/>
        </w:rPr>
        <w:t>does not</w:t>
      </w:r>
      <w:r>
        <w:t xml:space="preserve"> necessarily </w:t>
      </w:r>
      <w:r w:rsidRPr="006778D5">
        <w:rPr>
          <w:rStyle w:val="StyleUnderline"/>
          <w:highlight w:val="green"/>
        </w:rPr>
        <w:t>mean</w:t>
      </w:r>
      <w:r w:rsidRPr="0044617D">
        <w:rPr>
          <w:rStyle w:val="StyleUnderline"/>
        </w:rPr>
        <w:t xml:space="preserve"> that </w:t>
      </w:r>
      <w:r w:rsidRPr="006778D5">
        <w:rPr>
          <w:rStyle w:val="StyleUnderline"/>
          <w:highlight w:val="green"/>
        </w:rPr>
        <w:t>deference</w:t>
      </w:r>
      <w:r w:rsidRPr="0044617D">
        <w:rPr>
          <w:rStyle w:val="StyleUnderline"/>
        </w:rPr>
        <w:t xml:space="preserve"> </w:t>
      </w:r>
      <w:r w:rsidRPr="006778D5">
        <w:rPr>
          <w:rStyle w:val="StyleUnderline"/>
          <w:highlight w:val="green"/>
        </w:rPr>
        <w:t>to the NLRB 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6778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5878B571" w14:textId="77777777" w:rsidR="000C5DAB" w:rsidRDefault="000C5DAB" w:rsidP="000C5DAB">
      <w:r w:rsidRPr="006778D5">
        <w:rPr>
          <w:rStyle w:val="StyleUnderline"/>
          <w:highlight w:val="green"/>
        </w:rPr>
        <w:t>Given</w:t>
      </w:r>
      <w:r w:rsidRPr="0044617D">
        <w:rPr>
          <w:rStyle w:val="StyleUnderline"/>
        </w:rPr>
        <w:t xml:space="preserve"> </w:t>
      </w:r>
      <w:r w:rsidRPr="006778D5">
        <w:rPr>
          <w:rStyle w:val="StyleUnderline"/>
          <w:highlight w:val="green"/>
        </w:rPr>
        <w:t>this 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6778D5">
        <w:rPr>
          <w:rStyle w:val="StyleUnderline"/>
          <w:highlight w:val="green"/>
        </w:rPr>
        <w:t>Loper Bright</w:t>
      </w:r>
      <w:r w:rsidRPr="0044617D">
        <w:rPr>
          <w:rStyle w:val="StyleUnderline"/>
        </w:rPr>
        <w:t xml:space="preserve"> </w:t>
      </w:r>
      <w:r w:rsidRPr="006778D5">
        <w:rPr>
          <w:rStyle w:val="StyleUnderline"/>
          <w:highlight w:val="green"/>
        </w:rPr>
        <w:t>authority threatens the Board’s power to settle labor disputes</w:t>
      </w:r>
      <w:r w:rsidRPr="0044617D">
        <w:rPr>
          <w:rStyle w:val="StyleUnderline"/>
        </w:rPr>
        <w:t xml:space="preserve"> through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29D5A7F0" w14:textId="77777777" w:rsidR="000C5DAB" w:rsidRDefault="000C5DAB" w:rsidP="000C5DAB">
      <w:r>
        <w:t xml:space="preserve">This Article contends that the end of Chevron does not mean the end of deference to the National Labor Relations Board. Loper Bright may have claimed statutory interpretation for the </w:t>
      </w:r>
      <w:r>
        <w:lastRenderedPageBreak/>
        <w:t xml:space="preserve">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04986DA5" w14:textId="77777777" w:rsidR="000C5DAB" w:rsidRDefault="000C5DAB" w:rsidP="000C5DAB">
      <w:r>
        <w:t xml:space="preserve">The Board’s statutory construction sits beyond Loper Bright’s domain. In the Wagner and Taft-Hartley Acts, </w:t>
      </w:r>
      <w:r w:rsidRPr="006778D5">
        <w:rPr>
          <w:rStyle w:val="StyleUnderline"/>
          <w:highlight w:val="green"/>
        </w:rPr>
        <w:t>Congress</w:t>
      </w:r>
      <w:r>
        <w:t xml:space="preserve"> </w:t>
      </w:r>
      <w:r w:rsidRPr="006778D5">
        <w:rPr>
          <w:rStyle w:val="StyleUnderline"/>
          <w:highlight w:val="green"/>
        </w:rPr>
        <w:t>adopted an adjudicative model</w:t>
      </w:r>
      <w:r>
        <w:t xml:space="preserve"> to protect worker rights and resolve labor conflict </w:t>
      </w:r>
      <w:r w:rsidRPr="006778D5">
        <w:rPr>
          <w:rStyle w:val="StyleUnderline"/>
          <w:highlight w:val="green"/>
        </w:rPr>
        <w:t>based on</w:t>
      </w:r>
      <w:r>
        <w:t xml:space="preserve"> the </w:t>
      </w:r>
      <w:r w:rsidRPr="006778D5">
        <w:rPr>
          <w:rStyle w:val="StyleUnderline"/>
          <w:highlight w:val="green"/>
        </w:rPr>
        <w:t>common law</w:t>
      </w:r>
      <w:r>
        <w:t xml:space="preserve"> tradition, labor arbitration, and prior successful federal experiments in resolving labor disputes. It provided for limited judicial review. Congress employed general language </w:t>
      </w:r>
      <w:r w:rsidRPr="006778D5">
        <w:rPr>
          <w:rStyle w:val="StyleUnderline"/>
          <w:highlight w:val="green"/>
        </w:rPr>
        <w:t>delegating broad authority</w:t>
      </w:r>
      <w:r>
        <w:t xml:space="preserve"> to the Board, as it intended that the Board would make that language specific through its precedential administration of the Act. As Secretary of Labor Frances Perkins testified before Congress in support of the NLRA, </w:t>
      </w:r>
      <w:r w:rsidRPr="006778D5">
        <w:rPr>
          <w:rStyle w:val="StyleUnderline"/>
          <w:highlight w:val="green"/>
        </w:rPr>
        <w:t>the Board would build a</w:t>
      </w:r>
      <w:r>
        <w:t xml:space="preserve"> “</w:t>
      </w:r>
      <w:r w:rsidRPr="006778D5">
        <w:rPr>
          <w:rStyle w:val="StyleUnderline"/>
          <w:highlight w:val="green"/>
        </w:rPr>
        <w:t>common law of industrial relations</w:t>
      </w:r>
      <w:r>
        <w:t xml:space="preserve">” </w:t>
      </w:r>
      <w:r w:rsidRPr="006778D5">
        <w:rPr>
          <w:rStyle w:val="StyleUnderline"/>
          <w:highlight w:val="green"/>
        </w:rPr>
        <w:t>one case at a time</w:t>
      </w:r>
      <w:r>
        <w:t>.19</w:t>
      </w:r>
    </w:p>
    <w:p w14:paraId="66B3030B" w14:textId="77777777" w:rsidR="000C5DAB" w:rsidRDefault="000C5DAB" w:rsidP="000C5DAB">
      <w:r w:rsidRPr="0044617D">
        <w:rPr>
          <w:rStyle w:val="StyleUnderline"/>
        </w:rPr>
        <w:t>We call the Board’s delegated authority iterative construction</w:t>
      </w:r>
      <w:r>
        <w:t xml:space="preserve">. As Congress wanted, </w:t>
      </w:r>
      <w:r w:rsidRPr="006778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6778D5">
        <w:rPr>
          <w:rStyle w:val="StyleUnderline"/>
          <w:highlight w:val="green"/>
        </w:rPr>
        <w:t>that</w:t>
      </w:r>
      <w:r w:rsidRPr="0044617D">
        <w:rPr>
          <w:rStyle w:val="StyleUnderline"/>
        </w:rPr>
        <w:t xml:space="preserve"> </w:t>
      </w:r>
      <w:r w:rsidRPr="006778D5">
        <w:rPr>
          <w:rStyle w:val="StyleUnderline"/>
          <w:highlight w:val="green"/>
        </w:rPr>
        <w:t>advance</w:t>
      </w:r>
      <w:r w:rsidRPr="0044617D">
        <w:rPr>
          <w:rStyle w:val="StyleUnderline"/>
        </w:rPr>
        <w:t xml:space="preserve"> the Act’s </w:t>
      </w:r>
      <w:r w:rsidRPr="006778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6778D5">
        <w:rPr>
          <w:rStyle w:val="StyleUnderline"/>
          <w:highlight w:val="green"/>
        </w:rPr>
        <w:t>the Board</w:t>
      </w:r>
      <w:r w:rsidRPr="0044617D">
        <w:rPr>
          <w:rStyle w:val="StyleUnderline"/>
        </w:rPr>
        <w:t xml:space="preserve"> to </w:t>
      </w:r>
      <w:r w:rsidRPr="006778D5">
        <w:rPr>
          <w:rStyle w:val="StyleUnderline"/>
          <w:highlight w:val="green"/>
        </w:rPr>
        <w:t>prevent industrial strife</w:t>
      </w:r>
      <w:r w:rsidRPr="0044617D">
        <w:rPr>
          <w:rStyle w:val="StyleUnderline"/>
        </w:rPr>
        <w:t xml:space="preserve"> and protect organizing rights </w:t>
      </w:r>
      <w:r w:rsidRPr="006778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7C88AE5C" w14:textId="77777777" w:rsidR="000C5DAB" w:rsidRPr="00BC40A1" w:rsidRDefault="000C5DAB" w:rsidP="000C5DAB">
      <w:pPr>
        <w:pStyle w:val="Heading4"/>
      </w:pPr>
      <w:r w:rsidRPr="00BC40A1">
        <w:t xml:space="preserve">Affirming agency expertise solves existential </w:t>
      </w:r>
      <w:r>
        <w:t>crisis of governance.</w:t>
      </w:r>
    </w:p>
    <w:p w14:paraId="2295F8CF" w14:textId="77777777" w:rsidR="000C5DAB" w:rsidRDefault="000C5DAB" w:rsidP="000C5DAB">
      <w:r w:rsidRPr="00BC40A1">
        <w:rPr>
          <w:rStyle w:val="Style13ptBold"/>
        </w:rPr>
        <w:t>Ombres and Bryant 24</w:t>
      </w:r>
      <w:r w:rsidRPr="00BC40A1">
        <w:t>, Devon Ombres Senior Director, Courts and Legal Policy and Sydney Bryant Policy Analyst, Structural Reform and Governance , Center for American Progress, 1-17-2024 ["Supreme Court Decision Could Shift Power Away From Federal Agency Experts, available on: https://www.americanprogress.org/article/supreme-court-decision-could-shift-power-away-from-federal-agency-experts/, accessed:  9-16-2025]cdm</w:t>
      </w:r>
    </w:p>
    <w:p w14:paraId="6E76DA90" w14:textId="77777777" w:rsidR="000C5DAB" w:rsidRPr="00BC40A1" w:rsidRDefault="000C5DAB" w:rsidP="000C5DAB">
      <w:pPr>
        <w:rPr>
          <w:rStyle w:val="StyleUnderline"/>
        </w:rPr>
      </w:pPr>
      <w:r>
        <w:t xml:space="preserve">On January 17, 2024, the U.S. Supreme Court will hear oral arguments in the combined cases Loper Bright v. Raimondo and Relentless Inc. v. Department of Commerce. On their face, these cases deal with National Marine Fisheries Service (NMFS) regulations on commercial fishing vessels, but they are actually part of a long-term effort by right-wing and corporate interests to further weaken the power of government agencies to leverage their expertise and help everyday Americans. Specifically, the </w:t>
      </w:r>
      <w:r w:rsidRPr="006778D5">
        <w:rPr>
          <w:rStyle w:val="StyleUnderline"/>
          <w:highlight w:val="green"/>
        </w:rPr>
        <w:t>cases</w:t>
      </w:r>
      <w:r w:rsidRPr="00BC40A1">
        <w:rPr>
          <w:rStyle w:val="StyleUnderline"/>
        </w:rPr>
        <w:t xml:space="preserve"> seek to </w:t>
      </w:r>
      <w:r w:rsidRPr="006778D5">
        <w:rPr>
          <w:rStyle w:val="StyleUnderline"/>
          <w:highlight w:val="green"/>
        </w:rPr>
        <w:t>overturn</w:t>
      </w:r>
      <w:r w:rsidRPr="00BC40A1">
        <w:rPr>
          <w:rStyle w:val="StyleUnderline"/>
        </w:rPr>
        <w:t xml:space="preserve"> the precedent established in the 1984 case </w:t>
      </w:r>
      <w:r w:rsidRPr="006778D5">
        <w:rPr>
          <w:rStyle w:val="StyleUnderline"/>
          <w:highlight w:val="green"/>
        </w:rPr>
        <w:t>Chevron</w:t>
      </w:r>
      <w:r w:rsidRPr="00BC40A1">
        <w:rPr>
          <w:rStyle w:val="StyleUnderline"/>
        </w:rPr>
        <w:t xml:space="preserve"> v. Natural Resources Defense Council</w:t>
      </w:r>
      <w:r>
        <w:t xml:space="preserve">, which held </w:t>
      </w:r>
      <w:r w:rsidRPr="006778D5">
        <w:rPr>
          <w:rStyle w:val="StyleUnderline"/>
          <w:highlight w:val="green"/>
        </w:rPr>
        <w:t>that</w:t>
      </w:r>
      <w:r>
        <w:t xml:space="preserve"> </w:t>
      </w:r>
      <w:r w:rsidRPr="006778D5">
        <w:rPr>
          <w:highlight w:val="green"/>
        </w:rPr>
        <w:t>courts</w:t>
      </w:r>
      <w:r w:rsidRPr="00BC40A1">
        <w:rPr>
          <w:rStyle w:val="StyleUnderline"/>
        </w:rPr>
        <w:t xml:space="preserve"> must </w:t>
      </w:r>
      <w:r w:rsidRPr="006778D5">
        <w:rPr>
          <w:rStyle w:val="StyleUnderline"/>
          <w:highlight w:val="green"/>
        </w:rPr>
        <w:t>defer</w:t>
      </w:r>
      <w:r w:rsidRPr="00BC40A1">
        <w:rPr>
          <w:rStyle w:val="StyleUnderline"/>
        </w:rPr>
        <w:t xml:space="preserve"> </w:t>
      </w:r>
      <w:r w:rsidRPr="006778D5">
        <w:rPr>
          <w:rStyle w:val="StyleUnderline"/>
          <w:highlight w:val="green"/>
        </w:rPr>
        <w:t>to</w:t>
      </w:r>
      <w:r w:rsidRPr="00BC40A1">
        <w:rPr>
          <w:rStyle w:val="StyleUnderline"/>
        </w:rPr>
        <w:t xml:space="preserve"> </w:t>
      </w:r>
      <w:r w:rsidRPr="006778D5">
        <w:rPr>
          <w:rStyle w:val="StyleUnderline"/>
          <w:highlight w:val="green"/>
        </w:rPr>
        <w:t>agency expertise</w:t>
      </w:r>
      <w:r>
        <w:t xml:space="preserve"> </w:t>
      </w:r>
      <w:r w:rsidRPr="00BC40A1">
        <w:rPr>
          <w:rStyle w:val="StyleUnderline"/>
        </w:rPr>
        <w:t>when a statute that an agency implements is not specifically clear</w:t>
      </w:r>
      <w:r>
        <w:t>—</w:t>
      </w:r>
      <w:r w:rsidRPr="00BC40A1">
        <w:rPr>
          <w:rStyle w:val="StyleUnderline"/>
        </w:rPr>
        <w:t>as long as it is a “reasonable interpretation” of the statute.</w:t>
      </w:r>
      <w:r>
        <w:t xml:space="preserve"> </w:t>
      </w:r>
      <w:r w:rsidRPr="00BC40A1">
        <w:rPr>
          <w:rStyle w:val="StyleUnderline"/>
        </w:rPr>
        <w:t>This precedent, known as the Chevron doctrine, has guided rulemaking for the past 40 years, ensured it is accountable to the people via presidential elections, and “significantly curb[ed]” partisan decisions by judges.</w:t>
      </w:r>
    </w:p>
    <w:p w14:paraId="60ABBD72" w14:textId="77777777" w:rsidR="000C5DAB" w:rsidRDefault="000C5DAB" w:rsidP="000C5DAB">
      <w:r>
        <w:t xml:space="preserve">The </w:t>
      </w:r>
      <w:r w:rsidRPr="006778D5">
        <w:rPr>
          <w:rStyle w:val="StyleUnderline"/>
          <w:highlight w:val="green"/>
        </w:rPr>
        <w:t>flexibility</w:t>
      </w:r>
      <w:r>
        <w:t xml:space="preserve"> provided by Chevron deference </w:t>
      </w:r>
      <w:r w:rsidRPr="00BC40A1">
        <w:rPr>
          <w:rStyle w:val="StyleUnderline"/>
        </w:rPr>
        <w:t xml:space="preserve">is </w:t>
      </w:r>
      <w:r w:rsidRPr="006778D5">
        <w:rPr>
          <w:rStyle w:val="StyleUnderline"/>
          <w:highlight w:val="green"/>
        </w:rPr>
        <w:t>essential to</w:t>
      </w:r>
      <w:r w:rsidRPr="00BC40A1">
        <w:rPr>
          <w:rStyle w:val="StyleUnderline"/>
        </w:rPr>
        <w:t xml:space="preserve"> the </w:t>
      </w:r>
      <w:r w:rsidRPr="006778D5">
        <w:rPr>
          <w:rStyle w:val="StyleUnderline"/>
          <w:highlight w:val="green"/>
        </w:rPr>
        <w:t>function of the</w:t>
      </w:r>
      <w:r w:rsidRPr="00BC40A1">
        <w:rPr>
          <w:rStyle w:val="StyleUnderline"/>
        </w:rPr>
        <w:t xml:space="preserve"> </w:t>
      </w:r>
      <w:r w:rsidRPr="006778D5">
        <w:rPr>
          <w:rStyle w:val="StyleUnderline"/>
          <w:highlight w:val="green"/>
        </w:rPr>
        <w:t>fed</w:t>
      </w:r>
      <w:r w:rsidRPr="00BC40A1">
        <w:rPr>
          <w:rStyle w:val="StyleUnderline"/>
        </w:rPr>
        <w:t>eral government</w:t>
      </w:r>
      <w:r>
        <w:t xml:space="preserve">: </w:t>
      </w:r>
      <w:r w:rsidRPr="00BC40A1">
        <w:rPr>
          <w:rStyle w:val="StyleUnderline"/>
        </w:rPr>
        <w:t xml:space="preserve">It allows Congress to provide intelligible principles for agencies to follow without </w:t>
      </w:r>
      <w:r w:rsidRPr="00BC40A1">
        <w:rPr>
          <w:rStyle w:val="StyleUnderline"/>
        </w:rPr>
        <w:lastRenderedPageBreak/>
        <w:t xml:space="preserve">having to predict the future, and it allows federal agencies to fulfill congressional mandates through informed rulemaking decisions </w:t>
      </w:r>
      <w:r w:rsidRPr="006778D5">
        <w:rPr>
          <w:rStyle w:val="StyleUnderline"/>
          <w:highlight w:val="green"/>
        </w:rPr>
        <w:t>backed by research</w:t>
      </w:r>
      <w:r w:rsidRPr="00BC40A1">
        <w:rPr>
          <w:rStyle w:val="StyleUnderline"/>
        </w:rPr>
        <w:t xml:space="preserve"> and expertise instead of political whims</w:t>
      </w:r>
      <w:r>
        <w:t xml:space="preserve">. </w:t>
      </w:r>
      <w:r w:rsidRPr="004A11CB">
        <w:rPr>
          <w:rStyle w:val="StyleUnderline"/>
        </w:rPr>
        <w:t xml:space="preserve">The result is that agency expertise advises Congress on policy, and Congress sets down </w:t>
      </w:r>
      <w:r w:rsidRPr="006778D5">
        <w:rPr>
          <w:rStyle w:val="StyleUnderline"/>
          <w:highlight w:val="green"/>
        </w:rPr>
        <w:t>guideposts</w:t>
      </w:r>
      <w:r w:rsidRPr="004A11CB">
        <w:rPr>
          <w:rStyle w:val="StyleUnderline"/>
        </w:rPr>
        <w:t xml:space="preserve"> for agencies without needing to have deep expertise </w:t>
      </w:r>
      <w:r w:rsidRPr="006778D5">
        <w:rPr>
          <w:rStyle w:val="StyleUnderline"/>
          <w:highlight w:val="green"/>
        </w:rPr>
        <w:t>in</w:t>
      </w:r>
      <w:r w:rsidRPr="004A11CB">
        <w:rPr>
          <w:rStyle w:val="StyleUnderline"/>
        </w:rPr>
        <w:t xml:space="preserve"> every aspect of </w:t>
      </w:r>
      <w:r w:rsidRPr="006778D5">
        <w:rPr>
          <w:rStyle w:val="StyleUnderline"/>
          <w:highlight w:val="green"/>
        </w:rPr>
        <w:t>a</w:t>
      </w:r>
      <w:r w:rsidRPr="004A11CB">
        <w:rPr>
          <w:rStyle w:val="StyleUnderline"/>
        </w:rPr>
        <w:t xml:space="preserve">n increasingly </w:t>
      </w:r>
      <w:r w:rsidRPr="006778D5">
        <w:rPr>
          <w:rStyle w:val="StyleUnderline"/>
          <w:highlight w:val="green"/>
        </w:rPr>
        <w:t>complex society</w:t>
      </w:r>
      <w:r w:rsidRPr="004A11CB">
        <w:rPr>
          <w:rStyle w:val="StyleUnderline"/>
        </w:rPr>
        <w:t>.</w:t>
      </w:r>
    </w:p>
    <w:p w14:paraId="378FB76D" w14:textId="77777777" w:rsidR="000C5DAB" w:rsidRPr="004A11CB" w:rsidRDefault="000C5DAB" w:rsidP="000C5DAB">
      <w:pPr>
        <w:rPr>
          <w:rStyle w:val="StyleUnderline"/>
        </w:rPr>
      </w:pPr>
      <w:r>
        <w:t xml:space="preserve">In the cases on appeal, both the D.C. Circuit and the 1st Circuit Court of Appeals applied Chevron doctrine principles to hold that the challenged regulation was a reasonable interpretation of a statute that is either ambiguous or silent as to the specific issue in question. However, the Supreme Court is not taking up the narrow question of whether the NMFS overstepped its statutory authority, but rather whether the court should wholly overturn Chevron deference to agencies. </w:t>
      </w:r>
      <w:r w:rsidRPr="004A11CB">
        <w:rPr>
          <w:rStyle w:val="StyleUnderline"/>
        </w:rPr>
        <w:t xml:space="preserve">If the Supreme Court eliminates Chevron deference, it will </w:t>
      </w:r>
      <w:r w:rsidRPr="006778D5">
        <w:rPr>
          <w:rStyle w:val="StyleUnderline"/>
          <w:highlight w:val="green"/>
        </w:rPr>
        <w:t>upend</w:t>
      </w:r>
      <w:r w:rsidRPr="004A11CB">
        <w:rPr>
          <w:rStyle w:val="StyleUnderline"/>
        </w:rPr>
        <w:t xml:space="preserve"> 40 years of </w:t>
      </w:r>
      <w:r w:rsidRPr="006778D5">
        <w:rPr>
          <w:rStyle w:val="StyleUnderline"/>
          <w:highlight w:val="green"/>
        </w:rPr>
        <w:t>foundational law</w:t>
      </w:r>
      <w:r w:rsidRPr="004A11CB">
        <w:rPr>
          <w:rStyle w:val="StyleUnderline"/>
        </w:rPr>
        <w:t xml:space="preserve"> that has provided stable guidance to businesses and will replace agency expertise with the inexpert policy and ideological preferences of unelected judges</w:t>
      </w:r>
      <w:r>
        <w:t xml:space="preserve">. Moreover, </w:t>
      </w:r>
      <w:r w:rsidRPr="004A11CB">
        <w:rPr>
          <w:rStyle w:val="StyleUnderline"/>
        </w:rPr>
        <w:t xml:space="preserve">the court would be </w:t>
      </w:r>
      <w:r w:rsidRPr="006778D5">
        <w:rPr>
          <w:rStyle w:val="StyleUnderline"/>
          <w:highlight w:val="green"/>
        </w:rPr>
        <w:t>undermining Congress’</w:t>
      </w:r>
      <w:r w:rsidRPr="004A11CB">
        <w:rPr>
          <w:rStyle w:val="StyleUnderline"/>
        </w:rPr>
        <w:t xml:space="preserve"> choice to defer to agencies, further skewing the carefully constructed set of checks and balances that exist between the federal branches of government and hampering agencies’ ability to protect everyday Americans from corporate interests.</w:t>
      </w:r>
    </w:p>
    <w:p w14:paraId="1F7C917D" w14:textId="77777777" w:rsidR="000C5DAB" w:rsidRDefault="000C5DAB" w:rsidP="000C5DAB">
      <w:r>
        <w:t xml:space="preserve">The who, what, and why of Loper Bright and Relentless  </w:t>
      </w:r>
    </w:p>
    <w:p w14:paraId="08E6276E" w14:textId="77777777" w:rsidR="000C5DAB" w:rsidRDefault="000C5DAB" w:rsidP="000C5DAB">
      <w:r>
        <w:t>WHO: The plaintiffs in Loper Bright and Relentless are New Jersey and Rhode Island commercial fishing companies that are challenging the legality of a NMFS 2020 rule that requires companies to pay the costs of fishery management observers on their vessels. Notably, the counsel for the Relentless plaintiffs is the New Civil Liberties Alliance (NCLA), which is largely funded by groups affiliated with archconservative Leonard Leo—the architect of the right-wing movement to roll back decades of social progress, in favor of corporate and monied interests, in the judiciary—and the Koch network. The NCLA keeps other troubling company: Jeffery Clark, the disgraced former U.S. Department of Justice (DOJ) official under President Donald Trump who was indicted for his involvement in attempting to overturn the 2020 election, was hired as its chief of litigation and director of strategy—it appears he is no longer with the NCLA, and the organization has refused to discuss the end of his tenure.</w:t>
      </w:r>
    </w:p>
    <w:p w14:paraId="0083513A" w14:textId="77777777" w:rsidR="000C5DAB" w:rsidRDefault="000C5DAB" w:rsidP="000C5DAB">
      <w:r>
        <w:t>Though a majority of Supreme Court justices appear ready to overturn the Chevron doctrine, as recently as 2005, Justice Clarence Thomas was a staunch supporter. In his majority opinion in National Cable and Telecommunications Association v. Brand X Internet Services, Justice Thomas wrote, “If a statute is ambiguous, and if the implementing agency’s construction is reasonable, Chevron requires a federal court to accept the agency’s construction of the statute, even if the agency’s reading differs from what the court believes is the best statutory interpretation.” However, Thomas appears to have fully reversed his position, now opposing Chevron deference, seemingly after establishing connections with conservative billionaires who fund his luxury vacations—and want to see Chevron eliminated. If the right-leaning justices decide to overturn the Chevron doctrine, their ruling will continue a trend in their efforts to strip agency power through reversing precedent and creating new legal theories, such as the major questions doctrine, that allows them to advance their ideological and policy preferences over long-standing legal principles.</w:t>
      </w:r>
    </w:p>
    <w:p w14:paraId="48CFBC44" w14:textId="77777777" w:rsidR="000C5DAB" w:rsidRDefault="000C5DAB" w:rsidP="000C5DAB">
      <w:r>
        <w:t xml:space="preserve">WHAT: At issue is a 2020 rule derived from the Magnuson-Stevens Fishery Conservation and Management Act (MSA). Passed in 1976 and amended in 2018, the MSA is recognized as “the </w:t>
      </w:r>
      <w:r>
        <w:lastRenderedPageBreak/>
        <w:t xml:space="preserve">primary law that governs marine fisheries management in U.S. federal waters.” Like many federal regulations, the rule requires the regulated industry to bear the cost of compliance, in this case to pay for fisheries observers hosted on vessels. </w:t>
      </w:r>
    </w:p>
    <w:p w14:paraId="64765E42" w14:textId="77777777" w:rsidR="000C5DAB" w:rsidRDefault="000C5DAB" w:rsidP="000C5DAB">
      <w:r>
        <w:t xml:space="preserve">As the DOJ notes in its brief in Loper Bright, the challenged regulation is a reasonable interpretation of agency authority under the MSA. Application of the Chevron doctrine would apply explicitly to the rule being challenged, but the petitioners are trying to use this specific case to wholly end Chevron deference and upend the way Congress and federal agencies have functioned for nearly half a century. </w:t>
      </w:r>
    </w:p>
    <w:p w14:paraId="2C0B0250" w14:textId="77777777" w:rsidR="000C5DAB" w:rsidRDefault="000C5DAB" w:rsidP="000C5DAB">
      <w:r>
        <w:t xml:space="preserve">WHY: These cases are part of a </w:t>
      </w:r>
      <w:r w:rsidRPr="004A11CB">
        <w:rPr>
          <w:rStyle w:val="StyleUnderline"/>
        </w:rPr>
        <w:t xml:space="preserve">long-standing conservative effort to </w:t>
      </w:r>
      <w:r w:rsidRPr="006778D5">
        <w:rPr>
          <w:rStyle w:val="StyleUnderline"/>
          <w:highlight w:val="green"/>
        </w:rPr>
        <w:t>limit</w:t>
      </w:r>
      <w:r w:rsidRPr="004A11CB">
        <w:rPr>
          <w:rStyle w:val="StyleUnderline"/>
        </w:rPr>
        <w:t xml:space="preserve"> government’s </w:t>
      </w:r>
      <w:r w:rsidRPr="006778D5">
        <w:rPr>
          <w:rStyle w:val="StyleUnderline"/>
          <w:highlight w:val="green"/>
        </w:rPr>
        <w:t>ability to protect</w:t>
      </w:r>
      <w:r w:rsidRPr="004A11CB">
        <w:rPr>
          <w:rStyle w:val="StyleUnderline"/>
        </w:rPr>
        <w:t xml:space="preserve"> </w:t>
      </w:r>
      <w:r w:rsidRPr="006778D5">
        <w:rPr>
          <w:rStyle w:val="StyleUnderline"/>
          <w:highlight w:val="green"/>
        </w:rPr>
        <w:t>Americans from corporate power</w:t>
      </w:r>
      <w:r>
        <w:t xml:space="preserve">, as many safeguards are created through agency rulemaking based on generally worded statutes. Corporate interests with incentive to deregulate, such as the Koch network of beneficiary organizations, have made overt and covert attempts to sway the court in regard to this case. Whether it be submitting amicus briefs or luring justices at donor retreats, there is a concerted effort to shift the precedent away from agency expertise that protects ordinary Americans. </w:t>
      </w:r>
    </w:p>
    <w:p w14:paraId="3D6485F6" w14:textId="77777777" w:rsidR="000C5DAB" w:rsidRDefault="000C5DAB" w:rsidP="000C5DAB">
      <w:r>
        <w:t xml:space="preserve">The </w:t>
      </w:r>
      <w:r w:rsidRPr="004A11CB">
        <w:rPr>
          <w:rStyle w:val="StyleUnderline"/>
        </w:rPr>
        <w:t xml:space="preserve">effects of </w:t>
      </w:r>
      <w:r w:rsidRPr="006778D5">
        <w:rPr>
          <w:rStyle w:val="StyleUnderline"/>
          <w:highlight w:val="green"/>
        </w:rPr>
        <w:t>overturning</w:t>
      </w:r>
      <w:r w:rsidRPr="004A11CB">
        <w:rPr>
          <w:rStyle w:val="StyleUnderline"/>
        </w:rPr>
        <w:t xml:space="preserve"> or narrowing </w:t>
      </w:r>
      <w:r w:rsidRPr="006778D5">
        <w:rPr>
          <w:rStyle w:val="StyleUnderline"/>
          <w:highlight w:val="green"/>
        </w:rPr>
        <w:t>Chevron</w:t>
      </w:r>
      <w:r w:rsidRPr="004A11CB">
        <w:rPr>
          <w:rStyle w:val="StyleUnderline"/>
        </w:rPr>
        <w:t xml:space="preserve"> deference </w:t>
      </w:r>
      <w:r w:rsidRPr="006778D5">
        <w:rPr>
          <w:rStyle w:val="StyleUnderline"/>
          <w:highlight w:val="green"/>
        </w:rPr>
        <w:t>would reverberate across</w:t>
      </w:r>
      <w:r w:rsidRPr="004A11CB">
        <w:rPr>
          <w:rStyle w:val="StyleUnderline"/>
        </w:rPr>
        <w:t xml:space="preserve"> almost </w:t>
      </w:r>
      <w:r w:rsidRPr="006778D5">
        <w:rPr>
          <w:rStyle w:val="StyleUnderline"/>
          <w:highlight w:val="green"/>
        </w:rPr>
        <w:t>every</w:t>
      </w:r>
      <w:r w:rsidRPr="004A11CB">
        <w:rPr>
          <w:rStyle w:val="StyleUnderline"/>
        </w:rPr>
        <w:t xml:space="preserve"> federal </w:t>
      </w:r>
      <w:r w:rsidRPr="006778D5">
        <w:rPr>
          <w:rStyle w:val="StyleUnderline"/>
          <w:highlight w:val="green"/>
        </w:rPr>
        <w:t>agency</w:t>
      </w:r>
      <w:r w:rsidRPr="006778D5">
        <w:rPr>
          <w:highlight w:val="green"/>
        </w:rPr>
        <w:t xml:space="preserve">. </w:t>
      </w:r>
      <w:r w:rsidRPr="006778D5">
        <w:rPr>
          <w:rStyle w:val="StyleUnderline"/>
          <w:highlight w:val="green"/>
        </w:rPr>
        <w:t>Labor regulations</w:t>
      </w:r>
      <w:r w:rsidRPr="004A11CB">
        <w:rPr>
          <w:rStyle w:val="StyleUnderline"/>
        </w:rPr>
        <w:t xml:space="preserve"> </w:t>
      </w:r>
      <w:r w:rsidRPr="006778D5">
        <w:rPr>
          <w:rStyle w:val="StyleUnderline"/>
          <w:highlight w:val="green"/>
        </w:rPr>
        <w:t>that guarantee</w:t>
      </w:r>
      <w:r w:rsidRPr="004A11CB">
        <w:rPr>
          <w:rStyle w:val="StyleUnderline"/>
        </w:rPr>
        <w:t xml:space="preserve"> overtime pay, tipped wages, </w:t>
      </w:r>
      <w:r w:rsidRPr="006778D5">
        <w:rPr>
          <w:rStyle w:val="StyleUnderline"/>
          <w:highlight w:val="green"/>
        </w:rPr>
        <w:t>unionization rules</w:t>
      </w:r>
      <w:r w:rsidRPr="004A11CB">
        <w:rPr>
          <w:rStyle w:val="StyleUnderline"/>
        </w:rPr>
        <w:t xml:space="preserve">, and discrimination rules would likely be </w:t>
      </w:r>
      <w:r w:rsidRPr="006778D5">
        <w:rPr>
          <w:rStyle w:val="StyleUnderline"/>
          <w:highlight w:val="green"/>
        </w:rPr>
        <w:t>immediately</w:t>
      </w:r>
      <w:r w:rsidRPr="004A11CB">
        <w:rPr>
          <w:rStyle w:val="StyleUnderline"/>
        </w:rPr>
        <w:t xml:space="preserve"> challenged and could be </w:t>
      </w:r>
      <w:r w:rsidRPr="006778D5">
        <w:rPr>
          <w:rStyle w:val="StyleUnderline"/>
          <w:highlight w:val="green"/>
        </w:rPr>
        <w:t>eliminated</w:t>
      </w:r>
      <w:r>
        <w:t xml:space="preserve">. Consumer protections against banks and financial service companies could similarly be at risk. The Environmental Protection Agency would be severely hindered in implementing its climate agenda—in the face of a </w:t>
      </w:r>
      <w:r w:rsidRPr="006778D5">
        <w:rPr>
          <w:rStyle w:val="StyleUnderline"/>
          <w:highlight w:val="green"/>
        </w:rPr>
        <w:t>planet</w:t>
      </w:r>
      <w:r w:rsidRPr="004A11CB">
        <w:rPr>
          <w:rStyle w:val="StyleUnderline"/>
        </w:rPr>
        <w:t>-</w:t>
      </w:r>
      <w:r w:rsidRPr="006778D5">
        <w:rPr>
          <w:rStyle w:val="StyleUnderline"/>
          <w:highlight w:val="green"/>
        </w:rPr>
        <w:t>defining</w:t>
      </w:r>
      <w:r w:rsidRPr="004A11CB">
        <w:rPr>
          <w:rStyle w:val="StyleUnderline"/>
        </w:rPr>
        <w:t xml:space="preserve"> warming </w:t>
      </w:r>
      <w:r w:rsidRPr="006778D5">
        <w:rPr>
          <w:rStyle w:val="StyleUnderline"/>
          <w:highlight w:val="green"/>
        </w:rPr>
        <w:t>crisis</w:t>
      </w:r>
      <w:r>
        <w:t xml:space="preserve">. The U.S. Department of Health and Human Services’ ability to define and interpret Medicare and Medicaid statutes would be limited. These are just a handful of examples of the negative effects that narrowing or eliminating Chevron could have on the nation, and it would ultimately favor corporate profits over protections for everyday Americans. </w:t>
      </w:r>
    </w:p>
    <w:p w14:paraId="54741278" w14:textId="77777777" w:rsidR="000C5DAB" w:rsidRDefault="000C5DAB" w:rsidP="000C5DAB">
      <w:r>
        <w:t>Conclusion</w:t>
      </w:r>
    </w:p>
    <w:p w14:paraId="03F57936" w14:textId="77777777" w:rsidR="000C5DAB" w:rsidRPr="004A11CB" w:rsidRDefault="000C5DAB" w:rsidP="000C5DAB">
      <w:pPr>
        <w:rPr>
          <w:rStyle w:val="StyleUnderline"/>
        </w:rPr>
      </w:pPr>
      <w:r w:rsidRPr="004A11CB">
        <w:rPr>
          <w:rStyle w:val="StyleUnderline"/>
        </w:rPr>
        <w:t xml:space="preserve">Relentless and Loper Bright are together a Trojan horse for an attempt to </w:t>
      </w:r>
      <w:r w:rsidRPr="006778D5">
        <w:rPr>
          <w:rStyle w:val="StyleUnderline"/>
          <w:highlight w:val="green"/>
        </w:rPr>
        <w:t>weaken the administrative state</w:t>
      </w:r>
      <w:r w:rsidRPr="004A11CB">
        <w:rPr>
          <w:rStyle w:val="StyleUnderline"/>
        </w:rPr>
        <w:t>. Eliminating Chevron deference would negatively affect all those who rely on agency expertise, including Congress</w:t>
      </w:r>
      <w:r>
        <w:t xml:space="preserve">. An unfavorable decision in Loper Bright and Relentless would not only shift the power away from the elected branches of government—Congress and the executive branch—but also </w:t>
      </w:r>
      <w:r w:rsidRPr="006778D5">
        <w:rPr>
          <w:rStyle w:val="StyleUnderline"/>
          <w:highlight w:val="green"/>
        </w:rPr>
        <w:t>leave the legal system in disarray</w:t>
      </w:r>
      <w:r w:rsidRPr="004A11CB">
        <w:rPr>
          <w:rStyle w:val="StyleUnderline"/>
        </w:rPr>
        <w:t>.</w:t>
      </w:r>
    </w:p>
    <w:p w14:paraId="7B37CA81" w14:textId="77777777" w:rsidR="000C5DAB" w:rsidRDefault="000C5DAB" w:rsidP="000C5DAB">
      <w:r>
        <w:t xml:space="preserve">Beyond creating unnecessary chaos in the legal system, </w:t>
      </w:r>
      <w:r w:rsidRPr="006778D5">
        <w:rPr>
          <w:rStyle w:val="StyleUnderline"/>
          <w:highlight w:val="green"/>
        </w:rPr>
        <w:t>deregulation</w:t>
      </w:r>
      <w:r w:rsidRPr="004A11CB">
        <w:rPr>
          <w:rStyle w:val="StyleUnderline"/>
        </w:rPr>
        <w:t xml:space="preserve"> can </w:t>
      </w:r>
      <w:r w:rsidRPr="006778D5">
        <w:rPr>
          <w:rStyle w:val="StyleUnderline"/>
          <w:highlight w:val="green"/>
        </w:rPr>
        <w:t>lead to genuine catastrophes</w:t>
      </w:r>
      <w:r>
        <w:t>. Reversing or narrowing Chevron would</w:t>
      </w:r>
      <w:r w:rsidRPr="004A11CB">
        <w:rPr>
          <w:rStyle w:val="StyleUnderline"/>
        </w:rPr>
        <w:t xml:space="preserve"> upend a wide swath of U.S. case law, as it is one of the most cited doctrines in American l</w:t>
      </w:r>
      <w:r>
        <w:t>aw. Such a ruling would take policy decisions away from the most qualified experts, instead placing these decisions in the hands of an unelected judiciary, who may impose their policy preferences on the nation. Ultimately, the loudest advocates for deregulation are looking out not for the welfare of the American people, but for their own bottom lines.</w:t>
      </w:r>
    </w:p>
    <w:p w14:paraId="64643E58" w14:textId="3A93A718" w:rsidR="00D56C6D" w:rsidRDefault="00D56C6D" w:rsidP="00D56C6D">
      <w:pPr>
        <w:pStyle w:val="Heading2"/>
      </w:pPr>
      <w:r>
        <w:lastRenderedPageBreak/>
        <w:t>Adv---Workplace Safety</w:t>
      </w:r>
    </w:p>
    <w:p w14:paraId="310784EE" w14:textId="49795B80" w:rsidR="008B0F01" w:rsidRDefault="008B0F01" w:rsidP="008B0F01">
      <w:pPr>
        <w:pStyle w:val="Heading3"/>
      </w:pPr>
      <w:r>
        <w:lastRenderedPageBreak/>
        <w:t>Inherency---1NC</w:t>
      </w:r>
    </w:p>
    <w:p w14:paraId="0883657F" w14:textId="791EC71F" w:rsidR="008B0F01" w:rsidRPr="00AC706D" w:rsidRDefault="008B0F01" w:rsidP="008B0F01">
      <w:pPr>
        <w:pStyle w:val="Heading4"/>
      </w:pPr>
      <w:r>
        <w:t xml:space="preserve">The entire </w:t>
      </w:r>
      <w:r>
        <w:t>case</w:t>
      </w:r>
      <w:r>
        <w:t xml:space="preserve"> is a lie. Hoffman Plastic has not been extended to any issue besides backpay</w:t>
      </w:r>
      <w:r>
        <w:t>.</w:t>
      </w:r>
    </w:p>
    <w:p w14:paraId="33D9741B" w14:textId="77777777" w:rsidR="008B0F01" w:rsidRPr="00B22995" w:rsidRDefault="008B0F01" w:rsidP="008B0F01">
      <w:r w:rsidRPr="00B22995">
        <w:rPr>
          <w:rStyle w:val="Style13ptBold"/>
        </w:rPr>
        <w:t>Bihari 11</w:t>
      </w:r>
      <w:r>
        <w:t xml:space="preserve"> [Luiz Arthur Bihari, J.D. and BA from University of Toronto, “Clashing Laws: Exploring the Employment Rights of Undocumented Migrants," University of Toronto Faculty of Law Review, vol. 69, no. 2, Spring 2011, pp. 9-30, HeinOnline via MSU libraries]</w:t>
      </w:r>
    </w:p>
    <w:p w14:paraId="384807C6" w14:textId="77777777" w:rsidR="008B0F01" w:rsidRPr="00AC706D" w:rsidRDefault="008B0F01" w:rsidP="008B0F01">
      <w:pPr>
        <w:rPr>
          <w:sz w:val="16"/>
        </w:rPr>
      </w:pPr>
      <w:r w:rsidRPr="00AC706D">
        <w:rPr>
          <w:sz w:val="16"/>
        </w:rPr>
        <w:t>iii. Narrowing the Scope of Hoffman Plastic</w:t>
      </w:r>
    </w:p>
    <w:p w14:paraId="3E5F1A36" w14:textId="77777777" w:rsidR="008B0F01" w:rsidRPr="00AC706D" w:rsidRDefault="008B0F01" w:rsidP="008B0F01">
      <w:pPr>
        <w:rPr>
          <w:sz w:val="16"/>
        </w:rPr>
      </w:pPr>
      <w:r w:rsidRPr="00AC706D">
        <w:rPr>
          <w:rStyle w:val="StyleUnderline"/>
        </w:rPr>
        <w:t>Despite</w:t>
      </w:r>
      <w:r w:rsidRPr="00AC706D">
        <w:rPr>
          <w:sz w:val="16"/>
        </w:rPr>
        <w:t xml:space="preserve"> the </w:t>
      </w:r>
      <w:r w:rsidRPr="00AC706D">
        <w:rPr>
          <w:rStyle w:val="StyleUnderline"/>
        </w:rPr>
        <w:t>condemnation of unauthorized employment</w:t>
      </w:r>
      <w:r w:rsidRPr="00AC706D">
        <w:rPr>
          <w:sz w:val="16"/>
        </w:rPr>
        <w:t xml:space="preserve">, the </w:t>
      </w:r>
      <w:r w:rsidRPr="002045FA">
        <w:rPr>
          <w:rStyle w:val="StyleUnderline"/>
        </w:rPr>
        <w:t xml:space="preserve">Supreme </w:t>
      </w:r>
      <w:r w:rsidRPr="00AC706D">
        <w:rPr>
          <w:rStyle w:val="Emphasis"/>
          <w:highlight w:val="green"/>
        </w:rPr>
        <w:t>Court's decision</w:t>
      </w:r>
      <w:r w:rsidRPr="00AC706D">
        <w:rPr>
          <w:rStyle w:val="StyleUnderline"/>
          <w:highlight w:val="green"/>
        </w:rPr>
        <w:t xml:space="preserve"> in </w:t>
      </w:r>
      <w:r w:rsidRPr="00AC706D">
        <w:rPr>
          <w:rStyle w:val="Emphasis"/>
          <w:highlight w:val="green"/>
        </w:rPr>
        <w:t>Hoffman</w:t>
      </w:r>
      <w:r w:rsidRPr="00AC706D">
        <w:rPr>
          <w:rStyle w:val="Emphasis"/>
        </w:rPr>
        <w:t xml:space="preserve"> Plastic</w:t>
      </w:r>
      <w:r w:rsidRPr="00AC706D">
        <w:rPr>
          <w:rStyle w:val="StyleUnderline"/>
        </w:rPr>
        <w:t xml:space="preserve"> </w:t>
      </w:r>
      <w:r w:rsidRPr="00AC706D">
        <w:rPr>
          <w:rStyle w:val="StyleUnderline"/>
          <w:highlight w:val="green"/>
        </w:rPr>
        <w:t xml:space="preserve">did </w:t>
      </w:r>
      <w:r w:rsidRPr="00AC706D">
        <w:rPr>
          <w:rStyle w:val="Emphasis"/>
          <w:highlight w:val="green"/>
        </w:rPr>
        <w:t>not</w:t>
      </w:r>
      <w:r w:rsidRPr="00AC706D">
        <w:rPr>
          <w:rStyle w:val="StyleUnderline"/>
        </w:rPr>
        <w:t xml:space="preserve"> go as far as to </w:t>
      </w:r>
      <w:r w:rsidRPr="00AC706D">
        <w:rPr>
          <w:rStyle w:val="Emphasis"/>
          <w:highlight w:val="green"/>
        </w:rPr>
        <w:t>reverse</w:t>
      </w:r>
      <w:r w:rsidRPr="00AC706D">
        <w:rPr>
          <w:rStyle w:val="StyleUnderline"/>
        </w:rPr>
        <w:t xml:space="preserve"> the </w:t>
      </w:r>
      <w:r w:rsidRPr="002045FA">
        <w:rPr>
          <w:rStyle w:val="StyleUnderline"/>
        </w:rPr>
        <w:t xml:space="preserve">conclusion in </w:t>
      </w:r>
      <w:r w:rsidRPr="00AC706D">
        <w:rPr>
          <w:rStyle w:val="Emphasis"/>
          <w:highlight w:val="green"/>
        </w:rPr>
        <w:t>Sure Tan v NLRB</w:t>
      </w:r>
      <w:r w:rsidRPr="00AC706D">
        <w:rPr>
          <w:rStyle w:val="StyleUnderline"/>
          <w:highlight w:val="green"/>
        </w:rPr>
        <w:t xml:space="preserve"> that </w:t>
      </w:r>
      <w:r w:rsidRPr="00AC706D">
        <w:rPr>
          <w:rStyle w:val="Emphasis"/>
          <w:highlight w:val="green"/>
        </w:rPr>
        <w:t>undocumented workers</w:t>
      </w:r>
      <w:r w:rsidRPr="00AC706D">
        <w:rPr>
          <w:rStyle w:val="StyleUnderline"/>
          <w:highlight w:val="green"/>
        </w:rPr>
        <w:t xml:space="preserve"> were</w:t>
      </w:r>
      <w:r w:rsidRPr="00AC706D">
        <w:rPr>
          <w:rStyle w:val="StyleUnderline"/>
        </w:rPr>
        <w:t xml:space="preserve"> also </w:t>
      </w:r>
      <w:r w:rsidRPr="00AC706D">
        <w:rPr>
          <w:rStyle w:val="Emphasis"/>
          <w:highlight w:val="green"/>
        </w:rPr>
        <w:t>covered</w:t>
      </w:r>
      <w:r w:rsidRPr="00AC706D">
        <w:rPr>
          <w:rStyle w:val="StyleUnderline"/>
          <w:highlight w:val="green"/>
        </w:rPr>
        <w:t xml:space="preserve"> under </w:t>
      </w:r>
      <w:r w:rsidRPr="00AC706D">
        <w:rPr>
          <w:rStyle w:val="Emphasis"/>
          <w:highlight w:val="green"/>
        </w:rPr>
        <w:t>labour laws</w:t>
      </w:r>
      <w:r w:rsidRPr="00AC706D">
        <w:rPr>
          <w:sz w:val="16"/>
        </w:rPr>
        <w:t xml:space="preserve">. Instead, the </w:t>
      </w:r>
      <w:r w:rsidRPr="00AC706D">
        <w:rPr>
          <w:rStyle w:val="StyleUnderline"/>
          <w:highlight w:val="green"/>
        </w:rPr>
        <w:t xml:space="preserve">court </w:t>
      </w:r>
      <w:r w:rsidRPr="00AC706D">
        <w:rPr>
          <w:rStyle w:val="Emphasis"/>
          <w:highlight w:val="green"/>
        </w:rPr>
        <w:t>limited</w:t>
      </w:r>
      <w:r w:rsidRPr="00AC706D">
        <w:rPr>
          <w:rStyle w:val="StyleUnderline"/>
        </w:rPr>
        <w:t xml:space="preserve"> the </w:t>
      </w:r>
      <w:r w:rsidRPr="00AC706D">
        <w:rPr>
          <w:rStyle w:val="Emphasis"/>
          <w:highlight w:val="green"/>
        </w:rPr>
        <w:t>scope</w:t>
      </w:r>
      <w:r w:rsidRPr="00AC706D">
        <w:rPr>
          <w:rStyle w:val="StyleUnderline"/>
          <w:highlight w:val="green"/>
        </w:rPr>
        <w:t xml:space="preserve"> of</w:t>
      </w:r>
      <w:r w:rsidRPr="00AC706D">
        <w:rPr>
          <w:rStyle w:val="StyleUnderline"/>
        </w:rPr>
        <w:t xml:space="preserve"> its </w:t>
      </w:r>
      <w:r w:rsidRPr="00AC706D">
        <w:rPr>
          <w:rStyle w:val="Emphasis"/>
          <w:highlight w:val="green"/>
        </w:rPr>
        <w:t>decision</w:t>
      </w:r>
      <w:r w:rsidRPr="00AC706D">
        <w:rPr>
          <w:rStyle w:val="StyleUnderline"/>
          <w:highlight w:val="green"/>
        </w:rPr>
        <w:t xml:space="preserve"> to</w:t>
      </w:r>
      <w:r w:rsidRPr="00AC706D">
        <w:rPr>
          <w:rStyle w:val="StyleUnderline"/>
        </w:rPr>
        <w:t xml:space="preserve"> the question of </w:t>
      </w:r>
      <w:r w:rsidRPr="00AC706D">
        <w:rPr>
          <w:rStyle w:val="Emphasis"/>
          <w:highlight w:val="green"/>
        </w:rPr>
        <w:t>backpay</w:t>
      </w:r>
      <w:r w:rsidRPr="00AC706D">
        <w:rPr>
          <w:sz w:val="16"/>
        </w:rPr>
        <w:t>. In contrast to the British courts, the Supreme Court did not render the contract of employment illegal or void ab initio. On the other hand, immigration law had a role in shaping the remedies available for violations of the National Labor Relations Act.</w:t>
      </w:r>
    </w:p>
    <w:p w14:paraId="617D56F1" w14:textId="77777777" w:rsidR="008B0F01" w:rsidRPr="00AC706D" w:rsidRDefault="008B0F01" w:rsidP="008B0F01">
      <w:pPr>
        <w:rPr>
          <w:sz w:val="16"/>
        </w:rPr>
      </w:pPr>
      <w:r w:rsidRPr="00AC706D">
        <w:rPr>
          <w:rStyle w:val="Emphasis"/>
          <w:highlight w:val="green"/>
        </w:rPr>
        <w:t>Lower courts</w:t>
      </w:r>
      <w:r w:rsidRPr="00AC706D">
        <w:rPr>
          <w:sz w:val="16"/>
        </w:rPr>
        <w:t xml:space="preserve"> in the United States </w:t>
      </w:r>
      <w:r w:rsidRPr="00F37B0F">
        <w:rPr>
          <w:rStyle w:val="StyleUnderline"/>
        </w:rPr>
        <w:t>have</w:t>
      </w:r>
      <w:r w:rsidRPr="00AC706D">
        <w:rPr>
          <w:rStyle w:val="StyleUnderline"/>
        </w:rPr>
        <w:t xml:space="preserve"> mostly </w:t>
      </w:r>
      <w:r w:rsidRPr="00AC706D">
        <w:rPr>
          <w:rStyle w:val="Emphasis"/>
          <w:highlight w:val="green"/>
        </w:rPr>
        <w:t>adopted</w:t>
      </w:r>
      <w:r w:rsidRPr="00AC706D">
        <w:rPr>
          <w:rStyle w:val="StyleUnderline"/>
          <w:highlight w:val="green"/>
        </w:rPr>
        <w:t xml:space="preserve"> a </w:t>
      </w:r>
      <w:r w:rsidRPr="00AC706D">
        <w:rPr>
          <w:rStyle w:val="Emphasis"/>
          <w:highlight w:val="green"/>
        </w:rPr>
        <w:t xml:space="preserve">narrow </w:t>
      </w:r>
      <w:r w:rsidRPr="00F37B0F">
        <w:rPr>
          <w:rStyle w:val="Emphasis"/>
          <w:highlight w:val="green"/>
        </w:rPr>
        <w:t>reading</w:t>
      </w:r>
      <w:r w:rsidRPr="00F37B0F">
        <w:rPr>
          <w:rStyle w:val="StyleUnderline"/>
          <w:highlight w:val="green"/>
        </w:rPr>
        <w:t xml:space="preserve"> of Hoffman</w:t>
      </w:r>
      <w:r w:rsidRPr="00AC706D">
        <w:rPr>
          <w:rStyle w:val="StyleUnderline"/>
        </w:rPr>
        <w:t xml:space="preserve"> Plastic, </w:t>
      </w:r>
      <w:r w:rsidRPr="00AC706D">
        <w:rPr>
          <w:rStyle w:val="Emphasis"/>
          <w:highlight w:val="green"/>
        </w:rPr>
        <w:t>restricting</w:t>
      </w:r>
      <w:r w:rsidRPr="00AC706D">
        <w:rPr>
          <w:rStyle w:val="StyleUnderline"/>
        </w:rPr>
        <w:t xml:space="preserve"> its </w:t>
      </w:r>
      <w:r w:rsidRPr="00AC706D">
        <w:rPr>
          <w:rStyle w:val="Emphasis"/>
          <w:highlight w:val="green"/>
        </w:rPr>
        <w:t>impact</w:t>
      </w:r>
      <w:r w:rsidRPr="00AC706D">
        <w:rPr>
          <w:rStyle w:val="StyleUnderline"/>
          <w:highlight w:val="green"/>
        </w:rPr>
        <w:t xml:space="preserve"> to</w:t>
      </w:r>
      <w:r w:rsidRPr="00AC706D">
        <w:rPr>
          <w:rStyle w:val="StyleUnderline"/>
        </w:rPr>
        <w:t xml:space="preserve"> the award of </w:t>
      </w:r>
      <w:r w:rsidRPr="00AC706D">
        <w:rPr>
          <w:rStyle w:val="Emphasis"/>
          <w:highlight w:val="green"/>
        </w:rPr>
        <w:t>backpay</w:t>
      </w:r>
      <w:r w:rsidRPr="00AC706D">
        <w:rPr>
          <w:sz w:val="16"/>
        </w:rPr>
        <w:t xml:space="preserve"> </w:t>
      </w:r>
      <w:r w:rsidRPr="00AC706D">
        <w:rPr>
          <w:rStyle w:val="StyleUnderline"/>
        </w:rPr>
        <w:t xml:space="preserve">under the </w:t>
      </w:r>
      <w:r w:rsidRPr="00AC706D">
        <w:rPr>
          <w:rStyle w:val="Emphasis"/>
        </w:rPr>
        <w:t>N</w:t>
      </w:r>
      <w:r w:rsidRPr="00AC706D">
        <w:rPr>
          <w:rStyle w:val="StyleUnderline"/>
        </w:rPr>
        <w:t xml:space="preserve">ational </w:t>
      </w:r>
      <w:r w:rsidRPr="00AC706D">
        <w:rPr>
          <w:rStyle w:val="Emphasis"/>
        </w:rPr>
        <w:t>L</w:t>
      </w:r>
      <w:r w:rsidRPr="00AC706D">
        <w:rPr>
          <w:rStyle w:val="StyleUnderline"/>
        </w:rPr>
        <w:t xml:space="preserve">abor </w:t>
      </w:r>
      <w:r w:rsidRPr="00AC706D">
        <w:rPr>
          <w:rStyle w:val="Emphasis"/>
        </w:rPr>
        <w:t>R</w:t>
      </w:r>
      <w:r w:rsidRPr="00AC706D">
        <w:rPr>
          <w:rStyle w:val="StyleUnderline"/>
        </w:rPr>
        <w:t xml:space="preserve">elations </w:t>
      </w:r>
      <w:r w:rsidRPr="00AC706D">
        <w:rPr>
          <w:rStyle w:val="Emphasis"/>
        </w:rPr>
        <w:t>A</w:t>
      </w:r>
      <w:r w:rsidRPr="00AC706D">
        <w:rPr>
          <w:rStyle w:val="StyleUnderline"/>
        </w:rPr>
        <w:t>ct</w:t>
      </w:r>
      <w:r w:rsidRPr="00AC706D">
        <w:rPr>
          <w:sz w:val="16"/>
        </w:rPr>
        <w:t xml:space="preserve">, </w:t>
      </w:r>
      <w:r w:rsidRPr="00AC706D">
        <w:rPr>
          <w:rStyle w:val="StyleUnderline"/>
        </w:rPr>
        <w:t xml:space="preserve">and </w:t>
      </w:r>
      <w:r w:rsidRPr="00AC706D">
        <w:rPr>
          <w:rStyle w:val="StyleUnderline"/>
          <w:highlight w:val="green"/>
        </w:rPr>
        <w:t>according undocumented workers</w:t>
      </w:r>
      <w:r w:rsidRPr="00AC706D">
        <w:rPr>
          <w:rStyle w:val="StyleUnderline"/>
        </w:rPr>
        <w:t xml:space="preserve"> the </w:t>
      </w:r>
      <w:r w:rsidRPr="00AC706D">
        <w:rPr>
          <w:rStyle w:val="Emphasis"/>
          <w:highlight w:val="green"/>
        </w:rPr>
        <w:t>protection</w:t>
      </w:r>
      <w:r w:rsidRPr="00AC706D">
        <w:rPr>
          <w:rStyle w:val="StyleUnderline"/>
          <w:highlight w:val="green"/>
        </w:rPr>
        <w:t xml:space="preserve"> of </w:t>
      </w:r>
      <w:r w:rsidRPr="00AC706D">
        <w:rPr>
          <w:rStyle w:val="Emphasis"/>
          <w:highlight w:val="green"/>
        </w:rPr>
        <w:t>employment statutes</w:t>
      </w:r>
      <w:r w:rsidRPr="00AC706D">
        <w:rPr>
          <w:rStyle w:val="StyleUnderline"/>
          <w:highlight w:val="green"/>
        </w:rPr>
        <w:t xml:space="preserve"> and</w:t>
      </w:r>
      <w:r w:rsidRPr="00AC706D">
        <w:rPr>
          <w:rStyle w:val="StyleUnderline"/>
        </w:rPr>
        <w:t xml:space="preserve"> the </w:t>
      </w:r>
      <w:r w:rsidRPr="00AC706D">
        <w:rPr>
          <w:rStyle w:val="Emphasis"/>
          <w:highlight w:val="green"/>
        </w:rPr>
        <w:t>common law</w:t>
      </w:r>
      <w:r w:rsidRPr="00AC706D">
        <w:rPr>
          <w:sz w:val="16"/>
        </w:rPr>
        <w:t xml:space="preserve">. </w:t>
      </w:r>
      <w:r w:rsidRPr="00AC706D">
        <w:rPr>
          <w:rStyle w:val="StyleUnderline"/>
        </w:rPr>
        <w:t xml:space="preserve">Courts have </w:t>
      </w:r>
      <w:r w:rsidRPr="00AC706D">
        <w:rPr>
          <w:rStyle w:val="StyleUnderline"/>
          <w:highlight w:val="green"/>
        </w:rPr>
        <w:t>upheld</w:t>
      </w:r>
      <w:r w:rsidRPr="00AC706D">
        <w:rPr>
          <w:sz w:val="16"/>
        </w:rPr>
        <w:t xml:space="preserve"> the </w:t>
      </w:r>
      <w:r w:rsidRPr="00AC706D">
        <w:rPr>
          <w:rStyle w:val="Emphasis"/>
          <w:highlight w:val="green"/>
        </w:rPr>
        <w:t>minimum wage</w:t>
      </w:r>
      <w:r w:rsidRPr="00AC706D">
        <w:rPr>
          <w:rStyle w:val="StyleUnderline"/>
          <w:highlight w:val="green"/>
        </w:rPr>
        <w:t xml:space="preserve"> and </w:t>
      </w:r>
      <w:r w:rsidRPr="00AC706D">
        <w:rPr>
          <w:rStyle w:val="Emphasis"/>
          <w:highlight w:val="green"/>
        </w:rPr>
        <w:t>overtime</w:t>
      </w:r>
      <w:r w:rsidRPr="00AC706D">
        <w:rPr>
          <w:rStyle w:val="StyleUnderline"/>
          <w:highlight w:val="green"/>
        </w:rPr>
        <w:t xml:space="preserve"> protections</w:t>
      </w:r>
      <w:r w:rsidRPr="00AC706D">
        <w:rPr>
          <w:rStyle w:val="StyleUnderline"/>
        </w:rPr>
        <w:t xml:space="preserve"> of undocumented workers</w:t>
      </w:r>
      <w:r w:rsidRPr="00AC706D">
        <w:rPr>
          <w:sz w:val="16"/>
        </w:rPr>
        <w:t xml:space="preserve">,5 7 especially when considering recovery of unpaid minimum wages for services already performed. 8 </w:t>
      </w:r>
      <w:r w:rsidRPr="00AC706D">
        <w:rPr>
          <w:rStyle w:val="StyleUnderline"/>
        </w:rPr>
        <w:t>Courts have also extended protection</w:t>
      </w:r>
      <w:r w:rsidRPr="00AC706D">
        <w:rPr>
          <w:sz w:val="16"/>
        </w:rPr>
        <w:t xml:space="preserve"> to undocumented workers </w:t>
      </w:r>
      <w:r w:rsidRPr="00AC706D">
        <w:rPr>
          <w:rStyle w:val="StyleUnderline"/>
        </w:rPr>
        <w:t xml:space="preserve">in cases dealing with worker's </w:t>
      </w:r>
      <w:r w:rsidRPr="00AC706D">
        <w:rPr>
          <w:rStyle w:val="StyleUnderline"/>
          <w:highlight w:val="green"/>
        </w:rPr>
        <w:t>compensation benefits</w:t>
      </w:r>
      <w:r w:rsidRPr="00AC706D">
        <w:rPr>
          <w:sz w:val="16"/>
        </w:rPr>
        <w:t xml:space="preserve"> 9 and awarded damages for lost wages in employment-related tort cases under state common law. 60</w:t>
      </w:r>
    </w:p>
    <w:p w14:paraId="207D46C7" w14:textId="77777777" w:rsidR="008B0F01" w:rsidRPr="00AC706D" w:rsidRDefault="008B0F01" w:rsidP="008B0F01">
      <w:pPr>
        <w:rPr>
          <w:sz w:val="16"/>
        </w:rPr>
      </w:pPr>
      <w:r w:rsidRPr="00AC706D">
        <w:rPr>
          <w:sz w:val="16"/>
        </w:rPr>
        <w:t xml:space="preserve">Singh v Jutla'61 one of the only court decisions to consider a case involving an employer who knowingly hired an undocumented worker, "determined that the employer was not immune from post-discharge liability," including compensatory and punitive damages for violations of the Fair Labor Standards Act.62 Courts have also interpreted work-related state legislation as extending protection to undocumented workers,63 although this record has not been unanimous."4 As in Farmer Bros Co v Workers' Compensation Appeals Board and Ruiz,6s most of these decisions concluded that "there is no pre-emption language in the IRCA expressly affecting state workers' compensation laws."6 </w:t>
      </w:r>
      <w:r w:rsidRPr="00AC706D">
        <w:rPr>
          <w:rStyle w:val="StyleUnderline"/>
          <w:highlight w:val="green"/>
        </w:rPr>
        <w:t>According to</w:t>
      </w:r>
      <w:r w:rsidRPr="00AC706D">
        <w:rPr>
          <w:sz w:val="16"/>
        </w:rPr>
        <w:t xml:space="preserve"> these </w:t>
      </w:r>
      <w:r w:rsidRPr="00AC706D">
        <w:rPr>
          <w:rStyle w:val="StyleUnderline"/>
          <w:highlight w:val="green"/>
        </w:rPr>
        <w:t>courts</w:t>
      </w:r>
      <w:r w:rsidRPr="00AC706D">
        <w:rPr>
          <w:rStyle w:val="StyleUnderline"/>
        </w:rPr>
        <w:t xml:space="preserve">, statutory </w:t>
      </w:r>
      <w:r w:rsidRPr="00AC706D">
        <w:rPr>
          <w:rStyle w:val="StyleUnderline"/>
          <w:highlight w:val="green"/>
        </w:rPr>
        <w:t>silence in</w:t>
      </w:r>
      <w:r w:rsidRPr="00AC706D">
        <w:rPr>
          <w:sz w:val="16"/>
        </w:rPr>
        <w:t xml:space="preserve"> the </w:t>
      </w:r>
      <w:r w:rsidRPr="00AC706D">
        <w:rPr>
          <w:rStyle w:val="StyleUnderline"/>
          <w:highlight w:val="green"/>
        </w:rPr>
        <w:t>IRCA should not be interpreted as</w:t>
      </w:r>
      <w:r w:rsidRPr="00AC706D">
        <w:rPr>
          <w:rStyle w:val="StyleUnderline"/>
        </w:rPr>
        <w:t xml:space="preserve"> an implied </w:t>
      </w:r>
      <w:r w:rsidRPr="00AC706D">
        <w:rPr>
          <w:rStyle w:val="StyleUnderline"/>
          <w:highlight w:val="green"/>
        </w:rPr>
        <w:t>entrenchment of immigration law in</w:t>
      </w:r>
      <w:r w:rsidRPr="00AC706D">
        <w:rPr>
          <w:rStyle w:val="StyleUnderline"/>
        </w:rPr>
        <w:t xml:space="preserve"> the sphere of </w:t>
      </w:r>
      <w:r w:rsidRPr="00AC706D">
        <w:rPr>
          <w:rStyle w:val="StyleUnderline"/>
          <w:highlight w:val="green"/>
        </w:rPr>
        <w:t>labour</w:t>
      </w:r>
      <w:r w:rsidRPr="00AC706D">
        <w:rPr>
          <w:rStyle w:val="StyleUnderline"/>
        </w:rPr>
        <w:t xml:space="preserve"> and employment </w:t>
      </w:r>
      <w:r w:rsidRPr="00AC706D">
        <w:rPr>
          <w:rStyle w:val="StyleUnderline"/>
          <w:highlight w:val="green"/>
        </w:rPr>
        <w:t>regulations</w:t>
      </w:r>
      <w:r w:rsidRPr="00AC706D">
        <w:rPr>
          <w:sz w:val="16"/>
        </w:rPr>
        <w:t>. Another common argument in the courts paralleled the dissent in Hoffman Plastic, concluding that limiting the enforcement of these employment rights would not only "lessen an employer's incentive to comply with the Labor Law and supply all of its workers the safe workplace that [the] Legislature demands," but also increase the demand for undocumented workers due to their lower costs.67</w:t>
      </w:r>
    </w:p>
    <w:p w14:paraId="0110F100" w14:textId="77777777" w:rsidR="008B0F01" w:rsidRDefault="008B0F01" w:rsidP="008B0F01">
      <w:pPr>
        <w:rPr>
          <w:sz w:val="16"/>
        </w:rPr>
      </w:pPr>
      <w:r w:rsidRPr="00AC706D">
        <w:rPr>
          <w:sz w:val="16"/>
        </w:rPr>
        <w:t xml:space="preserve">Two courts have also dealt with the impact of Hoffman Plastic on discrimination claims under Title VII of the Civil Rights Act of 1964 ["Tide VII"],68 paralleling the discrimination cases in the UK previously discussed. In Escobar v Spartan Security Service,69 the federal district court in Texas applied the decision in Hoffman Plastic, holding that undocumented workers were not entitled to backpay under Title VII. However, the </w:t>
      </w:r>
      <w:r w:rsidRPr="00AC706D">
        <w:rPr>
          <w:rStyle w:val="StyleUnderline"/>
        </w:rPr>
        <w:t>court refused to extend</w:t>
      </w:r>
      <w:r w:rsidRPr="00AC706D">
        <w:rPr>
          <w:sz w:val="16"/>
        </w:rPr>
        <w:t xml:space="preserve"> the </w:t>
      </w:r>
      <w:r w:rsidRPr="00AC706D">
        <w:rPr>
          <w:rStyle w:val="StyleUnderline"/>
        </w:rPr>
        <w:t>reach of its decision to other remedies under Title VII, confirming that undocumented workers were entitled to such important forward-looking remedies as reinstatement or front pay</w:t>
      </w:r>
      <w:r w:rsidRPr="00AC706D">
        <w:rPr>
          <w:sz w:val="16"/>
        </w:rPr>
        <w:t xml:space="preserve">. In Rivera v NIB CO,7° the </w:t>
      </w:r>
      <w:r w:rsidRPr="00AC706D">
        <w:rPr>
          <w:rStyle w:val="StyleUnderline"/>
          <w:highlight w:val="green"/>
        </w:rPr>
        <w:t>Ninth Circuit court concluded</w:t>
      </w:r>
      <w:r w:rsidRPr="00AC706D">
        <w:rPr>
          <w:sz w:val="16"/>
        </w:rPr>
        <w:t xml:space="preserve"> in dicta that </w:t>
      </w:r>
      <w:r w:rsidRPr="00AC706D">
        <w:rPr>
          <w:rStyle w:val="StyleUnderline"/>
          <w:highlight w:val="green"/>
        </w:rPr>
        <w:t>Hoffman</w:t>
      </w:r>
      <w:r w:rsidRPr="00AC706D">
        <w:rPr>
          <w:rStyle w:val="StyleUnderline"/>
        </w:rPr>
        <w:t xml:space="preserve"> Plastic should </w:t>
      </w:r>
      <w:r w:rsidRPr="00AC706D">
        <w:rPr>
          <w:rStyle w:val="StyleUnderline"/>
          <w:highlight w:val="green"/>
        </w:rPr>
        <w:t>not</w:t>
      </w:r>
      <w:r w:rsidRPr="00AC706D">
        <w:rPr>
          <w:rStyle w:val="StyleUnderline"/>
        </w:rPr>
        <w:t xml:space="preserve"> be </w:t>
      </w:r>
      <w:r w:rsidRPr="00AC706D">
        <w:rPr>
          <w:rStyle w:val="StyleUnderline"/>
          <w:highlight w:val="green"/>
        </w:rPr>
        <w:t xml:space="preserve">extended to </w:t>
      </w:r>
      <w:r w:rsidRPr="00AC706D">
        <w:rPr>
          <w:rStyle w:val="Emphasis"/>
          <w:highlight w:val="green"/>
        </w:rPr>
        <w:t>Title VII</w:t>
      </w:r>
      <w:r w:rsidRPr="00AC706D">
        <w:rPr>
          <w:rStyle w:val="StyleUnderline"/>
        </w:rPr>
        <w:t xml:space="preserve"> claims</w:t>
      </w:r>
      <w:r w:rsidRPr="00AC706D">
        <w:rPr>
          <w:sz w:val="16"/>
        </w:rPr>
        <w:t>. The court held that punitive damages, while unavailable under the National Labor Relations Act, are an important remedy under Tide VII. Furthermore, the court found that, while the NLRB has limited discretion regarding remedies available for breaches of the National Labor Relations Act, Tide VII is enforced by the federal court system, which has no similar limitation.71</w:t>
      </w:r>
    </w:p>
    <w:p w14:paraId="418BF374" w14:textId="77777777" w:rsidR="008B0F01" w:rsidRPr="008B0F01" w:rsidRDefault="008B0F01" w:rsidP="008B0F01"/>
    <w:p w14:paraId="5FE8BC70" w14:textId="77777777" w:rsidR="000C5DAB" w:rsidRDefault="000C5DAB" w:rsidP="000C5DAB">
      <w:pPr>
        <w:pStyle w:val="Heading3"/>
      </w:pPr>
      <w:r>
        <w:lastRenderedPageBreak/>
        <w:t>Solvency---1NC</w:t>
      </w:r>
    </w:p>
    <w:p w14:paraId="7E9207D9" w14:textId="77777777" w:rsidR="000C5DAB" w:rsidRPr="00003055" w:rsidRDefault="000C5DAB" w:rsidP="000C5DAB">
      <w:pPr>
        <w:pStyle w:val="Heading4"/>
        <w:rPr>
          <w:u w:val="single"/>
        </w:rPr>
      </w:pPr>
      <w:r>
        <w:t xml:space="preserve">The advantage </w:t>
      </w:r>
      <w:r w:rsidRPr="00003055">
        <w:rPr>
          <w:u w:val="single"/>
        </w:rPr>
        <w:t>starts</w:t>
      </w:r>
      <w:r>
        <w:t xml:space="preserve"> at </w:t>
      </w:r>
      <w:r w:rsidRPr="00003055">
        <w:rPr>
          <w:u w:val="single"/>
        </w:rPr>
        <w:t>6%</w:t>
      </w:r>
    </w:p>
    <w:p w14:paraId="43441701" w14:textId="77777777" w:rsidR="000C5DAB" w:rsidRPr="00225D1C" w:rsidRDefault="000C5DAB" w:rsidP="000C5DAB">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26334EEA" w14:textId="77777777" w:rsidR="000C5DAB" w:rsidRPr="00F64EDD" w:rsidRDefault="000C5DAB" w:rsidP="000C5DAB">
      <w:pPr>
        <w:rPr>
          <w:sz w:val="16"/>
        </w:rPr>
      </w:pPr>
      <w:r w:rsidRPr="00F64EDD">
        <w:rPr>
          <w:sz w:val="16"/>
        </w:rPr>
        <w:t xml:space="preserve">B. </w:t>
      </w:r>
      <w:r w:rsidRPr="00602D16">
        <w:rPr>
          <w:rStyle w:val="Emphasis"/>
          <w:highlight w:val="green"/>
        </w:rPr>
        <w:t>Results</w:t>
      </w:r>
    </w:p>
    <w:p w14:paraId="196740C6" w14:textId="77777777" w:rsidR="000C5DAB" w:rsidRPr="00F64EDD" w:rsidRDefault="000C5DAB" w:rsidP="000C5DAB">
      <w:pPr>
        <w:rPr>
          <w:sz w:val="16"/>
        </w:rPr>
      </w:pPr>
      <w:r w:rsidRPr="00F64EDD">
        <w:rPr>
          <w:sz w:val="16"/>
        </w:rPr>
        <w:t xml:space="preserve">This </w:t>
      </w:r>
      <w:r w:rsidRPr="00602D16">
        <w:rPr>
          <w:rStyle w:val="StyleUnderline"/>
          <w:highlight w:val="green"/>
        </w:rPr>
        <w:t>review of union contracts reveals</w:t>
      </w:r>
      <w:r w:rsidRPr="00F64EDD">
        <w:rPr>
          <w:sz w:val="16"/>
        </w:rPr>
        <w:t xml:space="preserve">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w:t>
      </w:r>
      <w:r w:rsidRPr="00003055">
        <w:rPr>
          <w:rStyle w:val="StyleUnderline"/>
        </w:rPr>
        <w:t xml:space="preserve">An </w:t>
      </w:r>
      <w:r w:rsidRPr="00003055">
        <w:rPr>
          <w:rStyle w:val="StyleUnderline"/>
          <w:highlight w:val="green"/>
        </w:rPr>
        <w:t>even smaller percentage of CBAs (</w:t>
      </w:r>
      <w:r w:rsidRPr="00003055">
        <w:rPr>
          <w:rStyle w:val="Emphasis"/>
          <w:highlight w:val="green"/>
        </w:rPr>
        <w:t>6</w:t>
      </w:r>
      <w:r w:rsidRPr="00003055">
        <w:rPr>
          <w:rStyle w:val="StyleUnderline"/>
        </w:rPr>
        <w:t>.4</w:t>
      </w:r>
      <w:r w:rsidRPr="00003055">
        <w:rPr>
          <w:rStyle w:val="Emphasis"/>
          <w:highlight w:val="green"/>
        </w:rPr>
        <w:t>%</w:t>
      </w:r>
      <w:r w:rsidRPr="00003055">
        <w:rPr>
          <w:rStyle w:val="StyleUnderline"/>
        </w:rPr>
        <w:t>)</w:t>
      </w:r>
      <w:r w:rsidRPr="00F64EDD">
        <w:rPr>
          <w:sz w:val="16"/>
        </w:rPr>
        <w:t xml:space="preserve"> </w:t>
      </w:r>
      <w:r w:rsidRPr="00003055">
        <w:rPr>
          <w:rStyle w:val="StyleUnderline"/>
          <w:highlight w:val="green"/>
        </w:rPr>
        <w:t>contained substantive provisions related to immigration</w:t>
      </w:r>
      <w:r w:rsidRPr="00003055">
        <w:rPr>
          <w:rStyle w:val="StyleUnderline"/>
        </w:rPr>
        <w:t xml:space="preserve"> status</w:t>
      </w:r>
      <w:r w:rsidRPr="00F64EDD">
        <w:rPr>
          <w:sz w:val="16"/>
        </w:rPr>
        <w:t xml:space="preserve"> . While these numbers leave room for improvement, they indicate that </w:t>
      </w:r>
      <w:r w:rsidRPr="00CE1EF0">
        <w:rPr>
          <w:rStyle w:val="StyleUnderline"/>
        </w:rPr>
        <w:t xml:space="preserve">some unions are taking </w:t>
      </w:r>
      <w:r w:rsidRPr="00CE1EF0">
        <w:rPr>
          <w:rStyle w:val="Emphasis"/>
        </w:rPr>
        <w:t>immigration issues</w:t>
      </w:r>
      <w:r w:rsidRPr="00CE1EF0">
        <w:rPr>
          <w:rStyle w:val="StyleUnderline"/>
        </w:rPr>
        <w:t xml:space="preserve"> seriously</w:t>
      </w:r>
    </w:p>
    <w:p w14:paraId="292CB6A3" w14:textId="77777777" w:rsidR="000C5DAB" w:rsidRPr="00F64EDD" w:rsidRDefault="000C5DAB" w:rsidP="000C5DAB">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3367425D" w14:textId="77777777" w:rsidR="000C5DAB" w:rsidRDefault="000C5DAB" w:rsidP="000C5DAB"/>
    <w:p w14:paraId="240DD38F" w14:textId="02ED6C91" w:rsidR="00D56C6D" w:rsidRDefault="00D56C6D" w:rsidP="00D56C6D">
      <w:pPr>
        <w:pStyle w:val="Heading3"/>
      </w:pPr>
      <w:r>
        <w:lastRenderedPageBreak/>
        <w:t>Infrastructure---1NC</w:t>
      </w:r>
    </w:p>
    <w:p w14:paraId="06AB73CD" w14:textId="77777777" w:rsidR="000C5DAB" w:rsidRPr="000C5DAB" w:rsidRDefault="000C5DAB" w:rsidP="000C5DAB"/>
    <w:p w14:paraId="7588AE4C" w14:textId="77777777" w:rsidR="008B0F01" w:rsidRPr="00096EE0" w:rsidRDefault="008B0F01" w:rsidP="008B0F01">
      <w:pPr>
        <w:pStyle w:val="Heading4"/>
      </w:pPr>
      <w:r>
        <w:t xml:space="preserve">Infrastructure is resilient. </w:t>
      </w:r>
    </w:p>
    <w:p w14:paraId="17938DE7" w14:textId="77777777" w:rsidR="008B0F01" w:rsidRPr="00944F81" w:rsidRDefault="008B0F01" w:rsidP="008B0F01">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https://doi.org/10.1080/23789689.2018.1448664]</w:t>
      </w:r>
    </w:p>
    <w:p w14:paraId="12B786CD" w14:textId="77777777" w:rsidR="008B0F01" w:rsidRPr="00961082" w:rsidRDefault="008B0F01" w:rsidP="008B0F01">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25BB1C93" w14:textId="77777777" w:rsidR="008B0F01" w:rsidRPr="00961082" w:rsidRDefault="008B0F01" w:rsidP="008B0F01">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8E77AE">
        <w:rPr>
          <w:rStyle w:val="StyleUnderline"/>
          <w:highlight w:val="green"/>
        </w:rPr>
        <w:t>they are</w:t>
      </w:r>
      <w:r w:rsidRPr="00096EE0">
        <w:rPr>
          <w:rStyle w:val="StyleUnderline"/>
        </w:rPr>
        <w:t xml:space="preserv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1643EC6D" w14:textId="77777777" w:rsidR="008B0F01" w:rsidRPr="00961082" w:rsidRDefault="008B0F01" w:rsidP="008B0F01">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8E77AE">
        <w:rPr>
          <w:rStyle w:val="StyleUnderline"/>
          <w:highlight w:val="green"/>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p>
    <w:p w14:paraId="46D1CDD7" w14:textId="77777777" w:rsidR="008B0F01" w:rsidRPr="00961082" w:rsidRDefault="008B0F01" w:rsidP="008B0F01">
      <w:pPr>
        <w:rPr>
          <w:sz w:val="16"/>
        </w:rPr>
      </w:pPr>
      <w:bookmarkStart w:id="1" w:name="_Hlk219564197"/>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 means</w:t>
      </w:r>
      <w:r w:rsidRPr="008E77AE">
        <w:rPr>
          <w:rStyle w:val="StyleUnderline"/>
          <w:highlight w:val="green"/>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79D28C71" w14:textId="77777777" w:rsidR="008B0F01" w:rsidRPr="0025001B" w:rsidRDefault="008B0F01" w:rsidP="008B0F01">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bookmarkEnd w:id="1"/>
    <w:p w14:paraId="1E712442" w14:textId="77777777" w:rsidR="008B0F01" w:rsidRPr="008B0F01" w:rsidRDefault="008B0F01" w:rsidP="008B0F01"/>
    <w:p w14:paraId="3C5368BD" w14:textId="52C9B846" w:rsidR="00D56C6D" w:rsidRDefault="00D56C6D" w:rsidP="00D56C6D">
      <w:pPr>
        <w:pStyle w:val="Heading3"/>
      </w:pPr>
      <w:r>
        <w:lastRenderedPageBreak/>
        <w:t>Food---1NC</w:t>
      </w:r>
    </w:p>
    <w:p w14:paraId="52101AA8" w14:textId="77777777" w:rsidR="000C5DAB" w:rsidRPr="000C5DAB" w:rsidRDefault="000C5DAB" w:rsidP="000C5DAB">
      <w:pPr>
        <w:pStyle w:val="Heading4"/>
      </w:pPr>
      <w:r>
        <w:t xml:space="preserve">The warrant for food supply is restrictions on the </w:t>
      </w:r>
      <w:r w:rsidRPr="000C5DAB">
        <w:rPr>
          <w:u w:val="single"/>
        </w:rPr>
        <w:t>influx</w:t>
      </w:r>
      <w:r>
        <w:t xml:space="preserve"> of labor, </w:t>
      </w:r>
      <w:r w:rsidRPr="000C5DAB">
        <w:rPr>
          <w:u w:val="single"/>
        </w:rPr>
        <w:t>not</w:t>
      </w:r>
      <w:r>
        <w:t xml:space="preserve"> exploitation of existing laborers, and automation </w:t>
      </w:r>
      <w:r w:rsidRPr="000C5DAB">
        <w:rPr>
          <w:u w:val="single"/>
        </w:rPr>
        <w:t>thumps</w:t>
      </w:r>
      <w:r>
        <w:t>.</w:t>
      </w:r>
    </w:p>
    <w:p w14:paraId="4EDB6DB5" w14:textId="77777777" w:rsidR="000C5DAB" w:rsidRPr="001638D8" w:rsidRDefault="000C5DAB" w:rsidP="000C5DAB">
      <w:r w:rsidRPr="001638D8">
        <w:t>Zalán Márk</w:t>
      </w:r>
      <w:r>
        <w:rPr>
          <w:rStyle w:val="Style13ptBold"/>
        </w:rPr>
        <w:t xml:space="preserve"> Maró et al 25 [</w:t>
      </w:r>
      <w:r w:rsidRPr="000C5DAB">
        <w:rPr>
          <w:rStyle w:val="Style13ptBold"/>
          <w:highlight w:val="green"/>
        </w:rPr>
        <w:t>WKU</w:t>
      </w:r>
      <w:r>
        <w:rPr>
          <w:rStyle w:val="Style13ptBold"/>
        </w:rPr>
        <w:t xml:space="preserve">]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530C87F4" w14:textId="77777777" w:rsidR="000C5DAB" w:rsidRPr="00A02D19" w:rsidRDefault="000C5DAB" w:rsidP="000C5DAB">
      <w:pPr>
        <w:rPr>
          <w:sz w:val="16"/>
        </w:rPr>
      </w:pPr>
      <w:r w:rsidRPr="00A02D19">
        <w:rPr>
          <w:sz w:val="16"/>
        </w:rPr>
        <w:t>3.2. Unique characteristics of employment</w:t>
      </w:r>
    </w:p>
    <w:p w14:paraId="22C87542" w14:textId="77777777" w:rsidR="000C5DAB" w:rsidRPr="00A02D19" w:rsidRDefault="000C5DAB" w:rsidP="000C5DAB">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C77F1">
        <w:rPr>
          <w:rStyle w:val="Emphasis"/>
          <w:highlight w:val="cyan"/>
        </w:rPr>
        <w:t>illegal working conditions</w:t>
      </w:r>
      <w:r w:rsidRPr="001B2601">
        <w:rPr>
          <w:rStyle w:val="StyleUnderline"/>
        </w:rPr>
        <w:t xml:space="preserve"> but also </w:t>
      </w:r>
      <w:r w:rsidRPr="00CC77F1">
        <w:rPr>
          <w:rStyle w:val="StyleUnderline"/>
          <w:highlight w:val="cyan"/>
        </w:rPr>
        <w:t>threatens</w:t>
      </w:r>
      <w:r w:rsidRPr="005C509F">
        <w:rPr>
          <w:rStyle w:val="StyleUnderline"/>
        </w:rPr>
        <w:t xml:space="preserve"> the </w:t>
      </w:r>
      <w:r w:rsidRPr="00CC77F1">
        <w:rPr>
          <w:rStyle w:val="StyleUnderline"/>
          <w:highlight w:val="cyan"/>
        </w:rPr>
        <w:t xml:space="preserve">stability of </w:t>
      </w:r>
      <w:r w:rsidRPr="0014629D">
        <w:rPr>
          <w:rStyle w:val="StyleUnderline"/>
        </w:rPr>
        <w:t>the</w:t>
      </w:r>
      <w:r w:rsidRPr="0014629D">
        <w:rPr>
          <w:rStyle w:val="Emphasis"/>
        </w:rPr>
        <w:t xml:space="preserve"> </w:t>
      </w:r>
      <w:r w:rsidRPr="00CC77F1">
        <w:rPr>
          <w:rStyle w:val="Emphasis"/>
          <w:highlight w:val="cyan"/>
        </w:rPr>
        <w:t>labor supply</w:t>
      </w:r>
      <w:r w:rsidRPr="00CC77F1">
        <w:rPr>
          <w:rStyle w:val="StyleUnderline"/>
          <w:highlight w:val="cyan"/>
        </w:rPr>
        <w:t xml:space="preserve"> of the</w:t>
      </w:r>
      <w:r w:rsidRPr="002D0E3D">
        <w:rPr>
          <w:rStyle w:val="StyleUnderline"/>
        </w:rPr>
        <w:t xml:space="preserve"> </w:t>
      </w:r>
      <w:r w:rsidRPr="002D0E3D">
        <w:rPr>
          <w:rStyle w:val="Emphasis"/>
        </w:rPr>
        <w:t xml:space="preserve">entire </w:t>
      </w:r>
      <w:r w:rsidRPr="00CC77F1">
        <w:rPr>
          <w:rStyle w:val="Emphasis"/>
          <w:highlight w:val="cyan"/>
        </w:rPr>
        <w:t>global ag</w:t>
      </w:r>
      <w:r w:rsidRPr="002D0E3D">
        <w:rPr>
          <w:rStyle w:val="Emphasis"/>
        </w:rPr>
        <w:t xml:space="preserve">ricultural </w:t>
      </w:r>
      <w:r w:rsidRPr="00CC77F1">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7F4721BD" w14:textId="77777777" w:rsidR="000C5DAB" w:rsidRPr="00A02D19" w:rsidRDefault="000C5DAB" w:rsidP="000C5DAB">
      <w:pPr>
        <w:rPr>
          <w:sz w:val="16"/>
        </w:rPr>
      </w:pPr>
      <w:r w:rsidRPr="00A02D19">
        <w:rPr>
          <w:sz w:val="16"/>
        </w:rPr>
        <w:t xml:space="preserve">Based on this, for example, </w:t>
      </w:r>
      <w:r w:rsidRPr="000C5DAB">
        <w:rPr>
          <w:rStyle w:val="StyleUnderline"/>
          <w:highlight w:val="green"/>
        </w:rPr>
        <w:t>most of the seasonal workers in the US come from Mexico</w:t>
      </w:r>
      <w:r w:rsidRPr="001B2601">
        <w:rPr>
          <w:rStyle w:val="StyleUnderline"/>
        </w:rPr>
        <w:t>.</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r w:rsidRPr="001B2601">
        <w:rPr>
          <w:rStyle w:val="StyleUnderline"/>
        </w:rPr>
        <w:t>most of the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66E65BC6" w14:textId="77777777" w:rsidR="000C5DAB" w:rsidRPr="00A02D19" w:rsidRDefault="000C5DAB" w:rsidP="000C5DAB">
      <w:pPr>
        <w:rPr>
          <w:sz w:val="16"/>
        </w:rPr>
      </w:pPr>
      <w:r w:rsidRPr="00A02D19">
        <w:rPr>
          <w:sz w:val="16"/>
        </w:rPr>
        <w:t xml:space="preserve">The </w:t>
      </w:r>
      <w:r w:rsidRPr="000C5DAB">
        <w:rPr>
          <w:rStyle w:val="Emphasis"/>
          <w:highlight w:val="green"/>
        </w:rPr>
        <w:t>recent wave of mechanization and digitization</w:t>
      </w:r>
      <w:r w:rsidRPr="00A02D19">
        <w:rPr>
          <w:sz w:val="16"/>
        </w:rPr>
        <w:t xml:space="preserve">, according to American farmers, </w:t>
      </w:r>
      <w:r w:rsidRPr="000C5DAB">
        <w:rPr>
          <w:rStyle w:val="Emphasis"/>
          <w:highlight w:val="green"/>
        </w:rPr>
        <w:t>may and will reduce the use of migrant labor in agriculture</w:t>
      </w:r>
      <w:r w:rsidRPr="00A02D19">
        <w:rPr>
          <w:sz w:val="16"/>
        </w:rPr>
        <w:t xml:space="preserv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2E5BAE8C" w14:textId="77777777" w:rsidR="000C5DAB" w:rsidRPr="000C5DAB" w:rsidRDefault="000C5DAB" w:rsidP="000C5DAB"/>
    <w:p w14:paraId="45429387" w14:textId="77777777" w:rsidR="008B0F01" w:rsidRDefault="008B0F01" w:rsidP="008B0F01"/>
    <w:p w14:paraId="64A7636B" w14:textId="77777777" w:rsidR="008B0F01" w:rsidRPr="00865A2C" w:rsidRDefault="008B0F01" w:rsidP="008B0F01">
      <w:pPr>
        <w:pStyle w:val="Heading4"/>
        <w:spacing w:before="0"/>
        <w:rPr>
          <w:rFonts w:cs="Helvetica"/>
        </w:rPr>
      </w:pPr>
      <w:r w:rsidRPr="00865A2C">
        <w:rPr>
          <w:rFonts w:cs="Helvetica"/>
        </w:rPr>
        <w:t xml:space="preserve">Food insecurity </w:t>
      </w:r>
      <w:r w:rsidRPr="00865A2C">
        <w:rPr>
          <w:rFonts w:cs="Helvetica"/>
          <w:u w:val="single"/>
        </w:rPr>
        <w:t>doesn’t</w:t>
      </w:r>
      <w:r w:rsidRPr="00865A2C">
        <w:rPr>
          <w:rFonts w:cs="Helvetica"/>
        </w:rPr>
        <w:t xml:space="preserve"> cause war</w:t>
      </w:r>
    </w:p>
    <w:p w14:paraId="049DECD2" w14:textId="77777777" w:rsidR="008B0F01" w:rsidRPr="00865A2C" w:rsidRDefault="008B0F01" w:rsidP="008B0F01">
      <w:r w:rsidRPr="00865A2C">
        <w:rPr>
          <w:rStyle w:val="Style13ptBold"/>
        </w:rPr>
        <w:t>Vestby</w:t>
      </w:r>
      <w:r w:rsidRPr="00865A2C">
        <w:t xml:space="preserve"> et al </w:t>
      </w:r>
      <w:r w:rsidRPr="00865A2C">
        <w:rPr>
          <w:rStyle w:val="Style13ptBold"/>
        </w:rPr>
        <w:t>18</w:t>
      </w:r>
      <w:r w:rsidRPr="00865A2C">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w:t>
      </w:r>
      <w:r w:rsidRPr="00865A2C">
        <w:lastRenderedPageBreak/>
        <w:t xml:space="preserve">Geography. (5-18-2018, “Does hunger cause conflict?”, </w:t>
      </w:r>
      <w:r w:rsidRPr="00865A2C">
        <w:rPr>
          <w:i/>
          <w:iCs/>
        </w:rPr>
        <w:t>Climate &amp; Conflict Blog</w:t>
      </w:r>
      <w:r w:rsidRPr="00865A2C">
        <w:t xml:space="preserve">, </w:t>
      </w:r>
      <w:hyperlink r:id="rId14" w:history="1">
        <w:r w:rsidRPr="00865A2C">
          <w:rPr>
            <w:rStyle w:val="Hyperlink"/>
          </w:rPr>
          <w:t>https://blogs.prio.org/ClimateAndConflict/2018/05/does-hunger-cause-conflict/</w:t>
        </w:r>
      </w:hyperlink>
      <w:r w:rsidRPr="00865A2C">
        <w:t>)</w:t>
      </w:r>
    </w:p>
    <w:p w14:paraId="3992EBD0" w14:textId="77777777" w:rsidR="008B0F01" w:rsidRPr="00865A2C" w:rsidRDefault="008B0F01" w:rsidP="008B0F01">
      <w:pPr>
        <w:rPr>
          <w:sz w:val="16"/>
        </w:rPr>
      </w:pPr>
      <w:r w:rsidRPr="00865A2C">
        <w:rPr>
          <w:sz w:val="16"/>
        </w:rPr>
        <w:t xml:space="preserve">It is perhaps surprising, then, that </w:t>
      </w:r>
      <w:r w:rsidRPr="00865A2C">
        <w:rPr>
          <w:rStyle w:val="StyleUnderline"/>
          <w:highlight w:val="green"/>
        </w:rPr>
        <w:t xml:space="preserve">there is </w:t>
      </w:r>
      <w:r w:rsidRPr="00865A2C">
        <w:rPr>
          <w:rStyle w:val="Emphasis"/>
          <w:highlight w:val="green"/>
        </w:rPr>
        <w:t>little</w:t>
      </w:r>
      <w:r w:rsidRPr="00865A2C">
        <w:rPr>
          <w:rStyle w:val="Emphasis"/>
        </w:rPr>
        <w:t xml:space="preserve"> scholarly </w:t>
      </w:r>
      <w:r w:rsidRPr="00865A2C">
        <w:rPr>
          <w:rStyle w:val="Emphasis"/>
          <w:highlight w:val="green"/>
        </w:rPr>
        <w:t>merit</w:t>
      </w:r>
      <w:r w:rsidRPr="00865A2C">
        <w:rPr>
          <w:rStyle w:val="StyleUnderline"/>
          <w:highlight w:val="green"/>
        </w:rPr>
        <w:t xml:space="preserve"> in the notion</w:t>
      </w:r>
      <w:r w:rsidRPr="00865A2C">
        <w:rPr>
          <w:rStyle w:val="StyleUnderline"/>
        </w:rPr>
        <w:t xml:space="preserve"> that </w:t>
      </w:r>
      <w:r w:rsidRPr="00865A2C">
        <w:rPr>
          <w:rStyle w:val="StyleUnderline"/>
          <w:highlight w:val="green"/>
        </w:rPr>
        <w:t>a</w:t>
      </w:r>
      <w:r w:rsidRPr="00865A2C">
        <w:rPr>
          <w:sz w:val="16"/>
        </w:rPr>
        <w:t xml:space="preserve"> short-term </w:t>
      </w:r>
      <w:r w:rsidRPr="00865A2C">
        <w:rPr>
          <w:rStyle w:val="StyleUnderline"/>
          <w:highlight w:val="green"/>
        </w:rPr>
        <w:t xml:space="preserve">reduction in access to food </w:t>
      </w:r>
      <w:r w:rsidRPr="00865A2C">
        <w:rPr>
          <w:rStyle w:val="Emphasis"/>
          <w:highlight w:val="green"/>
        </w:rPr>
        <w:t>increases</w:t>
      </w:r>
      <w:r w:rsidRPr="00865A2C">
        <w:rPr>
          <w:rStyle w:val="StyleUnderline"/>
        </w:rPr>
        <w:t xml:space="preserve"> the probability that </w:t>
      </w:r>
      <w:r w:rsidRPr="00865A2C">
        <w:rPr>
          <w:rStyle w:val="Emphasis"/>
          <w:highlight w:val="green"/>
        </w:rPr>
        <w:t>conflict</w:t>
      </w:r>
      <w:r w:rsidRPr="00865A2C">
        <w:rPr>
          <w:rStyle w:val="Emphasis"/>
        </w:rPr>
        <w:t xml:space="preserve"> will break out</w:t>
      </w:r>
      <w:r w:rsidRPr="00865A2C">
        <w:rPr>
          <w:sz w:val="16"/>
        </w:rPr>
        <w:t xml:space="preserve">. This is because </w:t>
      </w:r>
      <w:r w:rsidRPr="00865A2C">
        <w:rPr>
          <w:rStyle w:val="StyleUnderline"/>
        </w:rPr>
        <w:t xml:space="preserve">to start or participate in violent </w:t>
      </w:r>
      <w:r w:rsidRPr="00865A2C">
        <w:rPr>
          <w:rStyle w:val="StyleUnderline"/>
          <w:highlight w:val="green"/>
        </w:rPr>
        <w:t>conflict requires people</w:t>
      </w:r>
      <w:r w:rsidRPr="00865A2C">
        <w:rPr>
          <w:rStyle w:val="StyleUnderline"/>
        </w:rPr>
        <w:t xml:space="preserve"> to </w:t>
      </w:r>
      <w:r w:rsidRPr="00865A2C">
        <w:rPr>
          <w:rStyle w:val="StyleUnderline"/>
          <w:highlight w:val="green"/>
        </w:rPr>
        <w:t>have</w:t>
      </w:r>
      <w:r w:rsidRPr="00865A2C">
        <w:rPr>
          <w:rStyle w:val="StyleUnderline"/>
        </w:rPr>
        <w:t xml:space="preserve"> both </w:t>
      </w:r>
      <w:r w:rsidRPr="00865A2C">
        <w:rPr>
          <w:rStyle w:val="StyleUnderline"/>
          <w:highlight w:val="green"/>
        </w:rPr>
        <w:t xml:space="preserve">the </w:t>
      </w:r>
      <w:r w:rsidRPr="00865A2C">
        <w:rPr>
          <w:rStyle w:val="Emphasis"/>
          <w:highlight w:val="green"/>
        </w:rPr>
        <w:t>means</w:t>
      </w:r>
      <w:r w:rsidRPr="00865A2C">
        <w:rPr>
          <w:rStyle w:val="StyleUnderline"/>
          <w:highlight w:val="green"/>
        </w:rPr>
        <w:t xml:space="preserve"> and the </w:t>
      </w:r>
      <w:r w:rsidRPr="00865A2C">
        <w:rPr>
          <w:rStyle w:val="Emphasis"/>
          <w:highlight w:val="green"/>
        </w:rPr>
        <w:t>will</w:t>
      </w:r>
      <w:r w:rsidRPr="00865A2C">
        <w:rPr>
          <w:sz w:val="16"/>
        </w:rPr>
        <w:t xml:space="preserve">. Most </w:t>
      </w:r>
      <w:r w:rsidRPr="00865A2C">
        <w:rPr>
          <w:rStyle w:val="StyleUnderline"/>
          <w:highlight w:val="green"/>
        </w:rPr>
        <w:t xml:space="preserve">people on the </w:t>
      </w:r>
      <w:r w:rsidRPr="00865A2C">
        <w:rPr>
          <w:rStyle w:val="Emphasis"/>
          <w:highlight w:val="green"/>
        </w:rPr>
        <w:t>brink of starvation</w:t>
      </w:r>
      <w:r w:rsidRPr="00865A2C">
        <w:rPr>
          <w:rStyle w:val="StyleUnderline"/>
          <w:highlight w:val="green"/>
        </w:rPr>
        <w:t xml:space="preserve"> are </w:t>
      </w:r>
      <w:r w:rsidRPr="00865A2C">
        <w:rPr>
          <w:rStyle w:val="Emphasis"/>
          <w:highlight w:val="green"/>
        </w:rPr>
        <w:t>not in the position to resort to violence</w:t>
      </w:r>
      <w:r w:rsidRPr="00865A2C">
        <w:rPr>
          <w:rStyle w:val="StyleUnderline"/>
        </w:rPr>
        <w:t>, whether against the government or other</w:t>
      </w:r>
      <w:r w:rsidRPr="00865A2C">
        <w:rPr>
          <w:sz w:val="16"/>
        </w:rPr>
        <w:t xml:space="preserve"> social </w:t>
      </w:r>
      <w:r w:rsidRPr="00865A2C">
        <w:rPr>
          <w:rStyle w:val="StyleUnderline"/>
        </w:rPr>
        <w:t>groups</w:t>
      </w:r>
      <w:r w:rsidRPr="00865A2C">
        <w:rPr>
          <w:sz w:val="16"/>
        </w:rPr>
        <w:t>. In fact, the urban middle classes tend to be the most likely to protest against rises in food prices, since they often have the best opportunities, the most energy, and the best skills to coordinate and participate in protests.</w:t>
      </w:r>
    </w:p>
    <w:p w14:paraId="546D54E4" w14:textId="77777777" w:rsidR="008B0F01" w:rsidRPr="00420DBF" w:rsidRDefault="008B0F01" w:rsidP="008B0F01">
      <w:pPr>
        <w:rPr>
          <w:b/>
          <w:iCs/>
          <w:u w:val="single"/>
          <w:bdr w:val="single" w:sz="8" w:space="0" w:color="auto"/>
        </w:rPr>
      </w:pPr>
      <w:r w:rsidRPr="00865A2C">
        <w:t xml:space="preserve">Accordingly, </w:t>
      </w:r>
      <w:r w:rsidRPr="00865A2C">
        <w:rPr>
          <w:rStyle w:val="StyleUnderline"/>
          <w:highlight w:val="green"/>
        </w:rPr>
        <w:t>there is</w:t>
      </w:r>
      <w:r w:rsidRPr="00865A2C">
        <w:rPr>
          <w:rStyle w:val="StyleUnderline"/>
        </w:rPr>
        <w:t xml:space="preserve"> a widespread </w:t>
      </w:r>
      <w:r w:rsidRPr="00865A2C">
        <w:rPr>
          <w:rStyle w:val="StyleUnderline"/>
          <w:highlight w:val="green"/>
        </w:rPr>
        <w:t xml:space="preserve">misapprehension that </w:t>
      </w:r>
      <w:r w:rsidRPr="00865A2C">
        <w:rPr>
          <w:rStyle w:val="Emphasis"/>
          <w:highlight w:val="green"/>
        </w:rPr>
        <w:t>social unrest</w:t>
      </w:r>
      <w:r w:rsidRPr="00865A2C">
        <w:rPr>
          <w:rStyle w:val="StyleUnderline"/>
        </w:rPr>
        <w:t xml:space="preserve"> in periods of high food prices </w:t>
      </w:r>
      <w:r w:rsidRPr="00865A2C">
        <w:rPr>
          <w:rStyle w:val="StyleUnderline"/>
          <w:highlight w:val="green"/>
        </w:rPr>
        <w:t>relates</w:t>
      </w:r>
      <w:r w:rsidRPr="00865A2C">
        <w:rPr>
          <w:rStyle w:val="StyleUnderline"/>
        </w:rPr>
        <w:t xml:space="preserve"> primarily </w:t>
      </w:r>
      <w:r w:rsidRPr="00865A2C">
        <w:rPr>
          <w:rStyle w:val="StyleUnderline"/>
          <w:highlight w:val="green"/>
        </w:rPr>
        <w:t xml:space="preserve">to </w:t>
      </w:r>
      <w:r w:rsidRPr="00865A2C">
        <w:rPr>
          <w:rStyle w:val="Emphasis"/>
          <w:highlight w:val="green"/>
        </w:rPr>
        <w:t>food shortages</w:t>
      </w:r>
      <w:r w:rsidRPr="00865A2C">
        <w:t xml:space="preserve">. </w:t>
      </w:r>
      <w:r w:rsidRPr="00865A2C">
        <w:rPr>
          <w:rStyle w:val="Emphasis"/>
        </w:rPr>
        <w:t>In reality</w:t>
      </w:r>
      <w:r w:rsidRPr="00865A2C">
        <w:t xml:space="preserve">, </w:t>
      </w:r>
      <w:r w:rsidRPr="00865A2C">
        <w:rPr>
          <w:rStyle w:val="StyleUnderline"/>
        </w:rPr>
        <w:t xml:space="preserve">the </w:t>
      </w:r>
      <w:r w:rsidRPr="00865A2C">
        <w:rPr>
          <w:rStyle w:val="StyleUnderline"/>
          <w:highlight w:val="green"/>
        </w:rPr>
        <w:t>sources of discontent are</w:t>
      </w:r>
      <w:r w:rsidRPr="00865A2C">
        <w:rPr>
          <w:rStyle w:val="StyleUnderline"/>
        </w:rPr>
        <w:t xml:space="preserve"> </w:t>
      </w:r>
      <w:r w:rsidRPr="00865A2C">
        <w:rPr>
          <w:rStyle w:val="Emphasis"/>
        </w:rPr>
        <w:t xml:space="preserve">considerably </w:t>
      </w:r>
      <w:r w:rsidRPr="00865A2C">
        <w:rPr>
          <w:rStyle w:val="Emphasis"/>
          <w:highlight w:val="green"/>
        </w:rPr>
        <w:t>more complex</w:t>
      </w:r>
      <w:r w:rsidRPr="00865A2C">
        <w:rPr>
          <w:rStyle w:val="StyleUnderline"/>
        </w:rPr>
        <w:t xml:space="preserve"> – linked to </w:t>
      </w:r>
      <w:r w:rsidRPr="00865A2C">
        <w:rPr>
          <w:rStyle w:val="Emphasis"/>
          <w:highlight w:val="green"/>
        </w:rPr>
        <w:t>political structures</w:t>
      </w:r>
      <w:r w:rsidRPr="00865A2C">
        <w:rPr>
          <w:rStyle w:val="StyleUnderline"/>
        </w:rPr>
        <w:t xml:space="preserve">, </w:t>
      </w:r>
      <w:r w:rsidRPr="00865A2C">
        <w:rPr>
          <w:rStyle w:val="Emphasis"/>
          <w:highlight w:val="green"/>
        </w:rPr>
        <w:t>land</w:t>
      </w:r>
      <w:r w:rsidRPr="00865A2C">
        <w:rPr>
          <w:rStyle w:val="Emphasis"/>
        </w:rPr>
        <w:t xml:space="preserve"> ownership</w:t>
      </w:r>
      <w:r w:rsidRPr="00865A2C">
        <w:rPr>
          <w:rStyle w:val="StyleUnderline"/>
        </w:rPr>
        <w:t xml:space="preserve">, </w:t>
      </w:r>
      <w:r w:rsidRPr="00865A2C">
        <w:rPr>
          <w:rStyle w:val="Emphasis"/>
          <w:highlight w:val="green"/>
        </w:rPr>
        <w:t>corruption</w:t>
      </w:r>
      <w:r w:rsidRPr="00865A2C">
        <w:rPr>
          <w:rStyle w:val="StyleUnderline"/>
        </w:rPr>
        <w:t xml:space="preserve">, the </w:t>
      </w:r>
      <w:r w:rsidRPr="00865A2C">
        <w:rPr>
          <w:rStyle w:val="StyleUnderline"/>
          <w:highlight w:val="green"/>
        </w:rPr>
        <w:t>desire for</w:t>
      </w:r>
      <w:r w:rsidRPr="00865A2C">
        <w:rPr>
          <w:rStyle w:val="StyleUnderline"/>
        </w:rPr>
        <w:t xml:space="preserve"> </w:t>
      </w:r>
      <w:r w:rsidRPr="00865A2C">
        <w:rPr>
          <w:rStyle w:val="Emphasis"/>
        </w:rPr>
        <w:t xml:space="preserve">democratic </w:t>
      </w:r>
      <w:r w:rsidRPr="00865A2C">
        <w:rPr>
          <w:rStyle w:val="Emphasis"/>
          <w:highlight w:val="green"/>
        </w:rPr>
        <w:t>reforms</w:t>
      </w:r>
      <w:r w:rsidRPr="00865A2C">
        <w:rPr>
          <w:rStyle w:val="StyleUnderline"/>
          <w:highlight w:val="green"/>
        </w:rPr>
        <w:t xml:space="preserve"> and</w:t>
      </w:r>
      <w:r w:rsidRPr="00865A2C">
        <w:rPr>
          <w:rStyle w:val="StyleUnderline"/>
        </w:rPr>
        <w:t xml:space="preserve"> general </w:t>
      </w:r>
      <w:r w:rsidRPr="00865A2C">
        <w:rPr>
          <w:rStyle w:val="Emphasis"/>
          <w:highlight w:val="green"/>
        </w:rPr>
        <w:t>economic problems</w:t>
      </w:r>
      <w:r w:rsidRPr="00865A2C">
        <w:rPr>
          <w:rStyle w:val="Emphasis"/>
        </w:rPr>
        <w:t xml:space="preserve"> </w:t>
      </w:r>
      <w:r w:rsidRPr="00865A2C">
        <w:t xml:space="preserve">– where the price of food is seen in the context of general increases in the cost of living. </w:t>
      </w:r>
      <w:r w:rsidRPr="00865A2C">
        <w:rPr>
          <w:rStyle w:val="StyleUnderline"/>
        </w:rPr>
        <w:t xml:space="preserve">Research has shown that while the international media have a tendency to seek </w:t>
      </w:r>
      <w:r w:rsidRPr="00865A2C">
        <w:rPr>
          <w:rStyle w:val="Emphasis"/>
        </w:rPr>
        <w:t>simple resource-related explanations</w:t>
      </w:r>
      <w:r w:rsidRPr="00865A2C">
        <w:rPr>
          <w:rStyle w:val="StyleUnderline"/>
        </w:rPr>
        <w:t xml:space="preserve"> – such as drought or famine – for conflicts</w:t>
      </w:r>
      <w:r w:rsidRPr="00865A2C">
        <w:t xml:space="preserve"> in the Global South, </w:t>
      </w:r>
      <w:r w:rsidRPr="00865A2C">
        <w:rPr>
          <w:rStyle w:val="StyleUnderline"/>
        </w:rPr>
        <w:t xml:space="preserve">debates in the local media are permeated by </w:t>
      </w:r>
      <w:r w:rsidRPr="00865A2C">
        <w:rPr>
          <w:rStyle w:val="Emphasis"/>
        </w:rPr>
        <w:t>more complex political relationships.</w:t>
      </w:r>
    </w:p>
    <w:p w14:paraId="40610270" w14:textId="06429F55" w:rsidR="008B0F01" w:rsidRDefault="00634DC6" w:rsidP="00634DC6">
      <w:pPr>
        <w:pStyle w:val="Heading3"/>
      </w:pPr>
      <w:r>
        <w:lastRenderedPageBreak/>
        <w:t>Resilience---1NC</w:t>
      </w:r>
    </w:p>
    <w:p w14:paraId="2AF80B3E" w14:textId="77777777" w:rsidR="00634DC6" w:rsidRPr="00634DC6" w:rsidRDefault="00634DC6" w:rsidP="00634DC6"/>
    <w:p w14:paraId="7F1166C2" w14:textId="39FED5C1" w:rsidR="00634DC6" w:rsidRDefault="00634DC6" w:rsidP="00634DC6">
      <w:pPr>
        <w:pStyle w:val="Heading4"/>
      </w:pPr>
      <w:r>
        <w:t>No uniqueness.</w:t>
      </w:r>
    </w:p>
    <w:p w14:paraId="59A013A4" w14:textId="77777777" w:rsidR="00634DC6" w:rsidRDefault="00634DC6" w:rsidP="00634DC6">
      <w:r w:rsidRPr="00A61E58">
        <w:rPr>
          <w:rStyle w:val="Style13ptBold"/>
        </w:rPr>
        <w:t>AP 26</w:t>
      </w:r>
      <w:r>
        <w:t>, Associated Press, Seattle Times, 1-23-2026 ["The Latest: Global leaders say world economy shows resilience, available on:  https://www.seattletimes.com/nation-world/nation/the-latest-global-economy-shows-resilience/, accessed:  1-23-2026]cdm</w:t>
      </w:r>
    </w:p>
    <w:p w14:paraId="6D1E5B75" w14:textId="77777777" w:rsidR="00634DC6" w:rsidRPr="00634DC6" w:rsidRDefault="00634DC6" w:rsidP="00634DC6">
      <w:pPr>
        <w:rPr>
          <w:sz w:val="16"/>
        </w:rPr>
      </w:pPr>
      <w:r w:rsidRPr="00634DC6">
        <w:rPr>
          <w:sz w:val="16"/>
        </w:rPr>
        <w:t xml:space="preserve">Leaders at the </w:t>
      </w:r>
      <w:r w:rsidRPr="00A61E58">
        <w:rPr>
          <w:rStyle w:val="StyleUnderline"/>
          <w:highlight w:val="green"/>
        </w:rPr>
        <w:t>World</w:t>
      </w:r>
      <w:r w:rsidRPr="00634DC6">
        <w:rPr>
          <w:sz w:val="16"/>
        </w:rPr>
        <w:t xml:space="preserve"> </w:t>
      </w:r>
      <w:r w:rsidRPr="00A61E58">
        <w:rPr>
          <w:rStyle w:val="StyleUnderline"/>
          <w:highlight w:val="green"/>
        </w:rPr>
        <w:t>Economic Forum</w:t>
      </w:r>
      <w:r w:rsidRPr="00634DC6">
        <w:rPr>
          <w:sz w:val="16"/>
        </w:rPr>
        <w:t xml:space="preserve"> </w:t>
      </w:r>
      <w:r w:rsidRPr="00A61E58">
        <w:rPr>
          <w:rStyle w:val="StyleUnderline"/>
          <w:highlight w:val="green"/>
        </w:rPr>
        <w:t>urged</w:t>
      </w:r>
      <w:r w:rsidRPr="00634DC6">
        <w:rPr>
          <w:sz w:val="16"/>
        </w:rPr>
        <w:t xml:space="preserve"> </w:t>
      </w:r>
      <w:r w:rsidRPr="00A61E58">
        <w:rPr>
          <w:rStyle w:val="StyleUnderline"/>
          <w:highlight w:val="green"/>
        </w:rPr>
        <w:t>countries</w:t>
      </w:r>
      <w:r w:rsidRPr="00634DC6">
        <w:rPr>
          <w:sz w:val="16"/>
        </w:rPr>
        <w:t xml:space="preserve"> and businesses </w:t>
      </w:r>
      <w:r w:rsidRPr="00A61E58">
        <w:rPr>
          <w:rStyle w:val="StyleUnderline"/>
          <w:highlight w:val="green"/>
        </w:rPr>
        <w:t xml:space="preserve">to </w:t>
      </w:r>
      <w:r w:rsidRPr="00634DC6">
        <w:rPr>
          <w:rStyle w:val="Emphasis"/>
          <w:highlight w:val="green"/>
        </w:rPr>
        <w:t>filter out</w:t>
      </w:r>
      <w:r w:rsidRPr="00634DC6">
        <w:rPr>
          <w:sz w:val="16"/>
        </w:rPr>
        <w:t xml:space="preserve"> the </w:t>
      </w:r>
      <w:r w:rsidRPr="00634DC6">
        <w:rPr>
          <w:rStyle w:val="Emphasis"/>
          <w:highlight w:val="green"/>
        </w:rPr>
        <w:t>turmoil</w:t>
      </w:r>
      <w:r w:rsidRPr="00634DC6">
        <w:rPr>
          <w:sz w:val="16"/>
        </w:rPr>
        <w:t xml:space="preserve"> from a week of clashes with the Trump administration and focus on boosting growth and fighting inequality.</w:t>
      </w:r>
    </w:p>
    <w:p w14:paraId="40A79263" w14:textId="77777777" w:rsidR="00634DC6" w:rsidRPr="00634DC6" w:rsidRDefault="00634DC6" w:rsidP="00634DC6">
      <w:pPr>
        <w:rPr>
          <w:sz w:val="16"/>
        </w:rPr>
      </w:pPr>
      <w:r w:rsidRPr="00634DC6">
        <w:rPr>
          <w:sz w:val="16"/>
        </w:rPr>
        <w:t xml:space="preserve">The global </w:t>
      </w:r>
      <w:r w:rsidRPr="00A61E58">
        <w:rPr>
          <w:rStyle w:val="StyleUnderline"/>
          <w:highlight w:val="green"/>
        </w:rPr>
        <w:t>economy is</w:t>
      </w:r>
      <w:r w:rsidRPr="00634DC6">
        <w:rPr>
          <w:sz w:val="16"/>
        </w:rPr>
        <w:t xml:space="preserve"> </w:t>
      </w:r>
      <w:r w:rsidRPr="00A61E58">
        <w:rPr>
          <w:rStyle w:val="StyleUnderline"/>
          <w:highlight w:val="green"/>
        </w:rPr>
        <w:t xml:space="preserve">showing </w:t>
      </w:r>
      <w:r w:rsidRPr="00634DC6">
        <w:rPr>
          <w:rStyle w:val="Emphasis"/>
          <w:highlight w:val="green"/>
        </w:rPr>
        <w:t>unexpected resilience</w:t>
      </w:r>
      <w:r w:rsidRPr="00634DC6">
        <w:rPr>
          <w:sz w:val="16"/>
        </w:rPr>
        <w:t xml:space="preserve"> despite the noise, European Central Bank head Christine Lagarde, International Monetary Fund head Kristalina Georgieva and World Trade Organization head Ngozi Okonjo-Iweala during a discussion at Davos.</w:t>
      </w:r>
    </w:p>
    <w:p w14:paraId="77A7B59B" w14:textId="77777777" w:rsidR="00634DC6" w:rsidRPr="00634DC6" w:rsidRDefault="00634DC6" w:rsidP="00634DC6">
      <w:pPr>
        <w:rPr>
          <w:sz w:val="16"/>
        </w:rPr>
      </w:pPr>
      <w:r w:rsidRPr="00634DC6">
        <w:rPr>
          <w:sz w:val="16"/>
        </w:rPr>
        <w:t xml:space="preserve">But while </w:t>
      </w:r>
      <w:r w:rsidRPr="00634DC6">
        <w:rPr>
          <w:rStyle w:val="Emphasis"/>
          <w:highlight w:val="green"/>
        </w:rPr>
        <w:t>growth</w:t>
      </w:r>
      <w:r w:rsidRPr="00A61E58">
        <w:rPr>
          <w:rStyle w:val="StyleUnderline"/>
          <w:highlight w:val="green"/>
        </w:rPr>
        <w:t xml:space="preserve"> is </w:t>
      </w:r>
      <w:r w:rsidRPr="00634DC6">
        <w:rPr>
          <w:rStyle w:val="Emphasis"/>
          <w:highlight w:val="green"/>
        </w:rPr>
        <w:t>holding</w:t>
      </w:r>
      <w:r w:rsidRPr="00A61E58">
        <w:rPr>
          <w:rStyle w:val="StyleUnderline"/>
          <w:highlight w:val="green"/>
        </w:rPr>
        <w:t xml:space="preserve"> up,</w:t>
      </w:r>
      <w:r w:rsidRPr="00634DC6">
        <w:rPr>
          <w:sz w:val="16"/>
        </w:rPr>
        <w:t xml:space="preserve"> troubles like worrisome levels of government debt and inequality loom.</w:t>
      </w:r>
    </w:p>
    <w:p w14:paraId="77EEECBF" w14:textId="77777777" w:rsidR="00634DC6" w:rsidRPr="00634DC6" w:rsidRDefault="00634DC6" w:rsidP="00634DC6">
      <w:pPr>
        <w:rPr>
          <w:sz w:val="16"/>
        </w:rPr>
      </w:pPr>
      <w:r w:rsidRPr="00634DC6">
        <w:rPr>
          <w:sz w:val="16"/>
        </w:rPr>
        <w:t xml:space="preserve">That resilience is holding up </w:t>
      </w:r>
      <w:r w:rsidRPr="00634DC6">
        <w:rPr>
          <w:rStyle w:val="Emphasis"/>
          <w:highlight w:val="green"/>
        </w:rPr>
        <w:t>despite</w:t>
      </w:r>
      <w:r w:rsidRPr="00634DC6">
        <w:rPr>
          <w:sz w:val="16"/>
        </w:rPr>
        <w:t xml:space="preserve"> </w:t>
      </w:r>
      <w:r w:rsidRPr="00A61E58">
        <w:rPr>
          <w:rStyle w:val="StyleUnderline"/>
          <w:highlight w:val="green"/>
        </w:rPr>
        <w:t>disruptions from</w:t>
      </w:r>
      <w:r w:rsidRPr="00634DC6">
        <w:rPr>
          <w:sz w:val="16"/>
        </w:rPr>
        <w:t xml:space="preserve"> US </w:t>
      </w:r>
      <w:r w:rsidRPr="00634DC6">
        <w:rPr>
          <w:rStyle w:val="Emphasis"/>
          <w:highlight w:val="green"/>
        </w:rPr>
        <w:t>trade policy</w:t>
      </w:r>
      <w:r w:rsidRPr="00634DC6">
        <w:rPr>
          <w:sz w:val="16"/>
        </w:rPr>
        <w:t xml:space="preserve"> under President Donald Trump, who threatened to impose tariffs on countries supporting Greenland against a U.S. takeover bid, then withdrew the tariff proposal.</w:t>
      </w:r>
    </w:p>
    <w:p w14:paraId="749E7C3F" w14:textId="77777777" w:rsidR="00634DC6" w:rsidRPr="00634DC6" w:rsidRDefault="00634DC6" w:rsidP="00634DC6"/>
    <w:p w14:paraId="7732EBCB" w14:textId="0FF11D2D" w:rsidR="00D56C6D" w:rsidRDefault="00D56C6D" w:rsidP="00D56C6D">
      <w:pPr>
        <w:pStyle w:val="Heading2"/>
      </w:pPr>
      <w:r>
        <w:lastRenderedPageBreak/>
        <w:t>Adv---ILO</w:t>
      </w:r>
    </w:p>
    <w:p w14:paraId="744E60E3" w14:textId="08CBA6CA" w:rsidR="00D56C6D" w:rsidRDefault="00D56C6D" w:rsidP="00D56C6D">
      <w:pPr>
        <w:pStyle w:val="Heading3"/>
      </w:pPr>
      <w:r>
        <w:lastRenderedPageBreak/>
        <w:t>Uniqueness---1NC</w:t>
      </w:r>
    </w:p>
    <w:p w14:paraId="4FCB4B34" w14:textId="77777777" w:rsidR="008B0F01" w:rsidRDefault="008B0F01" w:rsidP="008B0F01"/>
    <w:p w14:paraId="697641C5" w14:textId="40C8C67A" w:rsidR="008B0F01" w:rsidRDefault="008B0F01" w:rsidP="008B0F01">
      <w:pPr>
        <w:pStyle w:val="Heading4"/>
      </w:pPr>
      <w:r>
        <w:t xml:space="preserve">Trump has </w:t>
      </w:r>
      <w:r w:rsidRPr="008B0F01">
        <w:rPr>
          <w:u w:val="single"/>
        </w:rPr>
        <w:t>withdrawn</w:t>
      </w:r>
      <w:r>
        <w:t xml:space="preserve"> from </w:t>
      </w:r>
      <w:r w:rsidRPr="008B0F01">
        <w:rPr>
          <w:u w:val="single"/>
        </w:rPr>
        <w:t>66</w:t>
      </w:r>
      <w:r>
        <w:t xml:space="preserve"> international organizations, including most of the UN. The ILO </w:t>
      </w:r>
      <w:r w:rsidRPr="008B0F01">
        <w:rPr>
          <w:u w:val="single"/>
        </w:rPr>
        <w:t>obviously</w:t>
      </w:r>
      <w:r>
        <w:t xml:space="preserve"> isn’t key. </w:t>
      </w:r>
    </w:p>
    <w:p w14:paraId="4F5DA063" w14:textId="63653A9A" w:rsidR="00D56C6D" w:rsidRDefault="008B0F01" w:rsidP="008B0F01">
      <w:r>
        <w:t xml:space="preserve">Fatma </w:t>
      </w:r>
      <w:r w:rsidRPr="008B0F01">
        <w:rPr>
          <w:rStyle w:val="Style13ptBold"/>
        </w:rPr>
        <w:t>Tanis</w:t>
      </w:r>
      <w:r w:rsidRPr="008B0F01">
        <w:rPr>
          <w:rStyle w:val="Style13ptBold"/>
        </w:rPr>
        <w:t xml:space="preserve"> </w:t>
      </w:r>
      <w:r w:rsidR="00D56C6D" w:rsidRPr="008B0F01">
        <w:rPr>
          <w:rStyle w:val="Style13ptBold"/>
        </w:rPr>
        <w:t>'26</w:t>
      </w:r>
      <w:r w:rsidR="00D56C6D" w:rsidRPr="00D56C6D">
        <w:t>,</w:t>
      </w:r>
      <w:r>
        <w:t xml:space="preserve"> and </w:t>
      </w:r>
      <w:r>
        <w:t>Gabrielle Emanuel</w:t>
      </w:r>
      <w:r w:rsidR="00D56C6D" w:rsidRPr="00D56C6D">
        <w:t xml:space="preserve"> . 1-7-2026. "Why is the U.S. pulling out of 31 U.N. groups? And what's the impact?," . https://www.npr.org/sections/goats-and-soda/2026/01/08/nx-s1-5671117/trump-withdrawal-united-nations-health, 1-31-2026, RNey</w:t>
      </w:r>
    </w:p>
    <w:p w14:paraId="26DD6A49" w14:textId="02A0122F" w:rsidR="00D56C6D" w:rsidRPr="00D56C6D" w:rsidRDefault="00D56C6D" w:rsidP="00D56C6D">
      <w:pPr>
        <w:rPr>
          <w:sz w:val="16"/>
        </w:rPr>
      </w:pPr>
      <w:r w:rsidRPr="00D56C6D">
        <w:rPr>
          <w:sz w:val="16"/>
        </w:rPr>
        <w:t xml:space="preserve">President Trump's executive </w:t>
      </w:r>
      <w:r w:rsidRPr="008B0F01">
        <w:rPr>
          <w:rStyle w:val="StyleUnderline"/>
          <w:highlight w:val="green"/>
        </w:rPr>
        <w:t xml:space="preserve">order to </w:t>
      </w:r>
      <w:r w:rsidRPr="008B0F01">
        <w:rPr>
          <w:rStyle w:val="Emphasis"/>
          <w:highlight w:val="green"/>
        </w:rPr>
        <w:t>withdraw</w:t>
      </w:r>
      <w:r w:rsidRPr="00D56C6D">
        <w:rPr>
          <w:rStyle w:val="StyleUnderline"/>
        </w:rPr>
        <w:t xml:space="preserve"> </w:t>
      </w:r>
      <w:r w:rsidRPr="008B0F01">
        <w:rPr>
          <w:rStyle w:val="StyleUnderline"/>
          <w:highlight w:val="green"/>
        </w:rPr>
        <w:t>the</w:t>
      </w:r>
      <w:r w:rsidRPr="00D56C6D">
        <w:rPr>
          <w:rStyle w:val="StyleUnderline"/>
        </w:rPr>
        <w:t xml:space="preserve"> </w:t>
      </w:r>
      <w:r w:rsidRPr="008B0F01">
        <w:rPr>
          <w:rStyle w:val="Emphasis"/>
          <w:highlight w:val="green"/>
        </w:rPr>
        <w:t>U</w:t>
      </w:r>
      <w:r w:rsidRPr="008B0F01">
        <w:rPr>
          <w:rStyle w:val="Emphasis"/>
        </w:rPr>
        <w:t xml:space="preserve">nited </w:t>
      </w:r>
      <w:r w:rsidRPr="008B0F01">
        <w:rPr>
          <w:rStyle w:val="Emphasis"/>
          <w:highlight w:val="green"/>
        </w:rPr>
        <w:t>S</w:t>
      </w:r>
      <w:r w:rsidRPr="008B0F01">
        <w:rPr>
          <w:rStyle w:val="Emphasis"/>
        </w:rPr>
        <w:t>tates</w:t>
      </w:r>
      <w:r w:rsidRPr="00D56C6D">
        <w:rPr>
          <w:rStyle w:val="StyleUnderline"/>
        </w:rPr>
        <w:t xml:space="preserve"> </w:t>
      </w:r>
      <w:r w:rsidRPr="008B0F01">
        <w:rPr>
          <w:rStyle w:val="StyleUnderline"/>
          <w:highlight w:val="green"/>
        </w:rPr>
        <w:t xml:space="preserve">from </w:t>
      </w:r>
      <w:r w:rsidRPr="008B0F01">
        <w:rPr>
          <w:rStyle w:val="Emphasis"/>
          <w:highlight w:val="green"/>
        </w:rPr>
        <w:t>66 international organizations</w:t>
      </w:r>
      <w:r w:rsidRPr="008B0F01">
        <w:rPr>
          <w:sz w:val="16"/>
          <w:highlight w:val="green"/>
        </w:rPr>
        <w:t xml:space="preserve">, </w:t>
      </w:r>
      <w:r w:rsidRPr="008B0F01">
        <w:rPr>
          <w:rStyle w:val="Emphasis"/>
          <w:highlight w:val="green"/>
        </w:rPr>
        <w:t>agencies</w:t>
      </w:r>
      <w:r w:rsidRPr="008B0F01">
        <w:rPr>
          <w:rStyle w:val="StyleUnderline"/>
          <w:highlight w:val="green"/>
        </w:rPr>
        <w:t xml:space="preserve"> and </w:t>
      </w:r>
      <w:r w:rsidRPr="008B0F01">
        <w:rPr>
          <w:rStyle w:val="Emphasis"/>
          <w:highlight w:val="green"/>
        </w:rPr>
        <w:t>commissions</w:t>
      </w:r>
      <w:r w:rsidRPr="00D56C6D">
        <w:rPr>
          <w:rStyle w:val="StyleUnderline"/>
        </w:rPr>
        <w:t xml:space="preserve"> is reverberating across the globe</w:t>
      </w:r>
      <w:r w:rsidRPr="00D56C6D">
        <w:rPr>
          <w:sz w:val="16"/>
        </w:rPr>
        <w:t>. Many people who work in the international arena are parsing the order and working to understand the implications and impact.</w:t>
      </w:r>
    </w:p>
    <w:p w14:paraId="1743489D" w14:textId="5E492701" w:rsidR="00D56C6D" w:rsidRPr="00D56C6D" w:rsidRDefault="00D56C6D" w:rsidP="00D56C6D">
      <w:pPr>
        <w:rPr>
          <w:sz w:val="16"/>
        </w:rPr>
      </w:pPr>
      <w:r w:rsidRPr="00D56C6D">
        <w:rPr>
          <w:sz w:val="16"/>
        </w:rPr>
        <w:t>"</w:t>
      </w:r>
      <w:r w:rsidRPr="00D56C6D">
        <w:rPr>
          <w:rStyle w:val="StyleUnderline"/>
        </w:rPr>
        <w:t xml:space="preserve">This is a </w:t>
      </w:r>
      <w:r w:rsidRPr="008B0F01">
        <w:rPr>
          <w:rStyle w:val="Emphasis"/>
        </w:rPr>
        <w:t>ridiculous</w:t>
      </w:r>
      <w:r w:rsidRPr="00D56C6D">
        <w:rPr>
          <w:rStyle w:val="StyleUnderline"/>
        </w:rPr>
        <w:t xml:space="preserve"> and </w:t>
      </w:r>
      <w:r w:rsidRPr="008B0F01">
        <w:rPr>
          <w:rStyle w:val="Emphasis"/>
          <w:highlight w:val="green"/>
        </w:rPr>
        <w:t>dangerous</w:t>
      </w:r>
      <w:r w:rsidRPr="00D56C6D">
        <w:rPr>
          <w:rStyle w:val="StyleUnderline"/>
        </w:rPr>
        <w:t xml:space="preserve">, </w:t>
      </w:r>
      <w:r w:rsidRPr="008B0F01">
        <w:rPr>
          <w:rStyle w:val="Emphasis"/>
        </w:rPr>
        <w:t>thoughtless</w:t>
      </w:r>
      <w:r w:rsidRPr="00D56C6D">
        <w:rPr>
          <w:rStyle w:val="StyleUnderline"/>
        </w:rPr>
        <w:t xml:space="preserve"> and </w:t>
      </w:r>
      <w:r w:rsidRPr="008B0F01">
        <w:rPr>
          <w:rStyle w:val="Emphasis"/>
        </w:rPr>
        <w:t>malicious</w:t>
      </w:r>
      <w:r w:rsidRPr="00D56C6D">
        <w:rPr>
          <w:rStyle w:val="StyleUnderline"/>
        </w:rPr>
        <w:t xml:space="preserve"> action</w:t>
      </w:r>
      <w:r w:rsidRPr="00D56C6D">
        <w:rPr>
          <w:sz w:val="16"/>
        </w:rPr>
        <w:t>," says Nina Schwalbe, a senior scholar at the Georgetown Center for Global Health Policy and Politics, who has been a critic of the Trump administration's cuts to global health.</w:t>
      </w:r>
    </w:p>
    <w:p w14:paraId="0B457D90" w14:textId="77777777" w:rsidR="00D56C6D" w:rsidRPr="00D56C6D" w:rsidRDefault="00D56C6D" w:rsidP="00D56C6D">
      <w:pPr>
        <w:rPr>
          <w:sz w:val="16"/>
        </w:rPr>
      </w:pPr>
      <w:r w:rsidRPr="00D56C6D">
        <w:rPr>
          <w:sz w:val="16"/>
        </w:rPr>
        <w:t>"He withdrew from the World Health Organization [almost a year ago], which was the first sign of his withdrawal from multilateralism. He cut down a tree. Now he's cutting down the whole forest," she says. "The implications are going to go so far and wide — from children's education to climate change to art and culture. He's just taken a bazooka and blown the whole thing apart."</w:t>
      </w:r>
    </w:p>
    <w:p w14:paraId="03EEBE94" w14:textId="77777777" w:rsidR="00D56C6D" w:rsidRPr="00D56C6D" w:rsidRDefault="00D56C6D" w:rsidP="00D56C6D">
      <w:pPr>
        <w:rPr>
          <w:sz w:val="16"/>
        </w:rPr>
      </w:pPr>
      <w:r w:rsidRPr="00D56C6D">
        <w:rPr>
          <w:sz w:val="16"/>
        </w:rPr>
        <w:t>Sponsor Message</w:t>
      </w:r>
    </w:p>
    <w:p w14:paraId="7911EF41" w14:textId="5B7DA50E" w:rsidR="00D56C6D" w:rsidRPr="00D56C6D" w:rsidRDefault="00D56C6D" w:rsidP="00D56C6D">
      <w:pPr>
        <w:rPr>
          <w:sz w:val="16"/>
        </w:rPr>
      </w:pPr>
      <w:r w:rsidRPr="00D56C6D">
        <w:rPr>
          <w:sz w:val="16"/>
        </w:rPr>
        <w:t>Others had the opposite take. Brett Schaefer, a U.N. expert at the American Enterprise Institute, would have liked to see the U.S. withdraw from more organizations — and more significant organizations. "I see it as a missed opportunity," he says.</w:t>
      </w:r>
    </w:p>
    <w:p w14:paraId="4014995C" w14:textId="77777777" w:rsidR="00D56C6D" w:rsidRPr="00D56C6D" w:rsidRDefault="00D56C6D" w:rsidP="00D56C6D">
      <w:pPr>
        <w:rPr>
          <w:sz w:val="16"/>
        </w:rPr>
      </w:pPr>
      <w:r w:rsidRPr="00D56C6D">
        <w:rPr>
          <w:rStyle w:val="StyleUnderline"/>
        </w:rPr>
        <w:t xml:space="preserve">Recalling Trump's </w:t>
      </w:r>
      <w:r w:rsidRPr="008B0F01">
        <w:rPr>
          <w:rStyle w:val="StyleUnderline"/>
          <w:highlight w:val="green"/>
        </w:rPr>
        <w:t xml:space="preserve">promise to </w:t>
      </w:r>
      <w:r w:rsidRPr="008B0F01">
        <w:rPr>
          <w:rStyle w:val="Emphasis"/>
          <w:highlight w:val="green"/>
        </w:rPr>
        <w:t>reassess</w:t>
      </w:r>
      <w:r w:rsidRPr="00D56C6D">
        <w:rPr>
          <w:rStyle w:val="StyleUnderline"/>
        </w:rPr>
        <w:t xml:space="preserve"> </w:t>
      </w:r>
      <w:r w:rsidRPr="008B0F01">
        <w:rPr>
          <w:rStyle w:val="StyleUnderline"/>
          <w:highlight w:val="green"/>
        </w:rPr>
        <w:t xml:space="preserve">how the </w:t>
      </w:r>
      <w:r w:rsidRPr="008B0F01">
        <w:rPr>
          <w:rStyle w:val="Emphasis"/>
          <w:highlight w:val="green"/>
        </w:rPr>
        <w:t>U.S. engages</w:t>
      </w:r>
      <w:r w:rsidRPr="008B0F01">
        <w:rPr>
          <w:rStyle w:val="StyleUnderline"/>
          <w:highlight w:val="green"/>
        </w:rPr>
        <w:t xml:space="preserve"> with</w:t>
      </w:r>
      <w:r w:rsidRPr="00D56C6D">
        <w:rPr>
          <w:rStyle w:val="StyleUnderline"/>
        </w:rPr>
        <w:t xml:space="preserve"> </w:t>
      </w:r>
      <w:r w:rsidRPr="008B0F01">
        <w:rPr>
          <w:rStyle w:val="Emphasis"/>
          <w:highlight w:val="green"/>
        </w:rPr>
        <w:t>int</w:t>
      </w:r>
      <w:r w:rsidRPr="008B0F01">
        <w:rPr>
          <w:rStyle w:val="Emphasis"/>
        </w:rPr>
        <w:t>ernationa</w:t>
      </w:r>
      <w:r w:rsidRPr="008B0F01">
        <w:rPr>
          <w:rStyle w:val="Emphasis"/>
          <w:highlight w:val="green"/>
        </w:rPr>
        <w:t>l</w:t>
      </w:r>
      <w:r w:rsidRPr="008B0F01">
        <w:rPr>
          <w:rStyle w:val="Emphasis"/>
        </w:rPr>
        <w:t xml:space="preserve"> </w:t>
      </w:r>
      <w:r w:rsidRPr="008B0F01">
        <w:rPr>
          <w:rStyle w:val="Emphasis"/>
          <w:highlight w:val="green"/>
        </w:rPr>
        <w:t>org</w:t>
      </w:r>
      <w:r w:rsidRPr="008B0F01">
        <w:rPr>
          <w:rStyle w:val="Emphasis"/>
        </w:rPr>
        <w:t>anization</w:t>
      </w:r>
      <w:r w:rsidRPr="008B0F01">
        <w:rPr>
          <w:rStyle w:val="Emphasis"/>
          <w:highlight w:val="green"/>
        </w:rPr>
        <w:t>s</w:t>
      </w:r>
      <w:r w:rsidRPr="00D56C6D">
        <w:rPr>
          <w:sz w:val="16"/>
        </w:rPr>
        <w:t>, Schaefer says, "This is, in my opinion, pruning around the margins. The largest recipients of U.S. funding in the U.N. system are largely unaddressed by this executive order."</w:t>
      </w:r>
    </w:p>
    <w:p w14:paraId="714C24ED" w14:textId="77777777" w:rsidR="00D56C6D" w:rsidRPr="00D56C6D" w:rsidRDefault="00D56C6D" w:rsidP="00D56C6D">
      <w:pPr>
        <w:rPr>
          <w:sz w:val="16"/>
        </w:rPr>
      </w:pPr>
      <w:r w:rsidRPr="00D56C6D">
        <w:rPr>
          <w:sz w:val="16"/>
        </w:rPr>
        <w:t xml:space="preserve">He said the </w:t>
      </w:r>
      <w:r w:rsidRPr="00D56C6D">
        <w:rPr>
          <w:rStyle w:val="StyleUnderline"/>
        </w:rPr>
        <w:t>number 66 is impressive but many of the specific organizations are</w:t>
      </w:r>
      <w:r w:rsidRPr="00D56C6D">
        <w:rPr>
          <w:sz w:val="16"/>
        </w:rPr>
        <w:t xml:space="preserve"> "</w:t>
      </w:r>
      <w:r w:rsidRPr="00D56C6D">
        <w:rPr>
          <w:rStyle w:val="StyleUnderline"/>
        </w:rPr>
        <w:t>very small and obscure</w:t>
      </w:r>
      <w:r w:rsidRPr="00D56C6D">
        <w:rPr>
          <w:sz w:val="16"/>
        </w:rPr>
        <w:t>." He added: "</w:t>
      </w:r>
      <w:r w:rsidRPr="00D56C6D">
        <w:rPr>
          <w:rStyle w:val="StyleUnderline"/>
        </w:rPr>
        <w:t>I was underwhelmed</w:t>
      </w:r>
      <w:r w:rsidRPr="00D56C6D">
        <w:rPr>
          <w:sz w:val="16"/>
        </w:rPr>
        <w:t>."</w:t>
      </w:r>
    </w:p>
    <w:p w14:paraId="11319562" w14:textId="7CFF67DC" w:rsidR="00D56C6D" w:rsidRPr="00D56C6D" w:rsidRDefault="00D56C6D" w:rsidP="00D56C6D">
      <w:pPr>
        <w:rPr>
          <w:sz w:val="16"/>
        </w:rPr>
      </w:pPr>
      <w:r w:rsidRPr="00D56C6D">
        <w:rPr>
          <w:sz w:val="16"/>
        </w:rPr>
        <w:t>A statement from the U.N. said the secretary-general "regrets" the White House announcement and adds: "As we have consistently underscored, assessed contributions to the United Nations regular budget and peacekeeping budget, as approved by the General Assembly, are a legal obligation under the U.N. Charter for all Member States, including the United States."</w:t>
      </w:r>
    </w:p>
    <w:p w14:paraId="363C78B0" w14:textId="77777777" w:rsidR="00D56C6D" w:rsidRPr="00D56C6D" w:rsidRDefault="00D56C6D" w:rsidP="00D56C6D">
      <w:pPr>
        <w:rPr>
          <w:sz w:val="16"/>
        </w:rPr>
      </w:pPr>
      <w:r w:rsidRPr="00D56C6D">
        <w:rPr>
          <w:sz w:val="16"/>
        </w:rPr>
        <w:t>Here are the details of this announcement — and the potential ramifications.</w:t>
      </w:r>
    </w:p>
    <w:p w14:paraId="48EED898" w14:textId="77777777" w:rsidR="00D56C6D" w:rsidRPr="00D56C6D" w:rsidRDefault="00D56C6D" w:rsidP="00D56C6D">
      <w:pPr>
        <w:rPr>
          <w:sz w:val="16"/>
        </w:rPr>
      </w:pPr>
      <w:r w:rsidRPr="00D56C6D">
        <w:rPr>
          <w:sz w:val="16"/>
        </w:rPr>
        <w:t>What's in the executive order?</w:t>
      </w:r>
    </w:p>
    <w:p w14:paraId="0DF82533" w14:textId="77777777" w:rsidR="00D56C6D" w:rsidRPr="00D56C6D" w:rsidRDefault="00D56C6D" w:rsidP="00D56C6D">
      <w:pPr>
        <w:rPr>
          <w:sz w:val="16"/>
        </w:rPr>
      </w:pPr>
      <w:r w:rsidRPr="00D56C6D">
        <w:rPr>
          <w:sz w:val="16"/>
        </w:rPr>
        <w:t>The order, signed by Trump on Wednesday, says the organizations he's withdrawing from "undermine America's independence and waste taxpayer dollars on ineffective or hostile agendas."</w:t>
      </w:r>
    </w:p>
    <w:p w14:paraId="03B7D12D" w14:textId="77777777" w:rsidR="00D56C6D" w:rsidRPr="00D56C6D" w:rsidRDefault="00D56C6D" w:rsidP="00D56C6D">
      <w:pPr>
        <w:rPr>
          <w:sz w:val="16"/>
        </w:rPr>
      </w:pPr>
      <w:r w:rsidRPr="00D56C6D">
        <w:rPr>
          <w:sz w:val="16"/>
        </w:rPr>
        <w:t>Sponsor Message</w:t>
      </w:r>
    </w:p>
    <w:p w14:paraId="3DE04EF0" w14:textId="08622622" w:rsidR="00D56C6D" w:rsidRPr="00D56C6D" w:rsidRDefault="00D56C6D" w:rsidP="00D56C6D">
      <w:pPr>
        <w:rPr>
          <w:sz w:val="16"/>
        </w:rPr>
      </w:pPr>
      <w:r w:rsidRPr="00D56C6D">
        <w:rPr>
          <w:sz w:val="16"/>
        </w:rPr>
        <w:t xml:space="preserve">Of the 66 organizations named in the executive order, </w:t>
      </w:r>
      <w:r w:rsidRPr="008B0F01">
        <w:rPr>
          <w:rStyle w:val="Emphasis"/>
          <w:highlight w:val="green"/>
        </w:rPr>
        <w:t xml:space="preserve">31 </w:t>
      </w:r>
      <w:r w:rsidRPr="008B0F01">
        <w:rPr>
          <w:rStyle w:val="StyleUnderline"/>
          <w:highlight w:val="green"/>
        </w:rPr>
        <w:t>are</w:t>
      </w:r>
      <w:r w:rsidRPr="00D56C6D">
        <w:rPr>
          <w:rStyle w:val="StyleUnderline"/>
        </w:rPr>
        <w:t xml:space="preserve"> </w:t>
      </w:r>
      <w:r w:rsidRPr="008B0F01">
        <w:rPr>
          <w:rStyle w:val="Emphasis"/>
          <w:highlight w:val="green"/>
        </w:rPr>
        <w:t>U</w:t>
      </w:r>
      <w:r w:rsidRPr="00D56C6D">
        <w:rPr>
          <w:rStyle w:val="StyleUnderline"/>
        </w:rPr>
        <w:t xml:space="preserve">nited </w:t>
      </w:r>
      <w:r w:rsidRPr="008B0F01">
        <w:rPr>
          <w:rStyle w:val="Emphasis"/>
          <w:highlight w:val="green"/>
        </w:rPr>
        <w:t>N</w:t>
      </w:r>
      <w:r w:rsidRPr="00D56C6D">
        <w:rPr>
          <w:rStyle w:val="StyleUnderline"/>
        </w:rPr>
        <w:t>ations entities</w:t>
      </w:r>
      <w:r w:rsidRPr="00D56C6D">
        <w:rPr>
          <w:sz w:val="16"/>
        </w:rPr>
        <w:t xml:space="preserve">. </w:t>
      </w:r>
      <w:r w:rsidRPr="00D56C6D">
        <w:rPr>
          <w:rStyle w:val="StyleUnderline"/>
        </w:rPr>
        <w:t xml:space="preserve">Some are </w:t>
      </w:r>
      <w:r w:rsidRPr="008B0F01">
        <w:rPr>
          <w:rStyle w:val="Emphasis"/>
        </w:rPr>
        <w:t>higher profile</w:t>
      </w:r>
      <w:r w:rsidRPr="00D56C6D">
        <w:rPr>
          <w:sz w:val="16"/>
        </w:rPr>
        <w:t xml:space="preserve">, </w:t>
      </w:r>
      <w:r w:rsidRPr="00D56C6D">
        <w:rPr>
          <w:rStyle w:val="StyleUnderline"/>
        </w:rPr>
        <w:t>like U.N. Women; the U.N. Population Fund, which addresses sexual and reproductive health; and the U.N. Framework Convention on Climate Change. Others are less well known, like the Office of the Special Representative of the Secretary-General on Violence Against Children</w:t>
      </w:r>
      <w:r w:rsidRPr="00D56C6D">
        <w:rPr>
          <w:sz w:val="16"/>
        </w:rPr>
        <w:t>.</w:t>
      </w:r>
    </w:p>
    <w:p w14:paraId="3A97B121" w14:textId="77777777" w:rsidR="008B0F01" w:rsidRDefault="008B0F01" w:rsidP="008B0F01"/>
    <w:p w14:paraId="348EFCAD" w14:textId="00DF33FC" w:rsidR="008B0F01" w:rsidRDefault="008B0F01" w:rsidP="008B0F01">
      <w:pPr>
        <w:pStyle w:val="Heading4"/>
      </w:pPr>
      <w:r>
        <w:lastRenderedPageBreak/>
        <w:t>Several alt causes</w:t>
      </w:r>
      <w:r>
        <w:t xml:space="preserve">. The US vastly ignores ILO standards. </w:t>
      </w:r>
    </w:p>
    <w:p w14:paraId="6C8052E9" w14:textId="77777777" w:rsidR="008B0F01" w:rsidRDefault="008B0F01" w:rsidP="008B0F01">
      <w:r w:rsidRPr="0005769C">
        <w:rPr>
          <w:rStyle w:val="Style13ptBold"/>
        </w:rPr>
        <w:t>Weissbrodt &amp; Mason ’14</w:t>
      </w:r>
      <w:r>
        <w:t xml:space="preserve"> [David, </w:t>
      </w:r>
      <w:r w:rsidRPr="0005769C">
        <w:t>American legal scholar. He was Regents Professor Emeritus and Fredrikson &amp; Byron Professor of Law Emeritus at the University of Minnesota Law School</w:t>
      </w:r>
      <w:r>
        <w:t xml:space="preserve"> and Matthew. Compliance of the United States with International Labor Law, 98 MINN. L. REV. 1842 (2014), available at </w:t>
      </w:r>
      <w:r w:rsidRPr="0005769C">
        <w:t>https://scholarship.law.umn.edu/faculty_articles/368</w:t>
      </w:r>
      <w:r>
        <w:t>.]</w:t>
      </w:r>
    </w:p>
    <w:p w14:paraId="11F99B39" w14:textId="77777777" w:rsidR="008B0F01" w:rsidRPr="003C7DFD" w:rsidRDefault="008B0F01" w:rsidP="008B0F01">
      <w:pPr>
        <w:rPr>
          <w:sz w:val="12"/>
        </w:rPr>
      </w:pPr>
      <w:r w:rsidRPr="003C7DFD">
        <w:rPr>
          <w:sz w:val="12"/>
        </w:rPr>
        <w:t xml:space="preserve">The </w:t>
      </w:r>
      <w:r w:rsidRPr="005E26A1">
        <w:rPr>
          <w:rStyle w:val="Emphasis"/>
          <w:highlight w:val="green"/>
        </w:rPr>
        <w:t>principles and rights</w:t>
      </w:r>
      <w:r w:rsidRPr="005E26A1">
        <w:rPr>
          <w:rStyle w:val="StyleUnderline"/>
          <w:highlight w:val="green"/>
        </w:rPr>
        <w:t xml:space="preserve"> </w:t>
      </w:r>
      <w:r w:rsidRPr="005E26A1">
        <w:rPr>
          <w:rStyle w:val="Emphasis"/>
          <w:highlight w:val="green"/>
        </w:rPr>
        <w:t>established</w:t>
      </w:r>
      <w:r w:rsidRPr="003C7DFD">
        <w:rPr>
          <w:rStyle w:val="StyleUnderline"/>
        </w:rPr>
        <w:t xml:space="preserve"> in the </w:t>
      </w:r>
      <w:r w:rsidRPr="003C7DFD">
        <w:rPr>
          <w:rStyle w:val="Emphasis"/>
        </w:rPr>
        <w:t>ILO Constitution</w:t>
      </w:r>
      <w:r w:rsidRPr="003C7DFD">
        <w:rPr>
          <w:sz w:val="12"/>
        </w:rPr>
        <w:t xml:space="preserve"> and 14 ILO conventions </w:t>
      </w:r>
      <w:r w:rsidRPr="005E26A1">
        <w:rPr>
          <w:rStyle w:val="Emphasis"/>
          <w:highlight w:val="green"/>
        </w:rPr>
        <w:t>ratified</w:t>
      </w:r>
      <w:r w:rsidRPr="005E26A1">
        <w:rPr>
          <w:rStyle w:val="StyleUnderline"/>
          <w:highlight w:val="green"/>
        </w:rPr>
        <w:t xml:space="preserve"> by the </w:t>
      </w:r>
      <w:r w:rsidRPr="005E26A1">
        <w:rPr>
          <w:rStyle w:val="Emphasis"/>
          <w:highlight w:val="green"/>
        </w:rPr>
        <w:t>U.S</w:t>
      </w:r>
      <w:r w:rsidRPr="003C7DFD">
        <w:rPr>
          <w:rStyle w:val="StyleUnderline"/>
        </w:rPr>
        <w:t>. apply to federal and state labor law</w:t>
      </w:r>
      <w:r w:rsidRPr="003C7DFD">
        <w:rPr>
          <w:sz w:val="12"/>
        </w:rPr>
        <w:t xml:space="preserve">.27 </w:t>
      </w:r>
      <w:r w:rsidRPr="003C7DFD">
        <w:rPr>
          <w:rStyle w:val="StyleUnderline"/>
        </w:rPr>
        <w:t>The United States</w:t>
      </w:r>
      <w:r w:rsidRPr="003C7DFD">
        <w:rPr>
          <w:sz w:val="12"/>
        </w:rPr>
        <w:t xml:space="preserve">, however, </w:t>
      </w:r>
      <w:r w:rsidRPr="003C7DFD">
        <w:rPr>
          <w:rStyle w:val="StyleUnderline"/>
        </w:rPr>
        <w:t xml:space="preserve">has </w:t>
      </w:r>
      <w:r w:rsidRPr="005E26A1">
        <w:rPr>
          <w:rStyle w:val="Emphasis"/>
          <w:highlight w:val="green"/>
        </w:rPr>
        <w:t>only ratified</w:t>
      </w:r>
      <w:r w:rsidRPr="005E26A1">
        <w:rPr>
          <w:rStyle w:val="StyleUnderline"/>
          <w:highlight w:val="green"/>
        </w:rPr>
        <w:t xml:space="preserve"> </w:t>
      </w:r>
      <w:r w:rsidRPr="005E26A1">
        <w:rPr>
          <w:rStyle w:val="Emphasis"/>
          <w:highlight w:val="green"/>
        </w:rPr>
        <w:t>two</w:t>
      </w:r>
      <w:r w:rsidRPr="003C7DFD">
        <w:rPr>
          <w:rStyle w:val="StyleUnderline"/>
        </w:rPr>
        <w:t xml:space="preserve"> of the </w:t>
      </w:r>
      <w:r w:rsidRPr="003C7DFD">
        <w:rPr>
          <w:rStyle w:val="Emphasis"/>
        </w:rPr>
        <w:t>eight core ILO conventions</w:t>
      </w:r>
      <w:r w:rsidRPr="003C7DFD">
        <w:rPr>
          <w:sz w:val="12"/>
        </w:rPr>
        <w:t xml:space="preserve">, including the convention on the abolition of forced labor (ILO Convention No. 105) and on the worst forms of child labor (ILO Convention No. 182).28 19. Id. § 151. </w:t>
      </w:r>
      <w:r w:rsidRPr="003C7DFD">
        <w:rPr>
          <w:rStyle w:val="Emphasis"/>
        </w:rPr>
        <w:t>Only five other</w:t>
      </w:r>
      <w:r w:rsidRPr="003C7DFD">
        <w:rPr>
          <w:rStyle w:val="StyleUnderline"/>
        </w:rPr>
        <w:t xml:space="preserve"> ILO </w:t>
      </w:r>
      <w:r w:rsidRPr="003C7DFD">
        <w:rPr>
          <w:rStyle w:val="Emphasis"/>
        </w:rPr>
        <w:t>member states</w:t>
      </w:r>
      <w:r w:rsidRPr="003C7DFD">
        <w:rPr>
          <w:rStyle w:val="StyleUnderline"/>
        </w:rPr>
        <w:t xml:space="preserve"> have </w:t>
      </w:r>
      <w:r w:rsidRPr="003C7DFD">
        <w:rPr>
          <w:rStyle w:val="Emphasis"/>
        </w:rPr>
        <w:t>ratified</w:t>
      </w:r>
      <w:r w:rsidRPr="003C7DFD">
        <w:rPr>
          <w:rStyle w:val="StyleUnderline"/>
        </w:rPr>
        <w:t xml:space="preserve"> </w:t>
      </w:r>
      <w:r w:rsidRPr="003C7DFD">
        <w:rPr>
          <w:rStyle w:val="Emphasis"/>
        </w:rPr>
        <w:t>two or less</w:t>
      </w:r>
      <w:r w:rsidRPr="003C7DFD">
        <w:rPr>
          <w:rStyle w:val="StyleUnderline"/>
        </w:rPr>
        <w:t xml:space="preserve"> core conventions</w:t>
      </w:r>
      <w:r w:rsidRPr="003C7DFD">
        <w:rPr>
          <w:sz w:val="12"/>
        </w:rPr>
        <w:t xml:space="preserve">.29 </w:t>
      </w:r>
      <w:r w:rsidRPr="003C7DFD">
        <w:rPr>
          <w:rStyle w:val="Emphasis"/>
        </w:rPr>
        <w:t>Myanmar</w:t>
      </w:r>
      <w:r w:rsidRPr="003C7DFD">
        <w:rPr>
          <w:rStyle w:val="StyleUnderline"/>
        </w:rPr>
        <w:t xml:space="preserve"> and </w:t>
      </w:r>
      <w:r w:rsidRPr="003C7DFD">
        <w:rPr>
          <w:rStyle w:val="Emphasis"/>
        </w:rPr>
        <w:t>Brunei</w:t>
      </w:r>
      <w:r w:rsidRPr="003C7DFD">
        <w:rPr>
          <w:sz w:val="12"/>
        </w:rPr>
        <w:t xml:space="preserve"> Darussalam have, like the U.S., only ratified two core conventions, and </w:t>
      </w:r>
      <w:r w:rsidRPr="003C7DFD">
        <w:rPr>
          <w:rStyle w:val="Emphasis"/>
        </w:rPr>
        <w:t>Marshall Islands</w:t>
      </w:r>
      <w:r w:rsidRPr="003C7DFD">
        <w:rPr>
          <w:rStyle w:val="StyleUnderline"/>
        </w:rPr>
        <w:t xml:space="preserve">, </w:t>
      </w:r>
      <w:r w:rsidRPr="003C7DFD">
        <w:rPr>
          <w:rStyle w:val="Emphasis"/>
        </w:rPr>
        <w:t>Palau</w:t>
      </w:r>
      <w:r w:rsidRPr="003C7DFD">
        <w:rPr>
          <w:rStyle w:val="StyleUnderline"/>
        </w:rPr>
        <w:t xml:space="preserve">, and </w:t>
      </w:r>
      <w:r w:rsidRPr="003C7DFD">
        <w:rPr>
          <w:rStyle w:val="Emphasis"/>
        </w:rPr>
        <w:t>Tuvalu</w:t>
      </w:r>
      <w:r w:rsidRPr="003C7DFD">
        <w:rPr>
          <w:rStyle w:val="StyleUnderline"/>
        </w:rPr>
        <w:t xml:space="preserve"> have ratified none of the core conventions</w:t>
      </w:r>
      <w:r w:rsidRPr="003C7DFD">
        <w:rPr>
          <w:sz w:val="12"/>
        </w:rPr>
        <w:t xml:space="preserve">.30 The </w:t>
      </w:r>
      <w:r w:rsidRPr="005E26A1">
        <w:rPr>
          <w:rStyle w:val="Emphasis"/>
          <w:highlight w:val="green"/>
        </w:rPr>
        <w:t>vast majority</w:t>
      </w:r>
      <w:r w:rsidRPr="003C7DFD">
        <w:rPr>
          <w:rStyle w:val="StyleUnderline"/>
        </w:rPr>
        <w:t xml:space="preserve"> of ILO member states</w:t>
      </w:r>
      <w:r w:rsidRPr="003C7DFD">
        <w:rPr>
          <w:sz w:val="12"/>
        </w:rPr>
        <w:t xml:space="preserve">, including all the European nations with which the U.S. ordinarily compares itself, </w:t>
      </w:r>
      <w:r w:rsidRPr="005E26A1">
        <w:rPr>
          <w:rStyle w:val="StyleUnderline"/>
          <w:highlight w:val="green"/>
        </w:rPr>
        <w:t xml:space="preserve">have </w:t>
      </w:r>
      <w:r w:rsidRPr="005E26A1">
        <w:rPr>
          <w:rStyle w:val="Emphasis"/>
          <w:highlight w:val="green"/>
        </w:rPr>
        <w:t>ratified at least four</w:t>
      </w:r>
      <w:r w:rsidRPr="003C7DFD">
        <w:rPr>
          <w:rStyle w:val="StyleUnderline"/>
        </w:rPr>
        <w:t xml:space="preserve"> of the core conventions</w:t>
      </w:r>
      <w:r w:rsidRPr="003C7DFD">
        <w:rPr>
          <w:sz w:val="12"/>
        </w:rPr>
        <w:t xml:space="preserve">, and 138 ILO member states have ratified all eight core conventions.31 The 1998 Declaration also applies to the United States, in providing that </w:t>
      </w:r>
      <w:r w:rsidRPr="003C7DFD">
        <w:rPr>
          <w:rStyle w:val="StyleUnderline"/>
        </w:rPr>
        <w:t>all member states must respect, promote, and realize the fundamental principles and rights established therein</w:t>
      </w:r>
      <w:r w:rsidRPr="003C7DFD">
        <w:rPr>
          <w:sz w:val="12"/>
        </w:rPr>
        <w:t xml:space="preserve">—regardless of which conventions they have ratified.32 The ILO Constitution says that member states are not bound by the 202 ILO recommendations but are guided by their principles.33 </w:t>
      </w:r>
      <w:r w:rsidRPr="003C7DFD">
        <w:rPr>
          <w:rStyle w:val="Emphasis"/>
        </w:rPr>
        <w:t xml:space="preserve">Both </w:t>
      </w:r>
      <w:r w:rsidRPr="005E26A1">
        <w:rPr>
          <w:rStyle w:val="Emphasis"/>
          <w:highlight w:val="green"/>
        </w:rPr>
        <w:t>the ILO and the</w:t>
      </w:r>
      <w:r w:rsidRPr="003C7DFD">
        <w:rPr>
          <w:rStyle w:val="Emphasis"/>
        </w:rPr>
        <w:t xml:space="preserve"> </w:t>
      </w:r>
      <w:r w:rsidRPr="005E26A1">
        <w:rPr>
          <w:rStyle w:val="Emphasis"/>
          <w:highlight w:val="green"/>
        </w:rPr>
        <w:t>U</w:t>
      </w:r>
      <w:r w:rsidRPr="003C7DFD">
        <w:rPr>
          <w:rStyle w:val="Emphasis"/>
        </w:rPr>
        <w:t xml:space="preserve">nited </w:t>
      </w:r>
      <w:r w:rsidRPr="005E26A1">
        <w:rPr>
          <w:rStyle w:val="Emphasis"/>
          <w:highlight w:val="green"/>
        </w:rPr>
        <w:t>S</w:t>
      </w:r>
      <w:r w:rsidRPr="003C7DFD">
        <w:rPr>
          <w:rStyle w:val="Emphasis"/>
        </w:rPr>
        <w:t>tates</w:t>
      </w:r>
      <w:r w:rsidRPr="003C7DFD">
        <w:rPr>
          <w:rStyle w:val="StyleUnderline"/>
        </w:rPr>
        <w:t xml:space="preserve"> recognize</w:t>
      </w:r>
      <w:r w:rsidRPr="003C7DFD">
        <w:rPr>
          <w:sz w:val="12"/>
        </w:rPr>
        <w:t xml:space="preserve">, </w:t>
      </w:r>
      <w:r w:rsidRPr="003C7DFD">
        <w:rPr>
          <w:rStyle w:val="StyleUnderline"/>
        </w:rPr>
        <w:t xml:space="preserve">but </w:t>
      </w:r>
      <w:r w:rsidRPr="005E26A1">
        <w:rPr>
          <w:rStyle w:val="Emphasis"/>
          <w:highlight w:val="green"/>
        </w:rPr>
        <w:t>take varying positions</w:t>
      </w:r>
      <w:r w:rsidRPr="003C7DFD">
        <w:rPr>
          <w:rStyle w:val="StyleUnderline"/>
        </w:rPr>
        <w:t xml:space="preserve">, </w:t>
      </w:r>
      <w:r w:rsidRPr="005E26A1">
        <w:rPr>
          <w:rStyle w:val="StyleUnderline"/>
          <w:highlight w:val="green"/>
        </w:rPr>
        <w:t>on</w:t>
      </w:r>
      <w:r w:rsidRPr="003C7DFD">
        <w:rPr>
          <w:sz w:val="12"/>
        </w:rPr>
        <w:t xml:space="preserve"> the right to organize, </w:t>
      </w:r>
      <w:r w:rsidRPr="005E26A1">
        <w:rPr>
          <w:rStyle w:val="StyleUnderline"/>
          <w:highlight w:val="green"/>
        </w:rPr>
        <w:t xml:space="preserve">the </w:t>
      </w:r>
      <w:r w:rsidRPr="005E26A1">
        <w:rPr>
          <w:rStyle w:val="Emphasis"/>
          <w:highlight w:val="green"/>
        </w:rPr>
        <w:t>right to bargain collectively</w:t>
      </w:r>
      <w:r w:rsidRPr="003C7DFD">
        <w:rPr>
          <w:sz w:val="12"/>
        </w:rPr>
        <w:t xml:space="preserve">, the right to strike, </w:t>
      </w:r>
      <w:r w:rsidRPr="00F33BAF">
        <w:rPr>
          <w:rStyle w:val="Emphasis"/>
        </w:rPr>
        <w:t>treatment of public employees</w:t>
      </w:r>
      <w:r w:rsidRPr="003C7DFD">
        <w:rPr>
          <w:sz w:val="12"/>
        </w:rPr>
        <w:t>, rights of noncitizen workers, treatment of children, anti-union discrimination, and treatment of women.</w:t>
      </w:r>
    </w:p>
    <w:p w14:paraId="2FC4A6CF" w14:textId="77777777" w:rsidR="008B0F01" w:rsidRDefault="008B0F01" w:rsidP="008B0F01"/>
    <w:p w14:paraId="240D7D5C" w14:textId="77777777" w:rsidR="008B0F01" w:rsidRDefault="008B0F01" w:rsidP="008B0F01"/>
    <w:p w14:paraId="21D737A9" w14:textId="7F6AADBA" w:rsidR="00D56C6D" w:rsidRDefault="00D56C6D" w:rsidP="00D56C6D">
      <w:pPr>
        <w:pStyle w:val="Heading3"/>
      </w:pPr>
      <w:r>
        <w:lastRenderedPageBreak/>
        <w:t>Disease---1NC</w:t>
      </w:r>
    </w:p>
    <w:p w14:paraId="7D9D5C16" w14:textId="77777777" w:rsidR="008B0F01" w:rsidRPr="00FF1EA6" w:rsidRDefault="008B0F01" w:rsidP="008B0F01">
      <w:pPr>
        <w:pStyle w:val="Heading4"/>
        <w:rPr>
          <w:rFonts w:cs="Arial"/>
        </w:rPr>
      </w:pPr>
      <w:r w:rsidRPr="00FF1EA6">
        <w:rPr>
          <w:rFonts w:cs="Arial"/>
        </w:rPr>
        <w:t>No existential disease.</w:t>
      </w:r>
    </w:p>
    <w:p w14:paraId="18E2A59D" w14:textId="77777777" w:rsidR="008B0F01" w:rsidRPr="00FF1EA6" w:rsidRDefault="008B0F01" w:rsidP="008B0F01">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49F847FC" w14:textId="77777777" w:rsidR="008B0F01" w:rsidRPr="00FF1EA6" w:rsidRDefault="008B0F01" w:rsidP="008B0F01">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3738157E" w14:textId="77777777" w:rsidR="008B0F01" w:rsidRPr="008B0F01" w:rsidRDefault="008B0F01" w:rsidP="008B0F01"/>
    <w:p w14:paraId="4EAE8604" w14:textId="1FAF442D" w:rsidR="00D56C6D" w:rsidRDefault="00D56C6D" w:rsidP="00D56C6D">
      <w:pPr>
        <w:pStyle w:val="Heading3"/>
      </w:pPr>
      <w:r>
        <w:lastRenderedPageBreak/>
        <w:t>ILaw---1NC</w:t>
      </w:r>
    </w:p>
    <w:p w14:paraId="219B0A7E" w14:textId="77777777" w:rsidR="008B0F01" w:rsidRPr="00865A2C" w:rsidRDefault="008B0F01" w:rsidP="008B0F01">
      <w:pPr>
        <w:pStyle w:val="Heading4"/>
        <w:rPr>
          <w:rFonts w:cs="Helvetica"/>
        </w:rPr>
      </w:pPr>
      <w:r w:rsidRPr="00865A2C">
        <w:rPr>
          <w:rFonts w:cs="Helvetica"/>
        </w:rPr>
        <w:t xml:space="preserve">No impact --- international </w:t>
      </w:r>
      <w:r w:rsidRPr="00865A2C">
        <w:rPr>
          <w:rFonts w:cs="Helvetica"/>
          <w:u w:val="single"/>
        </w:rPr>
        <w:t>norms</w:t>
      </w:r>
      <w:r w:rsidRPr="00865A2C">
        <w:rPr>
          <w:rFonts w:cs="Helvetica"/>
        </w:rPr>
        <w:t xml:space="preserve"> are </w:t>
      </w:r>
      <w:r w:rsidRPr="00865A2C">
        <w:rPr>
          <w:rFonts w:cs="Helvetica"/>
          <w:u w:val="single"/>
        </w:rPr>
        <w:t>toothless</w:t>
      </w:r>
      <w:r w:rsidRPr="00865A2C">
        <w:rPr>
          <w:rFonts w:cs="Helvetica"/>
        </w:rPr>
        <w:t xml:space="preserve"> and </w:t>
      </w:r>
      <w:r w:rsidRPr="00865A2C">
        <w:rPr>
          <w:rFonts w:cs="Helvetica"/>
          <w:u w:val="single"/>
        </w:rPr>
        <w:t>evicerated</w:t>
      </w:r>
      <w:r w:rsidRPr="00865A2C">
        <w:rPr>
          <w:rFonts w:cs="Helvetica"/>
        </w:rPr>
        <w:t xml:space="preserve"> post-Trump 2.0. </w:t>
      </w:r>
    </w:p>
    <w:p w14:paraId="53EE3B25" w14:textId="77777777" w:rsidR="008B0F01" w:rsidRPr="00865A2C" w:rsidRDefault="008B0F01" w:rsidP="008B0F01">
      <w:pPr>
        <w:rPr>
          <w:sz w:val="18"/>
          <w:szCs w:val="18"/>
        </w:rPr>
      </w:pPr>
      <w:r w:rsidRPr="00865A2C">
        <w:rPr>
          <w:rStyle w:val="Style13ptBold"/>
        </w:rPr>
        <w:t xml:space="preserve">Beres </w:t>
      </w:r>
      <w:r>
        <w:rPr>
          <w:rStyle w:val="Style13ptBold"/>
        </w:rPr>
        <w:t>25</w:t>
      </w:r>
      <w:r w:rsidRPr="00865A2C">
        <w:t xml:space="preserve"> </w:t>
      </w:r>
      <w:r w:rsidRPr="00865A2C">
        <w:rPr>
          <w:sz w:val="18"/>
          <w:szCs w:val="18"/>
        </w:rPr>
        <w:t xml:space="preserve">[Louis René, Professor Emeritus of International Law at Purdue. Rethinking International Law in the Trump Era, 4-11-2025, </w:t>
      </w:r>
      <w:r>
        <w:rPr>
          <w:sz w:val="18"/>
          <w:szCs w:val="18"/>
        </w:rPr>
        <w:t>Jurist</w:t>
      </w:r>
      <w:r w:rsidRPr="00865A2C">
        <w:rPr>
          <w:sz w:val="18"/>
          <w:szCs w:val="18"/>
        </w:rPr>
        <w:t>, https://www.jurist.org/commentary/2025/04/rethinking-international-law-in-the-trump-era/, 4-21-2025.]//richael</w:t>
      </w:r>
    </w:p>
    <w:p w14:paraId="755FDD32" w14:textId="77777777" w:rsidR="008B0F01" w:rsidRPr="00865A2C" w:rsidRDefault="008B0F01" w:rsidP="008B0F01">
      <w:pPr>
        <w:rPr>
          <w:sz w:val="12"/>
        </w:rPr>
      </w:pPr>
      <w:r w:rsidRPr="00865A2C">
        <w:rPr>
          <w:rStyle w:val="StyleUnderline"/>
        </w:rPr>
        <w:t xml:space="preserve">US President </w:t>
      </w:r>
      <w:r w:rsidRPr="00865A2C">
        <w:rPr>
          <w:rStyle w:val="Emphasis"/>
        </w:rPr>
        <w:t xml:space="preserve">Donald </w:t>
      </w:r>
      <w:r w:rsidRPr="00865A2C">
        <w:rPr>
          <w:rStyle w:val="Emphasis"/>
          <w:highlight w:val="green"/>
        </w:rPr>
        <w:t>Trump’s</w:t>
      </w:r>
      <w:r w:rsidRPr="00865A2C">
        <w:rPr>
          <w:rStyle w:val="StyleUnderline"/>
          <w:highlight w:val="green"/>
        </w:rPr>
        <w:t xml:space="preserve"> policies</w:t>
      </w:r>
      <w:r w:rsidRPr="00865A2C">
        <w:rPr>
          <w:rStyle w:val="StyleUnderline"/>
        </w:rPr>
        <w:t xml:space="preserve"> are not just </w:t>
      </w:r>
      <w:r w:rsidRPr="00865A2C">
        <w:rPr>
          <w:rStyle w:val="StyleUnderline"/>
          <w:highlight w:val="green"/>
        </w:rPr>
        <w:t>matters of</w:t>
      </w:r>
      <w:r w:rsidRPr="00865A2C">
        <w:rPr>
          <w:rStyle w:val="StyleUnderline"/>
        </w:rPr>
        <w:t xml:space="preserve"> </w:t>
      </w:r>
      <w:r w:rsidRPr="00865A2C">
        <w:rPr>
          <w:rStyle w:val="Emphasis"/>
        </w:rPr>
        <w:t>domestic law</w:t>
      </w:r>
      <w:r w:rsidRPr="00865A2C">
        <w:rPr>
          <w:sz w:val="12"/>
        </w:rPr>
        <w:t xml:space="preserve">, but </w:t>
      </w:r>
      <w:r w:rsidRPr="00865A2C">
        <w:rPr>
          <w:rStyle w:val="StyleUnderline"/>
        </w:rPr>
        <w:t xml:space="preserve">also </w:t>
      </w:r>
      <w:r w:rsidRPr="00865A2C">
        <w:rPr>
          <w:rStyle w:val="Emphasis"/>
          <w:highlight w:val="green"/>
        </w:rPr>
        <w:t>international law</w:t>
      </w:r>
      <w:r w:rsidRPr="00865A2C">
        <w:rPr>
          <w:rStyle w:val="StyleUnderline"/>
        </w:rPr>
        <w:t xml:space="preserve"> in that the Trump administration’s </w:t>
      </w:r>
      <w:r w:rsidRPr="00865A2C">
        <w:rPr>
          <w:rStyle w:val="Emphasis"/>
        </w:rPr>
        <w:t>harmful policies</w:t>
      </w:r>
      <w:r w:rsidRPr="00865A2C">
        <w:rPr>
          <w:rStyle w:val="StyleUnderline"/>
        </w:rPr>
        <w:t xml:space="preserve"> </w:t>
      </w:r>
      <w:r w:rsidRPr="00865A2C">
        <w:rPr>
          <w:rStyle w:val="StyleUnderline"/>
          <w:highlight w:val="green"/>
        </w:rPr>
        <w:t xml:space="preserve">could be </w:t>
      </w:r>
      <w:r w:rsidRPr="00865A2C">
        <w:rPr>
          <w:rStyle w:val="Emphasis"/>
          <w:highlight w:val="green"/>
        </w:rPr>
        <w:t>catastrophic</w:t>
      </w:r>
      <w:r w:rsidRPr="00865A2C">
        <w:rPr>
          <w:rStyle w:val="StyleUnderline"/>
        </w:rPr>
        <w:t xml:space="preserve"> not “only” for the United States, but </w:t>
      </w:r>
      <w:r w:rsidRPr="00865A2C">
        <w:rPr>
          <w:rStyle w:val="StyleUnderline"/>
          <w:highlight w:val="green"/>
        </w:rPr>
        <w:t>for</w:t>
      </w:r>
      <w:r w:rsidRPr="00865A2C">
        <w:rPr>
          <w:rStyle w:val="StyleUnderline"/>
        </w:rPr>
        <w:t xml:space="preserve"> </w:t>
      </w:r>
      <w:r w:rsidRPr="00865A2C">
        <w:rPr>
          <w:rStyle w:val="Emphasis"/>
        </w:rPr>
        <w:t xml:space="preserve">global </w:t>
      </w:r>
      <w:r w:rsidRPr="00865A2C">
        <w:rPr>
          <w:rStyle w:val="Emphasis"/>
          <w:highlight w:val="green"/>
        </w:rPr>
        <w:t>civilization</w:t>
      </w:r>
      <w:r w:rsidRPr="00865A2C">
        <w:rPr>
          <w:rStyle w:val="StyleUnderline"/>
        </w:rPr>
        <w:t xml:space="preserve"> as a whole</w:t>
      </w:r>
      <w:r w:rsidRPr="00865A2C">
        <w:rPr>
          <w:sz w:val="12"/>
        </w:rPr>
        <w:t>.</w:t>
      </w:r>
    </w:p>
    <w:p w14:paraId="79B5B06F" w14:textId="77777777" w:rsidR="008B0F01" w:rsidRPr="00865A2C" w:rsidRDefault="008B0F01" w:rsidP="008B0F01">
      <w:pPr>
        <w:rPr>
          <w:sz w:val="12"/>
        </w:rPr>
      </w:pPr>
      <w:r w:rsidRPr="00865A2C">
        <w:rPr>
          <w:sz w:val="12"/>
        </w:rPr>
        <w:t xml:space="preserve">Civilization can survive coinciding threats from a dissembling American president, </w:t>
      </w:r>
      <w:r w:rsidRPr="00865A2C">
        <w:rPr>
          <w:rStyle w:val="StyleUnderline"/>
        </w:rPr>
        <w:t xml:space="preserve">but only by first embracing more </w:t>
      </w:r>
      <w:r w:rsidRPr="00865A2C">
        <w:rPr>
          <w:rStyle w:val="Emphasis"/>
        </w:rPr>
        <w:t>viable systems</w:t>
      </w:r>
      <w:r w:rsidRPr="00865A2C">
        <w:rPr>
          <w:rStyle w:val="StyleUnderline"/>
        </w:rPr>
        <w:t xml:space="preserve"> of </w:t>
      </w:r>
      <w:r w:rsidRPr="00865A2C">
        <w:rPr>
          <w:rStyle w:val="Emphasis"/>
        </w:rPr>
        <w:t>international law</w:t>
      </w:r>
      <w:r w:rsidRPr="00865A2C">
        <w:rPr>
          <w:sz w:val="12"/>
        </w:rPr>
        <w:t xml:space="preserve">. </w:t>
      </w:r>
      <w:r w:rsidRPr="00865A2C">
        <w:rPr>
          <w:rStyle w:val="StyleUnderline"/>
        </w:rPr>
        <w:t>Ultimately</w:t>
      </w:r>
      <w:r w:rsidRPr="00865A2C">
        <w:rPr>
          <w:sz w:val="12"/>
        </w:rPr>
        <w:t xml:space="preserve">, </w:t>
      </w:r>
      <w:r w:rsidRPr="00865A2C">
        <w:rPr>
          <w:rStyle w:val="StyleUnderline"/>
        </w:rPr>
        <w:t>these strengthened legal arrangements will need to be founded on widespread understandings of human unity</w:t>
      </w:r>
      <w:r w:rsidRPr="00865A2C">
        <w:rPr>
          <w:sz w:val="12"/>
        </w:rPr>
        <w:t>. In essence, the macrocosm (world legal system) must follow the microcosm (human species singularity). By definition, the primal linkages involved in such a redemptive sequencing would be indissoluble and indispensable.</w:t>
      </w:r>
    </w:p>
    <w:p w14:paraId="4A3E9A78" w14:textId="77777777" w:rsidR="008B0F01" w:rsidRPr="00865A2C" w:rsidRDefault="008B0F01" w:rsidP="008B0F01">
      <w:pPr>
        <w:rPr>
          <w:sz w:val="12"/>
        </w:rPr>
      </w:pPr>
      <w:r w:rsidRPr="00865A2C">
        <w:rPr>
          <w:sz w:val="12"/>
        </w:rPr>
        <w:t>An international law transformation is essential for the human species to survive. This necessary embrace ought never to be summarily dismissed as “unrealistic.” [1] On this imperiled earth, macrocosm and microcosm can only survive together.</w:t>
      </w:r>
    </w:p>
    <w:p w14:paraId="5EB8C914" w14:textId="77777777" w:rsidR="008B0F01" w:rsidRPr="00865A2C" w:rsidRDefault="008B0F01" w:rsidP="008B0F01">
      <w:pPr>
        <w:rPr>
          <w:sz w:val="12"/>
        </w:rPr>
      </w:pPr>
      <w:r w:rsidRPr="00865A2C">
        <w:rPr>
          <w:sz w:val="12"/>
        </w:rPr>
        <w:t xml:space="preserve">What should be our animating goal? </w:t>
      </w:r>
      <w:r w:rsidRPr="00865A2C">
        <w:rPr>
          <w:rStyle w:val="StyleUnderline"/>
        </w:rPr>
        <w:t xml:space="preserve">For capable scholars and policymakers, this objective should be an </w:t>
      </w:r>
      <w:r w:rsidRPr="00865A2C">
        <w:rPr>
          <w:rStyle w:val="Emphasis"/>
        </w:rPr>
        <w:t>incremental</w:t>
      </w:r>
      <w:r w:rsidRPr="00865A2C">
        <w:rPr>
          <w:sz w:val="12"/>
        </w:rPr>
        <w:t>—but still foreseeable—</w:t>
      </w:r>
      <w:r w:rsidRPr="00865A2C">
        <w:rPr>
          <w:rStyle w:val="Emphasis"/>
        </w:rPr>
        <w:t>end</w:t>
      </w:r>
      <w:r w:rsidRPr="00865A2C">
        <w:rPr>
          <w:rStyle w:val="StyleUnderline"/>
        </w:rPr>
        <w:t xml:space="preserve"> to balance-of-power </w:t>
      </w:r>
      <w:r w:rsidRPr="00865A2C">
        <w:rPr>
          <w:rStyle w:val="Emphasis"/>
        </w:rPr>
        <w:t>world politics</w:t>
      </w:r>
      <w:r w:rsidRPr="00865A2C">
        <w:rPr>
          <w:sz w:val="12"/>
        </w:rPr>
        <w:t>. [2] While plainly ascendant during Trump II, [3] any corrosive postures of nationalism will endanger us all. Ignoring the determinant primacy of human unity could leave little hope for long-term civilization. [4]</w:t>
      </w:r>
    </w:p>
    <w:p w14:paraId="7206FC26" w14:textId="77777777" w:rsidR="008B0F01" w:rsidRPr="00865A2C" w:rsidRDefault="008B0F01" w:rsidP="008B0F01">
      <w:pPr>
        <w:rPr>
          <w:sz w:val="12"/>
        </w:rPr>
      </w:pPr>
      <w:r w:rsidRPr="00865A2C">
        <w:rPr>
          <w:sz w:val="12"/>
        </w:rPr>
        <w:t xml:space="preserve">It’s time for a more history-based realism. It’s also “high time” to acknowledge that </w:t>
      </w:r>
      <w:r w:rsidRPr="00865A2C">
        <w:rPr>
          <w:rStyle w:val="StyleUnderline"/>
        </w:rPr>
        <w:t xml:space="preserve">the </w:t>
      </w:r>
      <w:r w:rsidRPr="00865A2C">
        <w:rPr>
          <w:rStyle w:val="Emphasis"/>
          <w:highlight w:val="green"/>
        </w:rPr>
        <w:t>overwhelming</w:t>
      </w:r>
      <w:r w:rsidRPr="00865A2C">
        <w:rPr>
          <w:rStyle w:val="StyleUnderline"/>
          <w:highlight w:val="green"/>
        </w:rPr>
        <w:t xml:space="preserve"> </w:t>
      </w:r>
      <w:r w:rsidRPr="00865A2C">
        <w:rPr>
          <w:rStyle w:val="Emphasis"/>
          <w:highlight w:val="green"/>
        </w:rPr>
        <w:t>geopolitical issues</w:t>
      </w:r>
      <w:r w:rsidRPr="00865A2C">
        <w:rPr>
          <w:rStyle w:val="StyleUnderline"/>
        </w:rPr>
        <w:t xml:space="preserve"> </w:t>
      </w:r>
      <w:r w:rsidRPr="00865A2C">
        <w:rPr>
          <w:rStyle w:val="StyleUnderline"/>
          <w:highlight w:val="green"/>
        </w:rPr>
        <w:t>of</w:t>
      </w:r>
      <w:r w:rsidRPr="00865A2C">
        <w:rPr>
          <w:rStyle w:val="StyleUnderline"/>
        </w:rPr>
        <w:t xml:space="preserve"> human </w:t>
      </w:r>
      <w:r w:rsidRPr="00865A2C">
        <w:rPr>
          <w:rStyle w:val="StyleUnderline"/>
          <w:highlight w:val="green"/>
        </w:rPr>
        <w:t>survival</w:t>
      </w:r>
      <w:r w:rsidRPr="00865A2C">
        <w:rPr>
          <w:rStyle w:val="StyleUnderline"/>
        </w:rPr>
        <w:t xml:space="preserve"> are </w:t>
      </w:r>
      <w:r w:rsidRPr="00865A2C">
        <w:rPr>
          <w:rStyle w:val="StyleUnderline"/>
          <w:highlight w:val="green"/>
        </w:rPr>
        <w:t xml:space="preserve">will </w:t>
      </w:r>
      <w:r w:rsidRPr="00865A2C">
        <w:rPr>
          <w:rStyle w:val="Emphasis"/>
          <w:highlight w:val="green"/>
        </w:rPr>
        <w:t>not be solved</w:t>
      </w:r>
      <w:r w:rsidRPr="00865A2C">
        <w:rPr>
          <w:rStyle w:val="StyleUnderline"/>
          <w:highlight w:val="green"/>
        </w:rPr>
        <w:t xml:space="preserve"> by</w:t>
      </w:r>
      <w:r w:rsidRPr="00865A2C">
        <w:rPr>
          <w:rStyle w:val="StyleUnderline"/>
        </w:rPr>
        <w:t xml:space="preserve"> </w:t>
      </w:r>
      <w:r w:rsidRPr="00865A2C">
        <w:rPr>
          <w:rStyle w:val="Emphasis"/>
          <w:highlight w:val="green"/>
        </w:rPr>
        <w:t>politici</w:t>
      </w:r>
      <w:r w:rsidRPr="00865A2C">
        <w:rPr>
          <w:rStyle w:val="Emphasis"/>
        </w:rPr>
        <w:t>an</w:t>
      </w:r>
      <w:r w:rsidRPr="00865A2C">
        <w:rPr>
          <w:rStyle w:val="Emphasis"/>
          <w:highlight w:val="green"/>
        </w:rPr>
        <w:t>s</w:t>
      </w:r>
      <w:r w:rsidRPr="00865A2C">
        <w:rPr>
          <w:rStyle w:val="StyleUnderline"/>
        </w:rPr>
        <w:t>, their advisors, or any docile “mass” of ordinary citizens</w:t>
      </w:r>
      <w:r w:rsidRPr="00865A2C">
        <w:rPr>
          <w:sz w:val="12"/>
        </w:rPr>
        <w:t>. Whether in democracies or in dictatorships, mass suffocates intellect. [5] Though mass deserves to be treated as insignificant, it has transformed itself into the underlying destroyer of civilizations.</w:t>
      </w:r>
    </w:p>
    <w:p w14:paraId="11042FA0" w14:textId="77777777" w:rsidR="008B0F01" w:rsidRPr="00865A2C" w:rsidRDefault="008B0F01" w:rsidP="008B0F01">
      <w:pPr>
        <w:rPr>
          <w:sz w:val="12"/>
        </w:rPr>
      </w:pPr>
      <w:r w:rsidRPr="00865A2C">
        <w:rPr>
          <w:sz w:val="12"/>
        </w:rPr>
        <w:t xml:space="preserve">To operate meaningfully despite mass, the concrete details of international law reform must first be recognized as overlapping and synergistic. [6] But what, more precisely, should capable legal thinkers and scientists intend to “re-design?” </w:t>
      </w:r>
      <w:r w:rsidRPr="00865A2C">
        <w:rPr>
          <w:rStyle w:val="StyleUnderline"/>
        </w:rPr>
        <w:t xml:space="preserve">Without a far-reaching vision and jurisprudential “blueprint,” </w:t>
      </w:r>
      <w:r w:rsidRPr="00865A2C">
        <w:rPr>
          <w:rStyle w:val="Emphasis"/>
          <w:highlight w:val="green"/>
        </w:rPr>
        <w:t>no plan</w:t>
      </w:r>
      <w:r w:rsidRPr="00865A2C">
        <w:rPr>
          <w:rStyle w:val="StyleUnderline"/>
          <w:highlight w:val="green"/>
        </w:rPr>
        <w:t xml:space="preserve"> could</w:t>
      </w:r>
      <w:r w:rsidRPr="00865A2C">
        <w:rPr>
          <w:rStyle w:val="StyleUnderline"/>
        </w:rPr>
        <w:t xml:space="preserve"> halt or </w:t>
      </w:r>
      <w:r w:rsidRPr="00865A2C">
        <w:rPr>
          <w:rStyle w:val="Emphasis"/>
          <w:highlight w:val="green"/>
        </w:rPr>
        <w:t>slow down</w:t>
      </w:r>
      <w:r w:rsidRPr="00865A2C">
        <w:rPr>
          <w:rStyle w:val="StyleUnderline"/>
        </w:rPr>
        <w:t xml:space="preserve"> our </w:t>
      </w:r>
      <w:r w:rsidRPr="00865A2C">
        <w:rPr>
          <w:rStyle w:val="Emphasis"/>
          <w:highlight w:val="green"/>
        </w:rPr>
        <w:t>Trump-accelerated</w:t>
      </w:r>
      <w:r w:rsidRPr="00865A2C">
        <w:rPr>
          <w:rStyle w:val="StyleUnderline"/>
        </w:rPr>
        <w:t xml:space="preserve"> </w:t>
      </w:r>
      <w:r w:rsidRPr="00865A2C">
        <w:rPr>
          <w:rStyle w:val="StyleUnderline"/>
          <w:highlight w:val="green"/>
        </w:rPr>
        <w:t>race</w:t>
      </w:r>
      <w:r w:rsidRPr="00865A2C">
        <w:rPr>
          <w:rStyle w:val="StyleUnderline"/>
        </w:rPr>
        <w:t xml:space="preserve"> to </w:t>
      </w:r>
      <w:r w:rsidRPr="00865A2C">
        <w:rPr>
          <w:rStyle w:val="Emphasis"/>
        </w:rPr>
        <w:t>oblivion</w:t>
      </w:r>
      <w:r w:rsidRPr="00865A2C">
        <w:rPr>
          <w:sz w:val="12"/>
        </w:rPr>
        <w:t>.</w:t>
      </w:r>
    </w:p>
    <w:p w14:paraId="68A3BD4D" w14:textId="77777777" w:rsidR="008B0F01" w:rsidRPr="00865A2C" w:rsidRDefault="008B0F01" w:rsidP="008B0F01">
      <w:pPr>
        <w:rPr>
          <w:sz w:val="12"/>
        </w:rPr>
      </w:pPr>
      <w:r w:rsidRPr="00865A2C">
        <w:rPr>
          <w:sz w:val="12"/>
        </w:rPr>
        <w:t xml:space="preserve">Already, some jurists and philosophers understand that we require plausible visions of “cosmopolis”—an organically integrated community of humankind. Though seemingly idealistic, nothing could be less pragmatic than clinging to the failed principles of a “balance-of-power” world legal order. </w:t>
      </w:r>
      <w:r w:rsidRPr="00865A2C">
        <w:rPr>
          <w:rStyle w:val="StyleUnderline"/>
        </w:rPr>
        <w:t>To fashion a viable system of international law, there would first need to be a collective willingness to realign national judgments of self-interest with the wider interests of humankind</w:t>
      </w:r>
      <w:r w:rsidRPr="00865A2C">
        <w:rPr>
          <w:sz w:val="12"/>
        </w:rPr>
        <w:t>. [7]</w:t>
      </w:r>
    </w:p>
    <w:p w14:paraId="6CA22B4E" w14:textId="77777777" w:rsidR="008B0F01" w:rsidRPr="00865A2C" w:rsidRDefault="008B0F01" w:rsidP="008B0F01">
      <w:pPr>
        <w:rPr>
          <w:sz w:val="12"/>
        </w:rPr>
      </w:pPr>
      <w:r w:rsidRPr="00865A2C">
        <w:rPr>
          <w:sz w:val="12"/>
        </w:rPr>
        <w:t xml:space="preserve">In such unique or sui generis inquiries, history will deserve pride of place. Our current vigilante system of world law has its origins at the Peace of Westphalia in 1648, [8] the treaty that put an end to the Thirty Years War. [9] Left unchanged, or merely modified by token kinds of change, </w:t>
      </w:r>
      <w:r w:rsidRPr="00865A2C">
        <w:rPr>
          <w:rStyle w:val="StyleUnderline"/>
          <w:highlight w:val="green"/>
        </w:rPr>
        <w:t xml:space="preserve">this </w:t>
      </w:r>
      <w:r w:rsidRPr="00865A2C">
        <w:rPr>
          <w:rStyle w:val="Emphasis"/>
          <w:highlight w:val="green"/>
        </w:rPr>
        <w:t>flawed system</w:t>
      </w:r>
      <w:r w:rsidRPr="00865A2C">
        <w:rPr>
          <w:rStyle w:val="StyleUnderline"/>
          <w:highlight w:val="green"/>
        </w:rPr>
        <w:t xml:space="preserve"> will experience</w:t>
      </w:r>
      <w:r w:rsidRPr="00865A2C">
        <w:rPr>
          <w:rStyle w:val="StyleUnderline"/>
        </w:rPr>
        <w:t xml:space="preserve"> </w:t>
      </w:r>
      <w:r w:rsidRPr="00865A2C">
        <w:rPr>
          <w:rStyle w:val="Emphasis"/>
          <w:highlight w:val="green"/>
        </w:rPr>
        <w:t>recurring</w:t>
      </w:r>
      <w:r w:rsidRPr="00865A2C">
        <w:rPr>
          <w:rStyle w:val="Emphasis"/>
        </w:rPr>
        <w:t xml:space="preserve"> catastrophic </w:t>
      </w:r>
      <w:r w:rsidRPr="00865A2C">
        <w:rPr>
          <w:rStyle w:val="Emphasis"/>
          <w:highlight w:val="green"/>
        </w:rPr>
        <w:t>breakdowns</w:t>
      </w:r>
      <w:r w:rsidRPr="00865A2C">
        <w:rPr>
          <w:sz w:val="12"/>
        </w:rPr>
        <w:t>. To argue otherwise, especially in our bewildering nuclear age, [10] would be to reject everything we have already learned about civilization, law, science and species survival. [11] To argue otherwise would be to commit an incomparable and potentially permanent error.</w:t>
      </w:r>
    </w:p>
    <w:p w14:paraId="2464449A" w14:textId="77777777" w:rsidR="008B0F01" w:rsidRPr="00865A2C" w:rsidRDefault="008B0F01" w:rsidP="008B0F01">
      <w:pPr>
        <w:rPr>
          <w:sz w:val="12"/>
        </w:rPr>
      </w:pPr>
      <w:r w:rsidRPr="00865A2C">
        <w:rPr>
          <w:sz w:val="12"/>
        </w:rPr>
        <w:t xml:space="preserve">Unless we humans finally take vision-based steps to implement an organic and cooperative planetary civilization—a law-based civilization based on the central truth of human unity— there will be no civilization at all. </w:t>
      </w:r>
      <w:r w:rsidRPr="00865A2C">
        <w:rPr>
          <w:rStyle w:val="StyleUnderline"/>
          <w:highlight w:val="green"/>
        </w:rPr>
        <w:t xml:space="preserve">To </w:t>
      </w:r>
      <w:r w:rsidRPr="00865A2C">
        <w:rPr>
          <w:rStyle w:val="Emphasis"/>
          <w:highlight w:val="green"/>
        </w:rPr>
        <w:t>reject</w:t>
      </w:r>
      <w:r w:rsidRPr="00865A2C">
        <w:rPr>
          <w:rStyle w:val="StyleUnderline"/>
          <w:highlight w:val="green"/>
        </w:rPr>
        <w:t xml:space="preserve"> this</w:t>
      </w:r>
      <w:r w:rsidRPr="00865A2C">
        <w:rPr>
          <w:rStyle w:val="StyleUnderline"/>
        </w:rPr>
        <w:t xml:space="preserve"> conclusion </w:t>
      </w:r>
      <w:r w:rsidRPr="00865A2C">
        <w:rPr>
          <w:rStyle w:val="StyleUnderline"/>
          <w:highlight w:val="green"/>
        </w:rPr>
        <w:t>would require</w:t>
      </w:r>
      <w:r w:rsidRPr="00865A2C">
        <w:rPr>
          <w:rStyle w:val="StyleUnderline"/>
        </w:rPr>
        <w:t xml:space="preserve"> a </w:t>
      </w:r>
      <w:r w:rsidRPr="00865A2C">
        <w:rPr>
          <w:rStyle w:val="Emphasis"/>
        </w:rPr>
        <w:t xml:space="preserve">supportable </w:t>
      </w:r>
      <w:r w:rsidRPr="00865A2C">
        <w:rPr>
          <w:rStyle w:val="Emphasis"/>
          <w:highlight w:val="green"/>
        </w:rPr>
        <w:t>faith</w:t>
      </w:r>
      <w:r w:rsidRPr="00865A2C">
        <w:rPr>
          <w:rStyle w:val="StyleUnderline"/>
        </w:rPr>
        <w:t xml:space="preserve"> </w:t>
      </w:r>
      <w:r w:rsidRPr="00865A2C">
        <w:rPr>
          <w:rStyle w:val="StyleUnderline"/>
          <w:highlight w:val="green"/>
        </w:rPr>
        <w:t>in</w:t>
      </w:r>
      <w:r w:rsidRPr="00865A2C">
        <w:rPr>
          <w:rStyle w:val="StyleUnderline"/>
        </w:rPr>
        <w:t xml:space="preserve"> “Westphalian” </w:t>
      </w:r>
      <w:r w:rsidRPr="00865A2C">
        <w:rPr>
          <w:rStyle w:val="Emphasis"/>
          <w:highlight w:val="green"/>
        </w:rPr>
        <w:t>i</w:t>
      </w:r>
      <w:r w:rsidRPr="00865A2C">
        <w:rPr>
          <w:rStyle w:val="Emphasis"/>
        </w:rPr>
        <w:t xml:space="preserve">nternational </w:t>
      </w:r>
      <w:r w:rsidRPr="00865A2C">
        <w:rPr>
          <w:rStyle w:val="Emphasis"/>
          <w:highlight w:val="green"/>
        </w:rPr>
        <w:t>law</w:t>
      </w:r>
      <w:r w:rsidRPr="00865A2C">
        <w:rPr>
          <w:sz w:val="12"/>
        </w:rPr>
        <w:t xml:space="preserve">. </w:t>
      </w:r>
      <w:r w:rsidRPr="00865A2C">
        <w:rPr>
          <w:rStyle w:val="StyleUnderline"/>
          <w:highlight w:val="green"/>
        </w:rPr>
        <w:t xml:space="preserve">During </w:t>
      </w:r>
      <w:r w:rsidRPr="00865A2C">
        <w:rPr>
          <w:rStyle w:val="Emphasis"/>
          <w:highlight w:val="green"/>
        </w:rPr>
        <w:t>Trump II</w:t>
      </w:r>
      <w:r w:rsidRPr="00865A2C">
        <w:rPr>
          <w:rStyle w:val="StyleUnderline"/>
        </w:rPr>
        <w:t xml:space="preserve">, </w:t>
      </w:r>
      <w:r w:rsidRPr="00865A2C">
        <w:rPr>
          <w:rStyle w:val="StyleUnderline"/>
          <w:highlight w:val="green"/>
        </w:rPr>
        <w:t xml:space="preserve">no such faith should </w:t>
      </w:r>
      <w:r w:rsidRPr="00865A2C">
        <w:rPr>
          <w:rStyle w:val="Emphasis"/>
          <w:highlight w:val="green"/>
        </w:rPr>
        <w:t>ever</w:t>
      </w:r>
      <w:r w:rsidRPr="00865A2C">
        <w:rPr>
          <w:rStyle w:val="StyleUnderline"/>
          <w:highlight w:val="green"/>
        </w:rPr>
        <w:t xml:space="preserve"> be expected</w:t>
      </w:r>
      <w:r w:rsidRPr="00865A2C">
        <w:rPr>
          <w:rStyle w:val="StyleUnderline"/>
        </w:rPr>
        <w:t>.</w:t>
      </w:r>
    </w:p>
    <w:p w14:paraId="35A885C3" w14:textId="77777777" w:rsidR="008B0F01" w:rsidRPr="00865A2C" w:rsidRDefault="008B0F01" w:rsidP="008B0F01">
      <w:pPr>
        <w:rPr>
          <w:sz w:val="12"/>
        </w:rPr>
      </w:pPr>
      <w:r w:rsidRPr="00865A2C">
        <w:rPr>
          <w:sz w:val="12"/>
        </w:rPr>
        <w:t xml:space="preserve">There is more. This challenging conclusion is underscored by our species’ “advances” in mega-weapons creation. Certain “powerful” states could augment these advances and commit themselves to asserted strategies of nuclear war fighting and cyber-warfare. Already, </w:t>
      </w:r>
      <w:r w:rsidRPr="00865A2C">
        <w:rPr>
          <w:rStyle w:val="StyleUnderline"/>
        </w:rPr>
        <w:t xml:space="preserve">both </w:t>
      </w:r>
      <w:r w:rsidRPr="00865A2C">
        <w:rPr>
          <w:rStyle w:val="Emphasis"/>
        </w:rPr>
        <w:t>democratic</w:t>
      </w:r>
      <w:r w:rsidRPr="00865A2C">
        <w:rPr>
          <w:rStyle w:val="StyleUnderline"/>
        </w:rPr>
        <w:t xml:space="preserve"> and </w:t>
      </w:r>
      <w:r w:rsidRPr="00865A2C">
        <w:rPr>
          <w:rStyle w:val="Emphasis"/>
        </w:rPr>
        <w:t>authoritarian regimes</w:t>
      </w:r>
      <w:r w:rsidRPr="00865A2C">
        <w:rPr>
          <w:rStyle w:val="StyleUnderline"/>
        </w:rPr>
        <w:t xml:space="preserve"> </w:t>
      </w:r>
      <w:r w:rsidRPr="00865A2C">
        <w:rPr>
          <w:rStyle w:val="Emphasis"/>
        </w:rPr>
        <w:t>support</w:t>
      </w:r>
      <w:r w:rsidRPr="00865A2C">
        <w:rPr>
          <w:rStyle w:val="StyleUnderline"/>
        </w:rPr>
        <w:t xml:space="preserve"> the spread of internet </w:t>
      </w:r>
      <w:r w:rsidRPr="00865A2C">
        <w:rPr>
          <w:rStyle w:val="Emphasis"/>
        </w:rPr>
        <w:t>warfare surrogates</w:t>
      </w:r>
      <w:r w:rsidRPr="00865A2C">
        <w:rPr>
          <w:sz w:val="12"/>
        </w:rPr>
        <w:t>. What should we then to expect regarding critical international law improvements? [12]</w:t>
      </w:r>
    </w:p>
    <w:p w14:paraId="1D205E10" w14:textId="77777777" w:rsidR="008B0F01" w:rsidRPr="00865A2C" w:rsidRDefault="008B0F01" w:rsidP="008B0F01">
      <w:pPr>
        <w:rPr>
          <w:sz w:val="12"/>
        </w:rPr>
      </w:pPr>
      <w:r w:rsidRPr="00865A2C">
        <w:rPr>
          <w:sz w:val="12"/>
        </w:rPr>
        <w:t xml:space="preserve">It’s time for candor.  We humans are now at an end, but also at a beginning. [13] Until now, </w:t>
      </w:r>
      <w:r w:rsidRPr="00865A2C">
        <w:rPr>
          <w:rStyle w:val="StyleUnderline"/>
        </w:rPr>
        <w:t>trapped in the primal circularity of presumed national interest, we have consistently managed to miss what is most important. Nonetheless</w:t>
      </w:r>
      <w:r w:rsidRPr="00865A2C">
        <w:rPr>
          <w:sz w:val="12"/>
        </w:rPr>
        <w:t xml:space="preserve">, a </w:t>
      </w:r>
      <w:r w:rsidRPr="00865A2C">
        <w:rPr>
          <w:sz w:val="12"/>
        </w:rPr>
        <w:lastRenderedPageBreak/>
        <w:t>promisingly central truth remains: there is always a latent but determinant unity to world politics, and the costs of rejecting such unity could quickly become existential and irreversible.</w:t>
      </w:r>
    </w:p>
    <w:p w14:paraId="7DC54594" w14:textId="77777777" w:rsidR="008B0F01" w:rsidRPr="00865A2C" w:rsidRDefault="008B0F01" w:rsidP="008B0F01">
      <w:pPr>
        <w:rPr>
          <w:sz w:val="12"/>
        </w:rPr>
      </w:pPr>
      <w:r w:rsidRPr="00865A2C">
        <w:rPr>
          <w:sz w:val="12"/>
        </w:rPr>
        <w:t>Though hideously complex, these are all matters of intellect or “mind.” Such concepts of human security and survival were covered in vital but generally-ignored literatures, most notably among such philosophic giants as Sören Kierkegaard, Sigmund Freud, Franz Kafka, Hermann Hesse, Karl Jaspers, Max Stirner, Friedrich Nietzsche, Carl G. Jung, Jose Ortega y’ Gasset, Emmanuel Levinas, Miguel de Unamuno and Pierre Teilhard de Chardin. [14] Accordingly, the persistent rejection of global unity in everyday life, even in the world’s allegedly great universities, represents an elemental threat to every nation-state’s collective survival.</w:t>
      </w:r>
    </w:p>
    <w:p w14:paraId="140B40B2" w14:textId="77777777" w:rsidR="008B0F01" w:rsidRPr="00865A2C" w:rsidRDefault="008B0F01" w:rsidP="008B0F01">
      <w:pPr>
        <w:rPr>
          <w:sz w:val="12"/>
        </w:rPr>
      </w:pPr>
      <w:r w:rsidRPr="00865A2C">
        <w:rPr>
          <w:sz w:val="12"/>
        </w:rPr>
        <w:t>An antecedent question should now be asked: why have we made ourselves—humans are never passive victims in such matters—existentially vulnerable? The correct answer would include a continuous and worldwide drive to find personal identity in membership.</w:t>
      </w:r>
    </w:p>
    <w:p w14:paraId="0EBD9EF2" w14:textId="77777777" w:rsidR="008B0F01" w:rsidRPr="00865A2C" w:rsidRDefault="008B0F01" w:rsidP="008B0F01">
      <w:pPr>
        <w:rPr>
          <w:sz w:val="12"/>
        </w:rPr>
      </w:pPr>
      <w:r w:rsidRPr="00865A2C">
        <w:rPr>
          <w:sz w:val="12"/>
        </w:rPr>
        <w:t>We human beings often fear solitude or “loneliness” more than anything else on earth; sometimes even more than death. Amid the palpably growing chaos that is once again stampeding across whole continents, we still wittingly celebrate unswerving loyalties to “tribe.” Ironically, a net effect of universal “patriotism” is universally enlarged human suffering.</w:t>
      </w:r>
    </w:p>
    <w:p w14:paraId="1B8758D2" w14:textId="77777777" w:rsidR="008B0F01" w:rsidRPr="00865A2C" w:rsidRDefault="008B0F01" w:rsidP="008B0F01">
      <w:pPr>
        <w:rPr>
          <w:sz w:val="12"/>
        </w:rPr>
      </w:pPr>
      <w:r w:rsidRPr="00865A2C">
        <w:rPr>
          <w:sz w:val="12"/>
        </w:rPr>
        <w:t>Always, everywhere, individuals desperate to belong will enthusiastically subordinate themselves to the presumptive expectations of nation, class, or faith. And more often than we care to admit, such subordination carries with it an acceptance of “martyrdom.” Recalling the marooned English schoolboys in William Golding’s Lord of the Flies, we may be reminded that the veneer of our legal civilization is razor thin.</w:t>
      </w:r>
    </w:p>
    <w:p w14:paraId="32673EE4" w14:textId="77777777" w:rsidR="008B0F01" w:rsidRPr="00865A2C" w:rsidRDefault="008B0F01" w:rsidP="008B0F01">
      <w:pPr>
        <w:rPr>
          <w:rStyle w:val="StyleUnderline"/>
        </w:rPr>
      </w:pPr>
      <w:r w:rsidRPr="00865A2C">
        <w:rPr>
          <w:rStyle w:val="StyleUnderline"/>
        </w:rPr>
        <w:t>Impressive scientific and medical discoveries aside</w:t>
      </w:r>
      <w:r w:rsidRPr="00865A2C">
        <w:rPr>
          <w:sz w:val="12"/>
        </w:rPr>
        <w:t xml:space="preserve">, </w:t>
      </w:r>
      <w:r w:rsidRPr="00865A2C">
        <w:rPr>
          <w:rStyle w:val="StyleUnderline"/>
        </w:rPr>
        <w:t>swaths of humankind remain dedicated to certain war-related practices of “sacrifice</w:t>
      </w:r>
      <w:r w:rsidRPr="00865A2C">
        <w:rPr>
          <w:sz w:val="12"/>
        </w:rPr>
        <w:t xml:space="preserve">.” In this connection, terrorism can sometimes become an expression of religious sacrifice. Facing such retrograde adversaries, </w:t>
      </w:r>
      <w:r w:rsidRPr="00865A2C">
        <w:rPr>
          <w:rStyle w:val="Emphasis"/>
          <w:highlight w:val="green"/>
        </w:rPr>
        <w:t>billions</w:t>
      </w:r>
      <w:r w:rsidRPr="00865A2C">
        <w:rPr>
          <w:rStyle w:val="StyleUnderline"/>
          <w:highlight w:val="green"/>
        </w:rPr>
        <w:t xml:space="preserve"> of human</w:t>
      </w:r>
      <w:r w:rsidRPr="00865A2C">
        <w:rPr>
          <w:rStyle w:val="StyleUnderline"/>
        </w:rPr>
        <w:t xml:space="preserve"> being</w:t>
      </w:r>
      <w:r w:rsidRPr="00865A2C">
        <w:rPr>
          <w:rStyle w:val="StyleUnderline"/>
          <w:highlight w:val="green"/>
        </w:rPr>
        <w:t>s</w:t>
      </w:r>
      <w:r w:rsidRPr="00865A2C">
        <w:rPr>
          <w:rStyle w:val="StyleUnderline"/>
        </w:rPr>
        <w:t xml:space="preserve"> </w:t>
      </w:r>
      <w:r w:rsidRPr="00865A2C">
        <w:rPr>
          <w:rStyle w:val="StyleUnderline"/>
          <w:highlight w:val="green"/>
        </w:rPr>
        <w:t xml:space="preserve">remain </w:t>
      </w:r>
      <w:r w:rsidRPr="00865A2C">
        <w:rPr>
          <w:rStyle w:val="Emphasis"/>
          <w:highlight w:val="green"/>
        </w:rPr>
        <w:t>excluded</w:t>
      </w:r>
      <w:r w:rsidRPr="00865A2C">
        <w:rPr>
          <w:rStyle w:val="StyleUnderline"/>
          <w:highlight w:val="green"/>
        </w:rPr>
        <w:t xml:space="preserve"> from</w:t>
      </w:r>
      <w:r w:rsidRPr="00865A2C">
        <w:rPr>
          <w:rStyle w:val="StyleUnderline"/>
        </w:rPr>
        <w:t xml:space="preserve"> the </w:t>
      </w:r>
      <w:r w:rsidRPr="00865A2C">
        <w:rPr>
          <w:rStyle w:val="Emphasis"/>
          <w:highlight w:val="green"/>
        </w:rPr>
        <w:t>basic protections</w:t>
      </w:r>
      <w:r w:rsidRPr="00865A2C">
        <w:rPr>
          <w:rStyle w:val="StyleUnderline"/>
        </w:rPr>
        <w:t xml:space="preserve"> of </w:t>
      </w:r>
      <w:r w:rsidRPr="00865A2C">
        <w:rPr>
          <w:rStyle w:val="Emphasis"/>
        </w:rPr>
        <w:t>international law</w:t>
      </w:r>
      <w:r w:rsidRPr="00865A2C">
        <w:rPr>
          <w:sz w:val="12"/>
        </w:rPr>
        <w:t xml:space="preserve">. Today, </w:t>
      </w:r>
      <w:r w:rsidRPr="00865A2C">
        <w:rPr>
          <w:rStyle w:val="StyleUnderline"/>
        </w:rPr>
        <w:t xml:space="preserve">during Trump II, this </w:t>
      </w:r>
      <w:r w:rsidRPr="00865A2C">
        <w:rPr>
          <w:rStyle w:val="Emphasis"/>
        </w:rPr>
        <w:t>high number</w:t>
      </w:r>
      <w:r w:rsidRPr="00865A2C">
        <w:rPr>
          <w:rStyle w:val="StyleUnderline"/>
        </w:rPr>
        <w:t xml:space="preserve"> </w:t>
      </w:r>
      <w:r w:rsidRPr="00865A2C">
        <w:rPr>
          <w:rStyle w:val="StyleUnderline"/>
          <w:highlight w:val="green"/>
        </w:rPr>
        <w:t>includes</w:t>
      </w:r>
      <w:r w:rsidRPr="00865A2C">
        <w:rPr>
          <w:rStyle w:val="StyleUnderline"/>
        </w:rPr>
        <w:t xml:space="preserve"> both </w:t>
      </w:r>
      <w:r w:rsidRPr="00865A2C">
        <w:rPr>
          <w:rStyle w:val="Emphasis"/>
          <w:highlight w:val="green"/>
        </w:rPr>
        <w:t>American citizens</w:t>
      </w:r>
      <w:r w:rsidRPr="00865A2C">
        <w:rPr>
          <w:rStyle w:val="StyleUnderline"/>
        </w:rPr>
        <w:t xml:space="preserve"> and non-citizens wrongly deprived of rights to asylum.</w:t>
      </w:r>
    </w:p>
    <w:p w14:paraId="3DE4790F" w14:textId="77777777" w:rsidR="008B0F01" w:rsidRPr="00865A2C" w:rsidRDefault="008B0F01" w:rsidP="008B0F01">
      <w:pPr>
        <w:rPr>
          <w:rStyle w:val="StyleUnderline"/>
        </w:rPr>
      </w:pPr>
      <w:r w:rsidRPr="00865A2C">
        <w:rPr>
          <w:rStyle w:val="StyleUnderline"/>
        </w:rPr>
        <w:t>There are further nuances</w:t>
      </w:r>
      <w:r w:rsidRPr="00865A2C">
        <w:rPr>
          <w:sz w:val="12"/>
        </w:rPr>
        <w:t xml:space="preserve">. Are we humans doomed to remain irrational as a species? The best answer lies in our shortsighted views of power politics or political “realism.” In the merciless light of verifiable history, these views are strange and incomprehensible. </w:t>
      </w:r>
      <w:r w:rsidRPr="00865A2C">
        <w:rPr>
          <w:rStyle w:val="StyleUnderline"/>
        </w:rPr>
        <w:t>It wasn’t until the twentieth century that international law criminalized aggressive war, and even then with conspicuously little effect.</w:t>
      </w:r>
    </w:p>
    <w:p w14:paraId="01051230" w14:textId="77777777" w:rsidR="008B0F01" w:rsidRPr="00865A2C" w:rsidRDefault="008B0F01" w:rsidP="008B0F01">
      <w:pPr>
        <w:rPr>
          <w:sz w:val="12"/>
        </w:rPr>
      </w:pPr>
      <w:r w:rsidRPr="00865A2C">
        <w:rPr>
          <w:sz w:val="12"/>
        </w:rPr>
        <w:t>Hope exists, so we must assume, but now it must sing more softly, with circumspection, inconspicuously, sotto voce.  Though counter-intuitive, the time for celebrating science, modernization and gleaming new artificial intelligence technologies (AI) is at least partially over.  To survive together on this bitterly self-defiling planet, each of us must sincerely seek to rediscover an individual life that is detached from tormenting obligations “to belong.” Only after experiencing such primal rediscovery can we (microcosm and macrocosm) hope to construct durable international laws.</w:t>
      </w:r>
    </w:p>
    <w:p w14:paraId="3A9777D5" w14:textId="77777777" w:rsidR="008B0F01" w:rsidRPr="00865A2C" w:rsidRDefault="008B0F01" w:rsidP="008B0F01">
      <w:pPr>
        <w:rPr>
          <w:szCs w:val="26"/>
        </w:rPr>
      </w:pPr>
      <w:r w:rsidRPr="00865A2C">
        <w:rPr>
          <w:sz w:val="12"/>
        </w:rPr>
        <w:t xml:space="preserve">In his landmark work, The Decline of the West, Oswald Spengler inquired, “Can a desperate faith in knowledge free us from the nightmare of the grand questions?” This remains a profound and necessary query. </w:t>
      </w:r>
      <w:r w:rsidRPr="00865A2C">
        <w:rPr>
          <w:rStyle w:val="StyleUnderline"/>
        </w:rPr>
        <w:t xml:space="preserve">The correct answer </w:t>
      </w:r>
      <w:r w:rsidRPr="00865A2C">
        <w:rPr>
          <w:rStyle w:val="StyleUnderline"/>
          <w:highlight w:val="green"/>
        </w:rPr>
        <w:t>must accept that</w:t>
      </w:r>
      <w:r w:rsidRPr="00865A2C">
        <w:rPr>
          <w:rStyle w:val="StyleUnderline"/>
        </w:rPr>
        <w:t xml:space="preserve"> </w:t>
      </w:r>
      <w:r w:rsidRPr="00865A2C">
        <w:rPr>
          <w:rStyle w:val="Emphasis"/>
          <w:szCs w:val="26"/>
        </w:rPr>
        <w:t xml:space="preserve">suffocating </w:t>
      </w:r>
      <w:r w:rsidRPr="00865A2C">
        <w:rPr>
          <w:rStyle w:val="Emphasis"/>
          <w:szCs w:val="26"/>
          <w:highlight w:val="green"/>
        </w:rPr>
        <w:t>conflicts</w:t>
      </w:r>
      <w:r w:rsidRPr="00865A2C">
        <w:rPr>
          <w:rStyle w:val="StyleUnderline"/>
          <w:szCs w:val="26"/>
        </w:rPr>
        <w:t xml:space="preserve"> of life on earth </w:t>
      </w:r>
      <w:r w:rsidRPr="00865A2C">
        <w:rPr>
          <w:rStyle w:val="StyleUnderline"/>
          <w:szCs w:val="26"/>
          <w:highlight w:val="green"/>
        </w:rPr>
        <w:t xml:space="preserve">can </w:t>
      </w:r>
      <w:r w:rsidRPr="00865A2C">
        <w:rPr>
          <w:rStyle w:val="Emphasis"/>
          <w:szCs w:val="26"/>
          <w:highlight w:val="green"/>
        </w:rPr>
        <w:t>never be undone</w:t>
      </w:r>
      <w:r w:rsidRPr="00865A2C">
        <w:rPr>
          <w:rStyle w:val="StyleUnderline"/>
          <w:szCs w:val="26"/>
          <w:highlight w:val="green"/>
        </w:rPr>
        <w:t xml:space="preserve"> by</w:t>
      </w:r>
      <w:r w:rsidRPr="00865A2C">
        <w:rPr>
          <w:rStyle w:val="StyleUnderline"/>
          <w:szCs w:val="26"/>
        </w:rPr>
        <w:t xml:space="preserve"> improving global economies, building larger missiles, </w:t>
      </w:r>
      <w:r w:rsidRPr="00865A2C">
        <w:rPr>
          <w:rStyle w:val="Emphasis"/>
          <w:szCs w:val="26"/>
          <w:highlight w:val="green"/>
        </w:rPr>
        <w:t>fashioning</w:t>
      </w:r>
      <w:r w:rsidRPr="00865A2C">
        <w:rPr>
          <w:rStyle w:val="StyleUnderline"/>
          <w:szCs w:val="26"/>
        </w:rPr>
        <w:t xml:space="preserve"> or </w:t>
      </w:r>
      <w:r w:rsidRPr="00865A2C">
        <w:rPr>
          <w:rStyle w:val="Emphasis"/>
          <w:szCs w:val="26"/>
        </w:rPr>
        <w:t>abrogating</w:t>
      </w:r>
      <w:r w:rsidRPr="00865A2C">
        <w:rPr>
          <w:rStyle w:val="StyleUnderline"/>
          <w:szCs w:val="26"/>
        </w:rPr>
        <w:t xml:space="preserve"> </w:t>
      </w:r>
      <w:r w:rsidRPr="00865A2C">
        <w:rPr>
          <w:rStyle w:val="Emphasis"/>
          <w:szCs w:val="26"/>
          <w:highlight w:val="green"/>
        </w:rPr>
        <w:t>international treaties</w:t>
      </w:r>
      <w:r w:rsidRPr="00865A2C">
        <w:rPr>
          <w:rStyle w:val="StyleUnderline"/>
          <w:szCs w:val="26"/>
        </w:rPr>
        <w:t xml:space="preserve">, </w:t>
      </w:r>
      <w:r w:rsidRPr="00865A2C">
        <w:rPr>
          <w:rStyle w:val="StyleUnderline"/>
          <w:szCs w:val="26"/>
          <w:highlight w:val="green"/>
        </w:rPr>
        <w:t>replacing</w:t>
      </w:r>
      <w:r w:rsidRPr="00865A2C">
        <w:rPr>
          <w:rStyle w:val="StyleUnderline"/>
          <w:szCs w:val="26"/>
        </w:rPr>
        <w:t xml:space="preserve"> </w:t>
      </w:r>
      <w:r w:rsidRPr="00865A2C">
        <w:rPr>
          <w:rStyle w:val="StyleUnderline"/>
          <w:szCs w:val="26"/>
          <w:highlight w:val="green"/>
        </w:rPr>
        <w:t>one</w:t>
      </w:r>
      <w:r w:rsidRPr="00865A2C">
        <w:rPr>
          <w:rStyle w:val="StyleUnderline"/>
          <w:szCs w:val="26"/>
        </w:rPr>
        <w:t xml:space="preserve"> sordid </w:t>
      </w:r>
      <w:r w:rsidRPr="00865A2C">
        <w:rPr>
          <w:rStyle w:val="StyleUnderline"/>
          <w:szCs w:val="26"/>
          <w:highlight w:val="green"/>
        </w:rPr>
        <w:t>regime</w:t>
      </w:r>
      <w:r w:rsidRPr="00865A2C">
        <w:rPr>
          <w:rStyle w:val="StyleUnderline"/>
          <w:szCs w:val="26"/>
        </w:rPr>
        <w:t xml:space="preserve"> </w:t>
      </w:r>
      <w:r w:rsidRPr="00865A2C">
        <w:rPr>
          <w:rStyle w:val="StyleUnderline"/>
          <w:szCs w:val="26"/>
          <w:highlight w:val="green"/>
        </w:rPr>
        <w:t>with another</w:t>
      </w:r>
      <w:r w:rsidRPr="00865A2C">
        <w:rPr>
          <w:rStyle w:val="StyleUnderline"/>
          <w:szCs w:val="26"/>
        </w:rPr>
        <w:t>, or declaring any one state “first.”</w:t>
      </w:r>
    </w:p>
    <w:p w14:paraId="5FDCE94A" w14:textId="77777777" w:rsidR="008B0F01" w:rsidRPr="00865A2C" w:rsidRDefault="008B0F01" w:rsidP="008B0F01">
      <w:pPr>
        <w:rPr>
          <w:sz w:val="12"/>
        </w:rPr>
      </w:pPr>
      <w:r w:rsidRPr="00865A2C">
        <w:rPr>
          <w:sz w:val="12"/>
        </w:rPr>
        <w:t>Most importantly, we must learn that our species lacks a tolerable future not because we humans have been too slow to learn what has been taught, but because what has been taught has too often been beside the point—or blatantly injurious. Species survival can’t be enhanced even if great numbers of people manage to acquire shiny new “personal devices” or cars that can drive themselves. In candor, these are pitifully false and lazy goals, unworthy of any serious, dignified and law-based civilization.</w:t>
      </w:r>
    </w:p>
    <w:p w14:paraId="38EEA90E" w14:textId="77777777" w:rsidR="008B0F01" w:rsidRPr="00865A2C" w:rsidRDefault="008B0F01" w:rsidP="008B0F01">
      <w:pPr>
        <w:rPr>
          <w:sz w:val="12"/>
        </w:rPr>
      </w:pPr>
      <w:r w:rsidRPr="00865A2C">
        <w:rPr>
          <w:sz w:val="12"/>
        </w:rPr>
        <w:t xml:space="preserve">Furthermore, </w:t>
      </w:r>
      <w:r w:rsidRPr="00865A2C">
        <w:rPr>
          <w:rStyle w:val="Emphasis"/>
          <w:highlight w:val="green"/>
        </w:rPr>
        <w:t>traditional legal remedies</w:t>
      </w:r>
      <w:r w:rsidRPr="00865A2C">
        <w:rPr>
          <w:rStyle w:val="StyleUnderline"/>
        </w:rPr>
        <w:t xml:space="preserve"> </w:t>
      </w:r>
      <w:r w:rsidRPr="00865A2C">
        <w:rPr>
          <w:rStyle w:val="StyleUnderline"/>
          <w:highlight w:val="green"/>
        </w:rPr>
        <w:t xml:space="preserve">will </w:t>
      </w:r>
      <w:r w:rsidRPr="00865A2C">
        <w:rPr>
          <w:rStyle w:val="Emphasis"/>
          <w:highlight w:val="green"/>
        </w:rPr>
        <w:t>not suffice</w:t>
      </w:r>
      <w:r w:rsidRPr="00865A2C">
        <w:rPr>
          <w:rStyle w:val="StyleUnderline"/>
        </w:rPr>
        <w:t xml:space="preserve"> because the planet as a whole will </w:t>
      </w:r>
      <w:r w:rsidRPr="00865A2C">
        <w:rPr>
          <w:rStyle w:val="StyleUnderline"/>
          <w:highlight w:val="green"/>
        </w:rPr>
        <w:t>remain on</w:t>
      </w:r>
      <w:r w:rsidRPr="00865A2C">
        <w:rPr>
          <w:rStyle w:val="StyleUnderline"/>
        </w:rPr>
        <w:t xml:space="preserve"> its </w:t>
      </w:r>
      <w:r w:rsidRPr="00865A2C">
        <w:rPr>
          <w:rStyle w:val="Emphasis"/>
          <w:highlight w:val="green"/>
        </w:rPr>
        <w:t>defiling trajectory</w:t>
      </w:r>
      <w:r w:rsidRPr="00865A2C">
        <w:rPr>
          <w:rStyle w:val="StyleUnderline"/>
        </w:rPr>
        <w:t xml:space="preserve"> </w:t>
      </w:r>
      <w:r w:rsidRPr="00865A2C">
        <w:rPr>
          <w:rStyle w:val="StyleUnderline"/>
          <w:highlight w:val="green"/>
        </w:rPr>
        <w:t>of</w:t>
      </w:r>
      <w:r w:rsidRPr="00865A2C">
        <w:rPr>
          <w:rStyle w:val="StyleUnderline"/>
        </w:rPr>
        <w:t xml:space="preserve"> belligerent </w:t>
      </w:r>
      <w:r w:rsidRPr="00865A2C">
        <w:rPr>
          <w:rStyle w:val="Emphasis"/>
          <w:highlight w:val="green"/>
        </w:rPr>
        <w:t>nationalism</w:t>
      </w:r>
      <w:r w:rsidRPr="00865A2C">
        <w:rPr>
          <w:rStyle w:val="StyleUnderline"/>
        </w:rPr>
        <w:t xml:space="preserve"> and </w:t>
      </w:r>
      <w:r w:rsidRPr="00865A2C">
        <w:rPr>
          <w:rStyle w:val="Emphasis"/>
        </w:rPr>
        <w:t>conflict</w:t>
      </w:r>
      <w:r w:rsidRPr="00865A2C">
        <w:rPr>
          <w:sz w:val="12"/>
        </w:rPr>
        <w:t>. French Jesuit and philosopher Pierre Teilhard de Chardin in The Phenomenon of Man (1955) wrote: “The egocentric ideal of a future reserved for those who have managed to attain egoistically the extremity of ‘everyone for himself’ [the animating dynamic of Trump II] is false and against nature.”</w:t>
      </w:r>
    </w:p>
    <w:p w14:paraId="36D84A84" w14:textId="77777777" w:rsidR="008B0F01" w:rsidRPr="00865A2C" w:rsidRDefault="008B0F01" w:rsidP="008B0F01">
      <w:pPr>
        <w:rPr>
          <w:sz w:val="12"/>
        </w:rPr>
      </w:pPr>
      <w:r w:rsidRPr="00865A2C">
        <w:rPr>
          <w:sz w:val="12"/>
        </w:rPr>
        <w:t xml:space="preserve">Still, the bewildering questions continue to accumulate. </w:t>
      </w:r>
      <w:r w:rsidRPr="00865A2C">
        <w:rPr>
          <w:rStyle w:val="StyleUnderline"/>
        </w:rPr>
        <w:t>How shall we best conceptualize alternative international laws based on stable and cooperative visions</w:t>
      </w:r>
      <w:r w:rsidRPr="00865A2C">
        <w:rPr>
          <w:sz w:val="12"/>
        </w:rPr>
        <w:t xml:space="preserve">? What are the recognizable “rules” for such conceptualizations? What kinds of scientific and jurisprudential thinking ought to be implemented? </w:t>
      </w:r>
      <w:r w:rsidRPr="00865A2C">
        <w:rPr>
          <w:rStyle w:val="StyleUnderline"/>
        </w:rPr>
        <w:t xml:space="preserve">Are they </w:t>
      </w:r>
      <w:r w:rsidRPr="00865A2C">
        <w:rPr>
          <w:rStyle w:val="Emphasis"/>
        </w:rPr>
        <w:t>even possible</w:t>
      </w:r>
      <w:r w:rsidRPr="00865A2C">
        <w:rPr>
          <w:rStyle w:val="StyleUnderline"/>
        </w:rPr>
        <w:t xml:space="preserve"> in </w:t>
      </w:r>
      <w:r w:rsidRPr="00865A2C">
        <w:rPr>
          <w:rStyle w:val="Emphasis"/>
        </w:rPr>
        <w:t>Trump II America</w:t>
      </w:r>
      <w:r w:rsidRPr="00865A2C">
        <w:rPr>
          <w:sz w:val="12"/>
        </w:rPr>
        <w:t>? What should be the place of natural law or higher law in such planning? [15]</w:t>
      </w:r>
    </w:p>
    <w:p w14:paraId="22AF67EC" w14:textId="77777777" w:rsidR="008B0F01" w:rsidRPr="00865A2C" w:rsidRDefault="008B0F01" w:rsidP="008B0F01">
      <w:pPr>
        <w:rPr>
          <w:rStyle w:val="StyleUnderline"/>
        </w:rPr>
      </w:pPr>
      <w:r w:rsidRPr="00865A2C">
        <w:rPr>
          <w:sz w:val="12"/>
        </w:rPr>
        <w:t xml:space="preserve">To answer meaningfully, thinking will have to be dialectical. Among other things, </w:t>
      </w:r>
      <w:r w:rsidRPr="00865A2C">
        <w:rPr>
          <w:rStyle w:val="StyleUnderline"/>
        </w:rPr>
        <w:t xml:space="preserve">that means accepting that </w:t>
      </w:r>
      <w:r w:rsidRPr="00865A2C">
        <w:rPr>
          <w:rStyle w:val="StyleUnderline"/>
          <w:highlight w:val="green"/>
        </w:rPr>
        <w:t xml:space="preserve">there can </w:t>
      </w:r>
      <w:r w:rsidRPr="00865A2C">
        <w:rPr>
          <w:rStyle w:val="Emphasis"/>
          <w:highlight w:val="green"/>
        </w:rPr>
        <w:t>never</w:t>
      </w:r>
      <w:r w:rsidRPr="00865A2C">
        <w:rPr>
          <w:rStyle w:val="StyleUnderline"/>
          <w:highlight w:val="green"/>
        </w:rPr>
        <w:t xml:space="preserve"> be any</w:t>
      </w:r>
      <w:r w:rsidRPr="00865A2C">
        <w:rPr>
          <w:rStyle w:val="StyleUnderline"/>
        </w:rPr>
        <w:t xml:space="preserve"> conclusively </w:t>
      </w:r>
      <w:r w:rsidRPr="00865A2C">
        <w:rPr>
          <w:rStyle w:val="Emphasis"/>
          <w:highlight w:val="green"/>
        </w:rPr>
        <w:t>final</w:t>
      </w:r>
      <w:r w:rsidRPr="00865A2C">
        <w:rPr>
          <w:rStyle w:val="StyleUnderline"/>
        </w:rPr>
        <w:t xml:space="preserve"> or </w:t>
      </w:r>
      <w:r w:rsidRPr="00865A2C">
        <w:rPr>
          <w:rStyle w:val="Emphasis"/>
        </w:rPr>
        <w:t>permanent</w:t>
      </w:r>
      <w:r w:rsidRPr="00865A2C">
        <w:rPr>
          <w:rStyle w:val="StyleUnderline"/>
        </w:rPr>
        <w:t xml:space="preserve"> vision of a </w:t>
      </w:r>
      <w:r w:rsidRPr="00865A2C">
        <w:rPr>
          <w:rStyle w:val="Emphasis"/>
          <w:highlight w:val="green"/>
        </w:rPr>
        <w:t>unifying</w:t>
      </w:r>
      <w:r w:rsidRPr="00865A2C">
        <w:rPr>
          <w:rStyle w:val="Emphasis"/>
        </w:rPr>
        <w:t xml:space="preserve"> </w:t>
      </w:r>
      <w:r w:rsidRPr="00865A2C">
        <w:rPr>
          <w:rStyle w:val="Emphasis"/>
          <w:highlight w:val="green"/>
        </w:rPr>
        <w:t>i</w:t>
      </w:r>
      <w:r w:rsidRPr="00865A2C">
        <w:rPr>
          <w:rStyle w:val="Emphasis"/>
        </w:rPr>
        <w:t xml:space="preserve">nternational </w:t>
      </w:r>
      <w:r w:rsidRPr="00865A2C">
        <w:rPr>
          <w:rStyle w:val="Emphasis"/>
          <w:highlight w:val="green"/>
        </w:rPr>
        <w:t>law</w:t>
      </w:r>
      <w:r w:rsidRPr="00865A2C">
        <w:rPr>
          <w:sz w:val="12"/>
        </w:rPr>
        <w:t xml:space="preserve">. World system change is continuous and dynamic; heuristic models, on the other hand, must be temporary or transient. </w:t>
      </w:r>
      <w:r w:rsidRPr="00865A2C">
        <w:rPr>
          <w:rStyle w:val="StyleUnderline"/>
        </w:rPr>
        <w:t>We must acknowledge that a correct legal “diagnoses” will lead to truly meaningful legal “therapies.”</w:t>
      </w:r>
    </w:p>
    <w:p w14:paraId="3E328487" w14:textId="77777777" w:rsidR="008B0F01" w:rsidRPr="00865A2C" w:rsidRDefault="008B0F01" w:rsidP="008B0F01">
      <w:pPr>
        <w:rPr>
          <w:sz w:val="12"/>
        </w:rPr>
      </w:pPr>
      <w:r w:rsidRPr="00865A2C">
        <w:rPr>
          <w:sz w:val="12"/>
        </w:rPr>
        <w:t xml:space="preserve">Real world legal change is anything but inevitable. The scholars’ and policy makers’ task is not to seek unachievable transformations, but to deliberately and intelligently initiate a dynamic process. </w:t>
      </w:r>
      <w:r w:rsidRPr="00865A2C">
        <w:rPr>
          <w:rStyle w:val="StyleUnderline"/>
        </w:rPr>
        <w:t xml:space="preserve">It will need to be </w:t>
      </w:r>
      <w:r w:rsidRPr="00865A2C">
        <w:rPr>
          <w:rStyle w:val="Emphasis"/>
        </w:rPr>
        <w:t>understood</w:t>
      </w:r>
      <w:r w:rsidRPr="00865A2C">
        <w:rPr>
          <w:rStyle w:val="StyleUnderline"/>
        </w:rPr>
        <w:t xml:space="preserve"> at the </w:t>
      </w:r>
      <w:r w:rsidRPr="00865A2C">
        <w:rPr>
          <w:rStyle w:val="Emphasis"/>
        </w:rPr>
        <w:t>outset</w:t>
      </w:r>
      <w:r w:rsidRPr="00865A2C">
        <w:rPr>
          <w:rStyle w:val="StyleUnderline"/>
        </w:rPr>
        <w:t xml:space="preserve"> that there can be </w:t>
      </w:r>
      <w:r w:rsidRPr="00865A2C">
        <w:rPr>
          <w:rStyle w:val="Emphasis"/>
        </w:rPr>
        <w:t>no gainful</w:t>
      </w:r>
      <w:r w:rsidRPr="00865A2C">
        <w:rPr>
          <w:rStyle w:val="StyleUnderline"/>
        </w:rPr>
        <w:t xml:space="preserve"> or </w:t>
      </w:r>
      <w:r w:rsidRPr="00865A2C">
        <w:rPr>
          <w:rStyle w:val="Emphasis"/>
        </w:rPr>
        <w:t>optimal</w:t>
      </w:r>
      <w:r w:rsidRPr="00865A2C">
        <w:rPr>
          <w:rStyle w:val="StyleUnderline"/>
        </w:rPr>
        <w:t xml:space="preserve"> </w:t>
      </w:r>
      <w:r w:rsidRPr="00865A2C">
        <w:rPr>
          <w:rStyle w:val="Emphasis"/>
        </w:rPr>
        <w:t>systems</w:t>
      </w:r>
      <w:r w:rsidRPr="00865A2C">
        <w:rPr>
          <w:rStyle w:val="StyleUnderline"/>
        </w:rPr>
        <w:t xml:space="preserve"> of </w:t>
      </w:r>
      <w:r w:rsidRPr="00865A2C">
        <w:rPr>
          <w:rStyle w:val="Emphasis"/>
        </w:rPr>
        <w:t>international law</w:t>
      </w:r>
      <w:r w:rsidRPr="00865A2C">
        <w:rPr>
          <w:sz w:val="12"/>
        </w:rPr>
        <w:t>. This is because judgments will always depend on the designers’  antecedent values and the ways in which these values integrate with each other.</w:t>
      </w:r>
    </w:p>
    <w:p w14:paraId="375A632A" w14:textId="77777777" w:rsidR="008B0F01" w:rsidRPr="008B0F01" w:rsidRDefault="008B0F01" w:rsidP="008B0F01"/>
    <w:p w14:paraId="4FD6B566" w14:textId="77777777" w:rsidR="00D56C6D" w:rsidRDefault="00D56C6D" w:rsidP="00D56C6D">
      <w:pPr>
        <w:pStyle w:val="Heading4"/>
      </w:pPr>
      <w:r>
        <w:t xml:space="preserve">Strong IHRL creates a recognized right to secession—that causes dozens of conflicts that are dormant now. </w:t>
      </w:r>
    </w:p>
    <w:p w14:paraId="7AF9E23E" w14:textId="77777777" w:rsidR="00D56C6D" w:rsidRPr="00E31EDB" w:rsidRDefault="00D56C6D" w:rsidP="00D56C6D">
      <w:pPr>
        <w:rPr>
          <w:rStyle w:val="Style13ptBold"/>
        </w:rPr>
      </w:pPr>
      <w:r>
        <w:t xml:space="preserve">Ingrid </w:t>
      </w:r>
      <w:r w:rsidRPr="00E31EDB">
        <w:rPr>
          <w:rStyle w:val="Style13ptBold"/>
        </w:rPr>
        <w:t>Wuerth 17,</w:t>
      </w:r>
      <w:r>
        <w:t xml:space="preserve"> Vanderbilt law professor, 12-14-2017, “International Law in the Post-Human Rights Era,” https://papers.ssrn.com/sol3/papers.cfm?abstract_id=2947771</w:t>
      </w:r>
    </w:p>
    <w:p w14:paraId="5F695CB5" w14:textId="77777777" w:rsidR="00D56C6D" w:rsidRPr="00D55ECA" w:rsidRDefault="00D56C6D" w:rsidP="00D56C6D">
      <w:pPr>
        <w:rPr>
          <w:sz w:val="10"/>
        </w:rPr>
      </w:pPr>
      <w:r w:rsidRPr="00D55ECA">
        <w:rPr>
          <w:sz w:val="10"/>
        </w:rPr>
        <w:t>4. Remedial Secession.—</w:t>
      </w:r>
      <w:r w:rsidRPr="00B47BF5">
        <w:rPr>
          <w:rStyle w:val="StyleUnderline"/>
          <w:highlight w:val="green"/>
        </w:rPr>
        <w:t>International human rights led to a fourth purported doctrinal change</w:t>
      </w:r>
      <w:r w:rsidRPr="00E90D78">
        <w:rPr>
          <w:rStyle w:val="StyleUnderline"/>
        </w:rPr>
        <w:t xml:space="preserve"> in international law: the emergence of a </w:t>
      </w:r>
      <w:r w:rsidRPr="00B47BF5">
        <w:rPr>
          <w:rStyle w:val="StyleUnderline"/>
          <w:highlight w:val="green"/>
        </w:rPr>
        <w:t>right to “remedial secession.</w:t>
      </w:r>
      <w:r w:rsidRPr="00B47BF5">
        <w:rPr>
          <w:sz w:val="10"/>
          <w:highlight w:val="green"/>
        </w:rPr>
        <w:t>”</w:t>
      </w:r>
      <w:r w:rsidRPr="00D55ECA">
        <w:rPr>
          <w:sz w:val="10"/>
        </w:rPr>
        <w:t xml:space="preserve"> Like the others, this doctrine experienced a surge in academic enthusiasm in the 1990s based on some indicia of state practice. </w:t>
      </w:r>
      <w:r w:rsidRPr="00E90D78">
        <w:rPr>
          <w:rStyle w:val="StyleUnderline"/>
        </w:rPr>
        <w:t>Contemporary arguments about secession are closely linked to the “self determination” of “peoples,” a right protected by the U.N. Charter,96 by the</w:t>
      </w:r>
      <w:r>
        <w:rPr>
          <w:rStyle w:val="StyleUnderline"/>
        </w:rPr>
        <w:t xml:space="preserve"> </w:t>
      </w:r>
      <w:r w:rsidRPr="00E90D78">
        <w:rPr>
          <w:rStyle w:val="StyleUnderline"/>
        </w:rPr>
        <w:t>International Covenant on Civil and Political Rights,97 by the International</w:t>
      </w:r>
      <w:r>
        <w:rPr>
          <w:rStyle w:val="StyleUnderline"/>
        </w:rPr>
        <w:t xml:space="preserve"> </w:t>
      </w:r>
      <w:r w:rsidRPr="00E90D78">
        <w:rPr>
          <w:rStyle w:val="StyleUnderline"/>
        </w:rPr>
        <w:t>Covenant on Economic, Social and Cultural Rights,98 and by a variety of</w:t>
      </w:r>
      <w:r>
        <w:rPr>
          <w:rStyle w:val="StyleUnderline"/>
        </w:rPr>
        <w:t xml:space="preserve"> </w:t>
      </w:r>
      <w:r w:rsidRPr="00E90D78">
        <w:rPr>
          <w:rStyle w:val="StyleUnderline"/>
        </w:rPr>
        <w:t>other human rights instruments.99</w:t>
      </w:r>
      <w:r w:rsidRPr="00D55ECA">
        <w:rPr>
          <w:sz w:val="10"/>
        </w:rPr>
        <w:t xml:space="preserve"> That there is a right to self-determination for peoples subjected to colonial rule is now well-settled.100 The right to selfdetermination may also afford “peoples”—that is, groups united by some combination of race, ethnicity, territorial affiliation, language, and religion— a right to political representation within their state.</w:t>
      </w:r>
      <w:r w:rsidRPr="00E90D78">
        <w:rPr>
          <w:rStyle w:val="StyleUnderline"/>
        </w:rPr>
        <w:t xml:space="preserve">101 </w:t>
      </w:r>
      <w:r w:rsidRPr="00B47BF5">
        <w:rPr>
          <w:rStyle w:val="StyleUnderline"/>
          <w:highlight w:val="green"/>
        </w:rPr>
        <w:t>If the state does not</w:t>
      </w:r>
      <w:r>
        <w:rPr>
          <w:rStyle w:val="StyleUnderline"/>
        </w:rPr>
        <w:t xml:space="preserve"> </w:t>
      </w:r>
      <w:r w:rsidRPr="00B47BF5">
        <w:rPr>
          <w:rStyle w:val="StyleUnderline"/>
          <w:highlight w:val="green"/>
        </w:rPr>
        <w:t>afford</w:t>
      </w:r>
      <w:r w:rsidRPr="00E90D78">
        <w:rPr>
          <w:rStyle w:val="StyleUnderline"/>
        </w:rPr>
        <w:t xml:space="preserve"> peoples internal </w:t>
      </w:r>
      <w:r w:rsidRPr="00B47BF5">
        <w:rPr>
          <w:rStyle w:val="StyleUnderline"/>
          <w:highlight w:val="green"/>
        </w:rPr>
        <w:t>self-determination, the state is</w:t>
      </w:r>
      <w:r w:rsidRPr="00E90D78">
        <w:rPr>
          <w:rStyle w:val="StyleUnderline"/>
        </w:rPr>
        <w:t xml:space="preserve"> arguably </w:t>
      </w:r>
      <w:r w:rsidRPr="00B47BF5">
        <w:rPr>
          <w:rStyle w:val="StyleUnderline"/>
          <w:highlight w:val="green"/>
        </w:rPr>
        <w:t>not fully sovereign, giving rise to</w:t>
      </w:r>
      <w:r w:rsidRPr="00E90D78">
        <w:rPr>
          <w:rStyle w:val="StyleUnderline"/>
        </w:rPr>
        <w:t xml:space="preserve"> a right of unilateral external secession or “</w:t>
      </w:r>
      <w:r w:rsidRPr="00B47BF5">
        <w:rPr>
          <w:rStyle w:val="StyleUnderline"/>
          <w:highlight w:val="green"/>
        </w:rPr>
        <w:t>remedial” secession</w:t>
      </w:r>
      <w:r w:rsidRPr="00E90D78">
        <w:rPr>
          <w:rStyle w:val="StyleUnderline"/>
        </w:rPr>
        <w:t>.1</w:t>
      </w:r>
      <w:r w:rsidRPr="00D55ECA">
        <w:rPr>
          <w:sz w:val="10"/>
        </w:rPr>
        <w:t xml:space="preserve">02 As Ruti Teitel puts it, the “values of stability of statehood” that had been “settled since the postwar period—entrenched in the UN Charter, and so on—are now in play with other values, such as those of the protection f persons and peoples, e.g., self-determination as a remedy for oppression.” 103 Teitel’s argument is part of an important strand of philosophical work on international law and its relationship to human rights.104 </w:t>
      </w:r>
      <w:r w:rsidRPr="00E90D78">
        <w:rPr>
          <w:rStyle w:val="StyleUnderline"/>
        </w:rPr>
        <w:t>The right to</w:t>
      </w:r>
      <w:r>
        <w:rPr>
          <w:rStyle w:val="StyleUnderline"/>
        </w:rPr>
        <w:t xml:space="preserve"> </w:t>
      </w:r>
      <w:r w:rsidRPr="00E90D78">
        <w:rPr>
          <w:rStyle w:val="StyleUnderline"/>
        </w:rPr>
        <w:t>remedial self-determination follows from the beginning premise that</w:t>
      </w:r>
      <w:r>
        <w:rPr>
          <w:rStyle w:val="StyleUnderline"/>
        </w:rPr>
        <w:t xml:space="preserve"> </w:t>
      </w:r>
      <w:r w:rsidRPr="00E90D78">
        <w:rPr>
          <w:rStyle w:val="StyleUnderline"/>
        </w:rPr>
        <w:t>sovereignty and international law are only legitimate to the extent they</w:t>
      </w:r>
      <w:r>
        <w:rPr>
          <w:rStyle w:val="StyleUnderline"/>
        </w:rPr>
        <w:t xml:space="preserve"> </w:t>
      </w:r>
      <w:r w:rsidRPr="00E90D78">
        <w:rPr>
          <w:rStyle w:val="StyleUnderline"/>
        </w:rPr>
        <w:t>represent and protect the individual; here, the individual’s rights and wellbeing are reflected in a group-based or collective right to self-determination</w:t>
      </w:r>
      <w:r w:rsidRPr="00D55ECA">
        <w:rPr>
          <w:sz w:val="10"/>
        </w:rPr>
        <w:t xml:space="preserve">. </w:t>
      </w:r>
      <w:r w:rsidRPr="00E90D78">
        <w:rPr>
          <w:rStyle w:val="Emphasis"/>
        </w:rPr>
        <w:t xml:space="preserve">The </w:t>
      </w:r>
      <w:r w:rsidRPr="00B47BF5">
        <w:rPr>
          <w:rStyle w:val="Emphasis"/>
          <w:highlight w:val="green"/>
        </w:rPr>
        <w:t>difficulty with</w:t>
      </w:r>
      <w:r w:rsidRPr="00E90D78">
        <w:rPr>
          <w:rStyle w:val="Emphasis"/>
        </w:rPr>
        <w:t xml:space="preserve"> an international </w:t>
      </w:r>
      <w:r w:rsidRPr="00B47BF5">
        <w:rPr>
          <w:rStyle w:val="Emphasis"/>
          <w:highlight w:val="green"/>
        </w:rPr>
        <w:t>right to</w:t>
      </w:r>
      <w:r w:rsidRPr="00E90D78">
        <w:rPr>
          <w:rStyle w:val="Emphasis"/>
        </w:rPr>
        <w:t xml:space="preserve"> violent or “remedial”</w:t>
      </w:r>
      <w:r>
        <w:rPr>
          <w:rStyle w:val="Emphasis"/>
        </w:rPr>
        <w:t xml:space="preserve"> </w:t>
      </w:r>
      <w:r w:rsidRPr="00B47BF5">
        <w:rPr>
          <w:rStyle w:val="Emphasis"/>
          <w:highlight w:val="green"/>
        </w:rPr>
        <w:t>secession is</w:t>
      </w:r>
      <w:r w:rsidRPr="00E90D78">
        <w:rPr>
          <w:rStyle w:val="Emphasis"/>
        </w:rPr>
        <w:t xml:space="preserve"> that </w:t>
      </w:r>
      <w:r w:rsidRPr="00B47BF5">
        <w:rPr>
          <w:rStyle w:val="Emphasis"/>
          <w:highlight w:val="green"/>
        </w:rPr>
        <w:t>it threatens to increase armed conflicts</w:t>
      </w:r>
      <w:r w:rsidRPr="00E90D78">
        <w:rPr>
          <w:rStyle w:val="Emphasis"/>
        </w:rPr>
        <w:t xml:space="preserve"> and war, and to</w:t>
      </w:r>
      <w:r>
        <w:rPr>
          <w:rStyle w:val="Emphasis"/>
        </w:rPr>
        <w:t xml:space="preserve"> </w:t>
      </w:r>
      <w:r w:rsidRPr="00E90D78">
        <w:rPr>
          <w:rStyle w:val="Emphasis"/>
        </w:rPr>
        <w:t>encourage the break-up of states into ever-smaller units</w:t>
      </w:r>
      <w:r w:rsidRPr="00D55ECA">
        <w:rPr>
          <w:sz w:val="10"/>
        </w:rPr>
        <w:t xml:space="preserve">. Descriptions of a right to remedial secession implicitly recognize these dangers by limiting it to situations in which peoples in question have suffered “extreme abuses” as in Teitel’s formulation of the argument. In one sense, it is difficult to see the basis for such a limitation. To the extent that a state has inflicted “very bad” (but not “extreme”) human rights abuses, the state is not acting as a legitimate sovereign, so that there is no sovereignty-based principle upon which to limit peoples’ right to violent secession. Yet the articulation of the right appears to include a concern about the values that undergird a state-based system: stability and limits on the use of force. Philosophers have taken various approaches to this question. Some, for example, defend a moral right to secession but limit it by what is feasible in the international legal order.105 Others, like Allan Buchanan, explicitly argue that a legal right to secede is “inherently institutional” and can only be defined with reference to its harmony “with the other main elements of a morally defensible international legal system”—including those aspects of the international legal order which discourage armed conflict.106 Again, this formulation of the right underscores the significance of the state-based international legal order, even when a state is violating the human rights of peoples within its territory. </w:t>
      </w:r>
      <w:r w:rsidRPr="00E90D78">
        <w:rPr>
          <w:rStyle w:val="StyleUnderline"/>
        </w:rPr>
        <w:t xml:space="preserve">Turning to contemporary international law, </w:t>
      </w:r>
      <w:r w:rsidRPr="00B47BF5">
        <w:rPr>
          <w:rStyle w:val="StyleUnderline"/>
          <w:highlight w:val="green"/>
        </w:rPr>
        <w:t>it is widely</w:t>
      </w:r>
      <w:r w:rsidRPr="00E90D78">
        <w:rPr>
          <w:rStyle w:val="StyleUnderline"/>
        </w:rPr>
        <w:t xml:space="preserve"> (but not</w:t>
      </w:r>
      <w:r>
        <w:rPr>
          <w:rStyle w:val="StyleUnderline"/>
        </w:rPr>
        <w:t xml:space="preserve"> </w:t>
      </w:r>
      <w:r w:rsidRPr="00E90D78">
        <w:rPr>
          <w:rStyle w:val="StyleUnderline"/>
        </w:rPr>
        <w:t xml:space="preserve">universally) </w:t>
      </w:r>
      <w:r w:rsidRPr="00B47BF5">
        <w:rPr>
          <w:rStyle w:val="StyleUnderline"/>
          <w:highlight w:val="green"/>
        </w:rPr>
        <w:t>accepted</w:t>
      </w:r>
      <w:r w:rsidRPr="00E90D78">
        <w:rPr>
          <w:rStyle w:val="StyleUnderline"/>
        </w:rPr>
        <w:t xml:space="preserve"> that </w:t>
      </w:r>
      <w:r w:rsidRPr="00B47BF5">
        <w:rPr>
          <w:rStyle w:val="StyleUnderline"/>
          <w:highlight w:val="green"/>
        </w:rPr>
        <w:t xml:space="preserve">there is no “right” to remedial secession,107 </w:t>
      </w:r>
      <w:r w:rsidRPr="00B47BF5">
        <w:rPr>
          <w:rStyle w:val="Emphasis"/>
          <w:highlight w:val="green"/>
        </w:rPr>
        <w:t>despite</w:t>
      </w:r>
      <w:r>
        <w:rPr>
          <w:rStyle w:val="Emphasis"/>
        </w:rPr>
        <w:t xml:space="preserve"> </w:t>
      </w:r>
      <w:r w:rsidRPr="00E90D78">
        <w:rPr>
          <w:rStyle w:val="Emphasis"/>
        </w:rPr>
        <w:t xml:space="preserve">the </w:t>
      </w:r>
      <w:r w:rsidRPr="00B47BF5">
        <w:rPr>
          <w:rStyle w:val="Emphasis"/>
          <w:highlight w:val="green"/>
        </w:rPr>
        <w:t>push by</w:t>
      </w:r>
      <w:r w:rsidRPr="00E90D78">
        <w:rPr>
          <w:rStyle w:val="Emphasis"/>
        </w:rPr>
        <w:t xml:space="preserve"> many theorists and </w:t>
      </w:r>
      <w:r w:rsidRPr="00B47BF5">
        <w:rPr>
          <w:rStyle w:val="Emphasis"/>
          <w:highlight w:val="green"/>
        </w:rPr>
        <w:t>human rights activists</w:t>
      </w:r>
      <w:r w:rsidRPr="00E90D78">
        <w:rPr>
          <w:rStyle w:val="Emphasis"/>
        </w:rPr>
        <w:t>,</w:t>
      </w:r>
      <w:r w:rsidRPr="00D55ECA">
        <w:rPr>
          <w:sz w:val="10"/>
        </w:rPr>
        <w:t xml:space="preserve"> especially after the Cold War ended.108 Secession is closely linked to recognition. Recognition is the formal acknowledgement that a particular entity possesses the qualifications for statehood or that a particular regime is the effective government of a state. 109 Recognition is generally followed by the establishment of diplomatic relations, the possibility of acceptance into international organizations, and other indicia of statehood.110 Secessionist movements have recognition as their goal because it is an essential bridge to statehood. International recognition practice shows there is a very strong norm against unilateral secession in general. 111 </w:t>
      </w:r>
      <w:r w:rsidRPr="00E90D78">
        <w:rPr>
          <w:rStyle w:val="StyleUnderline"/>
        </w:rPr>
        <w:t>Indeed, states almost always refuse</w:t>
      </w:r>
      <w:r>
        <w:rPr>
          <w:rStyle w:val="StyleUnderline"/>
        </w:rPr>
        <w:t xml:space="preserve"> </w:t>
      </w:r>
      <w:r w:rsidRPr="00E90D78">
        <w:rPr>
          <w:rStyle w:val="StyleUnderline"/>
        </w:rPr>
        <w:t>to recognize secessionist groups as new states if their home states do not</w:t>
      </w:r>
      <w:r>
        <w:rPr>
          <w:rStyle w:val="StyleUnderline"/>
        </w:rPr>
        <w:t xml:space="preserve"> </w:t>
      </w:r>
      <w:r w:rsidRPr="00E90D78">
        <w:rPr>
          <w:rStyle w:val="StyleUnderline"/>
        </w:rPr>
        <w:t>recognize them, even if the secession enjoys long-term military success.</w:t>
      </w:r>
      <w:r w:rsidRPr="00D55ECA">
        <w:rPr>
          <w:sz w:val="10"/>
        </w:rPr>
        <w:t xml:space="preserve">112 The norm against secession is so strong that even in the twenty-nine postWorld War II cases—not limited to cases of remedial secession—in which a secessionist movement opposed by its home state was able to both gain control of territory and govern a population for at least two years, </w:t>
      </w:r>
      <w:r w:rsidRPr="00E90D78">
        <w:rPr>
          <w:rStyle w:val="StyleUnderline"/>
        </w:rPr>
        <w:t>only three</w:t>
      </w:r>
      <w:r>
        <w:rPr>
          <w:rStyle w:val="StyleUnderline"/>
        </w:rPr>
        <w:t xml:space="preserve"> </w:t>
      </w:r>
      <w:r w:rsidRPr="00E90D78">
        <w:rPr>
          <w:rStyle w:val="StyleUnderline"/>
        </w:rPr>
        <w:t>(Bangladesh, Eritrea, and South Sudan) were fully successful,</w:t>
      </w:r>
      <w:r w:rsidRPr="00D55ECA">
        <w:rPr>
          <w:sz w:val="10"/>
        </w:rPr>
        <w:t xml:space="preserve"> meaning that their statehood was eventually recognized by their home state. </w:t>
      </w:r>
      <w:r w:rsidRPr="00E90D78">
        <w:rPr>
          <w:rStyle w:val="StyleUnderline"/>
        </w:rPr>
        <w:t>An additional</w:t>
      </w:r>
      <w:r>
        <w:rPr>
          <w:rStyle w:val="StyleUnderline"/>
        </w:rPr>
        <w:t xml:space="preserve"> </w:t>
      </w:r>
      <w:r w:rsidRPr="00E90D78">
        <w:rPr>
          <w:rStyle w:val="StyleUnderline"/>
        </w:rPr>
        <w:t>three (Kosovo, Taiwan, and Palestine) have been recognized by more than</w:t>
      </w:r>
      <w:r>
        <w:rPr>
          <w:rStyle w:val="StyleUnderline"/>
        </w:rPr>
        <w:t xml:space="preserve"> </w:t>
      </w:r>
      <w:r w:rsidRPr="00E90D78">
        <w:rPr>
          <w:rStyle w:val="StyleUnderline"/>
        </w:rPr>
        <w:t>ten members of the United Natio</w:t>
      </w:r>
      <w:r w:rsidRPr="00D55ECA">
        <w:rPr>
          <w:sz w:val="10"/>
        </w:rPr>
        <w:t xml:space="preserve">ns, </w:t>
      </w:r>
      <w:r w:rsidRPr="00E90D78">
        <w:rPr>
          <w:rStyle w:val="StyleUnderline"/>
        </w:rPr>
        <w:t>but not by the state from which they seek</w:t>
      </w:r>
      <w:r>
        <w:rPr>
          <w:rStyle w:val="StyleUnderline"/>
        </w:rPr>
        <w:t xml:space="preserve"> </w:t>
      </w:r>
      <w:r w:rsidRPr="00E90D78">
        <w:rPr>
          <w:rStyle w:val="StyleUnderline"/>
        </w:rPr>
        <w:t>to secede; none are members of the United Nations. The remaining twenty three “states” have been recognized by fewer than ten other states, or were</w:t>
      </w:r>
      <w:r>
        <w:rPr>
          <w:rStyle w:val="StyleUnderline"/>
        </w:rPr>
        <w:t xml:space="preserve"> </w:t>
      </w:r>
      <w:r w:rsidRPr="00E90D78">
        <w:rPr>
          <w:rStyle w:val="StyleUnderline"/>
        </w:rPr>
        <w:t>reabsorbed into their home states</w:t>
      </w:r>
      <w:r w:rsidRPr="00D55ECA">
        <w:rPr>
          <w:sz w:val="10"/>
        </w:rPr>
        <w:t>. 113 Some of both the successful and the unsuccessful states involved claims of remedial secession, but there is widespread disagreement as to which situations present legitimate claims to remedial secession and which do not. Even in the cases that arguably provide the strongest support for remedial secession—Kosovo and South Sudan—the basis for secession is not clear and success in terms of recognition is best explained by power politics. 114 And although claims of human rights abuses directed at the group that seeks secession might improve their political arguments for recognition, international law does not require other states to accord recognition on this (or any other) basis.115</w:t>
      </w:r>
    </w:p>
    <w:p w14:paraId="68167314" w14:textId="77777777" w:rsidR="00D56C6D" w:rsidRDefault="00D56C6D" w:rsidP="00D56C6D"/>
    <w:p w14:paraId="4049B29D" w14:textId="77777777" w:rsidR="00D56C6D" w:rsidRDefault="00D56C6D" w:rsidP="00D56C6D">
      <w:pPr>
        <w:pStyle w:val="Heading4"/>
      </w:pPr>
      <w:r w:rsidRPr="009F28D3">
        <w:lastRenderedPageBreak/>
        <w:t xml:space="preserve">WWIII – turns and outweighs the entire case because it makes management of the commons impossible </w:t>
      </w:r>
    </w:p>
    <w:p w14:paraId="6655FD89" w14:textId="54387CDD" w:rsidR="00D56C6D" w:rsidRPr="008B061B" w:rsidRDefault="00D56C6D" w:rsidP="00D56C6D">
      <w:r w:rsidRPr="008B061B">
        <w:rPr>
          <w:rStyle w:val="Style13ptBold"/>
        </w:rPr>
        <w:t>Valaskakis, 14</w:t>
      </w:r>
      <w:r w:rsidRPr="008B061B">
        <w:t xml:space="preserve"> (Kimon, , Former OECD Ambassador of Canada “Separatism Everywhere : The New Global Epidemic,” </w:t>
      </w:r>
      <w:r w:rsidRPr="00D56C6D">
        <w:t>http://www.huffingtonpost.com/kimon-valaskakis/separatism-everywhere-the_b_4977800.html</w:t>
      </w:r>
      <w:r w:rsidRPr="008B061B">
        <w:t xml:space="preserve">, ava) </w:t>
      </w:r>
    </w:p>
    <w:p w14:paraId="0BEC5C12" w14:textId="77777777" w:rsidR="00D56C6D" w:rsidRDefault="00D56C6D" w:rsidP="00D56C6D">
      <w:pPr>
        <w:rPr>
          <w:sz w:val="14"/>
        </w:rPr>
      </w:pPr>
      <w:r w:rsidRPr="009F28D3">
        <w:t>Fourth and finally, there is simple self interest. Rich provinces, in a country, whose constitution obliges them to help poorer ones, (like Canada) may want to end these subsidies and keep all the money to themselves. Under this logic it should be Alberta rather than Quebec considering secession.</w:t>
      </w:r>
      <w:r>
        <w:t xml:space="preserve"> </w:t>
      </w:r>
      <w:r w:rsidRPr="009F28D3">
        <w:t>When all is said and done, is all this good or bad news ?</w:t>
      </w:r>
      <w:r>
        <w:t xml:space="preserve"> </w:t>
      </w:r>
      <w:r w:rsidRPr="009F28D3">
        <w:t xml:space="preserve">At first blush, </w:t>
      </w:r>
      <w:r w:rsidRPr="00C10B8B">
        <w:rPr>
          <w:rStyle w:val="StyleUnderline"/>
        </w:rPr>
        <w:t>by i</w:t>
      </w:r>
      <w:r w:rsidRPr="00B47BF5">
        <w:rPr>
          <w:rStyle w:val="StyleUnderline"/>
          <w:highlight w:val="green"/>
        </w:rPr>
        <w:t xml:space="preserve">nvoking </w:t>
      </w:r>
      <w:r w:rsidRPr="00C10B8B">
        <w:rPr>
          <w:rStyle w:val="StyleUnderline"/>
        </w:rPr>
        <w:t xml:space="preserve">the principle of </w:t>
      </w:r>
      <w:r w:rsidRPr="00B47BF5">
        <w:rPr>
          <w:rStyle w:val="Emphasis"/>
          <w:highlight w:val="green"/>
        </w:rPr>
        <w:t>self-d</w:t>
      </w:r>
      <w:r w:rsidRPr="009F28D3">
        <w:t xml:space="preserve">etermination, </w:t>
      </w:r>
      <w:r w:rsidRPr="00C10B8B">
        <w:rPr>
          <w:rStyle w:val="StyleUnderline"/>
        </w:rPr>
        <w:t xml:space="preserve">the </w:t>
      </w:r>
      <w:r w:rsidRPr="00B47BF5">
        <w:rPr>
          <w:rStyle w:val="StyleUnderline"/>
          <w:highlight w:val="green"/>
        </w:rPr>
        <w:t xml:space="preserve">virtues of </w:t>
      </w:r>
      <w:r w:rsidRPr="00B47BF5">
        <w:rPr>
          <w:rStyle w:val="Emphasis"/>
          <w:highlight w:val="green"/>
        </w:rPr>
        <w:t>decentralization</w:t>
      </w:r>
      <w:r w:rsidRPr="009F28D3">
        <w:t xml:space="preserve"> </w:t>
      </w:r>
      <w:r w:rsidRPr="00B47BF5">
        <w:rPr>
          <w:rStyle w:val="StyleUnderline"/>
          <w:highlight w:val="green"/>
        </w:rPr>
        <w:t>and</w:t>
      </w:r>
      <w:r w:rsidRPr="009F28D3">
        <w:t xml:space="preserve"> more responsible </w:t>
      </w:r>
      <w:r w:rsidRPr="00B47BF5">
        <w:rPr>
          <w:rStyle w:val="Emphasis"/>
          <w:highlight w:val="green"/>
        </w:rPr>
        <w:t>local government</w:t>
      </w:r>
      <w:r w:rsidRPr="009F28D3">
        <w:t xml:space="preserve">, </w:t>
      </w:r>
      <w:r w:rsidRPr="00B47BF5">
        <w:rPr>
          <w:rStyle w:val="StyleUnderline"/>
          <w:highlight w:val="green"/>
        </w:rPr>
        <w:t>we might be tempted to welcome these</w:t>
      </w:r>
      <w:r w:rsidRPr="009F28D3">
        <w:rPr>
          <w:rStyle w:val="StyleUnderline"/>
        </w:rPr>
        <w:t xml:space="preserve"> </w:t>
      </w:r>
      <w:r w:rsidRPr="009F28D3">
        <w:t xml:space="preserve">centrifugal </w:t>
      </w:r>
      <w:r w:rsidRPr="00B47BF5">
        <w:rPr>
          <w:rStyle w:val="StyleUnderline"/>
          <w:highlight w:val="green"/>
        </w:rPr>
        <w:t>forces</w:t>
      </w:r>
      <w:r w:rsidRPr="009F28D3">
        <w:t>.</w:t>
      </w:r>
      <w:r>
        <w:t xml:space="preserve"> </w:t>
      </w:r>
      <w:r w:rsidRPr="009F28D3">
        <w:t xml:space="preserve">But upon reflection and careful analysis </w:t>
      </w:r>
      <w:r w:rsidRPr="00B47BF5">
        <w:rPr>
          <w:rStyle w:val="Emphasis"/>
          <w:highlight w:val="green"/>
        </w:rPr>
        <w:t>we should instead fear them because they will exacerbate the present mismanagement of our planet</w:t>
      </w:r>
      <w:r w:rsidRPr="009F28D3">
        <w:t>.</w:t>
      </w:r>
      <w:r>
        <w:t xml:space="preserve"> </w:t>
      </w:r>
      <w:r w:rsidRPr="009F28D3">
        <w:t>The separatists often believe that they can repeal globalization by a simple declaration of sovereignty, the adoption of a new flag and national anthem and by being awarded a seat in the United Nations.</w:t>
      </w:r>
      <w:r>
        <w:t xml:space="preserve"> </w:t>
      </w:r>
      <w:r w:rsidRPr="009F28D3">
        <w:t>This, unfortunately is a delusion.</w:t>
      </w:r>
      <w:r>
        <w:t xml:space="preserve"> </w:t>
      </w:r>
      <w:r w:rsidRPr="009F28D3">
        <w:t>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w:t>
      </w:r>
      <w:r>
        <w:t xml:space="preserve"> </w:t>
      </w:r>
      <w:r w:rsidRPr="00B47BF5">
        <w:rPr>
          <w:rStyle w:val="StyleUnderline"/>
          <w:highlight w:val="green"/>
        </w:rPr>
        <w:t>If</w:t>
      </w:r>
      <w:r w:rsidRPr="00752DDB">
        <w:rPr>
          <w:sz w:val="14"/>
        </w:rPr>
        <w:t xml:space="preserve"> all the </w:t>
      </w:r>
      <w:r w:rsidRPr="00B47BF5">
        <w:rPr>
          <w:rStyle w:val="StyleUnderline"/>
          <w:highlight w:val="green"/>
        </w:rPr>
        <w:t>separatist movements</w:t>
      </w:r>
      <w:r w:rsidRPr="00752DDB">
        <w:rPr>
          <w:sz w:val="14"/>
        </w:rPr>
        <w:t xml:space="preserve"> in the world </w:t>
      </w:r>
      <w:r w:rsidRPr="00752DDB">
        <w:rPr>
          <w:rStyle w:val="StyleUnderline"/>
        </w:rPr>
        <w:t>were to succeed</w:t>
      </w:r>
      <w:r w:rsidRPr="00752DDB">
        <w:rPr>
          <w:sz w:val="14"/>
        </w:rPr>
        <w:t xml:space="preserve">, </w:t>
      </w:r>
      <w:r w:rsidRPr="00752DDB">
        <w:rPr>
          <w:rStyle w:val="StyleUnderline"/>
        </w:rPr>
        <w:t xml:space="preserve">we </w:t>
      </w:r>
      <w:r w:rsidRPr="00B47BF5">
        <w:rPr>
          <w:rStyle w:val="StyleUnderline"/>
          <w:highlight w:val="green"/>
        </w:rPr>
        <w:t>could move from a present world</w:t>
      </w:r>
      <w:r w:rsidRPr="00752DDB">
        <w:rPr>
          <w:rStyle w:val="StyleUnderline"/>
        </w:rPr>
        <w:t xml:space="preserve"> </w:t>
      </w:r>
      <w:r w:rsidRPr="00B47BF5">
        <w:rPr>
          <w:rStyle w:val="StyleUnderline"/>
          <w:highlight w:val="green"/>
        </w:rPr>
        <w:t xml:space="preserve">of under </w:t>
      </w:r>
      <w:r w:rsidRPr="00B47BF5">
        <w:rPr>
          <w:rStyle w:val="Emphasis"/>
          <w:highlight w:val="green"/>
        </w:rPr>
        <w:t>200 countries</w:t>
      </w:r>
      <w:r w:rsidRPr="00B47BF5">
        <w:rPr>
          <w:rStyle w:val="StyleUnderline"/>
          <w:highlight w:val="green"/>
        </w:rPr>
        <w:t xml:space="preserve"> to</w:t>
      </w:r>
      <w:r w:rsidRPr="00752DDB">
        <w:rPr>
          <w:rStyle w:val="StyleUnderline"/>
        </w:rPr>
        <w:t xml:space="preserve"> </w:t>
      </w:r>
      <w:r w:rsidRPr="00B47BF5">
        <w:rPr>
          <w:rStyle w:val="StyleUnderline"/>
          <w:highlight w:val="green"/>
        </w:rPr>
        <w:t xml:space="preserve">one of </w:t>
      </w:r>
      <w:r w:rsidRPr="00B47BF5">
        <w:rPr>
          <w:rStyle w:val="Emphasis"/>
          <w:highlight w:val="green"/>
        </w:rPr>
        <w:t>over 1,000</w:t>
      </w:r>
      <w:r w:rsidRPr="00752DDB">
        <w:rPr>
          <w:rStyle w:val="StyleUnderline"/>
        </w:rPr>
        <w:t xml:space="preserve"> -- all with an equal seat at the UN.</w:t>
      </w:r>
      <w:r w:rsidRPr="00752DDB">
        <w:rPr>
          <w:sz w:val="14"/>
        </w:rPr>
        <w:t xml:space="preserve"> Can you </w:t>
      </w:r>
      <w:r w:rsidRPr="005B57A9">
        <w:rPr>
          <w:sz w:val="14"/>
        </w:rPr>
        <w:t xml:space="preserve">imagine how difficult it would be to decide on anything in a 1,000 strong UN general assembly? Think, also, of the balance of power: </w:t>
      </w:r>
      <w:r w:rsidRPr="005B57A9">
        <w:rPr>
          <w:rStyle w:val="StyleUnderline"/>
        </w:rPr>
        <w:t>1,000 fragmented small countries, plus their subnational governments, competing for the favors of a dozen huge unregulated global conglomerates.</w:t>
      </w:r>
      <w:r w:rsidRPr="005B57A9">
        <w:rPr>
          <w:sz w:val="14"/>
        </w:rPr>
        <w:t xml:space="preserve"> It would be an embarrassment of riches for the footloose conglomerates. It would also be Eldorado for organized crime, jihadists, tax evaders and assorted criminals vaulting from jurisdiction</w:t>
      </w:r>
      <w:r w:rsidRPr="00752DDB">
        <w:rPr>
          <w:sz w:val="14"/>
        </w:rPr>
        <w:t xml:space="preserve"> to jurisdiction. The sociologist, Daniel Bell once remarked,in the 1970s, that the nation state had become too big for the small problems and too small for the big ones. His words were prophetic but they cut both ways. National </w:t>
      </w:r>
      <w:r w:rsidRPr="00B47BF5">
        <w:rPr>
          <w:rStyle w:val="StyleUnderline"/>
          <w:highlight w:val="green"/>
        </w:rPr>
        <w:t xml:space="preserve">governments can no longer cope with </w:t>
      </w:r>
      <w:r w:rsidRPr="00B47BF5">
        <w:rPr>
          <w:rStyle w:val="Emphasis"/>
          <w:highlight w:val="green"/>
        </w:rPr>
        <w:t>pandemics</w:t>
      </w:r>
      <w:r w:rsidRPr="00B47BF5">
        <w:rPr>
          <w:sz w:val="14"/>
          <w:highlight w:val="green"/>
        </w:rPr>
        <w:t xml:space="preserve">, </w:t>
      </w:r>
      <w:r w:rsidRPr="00B47BF5">
        <w:rPr>
          <w:rStyle w:val="Emphasis"/>
          <w:highlight w:val="green"/>
        </w:rPr>
        <w:t>global warming</w:t>
      </w:r>
      <w:r w:rsidRPr="00752DDB">
        <w:rPr>
          <w:sz w:val="14"/>
        </w:rPr>
        <w:t xml:space="preserve">, international </w:t>
      </w:r>
      <w:r w:rsidRPr="00B47BF5">
        <w:rPr>
          <w:rStyle w:val="Emphasis"/>
          <w:highlight w:val="green"/>
        </w:rPr>
        <w:t>terrorism</w:t>
      </w:r>
      <w:r w:rsidRPr="00752DDB">
        <w:rPr>
          <w:rStyle w:val="StyleUnderline"/>
        </w:rPr>
        <w:t xml:space="preserve">, </w:t>
      </w:r>
      <w:r w:rsidRPr="00B47BF5">
        <w:rPr>
          <w:rStyle w:val="Emphasis"/>
          <w:highlight w:val="green"/>
        </w:rPr>
        <w:t>unregulated global finance</w:t>
      </w:r>
      <w:r w:rsidRPr="009F28D3">
        <w:rPr>
          <w:rStyle w:val="Emphasis"/>
        </w:rPr>
        <w:t xml:space="preserve"> </w:t>
      </w:r>
      <w:r w:rsidRPr="00752DDB">
        <w:rPr>
          <w:sz w:val="14"/>
        </w:rPr>
        <w:t xml:space="preserve">-- </w:t>
      </w:r>
      <w:r w:rsidRPr="00752DDB">
        <w:rPr>
          <w:rStyle w:val="StyleUnderline"/>
        </w:rPr>
        <w:t>unless they act in unison in intergovernmental organizations</w:t>
      </w:r>
      <w:r w:rsidRPr="00752DDB">
        <w:rPr>
          <w:sz w:val="14"/>
        </w:rPr>
        <w:t xml:space="preserve">. But, by the same token, Lilliputian </w:t>
      </w:r>
      <w:r w:rsidRPr="00B47BF5">
        <w:rPr>
          <w:rStyle w:val="StyleUnderline"/>
          <w:highlight w:val="green"/>
        </w:rPr>
        <w:t>micro states</w:t>
      </w:r>
      <w:r w:rsidRPr="00752DDB">
        <w:rPr>
          <w:rStyle w:val="StyleUnderline"/>
        </w:rPr>
        <w:t xml:space="preserve">, emerging from the global separatist wave, </w:t>
      </w:r>
      <w:r w:rsidRPr="00B47BF5">
        <w:rPr>
          <w:rStyle w:val="StyleUnderline"/>
          <w:highlight w:val="green"/>
        </w:rPr>
        <w:t>would be</w:t>
      </w:r>
      <w:r w:rsidRPr="00752DDB">
        <w:rPr>
          <w:sz w:val="14"/>
        </w:rPr>
        <w:t xml:space="preserve"> even be </w:t>
      </w:r>
      <w:r w:rsidRPr="00B47BF5">
        <w:rPr>
          <w:rStyle w:val="StyleUnderline"/>
          <w:highlight w:val="green"/>
        </w:rPr>
        <w:t>less capable to deal with</w:t>
      </w:r>
      <w:r w:rsidRPr="00752DDB">
        <w:rPr>
          <w:rStyle w:val="StyleUnderline"/>
        </w:rPr>
        <w:t xml:space="preserve"> these </w:t>
      </w:r>
      <w:r w:rsidRPr="00B47BF5">
        <w:rPr>
          <w:rStyle w:val="StyleUnderline"/>
          <w:highlight w:val="green"/>
        </w:rPr>
        <w:t>problems</w:t>
      </w:r>
      <w:r w:rsidRPr="00752DDB">
        <w:rPr>
          <w:sz w:val="14"/>
        </w:rPr>
        <w:t xml:space="preserve">. </w:t>
      </w:r>
      <w:r w:rsidRPr="00B47BF5">
        <w:rPr>
          <w:rStyle w:val="StyleUnderline"/>
          <w:highlight w:val="green"/>
        </w:rPr>
        <w:t>Global governance</w:t>
      </w:r>
      <w:r w:rsidRPr="00752DDB">
        <w:rPr>
          <w:rStyle w:val="StyleUnderline"/>
        </w:rPr>
        <w:t xml:space="preserve"> </w:t>
      </w:r>
      <w:r w:rsidRPr="00B47BF5">
        <w:rPr>
          <w:rStyle w:val="StyleUnderline"/>
          <w:highlight w:val="green"/>
        </w:rPr>
        <w:t>would</w:t>
      </w:r>
      <w:r w:rsidRPr="00752DDB">
        <w:rPr>
          <w:rStyle w:val="StyleUnderline"/>
        </w:rPr>
        <w:t xml:space="preserve"> then </w:t>
      </w:r>
      <w:r w:rsidRPr="00B47BF5">
        <w:rPr>
          <w:rStyle w:val="StyleUnderline"/>
          <w:highlight w:val="green"/>
        </w:rPr>
        <w:t>be completely</w:t>
      </w:r>
      <w:r w:rsidRPr="00752DDB">
        <w:rPr>
          <w:rStyle w:val="StyleUnderline"/>
        </w:rPr>
        <w:t xml:space="preserve"> controlled </w:t>
      </w:r>
      <w:r w:rsidRPr="00B47BF5">
        <w:rPr>
          <w:rStyle w:val="StyleUnderline"/>
          <w:highlight w:val="green"/>
        </w:rPr>
        <w:t>by</w:t>
      </w:r>
      <w:r w:rsidRPr="00752DDB">
        <w:rPr>
          <w:rStyle w:val="StyleUnderline"/>
        </w:rPr>
        <w:t xml:space="preserve"> </w:t>
      </w:r>
      <w:r w:rsidRPr="00752DDB">
        <w:rPr>
          <w:sz w:val="14"/>
        </w:rPr>
        <w:t xml:space="preserve">the remaining, still international, </w:t>
      </w:r>
      <w:r w:rsidRPr="00B47BF5">
        <w:rPr>
          <w:rStyle w:val="StyleUnderline"/>
          <w:highlight w:val="green"/>
        </w:rPr>
        <w:t>private networks</w:t>
      </w:r>
      <w:r w:rsidRPr="00752DDB">
        <w:rPr>
          <w:sz w:val="14"/>
        </w:rPr>
        <w:t>.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w:t>
      </w:r>
      <w:r w:rsidRPr="005B57A9">
        <w:rPr>
          <w:sz w:val="14"/>
        </w:rPr>
        <w:t xml:space="preserve">. </w:t>
      </w:r>
      <w:r w:rsidRPr="005B57A9">
        <w:rPr>
          <w:rStyle w:val="StyleUnderline"/>
        </w:rPr>
        <w:t>The</w:t>
      </w:r>
      <w:r w:rsidRPr="00B47BF5">
        <w:rPr>
          <w:rStyle w:val="StyleUnderline"/>
          <w:highlight w:val="green"/>
        </w:rPr>
        <w:t xml:space="preserve"> 'balkanization' of</w:t>
      </w:r>
      <w:r w:rsidRPr="00752DDB">
        <w:rPr>
          <w:sz w:val="14"/>
        </w:rPr>
        <w:t xml:space="preserve"> Eastern and Southern </w:t>
      </w:r>
      <w:r w:rsidRPr="00B47BF5">
        <w:rPr>
          <w:rStyle w:val="StyleUnderline"/>
          <w:highlight w:val="green"/>
        </w:rPr>
        <w:t>Europe</w:t>
      </w:r>
      <w:r w:rsidRPr="00752DDB">
        <w:rPr>
          <w:sz w:val="14"/>
        </w:rPr>
        <w:t xml:space="preserve"> </w:t>
      </w:r>
      <w:r w:rsidRPr="005B57A9">
        <w:rPr>
          <w:rStyle w:val="StyleUnderline"/>
        </w:rPr>
        <w:t>after the First World War</w:t>
      </w:r>
      <w:r w:rsidRPr="00B47BF5">
        <w:rPr>
          <w:rStyle w:val="StyleUnderline"/>
          <w:highlight w:val="green"/>
        </w:rPr>
        <w:t>, led to the Second World War.</w:t>
      </w:r>
      <w:r w:rsidRPr="00B47BF5">
        <w:rPr>
          <w:sz w:val="14"/>
          <w:highlight w:val="green"/>
        </w:rPr>
        <w:t xml:space="preserve"> </w:t>
      </w:r>
      <w:r w:rsidRPr="00B47BF5">
        <w:rPr>
          <w:rStyle w:val="Emphasis"/>
          <w:highlight w:val="green"/>
        </w:rPr>
        <w:t>The</w:t>
      </w:r>
      <w:r w:rsidRPr="005B57A9">
        <w:rPr>
          <w:rStyle w:val="Emphasis"/>
        </w:rPr>
        <w:t xml:space="preserve"> </w:t>
      </w:r>
      <w:r w:rsidRPr="00B47BF5">
        <w:rPr>
          <w:rStyle w:val="Emphasis"/>
          <w:highlight w:val="green"/>
        </w:rPr>
        <w:t xml:space="preserve">balkanization </w:t>
      </w:r>
      <w:r w:rsidRPr="005B57A9">
        <w:rPr>
          <w:rStyle w:val="Emphasis"/>
        </w:rPr>
        <w:t xml:space="preserve">of the world </w:t>
      </w:r>
      <w:r w:rsidRPr="00B47BF5">
        <w:rPr>
          <w:rStyle w:val="Emphasis"/>
          <w:highlight w:val="green"/>
        </w:rPr>
        <w:t xml:space="preserve">through </w:t>
      </w:r>
      <w:r w:rsidRPr="005B57A9">
        <w:rPr>
          <w:rStyle w:val="Emphasis"/>
        </w:rPr>
        <w:t>wide-spread</w:t>
      </w:r>
      <w:r w:rsidRPr="00B47BF5">
        <w:rPr>
          <w:rStyle w:val="Emphasis"/>
          <w:highlight w:val="green"/>
        </w:rPr>
        <w:t xml:space="preserve"> separatism could increase </w:t>
      </w:r>
      <w:r w:rsidRPr="005B57A9">
        <w:rPr>
          <w:rStyle w:val="Emphasis"/>
        </w:rPr>
        <w:t xml:space="preserve">the </w:t>
      </w:r>
      <w:r w:rsidRPr="00B47BF5">
        <w:rPr>
          <w:rStyle w:val="Emphasis"/>
          <w:highlight w:val="green"/>
        </w:rPr>
        <w:t>probability of a third</w:t>
      </w:r>
      <w:r w:rsidRPr="00752DDB">
        <w:rPr>
          <w:rStyle w:val="Emphasis"/>
        </w:rPr>
        <w:t xml:space="preserve"> one</w:t>
      </w:r>
      <w:r w:rsidRPr="00752DDB">
        <w:rPr>
          <w:sz w:val="14"/>
        </w:rPr>
        <w:t>. Not an inspiring scenario.</w:t>
      </w:r>
    </w:p>
    <w:p w14:paraId="5A1ABD64" w14:textId="77777777" w:rsidR="000A5BD9" w:rsidRPr="002760B6" w:rsidRDefault="000A5BD9" w:rsidP="000A5BD9">
      <w:pPr>
        <w:pStyle w:val="Heading1"/>
      </w:pPr>
      <w:r>
        <w:lastRenderedPageBreak/>
        <w:t>2NC---Dartmouth BC---Texas R4</w:t>
      </w:r>
    </w:p>
    <w:p w14:paraId="4EE08EFA" w14:textId="77777777" w:rsidR="000A5BD9" w:rsidRDefault="000A5BD9" w:rsidP="000A5BD9">
      <w:pPr>
        <w:pStyle w:val="Heading2"/>
      </w:pPr>
      <w:r>
        <w:lastRenderedPageBreak/>
        <w:t>Worker Control CP</w:t>
      </w:r>
    </w:p>
    <w:p w14:paraId="17D9F8A5" w14:textId="77777777" w:rsidR="000A5BD9" w:rsidRDefault="000A5BD9" w:rsidP="000A5BD9">
      <w:pPr>
        <w:pStyle w:val="Heading3"/>
      </w:pPr>
      <w:r>
        <w:lastRenderedPageBreak/>
        <w:t>OV---2NC</w:t>
      </w:r>
    </w:p>
    <w:p w14:paraId="2A78F591" w14:textId="77777777" w:rsidR="000A5BD9" w:rsidRDefault="000A5BD9" w:rsidP="000A5BD9">
      <w:pPr>
        <w:pStyle w:val="Heading3"/>
      </w:pPr>
      <w:r>
        <w:lastRenderedPageBreak/>
        <w:t>Do Both---2NC (Turner)</w:t>
      </w:r>
    </w:p>
    <w:p w14:paraId="51361D8E" w14:textId="77777777" w:rsidR="000A5BD9" w:rsidRDefault="000A5BD9" w:rsidP="000A5BD9">
      <w:pPr>
        <w:pStyle w:val="Heading4"/>
        <w:rPr>
          <w:lang w:eastAsia="zh-CN"/>
        </w:rPr>
      </w:pPr>
      <w:r>
        <w:rPr>
          <w:lang w:eastAsia="zh-CN"/>
        </w:rPr>
        <w:t xml:space="preserve">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2418B01F" w14:textId="77777777" w:rsidR="000A5BD9" w:rsidRPr="002151F6" w:rsidRDefault="000A5BD9" w:rsidP="000A5BD9">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62295F70" w14:textId="77777777" w:rsidR="000A5BD9" w:rsidRDefault="000A5BD9" w:rsidP="000A5BD9">
      <w:pPr>
        <w:rPr>
          <w:sz w:val="16"/>
        </w:rPr>
      </w:pPr>
      <w:r w:rsidRPr="002151F6">
        <w:rPr>
          <w:sz w:val="16"/>
        </w:rPr>
        <w:t xml:space="preserve">Marmolejo also quibbles with the language of the district court's admonishment. Marmolejo complains the district court used </w:t>
      </w:r>
      <w:r w:rsidRPr="00377A00">
        <w:rPr>
          <w:rStyle w:val="StyleUnderline"/>
          <w:highlight w:val="green"/>
        </w:rPr>
        <w:t>the word "</w:t>
      </w:r>
      <w:r w:rsidRPr="00377A00">
        <w:rPr>
          <w:rStyle w:val="Emphasis"/>
          <w:highlight w:val="green"/>
        </w:rPr>
        <w:t>should</w:t>
      </w:r>
      <w:r w:rsidRPr="00377A00">
        <w:rPr>
          <w:rStyle w:val="StyleUnderline"/>
          <w:highlight w:val="green"/>
        </w:rPr>
        <w:t>"</w:t>
      </w:r>
      <w:r w:rsidRPr="002151F6">
        <w:rPr>
          <w:sz w:val="16"/>
        </w:rPr>
        <w:t xml:space="preserve"> instead of "must," </w:t>
      </w:r>
      <w:r w:rsidRPr="00377A00">
        <w:rPr>
          <w:rStyle w:val="StyleUnderline"/>
          <w:highlight w:val="green"/>
        </w:rPr>
        <w:t>suggest</w:t>
      </w:r>
      <w:r w:rsidRPr="002151F6">
        <w:rPr>
          <w:rStyle w:val="StyleUnderline"/>
        </w:rPr>
        <w:t xml:space="preserve">ing the instruction was just an </w:t>
      </w:r>
      <w:r w:rsidRPr="00377A00">
        <w:rPr>
          <w:rStyle w:val="Emphasis"/>
          <w:highlight w:val="green"/>
        </w:rPr>
        <w:t>encourage</w:t>
      </w:r>
      <w:r w:rsidRPr="002151F6">
        <w:rPr>
          <w:rStyle w:val="Emphasis"/>
        </w:rPr>
        <w:t>ment</w:t>
      </w:r>
      <w:r w:rsidRPr="002151F6">
        <w:rPr>
          <w:rStyle w:val="StyleUnderline"/>
        </w:rPr>
        <w:t xml:space="preserve"> and optional </w:t>
      </w:r>
      <w:r w:rsidRPr="00377A00">
        <w:rPr>
          <w:rStyle w:val="StyleUnderline"/>
          <w:highlight w:val="green"/>
        </w:rPr>
        <w:t xml:space="preserve">rather than </w:t>
      </w:r>
      <w:r w:rsidRPr="00377A00">
        <w:rPr>
          <w:rStyle w:val="Emphasis"/>
          <w:highlight w:val="green"/>
        </w:rPr>
        <w:t>mandatory</w:t>
      </w:r>
      <w:r w:rsidRPr="00377A00">
        <w:rPr>
          <w:rStyle w:val="StyleUnderline"/>
          <w:highlight w:val="green"/>
        </w:rPr>
        <w:t xml:space="preserve">. We </w:t>
      </w:r>
      <w:r w:rsidRPr="00377A00">
        <w:rPr>
          <w:rStyle w:val="Emphasis"/>
          <w:highlight w:val="gree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377A00">
        <w:rPr>
          <w:rStyle w:val="StyleUnderline"/>
          <w:highlight w:val="green"/>
        </w:rPr>
        <w:t>it</w:t>
      </w:r>
      <w:r w:rsidRPr="002151F6">
        <w:rPr>
          <w:rStyle w:val="StyleUnderline"/>
        </w:rPr>
        <w:t xml:space="preserve"> did </w:t>
      </w:r>
      <w:r w:rsidRPr="00377A00">
        <w:rPr>
          <w:rStyle w:val="Emphasis"/>
          <w:highlight w:val="gree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5E4C8723" w14:textId="77777777" w:rsidR="000A5BD9" w:rsidRPr="00377A00" w:rsidRDefault="000A5BD9" w:rsidP="000A5BD9">
      <w:pPr>
        <w:pStyle w:val="Heading4"/>
      </w:pPr>
      <w:bookmarkStart w:id="2" w:name="_Hlk218427923"/>
      <w:r>
        <w:t>That means it severs “</w:t>
      </w:r>
      <w:r w:rsidRPr="00377A00">
        <w:rPr>
          <w:u w:val="single"/>
        </w:rPr>
        <w:t>CBRs</w:t>
      </w:r>
      <w:r>
        <w:t>.”</w:t>
      </w:r>
    </w:p>
    <w:p w14:paraId="38E93CBB" w14:textId="77777777" w:rsidR="000A5BD9" w:rsidRPr="007666ED" w:rsidRDefault="000A5BD9" w:rsidP="000A5BD9">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66CBA4CD" w14:textId="77777777" w:rsidR="000A5BD9" w:rsidRPr="007666ED" w:rsidRDefault="000A5BD9" w:rsidP="000A5BD9">
      <w:pPr>
        <w:rPr>
          <w:sz w:val="16"/>
        </w:rPr>
      </w:pPr>
      <w:r w:rsidRPr="007666ED">
        <w:rPr>
          <w:sz w:val="16"/>
        </w:rPr>
        <w:t xml:space="preserve">Effective recognition of </w:t>
      </w:r>
      <w:r w:rsidRPr="007666ED">
        <w:rPr>
          <w:rStyle w:val="StyleUnderline"/>
        </w:rPr>
        <w:t xml:space="preserve">the </w:t>
      </w:r>
      <w:r w:rsidRPr="00377A00">
        <w:rPr>
          <w:rStyle w:val="Emphasis"/>
          <w:highlight w:val="green"/>
        </w:rPr>
        <w:t>right</w:t>
      </w:r>
      <w:r w:rsidRPr="00377A00">
        <w:rPr>
          <w:rStyle w:val="StyleUnderline"/>
          <w:highlight w:val="green"/>
        </w:rPr>
        <w:t xml:space="preserve"> to </w:t>
      </w:r>
      <w:r w:rsidRPr="00377A00">
        <w:rPr>
          <w:rStyle w:val="Emphasis"/>
          <w:highlight w:val="green"/>
        </w:rPr>
        <w:t>collective bargaining</w:t>
      </w:r>
      <w:r w:rsidRPr="007666ED">
        <w:rPr>
          <w:sz w:val="16"/>
        </w:rPr>
        <w:t xml:space="preserve"> is one of the ILO’s fundamental principles and rights at work. However, it is difficult </w:t>
      </w:r>
      <w:r w:rsidRPr="00377A00">
        <w:rPr>
          <w:rStyle w:val="StyleUnderline"/>
          <w:highlight w:val="green"/>
        </w:rPr>
        <w:t>for workers</w:t>
      </w:r>
      <w:r w:rsidRPr="007666ED">
        <w:rPr>
          <w:sz w:val="16"/>
        </w:rPr>
        <w:t xml:space="preserve"> in non-standard employment (“precarious workers”) </w:t>
      </w:r>
      <w:r w:rsidRPr="007666ED">
        <w:rPr>
          <w:rStyle w:val="StyleUnderline"/>
        </w:rPr>
        <w:t xml:space="preserve">to enjoy this right due to a legal “design” </w:t>
      </w:r>
      <w:r w:rsidRPr="00377A00">
        <w:rPr>
          <w:rStyle w:val="StyleUnderline"/>
          <w:highlight w:val="green"/>
        </w:rPr>
        <w:t>based on</w:t>
      </w:r>
      <w:r w:rsidRPr="007666ED">
        <w:rPr>
          <w:rStyle w:val="StyleUnderline"/>
        </w:rPr>
        <w:t xml:space="preserve"> a single </w:t>
      </w:r>
      <w:r w:rsidRPr="00377A00">
        <w:rPr>
          <w:rStyle w:val="Emphasis"/>
          <w:sz w:val="28"/>
          <w:szCs w:val="28"/>
          <w:highlight w:val="green"/>
        </w:rPr>
        <w:t>employment</w:t>
      </w:r>
      <w:r w:rsidRPr="00377A00">
        <w:rPr>
          <w:rStyle w:val="StyleUnderline"/>
          <w:highlight w:val="green"/>
        </w:rPr>
        <w:t xml:space="preserve"> relationship</w:t>
      </w:r>
      <w:r w:rsidRPr="007666ED">
        <w:rPr>
          <w:sz w:val="16"/>
        </w:rPr>
        <w:t xml:space="preserve">. In countries where </w:t>
      </w:r>
      <w:r w:rsidRPr="00377A00">
        <w:rPr>
          <w:rStyle w:val="StyleUnderline"/>
          <w:highlight w:val="green"/>
        </w:rPr>
        <w:t xml:space="preserve">workers may negotiate </w:t>
      </w:r>
      <w:r w:rsidRPr="00377A00">
        <w:rPr>
          <w:rStyle w:val="Emphasis"/>
          <w:sz w:val="28"/>
          <w:szCs w:val="28"/>
          <w:highlight w:val="green"/>
        </w:rPr>
        <w:t>only</w:t>
      </w:r>
      <w:r w:rsidRPr="00377A00">
        <w:rPr>
          <w:rStyle w:val="StyleUnderline"/>
          <w:highlight w:val="green"/>
        </w:rPr>
        <w:t xml:space="preserve"> with</w:t>
      </w:r>
      <w:r w:rsidRPr="007666ED">
        <w:rPr>
          <w:rStyle w:val="StyleUnderline"/>
        </w:rPr>
        <w:t xml:space="preserve"> their “</w:t>
      </w:r>
      <w:r w:rsidRPr="00377A00">
        <w:rPr>
          <w:rStyle w:val="StyleUnderline"/>
          <w:highlight w:val="green"/>
        </w:rPr>
        <w:t>employer</w:t>
      </w:r>
      <w:r w:rsidRPr="007666ED">
        <w:rPr>
          <w:sz w:val="16"/>
        </w:rPr>
        <w:t xml:space="preserve">”, those whose “real” employer is open to question, such as workers in the value chain or dependent contractors, are excluded from the current bargaining system. </w:t>
      </w:r>
      <w:r w:rsidRPr="00377A00">
        <w:rPr>
          <w:rStyle w:val="StyleUnderline"/>
          <w:highlight w:val="green"/>
        </w:rPr>
        <w:t xml:space="preserve">Even if </w:t>
      </w:r>
      <w:r w:rsidRPr="007666ED">
        <w:rPr>
          <w:rStyle w:val="Emphasis"/>
        </w:rPr>
        <w:t xml:space="preserve">all </w:t>
      </w:r>
      <w:r w:rsidRPr="00377A00">
        <w:rPr>
          <w:rStyle w:val="Emphasis"/>
          <w:highlight w:val="green"/>
        </w:rPr>
        <w:t>workers</w:t>
      </w:r>
      <w:r w:rsidRPr="007666ED">
        <w:rPr>
          <w:rStyle w:val="StyleUnderline"/>
        </w:rPr>
        <w:t xml:space="preserve">, including the self-employed, should </w:t>
      </w:r>
      <w:r w:rsidRPr="00377A00">
        <w:rPr>
          <w:rStyle w:val="StyleUnderline"/>
          <w:highlight w:val="green"/>
        </w:rPr>
        <w:t>enjoy freedom</w:t>
      </w:r>
      <w:r w:rsidRPr="007666ED">
        <w:rPr>
          <w:rStyle w:val="StyleUnderline"/>
        </w:rPr>
        <w:t xml:space="preserve"> of association in accordance with the ILO principle, their </w:t>
      </w:r>
      <w:r w:rsidRPr="00377A00">
        <w:rPr>
          <w:rStyle w:val="StyleUnderline"/>
          <w:highlight w:val="green"/>
        </w:rPr>
        <w:t xml:space="preserve">right to </w:t>
      </w:r>
      <w:r w:rsidRPr="00377A00">
        <w:rPr>
          <w:rStyle w:val="Emphasis"/>
          <w:highlight w:val="green"/>
        </w:rPr>
        <w:t>collective bargaining</w:t>
      </w:r>
      <w:r w:rsidRPr="00377A00">
        <w:rPr>
          <w:rStyle w:val="StyleUnderline"/>
          <w:highlight w:val="green"/>
        </w:rPr>
        <w:t xml:space="preserve"> </w:t>
      </w:r>
      <w:r w:rsidRPr="00377A00">
        <w:rPr>
          <w:rStyle w:val="Emphasis"/>
          <w:sz w:val="28"/>
          <w:szCs w:val="28"/>
          <w:highlight w:val="green"/>
        </w:rPr>
        <w:t>cannot</w:t>
      </w:r>
      <w:r w:rsidRPr="00377A00">
        <w:rPr>
          <w:rStyle w:val="StyleUnderline"/>
          <w:highlight w:val="gree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bookmarkEnd w:id="2"/>
    <w:p w14:paraId="2D7E48A1" w14:textId="77777777" w:rsidR="000A5BD9" w:rsidRDefault="000A5BD9" w:rsidP="000A5BD9">
      <w:pPr>
        <w:pStyle w:val="Heading4"/>
      </w:pPr>
      <w:r>
        <w:t>And ‘workers’.</w:t>
      </w:r>
    </w:p>
    <w:p w14:paraId="60B52180" w14:textId="77777777" w:rsidR="000A5BD9" w:rsidRPr="00483B87" w:rsidRDefault="000A5BD9" w:rsidP="000A5BD9">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FD3239D" w14:textId="77777777" w:rsidR="000A5BD9" w:rsidRPr="009C05CE" w:rsidRDefault="000A5BD9" w:rsidP="000A5BD9">
      <w:pPr>
        <w:rPr>
          <w:sz w:val="16"/>
        </w:rPr>
      </w:pPr>
      <w:r w:rsidRPr="003960E7">
        <w:rPr>
          <w:sz w:val="16"/>
        </w:rPr>
        <w:t>(1) "</w:t>
      </w:r>
      <w:r w:rsidRPr="00377A00">
        <w:rPr>
          <w:rStyle w:val="Emphasis"/>
          <w:highlight w:val="green"/>
        </w:rPr>
        <w:t>Worker</w:t>
      </w:r>
      <w:r w:rsidRPr="003960E7">
        <w:rPr>
          <w:sz w:val="16"/>
        </w:rPr>
        <w:t xml:space="preserve">" </w:t>
      </w:r>
      <w:r w:rsidRPr="00377A00">
        <w:rPr>
          <w:rStyle w:val="StyleUnderline"/>
          <w:highlight w:val="green"/>
        </w:rPr>
        <w:t>means</w:t>
      </w:r>
      <w:r w:rsidRPr="003960E7">
        <w:rPr>
          <w:rStyle w:val="StyleUnderline"/>
        </w:rPr>
        <w:t xml:space="preserve"> every </w:t>
      </w:r>
      <w:r w:rsidRPr="00377A00">
        <w:rPr>
          <w:rStyle w:val="StyleUnderline"/>
          <w:highlight w:val="green"/>
        </w:rPr>
        <w:t>person</w:t>
      </w:r>
      <w:r w:rsidRPr="003960E7">
        <w:rPr>
          <w:sz w:val="16"/>
        </w:rPr>
        <w:t xml:space="preserve"> in this state </w:t>
      </w:r>
      <w:r w:rsidRPr="003960E7">
        <w:rPr>
          <w:rStyle w:val="StyleUnderline"/>
        </w:rPr>
        <w:t xml:space="preserve">who is </w:t>
      </w:r>
      <w:r w:rsidRPr="00377A00">
        <w:rPr>
          <w:rStyle w:val="StyleUnderline"/>
          <w:highlight w:val="green"/>
        </w:rPr>
        <w:t>engaged in</w:t>
      </w:r>
      <w:r w:rsidRPr="003960E7">
        <w:rPr>
          <w:rStyle w:val="StyleUnderline"/>
        </w:rPr>
        <w:t xml:space="preserve"> the </w:t>
      </w:r>
      <w:r w:rsidRPr="00377A00">
        <w:rPr>
          <w:rStyle w:val="Emphasis"/>
          <w:highlight w:val="green"/>
        </w:rPr>
        <w:t>employment</w:t>
      </w:r>
      <w:r w:rsidRPr="00377A00">
        <w:rPr>
          <w:rStyle w:val="StyleUnderline"/>
          <w:highlight w:val="green"/>
        </w:rPr>
        <w:t xml:space="preserve"> of an </w:t>
      </w:r>
      <w:r w:rsidRPr="00377A00">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w:t>
      </w:r>
      <w:r w:rsidRPr="009C05CE">
        <w:rPr>
          <w:sz w:val="16"/>
        </w:rPr>
        <w:t xml:space="preserve">is engaged in the employment of </w:t>
      </w:r>
      <w:r w:rsidRPr="009C05CE">
        <w:rPr>
          <w:rStyle w:val="StyleUnderline"/>
          <w:highlight w:val="green"/>
        </w:rPr>
        <w:t>or</w:t>
      </w:r>
      <w:r w:rsidRPr="009C05CE">
        <w:rPr>
          <w:rStyle w:val="StyleUnderline"/>
        </w:rPr>
        <w:t xml:space="preserve"> who is working </w:t>
      </w:r>
      <w:r w:rsidRPr="009C05CE">
        <w:rPr>
          <w:rStyle w:val="StyleUnderline"/>
          <w:highlight w:val="green"/>
        </w:rPr>
        <w:t>under</w:t>
      </w:r>
      <w:r w:rsidRPr="009C05CE">
        <w:rPr>
          <w:rStyle w:val="StyleUnderline"/>
        </w:rPr>
        <w:t xml:space="preserve"> an </w:t>
      </w:r>
      <w:r w:rsidRPr="009C05CE">
        <w:rPr>
          <w:rStyle w:val="Emphasis"/>
          <w:iCs w:val="0"/>
          <w:highlight w:val="green"/>
        </w:rPr>
        <w:t>independent contract</w:t>
      </w:r>
      <w:r w:rsidRPr="009C05CE">
        <w:rPr>
          <w:sz w:val="16"/>
        </w:rPr>
        <w:t xml:space="preserve">, </w:t>
      </w:r>
      <w:r w:rsidRPr="009C05CE">
        <w:rPr>
          <w:rStyle w:val="StyleUnderline"/>
          <w:highlight w:val="green"/>
        </w:rPr>
        <w:t xml:space="preserve">the </w:t>
      </w:r>
      <w:r w:rsidRPr="009C05CE">
        <w:rPr>
          <w:rStyle w:val="Emphasis"/>
          <w:iCs w:val="0"/>
          <w:sz w:val="30"/>
          <w:szCs w:val="30"/>
          <w:highlight w:val="green"/>
        </w:rPr>
        <w:t>essence</w:t>
      </w:r>
      <w:r w:rsidRPr="009C05CE">
        <w:rPr>
          <w:rStyle w:val="StyleUnderline"/>
          <w:highlight w:val="green"/>
        </w:rPr>
        <w:t xml:space="preserve"> of which is</w:t>
      </w:r>
      <w:r w:rsidRPr="009C05CE">
        <w:rPr>
          <w:sz w:val="16"/>
        </w:rPr>
        <w:t xml:space="preserve"> [</w:t>
      </w:r>
      <w:r w:rsidRPr="009C05CE">
        <w:rPr>
          <w:rStyle w:val="Emphasis"/>
          <w:iCs w:val="0"/>
          <w:highlight w:val="green"/>
        </w:rPr>
        <w:t>their</w:t>
      </w:r>
      <w:r w:rsidRPr="009C05CE">
        <w:rPr>
          <w:sz w:val="16"/>
        </w:rPr>
        <w:t xml:space="preserve">] </w:t>
      </w:r>
      <w:r w:rsidRPr="009C05CE">
        <w:rPr>
          <w:strike/>
          <w:sz w:val="16"/>
        </w:rPr>
        <w:t>his or her</w:t>
      </w:r>
      <w:r w:rsidRPr="009C05CE">
        <w:rPr>
          <w:sz w:val="16"/>
        </w:rPr>
        <w:t xml:space="preserve"> </w:t>
      </w:r>
      <w:r w:rsidRPr="009C05CE">
        <w:rPr>
          <w:rStyle w:val="Emphasis"/>
          <w:iCs w:val="0"/>
          <w:highlight w:val="green"/>
        </w:rPr>
        <w:t>personal labor</w:t>
      </w:r>
      <w:r w:rsidRPr="009C05CE">
        <w:rPr>
          <w:rStyle w:val="StyleUnderline"/>
          <w:highlight w:val="green"/>
        </w:rPr>
        <w:t xml:space="preserve"> for an employer under this title</w:t>
      </w:r>
      <w:r w:rsidRPr="009C05CE">
        <w:rPr>
          <w:sz w:val="16"/>
        </w:rPr>
        <w:t xml:space="preserve">, whether by way of manual labor or otherwise, in the course of his or her employment, or as an exception to the definition of worker, </w:t>
      </w:r>
      <w:r w:rsidRPr="009C05CE">
        <w:rPr>
          <w:rStyle w:val="StyleUnderline"/>
        </w:rPr>
        <w:t xml:space="preserve">a person is </w:t>
      </w:r>
      <w:r w:rsidRPr="009C05CE">
        <w:rPr>
          <w:rStyle w:val="Emphasis"/>
          <w:iCs w:val="0"/>
          <w:sz w:val="30"/>
          <w:szCs w:val="30"/>
        </w:rPr>
        <w:t>not</w:t>
      </w:r>
      <w:r w:rsidRPr="009C05CE">
        <w:rPr>
          <w:rStyle w:val="StyleUnderline"/>
        </w:rPr>
        <w:t xml:space="preserve"> a worker if</w:t>
      </w:r>
      <w:r w:rsidRPr="009C05CE">
        <w:rPr>
          <w:sz w:val="16"/>
        </w:rPr>
        <w:t xml:space="preserve"> [</w:t>
      </w:r>
      <w:r w:rsidRPr="009C05CE">
        <w:rPr>
          <w:rStyle w:val="Emphasis"/>
          <w:iCs w:val="0"/>
        </w:rPr>
        <w:t>they</w:t>
      </w:r>
      <w:r w:rsidRPr="009C05CE">
        <w:rPr>
          <w:sz w:val="16"/>
        </w:rPr>
        <w:t xml:space="preserve">] </w:t>
      </w:r>
      <w:r w:rsidRPr="009C05CE">
        <w:rPr>
          <w:strike/>
          <w:sz w:val="16"/>
        </w:rPr>
        <w:t>he or she</w:t>
      </w:r>
      <w:r w:rsidRPr="009C05CE">
        <w:rPr>
          <w:sz w:val="16"/>
        </w:rPr>
        <w:t xml:space="preserve"> </w:t>
      </w:r>
      <w:r w:rsidRPr="009C05CE">
        <w:rPr>
          <w:rStyle w:val="StyleUnderline"/>
        </w:rPr>
        <w:t xml:space="preserve">meets the tests set forth in </w:t>
      </w:r>
      <w:r w:rsidRPr="009C05CE">
        <w:rPr>
          <w:rStyle w:val="Emphasis"/>
          <w:iCs w:val="0"/>
        </w:rPr>
        <w:t>RCW 51.08.195</w:t>
      </w:r>
      <w:r w:rsidRPr="009C05CE">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6F5A3CD" w14:textId="77777777" w:rsidR="000A5BD9" w:rsidRDefault="000A5BD9" w:rsidP="000A5BD9">
      <w:pPr>
        <w:pStyle w:val="Heading4"/>
      </w:pPr>
      <w:r>
        <w:lastRenderedPageBreak/>
        <w:t xml:space="preserve">A - </w:t>
      </w:r>
      <w:r w:rsidRPr="002A0B7E">
        <w:rPr>
          <w:u w:val="single"/>
        </w:rPr>
        <w:t>OFFICIALIZATION DA</w:t>
      </w:r>
      <w:r>
        <w:t xml:space="preserve"> – the combination of the plan and worker’s control is the channeling of representation through unions which kneecaps worker power.</w:t>
      </w:r>
    </w:p>
    <w:p w14:paraId="4899D90C" w14:textId="77777777" w:rsidR="000A5BD9" w:rsidRPr="00837E82" w:rsidRDefault="000A5BD9" w:rsidP="000A5BD9">
      <w:r w:rsidRPr="00837E82">
        <w:rPr>
          <w:rStyle w:val="Style13ptBold"/>
        </w:rPr>
        <w:t>Hyman 74</w:t>
      </w:r>
      <w:r>
        <w:t xml:space="preserve">, Richard Hyman, Emeritus Professor of Industrial Relations at the London School of Economics and founding editor of the European Journal of Industrial Relations. He has written extensively on the themes of industrial relations, trade unionism, industrial conflict and labour market policy, and is author of a dozen books as well as some two hundred journal articles and book chapters, Socialist Register, 1974, [“WORKERS' CONTROL AND REVOLUTIONARY THEORY: An AppraisaI of the Publications of the Institute for Workers' Control,” available on: </w:t>
      </w:r>
      <w:hyperlink r:id="rId15" w:history="1">
        <w:r w:rsidRPr="00EB07B8">
          <w:rPr>
            <w:rStyle w:val="Hyperlink"/>
          </w:rPr>
          <w:t>https://socialistregister.com/index.php/srv/article/download/5317/2218/7192</w:t>
        </w:r>
      </w:hyperlink>
      <w:r>
        <w:t>, accessed: 1-22-2026]rrf</w:t>
      </w:r>
    </w:p>
    <w:p w14:paraId="51288430" w14:textId="77777777" w:rsidR="000A5BD9" w:rsidRPr="002A0B7E" w:rsidRDefault="000A5BD9" w:rsidP="000A5BD9">
      <w:pPr>
        <w:rPr>
          <w:sz w:val="10"/>
        </w:rPr>
      </w:pPr>
      <w:r w:rsidRPr="00377A00">
        <w:rPr>
          <w:highlight w:val="green"/>
          <w:u w:val="single"/>
        </w:rPr>
        <w:t>A</w:t>
      </w:r>
      <w:r w:rsidRPr="00D33282">
        <w:rPr>
          <w:u w:val="single"/>
        </w:rPr>
        <w:t xml:space="preserve"> second</w:t>
      </w:r>
      <w:r w:rsidRPr="00D33282">
        <w:rPr>
          <w:sz w:val="10"/>
        </w:rPr>
        <w:t xml:space="preserve">, and in some ways related, </w:t>
      </w:r>
      <w:r w:rsidRPr="00377A00">
        <w:rPr>
          <w:highlight w:val="green"/>
          <w:u w:val="single"/>
        </w:rPr>
        <w:t>problem</w:t>
      </w:r>
      <w:r w:rsidRPr="00D33282">
        <w:rPr>
          <w:u w:val="single"/>
        </w:rPr>
        <w:t xml:space="preserve"> associated </w:t>
      </w:r>
      <w:r w:rsidRPr="00377A00">
        <w:rPr>
          <w:highlight w:val="green"/>
          <w:u w:val="single"/>
        </w:rPr>
        <w:t>with proposals for worker representation</w:t>
      </w:r>
      <w:r w:rsidRPr="00D33282">
        <w:rPr>
          <w:u w:val="single"/>
        </w:rPr>
        <w:t xml:space="preserve"> in managerial control structures </w:t>
      </w:r>
      <w:r w:rsidRPr="00377A00">
        <w:rPr>
          <w:highlight w:val="green"/>
          <w:u w:val="single"/>
        </w:rPr>
        <w:t>is</w:t>
      </w:r>
      <w:r w:rsidRPr="00D33282">
        <w:rPr>
          <w:u w:val="single"/>
        </w:rPr>
        <w:t xml:space="preserve"> the danger of "</w:t>
      </w:r>
      <w:r w:rsidRPr="00377A00">
        <w:rPr>
          <w:highlight w:val="green"/>
          <w:u w:val="single"/>
        </w:rPr>
        <w:t>officialization</w:t>
      </w:r>
      <w:r w:rsidRPr="00D33282">
        <w:rPr>
          <w:u w:val="single"/>
        </w:rPr>
        <w:t xml:space="preserve">" </w:t>
      </w:r>
      <w:r w:rsidRPr="00377A00">
        <w:rPr>
          <w:highlight w:val="green"/>
          <w:u w:val="single"/>
        </w:rPr>
        <w:t>of</w:t>
      </w:r>
      <w:r w:rsidRPr="00D33282">
        <w:rPr>
          <w:u w:val="single"/>
        </w:rPr>
        <w:t xml:space="preserve"> the largely informal and spontaneous </w:t>
      </w:r>
      <w:r w:rsidRPr="00377A00">
        <w:rPr>
          <w:highlight w:val="green"/>
          <w:u w:val="single"/>
        </w:rPr>
        <w:t>controls constructed by workers'</w:t>
      </w:r>
      <w:r w:rsidRPr="00D33282">
        <w:rPr>
          <w:u w:val="single"/>
        </w:rPr>
        <w:t xml:space="preserve"> shop-floor organizations</w:t>
      </w:r>
      <w:r w:rsidRPr="00D33282">
        <w:rPr>
          <w:sz w:val="10"/>
        </w:rPr>
        <w:t xml:space="preserve">. For the Labour Party Working Party, </w:t>
      </w:r>
      <w:r w:rsidRPr="00377A00">
        <w:rPr>
          <w:highlight w:val="green"/>
          <w:u w:val="single"/>
        </w:rPr>
        <w:t>the principle of a "single channel of representation" was axiomatic</w:t>
      </w:r>
      <w:r w:rsidRPr="00D33282">
        <w:rPr>
          <w:u w:val="single"/>
        </w:rPr>
        <w:t xml:space="preserve">: </w:t>
      </w:r>
      <w:r w:rsidRPr="00377A00">
        <w:rPr>
          <w:highlight w:val="green"/>
          <w:u w:val="single"/>
        </w:rPr>
        <w:t>control should be exercised through</w:t>
      </w:r>
      <w:r w:rsidRPr="00D33282">
        <w:rPr>
          <w:u w:val="single"/>
        </w:rPr>
        <w:t xml:space="preserve"> the orthodox </w:t>
      </w:r>
      <w:r w:rsidRPr="00377A00">
        <w:rPr>
          <w:highlight w:val="green"/>
          <w:u w:val="single"/>
        </w:rPr>
        <w:t>trade union machinery</w:t>
      </w:r>
      <w:r w:rsidRPr="00D33282">
        <w:rPr>
          <w:sz w:val="10"/>
        </w:rPr>
        <w:t>. John Hughes laid great stress on this principle : "The basis for any extension of industrial democracy in Britain can only be that of the organized workers, that of representation and accountability through the Trade Unions. We argue, very strongly indeed, the need for a single channel of representation, a Trade Union channel of representation, because there is no other way, not only of securing that particular workers are representative and are accountable, but there is no other way also of linking plant level problems with regional, industrial and national problems and the pressures that may need to be exerted to deal with them. So that we are saying, very firmly indeed, that we start out on the basis of the need to strengthen the position of organized workers and we do not want to see the development of forms of so-called participation and industrial democracy which try to by-pass or artificially separate this from the organized workers and their Trade Union organization^."^^ In their discussion of the Working Party report, Coates and Topham do indeed criticize this insistence, but their comments are mild and marginal. "The trade unions should certainly be responsible for the election of such councils or representatives. But there is nothing impracticable or unreal in the idea that workers should elect two sets of representatives to carry out two different functions-the traditional defensive role of the trade union bargaining machine, and the new offensive forms of workers' control over management. " 35</w:t>
      </w:r>
      <w:r w:rsidRPr="00DD7B6B">
        <w:rPr>
          <w:sz w:val="12"/>
        </w:rPr>
        <w:t>¶</w:t>
      </w:r>
      <w:r w:rsidRPr="00D33282">
        <w:rPr>
          <w:sz w:val="10"/>
        </w:rPr>
        <w:t xml:space="preserve"> Leaving aside the point that, </w:t>
      </w:r>
      <w:r w:rsidRPr="00377A00">
        <w:rPr>
          <w:highlight w:val="green"/>
          <w:u w:val="single"/>
        </w:rPr>
        <w:t xml:space="preserve">in </w:t>
      </w:r>
      <w:r w:rsidRPr="00377A00">
        <w:rPr>
          <w:rStyle w:val="Emphasis"/>
          <w:highlight w:val="green"/>
        </w:rPr>
        <w:t>many unions</w:t>
      </w:r>
      <w:r w:rsidRPr="00D33282">
        <w:rPr>
          <w:u w:val="single"/>
        </w:rPr>
        <w:t xml:space="preserve">, the </w:t>
      </w:r>
      <w:r w:rsidRPr="00377A00">
        <w:rPr>
          <w:rStyle w:val="Emphasis"/>
          <w:highlight w:val="green"/>
        </w:rPr>
        <w:t>full-time staff</w:t>
      </w:r>
      <w:r w:rsidRPr="00D33282">
        <w:rPr>
          <w:u w:val="single"/>
        </w:rPr>
        <w:t xml:space="preserve"> of the </w:t>
      </w:r>
      <w:r w:rsidRPr="00D33282">
        <w:rPr>
          <w:rStyle w:val="Emphasis"/>
        </w:rPr>
        <w:t>union bargaining machine</w:t>
      </w:r>
      <w:r w:rsidRPr="00D33282">
        <w:rPr>
          <w:u w:val="single"/>
        </w:rPr>
        <w:t xml:space="preserve"> </w:t>
      </w:r>
      <w:r w:rsidRPr="00377A00">
        <w:rPr>
          <w:highlight w:val="green"/>
          <w:u w:val="single"/>
        </w:rPr>
        <w:t xml:space="preserve">are </w:t>
      </w:r>
      <w:r w:rsidRPr="00377A00">
        <w:rPr>
          <w:rStyle w:val="Emphasis"/>
          <w:highlight w:val="green"/>
        </w:rPr>
        <w:t>not elected</w:t>
      </w:r>
      <w:r w:rsidRPr="00D33282">
        <w:rPr>
          <w:u w:val="single"/>
        </w:rPr>
        <w:t xml:space="preserve"> by the workers</w:t>
      </w:r>
      <w:r w:rsidRPr="00D33282">
        <w:rPr>
          <w:sz w:val="10"/>
        </w:rPr>
        <w:t xml:space="preserve">, these brief remarks are less than adequate. </w:t>
      </w:r>
      <w:r w:rsidRPr="00D33282">
        <w:rPr>
          <w:u w:val="single"/>
        </w:rPr>
        <w:t xml:space="preserve">The principle of the "single channel" raises vital issues which deserve detailed discussion: for </w:t>
      </w:r>
      <w:r w:rsidRPr="00377A00">
        <w:rPr>
          <w:highlight w:val="green"/>
          <w:u w:val="single"/>
        </w:rPr>
        <w:t>its implication</w:t>
      </w:r>
      <w:r w:rsidRPr="00D33282">
        <w:rPr>
          <w:sz w:val="10"/>
        </w:rPr>
        <w:t xml:space="preserve">, as Coates and Topham hint, </w:t>
      </w:r>
      <w:r w:rsidRPr="00377A00">
        <w:rPr>
          <w:highlight w:val="green"/>
          <w:u w:val="single"/>
        </w:rPr>
        <w:t>is the subordination of</w:t>
      </w:r>
      <w:r w:rsidRPr="00D33282">
        <w:rPr>
          <w:u w:val="single"/>
        </w:rPr>
        <w:t xml:space="preserve"> potential </w:t>
      </w:r>
      <w:r w:rsidRPr="00377A00">
        <w:rPr>
          <w:highlight w:val="green"/>
          <w:u w:val="single"/>
        </w:rPr>
        <w:t xml:space="preserve">agencies of self-management to the </w:t>
      </w:r>
      <w:r w:rsidRPr="00377A00">
        <w:rPr>
          <w:rStyle w:val="Emphasis"/>
          <w:highlight w:val="green"/>
        </w:rPr>
        <w:t>existing priorities</w:t>
      </w:r>
      <w:r w:rsidRPr="00377A00">
        <w:rPr>
          <w:highlight w:val="green"/>
          <w:u w:val="single"/>
        </w:rPr>
        <w:t xml:space="preserve"> of </w:t>
      </w:r>
      <w:r w:rsidRPr="00377A00">
        <w:rPr>
          <w:rStyle w:val="Emphasis"/>
          <w:highlight w:val="green"/>
        </w:rPr>
        <w:t>collective bargaining</w:t>
      </w:r>
      <w:r w:rsidRPr="00D33282">
        <w:rPr>
          <w:sz w:val="10"/>
        </w:rPr>
        <w:t xml:space="preserve">. </w:t>
      </w:r>
      <w:r w:rsidRPr="00377A00">
        <w:rPr>
          <w:highlight w:val="green"/>
          <w:u w:val="single"/>
        </w:rPr>
        <w:t>This is</w:t>
      </w:r>
      <w:r w:rsidRPr="00D33282">
        <w:rPr>
          <w:sz w:val="10"/>
        </w:rPr>
        <w:t xml:space="preserve">, in my view, </w:t>
      </w:r>
      <w:r w:rsidRPr="00377A00">
        <w:rPr>
          <w:highlight w:val="green"/>
          <w:u w:val="single"/>
        </w:rPr>
        <w:t xml:space="preserve">a certain recipe for the </w:t>
      </w:r>
      <w:r w:rsidRPr="00377A00">
        <w:rPr>
          <w:rStyle w:val="Emphasis"/>
          <w:highlight w:val="green"/>
        </w:rPr>
        <w:t>emasculation</w:t>
      </w:r>
      <w:r w:rsidRPr="00377A00">
        <w:rPr>
          <w:highlight w:val="green"/>
          <w:u w:val="single"/>
        </w:rPr>
        <w:t xml:space="preserve"> of</w:t>
      </w:r>
      <w:r w:rsidRPr="00914B5F">
        <w:rPr>
          <w:u w:val="single"/>
        </w:rPr>
        <w:t xml:space="preserve"> t</w:t>
      </w:r>
      <w:r w:rsidRPr="00D33282">
        <w:rPr>
          <w:u w:val="single"/>
        </w:rPr>
        <w:t xml:space="preserve">he </w:t>
      </w:r>
      <w:r w:rsidRPr="00377A00">
        <w:rPr>
          <w:rStyle w:val="Emphasis"/>
          <w:highlight w:val="green"/>
        </w:rPr>
        <w:t>workers' control</w:t>
      </w:r>
      <w:r w:rsidRPr="00D33282">
        <w:rPr>
          <w:rStyle w:val="Emphasis"/>
        </w:rPr>
        <w:t xml:space="preserve"> movement</w:t>
      </w:r>
      <w:r w:rsidRPr="00D33282">
        <w:rPr>
          <w:sz w:val="10"/>
        </w:rPr>
        <w:t xml:space="preserve">. As Gramsci insisted, in a series of articles which are reprinted by the IWC but appear to have exerted little influence on its thinking, workers' management presupposes "a type of organization that is specific to the activity of producers, not wage-earners, the slaves of capital".36 </w:t>
      </w:r>
      <w:r w:rsidRPr="00377A00">
        <w:rPr>
          <w:highlight w:val="green"/>
          <w:u w:val="single"/>
        </w:rPr>
        <w:t>The functions</w:t>
      </w:r>
      <w:r w:rsidRPr="00D33282">
        <w:rPr>
          <w:u w:val="single"/>
        </w:rPr>
        <w:t xml:space="preserve"> and composition </w:t>
      </w:r>
      <w:r w:rsidRPr="00377A00">
        <w:rPr>
          <w:highlight w:val="green"/>
          <w:u w:val="single"/>
        </w:rPr>
        <w:t>of</w:t>
      </w:r>
      <w:r w:rsidRPr="00D33282">
        <w:rPr>
          <w:u w:val="single"/>
        </w:rPr>
        <w:t xml:space="preserve"> the "Factory </w:t>
      </w:r>
      <w:r w:rsidRPr="00377A00">
        <w:rPr>
          <w:highlight w:val="green"/>
          <w:u w:val="single"/>
        </w:rPr>
        <w:t>Councils</w:t>
      </w:r>
      <w:r w:rsidRPr="00D33282">
        <w:rPr>
          <w:u w:val="single"/>
        </w:rPr>
        <w:t xml:space="preserve">", he argued, </w:t>
      </w:r>
      <w:r w:rsidRPr="00377A00">
        <w:rPr>
          <w:highlight w:val="green"/>
          <w:u w:val="single"/>
        </w:rPr>
        <w:t xml:space="preserve">were </w:t>
      </w:r>
      <w:r w:rsidRPr="00377A00">
        <w:rPr>
          <w:rStyle w:val="Emphasis"/>
          <w:highlight w:val="green"/>
        </w:rPr>
        <w:t>quite distinct</w:t>
      </w:r>
      <w:r w:rsidRPr="00377A00">
        <w:rPr>
          <w:highlight w:val="green"/>
          <w:u w:val="single"/>
        </w:rPr>
        <w:t xml:space="preserve"> from</w:t>
      </w:r>
      <w:r w:rsidRPr="00D33282">
        <w:rPr>
          <w:u w:val="single"/>
        </w:rPr>
        <w:t xml:space="preserve"> those of the </w:t>
      </w:r>
      <w:r w:rsidRPr="00377A00">
        <w:rPr>
          <w:rStyle w:val="Emphasis"/>
          <w:highlight w:val="green"/>
        </w:rPr>
        <w:t>trade unions</w:t>
      </w:r>
      <w:r w:rsidRPr="00D33282">
        <w:rPr>
          <w:u w:val="single"/>
        </w:rPr>
        <w:t xml:space="preserve">; and </w:t>
      </w:r>
      <w:r w:rsidRPr="00377A00">
        <w:rPr>
          <w:highlight w:val="green"/>
          <w:u w:val="single"/>
        </w:rPr>
        <w:t xml:space="preserve">it would be </w:t>
      </w:r>
      <w:r w:rsidRPr="00377A00">
        <w:rPr>
          <w:rStyle w:val="Emphasis"/>
          <w:highlight w:val="green"/>
        </w:rPr>
        <w:t>disastrous</w:t>
      </w:r>
      <w:r w:rsidRPr="00377A00">
        <w:rPr>
          <w:highlight w:val="green"/>
          <w:u w:val="single"/>
        </w:rPr>
        <w:t xml:space="preserve"> to </w:t>
      </w:r>
      <w:r w:rsidRPr="00377A00">
        <w:rPr>
          <w:rStyle w:val="Emphasis"/>
          <w:highlight w:val="green"/>
        </w:rPr>
        <w:t>subordinate</w:t>
      </w:r>
      <w:r w:rsidRPr="00377A00">
        <w:rPr>
          <w:highlight w:val="green"/>
          <w:u w:val="single"/>
        </w:rPr>
        <w:t xml:space="preserve"> the </w:t>
      </w:r>
      <w:r w:rsidRPr="00377A00">
        <w:rPr>
          <w:rStyle w:val="Emphasis"/>
          <w:highlight w:val="green"/>
        </w:rPr>
        <w:t>former</w:t>
      </w:r>
      <w:r w:rsidRPr="00377A00">
        <w:rPr>
          <w:highlight w:val="green"/>
          <w:u w:val="single"/>
        </w:rPr>
        <w:t xml:space="preserve"> to the </w:t>
      </w:r>
      <w:r w:rsidRPr="00377A00">
        <w:rPr>
          <w:rStyle w:val="Emphasis"/>
          <w:highlight w:val="green"/>
        </w:rPr>
        <w:t>latter</w:t>
      </w:r>
      <w:r w:rsidRPr="00D33282">
        <w:rPr>
          <w:sz w:val="10"/>
        </w:rPr>
        <w:t xml:space="preserve">. </w:t>
      </w:r>
      <w:r w:rsidRPr="00D33282">
        <w:rPr>
          <w:u w:val="single"/>
        </w:rPr>
        <w:t>What is remarkable</w:t>
      </w:r>
      <w:r w:rsidRPr="00D33282">
        <w:rPr>
          <w:sz w:val="10"/>
        </w:rPr>
        <w:t xml:space="preserve"> in the publications of the IWC </w:t>
      </w:r>
      <w:r w:rsidRPr="00D33282">
        <w:rPr>
          <w:u w:val="single"/>
        </w:rPr>
        <w:t>is the failure even to consider the question of the "</w:t>
      </w:r>
      <w:r w:rsidRPr="00D33282">
        <w:rPr>
          <w:rStyle w:val="Emphasis"/>
        </w:rPr>
        <w:t>officialization</w:t>
      </w:r>
      <w:r w:rsidRPr="00D33282">
        <w:rPr>
          <w:u w:val="single"/>
        </w:rPr>
        <w:t xml:space="preserve">" of </w:t>
      </w:r>
      <w:r w:rsidRPr="00D33282">
        <w:rPr>
          <w:rStyle w:val="Emphasis"/>
        </w:rPr>
        <w:t>worker representation</w:t>
      </w:r>
      <w:r w:rsidRPr="00D33282">
        <w:rPr>
          <w:u w:val="single"/>
        </w:rPr>
        <w:t xml:space="preserve"> from this perspective.</w:t>
      </w:r>
      <w:r w:rsidRPr="00D33282">
        <w:rPr>
          <w:sz w:val="10"/>
        </w:rPr>
        <w:t xml:space="preserve"> This, as I argue in a later section, appears indicative of a serious theoretical deficiency. </w:t>
      </w:r>
    </w:p>
    <w:p w14:paraId="1A6415AF" w14:textId="77777777" w:rsidR="000A5BD9" w:rsidRPr="002A0B7E" w:rsidRDefault="000A5BD9" w:rsidP="000A5BD9">
      <w:pPr>
        <w:pStyle w:val="Heading4"/>
      </w:pPr>
      <w:r>
        <w:t xml:space="preserve">B - </w:t>
      </w:r>
      <w:r w:rsidRPr="002A0B7E">
        <w:rPr>
          <w:u w:val="single"/>
        </w:rPr>
        <w:t>TEMPERING DA</w:t>
      </w:r>
      <w:r>
        <w:t xml:space="preserve"> – the establishment of “</w:t>
      </w:r>
      <w:r w:rsidRPr="00D7399B">
        <w:rPr>
          <w:u w:val="single"/>
        </w:rPr>
        <w:t>worker cooperatives</w:t>
      </w:r>
      <w:r>
        <w:t xml:space="preserve">” gives the </w:t>
      </w:r>
      <w:r>
        <w:rPr>
          <w:u w:val="single"/>
        </w:rPr>
        <w:t>illusion</w:t>
      </w:r>
      <w:r>
        <w:t xml:space="preserve"> of worker’s control, while still operating in a capitalist system.</w:t>
      </w:r>
    </w:p>
    <w:p w14:paraId="0CA091CD" w14:textId="77777777" w:rsidR="000A5BD9" w:rsidRPr="0071123F" w:rsidRDefault="000A5BD9" w:rsidP="000A5BD9">
      <w:r w:rsidRPr="0071123F">
        <w:rPr>
          <w:rStyle w:val="Style13ptBold"/>
        </w:rPr>
        <w:t>Rahnema 23</w:t>
      </w:r>
      <w:r w:rsidRPr="0071123F">
        <w:t xml:space="preserve">, Saeed Rahnema, </w:t>
      </w:r>
      <w:r>
        <w:t xml:space="preserve">Professor of Political Science at York University, Canada. In his homeland Iran, he taught at the Industrial Management Institute in Tehran. His books include ’Rebirth of Social Democracy in the Iranian Left Movement’ and ’Iran After the Revolution: Crisis of an Islamic State’, </w:t>
      </w:r>
      <w:r w:rsidRPr="0071123F">
        <w:rPr>
          <w:i/>
          <w:iCs/>
        </w:rPr>
        <w:t>International Labor a</w:t>
      </w:r>
      <w:r>
        <w:rPr>
          <w:i/>
          <w:iCs/>
        </w:rPr>
        <w:t>nd Working-Class History</w:t>
      </w:r>
      <w:r>
        <w:t xml:space="preserve"> 103: 328-344, Spring 2023, [“The (In)conceivability of Real “Workers’ Control” Under Capitalism,” available on: </w:t>
      </w:r>
      <w:hyperlink r:id="rId16" w:history="1">
        <w:r w:rsidRPr="00EB07B8">
          <w:rPr>
            <w:rStyle w:val="Hyperlink"/>
          </w:rPr>
          <w:t>https://www.cambridge.org/core/journals/international-labor-and-working-class-history/article/inconceivability-of-real-workers-control-under-capitalism/4FE0AB81C4EA9208333A4D81AE593887</w:t>
        </w:r>
      </w:hyperlink>
      <w:r>
        <w:t>, accessed: 1-22-2026]rrf</w:t>
      </w:r>
    </w:p>
    <w:p w14:paraId="070613EF" w14:textId="77777777" w:rsidR="000A5BD9" w:rsidRPr="002A0B7E" w:rsidRDefault="000A5BD9" w:rsidP="000A5BD9">
      <w:pPr>
        <w:rPr>
          <w:sz w:val="8"/>
        </w:rPr>
      </w:pPr>
      <w:r w:rsidRPr="00914B5F">
        <w:rPr>
          <w:u w:val="single"/>
        </w:rPr>
        <w:t xml:space="preserve">The </w:t>
      </w:r>
      <w:r w:rsidRPr="00377A00">
        <w:rPr>
          <w:highlight w:val="green"/>
          <w:u w:val="single"/>
        </w:rPr>
        <w:t>past experiences</w:t>
      </w:r>
      <w:r w:rsidRPr="00914B5F">
        <w:rPr>
          <w:u w:val="single"/>
        </w:rPr>
        <w:t xml:space="preserve"> of the creation of managerial workers’ councils clearly </w:t>
      </w:r>
      <w:r w:rsidRPr="00377A00">
        <w:rPr>
          <w:highlight w:val="green"/>
          <w:u w:val="single"/>
        </w:rPr>
        <w:t>show</w:t>
      </w:r>
      <w:r w:rsidRPr="00914B5F">
        <w:rPr>
          <w:u w:val="single"/>
        </w:rPr>
        <w:t xml:space="preserve"> that </w:t>
      </w:r>
      <w:r w:rsidRPr="00377A00">
        <w:rPr>
          <w:highlight w:val="green"/>
          <w:u w:val="single"/>
        </w:rPr>
        <w:t>under capitalist rule</w:t>
      </w:r>
      <w:r w:rsidRPr="00914B5F">
        <w:rPr>
          <w:u w:val="single"/>
        </w:rPr>
        <w:t xml:space="preserve">, real and sustained </w:t>
      </w:r>
      <w:r w:rsidRPr="00377A00">
        <w:rPr>
          <w:highlight w:val="green"/>
          <w:u w:val="single"/>
        </w:rPr>
        <w:t>control of production by the producing class is not conceivable</w:t>
      </w:r>
      <w:r w:rsidRPr="002A0B7E">
        <w:rPr>
          <w:sz w:val="8"/>
        </w:rPr>
        <w:t xml:space="preserve">, </w:t>
      </w:r>
      <w:r w:rsidRPr="002A0B7E">
        <w:rPr>
          <w:sz w:val="8"/>
        </w:rPr>
        <w:lastRenderedPageBreak/>
        <w:t xml:space="preserve">except in very small industries or co-ops, and even those industries cannot avoid capitalist imperatives. </w:t>
      </w:r>
      <w:r w:rsidRPr="00914B5F">
        <w:rPr>
          <w:u w:val="single"/>
        </w:rPr>
        <w:t xml:space="preserve">There are </w:t>
      </w:r>
      <w:r w:rsidRPr="00377A00">
        <w:rPr>
          <w:rStyle w:val="Emphasis"/>
          <w:highlight w:val="green"/>
        </w:rPr>
        <w:t>worker-owned</w:t>
      </w:r>
      <w:r w:rsidRPr="00914B5F">
        <w:rPr>
          <w:u w:val="single"/>
        </w:rPr>
        <w:t xml:space="preserve"> or labor-managed </w:t>
      </w:r>
      <w:r w:rsidRPr="00377A00">
        <w:rPr>
          <w:highlight w:val="green"/>
          <w:u w:val="single"/>
        </w:rPr>
        <w:t>firms</w:t>
      </w:r>
      <w:r w:rsidRPr="002A0B7E">
        <w:rPr>
          <w:sz w:val="8"/>
        </w:rPr>
        <w:t xml:space="preserve">, as well as workers cooperatives, which are in many </w:t>
      </w:r>
      <w:r w:rsidRPr="002A0B7E">
        <w:rPr>
          <w:sz w:val="8"/>
          <w:szCs w:val="10"/>
        </w:rPr>
        <w:t>ways different from workers’ councils. In terms of worker/employee ownership, other than very small shops that can be fully owned by their workers, most workers’ ownership</w:t>
      </w:r>
      <w:r w:rsidRPr="002A0B7E">
        <w:rPr>
          <w:sz w:val="8"/>
        </w:rPr>
        <w:t xml:space="preserve"> in large firms are through minority shareholdings, a practice encouraged in many countries by capitalist states and some corporations. </w:t>
      </w:r>
      <w:r w:rsidRPr="00914B5F">
        <w:rPr>
          <w:u w:val="single"/>
        </w:rPr>
        <w:t xml:space="preserve">While the workers and employees of such companies get the same voting rights as any other individual shareholders do, it </w:t>
      </w:r>
      <w:r w:rsidRPr="00377A00">
        <w:rPr>
          <w:highlight w:val="green"/>
          <w:u w:val="single"/>
        </w:rPr>
        <w:t>cannot</w:t>
      </w:r>
      <w:r w:rsidRPr="00914B5F">
        <w:rPr>
          <w:u w:val="single"/>
        </w:rPr>
        <w:t xml:space="preserve"> by any means </w:t>
      </w:r>
      <w:r w:rsidRPr="00377A00">
        <w:rPr>
          <w:highlight w:val="green"/>
          <w:u w:val="single"/>
        </w:rPr>
        <w:t>be considered as “workers’ control.”</w:t>
      </w:r>
      <w:r w:rsidRPr="00914B5F">
        <w:rPr>
          <w:u w:val="single"/>
        </w:rPr>
        <w:t xml:space="preserve"> Worker </w:t>
      </w:r>
      <w:r w:rsidRPr="00377A00">
        <w:rPr>
          <w:highlight w:val="green"/>
          <w:u w:val="single"/>
        </w:rPr>
        <w:t>cooperatives are</w:t>
      </w:r>
      <w:r w:rsidRPr="00914B5F">
        <w:rPr>
          <w:u w:val="single"/>
        </w:rPr>
        <w:t xml:space="preserve"> also mostly </w:t>
      </w:r>
      <w:r w:rsidRPr="00377A00">
        <w:rPr>
          <w:highlight w:val="green"/>
          <w:u w:val="single"/>
        </w:rPr>
        <w:t>small</w:t>
      </w:r>
      <w:r w:rsidRPr="00914B5F">
        <w:rPr>
          <w:u w:val="single"/>
        </w:rPr>
        <w:t xml:space="preserve">, and the medium and </w:t>
      </w:r>
      <w:r w:rsidRPr="00377A00">
        <w:rPr>
          <w:highlight w:val="green"/>
          <w:u w:val="single"/>
        </w:rPr>
        <w:t>large ones</w:t>
      </w:r>
      <w:r w:rsidRPr="00914B5F">
        <w:rPr>
          <w:u w:val="single"/>
        </w:rPr>
        <w:t xml:space="preserve">, while focusing less on maximizing profits and more on member benefits, </w:t>
      </w:r>
      <w:r w:rsidRPr="00377A00">
        <w:rPr>
          <w:highlight w:val="green"/>
          <w:u w:val="single"/>
        </w:rPr>
        <w:t>have no choice but to operate</w:t>
      </w:r>
      <w:r w:rsidRPr="00914B5F">
        <w:rPr>
          <w:u w:val="single"/>
        </w:rPr>
        <w:t xml:space="preserve">, to different degrees, </w:t>
      </w:r>
      <w:r w:rsidRPr="00377A00">
        <w:rPr>
          <w:highlight w:val="green"/>
          <w:u w:val="single"/>
        </w:rPr>
        <w:t xml:space="preserve">as </w:t>
      </w:r>
      <w:r w:rsidRPr="00377A00">
        <w:rPr>
          <w:rStyle w:val="Emphasis"/>
          <w:highlight w:val="green"/>
        </w:rPr>
        <w:t>capitalist firms</w:t>
      </w:r>
      <w:r w:rsidRPr="00914B5F">
        <w:rPr>
          <w:u w:val="single"/>
        </w:rPr>
        <w:t>. Even</w:t>
      </w:r>
      <w:r w:rsidRPr="002A0B7E">
        <w:rPr>
          <w:sz w:val="8"/>
        </w:rPr>
        <w:t xml:space="preserve"> the most famous and celebrated example of workers’ cooperatives, </w:t>
      </w:r>
      <w:r w:rsidRPr="00914B5F">
        <w:rPr>
          <w:u w:val="single"/>
        </w:rPr>
        <w:t xml:space="preserve">the Spanish Basque's Mondragon Corporation, is a holding operating internationally, taking advantage of </w:t>
      </w:r>
      <w:r w:rsidRPr="00914B5F">
        <w:rPr>
          <w:rStyle w:val="Emphasis"/>
        </w:rPr>
        <w:t>cheaper labor</w:t>
      </w:r>
      <w:r w:rsidRPr="00914B5F">
        <w:rPr>
          <w:u w:val="single"/>
        </w:rPr>
        <w:t xml:space="preserve"> in </w:t>
      </w:r>
      <w:r w:rsidRPr="00914B5F">
        <w:rPr>
          <w:rStyle w:val="Emphasis"/>
        </w:rPr>
        <w:t>less developed countries</w:t>
      </w:r>
      <w:r w:rsidRPr="00914B5F">
        <w:rPr>
          <w:u w:val="single"/>
        </w:rPr>
        <w:t>, including in Central and South America</w:t>
      </w:r>
      <w:r w:rsidRPr="002A0B7E">
        <w:rPr>
          <w:sz w:val="8"/>
        </w:rPr>
        <w:t xml:space="preserve">. While the management system is definitely far more democratic and humane compared to a typical capitalist corporation, there are wage differentials among members, and </w:t>
      </w:r>
      <w:r w:rsidRPr="00914B5F">
        <w:rPr>
          <w:u w:val="single"/>
        </w:rPr>
        <w:t xml:space="preserve">most of the </w:t>
      </w:r>
      <w:r w:rsidRPr="00914B5F">
        <w:rPr>
          <w:rStyle w:val="Emphasis"/>
        </w:rPr>
        <w:t>holding's</w:t>
      </w:r>
      <w:r w:rsidRPr="00914B5F">
        <w:rPr>
          <w:u w:val="single"/>
        </w:rPr>
        <w:t xml:space="preserve"> companies are run by </w:t>
      </w:r>
      <w:r w:rsidRPr="00914B5F">
        <w:rPr>
          <w:rStyle w:val="Emphasis"/>
        </w:rPr>
        <w:t>professional managers</w:t>
      </w:r>
      <w:r w:rsidRPr="002A0B7E">
        <w:rPr>
          <w:sz w:val="8"/>
        </w:rPr>
        <w:t>.Footnote59</w:t>
      </w:r>
      <w:r w:rsidRPr="00DD7B6B">
        <w:rPr>
          <w:sz w:val="12"/>
        </w:rPr>
        <w:t>¶</w:t>
      </w:r>
      <w:r w:rsidRPr="002A0B7E">
        <w:rPr>
          <w:sz w:val="8"/>
        </w:rPr>
        <w:t xml:space="preserve"> </w:t>
      </w:r>
      <w:r w:rsidRPr="00377A00">
        <w:rPr>
          <w:rStyle w:val="Emphasis"/>
          <w:highlight w:val="green"/>
        </w:rPr>
        <w:t>Workers’ control</w:t>
      </w:r>
      <w:r w:rsidRPr="00914B5F">
        <w:rPr>
          <w:u w:val="single"/>
        </w:rPr>
        <w:t xml:space="preserve"> in its true and </w:t>
      </w:r>
      <w:r w:rsidRPr="00914B5F">
        <w:rPr>
          <w:rStyle w:val="Emphasis"/>
        </w:rPr>
        <w:t>sustained sense</w:t>
      </w:r>
      <w:r w:rsidRPr="00914B5F">
        <w:rPr>
          <w:u w:val="single"/>
        </w:rPr>
        <w:t xml:space="preserve"> </w:t>
      </w:r>
      <w:r w:rsidRPr="00377A00">
        <w:rPr>
          <w:highlight w:val="green"/>
          <w:u w:val="single"/>
        </w:rPr>
        <w:t xml:space="preserve">is </w:t>
      </w:r>
      <w:r w:rsidRPr="00377A00">
        <w:rPr>
          <w:rStyle w:val="Emphasis"/>
          <w:highlight w:val="green"/>
        </w:rPr>
        <w:t>only possible</w:t>
      </w:r>
      <w:r w:rsidRPr="00377A00">
        <w:rPr>
          <w:highlight w:val="green"/>
          <w:u w:val="single"/>
        </w:rPr>
        <w:t xml:space="preserve"> when the means of production are</w:t>
      </w:r>
      <w:r w:rsidRPr="00914B5F">
        <w:rPr>
          <w:u w:val="single"/>
        </w:rPr>
        <w:t xml:space="preserve"> “directly” or “indirectly” </w:t>
      </w:r>
      <w:r w:rsidRPr="00377A00">
        <w:rPr>
          <w:rStyle w:val="Emphasis"/>
          <w:highlight w:val="green"/>
        </w:rPr>
        <w:t>socialized</w:t>
      </w:r>
      <w:r w:rsidRPr="00377A00">
        <w:rPr>
          <w:highlight w:val="green"/>
          <w:u w:val="single"/>
        </w:rPr>
        <w:t xml:space="preserve"> under a </w:t>
      </w:r>
      <w:r w:rsidRPr="00377A00">
        <w:rPr>
          <w:rStyle w:val="Emphasis"/>
          <w:highlight w:val="green"/>
        </w:rPr>
        <w:t>new political system</w:t>
      </w:r>
      <w:r w:rsidRPr="00914B5F">
        <w:rPr>
          <w:u w:val="single"/>
        </w:rPr>
        <w:t xml:space="preserve"> that has been established with the democratic support of the “immense majority,”</w:t>
      </w:r>
      <w:r w:rsidRPr="002A0B7E">
        <w:rPr>
          <w:sz w:val="8"/>
        </w:rPr>
        <w:t xml:space="preserve"> and which encourages and endorses the self-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the obvious pre-condition for seizing control of production is the seizure of state power through democratic means. Christopher Gunn, referring to the changes in the organization and management of production, rightly argues that </w:t>
      </w:r>
      <w:r w:rsidRPr="00377A00">
        <w:rPr>
          <w:highlight w:val="green"/>
          <w:u w:val="single"/>
        </w:rPr>
        <w:t xml:space="preserve">workers have become </w:t>
      </w:r>
      <w:r w:rsidRPr="00377A00">
        <w:rPr>
          <w:rStyle w:val="Emphasis"/>
          <w:highlight w:val="green"/>
        </w:rPr>
        <w:t>participants</w:t>
      </w:r>
      <w:r w:rsidRPr="00377A00">
        <w:rPr>
          <w:highlight w:val="green"/>
          <w:u w:val="single"/>
        </w:rPr>
        <w:t xml:space="preserve"> in</w:t>
      </w:r>
      <w:r w:rsidRPr="002A0B7E">
        <w:rPr>
          <w:u w:val="single"/>
        </w:rPr>
        <w:t xml:space="preserve"> broader</w:t>
      </w:r>
      <w:r w:rsidRPr="00914B5F">
        <w:rPr>
          <w:u w:val="single"/>
        </w:rPr>
        <w:t xml:space="preserve"> </w:t>
      </w:r>
      <w:r w:rsidRPr="00377A00">
        <w:rPr>
          <w:highlight w:val="green"/>
          <w:u w:val="single"/>
        </w:rPr>
        <w:t>managerial activities but not in the control of production</w:t>
      </w:r>
      <w:r w:rsidRPr="002A0B7E">
        <w:rPr>
          <w:sz w:val="8"/>
        </w:rPr>
        <w:t xml:space="preserve">. </w:t>
      </w:r>
      <w:r w:rsidRPr="00377A00">
        <w:rPr>
          <w:highlight w:val="green"/>
          <w:u w:val="single"/>
        </w:rPr>
        <w:t>Workers’ control</w:t>
      </w:r>
      <w:r w:rsidRPr="00914B5F">
        <w:rPr>
          <w:u w:val="single"/>
        </w:rPr>
        <w:t xml:space="preserve"> of production </w:t>
      </w:r>
      <w:r w:rsidRPr="00377A00">
        <w:rPr>
          <w:highlight w:val="green"/>
          <w:u w:val="single"/>
        </w:rPr>
        <w:t xml:space="preserve">involves </w:t>
      </w:r>
      <w:r w:rsidRPr="00377A00">
        <w:rPr>
          <w:rStyle w:val="Emphasis"/>
          <w:highlight w:val="green"/>
        </w:rPr>
        <w:t>dramatic changes</w:t>
      </w:r>
      <w:r w:rsidRPr="00377A00">
        <w:rPr>
          <w:highlight w:val="green"/>
          <w:u w:val="single"/>
        </w:rPr>
        <w:t xml:space="preserve"> in the “</w:t>
      </w:r>
      <w:r w:rsidRPr="00377A00">
        <w:rPr>
          <w:rStyle w:val="Emphasis"/>
          <w:highlight w:val="green"/>
        </w:rPr>
        <w:t>relationship</w:t>
      </w:r>
      <w:r w:rsidRPr="00377A00">
        <w:rPr>
          <w:highlight w:val="green"/>
          <w:u w:val="single"/>
        </w:rPr>
        <w:t xml:space="preserve"> between </w:t>
      </w:r>
      <w:r w:rsidRPr="00377A00">
        <w:rPr>
          <w:rStyle w:val="Emphasis"/>
          <w:highlight w:val="green"/>
        </w:rPr>
        <w:t>capital</w:t>
      </w:r>
      <w:r w:rsidRPr="00377A00">
        <w:rPr>
          <w:highlight w:val="green"/>
          <w:u w:val="single"/>
        </w:rPr>
        <w:t xml:space="preserve"> and </w:t>
      </w:r>
      <w:r w:rsidRPr="00377A00">
        <w:rPr>
          <w:rStyle w:val="Emphasis"/>
          <w:highlight w:val="green"/>
        </w:rPr>
        <w:t>labor</w:t>
      </w:r>
      <w:r w:rsidRPr="00914B5F">
        <w:rPr>
          <w:u w:val="single"/>
        </w:rPr>
        <w:t xml:space="preserve">, and the development of </w:t>
      </w:r>
      <w:r w:rsidRPr="00914B5F">
        <w:rPr>
          <w:rStyle w:val="Emphasis"/>
        </w:rPr>
        <w:t>alternative forms</w:t>
      </w:r>
      <w:r w:rsidRPr="00914B5F">
        <w:rPr>
          <w:u w:val="single"/>
        </w:rPr>
        <w:t xml:space="preserve"> of </w:t>
      </w:r>
      <w:r w:rsidRPr="00914B5F">
        <w:rPr>
          <w:rStyle w:val="Emphasis"/>
        </w:rPr>
        <w:t>production</w:t>
      </w:r>
      <w:r w:rsidRPr="00914B5F">
        <w:rPr>
          <w:u w:val="single"/>
        </w:rPr>
        <w:t xml:space="preserve"> and </w:t>
      </w:r>
      <w:r w:rsidRPr="00914B5F">
        <w:rPr>
          <w:rStyle w:val="Emphasis"/>
        </w:rPr>
        <w:t>distribution</w:t>
      </w:r>
      <w:r w:rsidRPr="00914B5F">
        <w:rPr>
          <w:u w:val="single"/>
        </w:rPr>
        <w:t>.”</w:t>
      </w:r>
      <w:r w:rsidRPr="002A0B7E">
        <w:rPr>
          <w:sz w:val="8"/>
        </w:rPr>
        <w:t>Footnote60</w:t>
      </w:r>
    </w:p>
    <w:p w14:paraId="0F375C9E" w14:textId="77777777" w:rsidR="000A5BD9" w:rsidRDefault="000A5BD9" w:rsidP="000A5BD9">
      <w:pPr>
        <w:pStyle w:val="Heading4"/>
      </w:pPr>
      <w:r>
        <w:t xml:space="preserve">C - </w:t>
      </w:r>
      <w:r w:rsidRPr="00CC5AD0">
        <w:rPr>
          <w:u w:val="single"/>
        </w:rPr>
        <w:t>MILITANCY DA</w:t>
      </w:r>
      <w:r>
        <w:t xml:space="preserve"> – embracing collective bargaining hamstrings militant labor.</w:t>
      </w:r>
    </w:p>
    <w:p w14:paraId="59E8D3FE" w14:textId="77777777" w:rsidR="000A5BD9" w:rsidRPr="008671DD" w:rsidRDefault="000A5BD9" w:rsidP="000A5BD9">
      <w:r w:rsidRPr="008671DD">
        <w:rPr>
          <w:rStyle w:val="Style13ptBold"/>
        </w:rPr>
        <w:t>Ness 15</w:t>
      </w:r>
      <w:r w:rsidRPr="008671DD">
        <w:t xml:space="preserve">, Immanuel Ness, </w:t>
      </w:r>
      <w:r>
        <w:t xml:space="preserve">American political scientist who teaches at City University of New York's Brooklyn College. His academic focus is on workers' organization, migration, mobilization and politics. He is also a labour activist, </w:t>
      </w:r>
      <w:r w:rsidRPr="008671DD">
        <w:t>CounterPunch.org, 9-21-2015 ["US Labor Law at 80: the Enduring Relevance of Class Struggle Unionism," available on:  https://www.counterpunch.org/2015/09/21/us-labor-law-at-80-the-enduring-relevance-of-class-struggle-unionism/, accessed:  1-22-2026]rrf</w:t>
      </w:r>
    </w:p>
    <w:p w14:paraId="541992C3" w14:textId="77777777" w:rsidR="000A5BD9" w:rsidRDefault="000A5BD9" w:rsidP="000A5BD9">
      <w:pPr>
        <w:rPr>
          <w:sz w:val="8"/>
        </w:rPr>
      </w:pPr>
      <w:r w:rsidRPr="00377A00">
        <w:rPr>
          <w:highlight w:val="green"/>
          <w:u w:val="single"/>
        </w:rPr>
        <w:t xml:space="preserve">By embracing </w:t>
      </w:r>
      <w:r w:rsidRPr="00377A00">
        <w:rPr>
          <w:rStyle w:val="Emphasis"/>
          <w:highlight w:val="green"/>
        </w:rPr>
        <w:t>collective bargaining</w:t>
      </w:r>
      <w:r w:rsidRPr="00D33282">
        <w:rPr>
          <w:u w:val="single"/>
        </w:rPr>
        <w:t xml:space="preserve"> through the National Labor Relations Act (</w:t>
      </w:r>
      <w:r w:rsidRPr="00D33282">
        <w:rPr>
          <w:rStyle w:val="Emphasis"/>
        </w:rPr>
        <w:t>NLRA</w:t>
      </w:r>
      <w:r w:rsidRPr="00D33282">
        <w:rPr>
          <w:u w:val="single"/>
        </w:rPr>
        <w:t>) of 1935</w:t>
      </w:r>
      <w:r w:rsidRPr="00D33282">
        <w:rPr>
          <w:sz w:val="8"/>
        </w:rPr>
        <w:t xml:space="preserve">, or Wagner Act, </w:t>
      </w:r>
      <w:r w:rsidRPr="00D33282">
        <w:rPr>
          <w:u w:val="single"/>
        </w:rPr>
        <w:t xml:space="preserve">organized </w:t>
      </w:r>
      <w:r w:rsidRPr="00377A00">
        <w:rPr>
          <w:highlight w:val="green"/>
          <w:u w:val="single"/>
        </w:rPr>
        <w:t xml:space="preserve">labor </w:t>
      </w:r>
      <w:r w:rsidRPr="00377A00">
        <w:rPr>
          <w:rStyle w:val="Emphasis"/>
          <w:highlight w:val="green"/>
        </w:rPr>
        <w:t>deprived</w:t>
      </w:r>
      <w:r w:rsidRPr="00377A00">
        <w:rPr>
          <w:highlight w:val="green"/>
          <w:u w:val="single"/>
        </w:rPr>
        <w:t xml:space="preserve"> workers of their capacity to contest</w:t>
      </w:r>
      <w:r w:rsidRPr="00D33282">
        <w:rPr>
          <w:u w:val="single"/>
        </w:rPr>
        <w:t xml:space="preserve"> private and state </w:t>
      </w:r>
      <w:r w:rsidRPr="00377A00">
        <w:rPr>
          <w:highlight w:val="green"/>
          <w:u w:val="single"/>
        </w:rPr>
        <w:t>power</w:t>
      </w:r>
      <w:r w:rsidRPr="00D33282">
        <w:rPr>
          <w:sz w:val="8"/>
        </w:rPr>
        <w:t xml:space="preserve">. This compromise closed out any possibility of building a mass-based labor movement for decades. Rather than advancing the interests of workers, </w:t>
      </w:r>
      <w:r w:rsidRPr="00D33282">
        <w:rPr>
          <w:u w:val="single"/>
        </w:rPr>
        <w:t xml:space="preserve">the NLRA circumscribed workers’ aspirations for </w:t>
      </w:r>
      <w:r w:rsidRPr="00D33282">
        <w:rPr>
          <w:rStyle w:val="Emphasis"/>
        </w:rPr>
        <w:t>democratic syndicalist</w:t>
      </w:r>
      <w:r w:rsidRPr="00D33282">
        <w:rPr>
          <w:u w:val="single"/>
        </w:rPr>
        <w:t xml:space="preserve"> and </w:t>
      </w:r>
      <w:r w:rsidRPr="00D33282">
        <w:rPr>
          <w:rStyle w:val="Emphasis"/>
        </w:rPr>
        <w:t>autonomist unions</w:t>
      </w:r>
      <w:r w:rsidRPr="00D33282">
        <w:rPr>
          <w:sz w:val="8"/>
        </w:rPr>
        <w:t>.</w:t>
      </w:r>
      <w:r w:rsidRPr="00DD7B6B">
        <w:rPr>
          <w:sz w:val="12"/>
        </w:rPr>
        <w:t>¶</w:t>
      </w:r>
      <w:r w:rsidRPr="00D33282">
        <w:rPr>
          <w:sz w:val="8"/>
        </w:rPr>
        <w:t xml:space="preserve"> IWW: Alternative to Contract Unionism</w:t>
      </w:r>
      <w:r w:rsidRPr="00DD7B6B">
        <w:rPr>
          <w:sz w:val="12"/>
        </w:rPr>
        <w:t>¶</w:t>
      </w:r>
      <w:r w:rsidRPr="00D33282">
        <w:rPr>
          <w:sz w:val="8"/>
        </w:rPr>
        <w:t xml:space="preserve"> In examining the long-term failure of organized labor, we must first note the alternative, organic, autonomous workers’ movement embodied in particular by unions affiliated with the Industrial Workers of the World (IWW) in the early 20th century. From its inception in 1905 until the 1920’s, </w:t>
      </w:r>
      <w:r w:rsidRPr="00D33282">
        <w:rPr>
          <w:u w:val="single"/>
        </w:rPr>
        <w:t>the IWW represented a significant alternative to contract unionism</w:t>
      </w:r>
      <w:r w:rsidRPr="00D33282">
        <w:rPr>
          <w:sz w:val="8"/>
        </w:rPr>
        <w:t xml:space="preserve">. </w:t>
      </w:r>
      <w:r w:rsidRPr="00D33282">
        <w:rPr>
          <w:u w:val="single"/>
        </w:rPr>
        <w:t>The IWW stood for the solidarity of all workers and it was fiercely opposed for that reason</w:t>
      </w:r>
      <w:r w:rsidRPr="00D33282">
        <w:rPr>
          <w:sz w:val="8"/>
        </w:rPr>
        <w:t xml:space="preserve"> — by capital, by reformists such as Daniel DeLeon of the Socialist Labor Party and by the American Federation of Labor (AFL).[i] </w:t>
      </w:r>
      <w:r w:rsidRPr="00377A00">
        <w:rPr>
          <w:highlight w:val="green"/>
          <w:u w:val="single"/>
        </w:rPr>
        <w:t>The IWW engaged in a genuine form of democracy and</w:t>
      </w:r>
      <w:r w:rsidRPr="00D33282">
        <w:rPr>
          <w:u w:val="single"/>
        </w:rPr>
        <w:t xml:space="preserve"> a </w:t>
      </w:r>
      <w:r w:rsidRPr="00377A00">
        <w:rPr>
          <w:highlight w:val="green"/>
          <w:u w:val="single"/>
        </w:rPr>
        <w:t>mass industrial organizing</w:t>
      </w:r>
      <w:r w:rsidRPr="00D33282">
        <w:rPr>
          <w:u w:val="single"/>
        </w:rPr>
        <w:t xml:space="preserve"> model ultimately adopted by the AFL and the Congress of Industrial Organization (CIO), which both utilized for very different purposes</w:t>
      </w:r>
      <w:r w:rsidRPr="00D33282">
        <w:rPr>
          <w:sz w:val="8"/>
        </w:rPr>
        <w:t>.[ii]</w:t>
      </w:r>
      <w:r w:rsidRPr="00DD7B6B">
        <w:rPr>
          <w:sz w:val="12"/>
        </w:rPr>
        <w:t>¶</w:t>
      </w:r>
      <w:r w:rsidRPr="00D33282">
        <w:rPr>
          <w:sz w:val="8"/>
        </w:rPr>
        <w:t xml:space="preserve"> The IWW employed sabotage, direct action and strikes through the equivalent of workers’ councils in both the community and at the point of production, while disavowing the legitimacy of the state and recognizing that any agreement with business must be temporary. The Wobblies vigorously negotiated with employers but were never deluded that agreements would bring labor peace.</w:t>
      </w:r>
      <w:r w:rsidRPr="00DD7B6B">
        <w:rPr>
          <w:sz w:val="12"/>
        </w:rPr>
        <w:t>¶</w:t>
      </w:r>
      <w:r w:rsidRPr="00D33282">
        <w:rPr>
          <w:sz w:val="8"/>
        </w:rPr>
        <w:t xml:space="preserve"> That the solidarity of all workers was not just talk for the IWW is evidenced by their organization of Blacks, immigrant workers from Mexico and Southeast Asia, and women in, for example, the Bread and Roses Strike. Historian Peter Cole has richly demonstrated that the IWW embraced multiracial unionism, perhaps most notably in Philadelphia’s Maritime Workers Local 8, where Black workers maintained a majority.iii</w:t>
      </w:r>
      <w:r w:rsidRPr="00DD7B6B">
        <w:rPr>
          <w:sz w:val="12"/>
        </w:rPr>
        <w:t>¶</w:t>
      </w:r>
      <w:r w:rsidRPr="00D33282">
        <w:rPr>
          <w:sz w:val="8"/>
        </w:rPr>
        <w:t xml:space="preserve"> The IWW achieved major gains for U.S. workers into the 1930s while (and because) it emphasized solidarity and workers’ control. When AFL and CIO unions expanded dramatically as a result of upheaval that began in the early 1930’s, they, by contrast, mostly failed to stimulate enthusiasm among workers. Riding the massive wave of sit-down strikes to positions of power, leaders of insurgent unions contributed greatly to sublimating the continuation of such militancy by throwing their support behind modest and incomplete New Deal reforms that ultimately weakened the capacity of workers to confront capital directly. In the area of labor relations, the NLRA was the fulcrum.</w:t>
      </w:r>
      <w:r w:rsidRPr="00DD7B6B">
        <w:rPr>
          <w:sz w:val="12"/>
        </w:rPr>
        <w:t>¶</w:t>
      </w:r>
      <w:r w:rsidRPr="00D33282">
        <w:rPr>
          <w:sz w:val="8"/>
        </w:rPr>
        <w:t xml:space="preserve"> Many workers who participated in the sit-down strikes in mass production industries considered unionization synonymous with control over the enterprise, as was recognized immediately by capital. Given the breadth and ongoing militancy of the labor upheaval, the most astute corporate leaders soon expressed willingness to yield select rights provided that employer absolutism in the workplace was maintained. The NLRA proved to be the mechanism for doing so and responsible labor leaders proved willing junior partners in quelling worker militancy. For approximately a year after the wave of sit-down strikes, many workers were surprised to learn that their unions, as sanctioned by the NLRA, set up a framework that restricted their autonomy.</w:t>
      </w:r>
      <w:r w:rsidRPr="00DD7B6B">
        <w:rPr>
          <w:sz w:val="12"/>
        </w:rPr>
        <w:t>¶</w:t>
      </w:r>
      <w:r w:rsidRPr="00D33282">
        <w:rPr>
          <w:sz w:val="8"/>
        </w:rPr>
        <w:t xml:space="preserve"> In his account of the Flint sit-down strikes, Sidney Fine wrote of how UAW members “were reluctant to accept the customary discipline exercised by management” and “ran wild in many plants for months.” Union committeemen aggressively pressed the grievances of union members upon oftentimes unyielding foremen, and as a UAW member later conceded, “Every time a dispute came up the fellows would have a tendency to sit down and just stop working.”iv</w:t>
      </w:r>
      <w:r w:rsidRPr="00DD7B6B">
        <w:rPr>
          <w:sz w:val="12"/>
        </w:rPr>
        <w:t>¶</w:t>
      </w:r>
      <w:r w:rsidRPr="00D33282">
        <w:rPr>
          <w:sz w:val="8"/>
        </w:rPr>
        <w:t xml:space="preserve"> The Communist Party</w:t>
      </w:r>
      <w:r w:rsidRPr="00DD7B6B">
        <w:rPr>
          <w:sz w:val="12"/>
        </w:rPr>
        <w:t>¶</w:t>
      </w:r>
      <w:r w:rsidRPr="00D33282">
        <w:rPr>
          <w:sz w:val="8"/>
        </w:rPr>
        <w:t xml:space="preserve"> Like the IWW, </w:t>
      </w:r>
      <w:r w:rsidRPr="00D33282">
        <w:rPr>
          <w:u w:val="single"/>
        </w:rPr>
        <w:t xml:space="preserve">the Communist Party (CP) in the early 1930’s opposed </w:t>
      </w:r>
      <w:r w:rsidRPr="00377A00">
        <w:rPr>
          <w:rStyle w:val="Emphasis"/>
          <w:highlight w:val="green"/>
        </w:rPr>
        <w:t>collective bargaining</w:t>
      </w:r>
      <w:r w:rsidRPr="00D33282">
        <w:rPr>
          <w:u w:val="single"/>
        </w:rPr>
        <w:t xml:space="preserve"> that </w:t>
      </w:r>
      <w:r w:rsidRPr="00377A00">
        <w:rPr>
          <w:highlight w:val="green"/>
          <w:u w:val="single"/>
        </w:rPr>
        <w:t xml:space="preserve">limited workers’ </w:t>
      </w:r>
      <w:r w:rsidRPr="00377A00">
        <w:rPr>
          <w:rStyle w:val="Emphasis"/>
          <w:highlight w:val="green"/>
        </w:rPr>
        <w:t>direct action</w:t>
      </w:r>
      <w:r w:rsidRPr="00377A00">
        <w:rPr>
          <w:highlight w:val="green"/>
          <w:u w:val="single"/>
        </w:rPr>
        <w:t xml:space="preserve"> and </w:t>
      </w:r>
      <w:r w:rsidRPr="00377A00">
        <w:rPr>
          <w:rStyle w:val="Emphasis"/>
          <w:highlight w:val="green"/>
        </w:rPr>
        <w:t>strikes</w:t>
      </w:r>
      <w:r w:rsidRPr="00D33282">
        <w:rPr>
          <w:sz w:val="8"/>
        </w:rPr>
        <w:t xml:space="preserve">. The CP, along with other left parties, also opposed the New Deal, including, until 1936, the Wagner Act. Thereafter, the CP, on orders from the Communist International, embraced compromise and labor peace </w:t>
      </w:r>
      <w:r w:rsidRPr="00D33282">
        <w:rPr>
          <w:sz w:val="8"/>
        </w:rPr>
        <w:lastRenderedPageBreak/>
        <w:t>just as CIO leaders did. Just when working class militancy was at its apogee, the CP failed to mobilize this upheaval in an independent direction and instead favored a “united front from above” that embraced the Democratic Party, opposition to fascism and the New Deal.</w:t>
      </w:r>
      <w:r w:rsidRPr="00DD7B6B">
        <w:rPr>
          <w:sz w:val="12"/>
        </w:rPr>
        <w:t>¶</w:t>
      </w:r>
      <w:r w:rsidRPr="00D33282">
        <w:rPr>
          <w:sz w:val="8"/>
        </w:rPr>
        <w:t xml:space="preserve"> While Communists were in part motivated by defending the Soviet Union against rising fascism, left union leaders were absorbed with maintaining their power through suppressing workers’ control in local unions and communities. Its alliance with such forces eroded the CP’s independent position and set the stage for the bipartisan anticommunist witch hunts a decade later.</w:t>
      </w:r>
      <w:r w:rsidRPr="00DD7B6B">
        <w:rPr>
          <w:sz w:val="12"/>
        </w:rPr>
        <w:t>¶</w:t>
      </w:r>
      <w:r w:rsidRPr="00D33282">
        <w:rPr>
          <w:sz w:val="8"/>
        </w:rPr>
        <w:t xml:space="preserve"> The CP had in significant ways advocated for Black workers, such as in a 1936 strike of an Alabama local of the Mine Mill Workers led by black Communists who gained white support and successfully campaigned for the reinstatement of 160 fired workers despite company efforts to divide the workers. The party’s support for the NLRA and compromise with the New Deal and the CIO changed that dynamic, as became clear by the late 1940’s when an empowered right-wing CIO leadership pursued membership growth at any expense, even though this was often accompanied by the emergence and expansion of local unions advocating racial segregation. Even the IWW in the early 20th century, despite its best efforts, could not control provincialism and racism in some locals; after 1950, the more powerful CIO, like the AFL, for the most part ignored the marginalization of African Americans on the local level.vi</w:t>
      </w:r>
      <w:r w:rsidRPr="00DD7B6B">
        <w:rPr>
          <w:sz w:val="12"/>
        </w:rPr>
        <w:t>¶</w:t>
      </w:r>
      <w:r w:rsidRPr="00D33282">
        <w:rPr>
          <w:sz w:val="8"/>
        </w:rPr>
        <w:t xml:space="preserve"> Formalizing Contract Unionism and Traditional Unionism</w:t>
      </w:r>
      <w:r w:rsidRPr="00DD7B6B">
        <w:rPr>
          <w:sz w:val="12"/>
        </w:rPr>
        <w:t>¶</w:t>
      </w:r>
      <w:r w:rsidRPr="00D33282">
        <w:rPr>
          <w:sz w:val="8"/>
        </w:rPr>
        <w:t xml:space="preserve"> </w:t>
      </w:r>
      <w:r w:rsidRPr="00377A00">
        <w:rPr>
          <w:highlight w:val="green"/>
          <w:u w:val="single"/>
        </w:rPr>
        <w:t>The NLRA</w:t>
      </w:r>
      <w:r w:rsidRPr="00D33282">
        <w:rPr>
          <w:u w:val="single"/>
        </w:rPr>
        <w:t xml:space="preserve"> also </w:t>
      </w:r>
      <w:r w:rsidRPr="00377A00">
        <w:rPr>
          <w:highlight w:val="green"/>
          <w:u w:val="single"/>
        </w:rPr>
        <w:t xml:space="preserve">rendered most forms of </w:t>
      </w:r>
      <w:r w:rsidRPr="00377A00">
        <w:rPr>
          <w:rStyle w:val="Emphasis"/>
          <w:highlight w:val="green"/>
        </w:rPr>
        <w:t>alternative</w:t>
      </w:r>
      <w:r w:rsidRPr="00D33282">
        <w:rPr>
          <w:u w:val="single"/>
        </w:rPr>
        <w:t xml:space="preserve"> rank and file </w:t>
      </w:r>
      <w:r w:rsidRPr="00377A00">
        <w:rPr>
          <w:highlight w:val="green"/>
          <w:u w:val="single"/>
        </w:rPr>
        <w:t xml:space="preserve">unionism </w:t>
      </w:r>
      <w:r w:rsidRPr="00377A00">
        <w:rPr>
          <w:rStyle w:val="Emphasis"/>
          <w:highlight w:val="green"/>
        </w:rPr>
        <w:t>inconsequential</w:t>
      </w:r>
      <w:r w:rsidRPr="00D33282">
        <w:rPr>
          <w:sz w:val="8"/>
        </w:rPr>
        <w:t xml:space="preserve">. While European leftist workers in the early 20th century engaged in multiple alternative forms of representation, including council communism, anarcho-syndicalism, and autonomism, </w:t>
      </w:r>
      <w:r w:rsidRPr="00377A00">
        <w:rPr>
          <w:highlight w:val="green"/>
          <w:u w:val="single"/>
        </w:rPr>
        <w:t>in the U</w:t>
      </w:r>
      <w:r w:rsidRPr="00D33282">
        <w:rPr>
          <w:u w:val="single"/>
        </w:rPr>
        <w:t xml:space="preserve">nited </w:t>
      </w:r>
      <w:r w:rsidRPr="00377A00">
        <w:rPr>
          <w:highlight w:val="green"/>
          <w:u w:val="single"/>
        </w:rPr>
        <w:t>S</w:t>
      </w:r>
      <w:r w:rsidRPr="00D33282">
        <w:rPr>
          <w:u w:val="single"/>
        </w:rPr>
        <w:t xml:space="preserve">tates, almost without exception, </w:t>
      </w:r>
      <w:r w:rsidRPr="00377A00">
        <w:rPr>
          <w:highlight w:val="green"/>
          <w:u w:val="single"/>
        </w:rPr>
        <w:t>workers</w:t>
      </w:r>
      <w:r w:rsidRPr="00D33282">
        <w:rPr>
          <w:u w:val="single"/>
        </w:rPr>
        <w:t xml:space="preserve"> seeking unionization </w:t>
      </w:r>
      <w:r w:rsidRPr="00377A00">
        <w:rPr>
          <w:highlight w:val="green"/>
          <w:u w:val="single"/>
        </w:rPr>
        <w:t xml:space="preserve">had one rite of passage: </w:t>
      </w:r>
      <w:r w:rsidRPr="00377A00">
        <w:rPr>
          <w:rStyle w:val="Emphasis"/>
          <w:highlight w:val="green"/>
        </w:rPr>
        <w:t>employer recognition</w:t>
      </w:r>
      <w:r w:rsidRPr="00D33282">
        <w:rPr>
          <w:sz w:val="8"/>
        </w:rPr>
        <w:t>. Any possibility of organizing workers’ power and solidarity differently was foreclosed. In the absence of a political counterforce to the two capitalist parties, contract unionism heralded the ideological capitulation of the AFL and CIO.</w:t>
      </w:r>
      <w:r w:rsidRPr="00DD7B6B">
        <w:rPr>
          <w:sz w:val="12"/>
        </w:rPr>
        <w:t>¶</w:t>
      </w:r>
      <w:r w:rsidRPr="00D33282">
        <w:rPr>
          <w:sz w:val="8"/>
        </w:rPr>
        <w:t xml:space="preserve"> The contention by some that social unionism as embodied by the CIO would lead to a more militant labor movement, either in 1938 or at any time since, was and remains a pretense. </w:t>
      </w:r>
      <w:r w:rsidRPr="00D33282">
        <w:rPr>
          <w:u w:val="single"/>
        </w:rPr>
        <w:t xml:space="preserve">No </w:t>
      </w:r>
      <w:r w:rsidRPr="00377A00">
        <w:rPr>
          <w:rStyle w:val="Emphasis"/>
          <w:highlight w:val="green"/>
        </w:rPr>
        <w:t>viable</w:t>
      </w:r>
      <w:r w:rsidRPr="00377A00">
        <w:rPr>
          <w:highlight w:val="green"/>
          <w:u w:val="single"/>
        </w:rPr>
        <w:t xml:space="preserve"> new forms of </w:t>
      </w:r>
      <w:r w:rsidRPr="00377A00">
        <w:rPr>
          <w:rStyle w:val="Emphasis"/>
          <w:highlight w:val="green"/>
        </w:rPr>
        <w:t>organization</w:t>
      </w:r>
      <w:r w:rsidRPr="00377A00">
        <w:rPr>
          <w:highlight w:val="green"/>
          <w:u w:val="single"/>
        </w:rPr>
        <w:t xml:space="preserve"> could </w:t>
      </w:r>
      <w:r w:rsidRPr="00377A00">
        <w:rPr>
          <w:rStyle w:val="Emphasis"/>
          <w:highlight w:val="green"/>
        </w:rPr>
        <w:t>emerge</w:t>
      </w:r>
      <w:r w:rsidRPr="00D33282">
        <w:rPr>
          <w:u w:val="single"/>
        </w:rPr>
        <w:t xml:space="preserve"> as a </w:t>
      </w:r>
      <w:r w:rsidRPr="00D33282">
        <w:rPr>
          <w:rStyle w:val="Emphasis"/>
        </w:rPr>
        <w:t>major force</w:t>
      </w:r>
      <w:r w:rsidRPr="00D33282">
        <w:rPr>
          <w:u w:val="single"/>
        </w:rPr>
        <w:t xml:space="preserve"> </w:t>
      </w:r>
      <w:r w:rsidRPr="00377A00">
        <w:rPr>
          <w:highlight w:val="green"/>
          <w:u w:val="single"/>
        </w:rPr>
        <w:t xml:space="preserve">as long as the </w:t>
      </w:r>
      <w:r w:rsidRPr="00377A00">
        <w:rPr>
          <w:rStyle w:val="Emphasis"/>
          <w:highlight w:val="green"/>
        </w:rPr>
        <w:t>NLRA system</w:t>
      </w:r>
      <w:r w:rsidRPr="00377A00">
        <w:rPr>
          <w:highlight w:val="green"/>
          <w:u w:val="single"/>
        </w:rPr>
        <w:t xml:space="preserve"> was the </w:t>
      </w:r>
      <w:r w:rsidRPr="00377A00">
        <w:rPr>
          <w:rStyle w:val="Emphasis"/>
          <w:highlight w:val="green"/>
        </w:rPr>
        <w:t>law</w:t>
      </w:r>
      <w:r w:rsidRPr="00D33282">
        <w:rPr>
          <w:u w:val="single"/>
        </w:rPr>
        <w:t>.</w:t>
      </w:r>
      <w:r w:rsidRPr="00D33282">
        <w:rPr>
          <w:sz w:val="8"/>
        </w:rPr>
        <w:t xml:space="preserve"> </w:t>
      </w:r>
      <w:r w:rsidRPr="00D33282">
        <w:rPr>
          <w:rStyle w:val="Emphasis"/>
        </w:rPr>
        <w:t>Collective bargaining</w:t>
      </w:r>
      <w:r w:rsidRPr="00D33282">
        <w:rPr>
          <w:u w:val="single"/>
        </w:rPr>
        <w:t xml:space="preserve"> was the mechanism for distributing </w:t>
      </w:r>
      <w:r w:rsidRPr="00D33282">
        <w:rPr>
          <w:rStyle w:val="Emphasis"/>
        </w:rPr>
        <w:t>private benefits</w:t>
      </w:r>
      <w:r w:rsidRPr="00D33282">
        <w:rPr>
          <w:u w:val="single"/>
        </w:rPr>
        <w:t xml:space="preserve"> to </w:t>
      </w:r>
      <w:r w:rsidRPr="00D33282">
        <w:rPr>
          <w:rStyle w:val="Emphasis"/>
        </w:rPr>
        <w:t>white industrial workers</w:t>
      </w:r>
      <w:r w:rsidRPr="00D33282">
        <w:rPr>
          <w:u w:val="single"/>
        </w:rPr>
        <w:t>,</w:t>
      </w:r>
      <w:r w:rsidRPr="00D33282">
        <w:rPr>
          <w:sz w:val="8"/>
        </w:rPr>
        <w:t xml:space="preserve"> while the New Deal programs provided social benefits to some of the unemployed, elderly, and poor. However, although conditions improved for a segment of the working class, African Americans and ethnic minorities were left out of this agreement.</w:t>
      </w:r>
      <w:r w:rsidRPr="00DD7B6B">
        <w:rPr>
          <w:sz w:val="12"/>
        </w:rPr>
        <w:t>¶</w:t>
      </w:r>
      <w:r w:rsidRPr="00D33282">
        <w:rPr>
          <w:sz w:val="8"/>
        </w:rPr>
        <w:t xml:space="preserve"> The social-movement union concept was taken up in 1995 when John Sweeney led a palace coup that ousted AFL-CIO president Lane Kirkland. While Sweeney pledged to rebuild labor, most unions opted for opportunistic efforts to leverage employers through corporate campaigns and by training astute, altruistic college graduates as labor organizers[iii] who allegedly knew more than the workers and often neglected workers themselves in corporate campaigns. Many other unions grew by mergers and raiding, as is well documented in the work of Steve Early, while also engaging in trusteeing insurgent locals. Instead of building a rank and-file movement, union leaders sought to consolidate power.[iv]</w:t>
      </w:r>
      <w:r w:rsidRPr="00DD7B6B">
        <w:rPr>
          <w:sz w:val="12"/>
        </w:rPr>
        <w:t>¶</w:t>
      </w:r>
      <w:r w:rsidRPr="00D33282">
        <w:rPr>
          <w:sz w:val="8"/>
        </w:rPr>
        <w:t xml:space="preserve"> The No-Strike Pledge During World War II</w:t>
      </w:r>
      <w:r w:rsidRPr="00DD7B6B">
        <w:rPr>
          <w:sz w:val="12"/>
        </w:rPr>
        <w:t>¶</w:t>
      </w:r>
      <w:r w:rsidRPr="00D33282">
        <w:rPr>
          <w:sz w:val="8"/>
        </w:rPr>
        <w:t xml:space="preserve"> The no-strike pledge of World War II further solidified the AFL and CIO’s commitment to labor peace. U.S. workers have had a proclivity to engage in direct action through strikes and work stoppages and, as Nelson Lichtenstein shows, national and local union leaders had to contend with disgruntled members who opposed incentive schemes and the prohibition of strikes during the war.[v] Thousands of workers in various industries went on strike without union authorization in the war years — so many, in fact, that in 1944, “more strikes took place than in any previous year in American history.”[vi] Paradoxically, while the no-strike pledge may initially have prevented workers from striking, it ended up triggering a new strike wave that challenged the authority of the War Labor Board and labor union leaders.</w:t>
      </w:r>
      <w:r w:rsidRPr="00DD7B6B">
        <w:rPr>
          <w:sz w:val="12"/>
        </w:rPr>
        <w:t>¶</w:t>
      </w:r>
      <w:r w:rsidRPr="00D33282">
        <w:rPr>
          <w:sz w:val="8"/>
        </w:rPr>
        <w:t xml:space="preserve"> Under the union security provision of the War Labor Board, workers paid dues to their unions without getting effective bargaining and grievance rights in exchange. More importantly, the unions were charged with enforcing the no-strike pledge and punished members who engaged in concerted activities of any kind. In effect, unions policed their own members in exchange for a dramatic increase in dues-payers, as union organization grew to nearly 70 percent of manufacturing industries by war’s end.[vii]</w:t>
      </w:r>
      <w:r w:rsidRPr="00DD7B6B">
        <w:rPr>
          <w:sz w:val="12"/>
        </w:rPr>
        <w:t>¶</w:t>
      </w:r>
      <w:r w:rsidRPr="00D33282">
        <w:rPr>
          <w:sz w:val="8"/>
        </w:rPr>
        <w:t xml:space="preserve"> The War Labor Board was delegated to decide and enforce labor and management agreements, largely keeping wages in check. With the passage of the Economic Stabilization Act of October 2, 1942, at President Franklin Roosevelt’s urging, wages and prices were controlled, preventing workers from exercising their NLRA rights to bargain over wages and working conditions. Apart from rare instances when it was deemed that workers were underpaid relative to others in their industries, labor unions were charged with preventing wage growth. At war’s end mass strikes erupted throughout the manufacturing industries, leading to wage increases for workers whose wages had been held in check through the complicity of labor with employers and the government.</w:t>
      </w:r>
      <w:r w:rsidRPr="00DD7B6B">
        <w:rPr>
          <w:sz w:val="12"/>
        </w:rPr>
        <w:t>¶</w:t>
      </w:r>
      <w:r w:rsidRPr="00D33282">
        <w:rPr>
          <w:sz w:val="8"/>
        </w:rPr>
        <w:t xml:space="preserve"> </w:t>
      </w:r>
      <w:r w:rsidRPr="00D33282">
        <w:rPr>
          <w:u w:val="single"/>
        </w:rPr>
        <w:t>One result of this rapid union bureaucratization was that worker-activists and union organizers instrumental in building the insurgent unions of the CIO left the movement, disillusioned by centralization and the erosion of rank and file power</w:t>
      </w:r>
      <w:r w:rsidRPr="00D33282">
        <w:rPr>
          <w:sz w:val="8"/>
        </w:rPr>
        <w:t xml:space="preserve">. As local control waned, </w:t>
      </w:r>
      <w:r w:rsidRPr="00D33282">
        <w:rPr>
          <w:u w:val="single"/>
        </w:rPr>
        <w:t xml:space="preserve">national unions became </w:t>
      </w:r>
      <w:r w:rsidRPr="00D33282">
        <w:rPr>
          <w:rStyle w:val="Emphasis"/>
        </w:rPr>
        <w:t>beholden</w:t>
      </w:r>
      <w:r w:rsidRPr="00D33282">
        <w:rPr>
          <w:u w:val="single"/>
        </w:rPr>
        <w:t xml:space="preserve"> to </w:t>
      </w:r>
      <w:r w:rsidRPr="00D33282">
        <w:rPr>
          <w:rStyle w:val="Emphasis"/>
        </w:rPr>
        <w:t>management</w:t>
      </w:r>
      <w:r w:rsidRPr="00D33282">
        <w:rPr>
          <w:u w:val="single"/>
        </w:rPr>
        <w:t xml:space="preserve"> and </w:t>
      </w:r>
      <w:r w:rsidRPr="00D33282">
        <w:rPr>
          <w:rStyle w:val="Emphasis"/>
        </w:rPr>
        <w:t>government cooperation</w:t>
      </w:r>
      <w:r w:rsidRPr="00D33282">
        <w:rPr>
          <w:sz w:val="8"/>
        </w:rPr>
        <w:t>. Bureaucratization within organized labor not only constrained worker self-activity and spurred disillusionment, it set the stage for the removal of radicals from its ranks and jettisoned support for genuine workers movements internationally. The no-strike pledge soon became a permanent fixture, as most unions voluntarily signed away the right to strike in contract after contract. In recent years, unions have gone so far as to abandon the strike even when the employer violates the contract. Though the strike remains among the most potent means of building workers power, unions are unwilling to use it. Workers who express dissent through wildcat strikes thus confront force and sanctions by capital, the state and their own unions.[viii]</w:t>
      </w:r>
      <w:r w:rsidRPr="00DD7B6B">
        <w:rPr>
          <w:sz w:val="12"/>
        </w:rPr>
        <w:t>¶</w:t>
      </w:r>
      <w:r w:rsidRPr="00D33282">
        <w:rPr>
          <w:sz w:val="8"/>
        </w:rPr>
        <w:t xml:space="preserve"> The formalized system of labor relations preserved the authority of the capitalist state even as radical workers were in motion. Thus, </w:t>
      </w:r>
      <w:r w:rsidRPr="00377A00">
        <w:rPr>
          <w:highlight w:val="green"/>
          <w:u w:val="single"/>
        </w:rPr>
        <w:t>organized labor</w:t>
      </w:r>
      <w:r w:rsidRPr="00D33282">
        <w:rPr>
          <w:u w:val="single"/>
        </w:rPr>
        <w:t xml:space="preserve"> during World War 2 </w:t>
      </w:r>
      <w:r w:rsidRPr="00377A00">
        <w:rPr>
          <w:highlight w:val="green"/>
          <w:u w:val="single"/>
        </w:rPr>
        <w:t xml:space="preserve">was constrained by its </w:t>
      </w:r>
      <w:r w:rsidRPr="00377A00">
        <w:rPr>
          <w:rStyle w:val="Emphasis"/>
          <w:highlight w:val="green"/>
        </w:rPr>
        <w:t>obligation</w:t>
      </w:r>
      <w:r w:rsidRPr="00377A00">
        <w:rPr>
          <w:highlight w:val="green"/>
          <w:u w:val="single"/>
        </w:rPr>
        <w:t xml:space="preserve"> to uphold the </w:t>
      </w:r>
      <w:r w:rsidRPr="00377A00">
        <w:rPr>
          <w:rStyle w:val="Emphasis"/>
          <w:highlight w:val="green"/>
        </w:rPr>
        <w:t>sanctity</w:t>
      </w:r>
      <w:r w:rsidRPr="00377A00">
        <w:rPr>
          <w:highlight w:val="green"/>
          <w:u w:val="single"/>
        </w:rPr>
        <w:t xml:space="preserve"> of </w:t>
      </w:r>
      <w:r w:rsidRPr="00377A00">
        <w:rPr>
          <w:rStyle w:val="Emphasis"/>
          <w:highlight w:val="green"/>
        </w:rPr>
        <w:t>collective bargaining</w:t>
      </w:r>
      <w:r w:rsidRPr="00D33282">
        <w:rPr>
          <w:sz w:val="8"/>
        </w:rPr>
        <w:t>. With the onset of the Cold War, unions in the AFL and CIO then went on to support U.S. foreign policy in opposition to any form of socialism or labor militancy, thereby advancing the interests of U.S. business at home and imperialism abroad.</w:t>
      </w:r>
      <w:r w:rsidRPr="00DD7B6B">
        <w:rPr>
          <w:sz w:val="12"/>
        </w:rPr>
        <w:t>¶</w:t>
      </w:r>
      <w:r w:rsidRPr="00D33282">
        <w:rPr>
          <w:sz w:val="8"/>
        </w:rPr>
        <w:t xml:space="preserve"> In the 1930s, at a crucial historical moment of revolutionary worker upsurge, direct action tactics by workers were viewed by labor leaders as an impediment to cooperative political relations with the Democratic party and union collaboration with management. </w:t>
      </w:r>
      <w:r w:rsidRPr="00D33282">
        <w:rPr>
          <w:u w:val="single"/>
        </w:rPr>
        <w:t>Generally, if the socialist left accepts the terms as embodied in the NLRA, then labor tactics are transformed into a sideshow that does not take into account the objective militancy of the working class</w:t>
      </w:r>
      <w:r w:rsidRPr="00D33282">
        <w:rPr>
          <w:sz w:val="8"/>
        </w:rPr>
        <w:t>. The New Deal set in motion a labor regime deeply rooted in compromise and collaboration while capital engaged in unremitting warfare. Through sanctioning of this maneuver, organized labor made it clear that it had no interest in building a class-based movement of the working class.</w:t>
      </w:r>
      <w:r w:rsidRPr="00DD7B6B">
        <w:rPr>
          <w:sz w:val="12"/>
        </w:rPr>
        <w:t>¶</w:t>
      </w:r>
      <w:r w:rsidRPr="00D33282">
        <w:rPr>
          <w:sz w:val="8"/>
        </w:rPr>
        <w:t xml:space="preserve"> The failure of radical ideology to take hold in the labor movement in the 1930’s was not because of an uninterested working class, as fifteen years of rank and file militancy attests. The labor movement was constrained by its own legislation, which qualitatively transformed the expression of working class power. As evidenced by the wave of unauthorized strikes during World War II, workers were no less class conscious and militant than before, but were drawn constantly into the black hole of collective bargaining. Left labor activists and leaders were unable to assert an organizational force for workers and the labor movement in the Democratic Party and, in the absence of a labor party, cannot achieve a social compact that institutionalizes its interests.</w:t>
      </w:r>
      <w:r w:rsidRPr="00DD7B6B">
        <w:rPr>
          <w:sz w:val="12"/>
        </w:rPr>
        <w:t>¶</w:t>
      </w:r>
      <w:r w:rsidRPr="00D33282">
        <w:rPr>
          <w:sz w:val="8"/>
        </w:rPr>
        <w:t xml:space="preserve"> Toward a Militant Rank-and-File Future</w:t>
      </w:r>
      <w:r w:rsidRPr="00DD7B6B">
        <w:rPr>
          <w:sz w:val="12"/>
        </w:rPr>
        <w:t>¶</w:t>
      </w:r>
      <w:r w:rsidRPr="00D33282">
        <w:rPr>
          <w:sz w:val="8"/>
        </w:rPr>
        <w:t xml:space="preserve"> In the U.S., the capitalist state conflates civil liberties with market choice. At the center of the liberal democratic system, workers have fiercely resisted exploitation through the development of worker-based organizations rooted in the ideal of paving the road to a classless and democratic society. All those seeking greater labor militancy must recognize that traditional unions are unable to escape the trap set in the 1930s through fidelity to the collective bargaining agreement.</w:t>
      </w:r>
      <w:r w:rsidRPr="00DD7B6B">
        <w:rPr>
          <w:sz w:val="12"/>
        </w:rPr>
        <w:t>¶</w:t>
      </w:r>
      <w:r w:rsidRPr="00D33282">
        <w:rPr>
          <w:sz w:val="8"/>
        </w:rPr>
        <w:t xml:space="preserve"> </w:t>
      </w:r>
      <w:r w:rsidRPr="00D33282">
        <w:rPr>
          <w:u w:val="single"/>
        </w:rPr>
        <w:t>While the relevancy of IWW tactics to the conditions of the early twenty-first century are indisputable—</w:t>
      </w:r>
      <w:r w:rsidRPr="00D33282">
        <w:rPr>
          <w:rStyle w:val="Emphasis"/>
        </w:rPr>
        <w:t>sabotage</w:t>
      </w:r>
      <w:r w:rsidRPr="00D33282">
        <w:rPr>
          <w:u w:val="single"/>
        </w:rPr>
        <w:t xml:space="preserve">, mass </w:t>
      </w:r>
      <w:r w:rsidRPr="00D33282">
        <w:rPr>
          <w:rStyle w:val="Emphasis"/>
        </w:rPr>
        <w:t>industrial action</w:t>
      </w:r>
      <w:r w:rsidRPr="00D33282">
        <w:rPr>
          <w:u w:val="single"/>
        </w:rPr>
        <w:t xml:space="preserve">, </w:t>
      </w:r>
      <w:r w:rsidRPr="00D33282">
        <w:rPr>
          <w:rStyle w:val="Emphasis"/>
        </w:rPr>
        <w:t>general strikes</w:t>
      </w:r>
      <w:r w:rsidRPr="00D33282">
        <w:rPr>
          <w:u w:val="single"/>
        </w:rPr>
        <w:t xml:space="preserve">, and eventual </w:t>
      </w:r>
      <w:r w:rsidRPr="00D33282">
        <w:rPr>
          <w:rStyle w:val="Emphasis"/>
        </w:rPr>
        <w:t>workers’ control</w:t>
      </w:r>
      <w:r w:rsidRPr="00D33282">
        <w:rPr>
          <w:u w:val="single"/>
        </w:rPr>
        <w:t xml:space="preserve"> over production—</w:t>
      </w:r>
      <w:r w:rsidRPr="00377A00">
        <w:rPr>
          <w:highlight w:val="green"/>
          <w:u w:val="single"/>
        </w:rPr>
        <w:t xml:space="preserve">radical workers </w:t>
      </w:r>
      <w:r w:rsidRPr="00377A00">
        <w:rPr>
          <w:rStyle w:val="Emphasis"/>
          <w:highlight w:val="green"/>
        </w:rPr>
        <w:t>ensnared</w:t>
      </w:r>
      <w:r w:rsidRPr="00377A00">
        <w:rPr>
          <w:highlight w:val="green"/>
          <w:u w:val="single"/>
        </w:rPr>
        <w:t xml:space="preserve"> in </w:t>
      </w:r>
      <w:r w:rsidRPr="00377A00">
        <w:rPr>
          <w:rStyle w:val="Emphasis"/>
          <w:highlight w:val="green"/>
        </w:rPr>
        <w:t>traditional unions</w:t>
      </w:r>
      <w:r w:rsidRPr="00377A00">
        <w:rPr>
          <w:highlight w:val="green"/>
          <w:u w:val="single"/>
        </w:rPr>
        <w:t xml:space="preserve"> will fail</w:t>
      </w:r>
      <w:r w:rsidRPr="00D33282">
        <w:rPr>
          <w:u w:val="single"/>
        </w:rPr>
        <w:t xml:space="preserve"> at this effort </w:t>
      </w:r>
      <w:r w:rsidRPr="00377A00">
        <w:rPr>
          <w:highlight w:val="green"/>
          <w:u w:val="single"/>
        </w:rPr>
        <w:t>as they defy the reality of the</w:t>
      </w:r>
      <w:r w:rsidRPr="00D33282">
        <w:rPr>
          <w:u w:val="single"/>
        </w:rPr>
        <w:t xml:space="preserve"> </w:t>
      </w:r>
      <w:r w:rsidRPr="00D33282">
        <w:rPr>
          <w:rStyle w:val="Emphasis"/>
        </w:rPr>
        <w:t>legal institutional framework</w:t>
      </w:r>
      <w:r w:rsidRPr="00D33282">
        <w:rPr>
          <w:u w:val="single"/>
        </w:rPr>
        <w:t xml:space="preserve"> established through the </w:t>
      </w:r>
      <w:r w:rsidRPr="00377A00">
        <w:rPr>
          <w:rStyle w:val="Emphasis"/>
          <w:highlight w:val="green"/>
        </w:rPr>
        <w:t>NLRA</w:t>
      </w:r>
      <w:r w:rsidRPr="00D33282">
        <w:rPr>
          <w:sz w:val="8"/>
        </w:rPr>
        <w:t>. With certainty, the norms of the labor regime will be defied, as advocated by the IWW, but these defiant actions will only emerge outside of the traditional trade unions that officially sanctioned and benefited from the old system that is now becoming all but extinct.</w:t>
      </w:r>
    </w:p>
    <w:p w14:paraId="7420145C" w14:textId="77777777" w:rsidR="000A5BD9" w:rsidRDefault="000A5BD9" w:rsidP="000A5BD9">
      <w:pPr>
        <w:pStyle w:val="Heading4"/>
      </w:pPr>
      <w:r>
        <w:t xml:space="preserve">D – </w:t>
      </w:r>
      <w:r w:rsidRPr="00717790">
        <w:rPr>
          <w:u w:val="single"/>
        </w:rPr>
        <w:t>PASSIVITY DA</w:t>
      </w:r>
      <w:r>
        <w:t xml:space="preserve">. The assumption that unions </w:t>
      </w:r>
      <w:r>
        <w:rPr>
          <w:u w:val="single"/>
        </w:rPr>
        <w:t>innately</w:t>
      </w:r>
      <w:r>
        <w:t xml:space="preserve"> radicalize workers is wrong and counterproductive.</w:t>
      </w:r>
    </w:p>
    <w:p w14:paraId="0DB9FF3E" w14:textId="77777777" w:rsidR="000A5BD9" w:rsidRPr="00717790" w:rsidRDefault="000A5BD9" w:rsidP="000A5BD9">
      <w:r w:rsidRPr="00717790">
        <w:rPr>
          <w:rStyle w:val="Style13ptBold"/>
        </w:rPr>
        <w:t>CW 25</w:t>
      </w:r>
      <w:r w:rsidRPr="00717790">
        <w:t xml:space="preserve">, Christian </w:t>
      </w:r>
      <w:r>
        <w:t>CW</w:t>
      </w:r>
      <w:r w:rsidRPr="00717790">
        <w:t>, Red Star, 5-9-2025 ["Unions Won’t Make Themselves Red," available on:  https://redstarcaucus.org/zenith4-unions/, accessed:  1-29-2026]rrf</w:t>
      </w:r>
    </w:p>
    <w:p w14:paraId="33819DB4" w14:textId="77777777" w:rsidR="000A5BD9" w:rsidRPr="00717790" w:rsidRDefault="000A5BD9" w:rsidP="000A5BD9">
      <w:pPr>
        <w:rPr>
          <w:u w:val="single"/>
        </w:rPr>
      </w:pPr>
      <w:r w:rsidRPr="00717790">
        <w:rPr>
          <w:u w:val="single"/>
        </w:rPr>
        <w:t xml:space="preserve">The hegemonic approaches to labor organizing within DSA all base themselves around a </w:t>
      </w:r>
      <w:r w:rsidRPr="00717790">
        <w:rPr>
          <w:rStyle w:val="Emphasis"/>
        </w:rPr>
        <w:t>truism</w:t>
      </w:r>
      <w:r w:rsidRPr="00717790">
        <w:rPr>
          <w:u w:val="single"/>
        </w:rPr>
        <w:t>: unions are, inherently, a radical and radicalizing force within capitalist society</w:t>
      </w:r>
      <w:r w:rsidRPr="00717790">
        <w:rPr>
          <w:sz w:val="16"/>
        </w:rPr>
        <w:t>. All other questions of strategy and tactics we have formulated flow downstream from this. But as scientific socialists, we must leave no assumption unexamined.</w:t>
      </w:r>
      <w:r w:rsidRPr="00DD7B6B">
        <w:rPr>
          <w:sz w:val="12"/>
        </w:rPr>
        <w:t>¶</w:t>
      </w:r>
      <w:r w:rsidRPr="00717790">
        <w:rPr>
          <w:sz w:val="16"/>
        </w:rPr>
        <w:t xml:space="preserve"> </w:t>
      </w:r>
      <w:r w:rsidRPr="00717790">
        <w:rPr>
          <w:highlight w:val="green"/>
          <w:u w:val="single"/>
        </w:rPr>
        <w:t xml:space="preserve">Unions are not inherently a force </w:t>
      </w:r>
      <w:r w:rsidRPr="00717790">
        <w:rPr>
          <w:rStyle w:val="Emphasis"/>
          <w:highlight w:val="green"/>
        </w:rPr>
        <w:t>radicalizing workers</w:t>
      </w:r>
      <w:r w:rsidRPr="00717790">
        <w:rPr>
          <w:highlight w:val="green"/>
          <w:u w:val="single"/>
        </w:rPr>
        <w:t xml:space="preserve"> toward anti-</w:t>
      </w:r>
      <w:r w:rsidRPr="00717790">
        <w:rPr>
          <w:rStyle w:val="Emphasis"/>
          <w:highlight w:val="green"/>
        </w:rPr>
        <w:t>capitalism</w:t>
      </w:r>
      <w:r w:rsidRPr="00717790">
        <w:rPr>
          <w:u w:val="single"/>
        </w:rPr>
        <w:t xml:space="preserve">, and the actions of unions are not always in the interest of the international working </w:t>
      </w:r>
      <w:r w:rsidRPr="00717790">
        <w:rPr>
          <w:u w:val="single"/>
        </w:rPr>
        <w:lastRenderedPageBreak/>
        <w:t>class</w:t>
      </w:r>
      <w:r w:rsidRPr="00717790">
        <w:rPr>
          <w:sz w:val="16"/>
        </w:rPr>
        <w:t xml:space="preserve">. </w:t>
      </w:r>
      <w:r w:rsidRPr="00717790">
        <w:rPr>
          <w:highlight w:val="green"/>
          <w:u w:val="single"/>
        </w:rPr>
        <w:t xml:space="preserve">Socialists do ourselves a </w:t>
      </w:r>
      <w:r w:rsidRPr="00717790">
        <w:rPr>
          <w:rStyle w:val="Emphasis"/>
          <w:highlight w:val="green"/>
        </w:rPr>
        <w:t>disservice</w:t>
      </w:r>
      <w:r w:rsidRPr="00717790">
        <w:rPr>
          <w:highlight w:val="green"/>
          <w:u w:val="single"/>
        </w:rPr>
        <w:t xml:space="preserve"> by failing to contend with union members’</w:t>
      </w:r>
      <w:r w:rsidRPr="00717790">
        <w:rPr>
          <w:u w:val="single"/>
        </w:rPr>
        <w:t xml:space="preserve"> complex set of motives and incentives, </w:t>
      </w:r>
      <w:r w:rsidRPr="00717790">
        <w:rPr>
          <w:highlight w:val="green"/>
          <w:u w:val="single"/>
        </w:rPr>
        <w:t>and how those</w:t>
      </w:r>
      <w:r w:rsidRPr="00717790">
        <w:rPr>
          <w:u w:val="single"/>
        </w:rPr>
        <w:t xml:space="preserve"> interests </w:t>
      </w:r>
      <w:r w:rsidRPr="00717790">
        <w:rPr>
          <w:highlight w:val="green"/>
          <w:u w:val="single"/>
        </w:rPr>
        <w:t>can conflict with the aims of the socialist movement</w:t>
      </w:r>
      <w:r w:rsidRPr="00717790">
        <w:rPr>
          <w:u w:val="single"/>
        </w:rPr>
        <w:t>.</w:t>
      </w:r>
      <w:r w:rsidRPr="00DD7B6B">
        <w:rPr>
          <w:sz w:val="12"/>
        </w:rPr>
        <w:t>¶</w:t>
      </w:r>
      <w:r w:rsidRPr="00717790">
        <w:rPr>
          <w:sz w:val="16"/>
        </w:rPr>
        <w:t xml:space="preserve"> </w:t>
      </w:r>
      <w:r w:rsidRPr="00717790">
        <w:rPr>
          <w:u w:val="single"/>
        </w:rPr>
        <w:t>This has led DSA to two politically passive approaches to labor organizing</w:t>
      </w:r>
      <w:r w:rsidRPr="00717790">
        <w:rPr>
          <w:sz w:val="16"/>
        </w:rPr>
        <w:t xml:space="preserve">. First, </w:t>
      </w:r>
      <w:r w:rsidRPr="00717790">
        <w:rPr>
          <w:rStyle w:val="Emphasis"/>
          <w:highlight w:val="green"/>
        </w:rPr>
        <w:t>union tailism</w:t>
      </w:r>
      <w:r w:rsidRPr="00717790">
        <w:rPr>
          <w:u w:val="single"/>
        </w:rPr>
        <w:t xml:space="preserve">, </w:t>
      </w:r>
      <w:r w:rsidRPr="00717790">
        <w:rPr>
          <w:highlight w:val="green"/>
          <w:u w:val="single"/>
        </w:rPr>
        <w:t>where we support actions</w:t>
      </w:r>
      <w:r w:rsidRPr="00717790">
        <w:rPr>
          <w:u w:val="single"/>
        </w:rPr>
        <w:t xml:space="preserve"> and campaigns </w:t>
      </w:r>
      <w:r w:rsidRPr="00717790">
        <w:rPr>
          <w:highlight w:val="green"/>
          <w:u w:val="single"/>
        </w:rPr>
        <w:t>that unions are already doing</w:t>
      </w:r>
      <w:r w:rsidRPr="00717790">
        <w:rPr>
          <w:u w:val="single"/>
        </w:rPr>
        <w:t xml:space="preserve"> in hopes of increasing their numbers and political power</w:t>
      </w:r>
      <w:r w:rsidRPr="00717790">
        <w:rPr>
          <w:sz w:val="16"/>
        </w:rPr>
        <w:t xml:space="preserve">, with the goal of eventually convincing them of socialism through proximity. And second, </w:t>
      </w:r>
      <w:r w:rsidRPr="00717790">
        <w:rPr>
          <w:rStyle w:val="Emphasis"/>
          <w:highlight w:val="green"/>
        </w:rPr>
        <w:t>union reformism</w:t>
      </w:r>
      <w:r w:rsidRPr="00717790">
        <w:rPr>
          <w:u w:val="single"/>
        </w:rPr>
        <w:t xml:space="preserve">, where </w:t>
      </w:r>
      <w:r w:rsidRPr="00717790">
        <w:rPr>
          <w:highlight w:val="green"/>
          <w:u w:val="single"/>
        </w:rPr>
        <w:t>we</w:t>
      </w:r>
      <w:r w:rsidRPr="00717790">
        <w:rPr>
          <w:u w:val="single"/>
        </w:rPr>
        <w:t xml:space="preserve"> attempt to make unions more democratic today while </w:t>
      </w:r>
      <w:r w:rsidRPr="00717790">
        <w:rPr>
          <w:rStyle w:val="Emphasis"/>
          <w:highlight w:val="green"/>
        </w:rPr>
        <w:t>shrink</w:t>
      </w:r>
      <w:r w:rsidRPr="00717790">
        <w:rPr>
          <w:rStyle w:val="Emphasis"/>
        </w:rPr>
        <w:t xml:space="preserve">ing </w:t>
      </w:r>
      <w:r w:rsidRPr="00717790">
        <w:rPr>
          <w:rStyle w:val="Emphasis"/>
          <w:highlight w:val="green"/>
        </w:rPr>
        <w:t>away</w:t>
      </w:r>
      <w:r w:rsidRPr="00717790">
        <w:rPr>
          <w:highlight w:val="green"/>
          <w:u w:val="single"/>
        </w:rPr>
        <w:t xml:space="preserve"> from </w:t>
      </w:r>
      <w:r w:rsidRPr="00717790">
        <w:rPr>
          <w:rStyle w:val="Emphasis"/>
          <w:highlight w:val="green"/>
        </w:rPr>
        <w:t>political issues</w:t>
      </w:r>
      <w:r w:rsidRPr="00717790">
        <w:rPr>
          <w:u w:val="single"/>
        </w:rPr>
        <w:t>, with the hope that one day in the future, workers will be open to talking about socialism.</w:t>
      </w:r>
    </w:p>
    <w:p w14:paraId="0E8BD45E" w14:textId="77777777" w:rsidR="000A5BD9" w:rsidRDefault="000A5BD9" w:rsidP="000A5BD9">
      <w:pPr>
        <w:pStyle w:val="Heading3"/>
      </w:pPr>
      <w:r>
        <w:lastRenderedPageBreak/>
        <w:t>A2: Central Planning Bad---2NC</w:t>
      </w:r>
    </w:p>
    <w:p w14:paraId="255EC2B0" w14:textId="77777777" w:rsidR="000A5BD9" w:rsidRDefault="000A5BD9" w:rsidP="000A5BD9">
      <w:pPr>
        <w:pStyle w:val="Heading4"/>
      </w:pPr>
      <w:r>
        <w:t>Central planning is possible and effective – companies prove!</w:t>
      </w:r>
    </w:p>
    <w:p w14:paraId="3F5F97AE" w14:textId="77777777" w:rsidR="000A5BD9" w:rsidRDefault="000A5BD9" w:rsidP="000A5BD9">
      <w:r w:rsidRPr="00B0738E">
        <w:rPr>
          <w:rStyle w:val="Style13ptBold"/>
        </w:rPr>
        <w:t>Phillips and Rozworski 19</w:t>
      </w:r>
      <w:r>
        <w:t>, Leigh Phillips is a science writer and EU affairs journalist. He is the author of Austerity Ecology &amp; the Collapse-Porn Addicts. Michal Rozworski is a Toronto-based union researcher and writer. He blogs at Political Eh-conomy., Jacobin Magazine, 3-21-2019 ["Yes, a Planned Economy Can Actually Work," available on: https://jacobin.com/2019/03/economic-planning-walmart-democracy-socialism, accessed: 1-28-2026]rrf</w:t>
      </w:r>
    </w:p>
    <w:p w14:paraId="514ABB76" w14:textId="77777777" w:rsidR="000A5BD9" w:rsidRPr="00E3515C" w:rsidRDefault="000A5BD9" w:rsidP="000A5BD9">
      <w:pPr>
        <w:rPr>
          <w:sz w:val="16"/>
        </w:rPr>
      </w:pPr>
      <w:r w:rsidRPr="00E3515C">
        <w:rPr>
          <w:sz w:val="16"/>
        </w:rPr>
        <w:t xml:space="preserve">Jack Ma, the founder of China’s Alibaba Group — one of the largest and most valuable companies in the world — argues that </w:t>
      </w:r>
      <w:r w:rsidRPr="00E3515C">
        <w:rPr>
          <w:highlight w:val="green"/>
          <w:u w:val="single"/>
        </w:rPr>
        <w:t>previous state planners</w:t>
      </w:r>
      <w:r w:rsidRPr="000A085B">
        <w:rPr>
          <w:u w:val="single"/>
        </w:rPr>
        <w:t xml:space="preserve"> in the Soviet Union and the early People’s Republic of China </w:t>
      </w:r>
      <w:r w:rsidRPr="00E3515C">
        <w:rPr>
          <w:highlight w:val="green"/>
          <w:u w:val="single"/>
        </w:rPr>
        <w:t>failed due to insufficient information</w:t>
      </w:r>
      <w:r w:rsidRPr="00E3515C">
        <w:rPr>
          <w:sz w:val="16"/>
        </w:rPr>
        <w:t xml:space="preserve">. He has predicted that over the next three decades </w:t>
      </w:r>
      <w:r w:rsidRPr="00E3515C">
        <w:rPr>
          <w:highlight w:val="green"/>
          <w:u w:val="single"/>
        </w:rPr>
        <w:t xml:space="preserve">thanks to </w:t>
      </w:r>
      <w:r w:rsidRPr="00E3515C">
        <w:rPr>
          <w:rStyle w:val="Emphasis"/>
          <w:highlight w:val="green"/>
        </w:rPr>
        <w:t>a</w:t>
      </w:r>
      <w:r w:rsidRPr="000A085B">
        <w:rPr>
          <w:rStyle w:val="Emphasis"/>
        </w:rPr>
        <w:t xml:space="preserve">rtificial </w:t>
      </w:r>
      <w:r w:rsidRPr="00E3515C">
        <w:rPr>
          <w:rStyle w:val="Emphasis"/>
          <w:highlight w:val="green"/>
        </w:rPr>
        <w:t>i</w:t>
      </w:r>
      <w:r w:rsidRPr="000A085B">
        <w:rPr>
          <w:rStyle w:val="Emphasis"/>
        </w:rPr>
        <w:t>ntelligence</w:t>
      </w:r>
      <w:r w:rsidRPr="000A085B">
        <w:rPr>
          <w:u w:val="single"/>
        </w:rPr>
        <w:t xml:space="preserve"> </w:t>
      </w:r>
      <w:r w:rsidRPr="00E3515C">
        <w:rPr>
          <w:highlight w:val="green"/>
          <w:u w:val="single"/>
        </w:rPr>
        <w:t>and</w:t>
      </w:r>
      <w:r w:rsidRPr="000A085B">
        <w:rPr>
          <w:u w:val="single"/>
        </w:rPr>
        <w:t xml:space="preserve"> the sheer volume of </w:t>
      </w:r>
      <w:r w:rsidRPr="00E3515C">
        <w:rPr>
          <w:rStyle w:val="Emphasis"/>
          <w:highlight w:val="green"/>
        </w:rPr>
        <w:t>data</w:t>
      </w:r>
      <w:r w:rsidRPr="000A085B">
        <w:rPr>
          <w:u w:val="single"/>
        </w:rPr>
        <w:t xml:space="preserve"> to which we now have access, </w:t>
      </w:r>
      <w:r w:rsidRPr="00E3515C">
        <w:rPr>
          <w:highlight w:val="green"/>
          <w:u w:val="single"/>
        </w:rPr>
        <w:t>we will</w:t>
      </w:r>
      <w:r w:rsidRPr="000A085B">
        <w:rPr>
          <w:u w:val="single"/>
        </w:rPr>
        <w:t xml:space="preserve"> finally </w:t>
      </w:r>
      <w:r w:rsidRPr="00E3515C">
        <w:rPr>
          <w:highlight w:val="green"/>
          <w:u w:val="single"/>
        </w:rPr>
        <w:t xml:space="preserve">be able to achieve a </w:t>
      </w:r>
      <w:r w:rsidRPr="00E3515C">
        <w:rPr>
          <w:rStyle w:val="Emphasis"/>
          <w:highlight w:val="green"/>
        </w:rPr>
        <w:t>planned economy</w:t>
      </w:r>
      <w:r w:rsidRPr="000A085B">
        <w:rPr>
          <w:u w:val="single"/>
        </w:rPr>
        <w:t>.</w:t>
      </w:r>
      <w:r w:rsidRPr="00454EC0">
        <w:rPr>
          <w:sz w:val="12"/>
        </w:rPr>
        <w:t>¶</w:t>
      </w:r>
      <w:r w:rsidRPr="00E3515C">
        <w:rPr>
          <w:sz w:val="16"/>
        </w:rPr>
        <w:t xml:space="preserve"> Meanwhile, something interestingly “communist” is happening through the shift in recent years from active to passive investing. An investor who has holdings in one airline or telecom, for example, wants it to outperform the others: to increase its profits, even if only temporarily, at others’ expense. But an investor who owns a piece of every airline or telecom, as occurs in a passively managed index fund, has drastically different goals. Competition matters far less. Bloomberg columnist Matt Levine has imagined a slow transition from today’s index funds, which use simple investing strategies, through a future where investing algorithms become better and better, until “in the long run, financial markets will tend toward perfect knowledge, a sort of central planning—by the Best Capital Allocating Robot.”</w:t>
      </w:r>
      <w:r w:rsidRPr="00454EC0">
        <w:rPr>
          <w:sz w:val="12"/>
        </w:rPr>
        <w:t>¶</w:t>
      </w:r>
      <w:r w:rsidRPr="00E3515C">
        <w:rPr>
          <w:sz w:val="16"/>
        </w:rPr>
        <w:t xml:space="preserve"> </w:t>
      </w:r>
      <w:r w:rsidRPr="00E3515C">
        <w:rPr>
          <w:highlight w:val="green"/>
          <w:u w:val="single"/>
        </w:rPr>
        <w:t xml:space="preserve">In The </w:t>
      </w:r>
      <w:r w:rsidRPr="00E3515C">
        <w:rPr>
          <w:rStyle w:val="Emphasis"/>
          <w:highlight w:val="green"/>
        </w:rPr>
        <w:t>P</w:t>
      </w:r>
      <w:r w:rsidRPr="000A085B">
        <w:rPr>
          <w:rStyle w:val="Emphasis"/>
        </w:rPr>
        <w:t xml:space="preserve">eople’s </w:t>
      </w:r>
      <w:r w:rsidRPr="00E3515C">
        <w:rPr>
          <w:rStyle w:val="Emphasis"/>
          <w:highlight w:val="green"/>
        </w:rPr>
        <w:t>R</w:t>
      </w:r>
      <w:r w:rsidRPr="00E3515C">
        <w:rPr>
          <w:rStyle w:val="Emphasis"/>
        </w:rPr>
        <w:t>epublic</w:t>
      </w:r>
      <w:r w:rsidRPr="000A085B">
        <w:rPr>
          <w:rStyle w:val="Emphasis"/>
        </w:rPr>
        <w:t xml:space="preserve"> of </w:t>
      </w:r>
      <w:r w:rsidRPr="00E3515C">
        <w:rPr>
          <w:rStyle w:val="Emphasis"/>
          <w:highlight w:val="green"/>
        </w:rPr>
        <w:t>W</w:t>
      </w:r>
      <w:r w:rsidRPr="000A085B">
        <w:rPr>
          <w:rStyle w:val="Emphasis"/>
        </w:rPr>
        <w:t>almart</w:t>
      </w:r>
      <w:r w:rsidRPr="00E3515C">
        <w:rPr>
          <w:sz w:val="16"/>
        </w:rPr>
        <w:t xml:space="preserve">, we show how contrary to the historic argument of the likes of free market economists Ludwig Von Mises and Friedrich Hayek, economic </w:t>
      </w:r>
      <w:r w:rsidRPr="00E3515C">
        <w:rPr>
          <w:highlight w:val="green"/>
          <w:u w:val="single"/>
        </w:rPr>
        <w:t>planning of millions of products and service</w:t>
      </w:r>
      <w:r w:rsidRPr="000A085B">
        <w:rPr>
          <w:u w:val="single"/>
        </w:rPr>
        <w:t xml:space="preserve">s involving infinitudes of variables in supply chains and lots of non-price information is not just feasible, but </w:t>
      </w:r>
      <w:r w:rsidRPr="00E3515C">
        <w:rPr>
          <w:highlight w:val="green"/>
          <w:u w:val="single"/>
        </w:rPr>
        <w:t xml:space="preserve">works </w:t>
      </w:r>
      <w:r w:rsidRPr="00E3515C">
        <w:rPr>
          <w:rStyle w:val="Emphasis"/>
          <w:highlight w:val="green"/>
        </w:rPr>
        <w:t>incredibly well</w:t>
      </w:r>
      <w:r w:rsidRPr="00E3515C">
        <w:rPr>
          <w:sz w:val="16"/>
        </w:rPr>
        <w:t>.</w:t>
      </w:r>
      <w:r w:rsidRPr="00454EC0">
        <w:rPr>
          <w:sz w:val="12"/>
        </w:rPr>
        <w:t>¶</w:t>
      </w:r>
      <w:r w:rsidRPr="00E3515C">
        <w:rPr>
          <w:sz w:val="16"/>
        </w:rPr>
        <w:t xml:space="preserve"> Now, Walmart is a terrible entity, home to many labor abuses and lots of downright dull and alienating work, but it’s an interesting case study in the feasibility of planning because of how it operates and just how big it is. Walmart, the largest company in the world, employs more workers than any other private firm; it is the world’s third-largest employer after the US Department of Defense and China’s People’s Liberation Army. If it were a country, its economy would be roughly the size of Switzerland.</w:t>
      </w:r>
      <w:r w:rsidRPr="00454EC0">
        <w:rPr>
          <w:sz w:val="12"/>
        </w:rPr>
        <w:t>¶</w:t>
      </w:r>
      <w:r w:rsidRPr="00E3515C">
        <w:rPr>
          <w:sz w:val="16"/>
        </w:rPr>
        <w:t xml:space="preserve"> Walmart, of course, sells goods on the market. Under capitalism prices are still inputs into the planning process for corporations and states alike. In addition to prices, however, </w:t>
      </w:r>
      <w:r w:rsidRPr="00E3515C">
        <w:rPr>
          <w:highlight w:val="green"/>
          <w:u w:val="single"/>
        </w:rPr>
        <w:t>firms</w:t>
      </w:r>
      <w:r w:rsidRPr="000A085B">
        <w:rPr>
          <w:u w:val="single"/>
        </w:rPr>
        <w:t xml:space="preserve"> today </w:t>
      </w:r>
      <w:r w:rsidRPr="00E3515C">
        <w:rPr>
          <w:highlight w:val="green"/>
          <w:u w:val="single"/>
        </w:rPr>
        <w:t>have</w:t>
      </w:r>
      <w:r w:rsidRPr="000A085B">
        <w:rPr>
          <w:u w:val="single"/>
        </w:rPr>
        <w:t xml:space="preserve"> at their disposal </w:t>
      </w:r>
      <w:r w:rsidRPr="00E3515C">
        <w:rPr>
          <w:highlight w:val="green"/>
          <w:u w:val="single"/>
        </w:rPr>
        <w:t>exponentially increasing amounts of info</w:t>
      </w:r>
      <w:r w:rsidRPr="000A085B">
        <w:rPr>
          <w:u w:val="single"/>
        </w:rPr>
        <w:t>rmation that is directly about people’s preferences or the use of resources</w:t>
      </w:r>
      <w:r w:rsidRPr="00E3515C">
        <w:rPr>
          <w:sz w:val="16"/>
        </w:rPr>
        <w:t>. Already, for example, we can minimize carbon emissions in transporting items alongside cost. There is a hard question about how we relate things to one another — cotton to steel or mind-numbing drudgery to art — but it is a poverty of imagination to think only markets can determine these multidimensional comparison questions rather than we ourselves, democratically.</w:t>
      </w:r>
      <w:r w:rsidRPr="00454EC0">
        <w:rPr>
          <w:sz w:val="12"/>
        </w:rPr>
        <w:t>¶</w:t>
      </w:r>
      <w:r w:rsidRPr="00E3515C">
        <w:rPr>
          <w:sz w:val="16"/>
        </w:rPr>
        <w:t xml:space="preserve"> Regardless, Walmart engages in large-scale planning without the direct intermediation of markets at scales to make Hayek bristle. </w:t>
      </w:r>
      <w:r w:rsidRPr="00E3515C">
        <w:rPr>
          <w:highlight w:val="green"/>
          <w:u w:val="single"/>
        </w:rPr>
        <w:t>Internally</w:t>
      </w:r>
      <w:r w:rsidRPr="000A085B">
        <w:rPr>
          <w:u w:val="single"/>
        </w:rPr>
        <w:t xml:space="preserve">, like nearly all firms large and small, </w:t>
      </w:r>
      <w:r w:rsidRPr="00E3515C">
        <w:rPr>
          <w:highlight w:val="green"/>
          <w:u w:val="single"/>
        </w:rPr>
        <w:t>it is a dictatorial planned economy</w:t>
      </w:r>
      <w:r w:rsidRPr="000A085B">
        <w:rPr>
          <w:u w:val="single"/>
        </w:rPr>
        <w:t>: managers tell workers what to do, departments realize goals from on high, and goods flow by fiat</w:t>
      </w:r>
      <w:r w:rsidRPr="00E3515C">
        <w:rPr>
          <w:sz w:val="16"/>
        </w:rPr>
        <w:t>.</w:t>
      </w:r>
    </w:p>
    <w:p w14:paraId="3B06821F" w14:textId="77777777" w:rsidR="000A5BD9" w:rsidRDefault="000A5BD9" w:rsidP="000A5BD9">
      <w:pPr>
        <w:pStyle w:val="Heading4"/>
      </w:pPr>
      <w:r>
        <w:t>Advanced technology solves every impact.</w:t>
      </w:r>
    </w:p>
    <w:p w14:paraId="03BABA74" w14:textId="77777777" w:rsidR="000A5BD9" w:rsidRPr="00F453B4" w:rsidRDefault="000A5BD9" w:rsidP="000A5BD9">
      <w:r w:rsidRPr="00F453B4">
        <w:rPr>
          <w:rStyle w:val="Style13ptBold"/>
        </w:rPr>
        <w:t>Nieto 23</w:t>
      </w:r>
      <w:r>
        <w:t xml:space="preserve">, Maxi Nieto, Universidad Miguel Herández Edificio Altamira Avenida Universidad, </w:t>
      </w:r>
      <w:r>
        <w:rPr>
          <w:i/>
          <w:iCs/>
        </w:rPr>
        <w:t>World Review of Political Economy</w:t>
      </w:r>
      <w:r>
        <w:t xml:space="preserve"> 14(2): 234-262, 2023, [“Economic Calculation, Complexity, and Cyber-Communism: Bad News for the Austrian School,” available on: </w:t>
      </w:r>
      <w:hyperlink r:id="rId17" w:history="1">
        <w:r w:rsidRPr="009E4E4A">
          <w:rPr>
            <w:rStyle w:val="Hyperlink"/>
          </w:rPr>
          <w:t>https://www.scienceopen.com/hosted-document?doi=10.13169/worlrevipoliecon.14.2.0234</w:t>
        </w:r>
      </w:hyperlink>
      <w:r>
        <w:t>, accessed: 1-29-2026]rrf</w:t>
      </w:r>
    </w:p>
    <w:p w14:paraId="2D8FA9CA" w14:textId="77777777" w:rsidR="000A5BD9" w:rsidRPr="00E3515C" w:rsidRDefault="000A5BD9" w:rsidP="000A5BD9">
      <w:pPr>
        <w:rPr>
          <w:sz w:val="10"/>
        </w:rPr>
      </w:pPr>
      <w:r w:rsidRPr="00E3515C">
        <w:rPr>
          <w:sz w:val="10"/>
        </w:rPr>
        <w:t>Cyber-Communism: The Answer to the Allocation Problem</w:t>
      </w:r>
      <w:r w:rsidRPr="00454EC0">
        <w:rPr>
          <w:sz w:val="12"/>
        </w:rPr>
        <w:t>¶</w:t>
      </w:r>
      <w:r w:rsidRPr="00E3515C">
        <w:rPr>
          <w:sz w:val="10"/>
        </w:rPr>
        <w:t xml:space="preserve"> Fundamentals</w:t>
      </w:r>
      <w:r w:rsidRPr="00454EC0">
        <w:rPr>
          <w:sz w:val="12"/>
        </w:rPr>
        <w:t>¶</w:t>
      </w:r>
      <w:r w:rsidRPr="00E3515C">
        <w:rPr>
          <w:sz w:val="10"/>
        </w:rPr>
        <w:t xml:space="preserve"> </w:t>
      </w:r>
      <w:r w:rsidRPr="00D373E4">
        <w:rPr>
          <w:u w:val="single"/>
        </w:rPr>
        <w:t xml:space="preserve">From the debate on economic calculation it became clear that the complexity of </w:t>
      </w:r>
      <w:r w:rsidRPr="00E3515C">
        <w:rPr>
          <w:highlight w:val="green"/>
          <w:u w:val="single"/>
        </w:rPr>
        <w:t>the allocation problem refers not only</w:t>
      </w:r>
      <w:r w:rsidRPr="00D373E4">
        <w:rPr>
          <w:u w:val="single"/>
        </w:rPr>
        <w:t xml:space="preserve"> (or mainly) </w:t>
      </w:r>
      <w:r w:rsidRPr="00E3515C">
        <w:rPr>
          <w:highlight w:val="green"/>
          <w:u w:val="single"/>
        </w:rPr>
        <w:t>to the ability to process info</w:t>
      </w:r>
      <w:r w:rsidRPr="00D373E4">
        <w:rPr>
          <w:u w:val="single"/>
        </w:rPr>
        <w:t>rmation already given</w:t>
      </w:r>
      <w:r w:rsidRPr="00E3515C">
        <w:rPr>
          <w:sz w:val="10"/>
        </w:rPr>
        <w:t>—which would constitute a merely computational concern that could be solved as an engineering problem—</w:t>
      </w:r>
      <w:r w:rsidRPr="00E3515C">
        <w:rPr>
          <w:highlight w:val="green"/>
          <w:u w:val="single"/>
        </w:rPr>
        <w:t>but</w:t>
      </w:r>
      <w:r w:rsidRPr="00D373E4">
        <w:rPr>
          <w:u w:val="single"/>
        </w:rPr>
        <w:t xml:space="preserve"> instead </w:t>
      </w:r>
      <w:r w:rsidRPr="00E3515C">
        <w:rPr>
          <w:highlight w:val="green"/>
          <w:u w:val="single"/>
        </w:rPr>
        <w:t>points to an</w:t>
      </w:r>
      <w:r w:rsidRPr="00D373E4">
        <w:rPr>
          <w:u w:val="single"/>
        </w:rPr>
        <w:t xml:space="preserve"> essentially “</w:t>
      </w:r>
      <w:r w:rsidRPr="00E3515C">
        <w:rPr>
          <w:highlight w:val="green"/>
          <w:u w:val="single"/>
        </w:rPr>
        <w:t>economic</w:t>
      </w:r>
      <w:r w:rsidRPr="00D373E4">
        <w:rPr>
          <w:u w:val="single"/>
        </w:rPr>
        <w:t xml:space="preserve">” </w:t>
      </w:r>
      <w:r w:rsidRPr="00E3515C">
        <w:rPr>
          <w:highlight w:val="green"/>
          <w:u w:val="single"/>
        </w:rPr>
        <w:t>problem of</w:t>
      </w:r>
      <w:r w:rsidRPr="00D373E4">
        <w:rPr>
          <w:u w:val="single"/>
        </w:rPr>
        <w:t xml:space="preserve"> human </w:t>
      </w:r>
      <w:r w:rsidRPr="00E3515C">
        <w:rPr>
          <w:highlight w:val="green"/>
          <w:u w:val="single"/>
        </w:rPr>
        <w:t>evaluation</w:t>
      </w:r>
      <w:r w:rsidRPr="00D373E4">
        <w:rPr>
          <w:u w:val="single"/>
        </w:rPr>
        <w:t xml:space="preserve"> and decision around the ends and means of </w:t>
      </w:r>
      <w:r w:rsidRPr="00E3515C">
        <w:rPr>
          <w:u w:val="single"/>
        </w:rPr>
        <w:t>productive</w:t>
      </w:r>
      <w:r w:rsidRPr="00D373E4">
        <w:rPr>
          <w:u w:val="single"/>
        </w:rPr>
        <w:t xml:space="preserve"> activity</w:t>
      </w:r>
      <w:r w:rsidRPr="00E3515C">
        <w:rPr>
          <w:sz w:val="10"/>
        </w:rPr>
        <w:t>. For the Austrians, such complexity can be addressed only through exchanges and property rights, two institutions that make the market a creative and experimental entrepreneurial process. Any attempt to overcome such institutions would inevitably lead to lower stages of social development.</w:t>
      </w:r>
      <w:r w:rsidRPr="00454EC0">
        <w:rPr>
          <w:sz w:val="12"/>
        </w:rPr>
        <w:t>¶</w:t>
      </w:r>
      <w:r w:rsidRPr="00E3515C">
        <w:rPr>
          <w:sz w:val="10"/>
        </w:rPr>
        <w:t xml:space="preserve"> However, we have seen that </w:t>
      </w:r>
      <w:r w:rsidRPr="00E3515C">
        <w:rPr>
          <w:highlight w:val="green"/>
          <w:u w:val="single"/>
        </w:rPr>
        <w:t xml:space="preserve">the Austrian </w:t>
      </w:r>
      <w:r w:rsidRPr="00E3515C">
        <w:rPr>
          <w:highlight w:val="green"/>
          <w:u w:val="single"/>
        </w:rPr>
        <w:lastRenderedPageBreak/>
        <w:t>argument</w:t>
      </w:r>
      <w:r w:rsidRPr="00E3515C">
        <w:rPr>
          <w:sz w:val="10"/>
        </w:rPr>
        <w:t>—whether in its Misesian or Hayekian variant—</w:t>
      </w:r>
      <w:r w:rsidRPr="00D373E4">
        <w:rPr>
          <w:u w:val="single"/>
        </w:rPr>
        <w:t xml:space="preserve">does not hold: it </w:t>
      </w:r>
      <w:r w:rsidRPr="00E3515C">
        <w:rPr>
          <w:highlight w:val="green"/>
          <w:u w:val="single"/>
        </w:rPr>
        <w:t>is based either on tautologies or</w:t>
      </w:r>
      <w:r w:rsidRPr="00D373E4">
        <w:rPr>
          <w:u w:val="single"/>
        </w:rPr>
        <w:t xml:space="preserve"> on problems </w:t>
      </w:r>
      <w:r w:rsidRPr="00E3515C">
        <w:rPr>
          <w:highlight w:val="green"/>
          <w:u w:val="single"/>
        </w:rPr>
        <w:t>overcome by current tech</w:t>
      </w:r>
      <w:r w:rsidRPr="00D373E4">
        <w:rPr>
          <w:u w:val="single"/>
        </w:rPr>
        <w:t>nological development</w:t>
      </w:r>
      <w:r w:rsidRPr="00E3515C">
        <w:rPr>
          <w:sz w:val="10"/>
        </w:rPr>
        <w:t>, or else on problems for which there already exist institutional formulas capable of providing a solution in a planned economy.</w:t>
      </w:r>
      <w:r w:rsidRPr="00454EC0">
        <w:rPr>
          <w:sz w:val="12"/>
        </w:rPr>
        <w:t>¶</w:t>
      </w:r>
      <w:r w:rsidRPr="00E3515C">
        <w:rPr>
          <w:sz w:val="10"/>
        </w:rPr>
        <w:t xml:space="preserve"> The certain fact is that today, </w:t>
      </w:r>
      <w:r w:rsidRPr="00D373E4">
        <w:rPr>
          <w:u w:val="single"/>
        </w:rPr>
        <w:t xml:space="preserve">for the first time in history, </w:t>
      </w:r>
      <w:r w:rsidRPr="00E3515C">
        <w:rPr>
          <w:highlight w:val="green"/>
          <w:u w:val="single"/>
        </w:rPr>
        <w:t>the necessary scientific-technical conditions have already been met to carry out effective cybernetic planning</w:t>
      </w:r>
      <w:r w:rsidRPr="00D373E4">
        <w:rPr>
          <w:u w:val="single"/>
        </w:rPr>
        <w:t xml:space="preserve"> of the economy </w:t>
      </w:r>
      <w:r w:rsidRPr="00E3515C">
        <w:rPr>
          <w:highlight w:val="green"/>
          <w:u w:val="single"/>
        </w:rPr>
        <w:t>that allows for the comprehensive and real-time management of resources</w:t>
      </w:r>
      <w:r w:rsidRPr="00E3515C">
        <w:rPr>
          <w:sz w:val="10"/>
        </w:rPr>
        <w:t>. We have termed this proposal for computer-assisted democratic planning cyber-communism (cyb-com), and it combines technological and institutional responses to the Austrian challenge around the (not merely computational) complexity of the allocation problem (Cockshott and Nieto 2017; Nieto 2022).</w:t>
      </w:r>
      <w:r w:rsidRPr="00454EC0">
        <w:rPr>
          <w:sz w:val="12"/>
        </w:rPr>
        <w:t>¶</w:t>
      </w:r>
      <w:r w:rsidRPr="00E3515C">
        <w:rPr>
          <w:sz w:val="10"/>
        </w:rPr>
        <w:t xml:space="preserve"> The first thing to be clarified about the nature of this project is that communist planning means nothing more than conscious, rational, and democratic regulation of the economy, as opposed to the blind, inefficient, and anti-democratic regulation that a mercantile economy implies. In this sense, cyber-communism is anything but an “algorithmic economy” or “government by algorithms.” On the contrary, it is a type of economy where, unlike in capitalist plutocracies, the processes of individual assessment and decision and those of democratic deliberation run throughout the entire economic operation: from the personal choice of profession or means of consumption to the democratic definition of economic and social development objectives, passing through social control of investment, promotion of personal talents, and undertaking new productive projects. It is not the case, therefore, that a “super-computer” or “central artificial intelligence” attempts to “guess the desires and preferences of individuals,” “predict the future,” or “program social life.” Quite the contrary: what is proposed here is precisely to broaden the horizon of individual autonomy and democratic participation with the help of scientific-technical advances within a framework of social equality and full individual freedoms.</w:t>
      </w:r>
      <w:r w:rsidRPr="00454EC0">
        <w:rPr>
          <w:sz w:val="12"/>
        </w:rPr>
        <w:t>¶</w:t>
      </w:r>
      <w:r w:rsidRPr="00E3515C">
        <w:rPr>
          <w:sz w:val="10"/>
        </w:rPr>
        <w:t xml:space="preserve"> In this sense, the cyb-com economy would function as a network system, simultaneously centralized and decentralized and possessing an iterative information-feedback mechanism based on incentives that would allow actors to mutually adjust their behavior (a similar idea in Laibman [2020]). </w:t>
      </w:r>
      <w:r w:rsidRPr="00E3515C">
        <w:rPr>
          <w:highlight w:val="green"/>
          <w:u w:val="single"/>
        </w:rPr>
        <w:t>The purpose is to create a</w:t>
      </w:r>
      <w:r w:rsidRPr="00D373E4">
        <w:rPr>
          <w:u w:val="single"/>
        </w:rPr>
        <w:t xml:space="preserve"> robust </w:t>
      </w:r>
      <w:r w:rsidRPr="00E3515C">
        <w:rPr>
          <w:highlight w:val="green"/>
          <w:u w:val="single"/>
        </w:rPr>
        <w:t>system where</w:t>
      </w:r>
      <w:r w:rsidRPr="00D373E4">
        <w:rPr>
          <w:u w:val="single"/>
        </w:rPr>
        <w:t xml:space="preserve"> the daily actions of </w:t>
      </w:r>
      <w:r w:rsidRPr="00E3515C">
        <w:rPr>
          <w:highlight w:val="green"/>
          <w:u w:val="single"/>
        </w:rPr>
        <w:t>agents express and consolidate the principles</w:t>
      </w:r>
      <w:r w:rsidRPr="00D373E4">
        <w:rPr>
          <w:u w:val="single"/>
        </w:rPr>
        <w:t xml:space="preserve"> and forms </w:t>
      </w:r>
      <w:r w:rsidRPr="00E3515C">
        <w:rPr>
          <w:highlight w:val="green"/>
          <w:u w:val="single"/>
        </w:rPr>
        <w:t>upon which the system</w:t>
      </w:r>
      <w:r w:rsidRPr="00D373E4">
        <w:rPr>
          <w:u w:val="single"/>
        </w:rPr>
        <w:t xml:space="preserve"> itself </w:t>
      </w:r>
      <w:r w:rsidRPr="00E3515C">
        <w:rPr>
          <w:highlight w:val="green"/>
          <w:u w:val="single"/>
        </w:rPr>
        <w:t>is based</w:t>
      </w:r>
      <w:r w:rsidRPr="00D373E4">
        <w:rPr>
          <w:u w:val="single"/>
        </w:rPr>
        <w:t xml:space="preserve">, </w:t>
      </w:r>
      <w:r w:rsidRPr="00E3515C">
        <w:rPr>
          <w:highlight w:val="green"/>
          <w:u w:val="single"/>
        </w:rPr>
        <w:t>linking individual interest with</w:t>
      </w:r>
      <w:r w:rsidRPr="00D373E4">
        <w:rPr>
          <w:u w:val="single"/>
        </w:rPr>
        <w:t xml:space="preserve"> economic and </w:t>
      </w:r>
      <w:r w:rsidRPr="00E3515C">
        <w:rPr>
          <w:highlight w:val="green"/>
          <w:u w:val="single"/>
        </w:rPr>
        <w:t>institutional self-reproduction</w:t>
      </w:r>
      <w:r w:rsidRPr="00E3515C">
        <w:rPr>
          <w:sz w:val="10"/>
        </w:rPr>
        <w:t xml:space="preserve">. To establish general economic coordination, </w:t>
      </w:r>
      <w:r w:rsidRPr="00D373E4">
        <w:rPr>
          <w:u w:val="single"/>
        </w:rPr>
        <w:t>our model would combine two superimposed resource-allocation circuits or procedures that perform different but complementary functions</w:t>
      </w:r>
      <w:r w:rsidRPr="00E3515C">
        <w:rPr>
          <w:sz w:val="10"/>
        </w:rPr>
        <w:t xml:space="preserve"> (Nieto 2022). One of these manifests the technological response to the allocation problem and the other the institutional response: i) scientific-technical coordination: calculation in-kind and in labor time, mathematical optimization techniques, and input-output methodology, making use fundamentally of already given information (Cockshott and Cottrell 1993; Cockshott 2019; Härdin 2021, 2022); and ii) experimental coordination: design of an institutional structure to generate new information on the ends and means of productive activity, including the promotion of entrepreneurial talent (formulation of “entrepreneurial hypotheses”).</w:t>
      </w:r>
    </w:p>
    <w:p w14:paraId="7B718651" w14:textId="77777777" w:rsidR="000A5BD9" w:rsidRPr="005A5418" w:rsidRDefault="000A5BD9" w:rsidP="000A5BD9">
      <w:pPr>
        <w:pStyle w:val="Heading4"/>
      </w:pPr>
      <w:r>
        <w:t xml:space="preserve">Un-planned economies are </w:t>
      </w:r>
      <w:r>
        <w:rPr>
          <w:u w:val="single"/>
        </w:rPr>
        <w:t>worse</w:t>
      </w:r>
      <w:r>
        <w:t>.</w:t>
      </w:r>
    </w:p>
    <w:p w14:paraId="4D3ACCC2" w14:textId="77777777" w:rsidR="000A5BD9" w:rsidRPr="00F453B4" w:rsidRDefault="000A5BD9" w:rsidP="000A5BD9">
      <w:r w:rsidRPr="00F453B4">
        <w:rPr>
          <w:rStyle w:val="Style13ptBold"/>
        </w:rPr>
        <w:t>Nieto 23</w:t>
      </w:r>
      <w:r>
        <w:t xml:space="preserve">, Maxi Nieto, Universidad Miguel Herández Edificio Altamira Avenida Universidad, </w:t>
      </w:r>
      <w:r>
        <w:rPr>
          <w:i/>
          <w:iCs/>
        </w:rPr>
        <w:t>World Review of Political Economy</w:t>
      </w:r>
      <w:r>
        <w:t xml:space="preserve"> 14(2): 234-262, 2023, [“Economic Calculation, Complexity, and Cyber-Communism: Bad News for the Austrian School,” available on: </w:t>
      </w:r>
      <w:hyperlink r:id="rId18" w:history="1">
        <w:r w:rsidRPr="009E4E4A">
          <w:rPr>
            <w:rStyle w:val="Hyperlink"/>
          </w:rPr>
          <w:t>https://www.scienceopen.com/hosted-document?doi=10.13169/worlrevipoliecon.14.2.0234</w:t>
        </w:r>
      </w:hyperlink>
      <w:r>
        <w:t>, accessed: 1-29-2026]rrf [edited language]*</w:t>
      </w:r>
    </w:p>
    <w:p w14:paraId="63CE07B7" w14:textId="77777777" w:rsidR="000A5BD9" w:rsidRPr="005A5418" w:rsidRDefault="000A5BD9" w:rsidP="000A5BD9">
      <w:pPr>
        <w:rPr>
          <w:sz w:val="16"/>
        </w:rPr>
      </w:pPr>
      <w:r w:rsidRPr="005A5418">
        <w:rPr>
          <w:sz w:val="16"/>
        </w:rPr>
        <w:t xml:space="preserve">The development of social complexity is only possible in environments with high energy capacity and where the fundamental natural resources upon which society depends are guaranteed (Tainter 1988; Cockshott 2019). This is a restriction that is biophysical in nature and which no social system can avoid. </w:t>
      </w:r>
      <w:r w:rsidRPr="005A5418">
        <w:rPr>
          <w:highlight w:val="green"/>
          <w:u w:val="single"/>
        </w:rPr>
        <w:t>The</w:t>
      </w:r>
      <w:r w:rsidRPr="00D373E4">
        <w:rPr>
          <w:u w:val="single"/>
        </w:rPr>
        <w:t xml:space="preserve"> current </w:t>
      </w:r>
      <w:r w:rsidRPr="005A5418">
        <w:rPr>
          <w:highlight w:val="green"/>
          <w:u w:val="single"/>
        </w:rPr>
        <w:t>crisis of environmental sustainability</w:t>
      </w:r>
      <w:r w:rsidRPr="00D373E4">
        <w:rPr>
          <w:u w:val="single"/>
        </w:rPr>
        <w:t xml:space="preserve">, especially as connected to the depletion and use of fossil fuels, </w:t>
      </w:r>
      <w:r w:rsidRPr="005A5418">
        <w:rPr>
          <w:highlight w:val="green"/>
          <w:u w:val="single"/>
        </w:rPr>
        <w:t>has been caused by</w:t>
      </w:r>
      <w:r w:rsidRPr="00D373E4">
        <w:rPr>
          <w:u w:val="single"/>
        </w:rPr>
        <w:t xml:space="preserve"> the predatory logic of </w:t>
      </w:r>
      <w:r w:rsidRPr="005A5418">
        <w:rPr>
          <w:highlight w:val="green"/>
          <w:u w:val="single"/>
        </w:rPr>
        <w:t>capitalism</w:t>
      </w:r>
      <w:r w:rsidRPr="005A5418">
        <w:rPr>
          <w:sz w:val="16"/>
        </w:rPr>
        <w:t xml:space="preserve"> and threatens its very survival as a historical system, thereby questioning the current stage of development of the division of labor. Added to this is the congenital inability of this mode of production to generally meet the basic needs of populations.</w:t>
      </w:r>
      <w:r w:rsidRPr="00454EC0">
        <w:rPr>
          <w:sz w:val="12"/>
        </w:rPr>
        <w:t>¶</w:t>
      </w:r>
      <w:r w:rsidRPr="005A5418">
        <w:rPr>
          <w:sz w:val="16"/>
        </w:rPr>
        <w:t xml:space="preserve"> </w:t>
      </w:r>
      <w:r w:rsidRPr="005A5418">
        <w:rPr>
          <w:highlight w:val="green"/>
          <w:u w:val="single"/>
        </w:rPr>
        <w:t>The market</w:t>
      </w:r>
      <w:r w:rsidRPr="00D373E4">
        <w:rPr>
          <w:u w:val="single"/>
        </w:rPr>
        <w:t xml:space="preserve"> thus reveals itself in an absolute way as a </w:t>
      </w:r>
      <w:r w:rsidRPr="005A5418">
        <w:rPr>
          <w:highlight w:val="green"/>
          <w:u w:val="single"/>
        </w:rPr>
        <w:t>profoundly inefficient</w:t>
      </w:r>
      <w:r w:rsidRPr="00D373E4">
        <w:rPr>
          <w:u w:val="single"/>
        </w:rPr>
        <w:t xml:space="preserve"> form of economic organization that prevents addressing the biophysical limits of the planet and preserving the levels of social complexity reached by humanity</w:t>
      </w:r>
      <w:r w:rsidRPr="005A5418">
        <w:rPr>
          <w:sz w:val="16"/>
        </w:rPr>
        <w:t>. The reasons are well-known: i) [</w:t>
      </w:r>
      <w:r w:rsidRPr="005A5418">
        <w:rPr>
          <w:u w:val="single"/>
        </w:rPr>
        <w:t>heedless</w:t>
      </w:r>
      <w:r w:rsidRPr="00D373E4">
        <w:rPr>
          <w:u w:val="single"/>
        </w:rPr>
        <w:t>]*</w:t>
      </w:r>
      <w:r w:rsidRPr="005A5418">
        <w:rPr>
          <w:sz w:val="16"/>
        </w:rPr>
        <w:t xml:space="preserve"> </w:t>
      </w:r>
      <w:r w:rsidRPr="005A5418">
        <w:rPr>
          <w:strike/>
          <w:sz w:val="16"/>
          <w:szCs w:val="24"/>
        </w:rPr>
        <w:t>blind</w:t>
      </w:r>
      <w:r w:rsidRPr="005A5418">
        <w:rPr>
          <w:sz w:val="16"/>
        </w:rPr>
        <w:t xml:space="preserve"> </w:t>
      </w:r>
      <w:r w:rsidRPr="005A5418">
        <w:rPr>
          <w:highlight w:val="green"/>
          <w:u w:val="single"/>
        </w:rPr>
        <w:t>operation</w:t>
      </w:r>
      <w:r w:rsidRPr="00D373E4">
        <w:rPr>
          <w:u w:val="single"/>
        </w:rPr>
        <w:t>—</w:t>
      </w:r>
      <w:r w:rsidRPr="005A5418">
        <w:rPr>
          <w:highlight w:val="green"/>
          <w:u w:val="single"/>
        </w:rPr>
        <w:t>based on profitability</w:t>
      </w:r>
      <w:r w:rsidRPr="00D373E4">
        <w:rPr>
          <w:u w:val="single"/>
        </w:rPr>
        <w:t xml:space="preserve"> and compulsive accumulation—that </w:t>
      </w:r>
      <w:r w:rsidRPr="005A5418">
        <w:rPr>
          <w:highlight w:val="green"/>
          <w:u w:val="single"/>
        </w:rPr>
        <w:t>prevents a rational social metabolism</w:t>
      </w:r>
      <w:r w:rsidRPr="00D373E4">
        <w:rPr>
          <w:u w:val="single"/>
        </w:rPr>
        <w:t xml:space="preserve"> with nature; ii) </w:t>
      </w:r>
      <w:r w:rsidRPr="005A5418">
        <w:rPr>
          <w:highlight w:val="green"/>
          <w:u w:val="single"/>
        </w:rPr>
        <w:t>turbulent reproduction</w:t>
      </w:r>
      <w:r w:rsidRPr="00D373E4">
        <w:rPr>
          <w:u w:val="single"/>
        </w:rPr>
        <w:t xml:space="preserve">, </w:t>
      </w:r>
      <w:r w:rsidRPr="005A5418">
        <w:rPr>
          <w:highlight w:val="green"/>
          <w:u w:val="single"/>
        </w:rPr>
        <w:t>with periodic crises and imbalances</w:t>
      </w:r>
      <w:r w:rsidRPr="00D373E4">
        <w:rPr>
          <w:u w:val="single"/>
        </w:rPr>
        <w:t xml:space="preserve"> of all sorts </w:t>
      </w:r>
      <w:r w:rsidRPr="005A5418">
        <w:rPr>
          <w:highlight w:val="green"/>
          <w:u w:val="single"/>
        </w:rPr>
        <w:t>that generate</w:t>
      </w:r>
      <w:r w:rsidRPr="00D373E4">
        <w:rPr>
          <w:u w:val="single"/>
        </w:rPr>
        <w:t xml:space="preserve"> a </w:t>
      </w:r>
      <w:r w:rsidRPr="005A5418">
        <w:rPr>
          <w:highlight w:val="green"/>
          <w:u w:val="single"/>
        </w:rPr>
        <w:t>colossal waste</w:t>
      </w:r>
      <w:r w:rsidRPr="00D373E4">
        <w:rPr>
          <w:u w:val="single"/>
        </w:rPr>
        <w:t xml:space="preserve"> of resources; iii) </w:t>
      </w:r>
      <w:r w:rsidRPr="005A5418">
        <w:rPr>
          <w:highlight w:val="green"/>
          <w:u w:val="single"/>
        </w:rPr>
        <w:t>continuous increases in transaction costs and “unproductive” expenses</w:t>
      </w:r>
      <w:r w:rsidRPr="005A5418">
        <w:rPr>
          <w:sz w:val="16"/>
        </w:rPr>
        <w:t xml:space="preserve"> (bureaucracy, marketing, advertising, lobbies, evaluation agencies); </w:t>
      </w:r>
      <w:r w:rsidRPr="00D373E4">
        <w:rPr>
          <w:u w:val="single"/>
        </w:rPr>
        <w:t xml:space="preserve">iv) </w:t>
      </w:r>
      <w:r w:rsidRPr="005A5418">
        <w:rPr>
          <w:highlight w:val="green"/>
          <w:u w:val="single"/>
        </w:rPr>
        <w:t>increases in speculation through</w:t>
      </w:r>
      <w:r w:rsidRPr="00D373E4">
        <w:rPr>
          <w:u w:val="single"/>
        </w:rPr>
        <w:t xml:space="preserve"> all kinds of </w:t>
      </w:r>
      <w:r w:rsidRPr="005A5418">
        <w:rPr>
          <w:highlight w:val="green"/>
          <w:u w:val="single"/>
        </w:rPr>
        <w:t>assets</w:t>
      </w:r>
      <w:r w:rsidRPr="00D373E4">
        <w:rPr>
          <w:u w:val="single"/>
        </w:rPr>
        <w:t xml:space="preserve">; v) </w:t>
      </w:r>
      <w:r w:rsidRPr="005A5418">
        <w:rPr>
          <w:highlight w:val="green"/>
          <w:u w:val="single"/>
        </w:rPr>
        <w:t>the generation of</w:t>
      </w:r>
      <w:r w:rsidRPr="00D373E4">
        <w:rPr>
          <w:u w:val="single"/>
        </w:rPr>
        <w:t xml:space="preserve"> very </w:t>
      </w:r>
      <w:r w:rsidRPr="005A5418">
        <w:rPr>
          <w:highlight w:val="green"/>
          <w:u w:val="single"/>
        </w:rPr>
        <w:t>poor information</w:t>
      </w:r>
      <w:r w:rsidRPr="00D373E4">
        <w:rPr>
          <w:u w:val="single"/>
        </w:rPr>
        <w:t xml:space="preserve">, transmitted slowly and in distorted ways; and vi) </w:t>
      </w:r>
      <w:r w:rsidRPr="005A5418">
        <w:rPr>
          <w:highlight w:val="green"/>
          <w:u w:val="single"/>
        </w:rPr>
        <w:t>the prevention of long-term strategic action</w:t>
      </w:r>
      <w:r w:rsidRPr="00D373E4">
        <w:rPr>
          <w:u w:val="single"/>
        </w:rPr>
        <w:t xml:space="preserve">, which would require a general mobilization of resources, </w:t>
      </w:r>
      <w:r w:rsidRPr="005A5418">
        <w:rPr>
          <w:highlight w:val="green"/>
          <w:u w:val="single"/>
        </w:rPr>
        <w:t>which is incompatible with</w:t>
      </w:r>
      <w:r w:rsidRPr="00D373E4">
        <w:rPr>
          <w:u w:val="single"/>
        </w:rPr>
        <w:t xml:space="preserve"> private </w:t>
      </w:r>
      <w:r w:rsidRPr="005A5418">
        <w:rPr>
          <w:highlight w:val="green"/>
          <w:u w:val="single"/>
        </w:rPr>
        <w:t>property rights</w:t>
      </w:r>
      <w:r w:rsidRPr="00D373E4">
        <w:rPr>
          <w:u w:val="single"/>
        </w:rPr>
        <w:t>.</w:t>
      </w:r>
      <w:r w:rsidRPr="00454EC0">
        <w:rPr>
          <w:sz w:val="12"/>
        </w:rPr>
        <w:t>¶</w:t>
      </w:r>
      <w:r w:rsidRPr="005A5418">
        <w:rPr>
          <w:sz w:val="12"/>
          <w:u w:val="single"/>
        </w:rPr>
        <w:t xml:space="preserve"> </w:t>
      </w:r>
      <w:r w:rsidRPr="00D373E4">
        <w:rPr>
          <w:u w:val="single"/>
        </w:rPr>
        <w:t xml:space="preserve">All </w:t>
      </w:r>
      <w:r w:rsidRPr="005A5418">
        <w:rPr>
          <w:highlight w:val="green"/>
          <w:u w:val="single"/>
        </w:rPr>
        <w:t>this has been translating</w:t>
      </w:r>
      <w:r w:rsidRPr="00D373E4">
        <w:rPr>
          <w:u w:val="single"/>
        </w:rPr>
        <w:t xml:space="preserve"> over recent decades </w:t>
      </w:r>
      <w:r w:rsidRPr="005A5418">
        <w:rPr>
          <w:highlight w:val="green"/>
          <w:u w:val="single"/>
        </w:rPr>
        <w:t xml:space="preserve">into a </w:t>
      </w:r>
      <w:r w:rsidRPr="005A5418">
        <w:rPr>
          <w:u w:val="single"/>
        </w:rPr>
        <w:t>slowdown of technical progress</w:t>
      </w:r>
      <w:r w:rsidRPr="00D373E4">
        <w:rPr>
          <w:u w:val="single"/>
        </w:rPr>
        <w:t xml:space="preserve">, accompanied by a significant </w:t>
      </w:r>
      <w:r w:rsidRPr="005A5418">
        <w:rPr>
          <w:highlight w:val="green"/>
          <w:u w:val="single"/>
        </w:rPr>
        <w:t>slowdown in</w:t>
      </w:r>
      <w:r w:rsidRPr="00D373E4">
        <w:rPr>
          <w:u w:val="single"/>
        </w:rPr>
        <w:t xml:space="preserve"> the growth of labor </w:t>
      </w:r>
      <w:r w:rsidRPr="005A5418">
        <w:rPr>
          <w:highlight w:val="green"/>
          <w:u w:val="single"/>
        </w:rPr>
        <w:t>productivity</w:t>
      </w:r>
      <w:r w:rsidRPr="005A5418">
        <w:rPr>
          <w:sz w:val="16"/>
        </w:rPr>
        <w:t xml:space="preserve">. In this scenario, as our global social and ecological crises worsen, the bourgeoisie will need to increase expenses related to maintaining its dominion (private security, bureaucracy, etc.), withdrawing more and more resources from productive activity and further slowing social progress. Diminishing marginal returns in production may be a physical law, but they affect a privately based economy subject to the blind logic of profit in a very different way than they would a democratically planned economy that can prioritize investments (Cockshott 2019). Thus, </w:t>
      </w:r>
      <w:r w:rsidRPr="00D373E4">
        <w:rPr>
          <w:u w:val="single"/>
        </w:rPr>
        <w:t>humanity is now facing a crucial dilemma: i) persevere in market forms of economic organization,</w:t>
      </w:r>
      <w:r w:rsidRPr="005A5418">
        <w:rPr>
          <w:sz w:val="16"/>
        </w:rPr>
        <w:t xml:space="preserve"> which will lead to progressive social disintegration and may cause a return to more primitive forms of civilization; </w:t>
      </w:r>
      <w:r w:rsidRPr="00D373E4">
        <w:rPr>
          <w:u w:val="single"/>
        </w:rPr>
        <w:t>or else ii) advance to a higher social order in terms of both economic efficiency and real freedom and democracy</w:t>
      </w:r>
      <w:r w:rsidRPr="005A5418">
        <w:rPr>
          <w:sz w:val="16"/>
        </w:rPr>
        <w:t xml:space="preserve"> (impossible to achieve under the autocracy of capital).</w:t>
      </w:r>
    </w:p>
    <w:p w14:paraId="745776A1" w14:textId="77777777" w:rsidR="000A5BD9" w:rsidRDefault="000A5BD9" w:rsidP="000A5BD9">
      <w:pPr>
        <w:pStyle w:val="Heading3"/>
      </w:pPr>
      <w:r>
        <w:lastRenderedPageBreak/>
        <w:t>Solvency Core---2NC</w:t>
      </w:r>
    </w:p>
    <w:p w14:paraId="6E0B4B2F" w14:textId="77777777" w:rsidR="000A5BD9" w:rsidRDefault="000A5BD9" w:rsidP="000A5BD9">
      <w:pPr>
        <w:pStyle w:val="Heading4"/>
      </w:pPr>
      <w:r>
        <w:t xml:space="preserve">It solves the case better through </w:t>
      </w:r>
      <w:r>
        <w:rPr>
          <w:u w:val="single"/>
        </w:rPr>
        <w:t>self-correction</w:t>
      </w:r>
      <w:r>
        <w:t>.</w:t>
      </w:r>
    </w:p>
    <w:p w14:paraId="42502BA2" w14:textId="77777777" w:rsidR="000A5BD9" w:rsidRPr="003E23B1" w:rsidRDefault="000A5BD9" w:rsidP="000A5BD9">
      <w:r w:rsidRPr="003E23B1">
        <w:rPr>
          <w:rStyle w:val="Style13ptBold"/>
        </w:rPr>
        <w:t>Motala 22</w:t>
      </w:r>
      <w:r>
        <w:t xml:space="preserve">, Enver Motala University of Johannesburg, South Africa, </w:t>
      </w:r>
      <w:r w:rsidRPr="003E23B1">
        <w:rPr>
          <w:i/>
          <w:iCs/>
        </w:rPr>
        <w:t>Education As Change</w:t>
      </w:r>
      <w:r>
        <w:t xml:space="preserve"> 26: 22 Pages, November 2022, [“Workers’ Control and Self-Management: Critical Learnings for an Alternative Democracy,” available on: </w:t>
      </w:r>
      <w:hyperlink r:id="rId19" w:history="1">
        <w:r w:rsidRPr="009E4E4A">
          <w:rPr>
            <w:rStyle w:val="Hyperlink"/>
          </w:rPr>
          <w:t>https://unisapressjournals.co.za/index.php/EAC/article/view/11350</w:t>
        </w:r>
      </w:hyperlink>
      <w:r>
        <w:t>, accessed: 1-29-2026]rrf</w:t>
      </w:r>
    </w:p>
    <w:p w14:paraId="18A6AC83" w14:textId="77777777" w:rsidR="000A5BD9" w:rsidRDefault="000A5BD9" w:rsidP="000A5BD9">
      <w:pPr>
        <w:rPr>
          <w:sz w:val="10"/>
        </w:rPr>
      </w:pPr>
      <w:r w:rsidRPr="00CB7B4F">
        <w:rPr>
          <w:rStyle w:val="Emphasis"/>
          <w:highlight w:val="green"/>
        </w:rPr>
        <w:t>Workers' control</w:t>
      </w:r>
      <w:r w:rsidRPr="00147A50">
        <w:rPr>
          <w:u w:val="single"/>
        </w:rPr>
        <w:t xml:space="preserve"> is much more than a reorganisation of production, because it </w:t>
      </w:r>
      <w:r w:rsidRPr="00CB7B4F">
        <w:rPr>
          <w:highlight w:val="green"/>
          <w:u w:val="single"/>
        </w:rPr>
        <w:t xml:space="preserve">has the </w:t>
      </w:r>
      <w:r w:rsidRPr="00CB7B4F">
        <w:rPr>
          <w:rStyle w:val="Emphasis"/>
          <w:highlight w:val="green"/>
        </w:rPr>
        <w:t>capacity</w:t>
      </w:r>
      <w:r w:rsidRPr="00CB7B4F">
        <w:rPr>
          <w:highlight w:val="green"/>
          <w:u w:val="single"/>
        </w:rPr>
        <w:t xml:space="preserve"> to unleash </w:t>
      </w:r>
      <w:r w:rsidRPr="00CB7B4F">
        <w:rPr>
          <w:rStyle w:val="Emphasis"/>
          <w:highlight w:val="green"/>
        </w:rPr>
        <w:t>creative activity</w:t>
      </w:r>
      <w:r w:rsidRPr="00CB7B4F">
        <w:rPr>
          <w:highlight w:val="green"/>
          <w:u w:val="single"/>
        </w:rPr>
        <w:t xml:space="preserve"> on a </w:t>
      </w:r>
      <w:r w:rsidRPr="00CB7B4F">
        <w:rPr>
          <w:rStyle w:val="Emphasis"/>
          <w:highlight w:val="green"/>
        </w:rPr>
        <w:t>vast scale</w:t>
      </w:r>
      <w:r w:rsidRPr="00147A50">
        <w:rPr>
          <w:u w:val="single"/>
        </w:rPr>
        <w:t xml:space="preserve">, </w:t>
      </w:r>
      <w:r w:rsidRPr="00CB7B4F">
        <w:rPr>
          <w:highlight w:val="green"/>
          <w:u w:val="single"/>
        </w:rPr>
        <w:t xml:space="preserve">obviating the </w:t>
      </w:r>
      <w:r w:rsidRPr="00CB7B4F">
        <w:rPr>
          <w:rStyle w:val="Emphasis"/>
          <w:highlight w:val="green"/>
        </w:rPr>
        <w:t>alienating characteristics</w:t>
      </w:r>
      <w:r w:rsidRPr="00CB7B4F">
        <w:rPr>
          <w:highlight w:val="green"/>
          <w:u w:val="single"/>
        </w:rPr>
        <w:t xml:space="preserve"> of </w:t>
      </w:r>
      <w:r w:rsidRPr="00CB7B4F">
        <w:rPr>
          <w:rStyle w:val="Emphasis"/>
          <w:highlight w:val="green"/>
        </w:rPr>
        <w:t>capitalist production</w:t>
      </w:r>
      <w:r w:rsidRPr="00027959">
        <w:rPr>
          <w:sz w:val="10"/>
        </w:rPr>
        <w:t xml:space="preserve">. In fact, it is premised on a fundamental reorganisation of social relations, not only in production but also in the sphere of social and gendered reproduction in particular. It has the capacity to unleash the innate capacities for socially useful work, under new and democratic forms of work as reconstitutive of wage labour and the relations it generates. </w:t>
      </w:r>
      <w:r w:rsidRPr="00CB7B4F">
        <w:rPr>
          <w:highlight w:val="green"/>
          <w:u w:val="single"/>
        </w:rPr>
        <w:t>Workers' control</w:t>
      </w:r>
      <w:r w:rsidRPr="00027959">
        <w:rPr>
          <w:sz w:val="10"/>
        </w:rPr>
        <w:t xml:space="preserve"> also provides possibilities for transcending the limitations of Taylorist approaches favoured by Lenin and others in the context of the Russian Revolution, and it is premised on workers' ability to learn new technological skills and competencies, recognising that "technology itself is not entirely an independent factor (and can) undergo a considerable number of demystifying , simplifying and decentralising changes, thereby undercutting pretexts for hierarchy" (Ness and Azzellini 2011, 25). </w:t>
      </w:r>
      <w:r w:rsidRPr="00147A50">
        <w:rPr>
          <w:u w:val="single"/>
        </w:rPr>
        <w:t xml:space="preserve">It has the potential </w:t>
      </w:r>
      <w:r w:rsidRPr="00CB7B4F">
        <w:rPr>
          <w:u w:val="single"/>
        </w:rPr>
        <w:t xml:space="preserve">for </w:t>
      </w:r>
      <w:r w:rsidRPr="00CB7B4F">
        <w:rPr>
          <w:highlight w:val="green"/>
          <w:u w:val="single"/>
        </w:rPr>
        <w:t>overcom</w:t>
      </w:r>
      <w:r w:rsidRPr="00147A50">
        <w:rPr>
          <w:u w:val="single"/>
        </w:rPr>
        <w:t xml:space="preserve">ing </w:t>
      </w:r>
      <w:r w:rsidRPr="00CB7B4F">
        <w:rPr>
          <w:rStyle w:val="Emphasis"/>
          <w:highlight w:val="green"/>
        </w:rPr>
        <w:t>tech</w:t>
      </w:r>
      <w:r w:rsidRPr="00147A50">
        <w:rPr>
          <w:rStyle w:val="Emphasis"/>
        </w:rPr>
        <w:t xml:space="preserve">nological </w:t>
      </w:r>
      <w:r w:rsidRPr="00CB7B4F">
        <w:rPr>
          <w:rStyle w:val="Emphasis"/>
          <w:highlight w:val="green"/>
        </w:rPr>
        <w:t>determinism</w:t>
      </w:r>
      <w:r w:rsidRPr="00147A50">
        <w:rPr>
          <w:u w:val="single"/>
        </w:rPr>
        <w:t>-the idea that technological developments are inherently limiting for democratising the workplace production system.</w:t>
      </w:r>
      <w:r w:rsidRPr="00DD7B6B">
        <w:rPr>
          <w:sz w:val="12"/>
        </w:rPr>
        <w:t>¶</w:t>
      </w:r>
      <w:r w:rsidRPr="00027959">
        <w:rPr>
          <w:sz w:val="10"/>
        </w:rPr>
        <w:t xml:space="preserve"> The lessons that can be learnt from the historical experiences of workers' control and self-management have far-reaching implications for rethinking democracy and an alternative state form. As Ness and Azzellini have argued:</w:t>
      </w:r>
      <w:r w:rsidRPr="00DD7B6B">
        <w:rPr>
          <w:sz w:val="12"/>
        </w:rPr>
        <w:t>¶</w:t>
      </w:r>
      <w:r w:rsidRPr="00027959">
        <w:rPr>
          <w:sz w:val="10"/>
        </w:rPr>
        <w:t xml:space="preserve"> </w:t>
      </w:r>
      <w:r w:rsidRPr="00CB7B4F">
        <w:rPr>
          <w:highlight w:val="green"/>
          <w:u w:val="single"/>
        </w:rPr>
        <w:t>Through instant recall</w:t>
      </w:r>
      <w:r w:rsidRPr="00147A50">
        <w:rPr>
          <w:u w:val="single"/>
        </w:rPr>
        <w:t xml:space="preserve">, </w:t>
      </w:r>
      <w:r w:rsidRPr="00CB7B4F">
        <w:rPr>
          <w:highlight w:val="green"/>
          <w:u w:val="single"/>
        </w:rPr>
        <w:t>and</w:t>
      </w:r>
      <w:r w:rsidRPr="00147A50">
        <w:rPr>
          <w:u w:val="single"/>
        </w:rPr>
        <w:t xml:space="preserve"> the fact </w:t>
      </w:r>
      <w:r w:rsidRPr="00CB7B4F">
        <w:rPr>
          <w:highlight w:val="green"/>
          <w:u w:val="single"/>
        </w:rPr>
        <w:t>that</w:t>
      </w:r>
      <w:r w:rsidRPr="00147A50">
        <w:rPr>
          <w:u w:val="single"/>
        </w:rPr>
        <w:t xml:space="preserve"> shop-floor </w:t>
      </w:r>
      <w:r w:rsidRPr="00CB7B4F">
        <w:rPr>
          <w:highlight w:val="green"/>
          <w:u w:val="single"/>
        </w:rPr>
        <w:t>delegates</w:t>
      </w:r>
      <w:r w:rsidRPr="00147A50">
        <w:rPr>
          <w:u w:val="single"/>
        </w:rPr>
        <w:t xml:space="preserve"> </w:t>
      </w:r>
      <w:r w:rsidRPr="00CB7B4F">
        <w:rPr>
          <w:highlight w:val="green"/>
          <w:u w:val="single"/>
        </w:rPr>
        <w:t>receive no special pay</w:t>
      </w:r>
      <w:r w:rsidRPr="00147A50">
        <w:rPr>
          <w:u w:val="single"/>
        </w:rPr>
        <w:t xml:space="preserve"> while being directly or immediately responsible to their electors, </w:t>
      </w:r>
      <w:r w:rsidRPr="00CB7B4F">
        <w:rPr>
          <w:highlight w:val="green"/>
          <w:u w:val="single"/>
        </w:rPr>
        <w:t xml:space="preserve">they offer a kind of democracy </w:t>
      </w:r>
      <w:r w:rsidRPr="00CB7B4F">
        <w:rPr>
          <w:rStyle w:val="Emphasis"/>
          <w:highlight w:val="green"/>
        </w:rPr>
        <w:t>undreamt</w:t>
      </w:r>
      <w:r w:rsidRPr="00CB7B4F">
        <w:rPr>
          <w:highlight w:val="green"/>
          <w:u w:val="single"/>
        </w:rPr>
        <w:t xml:space="preserve"> of</w:t>
      </w:r>
      <w:r w:rsidRPr="00147A50">
        <w:rPr>
          <w:u w:val="single"/>
        </w:rPr>
        <w:t xml:space="preserve"> by any </w:t>
      </w:r>
      <w:r w:rsidRPr="00147A50">
        <w:rPr>
          <w:rStyle w:val="Emphasis"/>
        </w:rPr>
        <w:t>conventional institution</w:t>
      </w:r>
      <w:r w:rsidRPr="00027959">
        <w:rPr>
          <w:sz w:val="10"/>
        </w:rPr>
        <w:t xml:space="preserve">. As a collective expression of the working class </w:t>
      </w:r>
      <w:r w:rsidRPr="00147A50">
        <w:rPr>
          <w:u w:val="single"/>
        </w:rPr>
        <w:t xml:space="preserve">they provide a means of overcoming the </w:t>
      </w:r>
      <w:r w:rsidRPr="00147A50">
        <w:rPr>
          <w:rStyle w:val="Emphasis"/>
        </w:rPr>
        <w:t>sham democracy</w:t>
      </w:r>
      <w:r w:rsidRPr="00147A50">
        <w:rPr>
          <w:u w:val="single"/>
        </w:rPr>
        <w:t xml:space="preserve"> of </w:t>
      </w:r>
      <w:r w:rsidRPr="00147A50">
        <w:rPr>
          <w:rStyle w:val="Emphasis"/>
        </w:rPr>
        <w:t>parliamentary elections</w:t>
      </w:r>
      <w:r w:rsidRPr="00147A50">
        <w:rPr>
          <w:u w:val="single"/>
        </w:rPr>
        <w:t xml:space="preserve"> under </w:t>
      </w:r>
      <w:r w:rsidRPr="00147A50">
        <w:rPr>
          <w:rStyle w:val="Emphasis"/>
        </w:rPr>
        <w:t>capitalism</w:t>
      </w:r>
      <w:r w:rsidRPr="00147A50">
        <w:rPr>
          <w:u w:val="single"/>
        </w:rPr>
        <w:t>.</w:t>
      </w:r>
      <w:r w:rsidRPr="00027959">
        <w:rPr>
          <w:sz w:val="10"/>
        </w:rPr>
        <w:t xml:space="preserve"> (Ness and Azzellini 2011, 45)</w:t>
      </w:r>
      <w:r w:rsidRPr="00DD7B6B">
        <w:rPr>
          <w:sz w:val="12"/>
        </w:rPr>
        <w:t>¶</w:t>
      </w:r>
      <w:r w:rsidRPr="00027959">
        <w:rPr>
          <w:sz w:val="10"/>
        </w:rPr>
        <w:t xml:space="preserve"> </w:t>
      </w:r>
      <w:r w:rsidRPr="00CB7B4F">
        <w:rPr>
          <w:highlight w:val="green"/>
          <w:u w:val="single"/>
        </w:rPr>
        <w:t>Workers' councils are</w:t>
      </w:r>
      <w:r w:rsidRPr="00147A50">
        <w:rPr>
          <w:u w:val="single"/>
        </w:rPr>
        <w:t xml:space="preserve"> moreover </w:t>
      </w:r>
      <w:r w:rsidRPr="00CB7B4F">
        <w:rPr>
          <w:highlight w:val="green"/>
          <w:u w:val="single"/>
        </w:rPr>
        <w:t xml:space="preserve">subject to </w:t>
      </w:r>
      <w:r w:rsidRPr="00CB7B4F">
        <w:rPr>
          <w:rStyle w:val="Emphasis"/>
          <w:highlight w:val="green"/>
        </w:rPr>
        <w:t>continuous regeneration</w:t>
      </w:r>
      <w:r w:rsidRPr="00CB7B4F">
        <w:rPr>
          <w:highlight w:val="green"/>
          <w:u w:val="single"/>
        </w:rPr>
        <w:t xml:space="preserve"> and an ability to deal with </w:t>
      </w:r>
      <w:r w:rsidRPr="00CB7B4F">
        <w:rPr>
          <w:rStyle w:val="Emphasis"/>
          <w:highlight w:val="green"/>
        </w:rPr>
        <w:t>any exigency</w:t>
      </w:r>
      <w:r w:rsidRPr="00147A50">
        <w:rPr>
          <w:u w:val="single"/>
        </w:rPr>
        <w:t xml:space="preserve"> arising from their </w:t>
      </w:r>
      <w:r w:rsidRPr="00147A50">
        <w:rPr>
          <w:rStyle w:val="Emphasis"/>
        </w:rPr>
        <w:t>development</w:t>
      </w:r>
      <w:r w:rsidRPr="00027959">
        <w:rPr>
          <w:sz w:val="10"/>
        </w:rPr>
        <w:t>. The Paris Commune illustrates the innovations and creative responses to the context that accompanied the sociopolitic al mobilisation that took place during the existence of the Commune.</w:t>
      </w:r>
      <w:r w:rsidRPr="00DD7B6B">
        <w:rPr>
          <w:sz w:val="12"/>
        </w:rPr>
        <w:t>¶</w:t>
      </w:r>
      <w:r w:rsidRPr="00027959">
        <w:rPr>
          <w:sz w:val="10"/>
        </w:rPr>
        <w:t xml:space="preserve"> The relevance of these issues is now being graphically demonstrated by recent events in the trade union movement in South Africa through the ruptures within and among trade union federations around questions of political party alliances, disagreements which have led to contentious debates and discussions within unions, and the disquiet around financial management and the rise of bureaucracies and "business unionism", as evidenced by the disputes within the National Union of Metalworkers of South Africa (NUMSA).16 These antagonistic conflicts show that </w:t>
      </w:r>
      <w:r w:rsidRPr="00027959">
        <w:rPr>
          <w:u w:val="single"/>
        </w:rPr>
        <w:t xml:space="preserve">the issue of workers' control and democratic organisation remains </w:t>
      </w:r>
      <w:r w:rsidRPr="00027959">
        <w:rPr>
          <w:rStyle w:val="Emphasis"/>
        </w:rPr>
        <w:t>critical</w:t>
      </w:r>
      <w:r w:rsidRPr="00027959">
        <w:rPr>
          <w:u w:val="single"/>
        </w:rPr>
        <w:t xml:space="preserve"> to contemporary issues concerning the </w:t>
      </w:r>
      <w:r w:rsidRPr="00027959">
        <w:rPr>
          <w:rStyle w:val="Emphasis"/>
        </w:rPr>
        <w:t>working class</w:t>
      </w:r>
      <w:r w:rsidRPr="00027959">
        <w:rPr>
          <w:u w:val="single"/>
        </w:rPr>
        <w:t xml:space="preserve"> and its communities more generally.</w:t>
      </w:r>
      <w:r w:rsidRPr="00027959">
        <w:rPr>
          <w:sz w:val="10"/>
        </w:rPr>
        <w:t xml:space="preserve"> These contestations are no less an expression of the wider social contradictions that face contemporary political and social systems in many parts of the world.</w:t>
      </w:r>
      <w:r w:rsidRPr="00DD7B6B">
        <w:rPr>
          <w:sz w:val="12"/>
        </w:rPr>
        <w:t>¶</w:t>
      </w:r>
      <w:r w:rsidRPr="00027959">
        <w:rPr>
          <w:sz w:val="10"/>
        </w:rPr>
        <w:t xml:space="preserve"> In South Arica, regarded by many as one of the most unequal societies on earth, these contradictions are exacerbated not only by the existence of egregious inequalities, but also by the daily struggles confronting a society in which about 30 million inhabitants live below the upper poverty line, over 10 million are without jobs and without prospects of having one in the future, and where food, energy, water and other essentials of life present a daily struggle.</w:t>
      </w:r>
      <w:r w:rsidRPr="00DD7B6B">
        <w:rPr>
          <w:sz w:val="12"/>
        </w:rPr>
        <w:t>¶</w:t>
      </w:r>
      <w:r w:rsidRPr="00027959">
        <w:rPr>
          <w:sz w:val="10"/>
        </w:rPr>
        <w:t xml:space="preserve"> These realities exist within an ostensibly democratic political system lauded for the regularity and fairness of its electoral system; for its multi-party parliamentary assembly and the robust (though sometimes comedic and unruly) debates that take place in it; the proper demarcation between legislative, executive and judicial authority; and the independence of the judiciary and the much-lauded rule of law and Constitution.</w:t>
      </w:r>
      <w:r w:rsidRPr="00DD7B6B">
        <w:rPr>
          <w:sz w:val="12"/>
        </w:rPr>
        <w:t>¶</w:t>
      </w:r>
      <w:r w:rsidRPr="00027959">
        <w:rPr>
          <w:sz w:val="10"/>
        </w:rPr>
        <w:t xml:space="preserve"> But these positive attributes notwithstanding, </w:t>
      </w:r>
      <w:r w:rsidRPr="00027959">
        <w:rPr>
          <w:u w:val="single"/>
        </w:rPr>
        <w:t xml:space="preserve">the contradictions of the </w:t>
      </w:r>
      <w:r w:rsidRPr="00027959">
        <w:rPr>
          <w:rStyle w:val="Emphasis"/>
        </w:rPr>
        <w:t>political economy</w:t>
      </w:r>
      <w:r w:rsidRPr="00027959">
        <w:rPr>
          <w:u w:val="single"/>
        </w:rPr>
        <w:t xml:space="preserve"> and its </w:t>
      </w:r>
      <w:r w:rsidRPr="00027959">
        <w:rPr>
          <w:rStyle w:val="Emphasis"/>
        </w:rPr>
        <w:t>institutions</w:t>
      </w:r>
      <w:r w:rsidRPr="00027959">
        <w:rPr>
          <w:u w:val="single"/>
        </w:rPr>
        <w:t xml:space="preserve"> and systems have remained </w:t>
      </w:r>
      <w:r w:rsidRPr="00027959">
        <w:rPr>
          <w:rStyle w:val="Emphasis"/>
        </w:rPr>
        <w:t>intractable</w:t>
      </w:r>
      <w:r w:rsidRPr="00027959">
        <w:rPr>
          <w:u w:val="single"/>
        </w:rPr>
        <w:t xml:space="preserve"> and unmoved despite years of "</w:t>
      </w:r>
      <w:r w:rsidRPr="00027959">
        <w:rPr>
          <w:rStyle w:val="Emphasis"/>
        </w:rPr>
        <w:t>democratic governance</w:t>
      </w:r>
      <w:r w:rsidRPr="00027959">
        <w:rPr>
          <w:u w:val="single"/>
        </w:rPr>
        <w:t>",</w:t>
      </w:r>
      <w:r w:rsidRPr="00027959">
        <w:rPr>
          <w:sz w:val="10"/>
        </w:rPr>
        <w:t xml:space="preserve"> suggesting that the particular attribute of a democratic polity evinced in the South African state is simply inadequate and needs reimagination. </w:t>
      </w:r>
      <w:r w:rsidRPr="00CB7B4F">
        <w:rPr>
          <w:highlight w:val="green"/>
          <w:u w:val="single"/>
        </w:rPr>
        <w:t>The present crisis cries out for an alternative to</w:t>
      </w:r>
      <w:r w:rsidRPr="00027959">
        <w:rPr>
          <w:u w:val="single"/>
        </w:rPr>
        <w:t xml:space="preserve"> both the weaknesses of the democratic and parliamentary forms associated with capitalism and the inability of </w:t>
      </w:r>
      <w:r w:rsidRPr="00CB7B4F">
        <w:rPr>
          <w:rStyle w:val="Emphasis"/>
          <w:highlight w:val="green"/>
        </w:rPr>
        <w:t>traditional unions</w:t>
      </w:r>
      <w:r w:rsidRPr="00027959">
        <w:rPr>
          <w:u w:val="single"/>
        </w:rPr>
        <w:t xml:space="preserve"> to represent the interests of </w:t>
      </w:r>
      <w:r w:rsidRPr="00027959">
        <w:rPr>
          <w:rStyle w:val="Emphasis"/>
        </w:rPr>
        <w:t>workers</w:t>
      </w:r>
      <w:r w:rsidRPr="00027959">
        <w:rPr>
          <w:u w:val="single"/>
        </w:rPr>
        <w:t xml:space="preserve"> under the conditions of </w:t>
      </w:r>
      <w:r w:rsidRPr="00027959">
        <w:rPr>
          <w:rStyle w:val="Emphasis"/>
        </w:rPr>
        <w:t>neoliberal globalisation</w:t>
      </w:r>
      <w:r w:rsidRPr="00027959">
        <w:rPr>
          <w:sz w:val="10"/>
        </w:rPr>
        <w:t>. It calls for a democracy that transcends the limitations of "liberal representative democracy", because it does not represent a challenge to the "domination" of the global corporate regimes. In his Foreword to AnAlternative Labour History: Worker Control and Workplace Democracy, Azzellini argues:</w:t>
      </w:r>
      <w:r w:rsidRPr="00DD7B6B">
        <w:rPr>
          <w:sz w:val="12"/>
        </w:rPr>
        <w:t>¶</w:t>
      </w:r>
      <w:r w:rsidRPr="00027959">
        <w:rPr>
          <w:sz w:val="10"/>
        </w:rPr>
        <w:t xml:space="preserve"> </w:t>
      </w:r>
      <w:r w:rsidRPr="00147A50">
        <w:rPr>
          <w:u w:val="single"/>
        </w:rPr>
        <w:t xml:space="preserve">If the world of work under capitalism is largely a realm of unfreedom, workers taking over the companies that employ them and running them under self-management is </w:t>
      </w:r>
      <w:r w:rsidRPr="00147A50">
        <w:rPr>
          <w:rStyle w:val="Emphasis"/>
        </w:rPr>
        <w:t>emblematic</w:t>
      </w:r>
      <w:r w:rsidRPr="00147A50">
        <w:rPr>
          <w:u w:val="single"/>
        </w:rPr>
        <w:t xml:space="preserve"> of the </w:t>
      </w:r>
      <w:r w:rsidRPr="00147A50">
        <w:rPr>
          <w:rStyle w:val="Emphasis"/>
        </w:rPr>
        <w:t>emancipation</w:t>
      </w:r>
      <w:r w:rsidRPr="00147A50">
        <w:rPr>
          <w:u w:val="single"/>
        </w:rPr>
        <w:t xml:space="preserve"> of </w:t>
      </w:r>
      <w:r w:rsidRPr="00147A50">
        <w:rPr>
          <w:rStyle w:val="Emphasis"/>
        </w:rPr>
        <w:t>labor</w:t>
      </w:r>
      <w:r w:rsidRPr="00027959">
        <w:rPr>
          <w:sz w:val="10"/>
        </w:rPr>
        <w:t>. Yet the relation between such workplace "recuperation" as it is now known and broader social change raises a host of issues. What, for example, is the relation between the control of a single workplace by its particular employees and control by society over the economy as a whole? (Azzellini 2015, vii)</w:t>
      </w:r>
      <w:r w:rsidRPr="00DD7B6B">
        <w:rPr>
          <w:sz w:val="12"/>
        </w:rPr>
        <w:t>¶</w:t>
      </w:r>
      <w:r w:rsidRPr="00027959">
        <w:rPr>
          <w:sz w:val="10"/>
        </w:rPr>
        <w:t xml:space="preserve"> Similarly, Alex Demirović argues that </w:t>
      </w:r>
      <w:r w:rsidRPr="00CB7B4F">
        <w:rPr>
          <w:highlight w:val="green"/>
          <w:u w:val="single"/>
        </w:rPr>
        <w:t>workplace democracy transcends</w:t>
      </w:r>
      <w:r w:rsidRPr="00027959">
        <w:rPr>
          <w:u w:val="single"/>
        </w:rPr>
        <w:t xml:space="preserve"> the </w:t>
      </w:r>
      <w:r w:rsidRPr="00CB7B4F">
        <w:rPr>
          <w:highlight w:val="green"/>
          <w:u w:val="single"/>
        </w:rPr>
        <w:t>limitations</w:t>
      </w:r>
      <w:r w:rsidRPr="00027959">
        <w:rPr>
          <w:u w:val="single"/>
        </w:rPr>
        <w:t xml:space="preserve"> of political democracy and is an alternative to "liberal representative democracy", because the latter does not represent a challenge to the "domination" of the bourgeois class</w:t>
      </w:r>
      <w:r w:rsidRPr="00027959">
        <w:rPr>
          <w:sz w:val="10"/>
        </w:rPr>
        <w:t>. For him, the limitations of "parliamentary democracy are therefore not simply incidental to it: they systematically contribute to the dominance of the bourgeoisie and its specific structure of ownership" (Demirovic 2015, 33).</w:t>
      </w:r>
      <w:r w:rsidRPr="00DD7B6B">
        <w:rPr>
          <w:sz w:val="12"/>
        </w:rPr>
        <w:t>¶</w:t>
      </w:r>
      <w:r w:rsidRPr="00027959">
        <w:rPr>
          <w:sz w:val="10"/>
        </w:rPr>
        <w:t xml:space="preserve"> </w:t>
      </w:r>
      <w:r w:rsidRPr="00027959">
        <w:rPr>
          <w:u w:val="single"/>
        </w:rPr>
        <w:t xml:space="preserve">An alternative and wider conception of democracy must be substantive </w:t>
      </w:r>
      <w:r w:rsidRPr="00027959">
        <w:rPr>
          <w:u w:val="single"/>
        </w:rPr>
        <w:lastRenderedPageBreak/>
        <w:t>and represent especially the interests of the most disadvantaged in society</w:t>
      </w:r>
      <w:r w:rsidRPr="00027959">
        <w:rPr>
          <w:sz w:val="10"/>
        </w:rPr>
        <w:t xml:space="preserve"> who are, in societies such as South Africa, none other than the members of the working classes and the poor, socially marginalised by the systemic characteristics and structures of political, economic and social control. </w:t>
      </w:r>
      <w:r w:rsidRPr="00027959">
        <w:rPr>
          <w:u w:val="single"/>
        </w:rPr>
        <w:t xml:space="preserve">Workers' control and self-management, their theorisation and practice, are inherently about a fundamental alternative to the organisation of the prevailing regimes of power and social privilege based on ideologies and </w:t>
      </w:r>
      <w:r w:rsidRPr="00027959">
        <w:rPr>
          <w:rStyle w:val="Emphasis"/>
        </w:rPr>
        <w:t>cultural memes</w:t>
      </w:r>
      <w:r w:rsidRPr="00027959">
        <w:rPr>
          <w:u w:val="single"/>
        </w:rPr>
        <w:t>, which have been fostered as normative social conventions</w:t>
      </w:r>
      <w:r w:rsidRPr="00027959">
        <w:rPr>
          <w:sz w:val="10"/>
        </w:rPr>
        <w:t>.</w:t>
      </w:r>
    </w:p>
    <w:p w14:paraId="4D34DC14" w14:textId="77777777" w:rsidR="000A5BD9" w:rsidRDefault="000A5BD9" w:rsidP="000A5BD9">
      <w:pPr>
        <w:pStyle w:val="Heading3"/>
      </w:pPr>
      <w:r>
        <w:lastRenderedPageBreak/>
        <w:t>Solves Pandemics---2NC</w:t>
      </w:r>
    </w:p>
    <w:p w14:paraId="7FEBD7D5" w14:textId="77777777" w:rsidR="000A5BD9" w:rsidRDefault="000A5BD9" w:rsidP="000A5BD9">
      <w:pPr>
        <w:pStyle w:val="Heading4"/>
      </w:pPr>
      <w:r>
        <w:t>Workers’ control solves pandemics.</w:t>
      </w:r>
    </w:p>
    <w:p w14:paraId="15C40E27" w14:textId="77777777" w:rsidR="000A5BD9" w:rsidRDefault="000A5BD9" w:rsidP="000A5BD9">
      <w:r w:rsidRPr="002312DF">
        <w:rPr>
          <w:rStyle w:val="Style13ptBold"/>
        </w:rPr>
        <w:t>Pappas and Cozzarelli 20</w:t>
      </w:r>
      <w:r>
        <w:t xml:space="preserve">, </w:t>
      </w:r>
      <w:r w:rsidRPr="002312DF">
        <w:t>Mike</w:t>
      </w:r>
      <w:r>
        <w:t xml:space="preserve"> Pappas</w:t>
      </w:r>
      <w:r w:rsidRPr="002312DF">
        <w:t xml:space="preserve"> is an activist and medical doctor working in New York City</w:t>
      </w:r>
      <w:r>
        <w:t>, Tatiana</w:t>
      </w:r>
      <w:r w:rsidRPr="002312DF">
        <w:t xml:space="preserve"> </w:t>
      </w:r>
      <w:r>
        <w:t xml:space="preserve">Cozzarelli is a former middle school teacher and current Urban Education PhD student at CUNY. LeftVoice, 03-09-2020, [“Capitalism is an Incubator for Pandemics. Socialism is the Solution.” Available on: </w:t>
      </w:r>
      <w:hyperlink r:id="rId20" w:history="1">
        <w:r w:rsidRPr="004A2102">
          <w:rPr>
            <w:rStyle w:val="Hyperlink"/>
          </w:rPr>
          <w:t>https://www.leftvoice.org/capitalism-is-an-incubator-for-pandemics-socialism-is-the-solution/</w:t>
        </w:r>
      </w:hyperlink>
      <w:r>
        <w:t>, accessed: 1-28-2026]rrf</w:t>
      </w:r>
    </w:p>
    <w:p w14:paraId="1D5FA6BE" w14:textId="77777777" w:rsidR="000A5BD9" w:rsidRPr="00861FA6" w:rsidRDefault="000A5BD9" w:rsidP="000A5BD9">
      <w:pPr>
        <w:rPr>
          <w:sz w:val="10"/>
        </w:rPr>
      </w:pPr>
      <w:r w:rsidRPr="00861FA6">
        <w:rPr>
          <w:rStyle w:val="Emphasis"/>
        </w:rPr>
        <w:t>COVID-19</w:t>
      </w:r>
      <w:r w:rsidRPr="00861FA6">
        <w:rPr>
          <w:u w:val="single"/>
        </w:rPr>
        <w:t xml:space="preserve"> highlights the need for </w:t>
      </w:r>
      <w:r w:rsidRPr="00861FA6">
        <w:rPr>
          <w:rStyle w:val="Emphasis"/>
        </w:rPr>
        <w:t>socialism</w:t>
      </w:r>
      <w:r w:rsidRPr="00861FA6">
        <w:rPr>
          <w:u w:val="single"/>
        </w:rPr>
        <w:t xml:space="preserve"> to </w:t>
      </w:r>
      <w:r w:rsidRPr="00861FA6">
        <w:rPr>
          <w:rStyle w:val="Emphasis"/>
        </w:rPr>
        <w:t>face epidemics</w:t>
      </w:r>
      <w:r w:rsidRPr="00861FA6">
        <w:rPr>
          <w:u w:val="single"/>
        </w:rPr>
        <w:t xml:space="preserve"> like these</w:t>
      </w:r>
      <w:r w:rsidRPr="00861FA6">
        <w:rPr>
          <w:sz w:val="10"/>
        </w:rPr>
        <w:t xml:space="preserve">. And by socialism, we don’t mean Medicare for All or New Deal liberalism. Medicare for All is not enough to face pandemics like the coronavirus. </w:t>
      </w:r>
      <w:r w:rsidRPr="00861FA6">
        <w:rPr>
          <w:u w:val="single"/>
        </w:rPr>
        <w:t xml:space="preserve">We mean </w:t>
      </w:r>
      <w:r w:rsidRPr="00861FA6">
        <w:rPr>
          <w:highlight w:val="green"/>
          <w:u w:val="single"/>
        </w:rPr>
        <w:t>a society in which</w:t>
      </w:r>
      <w:r w:rsidRPr="00861FA6">
        <w:rPr>
          <w:u w:val="single"/>
        </w:rPr>
        <w:t xml:space="preserve"> </w:t>
      </w:r>
      <w:r w:rsidRPr="00861FA6">
        <w:rPr>
          <w:rStyle w:val="Emphasis"/>
        </w:rPr>
        <w:t xml:space="preserve">human </w:t>
      </w:r>
      <w:r w:rsidRPr="00861FA6">
        <w:rPr>
          <w:rStyle w:val="Emphasis"/>
          <w:highlight w:val="green"/>
        </w:rPr>
        <w:t>needs</w:t>
      </w:r>
      <w:r w:rsidRPr="00861FA6">
        <w:rPr>
          <w:highlight w:val="green"/>
          <w:u w:val="single"/>
        </w:rPr>
        <w:t xml:space="preserve"> govern </w:t>
      </w:r>
      <w:r w:rsidRPr="00861FA6">
        <w:rPr>
          <w:rStyle w:val="Emphasis"/>
          <w:highlight w:val="green"/>
        </w:rPr>
        <w:t>production</w:t>
      </w:r>
      <w:r w:rsidRPr="00861FA6">
        <w:rPr>
          <w:highlight w:val="green"/>
          <w:u w:val="single"/>
        </w:rPr>
        <w:t>, not</w:t>
      </w:r>
      <w:r w:rsidRPr="00861FA6">
        <w:rPr>
          <w:u w:val="single"/>
        </w:rPr>
        <w:t xml:space="preserve"> the drive for </w:t>
      </w:r>
      <w:r w:rsidRPr="00861FA6">
        <w:rPr>
          <w:rStyle w:val="Emphasis"/>
          <w:highlight w:val="green"/>
        </w:rPr>
        <w:t>profit</w:t>
      </w:r>
      <w:r w:rsidRPr="00861FA6">
        <w:rPr>
          <w:sz w:val="10"/>
        </w:rPr>
        <w:t xml:space="preserve">. It’s a society without capitalists, where production and reproduction is democratically planned by the working class and oppressed. </w:t>
      </w:r>
      <w:r w:rsidRPr="00861FA6">
        <w:rPr>
          <w:u w:val="single"/>
        </w:rPr>
        <w:t>In this kind of society,</w:t>
      </w:r>
      <w:r w:rsidRPr="00861FA6">
        <w:rPr>
          <w:sz w:val="10"/>
        </w:rPr>
        <w:t xml:space="preserve"> </w:t>
      </w:r>
      <w:r w:rsidRPr="00861FA6">
        <w:rPr>
          <w:highlight w:val="green"/>
          <w:u w:val="single"/>
        </w:rPr>
        <w:t>we would be able to respond to</w:t>
      </w:r>
      <w:r w:rsidRPr="00861FA6">
        <w:rPr>
          <w:u w:val="single"/>
        </w:rPr>
        <w:t xml:space="preserve"> the </w:t>
      </w:r>
      <w:r w:rsidRPr="00861FA6">
        <w:rPr>
          <w:highlight w:val="green"/>
          <w:u w:val="single"/>
        </w:rPr>
        <w:t>COVID</w:t>
      </w:r>
      <w:r w:rsidRPr="00861FA6">
        <w:rPr>
          <w:u w:val="single"/>
        </w:rPr>
        <w:t xml:space="preserve">-19 </w:t>
      </w:r>
      <w:r w:rsidRPr="00861FA6">
        <w:rPr>
          <w:rStyle w:val="Emphasis"/>
          <w:highlight w:val="green"/>
        </w:rPr>
        <w:t>infinitely better</w:t>
      </w:r>
      <w:r w:rsidRPr="00861FA6">
        <w:rPr>
          <w:u w:val="single"/>
        </w:rPr>
        <w:t xml:space="preserve"> than in </w:t>
      </w:r>
      <w:r w:rsidRPr="00861FA6">
        <w:rPr>
          <w:rStyle w:val="Emphasis"/>
        </w:rPr>
        <w:t>capitalism</w:t>
      </w:r>
      <w:r w:rsidRPr="00861FA6">
        <w:rPr>
          <w:sz w:val="10"/>
        </w:rPr>
        <w:t xml:space="preserve">. </w:t>
      </w:r>
      <w:r w:rsidRPr="00DD7B6B">
        <w:rPr>
          <w:sz w:val="12"/>
        </w:rPr>
        <w:t>¶</w:t>
      </w:r>
      <w:r w:rsidRPr="00861FA6">
        <w:rPr>
          <w:sz w:val="10"/>
        </w:rPr>
        <w:t xml:space="preserve"> In a socialist society, both prevention and responses to outbreaks of illness would change drastically. </w:t>
      </w:r>
      <w:r w:rsidRPr="00861FA6">
        <w:rPr>
          <w:highlight w:val="green"/>
          <w:u w:val="single"/>
        </w:rPr>
        <w:t>Supplies</w:t>
      </w:r>
      <w:r w:rsidRPr="00861FA6">
        <w:rPr>
          <w:u w:val="single"/>
        </w:rPr>
        <w:t xml:space="preserve"> such as hand soap, hand sanitizer, and surface sanitizing wipes or sprays </w:t>
      </w:r>
      <w:r w:rsidRPr="00861FA6">
        <w:rPr>
          <w:highlight w:val="green"/>
          <w:u w:val="single"/>
        </w:rPr>
        <w:t xml:space="preserve">are in </w:t>
      </w:r>
      <w:r w:rsidRPr="00861FA6">
        <w:rPr>
          <w:rStyle w:val="Emphasis"/>
          <w:highlight w:val="green"/>
        </w:rPr>
        <w:t>extremely high demand</w:t>
      </w:r>
      <w:r w:rsidRPr="00861FA6">
        <w:rPr>
          <w:u w:val="single"/>
        </w:rPr>
        <w:t xml:space="preserve"> at this time.</w:t>
      </w:r>
      <w:r w:rsidRPr="00861FA6">
        <w:rPr>
          <w:sz w:val="10"/>
        </w:rPr>
        <w:t xml:space="preserve"> </w:t>
      </w:r>
      <w:r w:rsidRPr="00861FA6">
        <w:rPr>
          <w:highlight w:val="green"/>
          <w:u w:val="single"/>
        </w:rPr>
        <w:t xml:space="preserve">We are already seeing </w:t>
      </w:r>
      <w:r w:rsidRPr="00861FA6">
        <w:rPr>
          <w:rStyle w:val="Emphasis"/>
          <w:highlight w:val="green"/>
        </w:rPr>
        <w:t>shortages</w:t>
      </w:r>
      <w:r w:rsidRPr="00861FA6">
        <w:rPr>
          <w:u w:val="single"/>
        </w:rPr>
        <w:t xml:space="preserve"> of key supplies around the world. </w:t>
      </w:r>
      <w:r w:rsidRPr="00861FA6">
        <w:rPr>
          <w:highlight w:val="green"/>
          <w:u w:val="single"/>
        </w:rPr>
        <w:t xml:space="preserve">The need for </w:t>
      </w:r>
      <w:r w:rsidRPr="00861FA6">
        <w:rPr>
          <w:rStyle w:val="Emphasis"/>
          <w:highlight w:val="green"/>
        </w:rPr>
        <w:t>profit maximization</w:t>
      </w:r>
      <w:r w:rsidRPr="00861FA6">
        <w:rPr>
          <w:u w:val="single"/>
        </w:rPr>
        <w:t xml:space="preserve"> under capitalism </w:t>
      </w:r>
      <w:r w:rsidRPr="00861FA6">
        <w:rPr>
          <w:highlight w:val="green"/>
          <w:u w:val="single"/>
        </w:rPr>
        <w:t>has led companies</w:t>
      </w:r>
      <w:r w:rsidRPr="00861FA6">
        <w:rPr>
          <w:u w:val="single"/>
        </w:rPr>
        <w:t xml:space="preserve"> </w:t>
      </w:r>
      <w:r w:rsidRPr="00861FA6">
        <w:rPr>
          <w:highlight w:val="green"/>
          <w:u w:val="single"/>
        </w:rPr>
        <w:t xml:space="preserve">to </w:t>
      </w:r>
      <w:r w:rsidRPr="00861FA6">
        <w:rPr>
          <w:rStyle w:val="Emphasis"/>
          <w:highlight w:val="green"/>
        </w:rPr>
        <w:t>drastically</w:t>
      </w:r>
      <w:r w:rsidRPr="00861FA6">
        <w:rPr>
          <w:highlight w:val="green"/>
          <w:u w:val="single"/>
        </w:rPr>
        <w:t xml:space="preserve"> raise</w:t>
      </w:r>
      <w:r w:rsidRPr="00861FA6">
        <w:rPr>
          <w:u w:val="single"/>
        </w:rPr>
        <w:t xml:space="preserve"> their </w:t>
      </w:r>
      <w:r w:rsidRPr="00861FA6">
        <w:rPr>
          <w:rStyle w:val="Emphasis"/>
          <w:highlight w:val="green"/>
        </w:rPr>
        <w:t>prices</w:t>
      </w:r>
      <w:r w:rsidRPr="00861FA6">
        <w:rPr>
          <w:u w:val="single"/>
        </w:rPr>
        <w:t xml:space="preserve"> in this time of </w:t>
      </w:r>
      <w:r w:rsidRPr="00861FA6">
        <w:rPr>
          <w:rStyle w:val="Emphasis"/>
        </w:rPr>
        <w:t>high demand</w:t>
      </w:r>
      <w:r w:rsidRPr="00861FA6">
        <w:rPr>
          <w:u w:val="single"/>
        </w:rPr>
        <w:t>.</w:t>
      </w:r>
      <w:r w:rsidRPr="00861FA6">
        <w:rPr>
          <w:sz w:val="10"/>
        </w:rPr>
        <w:t xml:space="preserve"> For example, the Washington Post has reported drastic increases in prices of products such as Purell Hand Sanitizer. Under capitalism, scarcity leads to greater profit.</w:t>
      </w:r>
      <w:r w:rsidRPr="00DD7B6B">
        <w:rPr>
          <w:sz w:val="12"/>
        </w:rPr>
        <w:t>¶</w:t>
      </w:r>
      <w:r w:rsidRPr="00861FA6">
        <w:rPr>
          <w:sz w:val="10"/>
        </w:rPr>
        <w:t xml:space="preserve"> Capitalism has led to a globalized system of production containing industries at disparate ends of the globe that truly depend on each other to function. This allows for a capitalist’s exploitation of a worker in a factory in China producing iPhones that goes unnoticed by an Apple customer here in the U.S.. It also allows corporations to drive down costs in one area of the world that may have weaker protections for workers. While this is beneficial for capitalists, outbreaks of illnesses such as COVID-19 highlight clear weaknesses in this system. </w:t>
      </w:r>
      <w:r w:rsidRPr="00861FA6">
        <w:rPr>
          <w:u w:val="single"/>
        </w:rPr>
        <w:t xml:space="preserve">A large portion of the </w:t>
      </w:r>
      <w:r w:rsidRPr="00861FA6">
        <w:rPr>
          <w:rStyle w:val="Emphasis"/>
          <w:highlight w:val="green"/>
        </w:rPr>
        <w:t>basic materials</w:t>
      </w:r>
      <w:r w:rsidRPr="00861FA6">
        <w:rPr>
          <w:highlight w:val="green"/>
          <w:u w:val="single"/>
        </w:rPr>
        <w:t xml:space="preserve"> used to make new </w:t>
      </w:r>
      <w:r w:rsidRPr="00861FA6">
        <w:rPr>
          <w:rStyle w:val="Emphasis"/>
          <w:highlight w:val="green"/>
        </w:rPr>
        <w:t>medicines</w:t>
      </w:r>
      <w:r w:rsidRPr="00861FA6">
        <w:rPr>
          <w:highlight w:val="green"/>
          <w:u w:val="single"/>
        </w:rPr>
        <w:t xml:space="preserve"> come from China</w:t>
      </w:r>
      <w:r w:rsidRPr="00861FA6">
        <w:rPr>
          <w:u w:val="single"/>
        </w:rPr>
        <w:t xml:space="preserve">. Since industry is so affected by </w:t>
      </w:r>
      <w:r w:rsidRPr="00861FA6">
        <w:rPr>
          <w:rStyle w:val="Emphasis"/>
        </w:rPr>
        <w:t>viral spread</w:t>
      </w:r>
      <w:r w:rsidRPr="00861FA6">
        <w:rPr>
          <w:u w:val="single"/>
        </w:rPr>
        <w:t xml:space="preserve">, </w:t>
      </w:r>
      <w:r w:rsidRPr="00861FA6">
        <w:rPr>
          <w:highlight w:val="green"/>
          <w:u w:val="single"/>
        </w:rPr>
        <w:t>production</w:t>
      </w:r>
      <w:r w:rsidRPr="00861FA6">
        <w:rPr>
          <w:u w:val="single"/>
        </w:rPr>
        <w:t xml:space="preserve"> of supplies </w:t>
      </w:r>
      <w:r w:rsidRPr="00861FA6">
        <w:rPr>
          <w:highlight w:val="green"/>
          <w:u w:val="single"/>
        </w:rPr>
        <w:t xml:space="preserve">has been </w:t>
      </w:r>
      <w:r w:rsidRPr="00861FA6">
        <w:rPr>
          <w:rStyle w:val="Emphasis"/>
          <w:highlight w:val="green"/>
        </w:rPr>
        <w:t>drastically cut</w:t>
      </w:r>
      <w:r w:rsidRPr="00861FA6">
        <w:rPr>
          <w:u w:val="single"/>
        </w:rPr>
        <w:t xml:space="preserve">. </w:t>
      </w:r>
      <w:r w:rsidRPr="00861FA6">
        <w:rPr>
          <w:highlight w:val="green"/>
          <w:u w:val="single"/>
        </w:rPr>
        <w:t>This delays</w:t>
      </w:r>
      <w:r w:rsidRPr="00861FA6">
        <w:rPr>
          <w:u w:val="single"/>
        </w:rPr>
        <w:t xml:space="preserve"> the ability for </w:t>
      </w:r>
      <w:r w:rsidRPr="00861FA6">
        <w:rPr>
          <w:highlight w:val="green"/>
          <w:u w:val="single"/>
        </w:rPr>
        <w:t xml:space="preserve">a </w:t>
      </w:r>
      <w:r w:rsidRPr="00861FA6">
        <w:rPr>
          <w:rStyle w:val="Emphasis"/>
          <w:highlight w:val="green"/>
        </w:rPr>
        <w:t>rapid response</w:t>
      </w:r>
      <w:r w:rsidRPr="00861FA6">
        <w:rPr>
          <w:u w:val="single"/>
        </w:rPr>
        <w:t xml:space="preserve"> in other countries such as the U.S.. </w:t>
      </w:r>
      <w:r w:rsidRPr="00DD7B6B">
        <w:rPr>
          <w:sz w:val="12"/>
        </w:rPr>
        <w:t>¶</w:t>
      </w:r>
      <w:r w:rsidRPr="00861FA6">
        <w:rPr>
          <w:sz w:val="10"/>
        </w:rPr>
        <w:t xml:space="preserve"> </w:t>
      </w:r>
      <w:r w:rsidRPr="00861FA6">
        <w:rPr>
          <w:u w:val="single"/>
        </w:rPr>
        <w:t xml:space="preserve">A central aspect of socialism is </w:t>
      </w:r>
      <w:r w:rsidRPr="00861FA6">
        <w:rPr>
          <w:highlight w:val="green"/>
          <w:u w:val="single"/>
        </w:rPr>
        <w:t>a</w:t>
      </w:r>
      <w:r w:rsidRPr="00861FA6">
        <w:rPr>
          <w:u w:val="single"/>
        </w:rPr>
        <w:t xml:space="preserve"> democratically run </w:t>
      </w:r>
      <w:r w:rsidRPr="00861FA6">
        <w:rPr>
          <w:rStyle w:val="Emphasis"/>
          <w:highlight w:val="green"/>
        </w:rPr>
        <w:t>planned economy</w:t>
      </w:r>
      <w:r w:rsidRPr="00861FA6">
        <w:rPr>
          <w:u w:val="single"/>
        </w:rPr>
        <w:t xml:space="preserve">: an economy in which all </w:t>
      </w:r>
      <w:r w:rsidRPr="00861FA6">
        <w:rPr>
          <w:highlight w:val="green"/>
          <w:u w:val="single"/>
        </w:rPr>
        <w:t>resources are allocated according to need</w:t>
      </w:r>
      <w:r w:rsidRPr="00861FA6">
        <w:rPr>
          <w:u w:val="single"/>
        </w:rPr>
        <w:t xml:space="preserve">, instead of ability to pay. Need is </w:t>
      </w:r>
      <w:r w:rsidRPr="00861FA6">
        <w:rPr>
          <w:highlight w:val="green"/>
          <w:u w:val="single"/>
        </w:rPr>
        <w:t xml:space="preserve">decided </w:t>
      </w:r>
      <w:r w:rsidRPr="00861FA6">
        <w:rPr>
          <w:rStyle w:val="Emphasis"/>
          <w:highlight w:val="green"/>
        </w:rPr>
        <w:t>democratically</w:t>
      </w:r>
      <w:r w:rsidRPr="00861FA6">
        <w:rPr>
          <w:u w:val="single"/>
        </w:rPr>
        <w:t xml:space="preserve"> by both </w:t>
      </w:r>
      <w:r w:rsidRPr="00861FA6">
        <w:rPr>
          <w:rStyle w:val="Emphasis"/>
        </w:rPr>
        <w:t>producers</w:t>
      </w:r>
      <w:r w:rsidRPr="00861FA6">
        <w:rPr>
          <w:u w:val="single"/>
        </w:rPr>
        <w:t xml:space="preserve"> and </w:t>
      </w:r>
      <w:r w:rsidRPr="00861FA6">
        <w:rPr>
          <w:rStyle w:val="Emphasis"/>
        </w:rPr>
        <w:t>consumers</w:t>
      </w:r>
      <w:r w:rsidRPr="00861FA6">
        <w:rPr>
          <w:u w:val="single"/>
        </w:rPr>
        <w:t xml:space="preserve">. </w:t>
      </w:r>
      <w:r w:rsidRPr="00861FA6">
        <w:rPr>
          <w:highlight w:val="green"/>
          <w:u w:val="single"/>
        </w:rPr>
        <w:t>With</w:t>
      </w:r>
      <w:r w:rsidRPr="00861FA6">
        <w:rPr>
          <w:u w:val="single"/>
        </w:rPr>
        <w:t xml:space="preserve"> the means of production under </w:t>
      </w:r>
      <w:r w:rsidRPr="00861FA6">
        <w:rPr>
          <w:rStyle w:val="Emphasis"/>
          <w:highlight w:val="green"/>
        </w:rPr>
        <w:t>workers’ control</w:t>
      </w:r>
      <w:r w:rsidRPr="00861FA6">
        <w:rPr>
          <w:highlight w:val="green"/>
          <w:u w:val="single"/>
        </w:rPr>
        <w:t>, we would</w:t>
      </w:r>
      <w:r w:rsidRPr="00861FA6">
        <w:rPr>
          <w:u w:val="single"/>
        </w:rPr>
        <w:t xml:space="preserve"> be able to </w:t>
      </w:r>
      <w:r w:rsidRPr="00861FA6">
        <w:rPr>
          <w:rStyle w:val="Emphasis"/>
          <w:highlight w:val="green"/>
        </w:rPr>
        <w:t>quickly increase</w:t>
      </w:r>
      <w:r w:rsidRPr="00861FA6">
        <w:rPr>
          <w:highlight w:val="green"/>
          <w:u w:val="single"/>
        </w:rPr>
        <w:t xml:space="preserve"> production of these products in an </w:t>
      </w:r>
      <w:r w:rsidRPr="00861FA6">
        <w:rPr>
          <w:rStyle w:val="Emphasis"/>
          <w:highlight w:val="green"/>
        </w:rPr>
        <w:t>emergency</w:t>
      </w:r>
      <w:r w:rsidRPr="00861FA6">
        <w:rPr>
          <w:u w:val="single"/>
        </w:rPr>
        <w:t xml:space="preserve">. </w:t>
      </w:r>
      <w:r w:rsidRPr="00DD7B6B">
        <w:rPr>
          <w:sz w:val="12"/>
        </w:rPr>
        <w:t>¶</w:t>
      </w:r>
      <w:r w:rsidRPr="00861FA6">
        <w:rPr>
          <w:sz w:val="10"/>
        </w:rPr>
        <w:t xml:space="preserve"> Furthermore, with the elimination of the barriers between intellectual and manual labor, increasing numbers of workers would be familiarized with the entire production process and ready to jump in where needed. In worker cooperatives within capitalism like MadyGraf in Argentina and Mondragon in Spain, workers already learn all aspects of production. This allows workers to shift to areas where extra effort is needed. </w:t>
      </w:r>
      <w:r w:rsidRPr="00DD7B6B">
        <w:rPr>
          <w:sz w:val="12"/>
        </w:rPr>
        <w:t>¶</w:t>
      </w:r>
      <w:r w:rsidRPr="00861FA6">
        <w:rPr>
          <w:sz w:val="10"/>
        </w:rPr>
        <w:t xml:space="preserve"> Socialism cannot exist in only one country, so a global planned economy would be key in these moments. If one country is experiencing a shortage, others would have to make up for it. This is key for reigning in global epidemics like the coronavirus: it will only be stopped if we stop it everywhere. In a global planned economy, this would be a much easier task. </w:t>
      </w:r>
      <w:r w:rsidRPr="00DD7B6B">
        <w:rPr>
          <w:sz w:val="12"/>
        </w:rPr>
        <w:t>¶</w:t>
      </w:r>
      <w:r w:rsidRPr="00861FA6">
        <w:rPr>
          <w:sz w:val="10"/>
        </w:rPr>
        <w:t xml:space="preserve"> Staying Home</w:t>
      </w:r>
      <w:r w:rsidRPr="00DD7B6B">
        <w:rPr>
          <w:sz w:val="12"/>
        </w:rPr>
        <w:t>¶</w:t>
      </w:r>
      <w:r w:rsidRPr="00861FA6">
        <w:rPr>
          <w:sz w:val="10"/>
        </w:rPr>
        <w:t xml:space="preserve"> If one does get sick, making a decision to protect oneself and others by taking time off should never lead them to have to worry about losing their job, paying their rent, putting food on the table, or being able to provide for their children. Under capitalism services such as housing and healthcare are reduced to commodities. This often presents people with the ultimatum: work while sick and potentially expose others, or stay home and risk losing your job.</w:t>
      </w:r>
      <w:r w:rsidRPr="00DD7B6B">
        <w:rPr>
          <w:sz w:val="12"/>
        </w:rPr>
        <w:t>¶</w:t>
      </w:r>
      <w:r w:rsidRPr="00861FA6">
        <w:rPr>
          <w:sz w:val="10"/>
        </w:rPr>
        <w:t xml:space="preserve"> </w:t>
      </w:r>
      <w:r w:rsidRPr="00861FA6">
        <w:rPr>
          <w:u w:val="single"/>
        </w:rPr>
        <w:t xml:space="preserve">Under </w:t>
      </w:r>
      <w:r w:rsidRPr="00861FA6">
        <w:rPr>
          <w:rStyle w:val="Emphasis"/>
        </w:rPr>
        <w:t>socialism</w:t>
      </w:r>
      <w:r w:rsidRPr="00861FA6">
        <w:rPr>
          <w:u w:val="single"/>
        </w:rPr>
        <w:t xml:space="preserve">, the </w:t>
      </w:r>
      <w:r w:rsidRPr="00861FA6">
        <w:rPr>
          <w:rStyle w:val="Emphasis"/>
          <w:highlight w:val="green"/>
        </w:rPr>
        <w:t>increased mechanization</w:t>
      </w:r>
      <w:r w:rsidRPr="00861FA6">
        <w:rPr>
          <w:highlight w:val="green"/>
          <w:u w:val="single"/>
        </w:rPr>
        <w:t xml:space="preserve"> of production and</w:t>
      </w:r>
      <w:r w:rsidRPr="00861FA6">
        <w:rPr>
          <w:u w:val="single"/>
        </w:rPr>
        <w:t xml:space="preserve"> the </w:t>
      </w:r>
      <w:r w:rsidRPr="00861FA6">
        <w:rPr>
          <w:highlight w:val="green"/>
          <w:u w:val="single"/>
        </w:rPr>
        <w:t xml:space="preserve">elimination of </w:t>
      </w:r>
      <w:r w:rsidRPr="00861FA6">
        <w:rPr>
          <w:rStyle w:val="Emphasis"/>
          <w:highlight w:val="green"/>
        </w:rPr>
        <w:t>unnecessary jobs</w:t>
      </w:r>
      <w:r w:rsidRPr="00861FA6">
        <w:rPr>
          <w:sz w:val="10"/>
        </w:rPr>
        <w:t xml:space="preserve"> — goodbye advertising industry! goodbye health insurance industry! — </w:t>
      </w:r>
      <w:r w:rsidRPr="00861FA6">
        <w:rPr>
          <w:highlight w:val="green"/>
          <w:u w:val="single"/>
        </w:rPr>
        <w:t>would</w:t>
      </w:r>
      <w:r w:rsidRPr="00861FA6">
        <w:rPr>
          <w:u w:val="single"/>
        </w:rPr>
        <w:t xml:space="preserve"> already </w:t>
      </w:r>
      <w:r w:rsidRPr="00861FA6">
        <w:rPr>
          <w:rStyle w:val="Emphasis"/>
          <w:highlight w:val="green"/>
        </w:rPr>
        <w:t>drastically reduce</w:t>
      </w:r>
      <w:r w:rsidRPr="00861FA6">
        <w:rPr>
          <w:u w:val="single"/>
        </w:rPr>
        <w:t xml:space="preserve"> the number of hours that we would need to </w:t>
      </w:r>
      <w:r w:rsidRPr="00861FA6">
        <w:rPr>
          <w:highlight w:val="green"/>
          <w:u w:val="single"/>
        </w:rPr>
        <w:t>work</w:t>
      </w:r>
      <w:r w:rsidRPr="00861FA6">
        <w:rPr>
          <w:sz w:val="10"/>
        </w:rPr>
        <w:t xml:space="preserve">. We would be spending vast hours of the day making art or hanging out with friends and family. </w:t>
      </w:r>
      <w:r w:rsidRPr="00DD7B6B">
        <w:rPr>
          <w:sz w:val="12"/>
        </w:rPr>
        <w:t>¶</w:t>
      </w:r>
      <w:r w:rsidRPr="00861FA6">
        <w:rPr>
          <w:sz w:val="10"/>
        </w:rPr>
        <w:t xml:space="preserve"> </w:t>
      </w:r>
      <w:r w:rsidRPr="00861FA6">
        <w:rPr>
          <w:highlight w:val="green"/>
          <w:u w:val="single"/>
        </w:rPr>
        <w:t xml:space="preserve">During </w:t>
      </w:r>
      <w:r w:rsidRPr="00861FA6">
        <w:rPr>
          <w:rStyle w:val="Emphasis"/>
          <w:highlight w:val="green"/>
        </w:rPr>
        <w:t>disease outbreaks</w:t>
      </w:r>
      <w:r w:rsidRPr="00861FA6">
        <w:rPr>
          <w:highlight w:val="green"/>
          <w:u w:val="single"/>
        </w:rPr>
        <w:t>, we would</w:t>
      </w:r>
      <w:r w:rsidRPr="00861FA6">
        <w:rPr>
          <w:u w:val="single"/>
        </w:rPr>
        <w:t xml:space="preserve"> be able to </w:t>
      </w:r>
      <w:r w:rsidRPr="00861FA6">
        <w:rPr>
          <w:rStyle w:val="Emphasis"/>
          <w:highlight w:val="green"/>
        </w:rPr>
        <w:t>stay home</w:t>
      </w:r>
      <w:r w:rsidRPr="00861FA6">
        <w:rPr>
          <w:u w:val="single"/>
        </w:rPr>
        <w:t xml:space="preserve"> at the first sign of a cold, in addition to </w:t>
      </w:r>
      <w:r w:rsidRPr="00861FA6">
        <w:rPr>
          <w:highlight w:val="green"/>
          <w:u w:val="single"/>
        </w:rPr>
        <w:t>get</w:t>
      </w:r>
      <w:r w:rsidRPr="00861FA6">
        <w:rPr>
          <w:u w:val="single"/>
        </w:rPr>
        <w:t xml:space="preserve">ting </w:t>
      </w:r>
      <w:r w:rsidRPr="00861FA6">
        <w:rPr>
          <w:rStyle w:val="Emphasis"/>
          <w:highlight w:val="green"/>
        </w:rPr>
        <w:t>tested</w:t>
      </w:r>
      <w:r w:rsidRPr="00861FA6">
        <w:rPr>
          <w:highlight w:val="green"/>
          <w:u w:val="single"/>
        </w:rPr>
        <w:t xml:space="preserve"> right away</w:t>
      </w:r>
      <w:r w:rsidRPr="00861FA6">
        <w:rPr>
          <w:u w:val="single"/>
        </w:rPr>
        <w:t xml:space="preserve">. In a </w:t>
      </w:r>
      <w:r w:rsidRPr="00861FA6">
        <w:rPr>
          <w:rStyle w:val="Emphasis"/>
        </w:rPr>
        <w:t>planned economy</w:t>
      </w:r>
      <w:r w:rsidRPr="00861FA6">
        <w:rPr>
          <w:u w:val="single"/>
        </w:rPr>
        <w:t xml:space="preserve">, </w:t>
      </w:r>
      <w:r w:rsidRPr="00861FA6">
        <w:rPr>
          <w:highlight w:val="green"/>
          <w:u w:val="single"/>
        </w:rPr>
        <w:t xml:space="preserve">we could </w:t>
      </w:r>
      <w:r w:rsidRPr="00861FA6">
        <w:rPr>
          <w:rStyle w:val="Emphasis"/>
          <w:highlight w:val="green"/>
        </w:rPr>
        <w:t>allocate resources</w:t>
      </w:r>
      <w:r w:rsidRPr="00861FA6">
        <w:rPr>
          <w:highlight w:val="green"/>
          <w:u w:val="single"/>
        </w:rPr>
        <w:t xml:space="preserve"> where they are most </w:t>
      </w:r>
      <w:r w:rsidRPr="00861FA6">
        <w:rPr>
          <w:rStyle w:val="Emphasis"/>
          <w:highlight w:val="green"/>
        </w:rPr>
        <w:t>needed</w:t>
      </w:r>
      <w:r w:rsidRPr="00861FA6">
        <w:rPr>
          <w:u w:val="single"/>
        </w:rPr>
        <w:t xml:space="preserve">, and take into account a decrease in the workforce due to illness. </w:t>
      </w:r>
      <w:r w:rsidRPr="00DD7B6B">
        <w:rPr>
          <w:sz w:val="12"/>
        </w:rPr>
        <w:t>¶</w:t>
      </w:r>
      <w:r w:rsidRPr="00861FA6">
        <w:rPr>
          <w:sz w:val="10"/>
        </w:rPr>
        <w:t xml:space="preserve"> Where Are the Coronavirus Therapies?</w:t>
      </w:r>
      <w:r w:rsidRPr="00DD7B6B">
        <w:rPr>
          <w:sz w:val="12"/>
        </w:rPr>
        <w:t>¶</w:t>
      </w:r>
      <w:r w:rsidRPr="00861FA6">
        <w:rPr>
          <w:sz w:val="10"/>
        </w:rPr>
        <w:t xml:space="preserve"> Currently, multiple for-profit companies are attempting to test (sometimes new, sometimes previously rejected and now recycled) therapies to see if they can treat or prevent COVID-19. While there are attempts to produce a COVID-19 vaccine, this vaccine would not be ready for testing in human trials for a few months according to Peter Marks, the director of the FDA’s Center for Biologics Evaluation and Research. Yet even last week, Health and Human Services Secretary Alex Azar refused to guarantee a newly developed coronavirus vaccine would be affordable to all stating, “we can’t control that price because we need the private sector to invest.” The statement is ironic to say the least coming from the former top lobbyist to Eli Lilly who served at a time when the company’s drug prices went up significantly.</w:t>
      </w:r>
      <w:r w:rsidRPr="00DD7B6B">
        <w:rPr>
          <w:sz w:val="12"/>
        </w:rPr>
        <w:t>¶</w:t>
      </w:r>
      <w:r w:rsidRPr="00861FA6">
        <w:rPr>
          <w:sz w:val="10"/>
        </w:rPr>
        <w:t xml:space="preserve"> Companies such as Gilead Sciences, Moderna Therapeutics, and GlaxoSmithKline all have various therapies in development. Each company’s interest in maximizing profits around their particular COVID-19 therapy has kept them from being able to pool their resources and data to develop therapies in the most expeditious manner possible. The state of COVID-19 research exposes the lies about capitalism “stimulating innovation.”</w:t>
      </w:r>
      <w:r w:rsidRPr="00DD7B6B">
        <w:rPr>
          <w:sz w:val="12"/>
        </w:rPr>
        <w:t>¶</w:t>
      </w:r>
      <w:r w:rsidRPr="00861FA6">
        <w:rPr>
          <w:sz w:val="10"/>
        </w:rPr>
        <w:t xml:space="preserve"> It is also important to note that much of the drug development deemed “corporate innovation” could not have been possible without taxpayer-funded government research. Bills such as the Bayh-Dole Act allow for corporations to purchase patents on molecules or substances that have been developed at publicly funded institutions such as the National Institutes of Health (NIH), then jack up the prices to maximize profits. A study conducted by the Center for Integration of Science and Industry (CISI) analyzed the relationship between government funded research and every new drug approved by the FDA between 2010 and 2016. Researchers found “each of the 210 medicines approved for market came out of research supported by the NIH.”</w:t>
      </w:r>
      <w:r w:rsidRPr="00DD7B6B">
        <w:rPr>
          <w:sz w:val="12"/>
        </w:rPr>
        <w:t>¶</w:t>
      </w:r>
      <w:r w:rsidRPr="00861FA6">
        <w:rPr>
          <w:sz w:val="10"/>
        </w:rPr>
        <w:t xml:space="preserve"> Expropriation of the capitalists would mean the public would no longer have to subsidize private corporate profits. The nationalization of the pharmaceutical industry would allow for both intellectual and financial resources to be pooled to tackle the globe’s challenges, instead of focussing on blockbuster drugs that benefit only a few. In the case of COVID-19, we would see a mass mobilization and coordination of the world’s greatest minds to pool resources and more quickly develop effective therapies. In fact, there would likely be more doctors and scientists as people who want to study these fields are no longer confronted with insurmountable debt</w:t>
      </w:r>
      <w:r w:rsidRPr="00DD7B6B">
        <w:rPr>
          <w:sz w:val="12"/>
        </w:rPr>
        <w:t>¶</w:t>
      </w:r>
      <w:r w:rsidRPr="00861FA6">
        <w:rPr>
          <w:sz w:val="10"/>
        </w:rPr>
        <w:t xml:space="preserve"> Health Care in Socialism</w:t>
      </w:r>
      <w:r w:rsidRPr="00DD7B6B">
        <w:rPr>
          <w:sz w:val="12"/>
        </w:rPr>
        <w:t>¶</w:t>
      </w:r>
      <w:r w:rsidRPr="00861FA6">
        <w:rPr>
          <w:sz w:val="10"/>
        </w:rPr>
        <w:t xml:space="preserve"> Under socialism, the entire healthcare industry would be run democratically by doctors, nurses, employees, and patients. This would be drastically different from the current system in which wealthy capitalists make the major decisions in hospitals, pharmaceutical companies, device manufacturing firms, and insurance companies (the key players that make up the “medical industrial complex”). In the case of the COVID-19, health care would be a human right, and not a means to make money. This would allow for every individual concerned to obtain testing and treatment without fear of economic ruin. If hospitalization or quarantine was needed, a patient and </w:t>
      </w:r>
      <w:r w:rsidRPr="00861FA6">
        <w:rPr>
          <w:sz w:val="10"/>
        </w:rPr>
        <w:lastRenderedPageBreak/>
        <w:t>family would be able to focus on what was best for their health instead of worrying whether a hospital bill would destroy them economically.</w:t>
      </w:r>
      <w:r w:rsidRPr="00DD7B6B">
        <w:rPr>
          <w:sz w:val="12"/>
        </w:rPr>
        <w:t>¶</w:t>
      </w:r>
      <w:r w:rsidRPr="00861FA6">
        <w:rPr>
          <w:sz w:val="10"/>
        </w:rPr>
        <w:t xml:space="preserve"> The purview of what is considered “health care” would also need to expand. An individual’s overall living situation and social environment would be key to addressing their health. This would mean a health system under socialism would address issues such as pending climate collapse. While a connection between COVID-19 and climate change has yet to be established, rising global temperatures — largely driven by 100 largest corporations and the military-industrial complex — will increase the emergence of new disease agents in the future. Shorter winters, changes in water cycles, and migration of wildlife closer to humans all increase the risk of new disease exposure.</w:t>
      </w:r>
      <w:r w:rsidRPr="00DD7B6B">
        <w:rPr>
          <w:sz w:val="12"/>
        </w:rPr>
        <w:t>¶</w:t>
      </w:r>
      <w:r w:rsidRPr="00861FA6">
        <w:rPr>
          <w:sz w:val="10"/>
        </w:rPr>
        <w:t xml:space="preserve"> </w:t>
      </w:r>
      <w:r w:rsidRPr="00861FA6">
        <w:rPr>
          <w:u w:val="single"/>
        </w:rPr>
        <w:t xml:space="preserve">Capitalism created the conditions of the epidemic. Capitalist “solutions” are insufficient and exacerbate the crisis, meaning more sickness and more death. </w:t>
      </w:r>
      <w:r w:rsidRPr="00861FA6">
        <w:rPr>
          <w:highlight w:val="green"/>
          <w:u w:val="single"/>
        </w:rPr>
        <w:t xml:space="preserve">Capitalism has been an </w:t>
      </w:r>
      <w:r w:rsidRPr="00861FA6">
        <w:rPr>
          <w:rStyle w:val="Emphasis"/>
          <w:highlight w:val="green"/>
        </w:rPr>
        <w:t>incubator</w:t>
      </w:r>
      <w:r w:rsidRPr="00861FA6">
        <w:rPr>
          <w:highlight w:val="green"/>
          <w:u w:val="single"/>
        </w:rPr>
        <w:t xml:space="preserve"> for</w:t>
      </w:r>
      <w:r w:rsidRPr="00861FA6">
        <w:rPr>
          <w:u w:val="single"/>
        </w:rPr>
        <w:t xml:space="preserve"> the continual spread of the </w:t>
      </w:r>
      <w:r w:rsidRPr="00861FA6">
        <w:rPr>
          <w:highlight w:val="green"/>
          <w:u w:val="single"/>
        </w:rPr>
        <w:t>corona</w:t>
      </w:r>
      <w:r w:rsidRPr="00861FA6">
        <w:rPr>
          <w:u w:val="single"/>
        </w:rPr>
        <w:t>virus</w:t>
      </w:r>
      <w:r w:rsidRPr="00861FA6">
        <w:rPr>
          <w:sz w:val="10"/>
        </w:rPr>
        <w:t>. Health care under this system will always be woefully inadequate in addressing epidemics. The coronavirus highlights the fact that we must move to a more social analysis of health and well-being. We are all connected to each other, to nature, and to the environment around us. Socialism will restructure society based on those relationships.</w:t>
      </w:r>
      <w:r w:rsidRPr="00DD7B6B">
        <w:rPr>
          <w:sz w:val="12"/>
        </w:rPr>
        <w:t>¶</w:t>
      </w:r>
      <w:r w:rsidRPr="00861FA6">
        <w:rPr>
          <w:sz w:val="10"/>
        </w:rPr>
        <w:t xml:space="preserve"> At the same time, socialism is not a utopia. There will likely be epidemics or pandemics in socialism as well. However, a socialist society — one in which all production is organized in a planned economy under workers’ control — would best be able to allocate resources and put the creative and scientific energy of people to the task.</w:t>
      </w:r>
    </w:p>
    <w:p w14:paraId="798C7FD1" w14:textId="77777777" w:rsidR="000A5BD9" w:rsidRDefault="000A5BD9" w:rsidP="000A5BD9">
      <w:pPr>
        <w:pStyle w:val="Heading3"/>
      </w:pPr>
      <w:r>
        <w:lastRenderedPageBreak/>
        <w:t>Solves War---2NC</w:t>
      </w:r>
    </w:p>
    <w:p w14:paraId="1E1068FE" w14:textId="77777777" w:rsidR="000A5BD9" w:rsidRDefault="000A5BD9" w:rsidP="000A5BD9">
      <w:pPr>
        <w:pStyle w:val="Heading4"/>
      </w:pPr>
      <w:r>
        <w:t>It solves militarism by expropriating the war industry.</w:t>
      </w:r>
    </w:p>
    <w:p w14:paraId="769899AF" w14:textId="77777777" w:rsidR="000A5BD9" w:rsidRDefault="000A5BD9" w:rsidP="000A5BD9">
      <w:r w:rsidRPr="00782309">
        <w:rPr>
          <w:rStyle w:val="Style13ptBold"/>
        </w:rPr>
        <w:t>ISL 25</w:t>
      </w:r>
      <w:r>
        <w:t xml:space="preserve">, International Socialist League, 06-09-2025, [“For the expropriation of the war industry, under workers’ control,” available on: </w:t>
      </w:r>
      <w:hyperlink r:id="rId21" w:history="1">
        <w:r w:rsidRPr="004A2102">
          <w:rPr>
            <w:rStyle w:val="Hyperlink"/>
          </w:rPr>
          <w:t>https://lis-isl.org/en/2025/09/for-the-expropriation-of-the-war-industry-under-workers-control/</w:t>
        </w:r>
      </w:hyperlink>
      <w:r>
        <w:t>, accessed: 1-28-2026]rrf</w:t>
      </w:r>
    </w:p>
    <w:p w14:paraId="574CBE5E" w14:textId="77777777" w:rsidR="000A5BD9" w:rsidRDefault="000A5BD9" w:rsidP="000A5BD9">
      <w:pPr>
        <w:rPr>
          <w:u w:val="single"/>
        </w:rPr>
      </w:pPr>
      <w:r w:rsidRPr="00F7126E">
        <w:rPr>
          <w:highlight w:val="green"/>
          <w:u w:val="single"/>
        </w:rPr>
        <w:t xml:space="preserve">The arms race spans all </w:t>
      </w:r>
      <w:r w:rsidRPr="00F7126E">
        <w:rPr>
          <w:rStyle w:val="Emphasis"/>
          <w:highlight w:val="green"/>
        </w:rPr>
        <w:t>imperialist countries</w:t>
      </w:r>
      <w:r w:rsidRPr="00F7126E">
        <w:rPr>
          <w:sz w:val="10"/>
        </w:rPr>
        <w:t xml:space="preserve">. The war in Ukraine has certainly accelerated this race. But </w:t>
      </w:r>
      <w:r w:rsidRPr="008C45E2">
        <w:rPr>
          <w:u w:val="single"/>
        </w:rPr>
        <w:t xml:space="preserve">the race has a global reach </w:t>
      </w:r>
      <w:r w:rsidRPr="00F7126E">
        <w:rPr>
          <w:rStyle w:val="Emphasis"/>
          <w:highlight w:val="green"/>
        </w:rPr>
        <w:t>far beyond</w:t>
      </w:r>
      <w:r w:rsidRPr="00F7126E">
        <w:rPr>
          <w:highlight w:val="green"/>
          <w:u w:val="single"/>
        </w:rPr>
        <w:t xml:space="preserve"> Ukraine</w:t>
      </w:r>
      <w:r w:rsidRPr="00F7126E">
        <w:rPr>
          <w:sz w:val="10"/>
        </w:rPr>
        <w:t>.</w:t>
      </w:r>
      <w:r w:rsidRPr="00DD7B6B">
        <w:rPr>
          <w:sz w:val="12"/>
        </w:rPr>
        <w:t>¶</w:t>
      </w:r>
      <w:r w:rsidRPr="00F7126E">
        <w:rPr>
          <w:sz w:val="10"/>
        </w:rPr>
        <w:t xml:space="preserve"> Russian imperialism now relies on a fully-fledged war economy, investing 6% of its GDP in its military. Chinese imperialism is developing its military capabilities to unprecedented levels on land, air, and sea; its defense budget now exceeds $500 billion annually, and its navy has now surpassed that of the competing American fleet.</w:t>
      </w:r>
      <w:r w:rsidRPr="00DD7B6B">
        <w:rPr>
          <w:sz w:val="12"/>
        </w:rPr>
        <w:t>¶</w:t>
      </w:r>
      <w:r w:rsidRPr="00F7126E">
        <w:rPr>
          <w:sz w:val="10"/>
        </w:rPr>
        <w:t xml:space="preserve"> </w:t>
      </w:r>
      <w:r w:rsidRPr="008C45E2">
        <w:rPr>
          <w:u w:val="single"/>
        </w:rPr>
        <w:t xml:space="preserve">US </w:t>
      </w:r>
      <w:r w:rsidRPr="00F7126E">
        <w:rPr>
          <w:highlight w:val="green"/>
          <w:u w:val="single"/>
        </w:rPr>
        <w:t>imperialism under</w:t>
      </w:r>
      <w:r w:rsidRPr="008C45E2">
        <w:rPr>
          <w:u w:val="single"/>
        </w:rPr>
        <w:t xml:space="preserve"> the second </w:t>
      </w:r>
      <w:r w:rsidRPr="00F7126E">
        <w:rPr>
          <w:rStyle w:val="Emphasis"/>
          <w:highlight w:val="green"/>
        </w:rPr>
        <w:t>Trump</w:t>
      </w:r>
      <w:r w:rsidRPr="008C45E2">
        <w:rPr>
          <w:rStyle w:val="Emphasis"/>
        </w:rPr>
        <w:t xml:space="preserve"> administration</w:t>
      </w:r>
      <w:r w:rsidRPr="00F7126E">
        <w:rPr>
          <w:sz w:val="10"/>
        </w:rPr>
        <w:t xml:space="preserve"> (which some would call “pacifist”) </w:t>
      </w:r>
      <w:r w:rsidRPr="00F7126E">
        <w:rPr>
          <w:highlight w:val="green"/>
          <w:u w:val="single"/>
        </w:rPr>
        <w:t xml:space="preserve">is promoting massive </w:t>
      </w:r>
      <w:r w:rsidRPr="00F7126E">
        <w:rPr>
          <w:rStyle w:val="Emphasis"/>
          <w:highlight w:val="green"/>
        </w:rPr>
        <w:t>new investment</w:t>
      </w:r>
      <w:r w:rsidRPr="00F7126E">
        <w:rPr>
          <w:highlight w:val="green"/>
          <w:u w:val="single"/>
        </w:rPr>
        <w:t xml:space="preserve"> in </w:t>
      </w:r>
      <w:r w:rsidRPr="00F7126E">
        <w:rPr>
          <w:rStyle w:val="Emphasis"/>
          <w:highlight w:val="green"/>
        </w:rPr>
        <w:t>armaments</w:t>
      </w:r>
      <w:r w:rsidRPr="008C45E2">
        <w:rPr>
          <w:u w:val="single"/>
        </w:rPr>
        <w:t xml:space="preserve">: along with tax cuts for capitalists, increased </w:t>
      </w:r>
      <w:r w:rsidRPr="008C45E2">
        <w:rPr>
          <w:rStyle w:val="Emphasis"/>
        </w:rPr>
        <w:t>military spending</w:t>
      </w:r>
      <w:r w:rsidRPr="008C45E2">
        <w:rPr>
          <w:u w:val="single"/>
        </w:rPr>
        <w:t xml:space="preserve"> is the primary investment area for the money saved from </w:t>
      </w:r>
      <w:r w:rsidRPr="008C45E2">
        <w:rPr>
          <w:rStyle w:val="Emphasis"/>
        </w:rPr>
        <w:t>social cuts</w:t>
      </w:r>
      <w:r w:rsidRPr="008C45E2">
        <w:rPr>
          <w:u w:val="single"/>
        </w:rPr>
        <w:t xml:space="preserve"> in Trump’s current budget.</w:t>
      </w:r>
      <w:r w:rsidRPr="00F7126E">
        <w:rPr>
          <w:sz w:val="10"/>
        </w:rPr>
        <w:t xml:space="preserve"> If the Pentagon, unlike the State Department, has repeatedly held back aid to Ukraine, it’s because American generals want to replenish their arsenals, not deplete them (for example, the US has 3,376 Patriot missiles and wants to raise this number to 13,773).</w:t>
      </w:r>
      <w:r w:rsidRPr="00DD7B6B">
        <w:rPr>
          <w:sz w:val="12"/>
        </w:rPr>
        <w:t>¶</w:t>
      </w:r>
      <w:r w:rsidRPr="00F7126E">
        <w:rPr>
          <w:sz w:val="10"/>
        </w:rPr>
        <w:t xml:space="preserve"> The European imperialisms have just agreed in NATO to double or triple their investments in weapons (up to 5% of GDP), already facilitated by the security clauses provided for by the new Stability Pact (the possibility of increasing their defense spending budget by 1.5%).</w:t>
      </w:r>
      <w:r w:rsidRPr="00DD7B6B">
        <w:rPr>
          <w:sz w:val="12"/>
        </w:rPr>
        <w:t>¶</w:t>
      </w:r>
      <w:r w:rsidRPr="00F7126E">
        <w:rPr>
          <w:sz w:val="10"/>
        </w:rPr>
        <w:t xml:space="preserve"> </w:t>
      </w:r>
      <w:r w:rsidRPr="00F7126E">
        <w:rPr>
          <w:rStyle w:val="Emphasis"/>
          <w:highlight w:val="green"/>
        </w:rPr>
        <w:t>Trump’s pressure</w:t>
      </w:r>
      <w:r w:rsidRPr="008C45E2">
        <w:rPr>
          <w:u w:val="single"/>
        </w:rPr>
        <w:t xml:space="preserve">, but above all the threat of US withdrawal from Europe, </w:t>
      </w:r>
      <w:r w:rsidRPr="00F7126E">
        <w:rPr>
          <w:highlight w:val="green"/>
          <w:u w:val="single"/>
        </w:rPr>
        <w:t>has pushed</w:t>
      </w:r>
      <w:r w:rsidRPr="008C45E2">
        <w:rPr>
          <w:u w:val="single"/>
        </w:rPr>
        <w:t xml:space="preserve"> all the </w:t>
      </w:r>
      <w:r w:rsidRPr="00F7126E">
        <w:rPr>
          <w:rStyle w:val="Emphasis"/>
          <w:highlight w:val="green"/>
        </w:rPr>
        <w:t>imperialist governments</w:t>
      </w:r>
      <w:r w:rsidRPr="00F7126E">
        <w:rPr>
          <w:highlight w:val="green"/>
          <w:u w:val="single"/>
        </w:rPr>
        <w:t xml:space="preserve"> of the Old Continent beyond</w:t>
      </w:r>
      <w:r w:rsidRPr="008C45E2">
        <w:rPr>
          <w:u w:val="single"/>
        </w:rPr>
        <w:t xml:space="preserve"> their </w:t>
      </w:r>
      <w:r w:rsidRPr="00F7126E">
        <w:rPr>
          <w:highlight w:val="green"/>
          <w:u w:val="single"/>
        </w:rPr>
        <w:t>old</w:t>
      </w:r>
      <w:r w:rsidRPr="00F7126E">
        <w:rPr>
          <w:u w:val="single"/>
        </w:rPr>
        <w:t xml:space="preserve"> spending</w:t>
      </w:r>
      <w:r w:rsidRPr="008C45E2">
        <w:rPr>
          <w:u w:val="single"/>
        </w:rPr>
        <w:t xml:space="preserve"> </w:t>
      </w:r>
      <w:r w:rsidRPr="00F7126E">
        <w:rPr>
          <w:highlight w:val="green"/>
          <w:u w:val="single"/>
        </w:rPr>
        <w:t>limits</w:t>
      </w:r>
      <w:r w:rsidRPr="00F7126E">
        <w:rPr>
          <w:sz w:val="10"/>
        </w:rPr>
        <w:t>. All of them. The “left-wing” government of Spanish imperialism, which the European left-wing parties extol as an example, has avoided using its NATO veto, has signed the agreement on a 5% increase in military spending like the others, and has already included the increase in military spending in its own budget, despite its “pacifist” posturing on camera.</w:t>
      </w:r>
      <w:r w:rsidRPr="00DD7B6B">
        <w:rPr>
          <w:sz w:val="12"/>
        </w:rPr>
        <w:t>¶</w:t>
      </w:r>
      <w:r w:rsidRPr="00F7126E">
        <w:rPr>
          <w:sz w:val="10"/>
        </w:rPr>
        <w:t xml:space="preserve"> The truth is that all European imperialisms, without exception, are pursuing a militarist course. In an international capitalist framework where military power has always been a yardstick for imperialist ambitions, European governments cannot do otherwise. Only by rebuilding their own military power can they hope for a place at the table in the future division of the world, without being crushed, as they are today, in the grip of the USA, China, and Russia.</w:t>
      </w:r>
      <w:r w:rsidRPr="00DD7B6B">
        <w:rPr>
          <w:sz w:val="12"/>
        </w:rPr>
        <w:t>¶</w:t>
      </w:r>
      <w:r w:rsidRPr="00F7126E">
        <w:rPr>
          <w:sz w:val="10"/>
        </w:rPr>
        <w:t xml:space="preserve"> At the same time, the union of European imperialisms is more than ever crossed by strong national rivalries, even on the military level.</w:t>
      </w:r>
      <w:r w:rsidRPr="00DD7B6B">
        <w:rPr>
          <w:sz w:val="12"/>
        </w:rPr>
        <w:t>¶</w:t>
      </w:r>
      <w:r w:rsidRPr="00F7126E">
        <w:rPr>
          <w:sz w:val="10"/>
        </w:rPr>
        <w:t xml:space="preserve"> Germany has implemented a rearmament plan unprecedented in the postwar period, and unparalleled in Europe, thanks to a financial leeway unrivaled by any other European country. The claim to German military primacy in Europe is already on the table of the continental balance of power. Germany’s projection into Northern Europe, as a potential protective shield—in the face of the threat of Trumpian withdrawal—rests on this foundation.</w:t>
      </w:r>
      <w:r w:rsidRPr="00DD7B6B">
        <w:rPr>
          <w:sz w:val="12"/>
        </w:rPr>
        <w:t>¶</w:t>
      </w:r>
      <w:r w:rsidRPr="00F7126E">
        <w:rPr>
          <w:sz w:val="10"/>
        </w:rPr>
        <w:t xml:space="preserve"> France is responding to German competition by doubling its military budget for the 2017-2027 decade and by entering into a pact with Great Britain based on shared nuclear weapons and a joint presence on the UN Security Council. The Franco-British offer of a protective nuclear umbrella over Europe, controlled by London and Paris, is a response to Berlin’s ambitions. In this way, Great Britain is entering into the EU’s internal contradictions, bringing its extensive military experience as a dowry.</w:t>
      </w:r>
      <w:r w:rsidRPr="00DD7B6B">
        <w:rPr>
          <w:sz w:val="12"/>
        </w:rPr>
        <w:t>¶</w:t>
      </w:r>
      <w:r w:rsidRPr="00F7126E">
        <w:rPr>
          <w:sz w:val="10"/>
        </w:rPr>
        <w:t xml:space="preserve"> Italian imperialism is fully involved in this great game. It has supported US imperialism and its policies in the Middle East and Africa to capitalize on the disintegration of the French colonial empire in the Sahel, and has demanded in exchange US recognition of Italy’s primacy in the Mediterranean. The arrival of Donald Trump has complicated the operation, but has not eliminated it. The significant increase in Italy’s military spending, starting with the announced €4 billion increase in the next budget law, is an essential component. So is the game of collusion with German imperialism, which is openly anti-French.</w:t>
      </w:r>
      <w:r w:rsidRPr="00DD7B6B">
        <w:rPr>
          <w:sz w:val="12"/>
        </w:rPr>
        <w:t>¶</w:t>
      </w:r>
      <w:r w:rsidRPr="00F7126E">
        <w:rPr>
          <w:sz w:val="10"/>
        </w:rPr>
        <w:t xml:space="preserve"> The Italian arms industry is the primary beneficiary of this general context. Leonardo, Fincantieri, OTO Melara, Iveco—the major arms capitalists—see their stocks soar on the stock market and their businesses expand: in the construction of the world’s most powerful fighter jet in a consortium with Great Britain and Japan, in the manufacturing of new tanks in synergy with Germany, in the construction of the Gulf States’ military fleet, in global military shipbuilding. The USA included: the Italian Foreign Minister recently showed US Secretary of State Marco Rubio the cream of the crop of Fincantieri’s plants in Wisconsin and Florida, and Leonardo’s factories in Virginia, Ohio, North Carolina, California, New York, Alabama, and Arizona, as proof and measure of Italy’s contribution to the American military, and therefore a (hoped-for) reason for attention and consideration toward Italy, perhaps on tariffs.</w:t>
      </w:r>
      <w:r w:rsidRPr="00DD7B6B">
        <w:rPr>
          <w:sz w:val="12"/>
        </w:rPr>
        <w:t>¶</w:t>
      </w:r>
      <w:r w:rsidRPr="00F7126E">
        <w:rPr>
          <w:sz w:val="10"/>
        </w:rPr>
        <w:t xml:space="preserve"> But that’s not all. Plans are advancing in Italy for the potential repurposing of parts of the automotive and component industries for wartime purposes, in perfect parallel with similar projects in Germany and France. The leap in military investment, forced by the new global climate, is being used as an antidote to economic stagnation and recessionary pressures. A new tonic for Italian capitalism. Naturally, as everywhere else in the world, at the expense of its own workers.</w:t>
      </w:r>
      <w:r w:rsidRPr="00DD7B6B">
        <w:rPr>
          <w:sz w:val="12"/>
        </w:rPr>
        <w:t>¶</w:t>
      </w:r>
      <w:r w:rsidRPr="00F7126E">
        <w:rPr>
          <w:sz w:val="10"/>
        </w:rPr>
        <w:t xml:space="preserve"> In this general picture, the utter impotence of pacifist illusions emerges ever more clearly. Even when they are sincere. Even when they are not the rhetorical cover for some new imperialist power and its “peace solutions.”</w:t>
      </w:r>
      <w:r w:rsidRPr="00DD7B6B">
        <w:rPr>
          <w:sz w:val="12"/>
        </w:rPr>
        <w:t>¶</w:t>
      </w:r>
      <w:r w:rsidRPr="00F7126E">
        <w:rPr>
          <w:sz w:val="10"/>
        </w:rPr>
        <w:t xml:space="preserve"> From a historical perspective, the course of world politics is headed toward war. Imperialist wars, from the Russian invasion of Ukraine to the US bombing of Iran, mark like a seismograph the earth tremors sweeping across the planet. The Zionist state’s criminal and warmongering policies, beyond their specificities, are perfectly aligned with the power politics sweeping the world, and it is no coincidence that they enjoy the support or complicity of all imperialist powers, old and new, without exception.</w:t>
      </w:r>
      <w:r w:rsidRPr="00DD7B6B">
        <w:rPr>
          <w:sz w:val="12"/>
        </w:rPr>
        <w:t>¶</w:t>
      </w:r>
      <w:r w:rsidRPr="00F7126E">
        <w:rPr>
          <w:sz w:val="10"/>
        </w:rPr>
        <w:t xml:space="preserve"> The idea that any right to national self-determination of oppressed peoples can be entrusted to phantom “peace conferences” convened by the UN and blessed by the Pope merely reflects the legacy of old, deceitful illusions about imperialist diplomacy, precisely at a time when those illusions are being daily shattered and humiliated by the new framework of world relations. The idea that a pacifist recommendation to one’s imperialist government can halt the militarist course is no less far-fetched. Only the revolutionary overthrow of capitalism and imperialism can usher in a future of true and just peace for humanity and for every oppressed people.</w:t>
      </w:r>
      <w:r w:rsidRPr="00DD7B6B">
        <w:rPr>
          <w:sz w:val="12"/>
        </w:rPr>
        <w:t>¶</w:t>
      </w:r>
      <w:r w:rsidRPr="00F7126E">
        <w:rPr>
          <w:sz w:val="10"/>
        </w:rPr>
        <w:t xml:space="preserve"> Precisely for this reason, in imperialist countries, starting with our own imperialism, it is important to equip ourselves with slogans and demands that build a bridge between the sincere demand for antimilitarist peace, the refusal to pay for war costs with social cuts, and the necessary anticapitalist perspective.</w:t>
      </w:r>
      <w:r w:rsidRPr="00DD7B6B">
        <w:rPr>
          <w:sz w:val="12"/>
        </w:rPr>
        <w:t>¶</w:t>
      </w:r>
      <w:r w:rsidRPr="00F7126E">
        <w:rPr>
          <w:sz w:val="10"/>
        </w:rPr>
        <w:t xml:space="preserve"> </w:t>
      </w:r>
      <w:r w:rsidRPr="00F7126E">
        <w:rPr>
          <w:highlight w:val="green"/>
          <w:u w:val="single"/>
        </w:rPr>
        <w:t xml:space="preserve">The demand for the </w:t>
      </w:r>
      <w:r w:rsidRPr="00F7126E">
        <w:rPr>
          <w:rStyle w:val="Emphasis"/>
          <w:highlight w:val="green"/>
        </w:rPr>
        <w:t>expropriation</w:t>
      </w:r>
      <w:r w:rsidRPr="00F7126E">
        <w:rPr>
          <w:highlight w:val="green"/>
          <w:u w:val="single"/>
        </w:rPr>
        <w:t xml:space="preserve"> of the </w:t>
      </w:r>
      <w:r w:rsidRPr="00F7126E">
        <w:rPr>
          <w:rStyle w:val="Emphasis"/>
          <w:highlight w:val="green"/>
        </w:rPr>
        <w:t>war industry</w:t>
      </w:r>
      <w:r w:rsidRPr="00F7126E">
        <w:rPr>
          <w:u w:val="single"/>
        </w:rPr>
        <w:t xml:space="preserve"> without compensation and </w:t>
      </w:r>
      <w:r w:rsidRPr="00F7126E">
        <w:rPr>
          <w:highlight w:val="green"/>
          <w:u w:val="single"/>
        </w:rPr>
        <w:t xml:space="preserve">under </w:t>
      </w:r>
      <w:r w:rsidRPr="00F7126E">
        <w:rPr>
          <w:rStyle w:val="Emphasis"/>
          <w:highlight w:val="green"/>
        </w:rPr>
        <w:t>workers’ control</w:t>
      </w:r>
      <w:r w:rsidRPr="00F7126E">
        <w:rPr>
          <w:u w:val="single"/>
        </w:rPr>
        <w:t xml:space="preserve"> can and </w:t>
      </w:r>
      <w:r w:rsidRPr="00F7126E">
        <w:rPr>
          <w:highlight w:val="green"/>
          <w:u w:val="single"/>
        </w:rPr>
        <w:t xml:space="preserve">must be part of every </w:t>
      </w:r>
      <w:r w:rsidRPr="00F7126E">
        <w:rPr>
          <w:rStyle w:val="Emphasis"/>
          <w:highlight w:val="green"/>
        </w:rPr>
        <w:t>mobilization</w:t>
      </w:r>
      <w:r w:rsidRPr="00F7126E">
        <w:rPr>
          <w:highlight w:val="green"/>
          <w:u w:val="single"/>
        </w:rPr>
        <w:t xml:space="preserve"> against war and the </w:t>
      </w:r>
      <w:r w:rsidRPr="00F7126E">
        <w:rPr>
          <w:rStyle w:val="Emphasis"/>
          <w:highlight w:val="green"/>
        </w:rPr>
        <w:t>war economy</w:t>
      </w:r>
      <w:r w:rsidRPr="00F7126E">
        <w:rPr>
          <w:sz w:val="10"/>
        </w:rPr>
        <w:t>, alongside the defense of the right to resistance of every oppressed people.</w:t>
      </w:r>
      <w:r w:rsidRPr="00DD7B6B">
        <w:rPr>
          <w:sz w:val="12"/>
        </w:rPr>
        <w:t>¶</w:t>
      </w:r>
      <w:r w:rsidRPr="00F7126E">
        <w:rPr>
          <w:sz w:val="10"/>
        </w:rPr>
        <w:t xml:space="preserve"> </w:t>
      </w:r>
      <w:r w:rsidRPr="00F7126E">
        <w:rPr>
          <w:u w:val="single"/>
        </w:rPr>
        <w:t>The demand for the expropriation of the war industry</w:t>
      </w:r>
      <w:r w:rsidRPr="00F7126E">
        <w:rPr>
          <w:sz w:val="10"/>
        </w:rPr>
        <w:t xml:space="preserve"> belongs to the finest tradition of the revolutionary workers’ movement, and is extraordinarily timely today. It </w:t>
      </w:r>
      <w:r w:rsidRPr="00F7126E">
        <w:rPr>
          <w:szCs w:val="24"/>
          <w:u w:val="single"/>
        </w:rPr>
        <w:t>focuses</w:t>
      </w:r>
      <w:r w:rsidRPr="00F7126E">
        <w:rPr>
          <w:u w:val="single"/>
        </w:rPr>
        <w:t xml:space="preserve"> on the internal front, against the core of current dominant policies</w:t>
      </w:r>
      <w:r w:rsidRPr="00F7126E">
        <w:rPr>
          <w:sz w:val="10"/>
        </w:rPr>
        <w:t xml:space="preserve">. The conversion of industry to war production must be countered by the conversion of part of the war industry to civilian production. And </w:t>
      </w:r>
      <w:r w:rsidRPr="00F7126E">
        <w:rPr>
          <w:highlight w:val="green"/>
          <w:u w:val="single"/>
        </w:rPr>
        <w:t xml:space="preserve">no conversion of the war industry while respecting </w:t>
      </w:r>
      <w:r w:rsidRPr="00F7126E">
        <w:rPr>
          <w:rStyle w:val="Emphasis"/>
          <w:highlight w:val="green"/>
        </w:rPr>
        <w:t>workers’ rights</w:t>
      </w:r>
      <w:r w:rsidRPr="00F7126E">
        <w:rPr>
          <w:highlight w:val="green"/>
          <w:u w:val="single"/>
        </w:rPr>
        <w:t xml:space="preserve"> can take place without </w:t>
      </w:r>
      <w:r w:rsidRPr="00F7126E">
        <w:rPr>
          <w:rStyle w:val="Emphasis"/>
          <w:highlight w:val="green"/>
        </w:rPr>
        <w:t>expropriating</w:t>
      </w:r>
      <w:r w:rsidRPr="00F7126E">
        <w:rPr>
          <w:u w:val="single"/>
        </w:rPr>
        <w:t xml:space="preserve"> its </w:t>
      </w:r>
      <w:r w:rsidRPr="00F7126E">
        <w:rPr>
          <w:rStyle w:val="Emphasis"/>
          <w:highlight w:val="green"/>
        </w:rPr>
        <w:t>shareholders</w:t>
      </w:r>
      <w:r w:rsidRPr="00F7126E">
        <w:rPr>
          <w:u w:val="single"/>
        </w:rPr>
        <w:t xml:space="preserve"> —the “war manufacturers”— </w:t>
      </w:r>
      <w:r w:rsidRPr="00F7126E">
        <w:rPr>
          <w:highlight w:val="green"/>
          <w:u w:val="single"/>
        </w:rPr>
        <w:t xml:space="preserve">and without </w:t>
      </w:r>
      <w:r w:rsidRPr="00F7126E">
        <w:rPr>
          <w:rStyle w:val="Emphasis"/>
          <w:highlight w:val="green"/>
        </w:rPr>
        <w:t>workers’ control</w:t>
      </w:r>
      <w:r w:rsidRPr="00F7126E">
        <w:rPr>
          <w:u w:val="single"/>
        </w:rPr>
        <w:t>.</w:t>
      </w:r>
      <w:r w:rsidRPr="00F7126E">
        <w:rPr>
          <w:sz w:val="10"/>
        </w:rPr>
        <w:t xml:space="preserve"> For all these reasons, the demand for the expropriation of the war industry calls into question the bourgeois order of society. Therefore, </w:t>
      </w:r>
      <w:r w:rsidRPr="00F7126E">
        <w:rPr>
          <w:u w:val="single"/>
        </w:rPr>
        <w:t xml:space="preserve">it raises the need for a </w:t>
      </w:r>
      <w:r w:rsidRPr="00F7126E">
        <w:rPr>
          <w:rStyle w:val="Emphasis"/>
        </w:rPr>
        <w:t>workers’ government</w:t>
      </w:r>
      <w:r w:rsidRPr="00F7126E">
        <w:rPr>
          <w:u w:val="single"/>
        </w:rPr>
        <w:t xml:space="preserve"> as the only </w:t>
      </w:r>
      <w:r w:rsidRPr="00F7126E">
        <w:rPr>
          <w:rStyle w:val="Emphasis"/>
        </w:rPr>
        <w:t>viable alternative</w:t>
      </w:r>
      <w:r w:rsidRPr="00F7126E">
        <w:rPr>
          <w:u w:val="single"/>
        </w:rPr>
        <w:t>.</w:t>
      </w:r>
    </w:p>
    <w:p w14:paraId="0602F25B" w14:textId="77777777" w:rsidR="000A5BD9" w:rsidRDefault="000A5BD9" w:rsidP="000A5BD9">
      <w:pPr>
        <w:pStyle w:val="Heading3"/>
      </w:pPr>
      <w:r>
        <w:lastRenderedPageBreak/>
        <w:t>A2: Immigrant Worker Participation Key---2NC</w:t>
      </w:r>
    </w:p>
    <w:p w14:paraId="488721DA" w14:textId="77777777" w:rsidR="000A5BD9" w:rsidRDefault="000A5BD9" w:rsidP="000A5BD9">
      <w:pPr>
        <w:pStyle w:val="Heading3"/>
      </w:pPr>
      <w:r>
        <w:lastRenderedPageBreak/>
        <w:t>! OV---2NC</w:t>
      </w:r>
    </w:p>
    <w:p w14:paraId="22D3BAA3" w14:textId="77777777" w:rsidR="000A5BD9" w:rsidRDefault="000A5BD9" w:rsidP="000A5BD9">
      <w:pPr>
        <w:pStyle w:val="Heading4"/>
      </w:pPr>
      <w:r>
        <w:t>2 – MAGNITUDE. Beyond extinction, unfettered AI growth causes infinite suffering that outweighs.</w:t>
      </w:r>
    </w:p>
    <w:p w14:paraId="2FABB431" w14:textId="77777777" w:rsidR="000A5BD9" w:rsidRPr="004A61E2" w:rsidRDefault="000A5BD9" w:rsidP="000A5BD9">
      <w:pPr>
        <w:rPr>
          <w:sz w:val="14"/>
        </w:rPr>
      </w:pPr>
      <w:r w:rsidRPr="004A61E2">
        <w:rPr>
          <w:rStyle w:val="Style13ptBold"/>
        </w:rPr>
        <w:t>Althaus ’16</w:t>
      </w:r>
      <w:r w:rsidRPr="004A61E2">
        <w:rPr>
          <w:sz w:val="14"/>
        </w:rPr>
        <w:t xml:space="preserve"> [David; September; scholar at Foundational Research Institute and Effective Altruism Institute; Foundational Research Institute, “Reducing Risks of Astronomical Suffering: A Neglected Global Priority,” </w:t>
      </w:r>
      <w:hyperlink r:id="rId22" w:history="1">
        <w:r w:rsidRPr="004A61E2">
          <w:rPr>
            <w:rStyle w:val="Hyperlink"/>
            <w:sz w:val="14"/>
          </w:rPr>
          <w:t>https://archive.ph/1iC7U</w:t>
        </w:r>
      </w:hyperlink>
      <w:r w:rsidRPr="004A61E2">
        <w:rPr>
          <w:sz w:val="14"/>
        </w:rPr>
        <w:t>]</w:t>
      </w:r>
    </w:p>
    <w:p w14:paraId="692C7F62" w14:textId="77777777" w:rsidR="000A5BD9" w:rsidRPr="00454EC0" w:rsidRDefault="000A5BD9" w:rsidP="000A5BD9">
      <w:pPr>
        <w:rPr>
          <w:sz w:val="8"/>
        </w:rPr>
      </w:pPr>
      <w:r w:rsidRPr="00454EC0">
        <w:rPr>
          <w:sz w:val="8"/>
        </w:rPr>
        <w:t xml:space="preserve">This definition is unfortunate in that it lumps together events that lead to vast amounts of suffering and events that lead to the extinction (or failure to reach potential) of humanity. However, many value systems would agree that </w:t>
      </w:r>
      <w:r w:rsidRPr="004A61E2">
        <w:rPr>
          <w:rStyle w:val="StyleUnderline"/>
        </w:rPr>
        <w:t xml:space="preserve">extinction is </w:t>
      </w:r>
      <w:r w:rsidRPr="004A61E2">
        <w:rPr>
          <w:rStyle w:val="Emphasis"/>
        </w:rPr>
        <w:t>not</w:t>
      </w:r>
      <w:r w:rsidRPr="004A61E2">
        <w:rPr>
          <w:rStyle w:val="StyleUnderline"/>
        </w:rPr>
        <w:t xml:space="preserve"> the </w:t>
      </w:r>
      <w:r w:rsidRPr="004A61E2">
        <w:rPr>
          <w:rStyle w:val="Emphasis"/>
        </w:rPr>
        <w:t>worst</w:t>
      </w:r>
      <w:r w:rsidRPr="00454EC0">
        <w:rPr>
          <w:sz w:val="8"/>
        </w:rPr>
        <w:t xml:space="preserve"> possible </w:t>
      </w:r>
      <w:r w:rsidRPr="004A61E2">
        <w:rPr>
          <w:rStyle w:val="StyleUnderline"/>
        </w:rPr>
        <w:t>outcome</w:t>
      </w:r>
      <w:r w:rsidRPr="00454EC0">
        <w:rPr>
          <w:sz w:val="8"/>
        </w:rPr>
        <w:t xml:space="preserve">, and that </w:t>
      </w:r>
      <w:r w:rsidRPr="004A61E2">
        <w:rPr>
          <w:rStyle w:val="Emphasis"/>
        </w:rPr>
        <w:t>avoiding</w:t>
      </w:r>
      <w:r w:rsidRPr="00454EC0">
        <w:rPr>
          <w:sz w:val="8"/>
        </w:rPr>
        <w:t xml:space="preserve"> large quantities of </w:t>
      </w:r>
      <w:r w:rsidRPr="004A61E2">
        <w:rPr>
          <w:rStyle w:val="Emphasis"/>
        </w:rPr>
        <w:t>suffering</w:t>
      </w:r>
      <w:r w:rsidRPr="004A61E2">
        <w:rPr>
          <w:rStyle w:val="StyleUnderline"/>
        </w:rPr>
        <w:t xml:space="preserve"> is of </w:t>
      </w:r>
      <w:r w:rsidRPr="004A61E2">
        <w:rPr>
          <w:rStyle w:val="Emphasis"/>
        </w:rPr>
        <w:t>utmost</w:t>
      </w:r>
      <w:r w:rsidRPr="00454EC0">
        <w:rPr>
          <w:sz w:val="8"/>
        </w:rPr>
        <w:t xml:space="preserve"> moral </w:t>
      </w:r>
      <w:r w:rsidRPr="004A61E2">
        <w:rPr>
          <w:rStyle w:val="StyleUnderline"/>
        </w:rPr>
        <w:t>importance</w:t>
      </w:r>
      <w:r w:rsidRPr="00454EC0">
        <w:rPr>
          <w:sz w:val="8"/>
        </w:rPr>
        <w:t>. We should differentiate between existential risks (i.e., risks of “mere” extinction or failed potential) and risks of astronomical suffering1(“suffering risks” or “</w:t>
      </w:r>
      <w:r w:rsidRPr="004A61E2">
        <w:rPr>
          <w:rStyle w:val="Emphasis"/>
          <w:highlight w:val="green"/>
        </w:rPr>
        <w:t>s-risks</w:t>
      </w:r>
      <w:r w:rsidRPr="00454EC0">
        <w:rPr>
          <w:sz w:val="8"/>
        </w:rPr>
        <w:t xml:space="preserve">”). S-risks are events that would </w:t>
      </w:r>
      <w:r w:rsidRPr="004A61E2">
        <w:rPr>
          <w:rStyle w:val="StyleUnderline"/>
        </w:rPr>
        <w:t>bring about suffering on</w:t>
      </w:r>
      <w:r w:rsidRPr="00454EC0">
        <w:rPr>
          <w:sz w:val="8"/>
        </w:rPr>
        <w:t xml:space="preserve"> an </w:t>
      </w:r>
      <w:r w:rsidRPr="004A61E2">
        <w:rPr>
          <w:rStyle w:val="Emphasis"/>
        </w:rPr>
        <w:t>astronomical</w:t>
      </w:r>
      <w:r w:rsidRPr="004A61E2">
        <w:rPr>
          <w:rStyle w:val="StyleUnderline"/>
        </w:rPr>
        <w:t xml:space="preserve"> scale</w:t>
      </w:r>
      <w:r w:rsidRPr="00454EC0">
        <w:rPr>
          <w:sz w:val="8"/>
        </w:rPr>
        <w:t xml:space="preserve">, vastly </w:t>
      </w:r>
      <w:r w:rsidRPr="004A61E2">
        <w:rPr>
          <w:rStyle w:val="StyleUnderline"/>
          <w:highlight w:val="green"/>
        </w:rPr>
        <w:t xml:space="preserve">exceeding </w:t>
      </w:r>
      <w:r w:rsidRPr="004A61E2">
        <w:rPr>
          <w:rStyle w:val="Emphasis"/>
          <w:highlight w:val="green"/>
        </w:rPr>
        <w:t>all</w:t>
      </w:r>
      <w:r w:rsidRPr="004A61E2">
        <w:rPr>
          <w:rStyle w:val="StyleUnderline"/>
          <w:highlight w:val="green"/>
        </w:rPr>
        <w:t xml:space="preserve"> suffering that</w:t>
      </w:r>
      <w:r w:rsidRPr="004A61E2">
        <w:rPr>
          <w:rStyle w:val="StyleUnderline"/>
        </w:rPr>
        <w:t xml:space="preserve"> has </w:t>
      </w:r>
      <w:r w:rsidRPr="004A61E2">
        <w:rPr>
          <w:rStyle w:val="Emphasis"/>
          <w:highlight w:val="green"/>
        </w:rPr>
        <w:t>existed</w:t>
      </w:r>
      <w:r w:rsidRPr="00454EC0">
        <w:rPr>
          <w:sz w:val="8"/>
        </w:rPr>
        <w:t xml:space="preserve"> on Earth so far. The above distinctions are all the more important because the term “e</w:t>
      </w:r>
      <w:r w:rsidRPr="004A61E2">
        <w:rPr>
          <w:rStyle w:val="Emphasis"/>
        </w:rPr>
        <w:t>x</w:t>
      </w:r>
      <w:r w:rsidRPr="00454EC0">
        <w:rPr>
          <w:sz w:val="8"/>
        </w:rPr>
        <w:t xml:space="preserve">istential </w:t>
      </w:r>
      <w:r w:rsidRPr="004A61E2">
        <w:rPr>
          <w:rStyle w:val="Emphasis"/>
        </w:rPr>
        <w:t>risk</w:t>
      </w:r>
      <w:r w:rsidRPr="00454EC0">
        <w:rPr>
          <w:sz w:val="8"/>
        </w:rPr>
        <w:t xml:space="preserve">” has often been used interchangeably with “risks of extinction”, </w:t>
      </w:r>
      <w:r w:rsidRPr="004A61E2">
        <w:rPr>
          <w:rStyle w:val="Emphasis"/>
        </w:rPr>
        <w:t>omit</w:t>
      </w:r>
      <w:r w:rsidRPr="00454EC0">
        <w:rPr>
          <w:sz w:val="8"/>
        </w:rPr>
        <w:t xml:space="preserve">ting any </w:t>
      </w:r>
      <w:r w:rsidRPr="004A61E2">
        <w:rPr>
          <w:rStyle w:val="StyleUnderline"/>
        </w:rPr>
        <w:t xml:space="preserve">reference to the future’s </w:t>
      </w:r>
      <w:r w:rsidRPr="004A61E2">
        <w:rPr>
          <w:rStyle w:val="Emphasis"/>
        </w:rPr>
        <w:t>quality</w:t>
      </w:r>
      <w:r w:rsidRPr="00454EC0">
        <w:rPr>
          <w:sz w:val="8"/>
        </w:rPr>
        <w:t xml:space="preserve">.2 Finally, some futures may contain both vast amounts of happiness and vast amounts of suffering, which constitutes an s-risk but not necessarily a (severe) x-risk.3 The Case for Suffering-Focused Ethics (previously in this sequence) outlined several reasons for considering suffering reduction one’s primary moral priority. From this perspective in particular, </w:t>
      </w:r>
      <w:r w:rsidRPr="004A61E2">
        <w:rPr>
          <w:rStyle w:val="Emphasis"/>
        </w:rPr>
        <w:t>s-risks</w:t>
      </w:r>
      <w:r w:rsidRPr="004A61E2">
        <w:rPr>
          <w:rStyle w:val="StyleUnderline"/>
        </w:rPr>
        <w:t xml:space="preserve"> </w:t>
      </w:r>
      <w:r w:rsidRPr="004A61E2">
        <w:rPr>
          <w:rStyle w:val="StyleUnderline"/>
          <w:highlight w:val="green"/>
        </w:rPr>
        <w:t xml:space="preserve">should be addressed </w:t>
      </w:r>
      <w:r w:rsidRPr="004A61E2">
        <w:rPr>
          <w:rStyle w:val="Emphasis"/>
          <w:highlight w:val="green"/>
        </w:rPr>
        <w:t>before</w:t>
      </w:r>
      <w:r w:rsidRPr="00454EC0">
        <w:rPr>
          <w:sz w:val="8"/>
        </w:rPr>
        <w:t xml:space="preserve"> addressing e</w:t>
      </w:r>
      <w:r w:rsidRPr="004A61E2">
        <w:rPr>
          <w:rStyle w:val="Emphasis"/>
          <w:highlight w:val="green"/>
        </w:rPr>
        <w:t>x</w:t>
      </w:r>
      <w:r w:rsidRPr="00454EC0">
        <w:rPr>
          <w:sz w:val="8"/>
        </w:rPr>
        <w:t xml:space="preserve">tinction </w:t>
      </w:r>
      <w:r w:rsidRPr="004A61E2">
        <w:rPr>
          <w:rStyle w:val="Emphasis"/>
          <w:highlight w:val="green"/>
        </w:rPr>
        <w:t>risks</w:t>
      </w:r>
      <w:r w:rsidRPr="004A61E2">
        <w:rPr>
          <w:rStyle w:val="StyleUnderline"/>
        </w:rPr>
        <w:t xml:space="preserve">. Reducing </w:t>
      </w:r>
      <w:r w:rsidRPr="004A61E2">
        <w:rPr>
          <w:rStyle w:val="Emphasis"/>
          <w:highlight w:val="green"/>
        </w:rPr>
        <w:t>extinction</w:t>
      </w:r>
      <w:r w:rsidRPr="00454EC0">
        <w:rPr>
          <w:sz w:val="8"/>
        </w:rPr>
        <w:t xml:space="preserve"> risks </w:t>
      </w:r>
      <w:r w:rsidRPr="004A61E2">
        <w:rPr>
          <w:rStyle w:val="StyleUnderline"/>
          <w:highlight w:val="green"/>
        </w:rPr>
        <w:t>makes</w:t>
      </w:r>
      <w:r w:rsidRPr="004A61E2">
        <w:rPr>
          <w:rStyle w:val="StyleUnderline"/>
        </w:rPr>
        <w:t xml:space="preserve"> it</w:t>
      </w:r>
      <w:r w:rsidRPr="00454EC0">
        <w:rPr>
          <w:sz w:val="8"/>
        </w:rPr>
        <w:t xml:space="preserve"> more </w:t>
      </w:r>
      <w:r w:rsidRPr="004A61E2">
        <w:rPr>
          <w:rStyle w:val="StyleUnderline"/>
        </w:rPr>
        <w:t xml:space="preserve">likely that there will be a </w:t>
      </w:r>
      <w:r w:rsidRPr="004A61E2">
        <w:rPr>
          <w:rStyle w:val="Emphasis"/>
          <w:highlight w:val="green"/>
        </w:rPr>
        <w:t>future</w:t>
      </w:r>
      <w:r w:rsidRPr="00454EC0">
        <w:rPr>
          <w:sz w:val="8"/>
        </w:rPr>
        <w:t xml:space="preserve">, possibly one involving space colonization and the astronomical stakes that come with it. </w:t>
      </w:r>
      <w:r w:rsidRPr="004A61E2">
        <w:rPr>
          <w:rStyle w:val="Emphasis"/>
          <w:highlight w:val="green"/>
        </w:rPr>
        <w:t>But</w:t>
      </w:r>
      <w:r w:rsidRPr="00454EC0">
        <w:rPr>
          <w:sz w:val="8"/>
        </w:rPr>
        <w:t xml:space="preserve"> it often </w:t>
      </w:r>
      <w:r w:rsidRPr="004A61E2">
        <w:rPr>
          <w:rStyle w:val="StyleUnderline"/>
        </w:rPr>
        <w:t xml:space="preserve">does </w:t>
      </w:r>
      <w:r w:rsidRPr="004A61E2">
        <w:rPr>
          <w:rStyle w:val="StyleUnderline"/>
          <w:highlight w:val="green"/>
        </w:rPr>
        <w:t>not</w:t>
      </w:r>
      <w:r w:rsidRPr="004A61E2">
        <w:rPr>
          <w:rStyle w:val="StyleUnderline"/>
        </w:rPr>
        <w:t xml:space="preserve"> affect the </w:t>
      </w:r>
      <w:r w:rsidRPr="004A61E2">
        <w:rPr>
          <w:rStyle w:val="Emphasis"/>
          <w:highlight w:val="green"/>
        </w:rPr>
        <w:t>quality</w:t>
      </w:r>
      <w:r w:rsidRPr="004A61E2">
        <w:rPr>
          <w:rStyle w:val="StyleUnderline"/>
        </w:rPr>
        <w:t xml:space="preserve"> of the future</w:t>
      </w:r>
      <w:r w:rsidRPr="00454EC0">
        <w:rPr>
          <w:sz w:val="8"/>
        </w:rPr>
        <w:t xml:space="preserve">,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 </w:t>
      </w:r>
      <w:r w:rsidRPr="00454EC0">
        <w:rPr>
          <w:sz w:val="8"/>
          <w:szCs w:val="10"/>
        </w:rPr>
        <w:t xml:space="preserve">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 The following sections will present reasons why s-risks are both neglected and tractable, and why actors concerned about the far future should consider investing (more) resources into addressing them. The future contains less happiness and more suffering than is commonly assumed 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 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 </w:t>
      </w:r>
      <w:r w:rsidRPr="00454EC0">
        <w:rPr>
          <w:sz w:val="8"/>
          <w:szCs w:val="16"/>
        </w:rPr>
        <w:t xml:space="preserve">Psychological factors </w:t>
      </w:r>
      <w:r w:rsidRPr="00454EC0">
        <w:rPr>
          <w:sz w:val="8"/>
        </w:rPr>
        <w:t xml:space="preserve">It is </w:t>
      </w:r>
      <w:r w:rsidRPr="004A61E2">
        <w:rPr>
          <w:rStyle w:val="StyleUnderline"/>
        </w:rPr>
        <w:t>human nature to</w:t>
      </w:r>
      <w:r w:rsidRPr="00454EC0">
        <w:rPr>
          <w:sz w:val="8"/>
        </w:rPr>
        <w:t xml:space="preserve"> (</w:t>
      </w:r>
      <w:r w:rsidRPr="004A61E2">
        <w:rPr>
          <w:rStyle w:val="Emphasis"/>
        </w:rPr>
        <w:t>subconsciously</w:t>
      </w:r>
      <w:r w:rsidRPr="00454EC0">
        <w:rPr>
          <w:sz w:val="8"/>
        </w:rPr>
        <w:t xml:space="preserve">) </w:t>
      </w:r>
      <w:r w:rsidRPr="004A61E2">
        <w:rPr>
          <w:rStyle w:val="StyleUnderline"/>
        </w:rPr>
        <w:t>flinch</w:t>
      </w:r>
      <w:r w:rsidRPr="00454EC0">
        <w:rPr>
          <w:sz w:val="8"/>
        </w:rPr>
        <w:t xml:space="preserve"> away </w:t>
      </w:r>
      <w:r w:rsidRPr="004A61E2">
        <w:rPr>
          <w:rStyle w:val="StyleUnderline"/>
        </w:rPr>
        <w:t>from</w:t>
      </w:r>
      <w:r w:rsidRPr="00454EC0">
        <w:rPr>
          <w:sz w:val="8"/>
        </w:rPr>
        <w:t xml:space="preserve"> </w:t>
      </w:r>
      <w:r w:rsidRPr="004A61E2">
        <w:rPr>
          <w:rStyle w:val="Emphasis"/>
        </w:rPr>
        <w:t>contemplating</w:t>
      </w:r>
      <w:r w:rsidRPr="004A61E2">
        <w:rPr>
          <w:rStyle w:val="StyleUnderline"/>
        </w:rPr>
        <w:t xml:space="preserve"> bad</w:t>
      </w:r>
      <w:r w:rsidRPr="00454EC0">
        <w:rPr>
          <w:sz w:val="8"/>
        </w:rPr>
        <w:t xml:space="preserve"> or horrific </w:t>
      </w:r>
      <w:r w:rsidRPr="004A61E2">
        <w:rPr>
          <w:rStyle w:val="StyleUnderline"/>
        </w:rPr>
        <w:t>possibilities</w:t>
      </w:r>
      <w:r w:rsidRPr="00454EC0">
        <w:rPr>
          <w:sz w:val="8"/>
        </w:rPr>
        <w:t xml:space="preserve">; many do not dare to question whether things will turn out fine. Several </w:t>
      </w:r>
      <w:r w:rsidRPr="004A61E2">
        <w:rPr>
          <w:rStyle w:val="Emphasis"/>
          <w:highlight w:val="green"/>
        </w:rPr>
        <w:t>psych</w:t>
      </w:r>
      <w:r w:rsidRPr="004A61E2">
        <w:rPr>
          <w:rStyle w:val="Emphasis"/>
        </w:rPr>
        <w:t>ological</w:t>
      </w:r>
      <w:r w:rsidRPr="004A61E2">
        <w:rPr>
          <w:rStyle w:val="StyleUnderline"/>
        </w:rPr>
        <w:t xml:space="preserve"> </w:t>
      </w:r>
      <w:r w:rsidRPr="004A61E2">
        <w:rPr>
          <w:rStyle w:val="StyleUnderline"/>
          <w:highlight w:val="green"/>
        </w:rPr>
        <w:t>factors</w:t>
      </w:r>
      <w:r w:rsidRPr="00454EC0">
        <w:rPr>
          <w:sz w:val="8"/>
        </w:rPr>
        <w:t xml:space="preserve"> plausibly contribute to our tendency to </w:t>
      </w:r>
      <w:r w:rsidRPr="004A61E2">
        <w:rPr>
          <w:rStyle w:val="Emphasis"/>
          <w:highlight w:val="green"/>
        </w:rPr>
        <w:t>underestimate</w:t>
      </w:r>
      <w:r w:rsidRPr="00454EC0">
        <w:rPr>
          <w:sz w:val="8"/>
        </w:rPr>
        <w:t xml:space="preserve"> the expected </w:t>
      </w:r>
      <w:r w:rsidRPr="004A61E2">
        <w:rPr>
          <w:rStyle w:val="StyleUnderline"/>
        </w:rPr>
        <w:t xml:space="preserve">amount of </w:t>
      </w:r>
      <w:r w:rsidRPr="004A61E2">
        <w:rPr>
          <w:rStyle w:val="Emphasis"/>
        </w:rPr>
        <w:t>suffering</w:t>
      </w:r>
      <w:r w:rsidRPr="00454EC0">
        <w:rPr>
          <w:sz w:val="8"/>
        </w:rPr>
        <w:t xml:space="preserve"> in the future, or towards even </w:t>
      </w:r>
      <w:r w:rsidRPr="004A61E2">
        <w:rPr>
          <w:rStyle w:val="Emphasis"/>
        </w:rPr>
        <w:t>ignoring</w:t>
      </w:r>
      <w:r w:rsidRPr="004A61E2">
        <w:rPr>
          <w:rStyle w:val="StyleUnderline"/>
        </w:rPr>
        <w:t xml:space="preserve"> the possibility of </w:t>
      </w:r>
      <w:r w:rsidRPr="004A61E2">
        <w:rPr>
          <w:rStyle w:val="Emphasis"/>
          <w:highlight w:val="green"/>
        </w:rPr>
        <w:t>dystopia</w:t>
      </w:r>
      <w:r w:rsidRPr="004A61E2">
        <w:rPr>
          <w:rStyle w:val="Emphasis"/>
        </w:rPr>
        <w:t>n futures</w:t>
      </w:r>
      <w:r w:rsidRPr="00454EC0">
        <w:rPr>
          <w:sz w:val="8"/>
        </w:rPr>
        <w:t xml:space="preserve"> entirely. While it would be unfair to apply this characterization to all people who display great optimism towards the future, these considerations certainly play a large role in the epistemic processes of some future “optimists.” One contributing factor is </w:t>
      </w:r>
      <w:r w:rsidRPr="004A61E2">
        <w:rPr>
          <w:rStyle w:val="Emphasis"/>
          <w:highlight w:val="green"/>
        </w:rPr>
        <w:t>optimism bias</w:t>
      </w:r>
      <w:r w:rsidRPr="00454EC0">
        <w:rPr>
          <w:sz w:val="8"/>
        </w:rPr>
        <w:t xml:space="preserve"> (e.g. Sharot, Riccardi, Raio, &amp; Phelps, 2007), which refers to the tendency to </w:t>
      </w:r>
      <w:r w:rsidRPr="004A61E2">
        <w:rPr>
          <w:rStyle w:val="StyleUnderline"/>
          <w:highlight w:val="green"/>
        </w:rPr>
        <w:t>overestimate</w:t>
      </w:r>
      <w:r w:rsidRPr="00454EC0">
        <w:rPr>
          <w:sz w:val="8"/>
        </w:rPr>
        <w:t xml:space="preserve"> the likelihood of </w:t>
      </w:r>
      <w:r w:rsidRPr="004A61E2">
        <w:rPr>
          <w:rStyle w:val="Emphasis"/>
          <w:highlight w:val="green"/>
        </w:rPr>
        <w:t>positive</w:t>
      </w:r>
      <w:r w:rsidRPr="004A61E2">
        <w:rPr>
          <w:rStyle w:val="Emphasis"/>
        </w:rPr>
        <w:t xml:space="preserve"> future</w:t>
      </w:r>
      <w:r w:rsidRPr="00454EC0">
        <w:rPr>
          <w:sz w:val="8"/>
        </w:rPr>
        <w:t xml:space="preserve"> events </w:t>
      </w:r>
      <w:r w:rsidRPr="004A61E2">
        <w:rPr>
          <w:rStyle w:val="StyleUnderline"/>
        </w:rPr>
        <w:t>while underestimating</w:t>
      </w:r>
      <w:r w:rsidRPr="00454EC0">
        <w:rPr>
          <w:sz w:val="8"/>
        </w:rPr>
        <w:t xml:space="preserve"> the </w:t>
      </w:r>
      <w:r w:rsidRPr="004A61E2">
        <w:rPr>
          <w:rStyle w:val="Emphasis"/>
        </w:rPr>
        <w:t>probability</w:t>
      </w:r>
      <w:r w:rsidRPr="004A61E2">
        <w:rPr>
          <w:rStyle w:val="StyleUnderline"/>
        </w:rPr>
        <w:t xml:space="preserve"> and </w:t>
      </w:r>
      <w:r w:rsidRPr="004A61E2">
        <w:rPr>
          <w:rStyle w:val="Emphasis"/>
        </w:rPr>
        <w:t>severity</w:t>
      </w:r>
      <w:r w:rsidRPr="004A61E2">
        <w:rPr>
          <w:rStyle w:val="StyleUnderline"/>
        </w:rPr>
        <w:t xml:space="preserve"> of negative events</w:t>
      </w:r>
      <w:r w:rsidRPr="00454EC0">
        <w:rPr>
          <w:sz w:val="8"/>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 Striving to avert future dystopias inevitably requires one to contemplate vast amounts of suffering on a regular basis, which is often demotivating and may even result in depression. By contrast, </w:t>
      </w:r>
      <w:r w:rsidRPr="004A61E2">
        <w:rPr>
          <w:rStyle w:val="StyleUnderline"/>
        </w:rPr>
        <w:t>while</w:t>
      </w:r>
      <w:r w:rsidRPr="00454EC0">
        <w:rPr>
          <w:sz w:val="8"/>
        </w:rPr>
        <w:t xml:space="preserve"> the prospect of an </w:t>
      </w:r>
      <w:r w:rsidRPr="004A61E2">
        <w:rPr>
          <w:rStyle w:val="Emphasis"/>
        </w:rPr>
        <w:t>apocalypse</w:t>
      </w:r>
      <w:r w:rsidRPr="004A61E2">
        <w:rPr>
          <w:rStyle w:val="StyleUnderline"/>
        </w:rPr>
        <w:t xml:space="preserve"> may</w:t>
      </w:r>
      <w:r w:rsidRPr="00454EC0">
        <w:rPr>
          <w:sz w:val="8"/>
        </w:rPr>
        <w:t xml:space="preserve"> also </w:t>
      </w:r>
      <w:r w:rsidRPr="004A61E2">
        <w:rPr>
          <w:rStyle w:val="StyleUnderline"/>
        </w:rPr>
        <w:t xml:space="preserve">be depressing, working towards a </w:t>
      </w:r>
      <w:r w:rsidRPr="004A61E2">
        <w:rPr>
          <w:rStyle w:val="Emphasis"/>
        </w:rPr>
        <w:t>utopian future</w:t>
      </w:r>
      <w:r w:rsidRPr="004A61E2">
        <w:rPr>
          <w:rStyle w:val="StyleUnderline"/>
        </w:rPr>
        <w:t xml:space="preserve"> is</w:t>
      </w:r>
      <w:r w:rsidRPr="00454EC0">
        <w:rPr>
          <w:sz w:val="8"/>
        </w:rPr>
        <w:t xml:space="preserve"> more </w:t>
      </w:r>
      <w:r w:rsidRPr="004A61E2">
        <w:rPr>
          <w:rStyle w:val="StyleUnderline"/>
        </w:rPr>
        <w:t>inspiring</w:t>
      </w:r>
      <w:r w:rsidRPr="00454EC0">
        <w:rPr>
          <w:sz w:val="8"/>
        </w:rPr>
        <w:t xml:space="preserve">, and could therefore (subconsciously) </w:t>
      </w:r>
      <w:r w:rsidRPr="004A61E2">
        <w:rPr>
          <w:rStyle w:val="Emphasis"/>
        </w:rPr>
        <w:t>bias</w:t>
      </w:r>
      <w:r w:rsidRPr="004A61E2">
        <w:rPr>
          <w:rStyle w:val="StyleUnderline"/>
        </w:rPr>
        <w:t xml:space="preserve"> people</w:t>
      </w:r>
      <w:r w:rsidRPr="00454EC0">
        <w:rPr>
          <w:sz w:val="8"/>
          <w:szCs w:val="16"/>
        </w:rPr>
        <w:t xml:space="preserve"> towards paying less attention </w:t>
      </w:r>
      <w:r w:rsidRPr="004A61E2">
        <w:rPr>
          <w:rStyle w:val="StyleUnderline"/>
        </w:rPr>
        <w:t xml:space="preserve">to </w:t>
      </w:r>
      <w:r w:rsidRPr="004A61E2">
        <w:rPr>
          <w:rStyle w:val="Emphasis"/>
        </w:rPr>
        <w:t>s-risks</w:t>
      </w:r>
      <w:r w:rsidRPr="00454EC0">
        <w:rPr>
          <w:sz w:val="8"/>
        </w:rPr>
        <w:t xml:space="preserve">. </w:t>
      </w:r>
      <w:r w:rsidRPr="00454EC0">
        <w:rPr>
          <w:sz w:val="8"/>
          <w:szCs w:val="16"/>
        </w:rPr>
        <w:t xml:space="preserve">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 Lastly, psychological inhibitions against contemplating s-risks and unawareness of such considerations are interrelated and tend to reinforce each other. Unawareness of possible sources of astronomical suffering </w:t>
      </w:r>
      <w:r w:rsidRPr="00454EC0">
        <w:rPr>
          <w:sz w:val="8"/>
        </w:rPr>
        <w:t xml:space="preserve">In discussions about the </w:t>
      </w:r>
      <w:r w:rsidRPr="00454EC0">
        <w:rPr>
          <w:sz w:val="8"/>
          <w:szCs w:val="16"/>
        </w:rPr>
        <w:t xml:space="preserve">risks from </w:t>
      </w:r>
      <w:r w:rsidRPr="004A61E2">
        <w:rPr>
          <w:rStyle w:val="Emphasis"/>
          <w:highlight w:val="green"/>
        </w:rPr>
        <w:t>smart</w:t>
      </w:r>
      <w:r w:rsidRPr="00454EC0">
        <w:rPr>
          <w:sz w:val="8"/>
          <w:szCs w:val="16"/>
        </w:rPr>
        <w:t xml:space="preserve">er-than-human </w:t>
      </w:r>
      <w:r w:rsidRPr="004A61E2">
        <w:rPr>
          <w:rStyle w:val="Emphasis"/>
          <w:highlight w:val="green"/>
        </w:rPr>
        <w:t>a</w:t>
      </w:r>
      <w:r w:rsidRPr="00454EC0">
        <w:rPr>
          <w:sz w:val="8"/>
        </w:rPr>
        <w:t xml:space="preserve">rtificial </w:t>
      </w:r>
      <w:r w:rsidRPr="004A61E2">
        <w:rPr>
          <w:rStyle w:val="Emphasis"/>
          <w:highlight w:val="green"/>
        </w:rPr>
        <w:t>i</w:t>
      </w:r>
      <w:r w:rsidRPr="00454EC0">
        <w:rPr>
          <w:sz w:val="8"/>
        </w:rPr>
        <w:t xml:space="preserve">ntelligence, it is often assumed that the sole reason to consider AI safety an important focus area is because it </w:t>
      </w:r>
      <w:r w:rsidRPr="004A61E2">
        <w:rPr>
          <w:rStyle w:val="StyleUnderline"/>
        </w:rPr>
        <w:t xml:space="preserve">decides between </w:t>
      </w:r>
      <w:r w:rsidRPr="004A61E2">
        <w:rPr>
          <w:rStyle w:val="Emphasis"/>
        </w:rPr>
        <w:t>utopia</w:t>
      </w:r>
      <w:r w:rsidRPr="004A61E2">
        <w:rPr>
          <w:rStyle w:val="StyleUnderline"/>
        </w:rPr>
        <w:t xml:space="preserve"> or</w:t>
      </w:r>
      <w:r w:rsidRPr="00454EC0">
        <w:rPr>
          <w:sz w:val="8"/>
        </w:rPr>
        <w:t xml:space="preserve"> human </w:t>
      </w:r>
      <w:r w:rsidRPr="004A61E2">
        <w:rPr>
          <w:rStyle w:val="Emphasis"/>
        </w:rPr>
        <w:t>extinction</w:t>
      </w:r>
      <w:r w:rsidRPr="00454EC0">
        <w:rPr>
          <w:sz w:val="8"/>
        </w:rPr>
        <w:t xml:space="preserve">. The possibility that uncontrolled or “nearly-controlled” AI might instantiate suffering in astronomical quantities is, however, rarely brought up. </w:t>
      </w:r>
      <w:r w:rsidRPr="00454EC0">
        <w:rPr>
          <w:sz w:val="8"/>
          <w:szCs w:val="16"/>
        </w:rPr>
        <w:t>Uncontrolled AI</w:t>
      </w:r>
      <w:r w:rsidRPr="00454EC0">
        <w:rPr>
          <w:sz w:val="8"/>
        </w:rPr>
        <w:t xml:space="preserve"> as a powerful but morally indifferent optimization process might </w:t>
      </w:r>
      <w:r w:rsidRPr="004A61E2">
        <w:rPr>
          <w:rStyle w:val="StyleUnderline"/>
        </w:rPr>
        <w:t xml:space="preserve">transform </w:t>
      </w:r>
      <w:r w:rsidRPr="004A61E2">
        <w:rPr>
          <w:rStyle w:val="Emphasis"/>
        </w:rPr>
        <w:t>galactic</w:t>
      </w:r>
      <w:r w:rsidRPr="004A61E2">
        <w:rPr>
          <w:rStyle w:val="StyleUnderline"/>
        </w:rPr>
        <w:t xml:space="preserve"> resources into</w:t>
      </w:r>
      <w:r w:rsidRPr="00454EC0">
        <w:rPr>
          <w:sz w:val="8"/>
        </w:rPr>
        <w:t xml:space="preserve"> highly </w:t>
      </w:r>
      <w:r w:rsidRPr="004A61E2">
        <w:rPr>
          <w:rStyle w:val="Emphasis"/>
        </w:rPr>
        <w:t>optimized</w:t>
      </w:r>
      <w:r w:rsidRPr="004A61E2">
        <w:rPr>
          <w:rStyle w:val="StyleUnderline"/>
        </w:rPr>
        <w:t xml:space="preserve"> structures</w:t>
      </w:r>
      <w:r w:rsidRPr="00454EC0">
        <w:rPr>
          <w:sz w:val="8"/>
        </w:rPr>
        <w:t>, s</w:t>
      </w:r>
      <w:r w:rsidRPr="00454EC0">
        <w:rPr>
          <w:sz w:val="8"/>
          <w:szCs w:val="16"/>
        </w:rPr>
        <w:t>ome of which might very well include suffering. The</w:t>
      </w:r>
      <w:r w:rsidRPr="00454EC0">
        <w:rPr>
          <w:sz w:val="8"/>
        </w:rPr>
        <w:t xml:space="preserve"> structures a </w:t>
      </w:r>
      <w:r w:rsidRPr="00454EC0">
        <w:rPr>
          <w:sz w:val="8"/>
          <w:szCs w:val="16"/>
        </w:rPr>
        <w:t xml:space="preserve">superintelligent AI would </w:t>
      </w:r>
      <w:r w:rsidRPr="004A61E2">
        <w:rPr>
          <w:rStyle w:val="StyleUnderline"/>
        </w:rPr>
        <w:t>build</w:t>
      </w:r>
      <w:r w:rsidRPr="00454EC0">
        <w:rPr>
          <w:sz w:val="8"/>
        </w:rPr>
        <w:t xml:space="preserve"> in the pursuit of its goals may for instance include a fleet of “</w:t>
      </w:r>
      <w:r w:rsidRPr="004A61E2">
        <w:rPr>
          <w:rStyle w:val="Emphasis"/>
        </w:rPr>
        <w:t>worker bots</w:t>
      </w:r>
      <w:r w:rsidRPr="00454EC0">
        <w:rPr>
          <w:sz w:val="8"/>
        </w:rPr>
        <w:t xml:space="preserve">,” </w:t>
      </w:r>
      <w:r w:rsidRPr="00454EC0">
        <w:rPr>
          <w:sz w:val="8"/>
          <w:szCs w:val="16"/>
        </w:rPr>
        <w:t xml:space="preserve">factories, supercomputers to </w:t>
      </w:r>
      <w:r w:rsidRPr="004A61E2">
        <w:rPr>
          <w:rStyle w:val="StyleUnderline"/>
          <w:highlight w:val="green"/>
        </w:rPr>
        <w:t>simulate</w:t>
      </w:r>
      <w:r w:rsidRPr="004A61E2">
        <w:rPr>
          <w:rStyle w:val="StyleUnderline"/>
        </w:rPr>
        <w:t xml:space="preserve"> </w:t>
      </w:r>
      <w:r w:rsidRPr="004A61E2">
        <w:rPr>
          <w:rStyle w:val="Emphasis"/>
        </w:rPr>
        <w:t xml:space="preserve">ancestral </w:t>
      </w:r>
      <w:r w:rsidRPr="004A61E2">
        <w:rPr>
          <w:rStyle w:val="Emphasis"/>
          <w:highlight w:val="green"/>
        </w:rPr>
        <w:t>Earths</w:t>
      </w:r>
      <w:r w:rsidRPr="00454EC0">
        <w:rPr>
          <w:sz w:val="8"/>
        </w:rPr>
        <w:t xml:space="preserve"> for scientific purposes, </w:t>
      </w:r>
      <w:r w:rsidRPr="004A61E2">
        <w:rPr>
          <w:rStyle w:val="StyleUnderline"/>
          <w:highlight w:val="green"/>
        </w:rPr>
        <w:t>and</w:t>
      </w:r>
      <w:r w:rsidRPr="004A61E2">
        <w:rPr>
          <w:rStyle w:val="StyleUnderline"/>
        </w:rPr>
        <w:t xml:space="preserve"> </w:t>
      </w:r>
      <w:r w:rsidRPr="004A61E2">
        <w:rPr>
          <w:rStyle w:val="Emphasis"/>
        </w:rPr>
        <w:t xml:space="preserve">space </w:t>
      </w:r>
      <w:r w:rsidRPr="004A61E2">
        <w:rPr>
          <w:rStyle w:val="Emphasis"/>
          <w:highlight w:val="green"/>
        </w:rPr>
        <w:t>colonization</w:t>
      </w:r>
      <w:r w:rsidRPr="00454EC0">
        <w:rPr>
          <w:sz w:val="8"/>
        </w:rPr>
        <w:t xml:space="preserve"> machinery, to name a few. </w:t>
      </w:r>
      <w:r w:rsidRPr="004A61E2">
        <w:rPr>
          <w:rStyle w:val="StyleUnderline"/>
        </w:rPr>
        <w:t xml:space="preserve">In the absence of </w:t>
      </w:r>
      <w:r w:rsidRPr="004A61E2">
        <w:rPr>
          <w:rStyle w:val="Emphasis"/>
        </w:rPr>
        <w:t>explicit</w:t>
      </w:r>
      <w:r w:rsidRPr="004A61E2">
        <w:rPr>
          <w:rStyle w:val="StyleUnderline"/>
        </w:rPr>
        <w:t xml:space="preserve"> concern for suffering</w:t>
      </w:r>
      <w:r w:rsidRPr="00454EC0">
        <w:rPr>
          <w:sz w:val="8"/>
        </w:rPr>
        <w:t xml:space="preserve"> reflected in the goals of such an AI,</w:t>
      </w:r>
      <w:r w:rsidRPr="00454EC0">
        <w:rPr>
          <w:sz w:val="8"/>
          <w:szCs w:val="16"/>
        </w:rPr>
        <w:t xml:space="preserve"> it would</w:t>
      </w:r>
      <w:r w:rsidRPr="00454EC0">
        <w:rPr>
          <w:sz w:val="8"/>
        </w:rPr>
        <w:t xml:space="preserve"> be willing to </w:t>
      </w:r>
      <w:r w:rsidRPr="004A61E2">
        <w:rPr>
          <w:rStyle w:val="StyleUnderline"/>
          <w:highlight w:val="green"/>
        </w:rPr>
        <w:t xml:space="preserve">instantiate </w:t>
      </w:r>
      <w:r w:rsidRPr="004A61E2">
        <w:rPr>
          <w:rStyle w:val="Emphasis"/>
          <w:highlight w:val="green"/>
        </w:rPr>
        <w:t>suffering minds</w:t>
      </w:r>
      <w:r w:rsidRPr="00454EC0">
        <w:rPr>
          <w:sz w:val="8"/>
        </w:rPr>
        <w:t xml:space="preserve"> (or “subroutines”) </w:t>
      </w:r>
      <w:r w:rsidRPr="004A61E2">
        <w:rPr>
          <w:rStyle w:val="StyleUnderline"/>
          <w:highlight w:val="green"/>
        </w:rPr>
        <w:t>for</w:t>
      </w:r>
      <w:r w:rsidRPr="004A61E2">
        <w:rPr>
          <w:rStyle w:val="StyleUnderline"/>
        </w:rPr>
        <w:t xml:space="preserve"> even</w:t>
      </w:r>
      <w:r w:rsidRPr="00454EC0">
        <w:rPr>
          <w:sz w:val="8"/>
        </w:rPr>
        <w:t xml:space="preserve"> the </w:t>
      </w:r>
      <w:r w:rsidRPr="004A61E2">
        <w:rPr>
          <w:rStyle w:val="Emphasis"/>
        </w:rPr>
        <w:t>slightest</w:t>
      </w:r>
      <w:r w:rsidRPr="004A61E2">
        <w:rPr>
          <w:rStyle w:val="StyleUnderline"/>
        </w:rPr>
        <w:t xml:space="preserve"> </w:t>
      </w:r>
      <w:r w:rsidRPr="004A61E2">
        <w:rPr>
          <w:rStyle w:val="StyleUnderline"/>
          <w:highlight w:val="green"/>
        </w:rPr>
        <w:t>benefit</w:t>
      </w:r>
      <w:r w:rsidRPr="00454EC0">
        <w:rPr>
          <w:sz w:val="8"/>
        </w:rPr>
        <w:t xml:space="preserve"> to its objectives. This is especially worrying because the stakes involved could literally turn out to be astronomical: </w:t>
      </w:r>
      <w:r w:rsidRPr="004A61E2">
        <w:rPr>
          <w:rStyle w:val="StyleUnderline"/>
        </w:rPr>
        <w:t>Space colonization is</w:t>
      </w:r>
      <w:r w:rsidRPr="00454EC0">
        <w:rPr>
          <w:sz w:val="8"/>
        </w:rPr>
        <w:t xml:space="preserve"> an </w:t>
      </w:r>
      <w:r w:rsidRPr="004A61E2">
        <w:rPr>
          <w:rStyle w:val="Emphasis"/>
        </w:rPr>
        <w:t>attractive</w:t>
      </w:r>
      <w:r w:rsidRPr="00454EC0">
        <w:rPr>
          <w:sz w:val="8"/>
        </w:rPr>
        <w:t xml:space="preserve"> subgoal </w:t>
      </w:r>
      <w:r w:rsidRPr="004A61E2">
        <w:rPr>
          <w:rStyle w:val="StyleUnderline"/>
        </w:rPr>
        <w:t>for</w:t>
      </w:r>
      <w:r w:rsidRPr="00454EC0">
        <w:rPr>
          <w:sz w:val="8"/>
        </w:rPr>
        <w:t xml:space="preserve"> almost </w:t>
      </w:r>
      <w:r w:rsidRPr="004A61E2">
        <w:rPr>
          <w:rStyle w:val="Emphasis"/>
        </w:rPr>
        <w:t>any</w:t>
      </w:r>
      <w:r w:rsidRPr="00454EC0">
        <w:rPr>
          <w:sz w:val="8"/>
        </w:rPr>
        <w:t xml:space="preserve"> powerful </w:t>
      </w:r>
      <w:r w:rsidRPr="004A61E2">
        <w:rPr>
          <w:rStyle w:val="StyleUnderline"/>
        </w:rPr>
        <w:t>optimization process</w:t>
      </w:r>
      <w:r w:rsidRPr="00454EC0">
        <w:rPr>
          <w:sz w:val="8"/>
        </w:rPr>
        <w:t xml:space="preserve">, as it leads to control over the largest amount of resources. Even if only a small portion of these resources are used for purposes that involve suffering, the </w:t>
      </w:r>
      <w:r w:rsidRPr="004A61E2">
        <w:rPr>
          <w:rStyle w:val="StyleUnderline"/>
        </w:rPr>
        <w:t xml:space="preserve">resulting </w:t>
      </w:r>
      <w:r w:rsidRPr="004A61E2">
        <w:rPr>
          <w:rStyle w:val="Emphasis"/>
        </w:rPr>
        <w:t>disvalue</w:t>
      </w:r>
      <w:r w:rsidRPr="004A61E2">
        <w:rPr>
          <w:rStyle w:val="StyleUnderline"/>
        </w:rPr>
        <w:t xml:space="preserve"> would</w:t>
      </w:r>
      <w:r w:rsidRPr="00454EC0">
        <w:rPr>
          <w:sz w:val="8"/>
        </w:rPr>
        <w:t xml:space="preserve"> tragically </w:t>
      </w:r>
      <w:r w:rsidRPr="004A61E2">
        <w:rPr>
          <w:rStyle w:val="StyleUnderline"/>
        </w:rPr>
        <w:t xml:space="preserve">be </w:t>
      </w:r>
      <w:r w:rsidRPr="004A61E2">
        <w:rPr>
          <w:rStyle w:val="Emphasis"/>
        </w:rPr>
        <w:t>enormous</w:t>
      </w:r>
      <w:r w:rsidRPr="00454EC0">
        <w:rPr>
          <w:sz w:val="8"/>
        </w:rPr>
        <w:t>.8</w:t>
      </w:r>
      <w:r w:rsidRPr="00454EC0">
        <w:rPr>
          <w:sz w:val="8"/>
          <w:szCs w:val="16"/>
        </w:rPr>
        <w:t xml:space="preserve"> Other ways in which the future could contain vast amounts of suffering – including as a result of "nearly-aligned" AI or human-controlled AI futures where values are bad – are described here and here. Astronomical suffering as a likely outcome </w:t>
      </w:r>
      <w:r w:rsidRPr="004A61E2">
        <w:rPr>
          <w:rStyle w:val="StyleUnderline"/>
          <w:highlight w:val="green"/>
        </w:rPr>
        <w:t>One might argue</w:t>
      </w:r>
      <w:r w:rsidRPr="00454EC0">
        <w:rPr>
          <w:sz w:val="8"/>
        </w:rPr>
        <w:t xml:space="preserve"> that the </w:t>
      </w:r>
      <w:r w:rsidRPr="004A61E2">
        <w:rPr>
          <w:rStyle w:val="StyleUnderline"/>
          <w:highlight w:val="green"/>
        </w:rPr>
        <w:t>scenarios</w:t>
      </w:r>
      <w:r w:rsidRPr="00454EC0">
        <w:rPr>
          <w:sz w:val="8"/>
        </w:rPr>
        <w:t xml:space="preserve"> just mentioned </w:t>
      </w:r>
      <w:r w:rsidRPr="004A61E2">
        <w:rPr>
          <w:rStyle w:val="StyleUnderline"/>
        </w:rPr>
        <w:t xml:space="preserve">tend to be </w:t>
      </w:r>
      <w:r w:rsidRPr="004A61E2">
        <w:rPr>
          <w:rStyle w:val="Emphasis"/>
          <w:highlight w:val="green"/>
        </w:rPr>
        <w:t>speculative</w:t>
      </w:r>
      <w:r w:rsidRPr="00454EC0">
        <w:rPr>
          <w:sz w:val="8"/>
        </w:rPr>
        <w:t xml:space="preserve">, maybe extremely speculative, </w:t>
      </w:r>
      <w:r w:rsidRPr="004A61E2">
        <w:rPr>
          <w:rStyle w:val="StyleUnderline"/>
        </w:rPr>
        <w:t>and should</w:t>
      </w:r>
      <w:r w:rsidRPr="00454EC0">
        <w:rPr>
          <w:sz w:val="8"/>
        </w:rPr>
        <w:t xml:space="preserve"> thus </w:t>
      </w:r>
      <w:r w:rsidRPr="004A61E2">
        <w:rPr>
          <w:rStyle w:val="StyleUnderline"/>
        </w:rPr>
        <w:t xml:space="preserve">be </w:t>
      </w:r>
      <w:r w:rsidRPr="004A61E2">
        <w:rPr>
          <w:rStyle w:val="Emphasis"/>
        </w:rPr>
        <w:t>discounted</w:t>
      </w:r>
      <w:r w:rsidRPr="00454EC0">
        <w:rPr>
          <w:sz w:val="8"/>
        </w:rPr>
        <w:t xml:space="preserve"> or even ignored altogether. </w:t>
      </w:r>
      <w:r w:rsidRPr="004A61E2">
        <w:rPr>
          <w:rStyle w:val="Emphasis"/>
          <w:highlight w:val="green"/>
        </w:rPr>
        <w:t>However</w:t>
      </w:r>
      <w:r w:rsidRPr="00454EC0">
        <w:rPr>
          <w:sz w:val="8"/>
        </w:rPr>
        <w:t xml:space="preserve">, the claim that creating extremely </w:t>
      </w:r>
      <w:r w:rsidRPr="004A61E2">
        <w:rPr>
          <w:rStyle w:val="StyleUnderline"/>
        </w:rPr>
        <w:t>powerful agents with</w:t>
      </w:r>
      <w:r w:rsidRPr="00454EC0">
        <w:rPr>
          <w:sz w:val="8"/>
        </w:rPr>
        <w:t xml:space="preserve"> alien values and </w:t>
      </w:r>
      <w:r w:rsidRPr="004A61E2">
        <w:rPr>
          <w:rStyle w:val="Emphasis"/>
        </w:rPr>
        <w:t>no compassion</w:t>
      </w:r>
      <w:r w:rsidRPr="00454EC0">
        <w:rPr>
          <w:sz w:val="8"/>
        </w:rPr>
        <w:t xml:space="preserve"> might lead to vast amounts of suffering – through some way or another – </w:t>
      </w:r>
      <w:r w:rsidRPr="004A61E2">
        <w:rPr>
          <w:rStyle w:val="StyleUnderline"/>
        </w:rPr>
        <w:t>is</w:t>
      </w:r>
      <w:r w:rsidRPr="00454EC0">
        <w:rPr>
          <w:sz w:val="8"/>
        </w:rPr>
        <w:t xml:space="preserve"> a </w:t>
      </w:r>
      <w:r w:rsidRPr="004A61E2">
        <w:rPr>
          <w:rStyle w:val="Emphasis"/>
        </w:rPr>
        <w:t>disjunctive prediction</w:t>
      </w:r>
      <w:r w:rsidRPr="00454EC0">
        <w:rPr>
          <w:sz w:val="8"/>
          <w:szCs w:val="16"/>
        </w:rPr>
        <w:t xml:space="preserve">. Only one possible action by which the AI could increase its total utility, yet involving vast quantities of suffering, would be required </w:t>
      </w:r>
      <w:r w:rsidRPr="00454EC0">
        <w:rPr>
          <w:sz w:val="8"/>
        </w:rPr>
        <w:t xml:space="preserve">for the AI to pursue this path without reservation. Worries of this sort are weakly </w:t>
      </w:r>
      <w:r w:rsidRPr="004A61E2">
        <w:rPr>
          <w:rStyle w:val="StyleUnderline"/>
        </w:rPr>
        <w:t>supported by the universe</w:t>
      </w:r>
      <w:r w:rsidRPr="00454EC0">
        <w:rPr>
          <w:sz w:val="8"/>
        </w:rPr>
        <w:t xml:space="preserve">’s historical track record, </w:t>
      </w:r>
      <w:r w:rsidRPr="004A61E2">
        <w:rPr>
          <w:rStyle w:val="StyleUnderline"/>
        </w:rPr>
        <w:t>where</w:t>
      </w:r>
      <w:r w:rsidRPr="00454EC0">
        <w:rPr>
          <w:sz w:val="8"/>
        </w:rPr>
        <w:t xml:space="preserve"> the “</w:t>
      </w:r>
      <w:r w:rsidRPr="004A61E2">
        <w:rPr>
          <w:rStyle w:val="Emphasis"/>
        </w:rPr>
        <w:t>morally indifferent</w:t>
      </w:r>
      <w:r w:rsidRPr="00454EC0">
        <w:rPr>
          <w:sz w:val="8"/>
          <w:szCs w:val="16"/>
        </w:rPr>
        <w:t xml:space="preserve"> optimization process” of Darwinia</w:t>
      </w:r>
      <w:r w:rsidRPr="00454EC0">
        <w:rPr>
          <w:sz w:val="8"/>
        </w:rPr>
        <w:t xml:space="preserve">n </w:t>
      </w:r>
      <w:r w:rsidRPr="004A61E2">
        <w:rPr>
          <w:rStyle w:val="Emphasis"/>
        </w:rPr>
        <w:t>evolution</w:t>
      </w:r>
      <w:r w:rsidRPr="00454EC0">
        <w:rPr>
          <w:sz w:val="8"/>
        </w:rPr>
        <w:t xml:space="preserve"> </w:t>
      </w:r>
      <w:r w:rsidRPr="004A61E2">
        <w:rPr>
          <w:rStyle w:val="StyleUnderline"/>
        </w:rPr>
        <w:t xml:space="preserve">instantiated </w:t>
      </w:r>
      <w:r w:rsidRPr="004A61E2">
        <w:rPr>
          <w:rStyle w:val="Emphasis"/>
        </w:rPr>
        <w:t>vast</w:t>
      </w:r>
      <w:r w:rsidRPr="00454EC0">
        <w:rPr>
          <w:sz w:val="8"/>
        </w:rPr>
        <w:t xml:space="preserve"> amounts of </w:t>
      </w:r>
      <w:r w:rsidRPr="004A61E2">
        <w:rPr>
          <w:rStyle w:val="Emphasis"/>
        </w:rPr>
        <w:t>misery</w:t>
      </w:r>
      <w:r w:rsidRPr="00454EC0">
        <w:rPr>
          <w:sz w:val="8"/>
        </w:rPr>
        <w:t xml:space="preserve"> in the form of wild-animal suffering. </w:t>
      </w:r>
      <w:r w:rsidRPr="004A61E2">
        <w:rPr>
          <w:rStyle w:val="StyleUnderline"/>
          <w:highlight w:val="green"/>
        </w:rPr>
        <w:t>Even if</w:t>
      </w:r>
      <w:r w:rsidRPr="00454EC0">
        <w:rPr>
          <w:sz w:val="8"/>
        </w:rPr>
        <w:t xml:space="preserve"> the </w:t>
      </w:r>
      <w:r w:rsidRPr="004A61E2">
        <w:rPr>
          <w:rStyle w:val="Emphasis"/>
          <w:highlight w:val="green"/>
        </w:rPr>
        <w:t>probability</w:t>
      </w:r>
      <w:r w:rsidRPr="004A61E2">
        <w:rPr>
          <w:rStyle w:val="StyleUnderline"/>
          <w:highlight w:val="green"/>
        </w:rPr>
        <w:t xml:space="preserve"> of</w:t>
      </w:r>
      <w:r w:rsidRPr="004A61E2">
        <w:rPr>
          <w:rStyle w:val="StyleUnderline"/>
        </w:rPr>
        <w:t xml:space="preserve"> any </w:t>
      </w:r>
      <w:r w:rsidRPr="004A61E2">
        <w:rPr>
          <w:rStyle w:val="Emphasis"/>
          <w:highlight w:val="green"/>
        </w:rPr>
        <w:t>one</w:t>
      </w:r>
      <w:r w:rsidRPr="00454EC0">
        <w:rPr>
          <w:sz w:val="8"/>
        </w:rPr>
        <w:t xml:space="preserve"> specific </w:t>
      </w:r>
      <w:r w:rsidRPr="004A61E2">
        <w:rPr>
          <w:rStyle w:val="StyleUnderline"/>
          <w:highlight w:val="green"/>
        </w:rPr>
        <w:t>scenario</w:t>
      </w:r>
      <w:r w:rsidRPr="004A61E2">
        <w:rPr>
          <w:rStyle w:val="StyleUnderline"/>
        </w:rPr>
        <w:t xml:space="preserve"> involving </w:t>
      </w:r>
      <w:r w:rsidRPr="004A61E2">
        <w:rPr>
          <w:rStyle w:val="Emphasis"/>
        </w:rPr>
        <w:t>astronomical</w:t>
      </w:r>
      <w:r w:rsidRPr="00454EC0">
        <w:rPr>
          <w:sz w:val="8"/>
        </w:rPr>
        <w:t xml:space="preserve"> amounts of </w:t>
      </w:r>
      <w:r w:rsidRPr="004A61E2">
        <w:rPr>
          <w:rStyle w:val="Emphasis"/>
        </w:rPr>
        <w:t>suffering</w:t>
      </w:r>
      <w:r w:rsidRPr="00454EC0">
        <w:rPr>
          <w:sz w:val="8"/>
        </w:rPr>
        <w:t xml:space="preserve"> (like the ones above, or other scenarios not yet mentioned or thought of) </w:t>
      </w:r>
      <w:r w:rsidRPr="004A61E2">
        <w:rPr>
          <w:rStyle w:val="StyleUnderline"/>
          <w:highlight w:val="green"/>
        </w:rPr>
        <w:t>is small</w:t>
      </w:r>
      <w:r w:rsidRPr="004A61E2">
        <w:rPr>
          <w:rStyle w:val="StyleUnderline"/>
        </w:rPr>
        <w:t xml:space="preserve">, the </w:t>
      </w:r>
      <w:r w:rsidRPr="004A61E2">
        <w:rPr>
          <w:rStyle w:val="StyleUnderline"/>
          <w:highlight w:val="green"/>
        </w:rPr>
        <w:t>probability</w:t>
      </w:r>
      <w:r w:rsidRPr="004A61E2">
        <w:rPr>
          <w:rStyle w:val="StyleUnderline"/>
        </w:rPr>
        <w:t xml:space="preserve"> that </w:t>
      </w:r>
      <w:r w:rsidRPr="004A61E2">
        <w:rPr>
          <w:rStyle w:val="Emphasis"/>
          <w:highlight w:val="green"/>
        </w:rPr>
        <w:t xml:space="preserve">at least </w:t>
      </w:r>
      <w:r w:rsidRPr="004A61E2">
        <w:rPr>
          <w:rStyle w:val="Emphasis"/>
          <w:highlight w:val="green"/>
        </w:rPr>
        <w:lastRenderedPageBreak/>
        <w:t>one</w:t>
      </w:r>
      <w:r w:rsidRPr="00454EC0">
        <w:rPr>
          <w:sz w:val="8"/>
        </w:rPr>
        <w:t xml:space="preserve"> scenario </w:t>
      </w:r>
      <w:r w:rsidRPr="004A61E2">
        <w:rPr>
          <w:rStyle w:val="StyleUnderline"/>
        </w:rPr>
        <w:t xml:space="preserve">will </w:t>
      </w:r>
      <w:r w:rsidRPr="004A61E2">
        <w:rPr>
          <w:rStyle w:val="StyleUnderline"/>
          <w:highlight w:val="green"/>
        </w:rPr>
        <w:t>occur may be</w:t>
      </w:r>
      <w:r w:rsidRPr="004A61E2">
        <w:rPr>
          <w:rStyle w:val="StyleUnderline"/>
        </w:rPr>
        <w:t xml:space="preserve"> </w:t>
      </w:r>
      <w:r w:rsidRPr="004A61E2">
        <w:rPr>
          <w:rStyle w:val="Emphasis"/>
        </w:rPr>
        <w:t xml:space="preserve">fairly </w:t>
      </w:r>
      <w:r w:rsidRPr="004A61E2">
        <w:rPr>
          <w:rStyle w:val="Emphasis"/>
          <w:highlight w:val="green"/>
        </w:rPr>
        <w:t>high</w:t>
      </w:r>
      <w:r w:rsidRPr="00454EC0">
        <w:rPr>
          <w:sz w:val="8"/>
        </w:rPr>
        <w:t xml:space="preserve">. In this context, </w:t>
      </w:r>
      <w:r w:rsidRPr="00454EC0">
        <w:rPr>
          <w:sz w:val="8"/>
          <w:szCs w:val="16"/>
        </w:rPr>
        <w:t xml:space="preserve">we should </w:t>
      </w:r>
      <w:r w:rsidRPr="004A61E2">
        <w:rPr>
          <w:rStyle w:val="StyleUnderline"/>
          <w:highlight w:val="green"/>
        </w:rPr>
        <w:t>beware</w:t>
      </w:r>
      <w:r w:rsidRPr="00454EC0">
        <w:rPr>
          <w:sz w:val="8"/>
        </w:rPr>
        <w:t xml:space="preserve"> the </w:t>
      </w:r>
      <w:r w:rsidRPr="004A61E2">
        <w:rPr>
          <w:rStyle w:val="Emphasis"/>
        </w:rPr>
        <w:t xml:space="preserve">disjunction </w:t>
      </w:r>
      <w:r w:rsidRPr="004A61E2">
        <w:rPr>
          <w:rStyle w:val="Emphasis"/>
          <w:highlight w:val="green"/>
        </w:rPr>
        <w:t>fallacy</w:t>
      </w:r>
      <w:r w:rsidRPr="00454EC0">
        <w:rPr>
          <w:sz w:val="8"/>
        </w:rPr>
        <w:t xml:space="preserve"> (Bar-Hillel &amp; Neter, 1993), according to which most </w:t>
      </w:r>
      <w:r w:rsidRPr="004A61E2">
        <w:rPr>
          <w:rStyle w:val="StyleUnderline"/>
          <w:highlight w:val="green"/>
        </w:rPr>
        <w:t>people</w:t>
      </w:r>
      <w:r w:rsidRPr="00454EC0">
        <w:rPr>
          <w:sz w:val="8"/>
        </w:rPr>
        <w:t xml:space="preserve"> not only </w:t>
      </w:r>
      <w:r w:rsidRPr="004A61E2">
        <w:rPr>
          <w:rStyle w:val="Emphasis"/>
          <w:highlight w:val="green"/>
        </w:rPr>
        <w:t>underestimate</w:t>
      </w:r>
      <w:r w:rsidRPr="00454EC0">
        <w:rPr>
          <w:sz w:val="8"/>
        </w:rPr>
        <w:t xml:space="preserve"> the probability of disjunctions of events, but they actually judge the </w:t>
      </w:r>
      <w:r w:rsidRPr="004A61E2">
        <w:rPr>
          <w:rStyle w:val="StyleUnderline"/>
          <w:highlight w:val="green"/>
        </w:rPr>
        <w:t>disjunction as less likely</w:t>
      </w:r>
      <w:r w:rsidRPr="004A61E2">
        <w:rPr>
          <w:rStyle w:val="StyleUnderline"/>
        </w:rPr>
        <w:t xml:space="preserve"> than a </w:t>
      </w:r>
      <w:r w:rsidRPr="004A61E2">
        <w:rPr>
          <w:rStyle w:val="Emphasis"/>
        </w:rPr>
        <w:t>single</w:t>
      </w:r>
      <w:r w:rsidRPr="004A61E2">
        <w:rPr>
          <w:rStyle w:val="StyleUnderline"/>
        </w:rPr>
        <w:t xml:space="preserve"> event comprising it</w:t>
      </w:r>
      <w:r w:rsidRPr="00454EC0">
        <w:rPr>
          <w:sz w:val="8"/>
        </w:rPr>
        <w:t xml:space="preserve">.9 </w:t>
      </w:r>
      <w:r w:rsidRPr="00454EC0">
        <w:rPr>
          <w:sz w:val="8"/>
          <w:szCs w:val="16"/>
        </w:rPr>
        <w:t xml:space="preserve">Unknown unknowns and model uncertainty 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 </w:t>
      </w:r>
      <w:r w:rsidRPr="00454EC0">
        <w:rPr>
          <w:sz w:val="8"/>
        </w:rPr>
        <w:t xml:space="preserve">In conclusion, there are several reasons why the probability of risks of </w:t>
      </w:r>
      <w:r w:rsidRPr="004A61E2">
        <w:rPr>
          <w:rStyle w:val="Emphasis"/>
        </w:rPr>
        <w:t>astronomical suffering</w:t>
      </w:r>
      <w:r w:rsidRPr="00454EC0">
        <w:rPr>
          <w:sz w:val="8"/>
        </w:rPr>
        <w:t xml:space="preserve"> – although difficult to assess – </w:t>
      </w:r>
      <w:r w:rsidRPr="004A61E2">
        <w:rPr>
          <w:rStyle w:val="StyleUnderline"/>
        </w:rPr>
        <w:t xml:space="preserve">is </w:t>
      </w:r>
      <w:r w:rsidRPr="004A61E2">
        <w:rPr>
          <w:rStyle w:val="Emphasis"/>
        </w:rPr>
        <w:t>significant</w:t>
      </w:r>
      <w:r w:rsidRPr="00454EC0">
        <w:rPr>
          <w:sz w:val="8"/>
        </w:rPr>
        <w:t xml:space="preserve">; we should be careful to not underestimate them.10 </w:t>
      </w:r>
      <w:r w:rsidRPr="00454EC0">
        <w:rPr>
          <w:sz w:val="8"/>
          <w:szCs w:val="16"/>
        </w:rPr>
        <w:t xml:space="preserve">Reducing s-risks is both tractable and neglected 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 Tractability 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 Applied to AI risks in particular, this means that instead of betting on the unlikely case that we will get everything right, suffering-focused AI safety – i.e., approaches aimed at preventing some of the worst failure modes – seem promising, especially as a first step or first priority. Neglectedness 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 </w:t>
      </w:r>
      <w:r w:rsidRPr="00454EC0">
        <w:rPr>
          <w:sz w:val="8"/>
        </w:rPr>
        <w:t xml:space="preserve">Because reducing s-risks is a neglected priority, </w:t>
      </w:r>
      <w:r w:rsidRPr="004A61E2">
        <w:rPr>
          <w:rStyle w:val="StyleUnderline"/>
        </w:rPr>
        <w:t>we</w:t>
      </w:r>
      <w:r w:rsidRPr="00454EC0">
        <w:rPr>
          <w:sz w:val="8"/>
        </w:rPr>
        <w:t xml:space="preserve"> should </w:t>
      </w:r>
      <w:r w:rsidRPr="004A61E2">
        <w:rPr>
          <w:rStyle w:val="StyleUnderline"/>
        </w:rPr>
        <w:t>expect</w:t>
      </w:r>
      <w:r w:rsidRPr="00454EC0">
        <w:rPr>
          <w:sz w:val="8"/>
        </w:rPr>
        <w:t xml:space="preserve"> there to be several </w:t>
      </w:r>
      <w:r w:rsidRPr="004A61E2">
        <w:rPr>
          <w:rStyle w:val="Emphasis"/>
        </w:rPr>
        <w:t>low-hanging fruit</w:t>
      </w:r>
      <w:r w:rsidRPr="004A61E2">
        <w:rPr>
          <w:rStyle w:val="StyleUnderline"/>
        </w:rPr>
        <w:t xml:space="preserve"> </w:t>
      </w:r>
      <w:r w:rsidRPr="00A359D0">
        <w:rPr>
          <w:rStyle w:val="StyleUnderline"/>
        </w:rPr>
        <w:t>in in terms of</w:t>
      </w:r>
      <w:r w:rsidRPr="00A359D0">
        <w:rPr>
          <w:sz w:val="8"/>
        </w:rPr>
        <w:t xml:space="preserve"> possible </w:t>
      </w:r>
      <w:r w:rsidRPr="00A359D0">
        <w:rPr>
          <w:rStyle w:val="Emphasis"/>
        </w:rPr>
        <w:t>interventions</w:t>
      </w:r>
      <w:r w:rsidRPr="00A359D0">
        <w:rPr>
          <w:sz w:val="8"/>
        </w:rPr>
        <w:t xml:space="preserve">. This suggests that researching effective and cooperative </w:t>
      </w:r>
      <w:r w:rsidRPr="00A359D0">
        <w:rPr>
          <w:rStyle w:val="StyleUnderline"/>
        </w:rPr>
        <w:t xml:space="preserve">strategies to avert </w:t>
      </w:r>
      <w:r w:rsidRPr="00A359D0">
        <w:rPr>
          <w:rStyle w:val="Emphasis"/>
        </w:rPr>
        <w:t>risks</w:t>
      </w:r>
      <w:r w:rsidRPr="00A359D0">
        <w:rPr>
          <w:sz w:val="8"/>
        </w:rPr>
        <w:t xml:space="preserve"> of astronomical suffering may </w:t>
      </w:r>
      <w:r w:rsidRPr="00A359D0">
        <w:rPr>
          <w:rStyle w:val="StyleUnderline"/>
        </w:rPr>
        <w:t>have</w:t>
      </w:r>
      <w:r w:rsidRPr="00A359D0">
        <w:rPr>
          <w:sz w:val="8"/>
        </w:rPr>
        <w:t xml:space="preserve"> a particularly </w:t>
      </w:r>
      <w:r w:rsidRPr="00A359D0">
        <w:rPr>
          <w:rStyle w:val="StyleUnderline"/>
        </w:rPr>
        <w:t xml:space="preserve">high </w:t>
      </w:r>
      <w:r w:rsidRPr="00A359D0">
        <w:rPr>
          <w:rStyle w:val="Emphasis"/>
        </w:rPr>
        <w:t>expected value</w:t>
      </w:r>
      <w:r w:rsidRPr="00A359D0">
        <w:rPr>
          <w:sz w:val="8"/>
        </w:rPr>
        <w:t xml:space="preserve"> on the margin. </w:t>
      </w:r>
      <w:r w:rsidRPr="00A359D0">
        <w:rPr>
          <w:sz w:val="8"/>
          <w:szCs w:val="16"/>
        </w:rPr>
        <w:t xml:space="preserve">Concluding thoughts </w:t>
      </w:r>
      <w:r w:rsidRPr="00A359D0">
        <w:rPr>
          <w:sz w:val="8"/>
        </w:rPr>
        <w:t xml:space="preserve">Risks of </w:t>
      </w:r>
      <w:r w:rsidRPr="00A359D0">
        <w:rPr>
          <w:rStyle w:val="Emphasis"/>
        </w:rPr>
        <w:t>astronomical</w:t>
      </w:r>
      <w:r w:rsidRPr="00A359D0">
        <w:rPr>
          <w:rStyle w:val="StyleUnderline"/>
        </w:rPr>
        <w:t xml:space="preserve"> suffering are </w:t>
      </w:r>
      <w:r w:rsidRPr="00A359D0">
        <w:rPr>
          <w:rStyle w:val="Emphasis"/>
        </w:rPr>
        <w:t>important</w:t>
      </w:r>
      <w:r w:rsidRPr="00A359D0">
        <w:rPr>
          <w:sz w:val="8"/>
        </w:rPr>
        <w:t xml:space="preserve"> to address </w:t>
      </w:r>
      <w:r w:rsidRPr="00A359D0">
        <w:rPr>
          <w:rStyle w:val="StyleUnderline"/>
        </w:rPr>
        <w:t xml:space="preserve">for </w:t>
      </w:r>
      <w:r w:rsidRPr="00A359D0">
        <w:rPr>
          <w:rStyle w:val="Emphasis"/>
        </w:rPr>
        <w:t>many</w:t>
      </w:r>
      <w:r w:rsidRPr="00A359D0">
        <w:rPr>
          <w:rStyle w:val="StyleUnderline"/>
        </w:rPr>
        <w:t xml:space="preserve"> value systems</w:t>
      </w:r>
      <w:r w:rsidRPr="00A359D0">
        <w:rPr>
          <w:sz w:val="8"/>
        </w:rPr>
        <w:t xml:space="preserve">, including ones where suffering reduction is only one (strong) concern out of many. Similarly, </w:t>
      </w:r>
      <w:r w:rsidRPr="00A359D0">
        <w:rPr>
          <w:rStyle w:val="StyleUnderline"/>
        </w:rPr>
        <w:t xml:space="preserve">if one has </w:t>
      </w:r>
      <w:r w:rsidRPr="00A359D0">
        <w:rPr>
          <w:rStyle w:val="Emphasis"/>
        </w:rPr>
        <w:t>uncertainty</w:t>
      </w:r>
      <w:r w:rsidRPr="00A359D0">
        <w:rPr>
          <w:rStyle w:val="StyleUnderline"/>
        </w:rPr>
        <w:t xml:space="preserve"> over different </w:t>
      </w:r>
      <w:r w:rsidRPr="00A359D0">
        <w:rPr>
          <w:rStyle w:val="Emphasis"/>
        </w:rPr>
        <w:t>moral</w:t>
      </w:r>
      <w:r w:rsidRPr="00A359D0">
        <w:rPr>
          <w:sz w:val="8"/>
        </w:rPr>
        <w:t xml:space="preserve"> view</w:t>
      </w:r>
      <w:r w:rsidRPr="00A359D0">
        <w:rPr>
          <w:rStyle w:val="Emphasis"/>
        </w:rPr>
        <w:t>s</w:t>
      </w:r>
      <w:r w:rsidRPr="00A359D0">
        <w:rPr>
          <w:sz w:val="8"/>
        </w:rPr>
        <w:t xml:space="preserve">, following a parliamentary model for dealing with moral uncertainty would suggest that </w:t>
      </w:r>
      <w:r w:rsidRPr="00A359D0">
        <w:rPr>
          <w:rStyle w:val="Emphasis"/>
        </w:rPr>
        <w:t>suffering reduction</w:t>
      </w:r>
      <w:r w:rsidRPr="00A359D0">
        <w:rPr>
          <w:rStyle w:val="StyleUnderline"/>
        </w:rPr>
        <w:t xml:space="preserve"> should get many votes</w:t>
      </w:r>
      <w:r w:rsidRPr="00A359D0">
        <w:rPr>
          <w:sz w:val="8"/>
        </w:rPr>
        <w:t xml:space="preserve"> in one’s “moral parliament,” and correspondingly, that </w:t>
      </w:r>
      <w:r w:rsidRPr="00A359D0">
        <w:rPr>
          <w:rStyle w:val="Emphasis"/>
        </w:rPr>
        <w:t>significant</w:t>
      </w:r>
      <w:r w:rsidRPr="00A359D0">
        <w:rPr>
          <w:sz w:val="8"/>
        </w:rPr>
        <w:t xml:space="preserve"> </w:t>
      </w:r>
      <w:r w:rsidRPr="00A359D0">
        <w:rPr>
          <w:rStyle w:val="StyleUnderline"/>
        </w:rPr>
        <w:t>resources should be directed to</w:t>
      </w:r>
      <w:r w:rsidRPr="00A359D0">
        <w:rPr>
          <w:sz w:val="8"/>
        </w:rPr>
        <w:t xml:space="preserve">wards </w:t>
      </w:r>
      <w:r w:rsidRPr="00A359D0">
        <w:rPr>
          <w:rStyle w:val="StyleUnderline"/>
        </w:rPr>
        <w:t xml:space="preserve">reducing </w:t>
      </w:r>
      <w:r w:rsidRPr="00A359D0">
        <w:rPr>
          <w:rStyle w:val="Emphasis"/>
        </w:rPr>
        <w:t>s-risks</w:t>
      </w:r>
      <w:r w:rsidRPr="00A359D0">
        <w:rPr>
          <w:sz w:val="8"/>
        </w:rPr>
        <w:t xml:space="preserve">. Moral </w:t>
      </w:r>
      <w:r w:rsidRPr="00A359D0">
        <w:rPr>
          <w:rStyle w:val="Emphasis"/>
        </w:rPr>
        <w:t>uncertainty</w:t>
      </w:r>
      <w:r w:rsidRPr="00A359D0">
        <w:rPr>
          <w:rStyle w:val="StyleUnderline"/>
        </w:rPr>
        <w:t xml:space="preserve"> can</w:t>
      </w:r>
      <w:r w:rsidRPr="00A359D0">
        <w:rPr>
          <w:sz w:val="8"/>
        </w:rPr>
        <w:t xml:space="preserve"> simultaneously </w:t>
      </w:r>
      <w:r w:rsidRPr="00A359D0">
        <w:rPr>
          <w:rStyle w:val="StyleUnderline"/>
        </w:rPr>
        <w:t xml:space="preserve">be a reason why even people who </w:t>
      </w:r>
      <w:r w:rsidRPr="00A359D0">
        <w:rPr>
          <w:rStyle w:val="Emphasis"/>
        </w:rPr>
        <w:t>care</w:t>
      </w:r>
      <w:r w:rsidRPr="00A359D0">
        <w:rPr>
          <w:sz w:val="8"/>
        </w:rPr>
        <w:t xml:space="preserve"> strongly</w:t>
      </w:r>
      <w:r w:rsidRPr="00A359D0">
        <w:rPr>
          <w:rStyle w:val="StyleUnderline"/>
        </w:rPr>
        <w:t xml:space="preserve"> about reducing suffering should </w:t>
      </w:r>
      <w:r w:rsidRPr="00A359D0">
        <w:rPr>
          <w:rStyle w:val="Emphasis"/>
        </w:rPr>
        <w:t>welcome</w:t>
      </w:r>
      <w:r w:rsidRPr="00A359D0">
        <w:rPr>
          <w:sz w:val="8"/>
        </w:rPr>
        <w:t xml:space="preserve"> some </w:t>
      </w:r>
      <w:r w:rsidRPr="00A359D0">
        <w:rPr>
          <w:rStyle w:val="StyleUnderline"/>
        </w:rPr>
        <w:t>efforts to preserve</w:t>
      </w:r>
      <w:r w:rsidRPr="00A359D0">
        <w:rPr>
          <w:sz w:val="8"/>
        </w:rPr>
        <w:t xml:space="preserve"> humanity’s option </w:t>
      </w:r>
      <w:r w:rsidRPr="00A359D0">
        <w:rPr>
          <w:rStyle w:val="StyleUnderline"/>
        </w:rPr>
        <w:t>value</w:t>
      </w:r>
      <w:r w:rsidRPr="00A359D0">
        <w:rPr>
          <w:sz w:val="8"/>
        </w:rPr>
        <w:t xml:space="preserve">. More importantly, </w:t>
      </w:r>
      <w:r w:rsidRPr="00A359D0">
        <w:rPr>
          <w:rStyle w:val="StyleUnderline"/>
        </w:rPr>
        <w:t>considerations about</w:t>
      </w:r>
      <w:r w:rsidRPr="00A359D0">
        <w:rPr>
          <w:sz w:val="8"/>
        </w:rPr>
        <w:t xml:space="preserve"> positive-sum cooperation suggest that all </w:t>
      </w:r>
      <w:r w:rsidRPr="00A359D0">
        <w:rPr>
          <w:rStyle w:val="Emphasis"/>
        </w:rPr>
        <w:t>s-risk</w:t>
      </w:r>
      <w:r w:rsidRPr="00A359D0">
        <w:rPr>
          <w:sz w:val="8"/>
        </w:rPr>
        <w:t xml:space="preserve"> reducers should aim to compromise with those who want to </w:t>
      </w:r>
      <w:r w:rsidRPr="00A359D0">
        <w:rPr>
          <w:rStyle w:val="StyleUnderline"/>
        </w:rPr>
        <w:t>ensure</w:t>
      </w:r>
      <w:r w:rsidRPr="00A359D0">
        <w:rPr>
          <w:sz w:val="8"/>
        </w:rPr>
        <w:t xml:space="preserve"> that </w:t>
      </w:r>
      <w:r w:rsidRPr="00A359D0">
        <w:rPr>
          <w:rStyle w:val="StyleUnderline"/>
        </w:rPr>
        <w:t xml:space="preserve">humanity has a </w:t>
      </w:r>
      <w:r w:rsidRPr="00A359D0">
        <w:rPr>
          <w:rStyle w:val="Emphasis"/>
        </w:rPr>
        <w:t>cosmic future</w:t>
      </w:r>
      <w:r w:rsidRPr="00A359D0">
        <w:rPr>
          <w:sz w:val="8"/>
        </w:rPr>
        <w:t>. While the thought of prioritizing anything above s-risks may feel unacceptable to some of us, it must be acknowledged that other people may (and will) disagree. Values differ, and alternative views on the matter often also have their legitimacy. Rather than fighting other people’s efforts to ensure humanity’s survival and the chance to develop into an intergalactic, long-lasting and flourishing civilization, we</w:t>
      </w:r>
      <w:r w:rsidRPr="00454EC0">
        <w:rPr>
          <w:sz w:val="8"/>
        </w:rPr>
        <w:t xml:space="preserve"> should complement these efforts by taking care of the things that could go wrong. Cooperation between future “optimists” and future “pessimists” will be best for everyone, as it improves the odds that those who at all care about the far future can beat all the future “apathists,” or the general trend for things to slide towards the abyss when actors only follow their own incentives.</w:t>
      </w:r>
    </w:p>
    <w:p w14:paraId="6B1FCCA8" w14:textId="77777777" w:rsidR="000A5BD9" w:rsidRPr="00A460FA" w:rsidRDefault="000A5BD9" w:rsidP="000A5BD9">
      <w:pPr>
        <w:pStyle w:val="Heading4"/>
      </w:pPr>
      <w:r>
        <w:t>It turns every 1AC impact.</w:t>
      </w:r>
    </w:p>
    <w:p w14:paraId="3DFB451D" w14:textId="77777777" w:rsidR="000A5BD9" w:rsidRDefault="000A5BD9" w:rsidP="000A5BD9">
      <w:r w:rsidRPr="001F7E65">
        <w:rPr>
          <w:rStyle w:val="Style13ptBold"/>
        </w:rPr>
        <w:t>Narenthiran 24</w:t>
      </w:r>
      <w:r>
        <w:t xml:space="preserve">, Sobanan Narenthiran, CEO of Breakthrough Social Enterprise; a social enterprise that supports people at-risk, underserved communities or those with experience of criminal justice system to enter the world of technology, Medium 10-09-2024, [“Capitalism, AI, and the Existential Crisis: How to Survive the Rise of Artificial General Intelligence (AGI),” available on: </w:t>
      </w:r>
      <w:hyperlink r:id="rId23" w:history="1">
        <w:r w:rsidRPr="009E4E4A">
          <w:rPr>
            <w:rStyle w:val="Hyperlink"/>
          </w:rPr>
          <w:t>https://medium.com/@Sobanan/capitalism-ai-and-the-existential-crisis-how-to-survive-the-rise-of-artificial-general-334273acb946</w:t>
        </w:r>
      </w:hyperlink>
      <w:r>
        <w:t>, accessed: 1-29-2026]rrf [edited language]*</w:t>
      </w:r>
    </w:p>
    <w:p w14:paraId="6B973B94" w14:textId="77777777" w:rsidR="000A5BD9" w:rsidRPr="00557D26" w:rsidRDefault="000A5BD9" w:rsidP="000A5BD9">
      <w:pPr>
        <w:rPr>
          <w:u w:val="single"/>
        </w:rPr>
      </w:pPr>
      <w:r w:rsidRPr="00A460FA">
        <w:rPr>
          <w:sz w:val="16"/>
        </w:rPr>
        <w:t xml:space="preserve">We're heading towards a future that feels ripped straight from science fiction. </w:t>
      </w:r>
      <w:r w:rsidRPr="00A460FA">
        <w:rPr>
          <w:u w:val="single"/>
        </w:rPr>
        <w:t>AI is advancing at a pace faster than we can process, and on the horizon looms Artificial General Intelligence (AGI) — a form of AI that will be capable of outperforming humans in virtually every intellectual task.</w:t>
      </w:r>
      <w:r w:rsidRPr="00A460FA">
        <w:rPr>
          <w:sz w:val="16"/>
        </w:rPr>
        <w:t xml:space="preserve"> But there's a catch, and it's a big one.</w:t>
      </w:r>
      <w:r w:rsidRPr="00DD7B6B">
        <w:rPr>
          <w:sz w:val="12"/>
        </w:rPr>
        <w:t>¶</w:t>
      </w:r>
      <w:r w:rsidRPr="00A460FA">
        <w:rPr>
          <w:sz w:val="16"/>
        </w:rPr>
        <w:t xml:space="preserve"> </w:t>
      </w:r>
      <w:r w:rsidRPr="00354ED9">
        <w:rPr>
          <w:highlight w:val="green"/>
          <w:u w:val="single"/>
        </w:rPr>
        <w:t>Capitalism</w:t>
      </w:r>
      <w:r w:rsidRPr="00A460FA">
        <w:rPr>
          <w:sz w:val="16"/>
        </w:rPr>
        <w:t xml:space="preserve">, the very system that's driven this surge in innovation, </w:t>
      </w:r>
      <w:r w:rsidRPr="00354ED9">
        <w:rPr>
          <w:highlight w:val="green"/>
          <w:u w:val="single"/>
        </w:rPr>
        <w:t>might</w:t>
      </w:r>
      <w:r w:rsidRPr="00A460FA">
        <w:rPr>
          <w:u w:val="single"/>
        </w:rPr>
        <w:t xml:space="preserve"> also be the thing that </w:t>
      </w:r>
      <w:r w:rsidRPr="00354ED9">
        <w:rPr>
          <w:highlight w:val="green"/>
          <w:u w:val="single"/>
        </w:rPr>
        <w:t>push</w:t>
      </w:r>
      <w:r w:rsidRPr="00A460FA">
        <w:rPr>
          <w:u w:val="single"/>
        </w:rPr>
        <w:t xml:space="preserve">es </w:t>
      </w:r>
      <w:r w:rsidRPr="00354ED9">
        <w:rPr>
          <w:highlight w:val="green"/>
          <w:u w:val="single"/>
        </w:rPr>
        <w:t xml:space="preserve">us into a </w:t>
      </w:r>
      <w:r w:rsidRPr="00354ED9">
        <w:rPr>
          <w:rStyle w:val="Emphasis"/>
          <w:highlight w:val="green"/>
        </w:rPr>
        <w:t>global existential crisis</w:t>
      </w:r>
      <w:r w:rsidRPr="00A460FA">
        <w:rPr>
          <w:sz w:val="16"/>
        </w:rPr>
        <w:t>. Why?</w:t>
      </w:r>
      <w:r w:rsidRPr="00DD7B6B">
        <w:rPr>
          <w:sz w:val="12"/>
        </w:rPr>
        <w:t>¶</w:t>
      </w:r>
      <w:r w:rsidRPr="00A460FA">
        <w:rPr>
          <w:sz w:val="16"/>
        </w:rPr>
        <w:t xml:space="preserve"> Because </w:t>
      </w:r>
      <w:r w:rsidRPr="00354ED9">
        <w:rPr>
          <w:highlight w:val="green"/>
          <w:u w:val="single"/>
        </w:rPr>
        <w:t>capitalism</w:t>
      </w:r>
      <w:r w:rsidRPr="00A460FA">
        <w:rPr>
          <w:sz w:val="16"/>
        </w:rPr>
        <w:t xml:space="preserve">, at its core, </w:t>
      </w:r>
      <w:r w:rsidRPr="00354ED9">
        <w:rPr>
          <w:highlight w:val="green"/>
          <w:u w:val="single"/>
        </w:rPr>
        <w:t xml:space="preserve">is driven by </w:t>
      </w:r>
      <w:r w:rsidRPr="00354ED9">
        <w:rPr>
          <w:rStyle w:val="Emphasis"/>
          <w:highlight w:val="green"/>
        </w:rPr>
        <w:t>profit</w:t>
      </w:r>
      <w:r w:rsidRPr="00A460FA">
        <w:rPr>
          <w:sz w:val="16"/>
        </w:rPr>
        <w:t xml:space="preserve"> — </w:t>
      </w:r>
      <w:r w:rsidRPr="00354ED9">
        <w:rPr>
          <w:highlight w:val="green"/>
          <w:u w:val="single"/>
        </w:rPr>
        <w:t>not</w:t>
      </w:r>
      <w:r w:rsidRPr="00A460FA">
        <w:rPr>
          <w:u w:val="single"/>
        </w:rPr>
        <w:t xml:space="preserve"> </w:t>
      </w:r>
      <w:r w:rsidRPr="00A460FA">
        <w:rPr>
          <w:rStyle w:val="Emphasis"/>
        </w:rPr>
        <w:t>ethics</w:t>
      </w:r>
      <w:r w:rsidRPr="00A460FA">
        <w:rPr>
          <w:u w:val="single"/>
        </w:rPr>
        <w:t xml:space="preserve">, not </w:t>
      </w:r>
      <w:r w:rsidRPr="00A460FA">
        <w:rPr>
          <w:rStyle w:val="Emphasis"/>
        </w:rPr>
        <w:t>humanity</w:t>
      </w:r>
      <w:r w:rsidRPr="00A460FA">
        <w:rPr>
          <w:u w:val="single"/>
        </w:rPr>
        <w:t xml:space="preserve">, and certainly not </w:t>
      </w:r>
      <w:r w:rsidRPr="00354ED9">
        <w:rPr>
          <w:rStyle w:val="Emphasis"/>
          <w:highlight w:val="green"/>
        </w:rPr>
        <w:t>safety</w:t>
      </w:r>
      <w:r w:rsidRPr="00A460FA">
        <w:rPr>
          <w:sz w:val="16"/>
        </w:rPr>
        <w:t xml:space="preserve">. </w:t>
      </w:r>
      <w:r w:rsidRPr="00A460FA">
        <w:rPr>
          <w:u w:val="single"/>
        </w:rPr>
        <w:t>This [unthoughtful]</w:t>
      </w:r>
      <w:r>
        <w:rPr>
          <w:u w:val="single"/>
        </w:rPr>
        <w:t>*</w:t>
      </w:r>
      <w:r w:rsidRPr="00A460FA">
        <w:rPr>
          <w:u w:val="single"/>
        </w:rPr>
        <w:t xml:space="preserve"> </w:t>
      </w:r>
      <w:r w:rsidRPr="00A460FA">
        <w:rPr>
          <w:strike/>
          <w:sz w:val="16"/>
        </w:rPr>
        <w:t>blind</w:t>
      </w:r>
      <w:r w:rsidRPr="00A460FA">
        <w:rPr>
          <w:sz w:val="16"/>
        </w:rPr>
        <w:t xml:space="preserve"> </w:t>
      </w:r>
      <w:r w:rsidRPr="00A460FA">
        <w:rPr>
          <w:u w:val="single"/>
        </w:rPr>
        <w:t>pursuit of profit is at odds with the level of caution we should be exercising with AGI</w:t>
      </w:r>
      <w:r w:rsidRPr="00A460FA">
        <w:rPr>
          <w:sz w:val="16"/>
        </w:rPr>
        <w:t xml:space="preserve">. </w:t>
      </w:r>
      <w:r w:rsidRPr="00A460FA">
        <w:rPr>
          <w:u w:val="single"/>
        </w:rPr>
        <w:t xml:space="preserve">It's a </w:t>
      </w:r>
      <w:r w:rsidRPr="00A460FA">
        <w:rPr>
          <w:rStyle w:val="Emphasis"/>
        </w:rPr>
        <w:t>dangerous cocktail</w:t>
      </w:r>
      <w:r w:rsidRPr="00A460FA">
        <w:rPr>
          <w:u w:val="single"/>
        </w:rPr>
        <w:t xml:space="preserve"> that leaves us teetering on the edge of an </w:t>
      </w:r>
      <w:r w:rsidRPr="00A460FA">
        <w:rPr>
          <w:rStyle w:val="Emphasis"/>
        </w:rPr>
        <w:t>AI-driven collapse</w:t>
      </w:r>
      <w:r w:rsidRPr="00A460FA">
        <w:rPr>
          <w:u w:val="single"/>
        </w:rPr>
        <w:t>.</w:t>
      </w:r>
      <w:r w:rsidRPr="00DD7B6B">
        <w:rPr>
          <w:sz w:val="12"/>
        </w:rPr>
        <w:t>¶</w:t>
      </w:r>
      <w:r w:rsidRPr="00A460FA">
        <w:rPr>
          <w:sz w:val="16"/>
        </w:rPr>
        <w:t xml:space="preserve"> Let's explore why </w:t>
      </w:r>
      <w:r w:rsidRPr="00A460FA">
        <w:rPr>
          <w:u w:val="single"/>
        </w:rPr>
        <w:t xml:space="preserve">capitalism </w:t>
      </w:r>
      <w:r w:rsidRPr="00A460FA">
        <w:rPr>
          <w:rStyle w:val="Emphasis"/>
        </w:rPr>
        <w:t>exacerbates</w:t>
      </w:r>
      <w:r w:rsidRPr="00A460FA">
        <w:rPr>
          <w:u w:val="single"/>
        </w:rPr>
        <w:t xml:space="preserve"> these risks</w:t>
      </w:r>
      <w:r w:rsidRPr="00A460FA">
        <w:rPr>
          <w:sz w:val="16"/>
        </w:rPr>
        <w:t xml:space="preserve"> and, more importantly, how ordinary people — people like you and me — can cope in the uncertain times leading up to the AGI revolution.</w:t>
      </w:r>
      <w:r w:rsidRPr="00DD7B6B">
        <w:rPr>
          <w:sz w:val="12"/>
        </w:rPr>
        <w:t>¶</w:t>
      </w:r>
      <w:r w:rsidRPr="00A460FA">
        <w:rPr>
          <w:sz w:val="16"/>
        </w:rPr>
        <w:t xml:space="preserve"> Why Capitalism and AGI are a Dangerous Mix</w:t>
      </w:r>
      <w:r w:rsidRPr="00DD7B6B">
        <w:rPr>
          <w:sz w:val="12"/>
        </w:rPr>
        <w:t>¶</w:t>
      </w:r>
      <w:r w:rsidRPr="00A460FA">
        <w:rPr>
          <w:sz w:val="16"/>
        </w:rPr>
        <w:t xml:space="preserve"> </w:t>
      </w:r>
      <w:r w:rsidRPr="00A460FA">
        <w:rPr>
          <w:u w:val="single"/>
        </w:rPr>
        <w:t xml:space="preserve">Capitalism rewards speed, efficiency, and growth. In the race to build the best AI, </w:t>
      </w:r>
      <w:r w:rsidRPr="00354ED9">
        <w:rPr>
          <w:highlight w:val="green"/>
          <w:u w:val="single"/>
        </w:rPr>
        <w:t>corporations are focusing on outpacing</w:t>
      </w:r>
      <w:r w:rsidRPr="00A460FA">
        <w:rPr>
          <w:u w:val="single"/>
        </w:rPr>
        <w:t xml:space="preserve"> their competitors </w:t>
      </w:r>
      <w:r w:rsidRPr="00354ED9">
        <w:rPr>
          <w:highlight w:val="green"/>
          <w:u w:val="single"/>
        </w:rPr>
        <w:t>rather than</w:t>
      </w:r>
      <w:r w:rsidRPr="00A460FA">
        <w:rPr>
          <w:u w:val="single"/>
        </w:rPr>
        <w:t xml:space="preserve"> considering the </w:t>
      </w:r>
      <w:r w:rsidRPr="00A460FA">
        <w:rPr>
          <w:rStyle w:val="Emphasis"/>
        </w:rPr>
        <w:t>broader implications</w:t>
      </w:r>
      <w:r w:rsidRPr="00A460FA">
        <w:rPr>
          <w:u w:val="single"/>
        </w:rPr>
        <w:t xml:space="preserve"> of the </w:t>
      </w:r>
      <w:r w:rsidRPr="00A460FA">
        <w:rPr>
          <w:rStyle w:val="Emphasis"/>
        </w:rPr>
        <w:t>technology</w:t>
      </w:r>
      <w:r w:rsidRPr="00A460FA">
        <w:rPr>
          <w:u w:val="single"/>
        </w:rPr>
        <w:t xml:space="preserve"> they're developing</w:t>
      </w:r>
      <w:r w:rsidRPr="00A460FA">
        <w:rPr>
          <w:sz w:val="16"/>
        </w:rPr>
        <w:t>.</w:t>
      </w:r>
      <w:r w:rsidRPr="00DD7B6B">
        <w:rPr>
          <w:sz w:val="12"/>
        </w:rPr>
        <w:t>¶</w:t>
      </w:r>
      <w:r w:rsidRPr="00A460FA">
        <w:rPr>
          <w:sz w:val="16"/>
        </w:rPr>
        <w:t xml:space="preserve"> </w:t>
      </w:r>
      <w:r w:rsidRPr="00A460FA">
        <w:rPr>
          <w:u w:val="single"/>
        </w:rPr>
        <w:t>The motivations behind these innovations aren't noble; they're driven by the desire to dominate markets, maximise profits, and create monopolies.</w:t>
      </w:r>
      <w:r w:rsidRPr="00DD7B6B">
        <w:rPr>
          <w:sz w:val="12"/>
        </w:rPr>
        <w:t>¶</w:t>
      </w:r>
      <w:r w:rsidRPr="00A460FA">
        <w:rPr>
          <w:sz w:val="16"/>
        </w:rPr>
        <w:t xml:space="preserve"> The issue? When profits are the primary motive, the risks associated with AGI development get sidelined. </w:t>
      </w:r>
      <w:r w:rsidRPr="00354ED9">
        <w:rPr>
          <w:rStyle w:val="Emphasis"/>
          <w:highlight w:val="green"/>
        </w:rPr>
        <w:t>Safety</w:t>
      </w:r>
      <w:r w:rsidRPr="00A460FA">
        <w:rPr>
          <w:u w:val="single"/>
        </w:rPr>
        <w:t xml:space="preserve"> measures, </w:t>
      </w:r>
      <w:r w:rsidRPr="00354ED9">
        <w:rPr>
          <w:rStyle w:val="Emphasis"/>
          <w:highlight w:val="green"/>
        </w:rPr>
        <w:t>ethical considerations</w:t>
      </w:r>
      <w:r w:rsidRPr="00354ED9">
        <w:rPr>
          <w:highlight w:val="green"/>
          <w:u w:val="single"/>
        </w:rPr>
        <w:t xml:space="preserve">, and </w:t>
      </w:r>
      <w:r w:rsidRPr="00354ED9">
        <w:rPr>
          <w:rStyle w:val="Emphasis"/>
          <w:highlight w:val="green"/>
        </w:rPr>
        <w:t>long-term impacts</w:t>
      </w:r>
      <w:r w:rsidRPr="00A460FA">
        <w:rPr>
          <w:u w:val="single"/>
        </w:rPr>
        <w:t xml:space="preserve"> take a back seat to quarterly earnings reports and </w:t>
      </w:r>
      <w:r w:rsidRPr="00A460FA">
        <w:rPr>
          <w:rStyle w:val="Emphasis"/>
        </w:rPr>
        <w:t>shareholder value</w:t>
      </w:r>
      <w:r w:rsidRPr="00A460FA">
        <w:rPr>
          <w:u w:val="single"/>
        </w:rPr>
        <w:t>.</w:t>
      </w:r>
      <w:r w:rsidRPr="00DD7B6B">
        <w:rPr>
          <w:sz w:val="12"/>
        </w:rPr>
        <w:t>¶</w:t>
      </w:r>
      <w:r w:rsidRPr="00A460FA">
        <w:rPr>
          <w:sz w:val="16"/>
        </w:rPr>
        <w:t xml:space="preserve"> Unregulated Development</w:t>
      </w:r>
      <w:r w:rsidRPr="00DD7B6B">
        <w:rPr>
          <w:sz w:val="12"/>
        </w:rPr>
        <w:t>¶</w:t>
      </w:r>
      <w:r w:rsidRPr="00A460FA">
        <w:rPr>
          <w:sz w:val="16"/>
        </w:rPr>
        <w:t xml:space="preserve"> Consider this: Tech giants like Google, OpenAI, and others are locked in a </w:t>
      </w:r>
      <w:r w:rsidRPr="00A460FA">
        <w:rPr>
          <w:sz w:val="16"/>
        </w:rPr>
        <w:lastRenderedPageBreak/>
        <w:t>fierce competition to be the first to develop AGI.</w:t>
      </w:r>
      <w:r w:rsidRPr="00DD7B6B">
        <w:rPr>
          <w:sz w:val="12"/>
        </w:rPr>
        <w:t>¶</w:t>
      </w:r>
      <w:r w:rsidRPr="00A460FA">
        <w:rPr>
          <w:sz w:val="16"/>
        </w:rPr>
        <w:t xml:space="preserve"> They're pouring billions into AI research, with the end goal of creating machines that can outperform human intelligence. But in this race, who's stopping to ask, "Should we?"</w:t>
      </w:r>
      <w:r w:rsidRPr="00DD7B6B">
        <w:rPr>
          <w:sz w:val="12"/>
        </w:rPr>
        <w:t>¶</w:t>
      </w:r>
      <w:r w:rsidRPr="00A460FA">
        <w:rPr>
          <w:sz w:val="16"/>
        </w:rPr>
        <w:t xml:space="preserve"> The truth is, </w:t>
      </w:r>
      <w:r w:rsidRPr="00A460FA">
        <w:rPr>
          <w:u w:val="single"/>
        </w:rPr>
        <w:t xml:space="preserve">we're pushing forward without fully understanding the risks. </w:t>
      </w:r>
      <w:r w:rsidRPr="00A460FA">
        <w:rPr>
          <w:rStyle w:val="Emphasis"/>
        </w:rPr>
        <w:t>AGI</w:t>
      </w:r>
      <w:r w:rsidRPr="00A460FA">
        <w:rPr>
          <w:sz w:val="16"/>
        </w:rPr>
        <w:t xml:space="preserve">, unlike narrow AI, isn't just another tool — </w:t>
      </w:r>
      <w:r w:rsidRPr="00A460FA">
        <w:rPr>
          <w:u w:val="single"/>
        </w:rPr>
        <w:t xml:space="preserve">it's a potential game-changer that could decide the </w:t>
      </w:r>
      <w:r w:rsidRPr="00A460FA">
        <w:rPr>
          <w:rStyle w:val="Emphasis"/>
        </w:rPr>
        <w:t>fate of humanity</w:t>
      </w:r>
      <w:r w:rsidRPr="00A460FA">
        <w:rPr>
          <w:u w:val="single"/>
        </w:rPr>
        <w:t>.</w:t>
      </w:r>
      <w:r w:rsidRPr="00DD7B6B">
        <w:rPr>
          <w:sz w:val="12"/>
        </w:rPr>
        <w:t>¶</w:t>
      </w:r>
      <w:r w:rsidRPr="00A460FA">
        <w:rPr>
          <w:sz w:val="16"/>
        </w:rPr>
        <w:t xml:space="preserve"> Unregulated development in a capitalist framework prioritises getting there first, not getting there safely.</w:t>
      </w:r>
      <w:r w:rsidRPr="00DD7B6B">
        <w:rPr>
          <w:sz w:val="12"/>
        </w:rPr>
        <w:t>¶</w:t>
      </w:r>
      <w:r w:rsidRPr="00A460FA">
        <w:rPr>
          <w:sz w:val="16"/>
        </w:rPr>
        <w:t xml:space="preserve"> Incentivising Risk</w:t>
      </w:r>
      <w:r w:rsidRPr="00DD7B6B">
        <w:rPr>
          <w:sz w:val="12"/>
        </w:rPr>
        <w:t>¶</w:t>
      </w:r>
      <w:r w:rsidRPr="00A460FA">
        <w:rPr>
          <w:sz w:val="16"/>
        </w:rPr>
        <w:t xml:space="preserve"> Capitalism's core mechanics are all about incentives. If there's money to be made, someone will exploit it. In the context of AGI, the incentives for risky behaviour are staggering.</w:t>
      </w:r>
      <w:r w:rsidRPr="00DD7B6B">
        <w:rPr>
          <w:sz w:val="12"/>
        </w:rPr>
        <w:t>¶</w:t>
      </w:r>
      <w:r w:rsidRPr="00A460FA">
        <w:rPr>
          <w:sz w:val="16"/>
        </w:rPr>
        <w:t xml:space="preserve"> Think about it: The first company to develop AGI could essentially control the world's economy. They could dictate markets, influence governments, and wield unprecedented power.</w:t>
      </w:r>
      <w:r w:rsidRPr="00DD7B6B">
        <w:rPr>
          <w:sz w:val="12"/>
        </w:rPr>
        <w:t>¶</w:t>
      </w:r>
      <w:r w:rsidRPr="00A460FA">
        <w:rPr>
          <w:sz w:val="16"/>
        </w:rPr>
        <w:t xml:space="preserve"> This is exactly why we should be afraid. The development of AGI is incentivising behaviour that ignores long-term consequences.</w:t>
      </w:r>
      <w:r w:rsidRPr="00DD7B6B">
        <w:rPr>
          <w:sz w:val="12"/>
        </w:rPr>
        <w:t>¶</w:t>
      </w:r>
      <w:r w:rsidRPr="00A460FA">
        <w:rPr>
          <w:sz w:val="16"/>
        </w:rPr>
        <w:t xml:space="preserve"> What happens when that first AGI is developed with inadequate safety measures? Or when corners are cut to beat competitors? Capitalism creates the perfect storm for rushing AGI development without proper oversight, and that's terrifying.</w:t>
      </w:r>
      <w:r w:rsidRPr="00DD7B6B">
        <w:rPr>
          <w:sz w:val="12"/>
        </w:rPr>
        <w:t>¶</w:t>
      </w:r>
      <w:r w:rsidRPr="00A460FA">
        <w:rPr>
          <w:sz w:val="16"/>
        </w:rPr>
        <w:t xml:space="preserve"> The Profit-Driven Ethical Void</w:t>
      </w:r>
      <w:r w:rsidRPr="00DD7B6B">
        <w:rPr>
          <w:sz w:val="12"/>
        </w:rPr>
        <w:t>¶</w:t>
      </w:r>
      <w:r w:rsidRPr="00A460FA">
        <w:rPr>
          <w:sz w:val="16"/>
        </w:rPr>
        <w:t xml:space="preserve"> It's not just about regulation. </w:t>
      </w:r>
      <w:r w:rsidRPr="00A460FA">
        <w:rPr>
          <w:u w:val="single"/>
        </w:rPr>
        <w:t xml:space="preserve">Capitalism fosters an </w:t>
      </w:r>
      <w:r w:rsidRPr="00A460FA">
        <w:rPr>
          <w:rStyle w:val="Emphasis"/>
        </w:rPr>
        <w:t>environment</w:t>
      </w:r>
      <w:r w:rsidRPr="00A460FA">
        <w:rPr>
          <w:u w:val="single"/>
        </w:rPr>
        <w:t xml:space="preserve"> where </w:t>
      </w:r>
      <w:r w:rsidRPr="00A460FA">
        <w:rPr>
          <w:rStyle w:val="Emphasis"/>
        </w:rPr>
        <w:t>ethics</w:t>
      </w:r>
      <w:r w:rsidRPr="00A460FA">
        <w:rPr>
          <w:u w:val="single"/>
        </w:rPr>
        <w:t xml:space="preserve"> are </w:t>
      </w:r>
      <w:r w:rsidRPr="00A460FA">
        <w:rPr>
          <w:rStyle w:val="Emphasis"/>
        </w:rPr>
        <w:t>negotiable</w:t>
      </w:r>
      <w:r w:rsidRPr="00A460FA">
        <w:rPr>
          <w:u w:val="single"/>
        </w:rPr>
        <w:t>.</w:t>
      </w:r>
      <w:r w:rsidRPr="00DD7B6B">
        <w:rPr>
          <w:sz w:val="12"/>
        </w:rPr>
        <w:t>¶</w:t>
      </w:r>
      <w:r w:rsidRPr="00A460FA">
        <w:rPr>
          <w:sz w:val="12"/>
          <w:u w:val="single"/>
        </w:rPr>
        <w:t xml:space="preserve"> </w:t>
      </w:r>
      <w:r w:rsidRPr="00A460FA">
        <w:rPr>
          <w:sz w:val="16"/>
        </w:rPr>
        <w:t>Big tech companies have historically shown us that they're willing to sidestep moral concerns for the sake of profit. We've seen it with data privacy scandals, social media algorithms, and now, we're seeing it with AI.</w:t>
      </w:r>
      <w:r w:rsidRPr="00DD7B6B">
        <w:rPr>
          <w:sz w:val="12"/>
        </w:rPr>
        <w:t>¶</w:t>
      </w:r>
      <w:r w:rsidRPr="00A460FA">
        <w:rPr>
          <w:sz w:val="16"/>
        </w:rPr>
        <w:t xml:space="preserve"> Imagine the impact of AGI in this environment. What happens when AI, which is designed to maximise profits, starts making decisions that conflict with human well-being?</w:t>
      </w:r>
      <w:r w:rsidRPr="00DD7B6B">
        <w:rPr>
          <w:sz w:val="12"/>
        </w:rPr>
        <w:t>¶</w:t>
      </w:r>
      <w:r w:rsidRPr="00A460FA">
        <w:rPr>
          <w:sz w:val="16"/>
        </w:rPr>
        <w:t xml:space="preserve"> When the algorithms start prioritising market dominance over ethical behaviour? This isn't far-fetched — it's a reality that's already in motion.</w:t>
      </w:r>
      <w:r w:rsidRPr="00DD7B6B">
        <w:rPr>
          <w:sz w:val="12"/>
        </w:rPr>
        <w:t>¶</w:t>
      </w:r>
      <w:r w:rsidRPr="00A460FA">
        <w:rPr>
          <w:sz w:val="16"/>
        </w:rPr>
        <w:t xml:space="preserve"> Existential Risks: What AGI Could Mean for Humanity</w:t>
      </w:r>
      <w:r w:rsidRPr="00DD7B6B">
        <w:rPr>
          <w:sz w:val="12"/>
        </w:rPr>
        <w:t>¶</w:t>
      </w:r>
      <w:r w:rsidRPr="00A460FA">
        <w:rPr>
          <w:sz w:val="16"/>
        </w:rPr>
        <w:t xml:space="preserve"> If we continue down this path, </w:t>
      </w:r>
      <w:r w:rsidRPr="00354ED9">
        <w:rPr>
          <w:highlight w:val="green"/>
          <w:u w:val="single"/>
        </w:rPr>
        <w:t>we may</w:t>
      </w:r>
      <w:r w:rsidRPr="00A460FA">
        <w:rPr>
          <w:u w:val="single"/>
        </w:rPr>
        <w:t xml:space="preserve"> </w:t>
      </w:r>
      <w:r w:rsidRPr="00354ED9">
        <w:rPr>
          <w:u w:val="single"/>
        </w:rPr>
        <w:t xml:space="preserve">be </w:t>
      </w:r>
      <w:r w:rsidRPr="00354ED9">
        <w:rPr>
          <w:highlight w:val="green"/>
          <w:u w:val="single"/>
        </w:rPr>
        <w:t>open</w:t>
      </w:r>
      <w:r w:rsidRPr="00A460FA">
        <w:rPr>
          <w:u w:val="single"/>
        </w:rPr>
        <w:t xml:space="preserve">ing </w:t>
      </w:r>
      <w:r w:rsidRPr="00354ED9">
        <w:rPr>
          <w:rStyle w:val="Emphasis"/>
          <w:highlight w:val="green"/>
        </w:rPr>
        <w:t>Pandora's box</w:t>
      </w:r>
      <w:r w:rsidRPr="00A460FA">
        <w:rPr>
          <w:sz w:val="16"/>
        </w:rPr>
        <w:t xml:space="preserve">. </w:t>
      </w:r>
      <w:r w:rsidRPr="00A460FA">
        <w:rPr>
          <w:u w:val="single"/>
        </w:rPr>
        <w:t xml:space="preserve">The </w:t>
      </w:r>
      <w:r w:rsidRPr="00A460FA">
        <w:rPr>
          <w:rStyle w:val="Emphasis"/>
        </w:rPr>
        <w:t>dangers</w:t>
      </w:r>
      <w:r w:rsidRPr="00A460FA">
        <w:rPr>
          <w:u w:val="single"/>
        </w:rPr>
        <w:t xml:space="preserve"> of unregulated AGI development go far beyond </w:t>
      </w:r>
      <w:r w:rsidRPr="00A460FA">
        <w:rPr>
          <w:rStyle w:val="Emphasis"/>
        </w:rPr>
        <w:t>job displacement</w:t>
      </w:r>
      <w:r w:rsidRPr="00A460FA">
        <w:rPr>
          <w:u w:val="single"/>
        </w:rPr>
        <w:t xml:space="preserve"> and </w:t>
      </w:r>
      <w:r w:rsidRPr="00A460FA">
        <w:rPr>
          <w:rStyle w:val="Emphasis"/>
        </w:rPr>
        <w:t>economic inequality</w:t>
      </w:r>
      <w:r w:rsidRPr="00A460FA">
        <w:rPr>
          <w:u w:val="single"/>
        </w:rPr>
        <w:t xml:space="preserve"> — those are just the tip of the iceberg</w:t>
      </w:r>
      <w:r w:rsidRPr="00A460FA">
        <w:rPr>
          <w:sz w:val="16"/>
        </w:rPr>
        <w:t>. The real existential risks are far more severe.</w:t>
      </w:r>
      <w:r w:rsidRPr="00DD7B6B">
        <w:rPr>
          <w:sz w:val="12"/>
        </w:rPr>
        <w:t>¶</w:t>
      </w:r>
      <w:r w:rsidRPr="00A460FA">
        <w:rPr>
          <w:sz w:val="16"/>
        </w:rPr>
        <w:t xml:space="preserve"> </w:t>
      </w:r>
      <w:r w:rsidRPr="00A460FA">
        <w:rPr>
          <w:u w:val="single"/>
        </w:rPr>
        <w:t>AI Out of Control</w:t>
      </w:r>
      <w:r w:rsidRPr="00DD7B6B">
        <w:rPr>
          <w:sz w:val="12"/>
        </w:rPr>
        <w:t>¶</w:t>
      </w:r>
      <w:r w:rsidRPr="00A460FA">
        <w:rPr>
          <w:sz w:val="12"/>
          <w:u w:val="single"/>
        </w:rPr>
        <w:t xml:space="preserve"> </w:t>
      </w:r>
      <w:r w:rsidRPr="00A460FA">
        <w:rPr>
          <w:u w:val="single"/>
        </w:rPr>
        <w:t xml:space="preserve">One of the most terrifying risks is that </w:t>
      </w:r>
      <w:r w:rsidRPr="00354ED9">
        <w:rPr>
          <w:highlight w:val="green"/>
          <w:u w:val="single"/>
        </w:rPr>
        <w:t xml:space="preserve">AGI could evolve </w:t>
      </w:r>
      <w:r w:rsidRPr="00354ED9">
        <w:rPr>
          <w:rStyle w:val="Emphasis"/>
          <w:highlight w:val="green"/>
        </w:rPr>
        <w:t>beyond our control</w:t>
      </w:r>
      <w:r w:rsidRPr="00A460FA">
        <w:rPr>
          <w:sz w:val="16"/>
        </w:rPr>
        <w:t>. We're building machines that can learn, adapt, and improve on their own.</w:t>
      </w:r>
      <w:r w:rsidRPr="00DD7B6B">
        <w:rPr>
          <w:sz w:val="12"/>
        </w:rPr>
        <w:t>¶</w:t>
      </w:r>
      <w:r w:rsidRPr="00A460FA">
        <w:rPr>
          <w:sz w:val="16"/>
        </w:rPr>
        <w:t xml:space="preserve"> </w:t>
      </w:r>
      <w:r w:rsidRPr="00A460FA">
        <w:rPr>
          <w:u w:val="single"/>
        </w:rPr>
        <w:t xml:space="preserve">At some point, they may surpass our ability to understand them. Once that happens, it's not a stretch to imagine AGI making decisions that </w:t>
      </w:r>
      <w:r w:rsidRPr="00354ED9">
        <w:rPr>
          <w:highlight w:val="green"/>
          <w:u w:val="single"/>
        </w:rPr>
        <w:t xml:space="preserve">conflict with </w:t>
      </w:r>
      <w:r w:rsidRPr="00354ED9">
        <w:rPr>
          <w:rStyle w:val="Emphasis"/>
          <w:highlight w:val="green"/>
        </w:rPr>
        <w:t>human interests</w:t>
      </w:r>
      <w:r w:rsidRPr="00A460FA">
        <w:rPr>
          <w:u w:val="single"/>
        </w:rPr>
        <w:t>.</w:t>
      </w:r>
      <w:r w:rsidRPr="00DD7B6B">
        <w:rPr>
          <w:sz w:val="12"/>
        </w:rPr>
        <w:t>¶</w:t>
      </w:r>
      <w:r w:rsidRPr="00A460FA">
        <w:rPr>
          <w:sz w:val="16"/>
        </w:rPr>
        <w:t xml:space="preserve"> What if it decides that humans are inefficient or unnecessary?</w:t>
      </w:r>
      <w:r w:rsidRPr="00DD7B6B">
        <w:rPr>
          <w:sz w:val="12"/>
        </w:rPr>
        <w:t>¶</w:t>
      </w:r>
      <w:r w:rsidRPr="00A460FA">
        <w:rPr>
          <w:sz w:val="16"/>
        </w:rPr>
        <w:t xml:space="preserve"> In the wrong hands, or even just left unchecked, AGI </w:t>
      </w:r>
      <w:r w:rsidRPr="00A460FA">
        <w:rPr>
          <w:u w:val="single"/>
        </w:rPr>
        <w:t xml:space="preserve">could become a force that we cannot stop. And </w:t>
      </w:r>
      <w:r w:rsidRPr="00354ED9">
        <w:rPr>
          <w:highlight w:val="green"/>
          <w:u w:val="single"/>
        </w:rPr>
        <w:t xml:space="preserve">under </w:t>
      </w:r>
      <w:r w:rsidRPr="00354ED9">
        <w:rPr>
          <w:rStyle w:val="Emphasis"/>
          <w:highlight w:val="green"/>
        </w:rPr>
        <w:t>capitalism</w:t>
      </w:r>
      <w:r w:rsidRPr="00354ED9">
        <w:rPr>
          <w:highlight w:val="green"/>
          <w:u w:val="single"/>
        </w:rPr>
        <w:t>, where speed and</w:t>
      </w:r>
      <w:r w:rsidRPr="00A460FA">
        <w:rPr>
          <w:u w:val="single"/>
        </w:rPr>
        <w:t xml:space="preserve"> market </w:t>
      </w:r>
      <w:r w:rsidRPr="00354ED9">
        <w:rPr>
          <w:highlight w:val="green"/>
          <w:u w:val="single"/>
        </w:rPr>
        <w:t>dominance trump caution</w:t>
      </w:r>
      <w:r w:rsidRPr="00A460FA">
        <w:rPr>
          <w:u w:val="single"/>
        </w:rPr>
        <w:t xml:space="preserve">, </w:t>
      </w:r>
      <w:r w:rsidRPr="00354ED9">
        <w:rPr>
          <w:highlight w:val="green"/>
          <w:u w:val="single"/>
        </w:rPr>
        <w:t>that</w:t>
      </w:r>
      <w:r w:rsidRPr="00A460FA">
        <w:rPr>
          <w:u w:val="single"/>
        </w:rPr>
        <w:t xml:space="preserve"> possibility </w:t>
      </w:r>
      <w:r w:rsidRPr="00354ED9">
        <w:rPr>
          <w:highlight w:val="green"/>
          <w:u w:val="single"/>
        </w:rPr>
        <w:t>becomes</w:t>
      </w:r>
      <w:r w:rsidRPr="00A460FA">
        <w:rPr>
          <w:u w:val="single"/>
        </w:rPr>
        <w:t xml:space="preserve"> all the </w:t>
      </w:r>
      <w:r w:rsidRPr="00354ED9">
        <w:rPr>
          <w:highlight w:val="green"/>
          <w:u w:val="single"/>
        </w:rPr>
        <w:t xml:space="preserve">more </w:t>
      </w:r>
      <w:r w:rsidRPr="00354ED9">
        <w:rPr>
          <w:rStyle w:val="Emphasis"/>
          <w:highlight w:val="green"/>
        </w:rPr>
        <w:t>real</w:t>
      </w:r>
      <w:r w:rsidRPr="00A460FA">
        <w:rPr>
          <w:u w:val="single"/>
        </w:rPr>
        <w:t>.</w:t>
      </w:r>
      <w:r w:rsidRPr="00DD7B6B">
        <w:rPr>
          <w:sz w:val="12"/>
        </w:rPr>
        <w:t>¶</w:t>
      </w:r>
      <w:r w:rsidRPr="00A460FA">
        <w:rPr>
          <w:sz w:val="16"/>
        </w:rPr>
        <w:t xml:space="preserve"> </w:t>
      </w:r>
      <w:r w:rsidRPr="00354ED9">
        <w:rPr>
          <w:rStyle w:val="Emphasis"/>
        </w:rPr>
        <w:t>Weaponisation</w:t>
      </w:r>
      <w:r w:rsidRPr="00A460FA">
        <w:rPr>
          <w:u w:val="single"/>
        </w:rPr>
        <w:t xml:space="preserve"> of AGI</w:t>
      </w:r>
      <w:r w:rsidRPr="00DD7B6B">
        <w:rPr>
          <w:sz w:val="12"/>
        </w:rPr>
        <w:t>¶</w:t>
      </w:r>
      <w:r w:rsidRPr="00A460FA">
        <w:rPr>
          <w:sz w:val="12"/>
          <w:u w:val="single"/>
        </w:rPr>
        <w:t xml:space="preserve"> </w:t>
      </w:r>
      <w:r w:rsidRPr="00354ED9">
        <w:rPr>
          <w:highlight w:val="green"/>
          <w:u w:val="single"/>
        </w:rPr>
        <w:t xml:space="preserve">Another looming threat is </w:t>
      </w:r>
      <w:r w:rsidRPr="00354ED9">
        <w:rPr>
          <w:u w:val="single"/>
        </w:rPr>
        <w:t>the</w:t>
      </w:r>
      <w:r w:rsidRPr="00A460FA">
        <w:rPr>
          <w:u w:val="single"/>
        </w:rPr>
        <w:t xml:space="preserve"> </w:t>
      </w:r>
      <w:r w:rsidRPr="00354ED9">
        <w:rPr>
          <w:highlight w:val="green"/>
          <w:u w:val="single"/>
        </w:rPr>
        <w:t>weaponisation</w:t>
      </w:r>
      <w:r w:rsidRPr="00A460FA">
        <w:rPr>
          <w:u w:val="single"/>
        </w:rPr>
        <w:t xml:space="preserve"> of AGI. </w:t>
      </w:r>
      <w:r w:rsidRPr="00354ED9">
        <w:rPr>
          <w:highlight w:val="green"/>
          <w:u w:val="single"/>
        </w:rPr>
        <w:t xml:space="preserve">In a </w:t>
      </w:r>
      <w:r w:rsidRPr="00354ED9">
        <w:rPr>
          <w:rStyle w:val="Emphasis"/>
          <w:highlight w:val="green"/>
        </w:rPr>
        <w:t>capitalist system</w:t>
      </w:r>
      <w:r w:rsidRPr="00A460FA">
        <w:rPr>
          <w:u w:val="single"/>
        </w:rPr>
        <w:t xml:space="preserve">, </w:t>
      </w:r>
      <w:r w:rsidRPr="00354ED9">
        <w:rPr>
          <w:highlight w:val="green"/>
          <w:u w:val="single"/>
        </w:rPr>
        <w:t>where nations and corporations</w:t>
      </w:r>
      <w:r w:rsidRPr="00A460FA">
        <w:rPr>
          <w:u w:val="single"/>
        </w:rPr>
        <w:t xml:space="preserve"> alike are </w:t>
      </w:r>
      <w:r w:rsidRPr="00354ED9">
        <w:rPr>
          <w:highlight w:val="green"/>
          <w:u w:val="single"/>
        </w:rPr>
        <w:t>vy</w:t>
      </w:r>
      <w:r w:rsidRPr="00A460FA">
        <w:rPr>
          <w:u w:val="single"/>
        </w:rPr>
        <w:t xml:space="preserve">ing </w:t>
      </w:r>
      <w:r w:rsidRPr="00354ED9">
        <w:rPr>
          <w:highlight w:val="green"/>
          <w:u w:val="single"/>
        </w:rPr>
        <w:t>for</w:t>
      </w:r>
      <w:r w:rsidRPr="00A460FA">
        <w:rPr>
          <w:u w:val="single"/>
        </w:rPr>
        <w:t xml:space="preserve"> </w:t>
      </w:r>
      <w:r w:rsidRPr="00A460FA">
        <w:rPr>
          <w:rStyle w:val="Emphasis"/>
        </w:rPr>
        <w:t xml:space="preserve">global </w:t>
      </w:r>
      <w:r w:rsidRPr="00354ED9">
        <w:rPr>
          <w:rStyle w:val="Emphasis"/>
          <w:highlight w:val="green"/>
        </w:rPr>
        <w:t>dominance</w:t>
      </w:r>
      <w:r w:rsidRPr="00A460FA">
        <w:rPr>
          <w:u w:val="single"/>
        </w:rPr>
        <w:t xml:space="preserve">, the </w:t>
      </w:r>
      <w:r w:rsidRPr="00354ED9">
        <w:rPr>
          <w:highlight w:val="green"/>
          <w:u w:val="single"/>
        </w:rPr>
        <w:t xml:space="preserve">development of AGI as a tool for </w:t>
      </w:r>
      <w:r w:rsidRPr="00354ED9">
        <w:rPr>
          <w:rStyle w:val="Emphasis"/>
          <w:highlight w:val="green"/>
        </w:rPr>
        <w:t>military power</w:t>
      </w:r>
      <w:r w:rsidRPr="00354ED9">
        <w:rPr>
          <w:highlight w:val="green"/>
          <w:u w:val="single"/>
        </w:rPr>
        <w:t xml:space="preserve"> seems </w:t>
      </w:r>
      <w:r w:rsidRPr="00354ED9">
        <w:rPr>
          <w:rStyle w:val="Emphasis"/>
          <w:highlight w:val="green"/>
        </w:rPr>
        <w:t>inevitable</w:t>
      </w:r>
      <w:r w:rsidRPr="00A460FA">
        <w:rPr>
          <w:u w:val="single"/>
        </w:rPr>
        <w:t>.</w:t>
      </w:r>
      <w:r w:rsidRPr="00DD7B6B">
        <w:rPr>
          <w:sz w:val="12"/>
        </w:rPr>
        <w:t>¶</w:t>
      </w:r>
      <w:r w:rsidRPr="00A460FA">
        <w:rPr>
          <w:sz w:val="16"/>
        </w:rPr>
        <w:t xml:space="preserve"> We're already seeing AI being used in military applications, from autonomous drones to cyber warfare.</w:t>
      </w:r>
      <w:r w:rsidRPr="00DD7B6B">
        <w:rPr>
          <w:sz w:val="12"/>
        </w:rPr>
        <w:t>¶</w:t>
      </w:r>
      <w:r w:rsidRPr="00A460FA">
        <w:rPr>
          <w:sz w:val="16"/>
        </w:rPr>
        <w:t xml:space="preserve"> </w:t>
      </w:r>
      <w:r w:rsidRPr="00A460FA">
        <w:rPr>
          <w:u w:val="single"/>
        </w:rPr>
        <w:t xml:space="preserve">AGI would take this to an entirely </w:t>
      </w:r>
      <w:r w:rsidRPr="00A460FA">
        <w:rPr>
          <w:rStyle w:val="Emphasis"/>
        </w:rPr>
        <w:t>new level</w:t>
      </w:r>
      <w:r w:rsidRPr="00A460FA">
        <w:rPr>
          <w:u w:val="single"/>
        </w:rPr>
        <w:t xml:space="preserve">, </w:t>
      </w:r>
      <w:r w:rsidRPr="00354ED9">
        <w:rPr>
          <w:highlight w:val="green"/>
          <w:u w:val="single"/>
        </w:rPr>
        <w:t xml:space="preserve">with the potential to trigger </w:t>
      </w:r>
      <w:r w:rsidRPr="00354ED9">
        <w:rPr>
          <w:rStyle w:val="Emphasis"/>
          <w:highlight w:val="green"/>
        </w:rPr>
        <w:t>catastrophic conflict</w:t>
      </w:r>
      <w:r w:rsidRPr="00A460FA">
        <w:rPr>
          <w:u w:val="single"/>
        </w:rPr>
        <w:t>.</w:t>
      </w:r>
      <w:r w:rsidRPr="00DD7B6B">
        <w:rPr>
          <w:sz w:val="12"/>
        </w:rPr>
        <w:t>¶</w:t>
      </w:r>
      <w:r w:rsidRPr="00A460FA">
        <w:rPr>
          <w:sz w:val="16"/>
        </w:rPr>
        <w:t xml:space="preserve"> Social and Economic Collapse</w:t>
      </w:r>
      <w:r w:rsidRPr="00DD7B6B">
        <w:rPr>
          <w:sz w:val="12"/>
        </w:rPr>
        <w:t>¶</w:t>
      </w:r>
      <w:r w:rsidRPr="00A460FA">
        <w:rPr>
          <w:sz w:val="16"/>
        </w:rPr>
        <w:t xml:space="preserve"> Even before we reach AGI, AI is already transforming the workforce.</w:t>
      </w:r>
      <w:r w:rsidRPr="00DD7B6B">
        <w:rPr>
          <w:sz w:val="12"/>
        </w:rPr>
        <w:t>¶</w:t>
      </w:r>
      <w:r w:rsidRPr="00A460FA">
        <w:rPr>
          <w:sz w:val="16"/>
        </w:rPr>
        <w:t xml:space="preserve"> Automation is replacing jobs at a rapid rate, and as AI becomes more advanced, millions more will find themselves out of work.</w:t>
      </w:r>
      <w:r w:rsidRPr="00DD7B6B">
        <w:rPr>
          <w:sz w:val="12"/>
        </w:rPr>
        <w:t>¶</w:t>
      </w:r>
      <w:r w:rsidRPr="00A460FA">
        <w:rPr>
          <w:sz w:val="16"/>
        </w:rPr>
        <w:t xml:space="preserve"> </w:t>
      </w:r>
      <w:r w:rsidRPr="00A460FA">
        <w:rPr>
          <w:u w:val="single"/>
        </w:rPr>
        <w:t xml:space="preserve">The rise of </w:t>
      </w:r>
      <w:r w:rsidRPr="00354ED9">
        <w:rPr>
          <w:highlight w:val="green"/>
          <w:u w:val="single"/>
        </w:rPr>
        <w:t xml:space="preserve">AGI could mean the elimination of </w:t>
      </w:r>
      <w:r w:rsidRPr="00354ED9">
        <w:rPr>
          <w:rStyle w:val="Emphasis"/>
          <w:highlight w:val="green"/>
        </w:rPr>
        <w:t>entire industries</w:t>
      </w:r>
      <w:r w:rsidRPr="00A460FA">
        <w:rPr>
          <w:u w:val="single"/>
        </w:rPr>
        <w:t xml:space="preserve">, </w:t>
      </w:r>
      <w:r w:rsidRPr="00354ED9">
        <w:rPr>
          <w:highlight w:val="green"/>
          <w:u w:val="single"/>
        </w:rPr>
        <w:t>creating</w:t>
      </w:r>
      <w:r w:rsidRPr="00A460FA">
        <w:rPr>
          <w:u w:val="single"/>
        </w:rPr>
        <w:t xml:space="preserve"> massive </w:t>
      </w:r>
      <w:r w:rsidRPr="00354ED9">
        <w:rPr>
          <w:rStyle w:val="Emphasis"/>
          <w:highlight w:val="green"/>
        </w:rPr>
        <w:t>social unrest</w:t>
      </w:r>
      <w:r w:rsidRPr="00354ED9">
        <w:rPr>
          <w:highlight w:val="green"/>
          <w:u w:val="single"/>
        </w:rPr>
        <w:t xml:space="preserve"> and </w:t>
      </w:r>
      <w:r w:rsidRPr="00354ED9">
        <w:rPr>
          <w:rStyle w:val="Emphasis"/>
          <w:highlight w:val="green"/>
        </w:rPr>
        <w:t>economic instability</w:t>
      </w:r>
      <w:r w:rsidRPr="00A460FA">
        <w:rPr>
          <w:u w:val="single"/>
        </w:rPr>
        <w:t>.</w:t>
      </w:r>
      <w:r w:rsidRPr="00DD7B6B">
        <w:rPr>
          <w:sz w:val="12"/>
        </w:rPr>
        <w:t>¶</w:t>
      </w:r>
      <w:r w:rsidRPr="00A460FA">
        <w:rPr>
          <w:sz w:val="16"/>
        </w:rPr>
        <w:t xml:space="preserve"> </w:t>
      </w:r>
      <w:r w:rsidRPr="00354ED9">
        <w:rPr>
          <w:highlight w:val="green"/>
          <w:u w:val="single"/>
        </w:rPr>
        <w:t>Capitalism</w:t>
      </w:r>
      <w:r w:rsidRPr="00A460FA">
        <w:rPr>
          <w:u w:val="single"/>
        </w:rPr>
        <w:t xml:space="preserve">, which thrives on inequality and competition, </w:t>
      </w:r>
      <w:r w:rsidRPr="00354ED9">
        <w:rPr>
          <w:highlight w:val="green"/>
          <w:u w:val="single"/>
        </w:rPr>
        <w:t xml:space="preserve">is </w:t>
      </w:r>
      <w:r w:rsidRPr="00354ED9">
        <w:rPr>
          <w:rStyle w:val="Emphasis"/>
          <w:highlight w:val="green"/>
        </w:rPr>
        <w:t>ill-equipped</w:t>
      </w:r>
      <w:r w:rsidRPr="00354ED9">
        <w:rPr>
          <w:highlight w:val="green"/>
          <w:u w:val="single"/>
        </w:rPr>
        <w:t xml:space="preserve"> to handle such </w:t>
      </w:r>
      <w:r w:rsidRPr="00354ED9">
        <w:rPr>
          <w:rStyle w:val="Emphasis"/>
          <w:highlight w:val="green"/>
        </w:rPr>
        <w:t>disruptions</w:t>
      </w:r>
      <w:r w:rsidRPr="00A460FA">
        <w:rPr>
          <w:u w:val="single"/>
        </w:rPr>
        <w:t>.</w:t>
      </w:r>
    </w:p>
    <w:p w14:paraId="23D59900" w14:textId="77777777" w:rsidR="000A5BD9" w:rsidRDefault="000A5BD9" w:rsidP="000A5BD9">
      <w:pPr>
        <w:pStyle w:val="Heading3"/>
      </w:pPr>
      <w:r>
        <w:lastRenderedPageBreak/>
        <w:t>2NC—AT—Conditionality—Short</w:t>
      </w:r>
    </w:p>
    <w:p w14:paraId="3A7557AB" w14:textId="77777777" w:rsidR="000A5BD9" w:rsidRDefault="000A5BD9" w:rsidP="000A5BD9">
      <w:pPr>
        <w:pStyle w:val="Heading2"/>
      </w:pPr>
      <w:r>
        <w:lastRenderedPageBreak/>
        <w:t>Workplace Safety Advantage</w:t>
      </w:r>
    </w:p>
    <w:p w14:paraId="42B120E0" w14:textId="77777777" w:rsidR="000A5BD9" w:rsidRDefault="000A5BD9" w:rsidP="000A5BD9"/>
    <w:p w14:paraId="2046FE7A" w14:textId="77777777" w:rsidR="000A5BD9" w:rsidRDefault="000A5BD9" w:rsidP="000A5BD9">
      <w:pPr>
        <w:pStyle w:val="Heading3"/>
      </w:pPr>
      <w:r w:rsidRPr="00E058C5">
        <w:lastRenderedPageBreak/>
        <w:t>2NC---Inherency</w:t>
      </w:r>
    </w:p>
    <w:p w14:paraId="536892DF" w14:textId="77777777" w:rsidR="000A5BD9" w:rsidRPr="00E058C5" w:rsidRDefault="000A5BD9" w:rsidP="000A5BD9">
      <w:pPr>
        <w:pStyle w:val="Heading4"/>
      </w:pPr>
      <w:r w:rsidRPr="00E058C5">
        <w:t xml:space="preserve">State courts have </w:t>
      </w:r>
      <w:r w:rsidRPr="00E058C5">
        <w:rPr>
          <w:u w:val="single"/>
        </w:rPr>
        <w:t>refused</w:t>
      </w:r>
      <w:r w:rsidRPr="00E058C5">
        <w:t xml:space="preserve"> to </w:t>
      </w:r>
      <w:r w:rsidRPr="00E058C5">
        <w:rPr>
          <w:u w:val="single"/>
        </w:rPr>
        <w:t>expand Hoffman</w:t>
      </w:r>
    </w:p>
    <w:p w14:paraId="6DD74CD3" w14:textId="77777777" w:rsidR="000A5BD9" w:rsidRPr="00E058C5" w:rsidRDefault="000A5BD9" w:rsidP="000A5BD9">
      <w:r w:rsidRPr="00E058C5">
        <w:rPr>
          <w:rStyle w:val="Style13ptBold"/>
        </w:rPr>
        <w:t>Kuehne 22</w:t>
      </w:r>
      <w:r w:rsidRPr="00E058C5">
        <w:t xml:space="preserve"> [Tobias Kuehne, JD and PhD from Yale University, “Immigration and Employment Federalism: State Courts and Workers' Compensation for Unauthorized Workers," Berkeley Journal of Employment and Labor Law, vol. 43, no. 2, 2022, pp. 415-454, HeinOnline via MSU libraries] </w:t>
      </w:r>
    </w:p>
    <w:p w14:paraId="77AB365B" w14:textId="77777777" w:rsidR="000A5BD9" w:rsidRPr="00E058C5" w:rsidRDefault="000A5BD9" w:rsidP="000A5BD9">
      <w:pPr>
        <w:rPr>
          <w:sz w:val="16"/>
        </w:rPr>
      </w:pPr>
      <w:r w:rsidRPr="00E058C5">
        <w:rPr>
          <w:sz w:val="16"/>
        </w:rPr>
        <w:t>INTRODUCTION</w:t>
      </w:r>
    </w:p>
    <w:p w14:paraId="7E513D10" w14:textId="77777777" w:rsidR="000A5BD9" w:rsidRPr="00E058C5" w:rsidRDefault="000A5BD9" w:rsidP="000A5BD9">
      <w:pPr>
        <w:rPr>
          <w:sz w:val="16"/>
        </w:rPr>
      </w:pPr>
      <w:r w:rsidRPr="00E058C5">
        <w:rPr>
          <w:sz w:val="16"/>
        </w:rPr>
        <w:t>The intersection of immigration law and labor law has generated deep disagreements over legal categories and normative commitments. Those disagreements were on full display in the Supreme Court's five-to-four split in Hoffman Plastic Compounds, Inc. v. NLRB, decided in 2002.' Hoffman asked whether Jose Castro, an undocumented worker who had been unlawfully laid off for unionizing activity, was entitled to reinstatement and backpay under the National Labor Relations Act (NLRA). The five-Justice majority opinion penned by Chief Justice Rehnquist said no, explaining that precedent had established a presumption that the NLRA did not protect conduct that violated other statutes-especially when that violation is criminal.2 Here, Castro violated the Immigration Reform and Control Act (IRCA) by presenting a false birth certificate and Social Security number at the hiring stage.3 The Hoffman majority thus bristled at the idea of "award[ing] backpay to an illegal alien for years of work not performed, for wages that could not lawfully have been earned, and for a job obtained in the first instance by a criminal fraud."4 IRCA's policies thus trumped the NLRA's. The four dissenting Justices, in an opinion authored by Justice Breyer, proceeded from a very different presumption. In their view, the majority's "decisional background" that precluded NLRA remedies when a worker had acted criminally did not exist.5 Instead, their reading of IRCA's text, its purpose, and Supreme Court precedent required that IRCA accommodate the NLRA such that unauthorized workers would receive the same NLRA remedies as authorized ones.6</w:t>
      </w:r>
    </w:p>
    <w:p w14:paraId="0DA08055" w14:textId="77777777" w:rsidR="000A5BD9" w:rsidRPr="00E058C5" w:rsidRDefault="000A5BD9" w:rsidP="000A5BD9">
      <w:pPr>
        <w:rPr>
          <w:sz w:val="16"/>
        </w:rPr>
      </w:pPr>
      <w:r w:rsidRPr="00E058C5">
        <w:rPr>
          <w:sz w:val="16"/>
        </w:rPr>
        <w:t xml:space="preserve">Labor law scholars and activists have severely criticized Hoffman for its adverse impacts on undocumented workers. Some have argued that it gave employers additional leeway to exploit their workers.7 Others have focused on the social hierarchies and exclusion Hoffman codified.' Yet others have discussed the incentives that Hoffman created in stifling the litigation of employment disputes involving possibly undocumented workers.9 In short, scholars have criticized </w:t>
      </w:r>
      <w:r w:rsidRPr="00E058C5">
        <w:rPr>
          <w:rStyle w:val="StyleUnderline"/>
        </w:rPr>
        <w:t>Hoffman's</w:t>
      </w:r>
      <w:r w:rsidRPr="00E058C5">
        <w:rPr>
          <w:sz w:val="16"/>
        </w:rPr>
        <w:t xml:space="preserve"> adverse </w:t>
      </w:r>
      <w:r w:rsidRPr="00E058C5">
        <w:rPr>
          <w:rStyle w:val="StyleUnderline"/>
        </w:rPr>
        <w:t>impact</w:t>
      </w:r>
      <w:r w:rsidRPr="00E058C5">
        <w:rPr>
          <w:sz w:val="16"/>
        </w:rPr>
        <w:t xml:space="preserve"> both </w:t>
      </w:r>
      <w:r w:rsidRPr="00E058C5">
        <w:rPr>
          <w:rStyle w:val="StyleUnderline"/>
        </w:rPr>
        <w:t>on undocumented workers</w:t>
      </w:r>
      <w:r w:rsidRPr="00E058C5">
        <w:rPr>
          <w:sz w:val="16"/>
        </w:rPr>
        <w:t xml:space="preserve"> as a subgroup and on all workers seeking to organize under the protection of the NLRA.</w:t>
      </w:r>
    </w:p>
    <w:p w14:paraId="6167F78C" w14:textId="77777777" w:rsidR="000A5BD9" w:rsidRPr="00E058C5" w:rsidRDefault="000A5BD9" w:rsidP="000A5BD9">
      <w:pPr>
        <w:rPr>
          <w:sz w:val="16"/>
        </w:rPr>
      </w:pPr>
      <w:r w:rsidRPr="00E058C5">
        <w:rPr>
          <w:sz w:val="16"/>
        </w:rPr>
        <w:t xml:space="preserve">Yet, none of these </w:t>
      </w:r>
      <w:r w:rsidRPr="00E058C5">
        <w:rPr>
          <w:rStyle w:val="StyleUnderline"/>
          <w:highlight w:val="green"/>
        </w:rPr>
        <w:t>scholars</w:t>
      </w:r>
      <w:r w:rsidRPr="00E058C5">
        <w:rPr>
          <w:sz w:val="16"/>
        </w:rPr>
        <w:t xml:space="preserve"> has </w:t>
      </w:r>
      <w:r w:rsidRPr="00E058C5">
        <w:rPr>
          <w:rStyle w:val="StyleUnderline"/>
          <w:highlight w:val="green"/>
        </w:rPr>
        <w:t>investigated</w:t>
      </w:r>
      <w:r w:rsidRPr="00E058C5">
        <w:rPr>
          <w:sz w:val="16"/>
        </w:rPr>
        <w:t xml:space="preserve"> the deeper conundrum at the heart of </w:t>
      </w:r>
      <w:r w:rsidRPr="00E058C5">
        <w:rPr>
          <w:rStyle w:val="StyleUnderline"/>
          <w:highlight w:val="green"/>
        </w:rPr>
        <w:t>Hoffman</w:t>
      </w:r>
      <w:r w:rsidRPr="00E058C5">
        <w:rPr>
          <w:sz w:val="16"/>
        </w:rPr>
        <w:t xml:space="preserve"> regarding the use of labor law </w:t>
      </w:r>
      <w:r w:rsidRPr="00E058C5">
        <w:rPr>
          <w:rStyle w:val="StyleUnderline"/>
          <w:highlight w:val="green"/>
        </w:rPr>
        <w:t>as</w:t>
      </w:r>
      <w:r w:rsidRPr="00E058C5">
        <w:rPr>
          <w:sz w:val="16"/>
        </w:rPr>
        <w:t xml:space="preserve"> an </w:t>
      </w:r>
      <w:r w:rsidRPr="00E058C5">
        <w:rPr>
          <w:rStyle w:val="StyleUnderline"/>
        </w:rPr>
        <w:t xml:space="preserve">enforcement </w:t>
      </w:r>
      <w:r w:rsidRPr="00E058C5">
        <w:rPr>
          <w:rStyle w:val="StyleUnderline"/>
          <w:highlight w:val="green"/>
        </w:rPr>
        <w:t>tool for immigration policy</w:t>
      </w:r>
      <w:r w:rsidRPr="00E058C5">
        <w:rPr>
          <w:sz w:val="16"/>
        </w:rPr>
        <w:t xml:space="preserve">. Stripping immigrant workers of rights and remedies runs counter to labor law's principle of collective protection, creating deep disagreements over whether labor statutes should cover undocumented workers.'0 </w:t>
      </w:r>
      <w:r w:rsidRPr="00E058C5">
        <w:rPr>
          <w:rStyle w:val="StyleUnderline"/>
        </w:rPr>
        <w:t>Much of this debate centers around the inherent tensions between enforcement of the NLRA and federal immigration policy</w:t>
      </w:r>
      <w:r w:rsidRPr="00E058C5">
        <w:rPr>
          <w:sz w:val="16"/>
        </w:rPr>
        <w:t xml:space="preserve">. However, </w:t>
      </w:r>
      <w:r w:rsidRPr="00E058C5">
        <w:rPr>
          <w:rStyle w:val="StyleUnderline"/>
          <w:highlight w:val="green"/>
        </w:rPr>
        <w:t>this Article argues</w:t>
      </w:r>
      <w:r w:rsidRPr="00E058C5">
        <w:rPr>
          <w:rStyle w:val="StyleUnderline"/>
        </w:rPr>
        <w:t xml:space="preserve"> that </w:t>
      </w:r>
      <w:r w:rsidRPr="00E058C5">
        <w:rPr>
          <w:rStyle w:val="Emphasis"/>
          <w:highlight w:val="green"/>
        </w:rPr>
        <w:t>state law</w:t>
      </w:r>
      <w:r w:rsidRPr="00E058C5">
        <w:rPr>
          <w:rStyle w:val="StyleUnderline"/>
          <w:highlight w:val="green"/>
        </w:rPr>
        <w:t xml:space="preserve"> has been </w:t>
      </w:r>
      <w:r w:rsidRPr="00E058C5">
        <w:rPr>
          <w:rStyle w:val="Emphasis"/>
          <w:highlight w:val="green"/>
        </w:rPr>
        <w:t>overlooked</w:t>
      </w:r>
      <w:r w:rsidRPr="00E058C5">
        <w:rPr>
          <w:rStyle w:val="StyleUnderline"/>
          <w:highlight w:val="green"/>
        </w:rPr>
        <w:t xml:space="preserve"> as</w:t>
      </w:r>
      <w:r w:rsidRPr="00E058C5">
        <w:rPr>
          <w:rStyle w:val="StyleUnderline"/>
        </w:rPr>
        <w:t xml:space="preserve"> an </w:t>
      </w:r>
      <w:r w:rsidRPr="00E058C5">
        <w:rPr>
          <w:rStyle w:val="Emphasis"/>
        </w:rPr>
        <w:t>arena</w:t>
      </w:r>
      <w:r w:rsidRPr="00E058C5">
        <w:rPr>
          <w:rStyle w:val="StyleUnderline"/>
        </w:rPr>
        <w:t xml:space="preserve"> in this </w:t>
      </w:r>
      <w:r w:rsidRPr="00E058C5">
        <w:rPr>
          <w:rStyle w:val="Emphasis"/>
        </w:rPr>
        <w:t>conflict</w:t>
      </w:r>
      <w:r w:rsidRPr="00E058C5">
        <w:rPr>
          <w:sz w:val="16"/>
        </w:rPr>
        <w:t xml:space="preserve">, one </w:t>
      </w:r>
      <w:r w:rsidRPr="00E058C5">
        <w:rPr>
          <w:rStyle w:val="StyleUnderline"/>
        </w:rPr>
        <w:t xml:space="preserve">in which </w:t>
      </w:r>
      <w:r w:rsidRPr="00E058C5">
        <w:rPr>
          <w:rStyle w:val="StyleUnderline"/>
          <w:highlight w:val="green"/>
        </w:rPr>
        <w:t>courts have articulated</w:t>
      </w:r>
      <w:r w:rsidRPr="00E058C5">
        <w:rPr>
          <w:rStyle w:val="StyleUnderline"/>
        </w:rPr>
        <w:t xml:space="preserve"> a </w:t>
      </w:r>
      <w:r w:rsidRPr="00E058C5">
        <w:rPr>
          <w:rStyle w:val="Emphasis"/>
          <w:highlight w:val="green"/>
        </w:rPr>
        <w:t>robust commitment</w:t>
      </w:r>
      <w:r w:rsidRPr="00E058C5">
        <w:rPr>
          <w:rStyle w:val="StyleUnderline"/>
          <w:highlight w:val="green"/>
        </w:rPr>
        <w:t xml:space="preserve"> to protecting undocumented workers</w:t>
      </w:r>
      <w:r w:rsidRPr="00E058C5">
        <w:rPr>
          <w:rStyle w:val="StyleUnderline"/>
        </w:rPr>
        <w:t xml:space="preserve">. Indeed, state courts do not protect undocumented workers merely because doing so serves the interest of American workers as a whole. Rather, </w:t>
      </w:r>
      <w:r w:rsidRPr="00E058C5">
        <w:rPr>
          <w:rStyle w:val="Emphasis"/>
          <w:highlight w:val="green"/>
        </w:rPr>
        <w:t>state courts</w:t>
      </w:r>
      <w:r w:rsidRPr="00E058C5">
        <w:rPr>
          <w:rStyle w:val="StyleUnderline"/>
          <w:highlight w:val="green"/>
        </w:rPr>
        <w:t xml:space="preserve"> have</w:t>
      </w:r>
      <w:r w:rsidRPr="00E058C5">
        <w:rPr>
          <w:rStyle w:val="StyleUnderline"/>
        </w:rPr>
        <w:t xml:space="preserve"> developed </w:t>
      </w:r>
      <w:r w:rsidRPr="00E058C5">
        <w:rPr>
          <w:rStyle w:val="Emphasis"/>
        </w:rPr>
        <w:t>conceptual</w:t>
      </w:r>
      <w:r w:rsidRPr="00E058C5">
        <w:rPr>
          <w:rStyle w:val="StyleUnderline"/>
        </w:rPr>
        <w:t xml:space="preserve"> and </w:t>
      </w:r>
      <w:r w:rsidRPr="00E058C5">
        <w:rPr>
          <w:rStyle w:val="Emphasis"/>
        </w:rPr>
        <w:t xml:space="preserve">normative </w:t>
      </w:r>
      <w:r w:rsidRPr="00E058C5">
        <w:rPr>
          <w:rStyle w:val="Emphasis"/>
          <w:highlight w:val="green"/>
        </w:rPr>
        <w:t>commitments</w:t>
      </w:r>
      <w:r w:rsidRPr="00E058C5">
        <w:rPr>
          <w:rStyle w:val="StyleUnderline"/>
          <w:highlight w:val="green"/>
        </w:rPr>
        <w:t xml:space="preserve"> to</w:t>
      </w:r>
      <w:r w:rsidRPr="00E058C5">
        <w:rPr>
          <w:rStyle w:val="StyleUnderline"/>
        </w:rPr>
        <w:t xml:space="preserve"> the </w:t>
      </w:r>
      <w:r w:rsidRPr="00E058C5">
        <w:rPr>
          <w:rStyle w:val="Emphasis"/>
          <w:highlight w:val="green"/>
        </w:rPr>
        <w:t>dignity</w:t>
      </w:r>
      <w:r w:rsidRPr="00E058C5">
        <w:rPr>
          <w:rStyle w:val="StyleUnderline"/>
          <w:highlight w:val="green"/>
        </w:rPr>
        <w:t xml:space="preserve"> of </w:t>
      </w:r>
      <w:r w:rsidRPr="00E058C5">
        <w:rPr>
          <w:rStyle w:val="Emphasis"/>
          <w:highlight w:val="green"/>
        </w:rPr>
        <w:t>undocumented workers</w:t>
      </w:r>
      <w:r w:rsidRPr="00E058C5">
        <w:rPr>
          <w:rStyle w:val="StyleUnderline"/>
        </w:rPr>
        <w:t xml:space="preserve"> for their own sake</w:t>
      </w:r>
      <w:r w:rsidRPr="00E058C5">
        <w:rPr>
          <w:sz w:val="16"/>
        </w:rPr>
        <w:t>.</w:t>
      </w:r>
    </w:p>
    <w:p w14:paraId="6C909850" w14:textId="77777777" w:rsidR="000A5BD9" w:rsidRPr="00E058C5" w:rsidRDefault="000A5BD9" w:rsidP="000A5BD9">
      <w:pPr>
        <w:rPr>
          <w:sz w:val="16"/>
        </w:rPr>
      </w:pPr>
      <w:r w:rsidRPr="00E058C5">
        <w:rPr>
          <w:sz w:val="16"/>
        </w:rPr>
        <w:t>This Article proceeds in four Parts. Part I lays out the necessary background. That Part first discusses the history of the NLRA's problematic definitions of "employee" and "unfair labor practices," and the fact-intensive evaluation of each. A half-century later, IRCA further complicated the picture when it sought to discourage the influx of unauthorized workers into the labor market. In the process, IRCA created tensions between national immigration and federal labor policy that were left unresolved. Hoffman stumbled into this tension when it confronted a seemingly narrow legal question: Are undocumented workers who were laid off in violation of the NLRA entitled to backpay for work not performed due to the illegal firing? Under this narrow inquiry lurked a deeper question of principle: Should workers who were never authorized to enter the labor market be compensated for work they did not perform after they suffered an injury for which authorized workers would be compensated? IRCA's circuitous history does not provide the key to resolving this disagreement. Indeed, IRCA's disparate underlying policies lent plausibility to both the majority and the dissent. The majority leaned on IRCA's goal to make the labor market less attractive to undocumented immigrants by strengthening border enforcement and penalizing employers for knowingly employing unauthorized workers. The dissent, in turn, based its reasoning on IRCA's grant of a one-time amnesty to millions of unlawfully present immigrants, which served to prevent the creation of a vulnerable, exploited underclass. But both opinions couched their arguments in terms of economic incentives and allocations of burdens. They did not, as this Article argues, work out the deeper commitments that come with each position. Indeed, the conflicting underlying commitments in Hoffman point to a much deeper conceptual and normative dilemma.</w:t>
      </w:r>
    </w:p>
    <w:p w14:paraId="023028D5" w14:textId="77777777" w:rsidR="000A5BD9" w:rsidRPr="00E058C5" w:rsidRDefault="000A5BD9" w:rsidP="000A5BD9">
      <w:pPr>
        <w:rPr>
          <w:sz w:val="16"/>
        </w:rPr>
      </w:pPr>
      <w:r w:rsidRPr="00E058C5">
        <w:rPr>
          <w:sz w:val="16"/>
        </w:rPr>
        <w:lastRenderedPageBreak/>
        <w:t>Part II presents this Article's principal contribution by tackling Hoffman's underlying dilemma head on. On a conceptual level, the dilemma running through Hoffman is establishing what is required for membership in the U.S. labor market. One side treats an unlawful entry as dispositive for denying membership and its accompanying benefits. The other side treats the unauthorized worker's presence in, and contribution to, the labor market as dispositive for granting membership and its benefits. The dilemma between these two positions becomes clear when taking them to their logical conclusions. On the one hand, the majority's legal formalism of insisting that an unlawful entry taints a worker's continued presence in the labor market rings hollow when applied to workers who have contributed to the labor market (and their community at large) for years or even decades, yet are denied benefits upon injury at work. At some point, it seems, membership must be earnable, in that contribution to the community must outweigh unlawful entry. On the other hand, if, as the dissent insists, physical presence in the labor market from the moment of entry suffices, the category of membership seems to become meaningless.</w:t>
      </w:r>
    </w:p>
    <w:p w14:paraId="0C9B18EC" w14:textId="77777777" w:rsidR="000A5BD9" w:rsidRPr="00E058C5" w:rsidRDefault="000A5BD9" w:rsidP="000A5BD9">
      <w:pPr>
        <w:rPr>
          <w:sz w:val="16"/>
        </w:rPr>
      </w:pPr>
      <w:r w:rsidRPr="00E058C5">
        <w:rPr>
          <w:sz w:val="16"/>
        </w:rPr>
        <w:t>On the normative level, the dilemma is one of deservingness. Does denying benefits to unauthorized workers render them second-class? On the other hand, does granting them benefits demote the worth of those who are lawfully present in the labor market? In other words, does the initial unlawful entry into the labor market taint the employment relationship so thoroughly as to preclude benefits? This Article ultimately argues that taking a side in the Hoffman debate implies deep, unaddressed, and fundamentally opposed commitments along both the conceptual and the normative dimension.</w:t>
      </w:r>
    </w:p>
    <w:p w14:paraId="3517C94A" w14:textId="77777777" w:rsidR="000A5BD9" w:rsidRPr="00E058C5" w:rsidRDefault="000A5BD9" w:rsidP="000A5BD9">
      <w:pPr>
        <w:rPr>
          <w:sz w:val="16"/>
        </w:rPr>
      </w:pPr>
      <w:r w:rsidRPr="00E058C5">
        <w:rPr>
          <w:sz w:val="16"/>
        </w:rPr>
        <w:t xml:space="preserve">Part III widens the frame to discuss a similar phenomenon on the state level. Much like backpay for NLRA violations, workers' compensation laws compensate workers for work not performed after they have suffered an injury. </w:t>
      </w:r>
      <w:r w:rsidRPr="00E058C5">
        <w:rPr>
          <w:rStyle w:val="StyleUnderline"/>
          <w:highlight w:val="green"/>
        </w:rPr>
        <w:t>After Hoffman, state courts</w:t>
      </w:r>
      <w:r w:rsidRPr="00E058C5">
        <w:rPr>
          <w:rStyle w:val="StyleUnderline"/>
        </w:rPr>
        <w:t xml:space="preserve"> were </w:t>
      </w:r>
      <w:r w:rsidRPr="00E058C5">
        <w:rPr>
          <w:rStyle w:val="StyleUnderline"/>
          <w:highlight w:val="green"/>
        </w:rPr>
        <w:t>confronted with</w:t>
      </w:r>
      <w:r w:rsidRPr="00E058C5">
        <w:rPr>
          <w:rStyle w:val="StyleUnderline"/>
        </w:rPr>
        <w:t xml:space="preserve"> the question of </w:t>
      </w:r>
      <w:r w:rsidRPr="00E058C5">
        <w:rPr>
          <w:rStyle w:val="StyleUnderline"/>
          <w:highlight w:val="green"/>
        </w:rPr>
        <w:t xml:space="preserve">whether </w:t>
      </w:r>
      <w:r w:rsidRPr="00E058C5">
        <w:rPr>
          <w:rStyle w:val="Emphasis"/>
          <w:highlight w:val="green"/>
        </w:rPr>
        <w:t>Hoffman</w:t>
      </w:r>
      <w:r w:rsidRPr="00E058C5">
        <w:rPr>
          <w:rStyle w:val="StyleUnderline"/>
        </w:rPr>
        <w:t xml:space="preserve">'s reasoning </w:t>
      </w:r>
      <w:r w:rsidRPr="00E058C5">
        <w:rPr>
          <w:rStyle w:val="StyleUnderline"/>
          <w:highlight w:val="green"/>
        </w:rPr>
        <w:t xml:space="preserve">applied to </w:t>
      </w:r>
      <w:r w:rsidRPr="00E058C5">
        <w:rPr>
          <w:rStyle w:val="Emphasis"/>
          <w:highlight w:val="green"/>
        </w:rPr>
        <w:t>workers' comp</w:t>
      </w:r>
      <w:r w:rsidRPr="00E058C5">
        <w:rPr>
          <w:rStyle w:val="StyleUnderline"/>
        </w:rPr>
        <w:t xml:space="preserve"> as well, and would thus preempt workers' comp benefits for undocumented workers. But </w:t>
      </w:r>
      <w:r w:rsidRPr="00E058C5">
        <w:rPr>
          <w:rStyle w:val="StyleUnderline"/>
          <w:highlight w:val="green"/>
        </w:rPr>
        <w:t>state courts</w:t>
      </w:r>
      <w:r w:rsidRPr="00E058C5">
        <w:rPr>
          <w:rStyle w:val="StyleUnderline"/>
        </w:rPr>
        <w:t xml:space="preserve"> not only </w:t>
      </w:r>
      <w:r w:rsidRPr="00E058C5">
        <w:rPr>
          <w:rStyle w:val="Emphasis"/>
        </w:rPr>
        <w:t xml:space="preserve">largely </w:t>
      </w:r>
      <w:r w:rsidRPr="00E058C5">
        <w:rPr>
          <w:rStyle w:val="Emphasis"/>
          <w:highlight w:val="green"/>
        </w:rPr>
        <w:t>rejected this</w:t>
      </w:r>
      <w:r w:rsidRPr="00E058C5">
        <w:rPr>
          <w:rStyle w:val="StyleUnderline"/>
        </w:rPr>
        <w:t xml:space="preserve"> argument-they generally found workers' comp schemes to overwhelmingly favor undocumented workers. Reading representative cases from over two dozen jurisdictions, this Article shows that </w:t>
      </w:r>
      <w:r w:rsidRPr="00E058C5">
        <w:rPr>
          <w:rStyle w:val="StyleUnderline"/>
          <w:highlight w:val="green"/>
        </w:rPr>
        <w:t>workers' comp</w:t>
      </w:r>
      <w:r w:rsidRPr="00E058C5">
        <w:rPr>
          <w:rStyle w:val="StyleUnderline"/>
        </w:rPr>
        <w:t xml:space="preserve"> schemes near-</w:t>
      </w:r>
      <w:r w:rsidRPr="00E058C5">
        <w:rPr>
          <w:rStyle w:val="Emphasis"/>
          <w:highlight w:val="green"/>
        </w:rPr>
        <w:t>unanimously</w:t>
      </w:r>
      <w:r w:rsidRPr="00E058C5">
        <w:rPr>
          <w:rStyle w:val="StyleUnderline"/>
          <w:highlight w:val="green"/>
        </w:rPr>
        <w:t xml:space="preserve"> come out on </w:t>
      </w:r>
      <w:r w:rsidRPr="00E058C5">
        <w:rPr>
          <w:rStyle w:val="Emphasis"/>
          <w:highlight w:val="green"/>
        </w:rPr>
        <w:t>one side</w:t>
      </w:r>
      <w:r w:rsidRPr="00E058C5">
        <w:rPr>
          <w:rStyle w:val="StyleUnderline"/>
        </w:rPr>
        <w:t xml:space="preserve"> of the dilemma: they fear perverse incentives for unscrupulous employers, they treat undocumented workers as productive members of the community, and they refuse to brand the undocumented worker as a criminal or otherwise blameworthy when it comes to recovering workers' compensation benefits</w:t>
      </w:r>
      <w:r w:rsidRPr="00E058C5">
        <w:rPr>
          <w:sz w:val="16"/>
        </w:rPr>
        <w:t>. To be sure, workers' comp covers physical injuries, while backpay for NLRA violations covers legal injuries. But this distinction is not material to this Article's argument. The analysis here focuses on the impediments to performing work that law treats as compensable for citizens and documented workers, asking whether those impediments are similarly compensable for undocumented workers, and interrogating the conceptual and normative justifications for why that is or is not the case. In the end, layoffs in violation of the NLRA and worksite injuries each represent a break in a worker's earning potential due to forces beyond their control. It is therefore appropriate to ask why the law compensates documented workers in both scenarios, yet undocumented workers in just one.</w:t>
      </w:r>
    </w:p>
    <w:p w14:paraId="6C91E527" w14:textId="77777777" w:rsidR="000A5BD9" w:rsidRPr="005553EA" w:rsidRDefault="000A5BD9" w:rsidP="000A5BD9">
      <w:pPr>
        <w:rPr>
          <w:sz w:val="16"/>
        </w:rPr>
      </w:pPr>
      <w:r w:rsidRPr="00E058C5">
        <w:rPr>
          <w:sz w:val="16"/>
        </w:rPr>
        <w:t xml:space="preserve">Part IV briefly provides some </w:t>
      </w:r>
      <w:r w:rsidRPr="00E058C5">
        <w:rPr>
          <w:rStyle w:val="StyleUnderline"/>
        </w:rPr>
        <w:t>corroborating evidence of</w:t>
      </w:r>
      <w:r w:rsidRPr="00E058C5">
        <w:rPr>
          <w:sz w:val="16"/>
        </w:rPr>
        <w:t xml:space="preserve"> this </w:t>
      </w:r>
      <w:r w:rsidRPr="00E058C5">
        <w:rPr>
          <w:rStyle w:val="StyleUnderline"/>
        </w:rPr>
        <w:t>phenomenon in the state law context of recovering lost wages for work actually performed</w:t>
      </w:r>
      <w:r w:rsidRPr="00E058C5">
        <w:rPr>
          <w:sz w:val="16"/>
        </w:rPr>
        <w:t xml:space="preserve">. This Article shows that </w:t>
      </w:r>
      <w:r w:rsidRPr="00E058C5">
        <w:rPr>
          <w:rStyle w:val="StyleUnderline"/>
          <w:highlight w:val="green"/>
        </w:rPr>
        <w:t>states</w:t>
      </w:r>
      <w:r w:rsidRPr="00E058C5">
        <w:rPr>
          <w:rStyle w:val="StyleUnderline"/>
        </w:rPr>
        <w:t xml:space="preserve"> can </w:t>
      </w:r>
      <w:r w:rsidRPr="00E058C5">
        <w:rPr>
          <w:rStyle w:val="Emphasis"/>
          <w:highlight w:val="green"/>
        </w:rPr>
        <w:t>provide</w:t>
      </w:r>
      <w:r w:rsidRPr="00E058C5">
        <w:rPr>
          <w:rStyle w:val="StyleUnderline"/>
          <w:highlight w:val="green"/>
        </w:rPr>
        <w:t xml:space="preserve"> a </w:t>
      </w:r>
      <w:r w:rsidRPr="00E058C5">
        <w:rPr>
          <w:rStyle w:val="Emphasis"/>
          <w:highlight w:val="green"/>
        </w:rPr>
        <w:t>check</w:t>
      </w:r>
      <w:r w:rsidRPr="00E058C5">
        <w:rPr>
          <w:rStyle w:val="StyleUnderline"/>
          <w:highlight w:val="green"/>
        </w:rPr>
        <w:t xml:space="preserve"> against </w:t>
      </w:r>
      <w:r w:rsidRPr="00E058C5">
        <w:rPr>
          <w:rStyle w:val="Emphasis"/>
          <w:highlight w:val="green"/>
        </w:rPr>
        <w:t>federal policies</w:t>
      </w:r>
      <w:r w:rsidRPr="00E058C5">
        <w:rPr>
          <w:rStyle w:val="StyleUnderline"/>
          <w:highlight w:val="green"/>
        </w:rPr>
        <w:t xml:space="preserve"> that</w:t>
      </w:r>
      <w:r w:rsidRPr="00E058C5">
        <w:rPr>
          <w:rStyle w:val="StyleUnderline"/>
        </w:rPr>
        <w:t xml:space="preserve"> </w:t>
      </w:r>
      <w:r w:rsidRPr="00E058C5">
        <w:rPr>
          <w:rStyle w:val="Emphasis"/>
        </w:rPr>
        <w:t>undermine labor statutes</w:t>
      </w:r>
      <w:r w:rsidRPr="00E058C5">
        <w:rPr>
          <w:rStyle w:val="StyleUnderline"/>
        </w:rPr>
        <w:t xml:space="preserve"> and </w:t>
      </w:r>
      <w:r w:rsidRPr="00E058C5">
        <w:rPr>
          <w:rStyle w:val="Emphasis"/>
          <w:highlight w:val="green"/>
        </w:rPr>
        <w:t>marginalize</w:t>
      </w:r>
      <w:r w:rsidRPr="00E058C5">
        <w:rPr>
          <w:rStyle w:val="StyleUnderline"/>
          <w:highlight w:val="green"/>
        </w:rPr>
        <w:t xml:space="preserve"> the </w:t>
      </w:r>
      <w:r w:rsidRPr="00E058C5">
        <w:rPr>
          <w:rStyle w:val="Emphasis"/>
          <w:highlight w:val="green"/>
        </w:rPr>
        <w:t>undocumented worker</w:t>
      </w:r>
      <w:r w:rsidRPr="00E058C5">
        <w:rPr>
          <w:sz w:val="16"/>
        </w:rPr>
        <w:t xml:space="preserve">. After identifying the dilemma at the heart of Hoffman and examining its conceptual and normative dimensions, this Article observes that, </w:t>
      </w:r>
      <w:r w:rsidRPr="00E058C5">
        <w:rPr>
          <w:rStyle w:val="StyleUnderline"/>
          <w:highlight w:val="green"/>
        </w:rPr>
        <w:t>in</w:t>
      </w:r>
      <w:r w:rsidRPr="00E058C5">
        <w:rPr>
          <w:rStyle w:val="StyleUnderline"/>
        </w:rPr>
        <w:t xml:space="preserve"> the </w:t>
      </w:r>
      <w:r w:rsidRPr="00E058C5">
        <w:rPr>
          <w:rStyle w:val="StyleUnderline"/>
          <w:highlight w:val="green"/>
        </w:rPr>
        <w:t xml:space="preserve">context of </w:t>
      </w:r>
      <w:r w:rsidRPr="00E058C5">
        <w:rPr>
          <w:rStyle w:val="Emphasis"/>
          <w:highlight w:val="green"/>
        </w:rPr>
        <w:t>workers' comp</w:t>
      </w:r>
      <w:r w:rsidRPr="00E058C5">
        <w:rPr>
          <w:rStyle w:val="StyleUnderline"/>
          <w:highlight w:val="green"/>
        </w:rPr>
        <w:t xml:space="preserve">, </w:t>
      </w:r>
      <w:r w:rsidRPr="00E058C5">
        <w:rPr>
          <w:rStyle w:val="Emphasis"/>
          <w:highlight w:val="green"/>
        </w:rPr>
        <w:t>state courts</w:t>
      </w:r>
      <w:r w:rsidRPr="00E058C5">
        <w:rPr>
          <w:rStyle w:val="StyleUnderline"/>
        </w:rPr>
        <w:t xml:space="preserve"> have </w:t>
      </w:r>
      <w:r w:rsidRPr="00E058C5">
        <w:rPr>
          <w:rStyle w:val="Emphasis"/>
          <w:highlight w:val="green"/>
        </w:rPr>
        <w:t>consistently come out differently</w:t>
      </w:r>
      <w:r w:rsidRPr="00E058C5">
        <w:rPr>
          <w:rStyle w:val="StyleUnderline"/>
          <w:highlight w:val="green"/>
        </w:rPr>
        <w:t xml:space="preserve"> than</w:t>
      </w:r>
      <w:r w:rsidRPr="00E058C5">
        <w:rPr>
          <w:rStyle w:val="StyleUnderline"/>
        </w:rPr>
        <w:t xml:space="preserve"> the </w:t>
      </w:r>
      <w:r w:rsidRPr="00E058C5">
        <w:rPr>
          <w:rStyle w:val="Emphasis"/>
          <w:highlight w:val="green"/>
        </w:rPr>
        <w:t>Hoffman</w:t>
      </w:r>
      <w:r w:rsidRPr="00E058C5">
        <w:rPr>
          <w:rStyle w:val="StyleUnderline"/>
        </w:rPr>
        <w:t xml:space="preserve"> majority</w:t>
      </w:r>
      <w:r w:rsidRPr="00E058C5">
        <w:rPr>
          <w:sz w:val="16"/>
        </w:rPr>
        <w:t xml:space="preserve">. Importantly, </w:t>
      </w:r>
      <w:r w:rsidRPr="00E058C5">
        <w:rPr>
          <w:rStyle w:val="Emphasis"/>
        </w:rPr>
        <w:t>state law</w:t>
      </w:r>
      <w:r w:rsidRPr="00E058C5">
        <w:rPr>
          <w:rStyle w:val="StyleUnderline"/>
        </w:rPr>
        <w:t xml:space="preserve"> has </w:t>
      </w:r>
      <w:r w:rsidRPr="00E058C5">
        <w:rPr>
          <w:rStyle w:val="Emphasis"/>
        </w:rPr>
        <w:t>embraced</w:t>
      </w:r>
      <w:r w:rsidRPr="00E058C5">
        <w:rPr>
          <w:rStyle w:val="StyleUnderline"/>
        </w:rPr>
        <w:t xml:space="preserve"> and </w:t>
      </w:r>
      <w:r w:rsidRPr="00E058C5">
        <w:rPr>
          <w:rStyle w:val="Emphasis"/>
        </w:rPr>
        <w:t>defended</w:t>
      </w:r>
      <w:r w:rsidRPr="00E058C5">
        <w:rPr>
          <w:rStyle w:val="StyleUnderline"/>
        </w:rPr>
        <w:t xml:space="preserve"> dignitarian view of the undocumented worker that is not merely instrumental to protecting American workers as a whole, but recognizes </w:t>
      </w:r>
      <w:r w:rsidRPr="00E058C5">
        <w:rPr>
          <w:rStyle w:val="Emphasis"/>
        </w:rPr>
        <w:t>undocumented workers</w:t>
      </w:r>
      <w:r w:rsidRPr="00E058C5">
        <w:rPr>
          <w:rStyle w:val="StyleUnderline"/>
        </w:rPr>
        <w:t xml:space="preserve"> for their </w:t>
      </w:r>
      <w:r w:rsidRPr="00E058C5">
        <w:rPr>
          <w:rStyle w:val="Emphasis"/>
        </w:rPr>
        <w:t>own sake</w:t>
      </w:r>
      <w:r w:rsidRPr="00E058C5">
        <w:rPr>
          <w:sz w:val="16"/>
        </w:rPr>
        <w:t>.</w:t>
      </w:r>
    </w:p>
    <w:p w14:paraId="3410EC7D" w14:textId="77777777" w:rsidR="000A5BD9" w:rsidRPr="00E058C5" w:rsidRDefault="000A5BD9" w:rsidP="000A5BD9">
      <w:pPr>
        <w:pStyle w:val="Heading4"/>
      </w:pPr>
      <w:r w:rsidRPr="00E058C5">
        <w:t xml:space="preserve">1AC Garcia proves </w:t>
      </w:r>
      <w:r w:rsidRPr="00E058C5">
        <w:rPr>
          <w:u w:val="single"/>
        </w:rPr>
        <w:t>no spillover</w:t>
      </w:r>
      <w:r w:rsidRPr="00E058C5">
        <w:t xml:space="preserve"> – despite broad language, it’s </w:t>
      </w:r>
      <w:r w:rsidRPr="00E058C5">
        <w:rPr>
          <w:u w:val="single"/>
        </w:rPr>
        <w:t>not extended</w:t>
      </w:r>
      <w:r w:rsidRPr="00E058C5">
        <w:t xml:space="preserve"> to other statutes and </w:t>
      </w:r>
      <w:r w:rsidRPr="00E058C5">
        <w:rPr>
          <w:u w:val="single"/>
        </w:rPr>
        <w:t>tons of alt causes</w:t>
      </w:r>
      <w:r w:rsidRPr="00E058C5">
        <w:t xml:space="preserve"> to restrictions</w:t>
      </w:r>
    </w:p>
    <w:p w14:paraId="084D3514" w14:textId="77777777" w:rsidR="000A5BD9" w:rsidRPr="00E058C5" w:rsidRDefault="000A5BD9" w:rsidP="000A5BD9">
      <w:r w:rsidRPr="00E058C5">
        <w:t xml:space="preserve">[For reference. </w:t>
      </w:r>
      <w:r>
        <w:t>WKU</w:t>
      </w:r>
      <w:r w:rsidRPr="00E058C5">
        <w:t xml:space="preserve"> = Green] </w:t>
      </w:r>
    </w:p>
    <w:p w14:paraId="14FA068D" w14:textId="77777777" w:rsidR="000A5BD9" w:rsidRPr="00E058C5" w:rsidRDefault="000A5BD9" w:rsidP="000A5BD9">
      <w:r w:rsidRPr="00E058C5">
        <w:t>Ruben J.</w:t>
      </w:r>
      <w:r w:rsidRPr="00E058C5">
        <w:rPr>
          <w:rStyle w:val="Style13ptBold"/>
        </w:rPr>
        <w:t xml:space="preserve"> Garcia 12 </w:t>
      </w:r>
      <w:r w:rsidRPr="00E058C5">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56DA113C" w14:textId="77777777" w:rsidR="000A5BD9" w:rsidRPr="00E058C5" w:rsidRDefault="000A5BD9" w:rsidP="000A5BD9">
      <w:pPr>
        <w:rPr>
          <w:sz w:val="16"/>
        </w:rPr>
      </w:pPr>
      <w:r w:rsidRPr="00E058C5">
        <w:rPr>
          <w:sz w:val="16"/>
        </w:rPr>
        <w:lastRenderedPageBreak/>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E058C5">
        <w:rPr>
          <w:rStyle w:val="StyleUnderline"/>
          <w:highlight w:val="lightGray"/>
        </w:rPr>
        <w:t>Hoffman</w:t>
      </w:r>
      <w:r w:rsidRPr="00E058C5">
        <w:rPr>
          <w:rStyle w:val="StyleUnderline"/>
        </w:rPr>
        <w:t xml:space="preserve"> remains a powerful symbol of what is wrong with American labor law</w:t>
      </w:r>
      <w:r w:rsidRPr="00E058C5">
        <w:rPr>
          <w:sz w:val="16"/>
        </w:rPr>
        <w:t xml:space="preserve">, especially </w:t>
      </w:r>
      <w:r w:rsidRPr="00E058C5">
        <w:rPr>
          <w:rStyle w:val="StyleUnderline"/>
        </w:rPr>
        <w:t>as it relates to immigrant workers</w:t>
      </w:r>
      <w:r w:rsidRPr="00E058C5">
        <w:rPr>
          <w:sz w:val="16"/>
        </w:rPr>
        <w:t>.75 Others have argued that Hoffman is simply a reflection of the weakness of labor law for all workers. 76</w:t>
      </w:r>
    </w:p>
    <w:p w14:paraId="06D4059D" w14:textId="77777777" w:rsidR="000A5BD9" w:rsidRPr="00E058C5" w:rsidRDefault="000A5BD9" w:rsidP="000A5BD9">
      <w:pPr>
        <w:rPr>
          <w:sz w:val="16"/>
        </w:rPr>
      </w:pPr>
      <w:r w:rsidRPr="00E058C5">
        <w:rPr>
          <w:rStyle w:val="StyleUnderline"/>
          <w:highlight w:val="green"/>
        </w:rPr>
        <w:t>The courts</w:t>
      </w:r>
      <w:r w:rsidRPr="00E058C5">
        <w:rPr>
          <w:sz w:val="16"/>
        </w:rPr>
        <w:t xml:space="preserve"> </w:t>
      </w:r>
      <w:r w:rsidRPr="00E058C5">
        <w:rPr>
          <w:rStyle w:val="Emphasis"/>
          <w:highlight w:val="green"/>
        </w:rPr>
        <w:t>have</w:t>
      </w:r>
      <w:r w:rsidRPr="00E058C5">
        <w:rPr>
          <w:sz w:val="16"/>
        </w:rPr>
        <w:t xml:space="preserve"> generally </w:t>
      </w:r>
      <w:r w:rsidRPr="00E058C5">
        <w:rPr>
          <w:rStyle w:val="Emphasis"/>
          <w:highlight w:val="green"/>
        </w:rPr>
        <w:t>not</w:t>
      </w:r>
      <w:r w:rsidRPr="00E058C5">
        <w:rPr>
          <w:sz w:val="16"/>
        </w:rPr>
        <w:t xml:space="preserve"> </w:t>
      </w:r>
      <w:r w:rsidRPr="00E058C5">
        <w:rPr>
          <w:rStyle w:val="StyleUnderline"/>
          <w:highlight w:val="green"/>
        </w:rPr>
        <w:t>extended Hoffman past the issue of back pay under the NLRA</w:t>
      </w:r>
      <w:r w:rsidRPr="00E058C5">
        <w:rPr>
          <w:sz w:val="16"/>
        </w:rPr>
        <w:t xml:space="preserve">, but </w:t>
      </w:r>
      <w:r w:rsidRPr="00E058C5">
        <w:rPr>
          <w:rStyle w:val="StyleUnderline"/>
        </w:rPr>
        <w:t xml:space="preserve">the </w:t>
      </w:r>
      <w:r w:rsidRPr="00E058C5">
        <w:rPr>
          <w:rStyle w:val="Emphasis"/>
        </w:rPr>
        <w:t>breadth</w:t>
      </w:r>
      <w:r w:rsidRPr="00E058C5">
        <w:rPr>
          <w:rStyle w:val="StyleUnderline"/>
        </w:rPr>
        <w:t xml:space="preserve"> of the Court's holding </w:t>
      </w:r>
      <w:r w:rsidRPr="00E058C5">
        <w:rPr>
          <w:rStyle w:val="StyleUnderline"/>
          <w:highlight w:val="lightGray"/>
        </w:rPr>
        <w:t xml:space="preserve">can be </w:t>
      </w:r>
      <w:r w:rsidRPr="00E058C5">
        <w:rPr>
          <w:rStyle w:val="Emphasis"/>
          <w:highlight w:val="lightGray"/>
        </w:rPr>
        <w:t>applied to remedies</w:t>
      </w:r>
      <w:r w:rsidRPr="00E058C5">
        <w:rPr>
          <w:rStyle w:val="StyleUnderline"/>
          <w:highlight w:val="lightGray"/>
        </w:rPr>
        <w:t xml:space="preserve"> other than back pay</w:t>
      </w:r>
      <w:r w:rsidRPr="00E058C5">
        <w:rPr>
          <w:sz w:val="16"/>
        </w:rPr>
        <w:t xml:space="preserve">.77 </w:t>
      </w:r>
      <w:r w:rsidRPr="00E058C5">
        <w:rPr>
          <w:rStyle w:val="StyleUnderline"/>
        </w:rPr>
        <w:t>The Court held that awarding an undocumented immigrant "pay for work not performed" would trench upon the regulation of immigration</w:t>
      </w:r>
      <w:r w:rsidRPr="00E058C5">
        <w:rPr>
          <w:sz w:val="16"/>
        </w:rPr>
        <w:t xml:space="preserve">.78 </w:t>
      </w:r>
      <w:r w:rsidRPr="00E058C5">
        <w:rPr>
          <w:rStyle w:val="Emphasis"/>
          <w:highlight w:val="green"/>
        </w:rPr>
        <w:t>Despite</w:t>
      </w:r>
      <w:r w:rsidRPr="00E058C5">
        <w:rPr>
          <w:sz w:val="16"/>
        </w:rPr>
        <w:t xml:space="preserve"> this </w:t>
      </w:r>
      <w:r w:rsidRPr="00E058C5">
        <w:rPr>
          <w:rStyle w:val="Emphasis"/>
          <w:highlight w:val="green"/>
        </w:rPr>
        <w:t>broad language</w:t>
      </w:r>
      <w:r w:rsidRPr="00E058C5">
        <w:rPr>
          <w:sz w:val="16"/>
        </w:rPr>
        <w:t xml:space="preserve">, </w:t>
      </w:r>
      <w:r w:rsidRPr="00E058C5">
        <w:rPr>
          <w:rStyle w:val="Emphasis"/>
          <w:highlight w:val="green"/>
        </w:rPr>
        <w:t>courts have refused</w:t>
      </w:r>
      <w:r w:rsidRPr="00E058C5">
        <w:rPr>
          <w:sz w:val="16"/>
        </w:rPr>
        <w:t xml:space="preserve"> </w:t>
      </w:r>
      <w:r w:rsidRPr="00E058C5">
        <w:rPr>
          <w:rStyle w:val="StyleUnderline"/>
          <w:highlight w:val="green"/>
        </w:rPr>
        <w:t>to extend Hoffman to cases involving</w:t>
      </w:r>
      <w:r w:rsidRPr="00E058C5">
        <w:rPr>
          <w:sz w:val="16"/>
        </w:rPr>
        <w:t xml:space="preserve"> Title VII of the </w:t>
      </w:r>
      <w:r w:rsidRPr="00E058C5">
        <w:rPr>
          <w:rStyle w:val="Emphasis"/>
          <w:highlight w:val="green"/>
        </w:rPr>
        <w:t>Civil Rights</w:t>
      </w:r>
      <w:r w:rsidRPr="00E058C5">
        <w:rPr>
          <w:rStyle w:val="Emphasis"/>
        </w:rPr>
        <w:t xml:space="preserve"> </w:t>
      </w:r>
      <w:r w:rsidRPr="00E058C5">
        <w:rPr>
          <w:sz w:val="16"/>
        </w:rPr>
        <w:t xml:space="preserve">Act, </w:t>
      </w:r>
      <w:r w:rsidRPr="00E058C5">
        <w:rPr>
          <w:rStyle w:val="StyleUnderline"/>
          <w:highlight w:val="green"/>
        </w:rPr>
        <w:t>the</w:t>
      </w:r>
      <w:r w:rsidRPr="00E058C5">
        <w:rPr>
          <w:sz w:val="16"/>
        </w:rPr>
        <w:t xml:space="preserve"> </w:t>
      </w:r>
      <w:r w:rsidRPr="00E058C5">
        <w:rPr>
          <w:rStyle w:val="Emphasis"/>
          <w:highlight w:val="green"/>
        </w:rPr>
        <w:t>Fair Labor Standards Act</w:t>
      </w:r>
      <w:r w:rsidRPr="00E058C5">
        <w:rPr>
          <w:sz w:val="16"/>
        </w:rPr>
        <w:t xml:space="preserve">, </w:t>
      </w:r>
      <w:r w:rsidRPr="00E058C5">
        <w:rPr>
          <w:rStyle w:val="StyleUnderline"/>
          <w:highlight w:val="green"/>
        </w:rPr>
        <w:t>and</w:t>
      </w:r>
      <w:r w:rsidRPr="00E058C5">
        <w:rPr>
          <w:sz w:val="16"/>
        </w:rPr>
        <w:t xml:space="preserve"> </w:t>
      </w:r>
      <w:r w:rsidRPr="00E058C5">
        <w:rPr>
          <w:rStyle w:val="Emphasis"/>
          <w:highlight w:val="green"/>
        </w:rPr>
        <w:t>the Occupational Safety and Health Act.</w:t>
      </w:r>
      <w:r w:rsidRPr="00E058C5">
        <w:rPr>
          <w:rStyle w:val="Emphasis"/>
        </w:rPr>
        <w:t xml:space="preserve"> </w:t>
      </w:r>
      <w:r w:rsidRPr="00E058C5">
        <w:rPr>
          <w:sz w:val="16"/>
        </w:rPr>
        <w:t>7 9</w:t>
      </w:r>
    </w:p>
    <w:p w14:paraId="0EE81135" w14:textId="77777777" w:rsidR="000A5BD9" w:rsidRPr="00E058C5" w:rsidRDefault="000A5BD9" w:rsidP="000A5BD9">
      <w:pPr>
        <w:rPr>
          <w:sz w:val="16"/>
        </w:rPr>
      </w:pPr>
      <w:r w:rsidRPr="00E058C5">
        <w:rPr>
          <w:sz w:val="16"/>
        </w:rPr>
        <w:t xml:space="preserve">Although immigrant workers have continued organizing both in their workplace and in social movements, </w:t>
      </w:r>
      <w:r w:rsidRPr="00E058C5">
        <w:rPr>
          <w:rStyle w:val="StyleUnderline"/>
          <w:highlight w:val="lightGray"/>
        </w:rPr>
        <w:t>employers</w:t>
      </w:r>
      <w:r w:rsidRPr="00E058C5">
        <w:rPr>
          <w:rStyle w:val="StyleUnderline"/>
        </w:rPr>
        <w:t xml:space="preserve"> have continued to </w:t>
      </w:r>
      <w:r w:rsidRPr="00E058C5">
        <w:rPr>
          <w:rStyle w:val="Emphasis"/>
          <w:highlight w:val="lightGray"/>
        </w:rPr>
        <w:t>exploit immigrant workers</w:t>
      </w:r>
      <w:r w:rsidRPr="00E058C5">
        <w:rPr>
          <w:sz w:val="16"/>
        </w:rPr>
        <w:t xml:space="preserve">, documented and undocumented.80 </w:t>
      </w:r>
      <w:r w:rsidRPr="00E058C5">
        <w:rPr>
          <w:rStyle w:val="StyleUnderline"/>
          <w:highlight w:val="green"/>
        </w:rPr>
        <w:t>Where</w:t>
      </w:r>
      <w:r w:rsidRPr="00E058C5">
        <w:rPr>
          <w:sz w:val="16"/>
        </w:rPr>
        <w:t xml:space="preserve"> the </w:t>
      </w:r>
      <w:r w:rsidRPr="00E058C5">
        <w:rPr>
          <w:rStyle w:val="StyleUnderline"/>
          <w:highlight w:val="green"/>
        </w:rPr>
        <w:t>NLRA and other federal laws like the FLSA do not apply</w:t>
      </w:r>
      <w:r w:rsidRPr="00E058C5">
        <w:rPr>
          <w:sz w:val="16"/>
        </w:rPr>
        <w:t xml:space="preserve">, </w:t>
      </w:r>
      <w:r w:rsidRPr="00E058C5">
        <w:rPr>
          <w:rStyle w:val="StyleUnderline"/>
          <w:highlight w:val="green"/>
        </w:rPr>
        <w:t xml:space="preserve">as in </w:t>
      </w:r>
      <w:r w:rsidRPr="00E058C5">
        <w:rPr>
          <w:rStyle w:val="Emphasis"/>
          <w:highlight w:val="green"/>
        </w:rPr>
        <w:t>agriculture</w:t>
      </w:r>
      <w:r w:rsidRPr="00E058C5">
        <w:rPr>
          <w:sz w:val="16"/>
        </w:rPr>
        <w:t xml:space="preserve"> </w:t>
      </w:r>
      <w:r w:rsidRPr="00E058C5">
        <w:rPr>
          <w:rStyle w:val="StyleUnderline"/>
          <w:highlight w:val="green"/>
        </w:rPr>
        <w:t>and</w:t>
      </w:r>
      <w:r w:rsidRPr="00E058C5">
        <w:rPr>
          <w:sz w:val="16"/>
        </w:rPr>
        <w:t xml:space="preserve"> </w:t>
      </w:r>
      <w:r w:rsidRPr="00E058C5">
        <w:rPr>
          <w:rStyle w:val="Emphasis"/>
          <w:highlight w:val="green"/>
        </w:rPr>
        <w:t>domestic services</w:t>
      </w:r>
      <w:r w:rsidRPr="00E058C5">
        <w:rPr>
          <w:sz w:val="16"/>
        </w:rPr>
        <w:t xml:space="preserve">, </w:t>
      </w:r>
      <w:r w:rsidRPr="00E058C5">
        <w:rPr>
          <w:rStyle w:val="StyleUnderline"/>
          <w:highlight w:val="green"/>
        </w:rPr>
        <w:t>the holding of Hoffman is necessarily limited</w:t>
      </w:r>
      <w:r w:rsidRPr="00E058C5">
        <w:rPr>
          <w:sz w:val="16"/>
        </w:rPr>
        <w:t>.81</w:t>
      </w:r>
    </w:p>
    <w:p w14:paraId="77E8E86E" w14:textId="77777777" w:rsidR="000A5BD9" w:rsidRPr="00E058C5" w:rsidRDefault="000A5BD9" w:rsidP="000A5BD9">
      <w:pPr>
        <w:rPr>
          <w:sz w:val="16"/>
        </w:rPr>
      </w:pPr>
      <w:r w:rsidRPr="00E058C5">
        <w:rPr>
          <w:sz w:val="16"/>
        </w:rPr>
        <w:t xml:space="preserve">Most advocates recognize that </w:t>
      </w:r>
      <w:r w:rsidRPr="00E058C5">
        <w:rPr>
          <w:rStyle w:val="StyleUnderline"/>
          <w:highlight w:val="green"/>
        </w:rPr>
        <w:t>immigrant workers</w:t>
      </w:r>
      <w:r w:rsidRPr="00E058C5">
        <w:rPr>
          <w:sz w:val="16"/>
        </w:rPr>
        <w:t xml:space="preserve"> </w:t>
      </w:r>
      <w:r w:rsidRPr="00E058C5">
        <w:rPr>
          <w:rStyle w:val="Emphasis"/>
          <w:highlight w:val="green"/>
        </w:rPr>
        <w:t>will not truly be free</w:t>
      </w:r>
      <w:r w:rsidRPr="00E058C5">
        <w:rPr>
          <w:sz w:val="16"/>
        </w:rPr>
        <w:t xml:space="preserve"> </w:t>
      </w:r>
      <w:r w:rsidRPr="00E058C5">
        <w:rPr>
          <w:rStyle w:val="StyleUnderline"/>
          <w:highlight w:val="green"/>
        </w:rPr>
        <w:t>in the workplace until they have legal status to remain in the country</w:t>
      </w:r>
      <w:r w:rsidRPr="00E058C5">
        <w:rPr>
          <w:sz w:val="16"/>
        </w:rPr>
        <w:t>. 8 2 But</w:t>
      </w:r>
      <w:r w:rsidRPr="00E058C5">
        <w:rPr>
          <w:rStyle w:val="StyleUnderline"/>
        </w:rPr>
        <w:t xml:space="preserve"> as the guest worker programs that have been part of the American workplace for over half a century have shown, it is </w:t>
      </w:r>
      <w:r w:rsidRPr="00E058C5">
        <w:rPr>
          <w:rStyle w:val="Emphasis"/>
        </w:rPr>
        <w:t>not enough simply</w:t>
      </w:r>
      <w:r w:rsidRPr="00E058C5">
        <w:rPr>
          <w:rStyle w:val="StyleUnderline"/>
        </w:rPr>
        <w:t xml:space="preserve"> to have </w:t>
      </w:r>
      <w:r w:rsidRPr="00E058C5">
        <w:rPr>
          <w:rStyle w:val="Emphasis"/>
        </w:rPr>
        <w:t>legal status</w:t>
      </w:r>
      <w:r w:rsidRPr="00E058C5">
        <w:rPr>
          <w:rStyle w:val="StyleUnderline"/>
        </w:rPr>
        <w:t xml:space="preserve"> to protect the rights of workers</w:t>
      </w:r>
      <w:r w:rsidRPr="00E058C5">
        <w:rPr>
          <w:sz w:val="16"/>
        </w:rPr>
        <w:t xml:space="preserve">. 3 </w:t>
      </w:r>
      <w:r w:rsidRPr="00E058C5">
        <w:rPr>
          <w:rStyle w:val="StyleUnderline"/>
        </w:rPr>
        <w:t>There have been numerous cases of exploitation of guest workers, all of whom have legal status</w:t>
      </w:r>
      <w:r w:rsidRPr="00E058C5">
        <w:rPr>
          <w:sz w:val="16"/>
        </w:rPr>
        <w:t xml:space="preserve">. 84 Thus, legal status is necessary but not sufficient to protect immigrant workers. </w:t>
      </w:r>
      <w:r w:rsidRPr="00E058C5">
        <w:rPr>
          <w:rStyle w:val="StyleUnderline"/>
        </w:rPr>
        <w:t xml:space="preserve">There must also be attention to the </w:t>
      </w:r>
      <w:r w:rsidRPr="00E058C5">
        <w:rPr>
          <w:rStyle w:val="Emphasis"/>
        </w:rPr>
        <w:t>enforcement</w:t>
      </w:r>
      <w:r w:rsidRPr="00E058C5">
        <w:rPr>
          <w:rStyle w:val="StyleUnderline"/>
        </w:rPr>
        <w:t xml:space="preserve"> of </w:t>
      </w:r>
      <w:r w:rsidRPr="00E058C5">
        <w:rPr>
          <w:rStyle w:val="Emphasis"/>
        </w:rPr>
        <w:t>existing rights</w:t>
      </w:r>
      <w:r w:rsidRPr="00E058C5">
        <w:rPr>
          <w:rStyle w:val="StyleUnderline"/>
        </w:rPr>
        <w:t xml:space="preserve"> for immigrants</w:t>
      </w:r>
      <w:r w:rsidRPr="00E058C5">
        <w:rPr>
          <w:sz w:val="16"/>
        </w:rPr>
        <w:t xml:space="preserve"> and citizens alike.85</w:t>
      </w:r>
    </w:p>
    <w:p w14:paraId="3D29BD6C" w14:textId="77777777" w:rsidR="000A5BD9" w:rsidRPr="00E058C5" w:rsidRDefault="000A5BD9" w:rsidP="000A5BD9">
      <w:pPr>
        <w:rPr>
          <w:sz w:val="16"/>
        </w:rPr>
      </w:pPr>
      <w:r w:rsidRPr="00E058C5">
        <w:rPr>
          <w:sz w:val="16"/>
        </w:rPr>
        <w:t xml:space="preserve">There have been </w:t>
      </w:r>
      <w:r w:rsidRPr="00E058C5">
        <w:rPr>
          <w:rStyle w:val="StyleUnderline"/>
          <w:highlight w:val="green"/>
        </w:rPr>
        <w:t>a number of other factors</w:t>
      </w:r>
      <w:r w:rsidRPr="00E058C5">
        <w:rPr>
          <w:sz w:val="16"/>
        </w:rPr>
        <w:t xml:space="preserve"> that may have </w:t>
      </w:r>
      <w:r w:rsidRPr="00E058C5">
        <w:rPr>
          <w:rStyle w:val="Emphasis"/>
          <w:highlight w:val="green"/>
        </w:rPr>
        <w:t>restricted rights more than Hoffman</w:t>
      </w:r>
      <w:r w:rsidRPr="00E058C5">
        <w:rPr>
          <w:sz w:val="16"/>
        </w:rPr>
        <w:t>; for example, there have been laws over the past decades that have restricted the rights of undocumented and Latino workers, such as Proposition 187 and its progeny.86</w:t>
      </w:r>
    </w:p>
    <w:p w14:paraId="05549CA6" w14:textId="77777777" w:rsidR="000A5BD9" w:rsidRPr="00E058C5" w:rsidRDefault="000A5BD9" w:rsidP="000A5BD9">
      <w:pPr>
        <w:rPr>
          <w:sz w:val="16"/>
        </w:rPr>
      </w:pPr>
      <w:r w:rsidRPr="00E058C5">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1A0A3990" w14:textId="77777777" w:rsidR="000A5BD9" w:rsidRPr="00E058C5" w:rsidRDefault="000A5BD9" w:rsidP="000A5BD9">
      <w:pPr>
        <w:rPr>
          <w:sz w:val="16"/>
        </w:rPr>
      </w:pPr>
      <w:r w:rsidRPr="00E058C5">
        <w:rPr>
          <w:rStyle w:val="StyleUnderline"/>
          <w:highlight w:val="lightGray"/>
        </w:rPr>
        <w:t xml:space="preserve">Nothing </w:t>
      </w:r>
      <w:r w:rsidRPr="00E058C5">
        <w:rPr>
          <w:rStyle w:val="StyleUnderline"/>
        </w:rPr>
        <w:t xml:space="preserve">in the Hoffman decision </w:t>
      </w:r>
      <w:r w:rsidRPr="00E058C5">
        <w:rPr>
          <w:rStyle w:val="StyleUnderline"/>
          <w:highlight w:val="lightGray"/>
        </w:rPr>
        <w:t>limits the ruling to the NLRA</w:t>
      </w:r>
      <w:r w:rsidRPr="00E058C5">
        <w:rPr>
          <w:sz w:val="16"/>
        </w:rPr>
        <w:t xml:space="preserve">. During oral arguments, Ryan McCortney, the lawyer for Hoffman, argued that a finding in the NLRB's favor would affect the possibility of recovering back pay under Title VII.88 Indeed, </w:t>
      </w:r>
      <w:r w:rsidRPr="00E058C5">
        <w:rPr>
          <w:rStyle w:val="StyleUnderline"/>
        </w:rPr>
        <w:t xml:space="preserve">some </w:t>
      </w:r>
      <w:r w:rsidRPr="00E058C5">
        <w:rPr>
          <w:rStyle w:val="StyleUnderline"/>
          <w:highlight w:val="green"/>
        </w:rPr>
        <w:t>courts</w:t>
      </w:r>
      <w:r w:rsidRPr="00E058C5">
        <w:rPr>
          <w:sz w:val="16"/>
        </w:rPr>
        <w:t xml:space="preserve">, most prominently the United States Court of Appeals for the Fourth Circuit, </w:t>
      </w:r>
      <w:r w:rsidRPr="00E058C5">
        <w:rPr>
          <w:rStyle w:val="StyleUnderline"/>
        </w:rPr>
        <w:t xml:space="preserve">have </w:t>
      </w:r>
      <w:r w:rsidRPr="00E058C5">
        <w:rPr>
          <w:rStyle w:val="StyleUnderline"/>
          <w:highlight w:val="green"/>
        </w:rPr>
        <w:t>even held</w:t>
      </w:r>
      <w:r w:rsidRPr="00E058C5">
        <w:rPr>
          <w:rStyle w:val="StyleUnderline"/>
        </w:rPr>
        <w:t xml:space="preserve"> that </w:t>
      </w:r>
      <w:r w:rsidRPr="00E058C5">
        <w:rPr>
          <w:rStyle w:val="StyleUnderline"/>
          <w:highlight w:val="green"/>
        </w:rPr>
        <w:t xml:space="preserve">undocumented workers are </w:t>
      </w:r>
      <w:r w:rsidRPr="00E058C5">
        <w:rPr>
          <w:rStyle w:val="Emphasis"/>
          <w:highlight w:val="green"/>
        </w:rPr>
        <w:t>not employees</w:t>
      </w:r>
      <w:r w:rsidRPr="00E058C5">
        <w:rPr>
          <w:rStyle w:val="Emphasis"/>
        </w:rPr>
        <w:t xml:space="preserve"> at all</w:t>
      </w:r>
      <w:r w:rsidRPr="00E058C5">
        <w:rPr>
          <w:rStyle w:val="StyleUnderline"/>
        </w:rPr>
        <w:t xml:space="preserve"> </w:t>
      </w:r>
      <w:r w:rsidRPr="00E058C5">
        <w:rPr>
          <w:rStyle w:val="StyleUnderline"/>
          <w:highlight w:val="green"/>
        </w:rPr>
        <w:t>under Title VII</w:t>
      </w:r>
      <w:r w:rsidRPr="00E058C5">
        <w:rPr>
          <w:sz w:val="16"/>
          <w:highlight w:val="green"/>
        </w:rPr>
        <w:t>.</w:t>
      </w:r>
      <w:r w:rsidRPr="00E058C5">
        <w:rPr>
          <w:sz w:val="16"/>
        </w:rPr>
        <w:t xml:space="preserve">89 </w:t>
      </w:r>
      <w:r w:rsidRPr="00E058C5">
        <w:rPr>
          <w:rStyle w:val="StyleUnderline"/>
          <w:highlight w:val="green"/>
        </w:rPr>
        <w:t>This finding</w:t>
      </w:r>
      <w:r w:rsidRPr="00E058C5">
        <w:rPr>
          <w:rStyle w:val="StyleUnderline"/>
        </w:rPr>
        <w:t xml:space="preserve"> has continued to be </w:t>
      </w:r>
      <w:r w:rsidRPr="00E058C5">
        <w:rPr>
          <w:rStyle w:val="Emphasis"/>
        </w:rPr>
        <w:t>undisturbed</w:t>
      </w:r>
      <w:r w:rsidRPr="00E058C5">
        <w:rPr>
          <w:rStyle w:val="StyleUnderline"/>
        </w:rPr>
        <w:t xml:space="preserve">, and may </w:t>
      </w:r>
      <w:r w:rsidRPr="00E058C5">
        <w:rPr>
          <w:rStyle w:val="StyleUnderline"/>
          <w:highlight w:val="green"/>
        </w:rPr>
        <w:t xml:space="preserve">provide a </w:t>
      </w:r>
      <w:r w:rsidRPr="00E058C5">
        <w:rPr>
          <w:rStyle w:val="Emphasis"/>
          <w:highlight w:val="green"/>
        </w:rPr>
        <w:t>greater threat</w:t>
      </w:r>
      <w:r w:rsidRPr="00E058C5">
        <w:rPr>
          <w:rStyle w:val="StyleUnderline"/>
          <w:highlight w:val="green"/>
        </w:rPr>
        <w:t xml:space="preserve"> to </w:t>
      </w:r>
      <w:r w:rsidRPr="00E058C5">
        <w:rPr>
          <w:rStyle w:val="Emphasis"/>
          <w:highlight w:val="green"/>
        </w:rPr>
        <w:t>immigrant worker organizing</w:t>
      </w:r>
      <w:r w:rsidRPr="00E058C5">
        <w:rPr>
          <w:sz w:val="16"/>
          <w:highlight w:val="green"/>
        </w:rPr>
        <w:t xml:space="preserve"> </w:t>
      </w:r>
      <w:r w:rsidRPr="00E058C5">
        <w:rPr>
          <w:rStyle w:val="StyleUnderline"/>
          <w:highlight w:val="green"/>
        </w:rPr>
        <w:t>than Hoffman.</w:t>
      </w:r>
    </w:p>
    <w:p w14:paraId="154F1811" w14:textId="77777777" w:rsidR="000A5BD9" w:rsidRPr="00E058C5" w:rsidRDefault="000A5BD9" w:rsidP="000A5BD9">
      <w:pPr>
        <w:rPr>
          <w:sz w:val="16"/>
        </w:rPr>
      </w:pPr>
      <w:r w:rsidRPr="00E058C5">
        <w:rPr>
          <w:sz w:val="16"/>
        </w:rPr>
        <w:t xml:space="preserve">When asked about the effect of </w:t>
      </w:r>
      <w:r w:rsidRPr="00E058C5">
        <w:rPr>
          <w:rStyle w:val="StyleUnderline"/>
        </w:rPr>
        <w:t>the Hoffman decision</w:t>
      </w:r>
      <w:r w:rsidRPr="00E058C5">
        <w:rPr>
          <w:sz w:val="16"/>
        </w:rPr>
        <w:t xml:space="preserve">, McCortney said the decision would not change the employer's duty to pay minimum wages.90 However, he said, "it </w:t>
      </w:r>
      <w:r w:rsidRPr="00E058C5">
        <w:rPr>
          <w:rStyle w:val="StyleUnderline"/>
        </w:rPr>
        <w:t>could affect the remedies for [for legal violations].</w:t>
      </w:r>
      <w:r w:rsidRPr="00E058C5">
        <w:rPr>
          <w:sz w:val="16"/>
        </w:rPr>
        <w:t xml:space="preserve"> This was about pay for work not performed." 91</w:t>
      </w:r>
    </w:p>
    <w:p w14:paraId="165AF3FC" w14:textId="77777777" w:rsidR="000A5BD9" w:rsidRPr="00E058C5" w:rsidRDefault="000A5BD9" w:rsidP="000A5BD9">
      <w:pPr>
        <w:rPr>
          <w:sz w:val="16"/>
        </w:rPr>
      </w:pPr>
      <w:r w:rsidRPr="00E058C5">
        <w:rPr>
          <w:sz w:val="16"/>
        </w:rPr>
        <w:t xml:space="preserve">Beyond McCortney's prediction that the decision's impact will be broad, </w:t>
      </w:r>
      <w:r w:rsidRPr="00E058C5">
        <w:rPr>
          <w:rStyle w:val="StyleUnderline"/>
        </w:rPr>
        <w:t>other effects are quite possible</w:t>
      </w:r>
      <w:r w:rsidRPr="00E058C5">
        <w:rPr>
          <w:sz w:val="16"/>
        </w:rPr>
        <w:t xml:space="preserve">.92 </w:t>
      </w:r>
      <w:r w:rsidRPr="00E058C5">
        <w:rPr>
          <w:rStyle w:val="StyleUnderline"/>
        </w:rPr>
        <w:t xml:space="preserve">First, </w:t>
      </w:r>
      <w:r w:rsidRPr="00E058C5">
        <w:rPr>
          <w:rStyle w:val="StyleUnderline"/>
          <w:highlight w:val="lightGray"/>
        </w:rPr>
        <w:t>the way</w:t>
      </w:r>
      <w:r w:rsidRPr="00E058C5">
        <w:rPr>
          <w:rStyle w:val="StyleUnderline"/>
        </w:rPr>
        <w:t xml:space="preserve"> that </w:t>
      </w:r>
      <w:r w:rsidRPr="00E058C5">
        <w:rPr>
          <w:rStyle w:val="StyleUnderline"/>
          <w:highlight w:val="lightGray"/>
        </w:rPr>
        <w:t>Hoffman resolved</w:t>
      </w:r>
      <w:r w:rsidRPr="00E058C5">
        <w:rPr>
          <w:rStyle w:val="StyleUnderline"/>
        </w:rPr>
        <w:t xml:space="preserve"> the </w:t>
      </w:r>
      <w:r w:rsidRPr="00E058C5">
        <w:rPr>
          <w:rStyle w:val="StyleUnderline"/>
          <w:highlight w:val="lightGray"/>
        </w:rPr>
        <w:t>tension between immigration</w:t>
      </w:r>
      <w:r w:rsidRPr="00E058C5">
        <w:rPr>
          <w:rStyle w:val="StyleUnderline"/>
        </w:rPr>
        <w:t xml:space="preserve"> control </w:t>
      </w:r>
      <w:r w:rsidRPr="00E058C5">
        <w:rPr>
          <w:rStyle w:val="StyleUnderline"/>
          <w:highlight w:val="lightGray"/>
        </w:rPr>
        <w:t xml:space="preserve">and labor policy might </w:t>
      </w:r>
      <w:r w:rsidRPr="00E058C5">
        <w:rPr>
          <w:rStyle w:val="StyleUnderline"/>
        </w:rPr>
        <w:t xml:space="preserve">prove to </w:t>
      </w:r>
      <w:r w:rsidRPr="00E058C5">
        <w:rPr>
          <w:rStyle w:val="StyleUnderline"/>
          <w:highlight w:val="lightGray"/>
        </w:rPr>
        <w:t xml:space="preserve">be a </w:t>
      </w:r>
      <w:r w:rsidRPr="00E058C5">
        <w:rPr>
          <w:rStyle w:val="Emphasis"/>
          <w:highlight w:val="lightGray"/>
        </w:rPr>
        <w:t>model</w:t>
      </w:r>
      <w:r w:rsidRPr="00E058C5">
        <w:rPr>
          <w:rStyle w:val="StyleUnderline"/>
          <w:highlight w:val="lightGray"/>
        </w:rPr>
        <w:t xml:space="preserve"> for</w:t>
      </w:r>
      <w:r w:rsidRPr="00E058C5">
        <w:rPr>
          <w:rStyle w:val="StyleUnderline"/>
        </w:rPr>
        <w:t xml:space="preserve"> the policy objectives of </w:t>
      </w:r>
      <w:r w:rsidRPr="00E058C5">
        <w:rPr>
          <w:rStyle w:val="StyleUnderline"/>
          <w:highlight w:val="lightGray"/>
        </w:rPr>
        <w:t xml:space="preserve">other statutes to be </w:t>
      </w:r>
      <w:r w:rsidRPr="00E058C5">
        <w:rPr>
          <w:rStyle w:val="Emphasis"/>
          <w:highlight w:val="lightGray"/>
        </w:rPr>
        <w:t>ceded</w:t>
      </w:r>
      <w:r w:rsidRPr="00E058C5">
        <w:rPr>
          <w:rStyle w:val="StyleUnderline"/>
          <w:highlight w:val="lightGray"/>
        </w:rPr>
        <w:t xml:space="preserve"> to</w:t>
      </w:r>
      <w:r w:rsidRPr="00E058C5">
        <w:rPr>
          <w:rStyle w:val="StyleUnderline"/>
        </w:rPr>
        <w:t xml:space="preserve"> the prerogatives of </w:t>
      </w:r>
      <w:r w:rsidRPr="00E058C5">
        <w:rPr>
          <w:rStyle w:val="Emphasis"/>
          <w:highlight w:val="lightGray"/>
        </w:rPr>
        <w:t>immigration control</w:t>
      </w:r>
      <w:r w:rsidRPr="00E058C5">
        <w:rPr>
          <w:rStyle w:val="StyleUnderline"/>
        </w:rPr>
        <w:t>. The Hoffman rule also puts at risk any remedy obtained for an undocumented worker</w:t>
      </w:r>
      <w:r w:rsidRPr="00E058C5">
        <w:rPr>
          <w:sz w:val="16"/>
        </w:rPr>
        <w:t xml:space="preserve"> that is not "pay for work not performed." 93</w:t>
      </w:r>
    </w:p>
    <w:p w14:paraId="3A4EB9AD" w14:textId="77777777" w:rsidR="000A5BD9" w:rsidRPr="00E058C5" w:rsidRDefault="000A5BD9" w:rsidP="000A5BD9">
      <w:pPr>
        <w:rPr>
          <w:sz w:val="16"/>
        </w:rPr>
      </w:pPr>
      <w:r w:rsidRPr="00E058C5">
        <w:rPr>
          <w:rStyle w:val="StyleUnderline"/>
        </w:rPr>
        <w:lastRenderedPageBreak/>
        <w:t xml:space="preserve">Second, with Hoffman, the </w:t>
      </w:r>
      <w:r w:rsidRPr="00E058C5">
        <w:rPr>
          <w:rStyle w:val="Emphasis"/>
          <w:highlight w:val="lightGray"/>
        </w:rPr>
        <w:t>seeds</w:t>
      </w:r>
      <w:r w:rsidRPr="00E058C5">
        <w:rPr>
          <w:rStyle w:val="StyleUnderline"/>
          <w:highlight w:val="lightGray"/>
        </w:rPr>
        <w:t xml:space="preserve"> for </w:t>
      </w:r>
      <w:r w:rsidRPr="00E058C5">
        <w:rPr>
          <w:rStyle w:val="Emphasis"/>
          <w:highlight w:val="lightGray"/>
        </w:rPr>
        <w:t xml:space="preserve">revisiting </w:t>
      </w:r>
      <w:r w:rsidRPr="00E058C5">
        <w:rPr>
          <w:rStyle w:val="Emphasis"/>
        </w:rPr>
        <w:t xml:space="preserve">the </w:t>
      </w:r>
      <w:r w:rsidRPr="00E058C5">
        <w:rPr>
          <w:rStyle w:val="Emphasis"/>
          <w:highlight w:val="lightGray"/>
        </w:rPr>
        <w:t>basic protection</w:t>
      </w:r>
      <w:r w:rsidRPr="00E058C5">
        <w:rPr>
          <w:rStyle w:val="StyleUnderline"/>
          <w:highlight w:val="lightGray"/>
        </w:rPr>
        <w:t xml:space="preserve"> </w:t>
      </w:r>
      <w:r w:rsidRPr="00E058C5">
        <w:rPr>
          <w:rStyle w:val="StyleUnderline"/>
        </w:rPr>
        <w:t xml:space="preserve">of undocumented workers as </w:t>
      </w:r>
      <w:r w:rsidRPr="00E058C5">
        <w:rPr>
          <w:rStyle w:val="Emphasis"/>
        </w:rPr>
        <w:t>"employees"</w:t>
      </w:r>
      <w:r w:rsidRPr="00E058C5">
        <w:rPr>
          <w:rStyle w:val="StyleUnderline"/>
        </w:rPr>
        <w:t xml:space="preserve"> </w:t>
      </w:r>
      <w:r w:rsidRPr="00E058C5">
        <w:rPr>
          <w:rStyle w:val="StyleUnderline"/>
          <w:highlight w:val="lightGray"/>
        </w:rPr>
        <w:t>had been planted</w:t>
      </w:r>
      <w:r w:rsidRPr="00E058C5">
        <w:rPr>
          <w:sz w:val="16"/>
        </w:rPr>
        <w:t xml:space="preserve">. During oral argument, </w:t>
      </w:r>
      <w:r w:rsidRPr="00E058C5">
        <w:rPr>
          <w:rStyle w:val="StyleUnderline"/>
        </w:rPr>
        <w:t xml:space="preserve">Justice Kennedy questioned the government as to whether they thought undocumented workers should be </w:t>
      </w:r>
      <w:r w:rsidRPr="00E058C5">
        <w:rPr>
          <w:rStyle w:val="Emphasis"/>
        </w:rPr>
        <w:t>allowed</w:t>
      </w:r>
      <w:r w:rsidRPr="00E058C5">
        <w:rPr>
          <w:rStyle w:val="StyleUnderline"/>
        </w:rPr>
        <w:t xml:space="preserve"> to be in a </w:t>
      </w:r>
      <w:r w:rsidRPr="00E058C5">
        <w:rPr>
          <w:rStyle w:val="Emphasis"/>
        </w:rPr>
        <w:t>bargaining unit at all,</w:t>
      </w:r>
      <w:r w:rsidRPr="00E058C5">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79360559" w14:textId="77777777" w:rsidR="000A5BD9" w:rsidRPr="00E058C5" w:rsidRDefault="000A5BD9" w:rsidP="000A5BD9">
      <w:pPr>
        <w:rPr>
          <w:sz w:val="16"/>
        </w:rPr>
      </w:pPr>
      <w:r w:rsidRPr="00E058C5">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28782FEE" w14:textId="77777777" w:rsidR="000A5BD9" w:rsidRPr="00E058C5" w:rsidRDefault="000A5BD9" w:rsidP="000A5BD9">
      <w:pPr>
        <w:rPr>
          <w:sz w:val="16"/>
        </w:rPr>
      </w:pPr>
      <w:r w:rsidRPr="00E058C5">
        <w:rPr>
          <w:rStyle w:val="StyleUnderline"/>
        </w:rPr>
        <w:t xml:space="preserve">Writing for the four dissenters, Justice Breyer was more concerned about the possibility of </w:t>
      </w:r>
      <w:r w:rsidRPr="00E058C5">
        <w:rPr>
          <w:rStyle w:val="Emphasis"/>
        </w:rPr>
        <w:t>exploitation</w:t>
      </w:r>
      <w:r w:rsidRPr="00E058C5">
        <w:rPr>
          <w:rStyle w:val="StyleUnderline"/>
        </w:rPr>
        <w:t xml:space="preserve"> </w:t>
      </w:r>
      <w:r w:rsidRPr="00E058C5">
        <w:rPr>
          <w:rStyle w:val="StyleUnderline"/>
          <w:highlight w:val="lightGray"/>
        </w:rPr>
        <w:t xml:space="preserve">if </w:t>
      </w:r>
      <w:r w:rsidRPr="00E058C5">
        <w:rPr>
          <w:rStyle w:val="Emphasis"/>
          <w:highlight w:val="lightGray"/>
        </w:rPr>
        <w:t>no real penalties</w:t>
      </w:r>
      <w:r w:rsidRPr="00E058C5">
        <w:rPr>
          <w:rStyle w:val="StyleUnderline"/>
        </w:rPr>
        <w:t xml:space="preserve"> existed </w:t>
      </w:r>
      <w:r w:rsidRPr="00E058C5">
        <w:rPr>
          <w:rStyle w:val="StyleUnderline"/>
          <w:highlight w:val="lightGray"/>
        </w:rPr>
        <w:t>for labor law violations</w:t>
      </w:r>
      <w:r w:rsidRPr="00E058C5">
        <w:rPr>
          <w:sz w:val="16"/>
        </w:rPr>
        <w:t xml:space="preserve"> beyond a posting and the possibility of a contempt charge for repeat offenders. 10 </w:t>
      </w:r>
      <w:r w:rsidRPr="00E058C5">
        <w:rPr>
          <w:rStyle w:val="StyleUnderline"/>
        </w:rPr>
        <w:t xml:space="preserve">The </w:t>
      </w:r>
      <w:r w:rsidRPr="00E058C5">
        <w:rPr>
          <w:rStyle w:val="StyleUnderline"/>
          <w:highlight w:val="lightGray"/>
        </w:rPr>
        <w:t xml:space="preserve">employer will get </w:t>
      </w:r>
      <w:r w:rsidRPr="00E058C5">
        <w:rPr>
          <w:rStyle w:val="StyleUnderline"/>
        </w:rPr>
        <w:t>"</w:t>
      </w:r>
      <w:r w:rsidRPr="00E058C5">
        <w:rPr>
          <w:rStyle w:val="Emphasis"/>
        </w:rPr>
        <w:t xml:space="preserve">one </w:t>
      </w:r>
      <w:r w:rsidRPr="00E058C5">
        <w:rPr>
          <w:rStyle w:val="Emphasis"/>
          <w:highlight w:val="lightGray"/>
        </w:rPr>
        <w:t>free bite at the apple</w:t>
      </w:r>
      <w:r w:rsidRPr="00E058C5">
        <w:rPr>
          <w:rStyle w:val="StyleUnderline"/>
        </w:rPr>
        <w:t>,"</w:t>
      </w:r>
      <w:r w:rsidRPr="00E058C5">
        <w:rPr>
          <w:sz w:val="16"/>
        </w:rPr>
        <w:t xml:space="preserve"> by being required to post a notice and only being subject to a more serious contempt sanction.10</w:t>
      </w:r>
    </w:p>
    <w:p w14:paraId="25D37609" w14:textId="77777777" w:rsidR="000A5BD9" w:rsidRDefault="000A5BD9" w:rsidP="000A5BD9">
      <w:pPr>
        <w:rPr>
          <w:sz w:val="16"/>
        </w:rPr>
      </w:pPr>
      <w:r w:rsidRPr="00E058C5">
        <w:rPr>
          <w:rStyle w:val="StyleUnderline"/>
        </w:rPr>
        <w:t xml:space="preserve">Justice Breyer's concern that </w:t>
      </w:r>
      <w:r w:rsidRPr="00E058C5">
        <w:rPr>
          <w:rStyle w:val="StyleUnderline"/>
          <w:highlight w:val="lightGray"/>
        </w:rPr>
        <w:t>employers would use</w:t>
      </w:r>
      <w:r w:rsidRPr="00E058C5">
        <w:rPr>
          <w:rStyle w:val="StyleUnderline"/>
        </w:rPr>
        <w:t xml:space="preserve"> the majority's position in </w:t>
      </w:r>
      <w:r w:rsidRPr="00E058C5">
        <w:rPr>
          <w:rStyle w:val="StyleUnderline"/>
          <w:highlight w:val="lightGray"/>
        </w:rPr>
        <w:t xml:space="preserve">Hoffman to </w:t>
      </w:r>
      <w:r w:rsidRPr="00E058C5">
        <w:rPr>
          <w:rStyle w:val="Emphasis"/>
          <w:highlight w:val="lightGray"/>
        </w:rPr>
        <w:t>deny workers</w:t>
      </w:r>
      <w:r w:rsidRPr="00E058C5">
        <w:rPr>
          <w:rStyle w:val="StyleUnderline"/>
        </w:rPr>
        <w:t xml:space="preserve"> the </w:t>
      </w:r>
      <w:r w:rsidRPr="00E058C5">
        <w:rPr>
          <w:rStyle w:val="StyleUnderline"/>
          <w:highlight w:val="lightGray"/>
        </w:rPr>
        <w:t>protection of "</w:t>
      </w:r>
      <w:r w:rsidRPr="00E058C5">
        <w:rPr>
          <w:rStyle w:val="Emphasis"/>
          <w:highlight w:val="lightGray"/>
        </w:rPr>
        <w:t xml:space="preserve">every labor law </w:t>
      </w:r>
      <w:r w:rsidRPr="00E058C5">
        <w:rPr>
          <w:rStyle w:val="Emphasis"/>
        </w:rPr>
        <w:t>under the sun</w:t>
      </w:r>
      <w:r w:rsidRPr="00E058C5">
        <w:rPr>
          <w:rStyle w:val="StyleUnderline"/>
        </w:rPr>
        <w:t>" was raised at oral argument</w:t>
      </w:r>
      <w:r w:rsidRPr="00E058C5">
        <w:rPr>
          <w:sz w:val="16"/>
        </w:rPr>
        <w:t>. 10 2 The evidence gathered by the National Employment Law Project and other researchers shows that Justice Breyer was prescient that the lack of deterrence for violating the NLRA would only further incentivize employer misconduct.10 3</w:t>
      </w:r>
    </w:p>
    <w:p w14:paraId="3C63F011" w14:textId="77777777" w:rsidR="000A5BD9" w:rsidRDefault="000A5BD9" w:rsidP="000A5BD9">
      <w:pPr>
        <w:pStyle w:val="Heading3"/>
      </w:pPr>
      <w:r>
        <w:lastRenderedPageBreak/>
        <w:t>2NC---Infrastructure Defense</w:t>
      </w:r>
    </w:p>
    <w:p w14:paraId="7A95B99F" w14:textId="77777777" w:rsidR="000A5BD9" w:rsidRPr="00EA3E21" w:rsidRDefault="000A5BD9" w:rsidP="000A5BD9">
      <w:pPr>
        <w:pStyle w:val="Heading3"/>
        <w:rPr>
          <w:rFonts w:cs="Times New Roman"/>
        </w:rPr>
      </w:pPr>
      <w:r>
        <w:rPr>
          <w:rFonts w:cs="Times New Roman"/>
        </w:rPr>
        <w:lastRenderedPageBreak/>
        <w:t>2nc – Food Wars Defense</w:t>
      </w:r>
    </w:p>
    <w:p w14:paraId="6BBE0BD6" w14:textId="77777777" w:rsidR="000A5BD9" w:rsidRPr="00EA3E21" w:rsidRDefault="000A5BD9" w:rsidP="000A5BD9">
      <w:pPr>
        <w:pStyle w:val="Heading4"/>
        <w:rPr>
          <w:rFonts w:cs="Times New Roman"/>
        </w:rPr>
      </w:pPr>
      <w:r w:rsidRPr="00EA3E21">
        <w:rPr>
          <w:rFonts w:cs="Times New Roman"/>
        </w:rPr>
        <w:t xml:space="preserve">The relationship between food and conflict is </w:t>
      </w:r>
      <w:r w:rsidRPr="00EA3E21">
        <w:rPr>
          <w:rFonts w:cs="Times New Roman"/>
          <w:u w:val="single"/>
        </w:rPr>
        <w:t>spurious</w:t>
      </w:r>
      <w:r w:rsidRPr="00EA3E21">
        <w:rPr>
          <w:rFonts w:cs="Times New Roman"/>
        </w:rPr>
        <w:t>.</w:t>
      </w:r>
    </w:p>
    <w:p w14:paraId="74D8FC90" w14:textId="77777777" w:rsidR="000A5BD9" w:rsidRPr="00EA3E21" w:rsidRDefault="000A5BD9" w:rsidP="000A5BD9">
      <w:r w:rsidRPr="00EA3E21">
        <w:t xml:space="preserve">Stephan </w:t>
      </w:r>
      <w:r w:rsidRPr="00EA3E21">
        <w:rPr>
          <w:rStyle w:val="Style13ptBold"/>
        </w:rPr>
        <w:t>Geschwind 25</w:t>
      </w:r>
      <w:r w:rsidRPr="00EA3E21">
        <w:t>, holds an MA in International Economics and Business from Universität Passau, also with Johann Graf Lambsdorff, “Does scarcity induce hostility? An experimental investigation of common-pool resources”, Ecological Economics, Volume 227, January 2025, UNC Libraries</w:t>
      </w:r>
    </w:p>
    <w:p w14:paraId="435E08D6" w14:textId="77777777" w:rsidR="000A5BD9" w:rsidRPr="00EA3E21" w:rsidRDefault="000A5BD9" w:rsidP="000A5BD9">
      <w:pPr>
        <w:rPr>
          <w:sz w:val="16"/>
        </w:rPr>
      </w:pPr>
      <w:r w:rsidRPr="00EA3E21">
        <w:rPr>
          <w:sz w:val="16"/>
        </w:rPr>
        <w:t>Introduction</w:t>
      </w:r>
    </w:p>
    <w:p w14:paraId="0985E292" w14:textId="77777777" w:rsidR="000A5BD9" w:rsidRPr="00EA3E21" w:rsidRDefault="000A5BD9" w:rsidP="000A5BD9">
      <w:pPr>
        <w:rPr>
          <w:rStyle w:val="StyleUnderline"/>
        </w:rPr>
      </w:pPr>
      <w:r w:rsidRPr="00EA3E21">
        <w:rPr>
          <w:rStyle w:val="StyleUnderline"/>
        </w:rPr>
        <w:t xml:space="preserve">The </w:t>
      </w:r>
      <w:r w:rsidRPr="00EA3E21">
        <w:rPr>
          <w:rStyle w:val="StyleUnderline"/>
          <w:highlight w:val="green"/>
        </w:rPr>
        <w:t>climate</w:t>
      </w:r>
      <w:r w:rsidRPr="00EA3E21">
        <w:rPr>
          <w:rStyle w:val="StyleUnderline"/>
        </w:rPr>
        <w:t xml:space="preserve"> crisis </w:t>
      </w:r>
      <w:r w:rsidRPr="00EA3E21">
        <w:rPr>
          <w:rStyle w:val="StyleUnderline"/>
          <w:highlight w:val="green"/>
        </w:rPr>
        <w:t>and population growth bring</w:t>
      </w:r>
      <w:r w:rsidRPr="00EA3E21">
        <w:rPr>
          <w:sz w:val="16"/>
        </w:rPr>
        <w:t xml:space="preserve"> about </w:t>
      </w:r>
      <w:r w:rsidRPr="00EA3E21">
        <w:rPr>
          <w:rStyle w:val="StyleUnderline"/>
        </w:rPr>
        <w:t xml:space="preserve">increasing </w:t>
      </w:r>
      <w:r w:rsidRPr="00EA3E21">
        <w:rPr>
          <w:rStyle w:val="StyleUnderline"/>
          <w:highlight w:val="green"/>
        </w:rPr>
        <w:t>scarcity of</w:t>
      </w:r>
      <w:r w:rsidRPr="00EA3E21">
        <w:rPr>
          <w:rStyle w:val="StyleUnderline"/>
        </w:rPr>
        <w:t xml:space="preserve"> indispensable renewable </w:t>
      </w:r>
      <w:r w:rsidRPr="00EA3E21">
        <w:rPr>
          <w:rStyle w:val="StyleUnderline"/>
          <w:highlight w:val="green"/>
        </w:rPr>
        <w:t>resources</w:t>
      </w:r>
      <w:r w:rsidRPr="00EA3E21">
        <w:rPr>
          <w:rStyle w:val="StyleUnderline"/>
        </w:rPr>
        <w:t xml:space="preserve"> such as water</w:t>
      </w:r>
      <w:r w:rsidRPr="00EA3E21">
        <w:rPr>
          <w:sz w:val="16"/>
        </w:rPr>
        <w:t xml:space="preserve">, arable </w:t>
      </w:r>
      <w:r w:rsidRPr="00EA3E21">
        <w:rPr>
          <w:rStyle w:val="StyleUnderline"/>
        </w:rPr>
        <w:t>land and fish populations</w:t>
      </w:r>
      <w:r w:rsidRPr="00EA3E21">
        <w:rPr>
          <w:sz w:val="16"/>
        </w:rPr>
        <w:t xml:space="preserve"> (IPCC, 2019, UNESCO, 2020, FAO, 2021). </w:t>
      </w:r>
      <w:r w:rsidRPr="00EA3E21">
        <w:rPr>
          <w:rStyle w:val="StyleUnderline"/>
        </w:rPr>
        <w:t>Does this increase the tendency to engage in violent conflict about these resources?</w:t>
      </w:r>
      <w:r w:rsidRPr="00EA3E21">
        <w:rPr>
          <w:sz w:val="16"/>
        </w:rPr>
        <w:t xml:space="preserve"> International </w:t>
      </w:r>
      <w:r w:rsidRPr="00EA3E21">
        <w:rPr>
          <w:rStyle w:val="Emphasis"/>
          <w:highlight w:val="green"/>
        </w:rPr>
        <w:t>fishery disputes</w:t>
      </w:r>
      <w:r w:rsidRPr="00EA3E21">
        <w:rPr>
          <w:sz w:val="16"/>
        </w:rPr>
        <w:t xml:space="preserve">, </w:t>
      </w:r>
      <w:r w:rsidRPr="00EA3E21">
        <w:rPr>
          <w:rStyle w:val="StyleUnderline"/>
        </w:rPr>
        <w:t xml:space="preserve">for instance, </w:t>
      </w:r>
      <w:r w:rsidRPr="00EA3E21">
        <w:rPr>
          <w:rStyle w:val="StyleUnderline"/>
          <w:highlight w:val="green"/>
        </w:rPr>
        <w:t xml:space="preserve">are </w:t>
      </w:r>
      <w:r w:rsidRPr="00EA3E21">
        <w:rPr>
          <w:rStyle w:val="Emphasis"/>
          <w:highlight w:val="green"/>
        </w:rPr>
        <w:t>on the rise.</w:t>
      </w:r>
      <w:r w:rsidRPr="00EA3E21">
        <w:rPr>
          <w:sz w:val="16"/>
        </w:rPr>
        <w:t xml:space="preserve"> </w:t>
      </w:r>
      <w:r w:rsidRPr="00EA3E21">
        <w:rPr>
          <w:rStyle w:val="StyleUnderline"/>
        </w:rPr>
        <w:t>Conflicts in the English channel or the South-China Sea are widely discussed</w:t>
      </w:r>
      <w:r w:rsidRPr="00EA3E21">
        <w:rPr>
          <w:sz w:val="16"/>
        </w:rPr>
        <w:t xml:space="preserve"> recent examples. </w:t>
      </w:r>
      <w:r w:rsidRPr="00EA3E21">
        <w:rPr>
          <w:rStyle w:val="StyleUnderline"/>
          <w:highlight w:val="green"/>
        </w:rPr>
        <w:t xml:space="preserve">While their number has nearly </w:t>
      </w:r>
      <w:r w:rsidRPr="00EA3E21">
        <w:rPr>
          <w:rStyle w:val="Emphasis"/>
          <w:highlight w:val="green"/>
        </w:rPr>
        <w:t>quadrupled</w:t>
      </w:r>
      <w:r w:rsidRPr="00EA3E21">
        <w:rPr>
          <w:sz w:val="16"/>
        </w:rPr>
        <w:t xml:space="preserve"> from 1974 to 2016 (Spijkers et al., 2019), </w:t>
      </w:r>
      <w:r w:rsidRPr="00EA3E21">
        <w:rPr>
          <w:rStyle w:val="StyleUnderline"/>
        </w:rPr>
        <w:t xml:space="preserve">international </w:t>
      </w:r>
      <w:r w:rsidRPr="00EA3E21">
        <w:rPr>
          <w:rStyle w:val="StyleUnderline"/>
          <w:highlight w:val="green"/>
        </w:rPr>
        <w:t xml:space="preserve">relations in </w:t>
      </w:r>
      <w:r w:rsidRPr="00EA3E21">
        <w:rPr>
          <w:rStyle w:val="Emphasis"/>
          <w:highlight w:val="green"/>
        </w:rPr>
        <w:t>general</w:t>
      </w:r>
      <w:r w:rsidRPr="00EA3E21">
        <w:rPr>
          <w:rStyle w:val="StyleUnderline"/>
          <w:highlight w:val="green"/>
        </w:rPr>
        <w:t xml:space="preserve"> have </w:t>
      </w:r>
      <w:r w:rsidRPr="00EA3E21">
        <w:rPr>
          <w:rStyle w:val="Emphasis"/>
          <w:highlight w:val="green"/>
        </w:rPr>
        <w:t>not experienced an increase in conflicts</w:t>
      </w:r>
      <w:r w:rsidRPr="00EA3E21">
        <w:rPr>
          <w:sz w:val="16"/>
        </w:rPr>
        <w:t xml:space="preserve"> (Palmer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EA3E21">
        <w:rPr>
          <w:rStyle w:val="StyleUnderline"/>
        </w:rPr>
        <w:t xml:space="preserve">Such scarcity likely increases further in the future, raising the </w:t>
      </w:r>
      <w:r w:rsidRPr="00EA3E21">
        <w:rPr>
          <w:rStyle w:val="Emphasis"/>
        </w:rPr>
        <w:t>question</w:t>
      </w:r>
      <w:r w:rsidRPr="00EA3E21">
        <w:rPr>
          <w:rStyle w:val="StyleUnderline"/>
        </w:rPr>
        <w:t xml:space="preserve"> of whether conflicts might escalate.</w:t>
      </w:r>
    </w:p>
    <w:p w14:paraId="7051B2EF" w14:textId="77777777" w:rsidR="000A5BD9" w:rsidRPr="006F77A0" w:rsidRDefault="000A5BD9" w:rsidP="000A5BD9">
      <w:pPr>
        <w:rPr>
          <w:sz w:val="16"/>
        </w:rPr>
      </w:pPr>
      <w:r w:rsidRPr="00EA3E21">
        <w:rPr>
          <w:rStyle w:val="StyleUnderline"/>
        </w:rPr>
        <w:t xml:space="preserve">Studying </w:t>
      </w:r>
      <w:r w:rsidRPr="00EA3E21">
        <w:rPr>
          <w:rStyle w:val="StyleUnderline"/>
          <w:highlight w:val="green"/>
        </w:rPr>
        <w:t xml:space="preserve">the relationship between </w:t>
      </w:r>
      <w:r w:rsidRPr="00EA3E21">
        <w:rPr>
          <w:rStyle w:val="Emphasis"/>
          <w:highlight w:val="green"/>
        </w:rPr>
        <w:t>scarcity and conflict</w:t>
      </w:r>
      <w:r w:rsidRPr="00EA3E21">
        <w:rPr>
          <w:rStyle w:val="StyleUnderline"/>
          <w:highlight w:val="green"/>
        </w:rPr>
        <w:t xml:space="preserve"> entails a </w:t>
      </w:r>
      <w:r w:rsidRPr="00EA3E21">
        <w:rPr>
          <w:rStyle w:val="Emphasis"/>
          <w:highlight w:val="green"/>
        </w:rPr>
        <w:t>number of</w:t>
      </w:r>
      <w:r w:rsidRPr="00EA3E21">
        <w:rPr>
          <w:rStyle w:val="Emphasis"/>
        </w:rPr>
        <w:t xml:space="preserve"> potential </w:t>
      </w:r>
      <w:r w:rsidRPr="00EA3E21">
        <w:rPr>
          <w:rStyle w:val="Emphasis"/>
          <w:highlight w:val="green"/>
        </w:rPr>
        <w:t>confounds</w:t>
      </w:r>
      <w:r w:rsidRPr="00EA3E21">
        <w:rPr>
          <w:sz w:val="16"/>
        </w:rPr>
        <w:t xml:space="preserve">. </w:t>
      </w:r>
      <w:r w:rsidRPr="00EA3E21">
        <w:rPr>
          <w:rStyle w:val="StyleUnderline"/>
        </w:rPr>
        <w:t>Both</w:t>
      </w:r>
      <w:r w:rsidRPr="00EA3E21">
        <w:rPr>
          <w:sz w:val="16"/>
        </w:rPr>
        <w:t xml:space="preserve"> the </w:t>
      </w:r>
      <w:r w:rsidRPr="00EA3E21">
        <w:rPr>
          <w:rStyle w:val="StyleUnderline"/>
        </w:rPr>
        <w:t xml:space="preserve">increasing number of international fishery conflicts and the increasing </w:t>
      </w:r>
      <w:r w:rsidRPr="00EA3E21">
        <w:rPr>
          <w:rStyle w:val="StyleUnderline"/>
          <w:highlight w:val="green"/>
        </w:rPr>
        <w:t>scarcity</w:t>
      </w:r>
      <w:r w:rsidRPr="00EA3E21">
        <w:rPr>
          <w:rStyle w:val="StyleUnderline"/>
        </w:rPr>
        <w:t xml:space="preserve"> of fish </w:t>
      </w:r>
      <w:r w:rsidRPr="00EA3E21">
        <w:rPr>
          <w:rStyle w:val="StyleUnderline"/>
          <w:highlight w:val="green"/>
        </w:rPr>
        <w:t>could be</w:t>
      </w:r>
      <w:r w:rsidRPr="00EA3E21">
        <w:rPr>
          <w:rStyle w:val="StyleUnderline"/>
        </w:rPr>
        <w:t xml:space="preserve"> </w:t>
      </w:r>
      <w:r w:rsidRPr="00EA3E21">
        <w:rPr>
          <w:rStyle w:val="Emphasis"/>
        </w:rPr>
        <w:t xml:space="preserve">jointly </w:t>
      </w:r>
      <w:r w:rsidRPr="00EA3E21">
        <w:rPr>
          <w:rStyle w:val="Emphasis"/>
          <w:highlight w:val="green"/>
        </w:rPr>
        <w:t>caused by other factors,</w:t>
      </w:r>
      <w:r w:rsidRPr="00EA3E21">
        <w:rPr>
          <w:sz w:val="16"/>
          <w:highlight w:val="green"/>
        </w:rPr>
        <w:t xml:space="preserve"> </w:t>
      </w:r>
      <w:r w:rsidRPr="00EA3E21">
        <w:rPr>
          <w:rStyle w:val="StyleUnderline"/>
          <w:highlight w:val="green"/>
        </w:rPr>
        <w:t xml:space="preserve">such as </w:t>
      </w:r>
      <w:r w:rsidRPr="00EA3E21">
        <w:rPr>
          <w:rStyle w:val="Emphasis"/>
          <w:highlight w:val="green"/>
        </w:rPr>
        <w:t>low institutional quality</w:t>
      </w:r>
      <w:r w:rsidRPr="00EA3E21">
        <w:rPr>
          <w:rStyle w:val="StyleUnderline"/>
          <w:highlight w:val="green"/>
        </w:rPr>
        <w:t xml:space="preserve">, </w:t>
      </w:r>
      <w:r w:rsidRPr="00EA3E21">
        <w:rPr>
          <w:rStyle w:val="Emphasis"/>
          <w:highlight w:val="green"/>
        </w:rPr>
        <w:t>regulatory failures</w:t>
      </w:r>
      <w:r w:rsidRPr="00EA3E21">
        <w:rPr>
          <w:sz w:val="16"/>
          <w:highlight w:val="green"/>
        </w:rPr>
        <w:t xml:space="preserve"> </w:t>
      </w:r>
      <w:r w:rsidRPr="00EA3E21">
        <w:rPr>
          <w:rStyle w:val="StyleUnderline"/>
          <w:highlight w:val="green"/>
        </w:rPr>
        <w:t>or</w:t>
      </w:r>
      <w:r w:rsidRPr="00EA3E21">
        <w:rPr>
          <w:sz w:val="16"/>
          <w:highlight w:val="green"/>
        </w:rPr>
        <w:t xml:space="preserve"> </w:t>
      </w:r>
      <w:r w:rsidRPr="00EA3E21">
        <w:rPr>
          <w:rStyle w:val="Emphasis"/>
          <w:highlight w:val="green"/>
        </w:rPr>
        <w:t>mismanagement</w:t>
      </w:r>
      <w:r w:rsidRPr="00EA3E21">
        <w:rPr>
          <w:sz w:val="16"/>
        </w:rPr>
        <w:t xml:space="preserve">. </w:t>
      </w:r>
      <w:r w:rsidRPr="00EA3E21">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EA3E21">
        <w:rPr>
          <w:sz w:val="16"/>
        </w:rPr>
        <w:t xml:space="preserve">. </w:t>
      </w:r>
      <w:r w:rsidRPr="00EA3E21">
        <w:rPr>
          <w:rStyle w:val="Emphasis"/>
        </w:rPr>
        <w:t xml:space="preserve">Poor </w:t>
      </w:r>
      <w:r w:rsidRPr="00EA3E21">
        <w:rPr>
          <w:rStyle w:val="Emphasis"/>
          <w:highlight w:val="green"/>
        </w:rPr>
        <w:t>institutional quality</w:t>
      </w:r>
      <w:r w:rsidRPr="00EA3E21">
        <w:rPr>
          <w:sz w:val="16"/>
        </w:rPr>
        <w:t xml:space="preserve"> </w:t>
      </w:r>
      <w:r w:rsidRPr="00EA3E21">
        <w:rPr>
          <w:rStyle w:val="StyleUnderline"/>
        </w:rPr>
        <w:t xml:space="preserve">then </w:t>
      </w:r>
      <w:r w:rsidRPr="00EA3E21">
        <w:rPr>
          <w:rStyle w:val="StyleUnderline"/>
          <w:highlight w:val="green"/>
        </w:rPr>
        <w:t xml:space="preserve">creates a </w:t>
      </w:r>
      <w:r w:rsidRPr="00EA3E21">
        <w:rPr>
          <w:rStyle w:val="Emphasis"/>
          <w:highlight w:val="green"/>
        </w:rPr>
        <w:t>spurious correlation between scarcity and conflict</w:t>
      </w:r>
      <w:r w:rsidRPr="00EA3E21">
        <w:rPr>
          <w:sz w:val="16"/>
          <w:highlight w:val="green"/>
        </w:rPr>
        <w:t xml:space="preserve">. </w:t>
      </w:r>
      <w:r w:rsidRPr="00EA3E21">
        <w:rPr>
          <w:rStyle w:val="StyleUnderline"/>
          <w:highlight w:val="green"/>
        </w:rPr>
        <w:t>This</w:t>
      </w:r>
      <w:r w:rsidRPr="00EA3E21">
        <w:rPr>
          <w:rStyle w:val="StyleUnderline"/>
        </w:rPr>
        <w:t xml:space="preserve"> </w:t>
      </w:r>
      <w:r w:rsidRPr="00EA3E21">
        <w:rPr>
          <w:rStyle w:val="StyleUnderline"/>
          <w:highlight w:val="green"/>
        </w:rPr>
        <w:t xml:space="preserve">has been a </w:t>
      </w:r>
      <w:r w:rsidRPr="00EA3E21">
        <w:rPr>
          <w:rStyle w:val="Emphasis"/>
          <w:highlight w:val="green"/>
        </w:rPr>
        <w:t>long-standing issue</w:t>
      </w:r>
      <w:r w:rsidRPr="00EA3E21">
        <w:rPr>
          <w:rStyle w:val="StyleUnderline"/>
          <w:highlight w:val="green"/>
        </w:rPr>
        <w:t xml:space="preserve"> in</w:t>
      </w:r>
      <w:r w:rsidRPr="00EA3E21">
        <w:rPr>
          <w:rStyle w:val="StyleUnderline"/>
        </w:rPr>
        <w:t xml:space="preserve"> the</w:t>
      </w:r>
      <w:r w:rsidRPr="00EA3E21">
        <w:rPr>
          <w:sz w:val="16"/>
        </w:rPr>
        <w:t xml:space="preserve"> </w:t>
      </w:r>
      <w:r w:rsidRPr="00EA3E21">
        <w:rPr>
          <w:rStyle w:val="Emphasis"/>
          <w:highlight w:val="green"/>
        </w:rPr>
        <w:t>scarcity</w:t>
      </w:r>
      <w:r w:rsidRPr="00EA3E21">
        <w:rPr>
          <w:rStyle w:val="Emphasis"/>
        </w:rPr>
        <w:t xml:space="preserve">-conflict </w:t>
      </w:r>
      <w:r w:rsidRPr="00EA3E21">
        <w:rPr>
          <w:rStyle w:val="Emphasis"/>
          <w:highlight w:val="green"/>
        </w:rPr>
        <w:t>literature</w:t>
      </w:r>
      <w:r w:rsidRPr="00EA3E21">
        <w:rPr>
          <w:sz w:val="16"/>
        </w:rPr>
        <w:t xml:space="preserve"> (Theisen, 2008, Ide and Detges, 2018, Adams et al., 2018, Vesco et al., 2020).</w:t>
      </w:r>
    </w:p>
    <w:p w14:paraId="094A6800" w14:textId="77777777" w:rsidR="000A5BD9" w:rsidRPr="00EA3E21" w:rsidRDefault="000A5BD9" w:rsidP="000A5BD9">
      <w:pPr>
        <w:pStyle w:val="Heading4"/>
        <w:rPr>
          <w:rFonts w:cs="Times New Roman"/>
        </w:rPr>
      </w:pPr>
      <w:bookmarkStart w:id="3" w:name="_Hlk146698515"/>
      <w:bookmarkStart w:id="4" w:name="_Hlk175471501"/>
      <w:r w:rsidRPr="00EA3E21">
        <w:rPr>
          <w:rFonts w:cs="Times New Roman"/>
        </w:rPr>
        <w:t xml:space="preserve">Food shortages alone insufficient to lead to war </w:t>
      </w:r>
    </w:p>
    <w:p w14:paraId="06846E24" w14:textId="77777777" w:rsidR="000A5BD9" w:rsidRPr="00EA3E21" w:rsidRDefault="000A5BD9" w:rsidP="000A5BD9">
      <w:pPr>
        <w:rPr>
          <w:sz w:val="12"/>
        </w:rPr>
      </w:pPr>
      <w:r w:rsidRPr="00EA3E21">
        <w:rPr>
          <w:rStyle w:val="Style13ptBold"/>
        </w:rPr>
        <w:t>Sova and Zembilci 23</w:t>
      </w:r>
      <w:r w:rsidRPr="00EA3E21">
        <w:rPr>
          <w:sz w:val="12"/>
        </w:rPr>
        <w:t xml:space="preserve"> [Chase Sova is senior director of Public Policy and Research at World Food Program USA (WFP USA). Previously, Chase worked with the United Nations Food and Agriculture Organization (FAO), International Center for Tropical Agriculture (CIAT) and the CGIAR Research Program on Climate Change, Agriculture and Food Security (CCAFS). He has consulted with the World Bank, Johns Hopkins, and Tufts University. Interested in the intersection of food insecurity and conflict, humanitarian assistance, climate change, and sustainable agriculture, Chase has worked on food systems in 15 developing countries across Latin America, sub-Saharan Africa and South Asia. Eilish Zembilci is the former program manager of the CSIS Global Food Security Program and is currently earning her MPP from the Sanford School of Public Policy at Duke University while serving as an independent contractor with World Food Program USA. 4-21-2023, "Dangerously Hungry: The Link between Food Insecurity and Conflict," No Publication, https://www.csis.org/analysis/dangerously-hungry-link-between-food-insecurity-and-conflict] // Silver AG</w:t>
      </w:r>
    </w:p>
    <w:p w14:paraId="21822004" w14:textId="77777777" w:rsidR="000A5BD9" w:rsidRPr="00EA3E21" w:rsidRDefault="000A5BD9" w:rsidP="000A5BD9">
      <w:pPr>
        <w:rPr>
          <w:b/>
          <w:bCs/>
          <w:u w:val="single"/>
        </w:rPr>
      </w:pPr>
      <w:r w:rsidRPr="00EA3E21">
        <w:rPr>
          <w:sz w:val="16"/>
        </w:rPr>
        <w:t xml:space="preserve">Motivators of Food-Related Instability </w:t>
      </w:r>
      <w:r w:rsidRPr="00EA3E21">
        <w:rPr>
          <w:u w:val="single"/>
        </w:rPr>
        <w:t xml:space="preserve">Modern </w:t>
      </w:r>
      <w:r w:rsidRPr="00EA3E21">
        <w:rPr>
          <w:highlight w:val="green"/>
          <w:u w:val="single"/>
        </w:rPr>
        <w:t xml:space="preserve">conflicts are </w:t>
      </w:r>
      <w:r w:rsidRPr="00EA3E21">
        <w:rPr>
          <w:u w:val="single"/>
        </w:rPr>
        <w:t>almost</w:t>
      </w:r>
      <w:r w:rsidRPr="00EA3E21">
        <w:rPr>
          <w:highlight w:val="green"/>
          <w:u w:val="single"/>
        </w:rPr>
        <w:t xml:space="preserve"> never driven by a </w:t>
      </w:r>
      <w:r w:rsidRPr="00EA3E21">
        <w:rPr>
          <w:b/>
          <w:bCs/>
          <w:highlight w:val="green"/>
          <w:u w:val="single"/>
        </w:rPr>
        <w:t>single cause.</w:t>
      </w:r>
      <w:r w:rsidRPr="00EA3E21">
        <w:rPr>
          <w:u w:val="single"/>
        </w:rPr>
        <w:t xml:space="preserve"> Food insecurity is often referred to as “the straw that breaks the camel’s back” or a “threat multiplier” in conflict events. It is true that </w:t>
      </w:r>
      <w:r w:rsidRPr="00EA3E21">
        <w:rPr>
          <w:highlight w:val="green"/>
          <w:u w:val="single"/>
        </w:rPr>
        <w:t xml:space="preserve">food insecurity alone is </w:t>
      </w:r>
      <w:r w:rsidRPr="00EA3E21">
        <w:rPr>
          <w:u w:val="single"/>
        </w:rPr>
        <w:t xml:space="preserve">often </w:t>
      </w:r>
      <w:r w:rsidRPr="00EA3E21">
        <w:rPr>
          <w:highlight w:val="green"/>
          <w:u w:val="single"/>
        </w:rPr>
        <w:t xml:space="preserve">not enough to produce conflict; it must also be met with </w:t>
      </w:r>
      <w:r w:rsidRPr="00EA3E21">
        <w:rPr>
          <w:b/>
          <w:bCs/>
          <w:highlight w:val="green"/>
          <w:u w:val="single"/>
        </w:rPr>
        <w:t>external motivators</w:t>
      </w:r>
      <w:r w:rsidRPr="00EA3E21">
        <w:rPr>
          <w:highlight w:val="green"/>
          <w:u w:val="single"/>
        </w:rPr>
        <w:t xml:space="preserve"> that cause people to resort to violence, and is strongly determined by the </w:t>
      </w:r>
      <w:r w:rsidRPr="00EA3E21">
        <w:rPr>
          <w:b/>
          <w:bCs/>
          <w:highlight w:val="green"/>
          <w:u w:val="single"/>
        </w:rPr>
        <w:t>underlying</w:t>
      </w:r>
      <w:r w:rsidRPr="00EA3E21">
        <w:rPr>
          <w:highlight w:val="green"/>
          <w:u w:val="single"/>
        </w:rPr>
        <w:t xml:space="preserve"> </w:t>
      </w:r>
      <w:r w:rsidRPr="00EA3E21">
        <w:rPr>
          <w:u w:val="single"/>
        </w:rPr>
        <w:t xml:space="preserve">social, political, and economic </w:t>
      </w:r>
      <w:r w:rsidRPr="00EA3E21">
        <w:rPr>
          <w:b/>
          <w:bCs/>
          <w:highlight w:val="green"/>
          <w:u w:val="single"/>
        </w:rPr>
        <w:t>context.</w:t>
      </w:r>
      <w:r w:rsidRPr="00EA3E21">
        <w:rPr>
          <w:u w:val="single"/>
        </w:rPr>
        <w:t xml:space="preserve"> Those motivators can be captured in three interrelated concepts: </w:t>
      </w:r>
      <w:r w:rsidRPr="00EA3E21">
        <w:rPr>
          <w:b/>
          <w:bCs/>
          <w:highlight w:val="green"/>
          <w:u w:val="single"/>
        </w:rPr>
        <w:t>desperation, grievance, and governance.</w:t>
      </w:r>
      <w:bookmarkEnd w:id="3"/>
    </w:p>
    <w:bookmarkEnd w:id="4"/>
    <w:p w14:paraId="1812F121" w14:textId="77777777" w:rsidR="000A5BD9" w:rsidRPr="00EA3E21" w:rsidRDefault="000A5BD9" w:rsidP="000A5BD9">
      <w:pPr>
        <w:pStyle w:val="Heading4"/>
        <w:rPr>
          <w:rFonts w:eastAsia="Times New Roman"/>
        </w:rPr>
      </w:pPr>
      <w:r w:rsidRPr="00EA3E21">
        <w:rPr>
          <w:rFonts w:eastAsia="Times New Roman"/>
        </w:rPr>
        <w:lastRenderedPageBreak/>
        <w:t>No food wars.</w:t>
      </w:r>
    </w:p>
    <w:p w14:paraId="29B930E4" w14:textId="77777777" w:rsidR="000A5BD9" w:rsidRPr="00EA3E21" w:rsidRDefault="000A5BD9" w:rsidP="000A5BD9">
      <w:pPr>
        <w:spacing w:line="256" w:lineRule="auto"/>
        <w:rPr>
          <w:rFonts w:eastAsia="Calibri"/>
        </w:rPr>
      </w:pPr>
      <w:r w:rsidRPr="00EA3E21">
        <w:rPr>
          <w:rFonts w:eastAsia="Calibri"/>
        </w:rPr>
        <w:t xml:space="preserve">Maureen J. </w:t>
      </w:r>
      <w:r w:rsidRPr="00EA3E21">
        <w:rPr>
          <w:rFonts w:eastAsia="Calibri"/>
          <w:b/>
          <w:bCs/>
          <w:sz w:val="26"/>
        </w:rPr>
        <w:t>Purcell 24</w:t>
      </w:r>
      <w:r w:rsidRPr="00EA3E21">
        <w:rPr>
          <w:rFonts w:eastAsia="Calibri"/>
        </w:rPr>
        <w:t>. Ph.D., M.A., Postdoctoral Researcher, UCI Blum Center for Poverty Alleviation. Former Lecturer, Environmental Law, California State University, Long Beach. "Book Review: Food or War." Environment &amp; Security, Volume 2, Issue 2.</w:t>
      </w:r>
    </w:p>
    <w:p w14:paraId="4095739E" w14:textId="77777777" w:rsidR="000A5BD9" w:rsidRPr="00EA3E21" w:rsidRDefault="000A5BD9" w:rsidP="000A5BD9">
      <w:pPr>
        <w:spacing w:line="256" w:lineRule="auto"/>
        <w:rPr>
          <w:rFonts w:eastAsia="Calibri"/>
          <w:sz w:val="16"/>
        </w:rPr>
      </w:pPr>
      <w:r w:rsidRPr="00EA3E21">
        <w:rPr>
          <w:rFonts w:eastAsia="Calibri"/>
          <w:sz w:val="16"/>
        </w:rPr>
        <w:t xml:space="preserve">A criticism of </w:t>
      </w:r>
      <w:r w:rsidRPr="00EA3E21">
        <w:rPr>
          <w:rFonts w:eastAsia="Calibri"/>
          <w:i/>
          <w:iCs/>
          <w:sz w:val="16"/>
        </w:rPr>
        <w:t>Food or war</w:t>
      </w:r>
      <w:r w:rsidRPr="00EA3E21">
        <w:rPr>
          <w:rFonts w:eastAsia="Calibri"/>
          <w:sz w:val="16"/>
        </w:rPr>
        <w:t xml:space="preserve"> is that the titular argument that food has a role in the </w:t>
      </w:r>
      <w:r w:rsidRPr="00EA3E21">
        <w:rPr>
          <w:rFonts w:eastAsia="Calibri"/>
          <w:i/>
          <w:iCs/>
          <w:sz w:val="16"/>
        </w:rPr>
        <w:t>genesis</w:t>
      </w:r>
      <w:r w:rsidRPr="00EA3E21">
        <w:rPr>
          <w:rFonts w:eastAsia="Calibri"/>
          <w:sz w:val="16"/>
        </w:rPr>
        <w:t xml:space="preserve"> of conflict becomes muddled with the positive feedback loop argument couched within the food–war nexus Cribb describes. The former </w:t>
      </w:r>
      <w:r w:rsidRPr="00EA3E21">
        <w:rPr>
          <w:rFonts w:eastAsia="Calibri"/>
          <w:u w:val="single"/>
        </w:rPr>
        <w:t xml:space="preserve">seems to </w:t>
      </w:r>
      <w:r w:rsidRPr="00EA3E21">
        <w:rPr>
          <w:rFonts w:eastAsia="Calibri"/>
          <w:highlight w:val="green"/>
          <w:u w:val="single"/>
        </w:rPr>
        <w:t>neglect</w:t>
      </w:r>
      <w:r w:rsidRPr="00EA3E21">
        <w:rPr>
          <w:rFonts w:eastAsia="Calibri"/>
          <w:u w:val="single"/>
        </w:rPr>
        <w:t xml:space="preserve"> the</w:t>
      </w:r>
      <w:r w:rsidRPr="00EA3E21">
        <w:rPr>
          <w:rFonts w:eastAsia="Calibri"/>
          <w:sz w:val="16"/>
        </w:rPr>
        <w:t xml:space="preserve"> </w:t>
      </w:r>
      <w:r w:rsidRPr="00EA3E21">
        <w:rPr>
          <w:rFonts w:eastAsia="Calibri"/>
          <w:b/>
          <w:iCs/>
          <w:highlight w:val="green"/>
          <w:u w:val="single"/>
        </w:rPr>
        <w:t>role of conflict</w:t>
      </w:r>
      <w:r w:rsidRPr="00EA3E21">
        <w:rPr>
          <w:rFonts w:eastAsia="Calibri"/>
          <w:sz w:val="16"/>
        </w:rPr>
        <w:t xml:space="preserve"> </w:t>
      </w:r>
      <w:r w:rsidRPr="00EA3E21">
        <w:rPr>
          <w:rFonts w:eastAsia="Calibri"/>
          <w:u w:val="single"/>
        </w:rPr>
        <w:t xml:space="preserve">in </w:t>
      </w:r>
      <w:r w:rsidRPr="00EA3E21">
        <w:rPr>
          <w:rFonts w:eastAsia="Calibri"/>
          <w:highlight w:val="green"/>
          <w:u w:val="single"/>
        </w:rPr>
        <w:t>causing</w:t>
      </w:r>
      <w:r w:rsidRPr="00EA3E21">
        <w:rPr>
          <w:rFonts w:eastAsia="Calibri"/>
          <w:sz w:val="16"/>
          <w:highlight w:val="green"/>
        </w:rPr>
        <w:t xml:space="preserve"> </w:t>
      </w:r>
      <w:r w:rsidRPr="00EA3E21">
        <w:rPr>
          <w:rFonts w:eastAsia="Calibri"/>
          <w:b/>
          <w:iCs/>
          <w:highlight w:val="green"/>
          <w:u w:val="single"/>
        </w:rPr>
        <w:t>food</w:t>
      </w:r>
      <w:r w:rsidRPr="00EA3E21">
        <w:rPr>
          <w:rFonts w:eastAsia="Calibri"/>
          <w:sz w:val="16"/>
        </w:rPr>
        <w:t xml:space="preserve"> </w:t>
      </w:r>
      <w:r w:rsidRPr="00EA3E21">
        <w:rPr>
          <w:rFonts w:eastAsia="Calibri"/>
          <w:u w:val="single"/>
        </w:rPr>
        <w:t>and</w:t>
      </w:r>
      <w:r w:rsidRPr="00EA3E21">
        <w:rPr>
          <w:rFonts w:eastAsia="Calibri"/>
          <w:sz w:val="16"/>
        </w:rPr>
        <w:t xml:space="preserve"> </w:t>
      </w:r>
      <w:r w:rsidRPr="00EA3E21">
        <w:rPr>
          <w:rFonts w:eastAsia="Calibri"/>
          <w:b/>
          <w:iCs/>
          <w:u w:val="single"/>
        </w:rPr>
        <w:t>hunger</w:t>
      </w:r>
      <w:r w:rsidRPr="00EA3E21">
        <w:rPr>
          <w:rFonts w:eastAsia="Calibri"/>
          <w:sz w:val="16"/>
        </w:rPr>
        <w:t xml:space="preserve"> </w:t>
      </w:r>
      <w:r w:rsidRPr="00EA3E21">
        <w:rPr>
          <w:rFonts w:eastAsia="Calibri"/>
          <w:highlight w:val="green"/>
          <w:u w:val="single"/>
        </w:rPr>
        <w:t>crises</w:t>
      </w:r>
      <w:r w:rsidRPr="00EA3E21">
        <w:rPr>
          <w:rFonts w:eastAsia="Calibri"/>
          <w:sz w:val="16"/>
        </w:rPr>
        <w:t xml:space="preserve">, emphasizing only a </w:t>
      </w:r>
      <w:r w:rsidRPr="00EA3E21">
        <w:rPr>
          <w:rFonts w:eastAsia="Calibri"/>
          <w:b/>
          <w:iCs/>
          <w:highlight w:val="green"/>
          <w:u w:val="single"/>
        </w:rPr>
        <w:t>one-way</w:t>
      </w:r>
      <w:r w:rsidRPr="00EA3E21">
        <w:rPr>
          <w:rFonts w:eastAsia="Calibri"/>
          <w:b/>
          <w:iCs/>
          <w:u w:val="single"/>
        </w:rPr>
        <w:t xml:space="preserve"> relationship</w:t>
      </w:r>
      <w:r w:rsidRPr="00EA3E21">
        <w:rPr>
          <w:rFonts w:eastAsia="Calibri"/>
          <w:sz w:val="16"/>
        </w:rPr>
        <w:t xml:space="preserve"> </w:t>
      </w:r>
      <w:r w:rsidRPr="00EA3E21">
        <w:rPr>
          <w:rFonts w:eastAsia="Calibri"/>
          <w:highlight w:val="green"/>
          <w:u w:val="single"/>
        </w:rPr>
        <w:t>from</w:t>
      </w:r>
      <w:r w:rsidRPr="00EA3E21">
        <w:rPr>
          <w:rFonts w:eastAsia="Calibri"/>
          <w:u w:val="single"/>
        </w:rPr>
        <w:t xml:space="preserve"> food </w:t>
      </w:r>
      <w:r w:rsidRPr="00EA3E21">
        <w:rPr>
          <w:rFonts w:eastAsia="Calibri"/>
          <w:highlight w:val="green"/>
          <w:u w:val="single"/>
        </w:rPr>
        <w:t>crisis to war</w:t>
      </w:r>
      <w:r w:rsidRPr="00EA3E21">
        <w:rPr>
          <w:rFonts w:eastAsia="Calibri"/>
          <w:sz w:val="16"/>
        </w:rPr>
        <w:t xml:space="preserve">. This is not to say that Cribb does not present both pathways of this nexus—he does and in compelling fashion—but rather that the </w:t>
      </w:r>
      <w:r w:rsidRPr="00EA3E21">
        <w:rPr>
          <w:rFonts w:eastAsia="Calibri"/>
          <w:highlight w:val="green"/>
          <w:u w:val="single"/>
        </w:rPr>
        <w:t>ev</w:t>
      </w:r>
      <w:r w:rsidRPr="00EA3E21">
        <w:rPr>
          <w:rFonts w:eastAsia="Calibri"/>
          <w:u w:val="single"/>
        </w:rPr>
        <w:t xml:space="preserve">idence </w:t>
      </w:r>
      <w:r w:rsidRPr="00EA3E21">
        <w:rPr>
          <w:rFonts w:eastAsia="Calibri"/>
          <w:highlight w:val="green"/>
          <w:u w:val="single"/>
        </w:rPr>
        <w:t>supports a</w:t>
      </w:r>
      <w:r w:rsidRPr="00EA3E21">
        <w:rPr>
          <w:rFonts w:eastAsia="Calibri"/>
          <w:sz w:val="16"/>
        </w:rPr>
        <w:t xml:space="preserve"> slightly </w:t>
      </w:r>
      <w:r w:rsidRPr="00EA3E21">
        <w:rPr>
          <w:rFonts w:eastAsia="Calibri"/>
          <w:b/>
          <w:iCs/>
          <w:highlight w:val="green"/>
          <w:u w:val="single"/>
        </w:rPr>
        <w:t>different</w:t>
      </w:r>
      <w:r w:rsidRPr="00EA3E21">
        <w:rPr>
          <w:rFonts w:eastAsia="Calibri"/>
          <w:sz w:val="16"/>
        </w:rPr>
        <w:t xml:space="preserve"> </w:t>
      </w:r>
      <w:r w:rsidRPr="00EA3E21">
        <w:rPr>
          <w:rFonts w:eastAsia="Calibri"/>
          <w:u w:val="single"/>
        </w:rPr>
        <w:t>and</w:t>
      </w:r>
      <w:r w:rsidRPr="00EA3E21">
        <w:rPr>
          <w:rFonts w:eastAsia="Calibri"/>
          <w:sz w:val="16"/>
        </w:rPr>
        <w:t xml:space="preserve"> </w:t>
      </w:r>
      <w:r w:rsidRPr="00EA3E21">
        <w:rPr>
          <w:rFonts w:eastAsia="Calibri"/>
          <w:b/>
          <w:iCs/>
          <w:u w:val="single"/>
        </w:rPr>
        <w:t>more cyclical</w:t>
      </w:r>
      <w:r w:rsidRPr="00EA3E21">
        <w:rPr>
          <w:rFonts w:eastAsia="Calibri"/>
          <w:sz w:val="16"/>
        </w:rPr>
        <w:t xml:space="preserve"> </w:t>
      </w:r>
      <w:r w:rsidRPr="00EA3E21">
        <w:rPr>
          <w:rFonts w:eastAsia="Calibri"/>
          <w:highlight w:val="green"/>
          <w:u w:val="single"/>
        </w:rPr>
        <w:t>hypothesis</w:t>
      </w:r>
      <w:r w:rsidRPr="00EA3E21">
        <w:rPr>
          <w:rFonts w:eastAsia="Calibri"/>
          <w:u w:val="single"/>
        </w:rPr>
        <w:t xml:space="preserve"> than the central thesis</w:t>
      </w:r>
      <w:r w:rsidRPr="00EA3E21">
        <w:rPr>
          <w:rFonts w:eastAsia="Calibri"/>
          <w:sz w:val="16"/>
        </w:rPr>
        <w:t>.</w:t>
      </w:r>
    </w:p>
    <w:p w14:paraId="4081579B" w14:textId="77777777" w:rsidR="000A5BD9" w:rsidRPr="00EA3E21" w:rsidRDefault="000A5BD9" w:rsidP="000A5BD9">
      <w:pPr>
        <w:spacing w:line="256" w:lineRule="auto"/>
        <w:rPr>
          <w:rFonts w:eastAsia="Calibri"/>
          <w:sz w:val="16"/>
        </w:rPr>
      </w:pPr>
      <w:r w:rsidRPr="00EA3E21">
        <w:rPr>
          <w:rFonts w:eastAsia="Calibri"/>
          <w:sz w:val="16"/>
        </w:rPr>
        <w:t xml:space="preserve">Similarly, </w:t>
      </w:r>
      <w:r w:rsidRPr="00EA3E21">
        <w:rPr>
          <w:rFonts w:eastAsia="Calibri"/>
          <w:u w:val="single"/>
        </w:rPr>
        <w:t>in emphasizing the</w:t>
      </w:r>
      <w:r w:rsidRPr="00EA3E21">
        <w:rPr>
          <w:rFonts w:eastAsia="Calibri"/>
          <w:sz w:val="16"/>
        </w:rPr>
        <w:t xml:space="preserve"> inarguably important </w:t>
      </w:r>
      <w:r w:rsidRPr="00EA3E21">
        <w:rPr>
          <w:rFonts w:eastAsia="Calibri"/>
          <w:b/>
          <w:iCs/>
          <w:u w:val="single"/>
        </w:rPr>
        <w:t>role of food</w:t>
      </w:r>
      <w:r w:rsidRPr="00EA3E21">
        <w:rPr>
          <w:rFonts w:eastAsia="Calibri"/>
          <w:sz w:val="16"/>
        </w:rPr>
        <w:t xml:space="preserve"> </w:t>
      </w:r>
      <w:r w:rsidRPr="00EA3E21">
        <w:rPr>
          <w:rFonts w:eastAsia="Calibri"/>
          <w:u w:val="single"/>
        </w:rPr>
        <w:t>in relationship to</w:t>
      </w:r>
      <w:r w:rsidRPr="00EA3E21">
        <w:rPr>
          <w:rFonts w:eastAsia="Calibri"/>
          <w:sz w:val="16"/>
        </w:rPr>
        <w:t xml:space="preserve"> </w:t>
      </w:r>
      <w:r w:rsidRPr="00EA3E21">
        <w:rPr>
          <w:rFonts w:eastAsia="Calibri"/>
          <w:b/>
          <w:iCs/>
          <w:u w:val="single"/>
        </w:rPr>
        <w:t>conflict</w:t>
      </w:r>
      <w:r w:rsidRPr="00EA3E21">
        <w:rPr>
          <w:rFonts w:eastAsia="Calibri"/>
          <w:sz w:val="16"/>
        </w:rPr>
        <w:t xml:space="preserve">, </w:t>
      </w:r>
      <w:r w:rsidRPr="00EA3E21">
        <w:rPr>
          <w:rFonts w:eastAsia="Calibri"/>
          <w:u w:val="single"/>
        </w:rPr>
        <w:t>other variables</w:t>
      </w:r>
      <w:r w:rsidRPr="00EA3E21">
        <w:rPr>
          <w:rFonts w:eastAsia="Calibri"/>
          <w:sz w:val="16"/>
        </w:rPr>
        <w:t xml:space="preserve"> </w:t>
      </w:r>
      <w:r w:rsidRPr="00EA3E21">
        <w:rPr>
          <w:rFonts w:eastAsia="Calibri"/>
          <w:b/>
          <w:iCs/>
          <w:u w:val="single"/>
        </w:rPr>
        <w:t>critical</w:t>
      </w:r>
      <w:r w:rsidRPr="00EA3E21">
        <w:rPr>
          <w:rFonts w:eastAsia="Calibri"/>
          <w:sz w:val="16"/>
        </w:rPr>
        <w:t xml:space="preserve"> </w:t>
      </w:r>
      <w:r w:rsidRPr="00EA3E21">
        <w:rPr>
          <w:rFonts w:eastAsia="Calibri"/>
          <w:u w:val="single"/>
        </w:rPr>
        <w:t>for understanding the conflict cycle are ignored</w:t>
      </w:r>
      <w:r w:rsidRPr="00EA3E21">
        <w:rPr>
          <w:rFonts w:eastAsia="Calibri"/>
          <w:sz w:val="16"/>
        </w:rPr>
        <w:t xml:space="preserve">. </w:t>
      </w:r>
      <w:r w:rsidRPr="00EA3E21">
        <w:rPr>
          <w:rFonts w:eastAsia="Calibri"/>
          <w:highlight w:val="green"/>
          <w:u w:val="single"/>
        </w:rPr>
        <w:t>Full bellies</w:t>
      </w:r>
      <w:r w:rsidRPr="00EA3E21">
        <w:rPr>
          <w:rFonts w:eastAsia="Calibri"/>
          <w:sz w:val="16"/>
          <w:highlight w:val="green"/>
        </w:rPr>
        <w:t xml:space="preserve"> </w:t>
      </w:r>
      <w:r w:rsidRPr="00EA3E21">
        <w:rPr>
          <w:rFonts w:eastAsia="Calibri"/>
          <w:b/>
          <w:iCs/>
          <w:highlight w:val="green"/>
          <w:u w:val="single"/>
        </w:rPr>
        <w:t>do not premise utopia</w:t>
      </w:r>
      <w:r w:rsidRPr="00EA3E21">
        <w:rPr>
          <w:rFonts w:eastAsia="Calibri"/>
          <w:sz w:val="16"/>
        </w:rPr>
        <w:t xml:space="preserve"> </w:t>
      </w:r>
      <w:r w:rsidRPr="00EA3E21">
        <w:rPr>
          <w:rFonts w:eastAsia="Calibri"/>
          <w:u w:val="single"/>
        </w:rPr>
        <w:t>as Cribb seems to</w:t>
      </w:r>
      <w:r w:rsidRPr="00EA3E21">
        <w:rPr>
          <w:rFonts w:eastAsia="Calibri"/>
          <w:sz w:val="16"/>
        </w:rPr>
        <w:t xml:space="preserve"> </w:t>
      </w:r>
      <w:r w:rsidRPr="00EA3E21">
        <w:rPr>
          <w:rFonts w:eastAsia="Calibri"/>
          <w:b/>
          <w:iCs/>
          <w:u w:val="single"/>
        </w:rPr>
        <w:t>extrapolate</w:t>
      </w:r>
      <w:r w:rsidRPr="00EA3E21">
        <w:rPr>
          <w:rFonts w:eastAsia="Calibri"/>
          <w:sz w:val="16"/>
        </w:rPr>
        <w:t xml:space="preserve"> from his material. A </w:t>
      </w:r>
      <w:r w:rsidRPr="00EA3E21">
        <w:rPr>
          <w:rFonts w:eastAsia="Calibri"/>
          <w:u w:val="single"/>
        </w:rPr>
        <w:t>well-fed populace is</w:t>
      </w:r>
      <w:r w:rsidRPr="00EA3E21">
        <w:rPr>
          <w:rFonts w:eastAsia="Calibri"/>
          <w:sz w:val="16"/>
        </w:rPr>
        <w:t xml:space="preserve"> </w:t>
      </w:r>
      <w:r w:rsidRPr="00EA3E21">
        <w:rPr>
          <w:rFonts w:eastAsia="Calibri"/>
          <w:b/>
          <w:iCs/>
          <w:highlight w:val="green"/>
          <w:u w:val="single"/>
        </w:rPr>
        <w:t>not</w:t>
      </w:r>
      <w:r w:rsidRPr="00EA3E21">
        <w:rPr>
          <w:rFonts w:eastAsia="Calibri"/>
          <w:sz w:val="16"/>
        </w:rPr>
        <w:t xml:space="preserve"> </w:t>
      </w:r>
      <w:r w:rsidRPr="00EA3E21">
        <w:rPr>
          <w:rFonts w:eastAsia="Calibri"/>
          <w:u w:val="single"/>
        </w:rPr>
        <w:t xml:space="preserve">one </w:t>
      </w:r>
      <w:r w:rsidRPr="00EA3E21">
        <w:rPr>
          <w:rFonts w:eastAsia="Calibri"/>
          <w:highlight w:val="green"/>
          <w:u w:val="single"/>
        </w:rPr>
        <w:t>with</w:t>
      </w:r>
      <w:r w:rsidRPr="00EA3E21">
        <w:rPr>
          <w:rFonts w:eastAsia="Calibri"/>
          <w:u w:val="single"/>
        </w:rPr>
        <w:t>out</w:t>
      </w:r>
      <w:r w:rsidRPr="00EA3E21">
        <w:rPr>
          <w:rFonts w:eastAsia="Calibri"/>
          <w:sz w:val="16"/>
        </w:rPr>
        <w:t xml:space="preserve"> </w:t>
      </w:r>
      <w:r w:rsidRPr="00EA3E21">
        <w:rPr>
          <w:rFonts w:eastAsia="Calibri"/>
          <w:b/>
          <w:iCs/>
          <w:highlight w:val="green"/>
          <w:u w:val="single"/>
        </w:rPr>
        <w:t>ideological</w:t>
      </w:r>
      <w:r w:rsidRPr="00EA3E21">
        <w:rPr>
          <w:rFonts w:eastAsia="Calibri"/>
          <w:sz w:val="16"/>
          <w:highlight w:val="green"/>
        </w:rPr>
        <w:t xml:space="preserve">, </w:t>
      </w:r>
      <w:r w:rsidRPr="00EA3E21">
        <w:rPr>
          <w:rFonts w:eastAsia="Calibri"/>
          <w:b/>
          <w:iCs/>
          <w:highlight w:val="green"/>
          <w:u w:val="single"/>
        </w:rPr>
        <w:t>moral</w:t>
      </w:r>
      <w:r w:rsidRPr="00EA3E21">
        <w:rPr>
          <w:rFonts w:eastAsia="Calibri"/>
          <w:sz w:val="16"/>
          <w:highlight w:val="green"/>
        </w:rPr>
        <w:t xml:space="preserve">, </w:t>
      </w:r>
      <w:r w:rsidRPr="00EA3E21">
        <w:rPr>
          <w:rFonts w:eastAsia="Calibri"/>
          <w:highlight w:val="green"/>
          <w:u w:val="single"/>
        </w:rPr>
        <w:t>or</w:t>
      </w:r>
      <w:r w:rsidRPr="00EA3E21">
        <w:rPr>
          <w:rFonts w:eastAsia="Calibri"/>
          <w:sz w:val="16"/>
          <w:highlight w:val="green"/>
        </w:rPr>
        <w:t xml:space="preserve"> </w:t>
      </w:r>
      <w:r w:rsidRPr="00EA3E21">
        <w:rPr>
          <w:rFonts w:eastAsia="Calibri"/>
          <w:b/>
          <w:iCs/>
          <w:highlight w:val="green"/>
          <w:u w:val="single"/>
        </w:rPr>
        <w:t>political</w:t>
      </w:r>
      <w:r w:rsidRPr="00EA3E21">
        <w:rPr>
          <w:rFonts w:eastAsia="Calibri"/>
          <w:sz w:val="16"/>
          <w:highlight w:val="green"/>
        </w:rPr>
        <w:t xml:space="preserve"> </w:t>
      </w:r>
      <w:r w:rsidRPr="00EA3E21">
        <w:rPr>
          <w:rFonts w:eastAsia="Calibri"/>
          <w:highlight w:val="green"/>
          <w:u w:val="single"/>
        </w:rPr>
        <w:t>differences—all</w:t>
      </w:r>
      <w:r w:rsidRPr="00EA3E21">
        <w:rPr>
          <w:rFonts w:eastAsia="Calibri"/>
          <w:u w:val="single"/>
        </w:rPr>
        <w:t xml:space="preserve"> of which have been </w:t>
      </w:r>
      <w:r w:rsidRPr="00EA3E21">
        <w:rPr>
          <w:rFonts w:eastAsia="Calibri"/>
          <w:highlight w:val="green"/>
          <w:u w:val="single"/>
        </w:rPr>
        <w:t>implicated in</w:t>
      </w:r>
      <w:r w:rsidRPr="00EA3E21">
        <w:rPr>
          <w:rFonts w:eastAsia="Calibri"/>
          <w:u w:val="single"/>
        </w:rPr>
        <w:t xml:space="preserve"> the </w:t>
      </w:r>
      <w:r w:rsidRPr="00EA3E21">
        <w:rPr>
          <w:rFonts w:eastAsia="Calibri"/>
          <w:highlight w:val="green"/>
          <w:u w:val="single"/>
        </w:rPr>
        <w:t>conflict</w:t>
      </w:r>
      <w:r w:rsidRPr="00EA3E21">
        <w:rPr>
          <w:rFonts w:eastAsia="Calibri"/>
          <w:u w:val="single"/>
        </w:rPr>
        <w:t xml:space="preserve"> cycle</w:t>
      </w:r>
      <w:r w:rsidRPr="00EA3E21">
        <w:rPr>
          <w:rFonts w:eastAsia="Calibri"/>
          <w:sz w:val="16"/>
        </w:rPr>
        <w:t xml:space="preserve">. At times Cribb </w:t>
      </w:r>
      <w:r w:rsidRPr="00EA3E21">
        <w:rPr>
          <w:rFonts w:eastAsia="Calibri"/>
          <w:u w:val="single"/>
        </w:rPr>
        <w:t>likens food stress to</w:t>
      </w:r>
      <w:r w:rsidRPr="00EA3E21">
        <w:rPr>
          <w:rFonts w:eastAsia="Calibri"/>
          <w:sz w:val="16"/>
        </w:rPr>
        <w:t xml:space="preserve"> </w:t>
      </w:r>
      <w:r w:rsidRPr="00EA3E21">
        <w:rPr>
          <w:rFonts w:eastAsia="Calibri"/>
          <w:b/>
          <w:iCs/>
          <w:u w:val="single"/>
        </w:rPr>
        <w:t>“tinder”</w:t>
      </w:r>
      <w:r w:rsidRPr="00EA3E21">
        <w:rPr>
          <w:rFonts w:eastAsia="Calibri"/>
          <w:sz w:val="16"/>
        </w:rPr>
        <w:t xml:space="preserve"> (e.g., pp. 140–141, 149), </w:t>
      </w:r>
      <w:r w:rsidRPr="00EA3E21">
        <w:rPr>
          <w:rFonts w:eastAsia="Calibri"/>
          <w:u w:val="single"/>
        </w:rPr>
        <w:t>which would suggest</w:t>
      </w:r>
      <w:r w:rsidRPr="00EA3E21">
        <w:rPr>
          <w:rFonts w:eastAsia="Calibri"/>
          <w:sz w:val="16"/>
        </w:rPr>
        <w:t xml:space="preserve">, perhaps more appropriately, that </w:t>
      </w:r>
      <w:r w:rsidRPr="00EA3E21">
        <w:rPr>
          <w:rFonts w:eastAsia="Calibri"/>
          <w:u w:val="single"/>
        </w:rPr>
        <w:t xml:space="preserve">the state of the </w:t>
      </w:r>
      <w:r w:rsidRPr="00EA3E21">
        <w:rPr>
          <w:rFonts w:eastAsia="Calibri"/>
          <w:highlight w:val="green"/>
          <w:u w:val="single"/>
        </w:rPr>
        <w:t>food system is</w:t>
      </w:r>
      <w:r w:rsidRPr="00EA3E21">
        <w:rPr>
          <w:rFonts w:eastAsia="Calibri"/>
          <w:u w:val="single"/>
        </w:rPr>
        <w:t xml:space="preserve"> a</w:t>
      </w:r>
      <w:r w:rsidRPr="00EA3E21">
        <w:rPr>
          <w:rFonts w:eastAsia="Calibri"/>
          <w:sz w:val="16"/>
        </w:rPr>
        <w:t xml:space="preserve"> </w:t>
      </w:r>
      <w:r w:rsidRPr="00EA3E21">
        <w:rPr>
          <w:rFonts w:eastAsia="Calibri"/>
          <w:b/>
          <w:iCs/>
          <w:u w:val="single"/>
        </w:rPr>
        <w:t xml:space="preserve">necessary but </w:t>
      </w:r>
      <w:r w:rsidRPr="00EA3E21">
        <w:rPr>
          <w:rFonts w:eastAsia="Calibri"/>
          <w:b/>
          <w:iCs/>
          <w:highlight w:val="green"/>
          <w:u w:val="single"/>
        </w:rPr>
        <w:t>not sufficient</w:t>
      </w:r>
      <w:r w:rsidRPr="00EA3E21">
        <w:rPr>
          <w:rFonts w:eastAsia="Calibri"/>
          <w:b/>
          <w:iCs/>
          <w:u w:val="single"/>
        </w:rPr>
        <w:t xml:space="preserve"> element of </w:t>
      </w:r>
      <w:r w:rsidRPr="00EA3E21">
        <w:rPr>
          <w:rFonts w:eastAsia="Calibri"/>
          <w:b/>
          <w:iCs/>
          <w:highlight w:val="green"/>
          <w:u w:val="single"/>
        </w:rPr>
        <w:t>initiating conflict</w:t>
      </w:r>
      <w:r w:rsidRPr="00EA3E21">
        <w:rPr>
          <w:rFonts w:eastAsia="Calibri"/>
          <w:sz w:val="16"/>
        </w:rPr>
        <w:t xml:space="preserve">. While the argument posited is never that food is the only cause, </w:t>
      </w:r>
      <w:r w:rsidRPr="00EA3E21">
        <w:rPr>
          <w:rFonts w:eastAsia="Calibri"/>
          <w:u w:val="single"/>
        </w:rPr>
        <w:t>the</w:t>
      </w:r>
      <w:r w:rsidRPr="00EA3E21">
        <w:rPr>
          <w:rFonts w:eastAsia="Calibri"/>
          <w:sz w:val="16"/>
        </w:rPr>
        <w:t xml:space="preserve"> </w:t>
      </w:r>
      <w:r w:rsidRPr="00EA3E21">
        <w:rPr>
          <w:rFonts w:eastAsia="Calibri"/>
          <w:b/>
          <w:iCs/>
          <w:highlight w:val="green"/>
          <w:u w:val="single"/>
        </w:rPr>
        <w:t>other contributors</w:t>
      </w:r>
      <w:r w:rsidRPr="00EA3E21">
        <w:rPr>
          <w:rFonts w:eastAsia="Calibri"/>
          <w:sz w:val="16"/>
          <w:highlight w:val="green"/>
        </w:rPr>
        <w:t xml:space="preserve"> </w:t>
      </w:r>
      <w:r w:rsidRPr="00EA3E21">
        <w:rPr>
          <w:rFonts w:eastAsia="Calibri"/>
          <w:highlight w:val="green"/>
          <w:u w:val="single"/>
        </w:rPr>
        <w:t>are</w:t>
      </w:r>
      <w:r w:rsidRPr="00EA3E21">
        <w:rPr>
          <w:rFonts w:eastAsia="Calibri"/>
          <w:sz w:val="16"/>
          <w:highlight w:val="green"/>
        </w:rPr>
        <w:t xml:space="preserve"> </w:t>
      </w:r>
      <w:r w:rsidRPr="00EA3E21">
        <w:rPr>
          <w:rFonts w:eastAsia="Calibri"/>
          <w:b/>
          <w:iCs/>
          <w:highlight w:val="green"/>
          <w:u w:val="single"/>
        </w:rPr>
        <w:t>rare</w:t>
      </w:r>
      <w:r w:rsidRPr="00EA3E21">
        <w:rPr>
          <w:rFonts w:eastAsia="Calibri"/>
          <w:b/>
          <w:iCs/>
          <w:u w:val="single"/>
        </w:rPr>
        <w:t>ly</w:t>
      </w:r>
      <w:r w:rsidRPr="00EA3E21">
        <w:rPr>
          <w:rFonts w:eastAsia="Calibri"/>
          <w:sz w:val="16"/>
        </w:rPr>
        <w:t xml:space="preserve"> </w:t>
      </w:r>
      <w:r w:rsidRPr="00EA3E21">
        <w:rPr>
          <w:rFonts w:eastAsia="Calibri"/>
          <w:u w:val="single"/>
        </w:rPr>
        <w:t>if at all mentioned</w:t>
      </w:r>
      <w:r w:rsidRPr="00EA3E21">
        <w:rPr>
          <w:rFonts w:eastAsia="Calibri"/>
          <w:sz w:val="16"/>
        </w:rPr>
        <w:t>, leaving the non-expert reader without a sense of what else contributes to this complex issue.</w:t>
      </w:r>
    </w:p>
    <w:p w14:paraId="3D0A9BAB" w14:textId="77777777" w:rsidR="000A5BD9" w:rsidRPr="00EA3E21" w:rsidRDefault="000A5BD9" w:rsidP="000A5BD9">
      <w:pPr>
        <w:spacing w:line="256" w:lineRule="auto"/>
        <w:rPr>
          <w:rFonts w:eastAsia="Calibri"/>
          <w:sz w:val="16"/>
        </w:rPr>
      </w:pPr>
      <w:r w:rsidRPr="00EA3E21">
        <w:rPr>
          <w:rFonts w:eastAsia="Calibr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EA3E21">
        <w:rPr>
          <w:rFonts w:eastAsia="Calibri"/>
          <w:u w:val="single"/>
        </w:rPr>
        <w:t>mixing of</w:t>
      </w:r>
      <w:r w:rsidRPr="00EA3E21">
        <w:rPr>
          <w:rFonts w:eastAsia="Calibri"/>
          <w:sz w:val="16"/>
        </w:rPr>
        <w:t xml:space="preserve"> </w:t>
      </w:r>
      <w:r w:rsidRPr="00EA3E21">
        <w:rPr>
          <w:rFonts w:eastAsia="Calibri"/>
          <w:b/>
          <w:iCs/>
          <w:u w:val="single"/>
        </w:rPr>
        <w:t xml:space="preserve">scientifically supported and </w:t>
      </w:r>
      <w:r w:rsidRPr="00EA3E21">
        <w:rPr>
          <w:rFonts w:eastAsia="Calibri"/>
          <w:b/>
          <w:iCs/>
          <w:highlight w:val="green"/>
          <w:u w:val="single"/>
        </w:rPr>
        <w:t>unsupported claims</w:t>
      </w:r>
      <w:r w:rsidRPr="00EA3E21">
        <w:rPr>
          <w:rFonts w:eastAsia="Calibri"/>
          <w:sz w:val="16"/>
        </w:rPr>
        <w:t xml:space="preserve"> </w:t>
      </w:r>
      <w:r w:rsidRPr="00EA3E21">
        <w:rPr>
          <w:rFonts w:eastAsia="Calibri"/>
          <w:u w:val="single"/>
        </w:rPr>
        <w:t xml:space="preserve">at times </w:t>
      </w:r>
      <w:r w:rsidRPr="00EA3E21">
        <w:rPr>
          <w:rFonts w:eastAsia="Calibri"/>
          <w:highlight w:val="green"/>
          <w:u w:val="single"/>
        </w:rPr>
        <w:t>makes it</w:t>
      </w:r>
      <w:r w:rsidRPr="00EA3E21">
        <w:rPr>
          <w:rFonts w:eastAsia="Calibri"/>
          <w:sz w:val="16"/>
          <w:highlight w:val="green"/>
        </w:rPr>
        <w:t xml:space="preserve"> </w:t>
      </w:r>
      <w:r w:rsidRPr="00EA3E21">
        <w:rPr>
          <w:rFonts w:eastAsia="Calibri"/>
          <w:b/>
          <w:iCs/>
          <w:highlight w:val="green"/>
          <w:u w:val="single"/>
        </w:rPr>
        <w:t>difficult</w:t>
      </w:r>
      <w:r w:rsidRPr="00EA3E21">
        <w:rPr>
          <w:rFonts w:eastAsia="Calibri"/>
          <w:sz w:val="16"/>
        </w:rPr>
        <w:t xml:space="preserve"> </w:t>
      </w:r>
      <w:r w:rsidRPr="00EA3E21">
        <w:rPr>
          <w:rFonts w:eastAsia="Calibri"/>
          <w:u w:val="single"/>
        </w:rPr>
        <w:t>to determine what is a</w:t>
      </w:r>
      <w:r w:rsidRPr="00EA3E21">
        <w:rPr>
          <w:rFonts w:eastAsia="Calibri"/>
          <w:sz w:val="16"/>
        </w:rPr>
        <w:t xml:space="preserve"> </w:t>
      </w:r>
      <w:r w:rsidRPr="00EA3E21">
        <w:rPr>
          <w:rFonts w:eastAsia="Calibri"/>
          <w:b/>
          <w:iCs/>
          <w:u w:val="single"/>
        </w:rPr>
        <w:t>tested</w:t>
      </w:r>
      <w:r w:rsidRPr="00EA3E21">
        <w:rPr>
          <w:rFonts w:eastAsia="Calibri"/>
          <w:sz w:val="16"/>
        </w:rPr>
        <w:t xml:space="preserve"> </w:t>
      </w:r>
      <w:r w:rsidRPr="00EA3E21">
        <w:rPr>
          <w:rFonts w:eastAsia="Calibri"/>
          <w:u w:val="single"/>
        </w:rPr>
        <w:t>and</w:t>
      </w:r>
      <w:r w:rsidRPr="00EA3E21">
        <w:rPr>
          <w:rFonts w:eastAsia="Calibri"/>
          <w:sz w:val="16"/>
        </w:rPr>
        <w:t xml:space="preserve"> </w:t>
      </w:r>
      <w:r w:rsidRPr="00EA3E21">
        <w:rPr>
          <w:rFonts w:eastAsia="Calibri"/>
          <w:b/>
          <w:iCs/>
          <w:u w:val="single"/>
        </w:rPr>
        <w:t>true</w:t>
      </w:r>
      <w:r w:rsidRPr="00EA3E21">
        <w:rPr>
          <w:rFonts w:eastAsia="Calibri"/>
          <w:sz w:val="16"/>
        </w:rPr>
        <w:t xml:space="preserve"> </w:t>
      </w:r>
      <w:r w:rsidRPr="00EA3E21">
        <w:rPr>
          <w:rFonts w:eastAsia="Calibri"/>
          <w:u w:val="single"/>
        </w:rPr>
        <w:t>understanding and what is</w:t>
      </w:r>
      <w:r w:rsidRPr="00EA3E21">
        <w:rPr>
          <w:rFonts w:eastAsia="Calibri"/>
          <w:sz w:val="16"/>
        </w:rPr>
        <w:t xml:space="preserve"> Cribb’s </w:t>
      </w:r>
      <w:r w:rsidRPr="00EA3E21">
        <w:rPr>
          <w:rFonts w:eastAsia="Calibri"/>
          <w:b/>
          <w:iCs/>
          <w:u w:val="single"/>
        </w:rPr>
        <w:t>personal</w:t>
      </w:r>
      <w:r w:rsidRPr="00EA3E21">
        <w:rPr>
          <w:rFonts w:eastAsia="Calibri"/>
          <w:sz w:val="16"/>
        </w:rPr>
        <w:t xml:space="preserve"> </w:t>
      </w:r>
      <w:r w:rsidRPr="00EA3E21">
        <w:rPr>
          <w:rFonts w:eastAsia="Calibri"/>
          <w:u w:val="single"/>
        </w:rPr>
        <w:t>perspective</w:t>
      </w:r>
      <w:r w:rsidRPr="00EA3E21">
        <w:rPr>
          <w:rFonts w:eastAsia="Calibri"/>
          <w:sz w:val="16"/>
        </w:rPr>
        <w:t>.</w:t>
      </w:r>
    </w:p>
    <w:p w14:paraId="5B02B81A" w14:textId="77777777" w:rsidR="000A5BD9" w:rsidRPr="00EA3E21" w:rsidRDefault="000A5BD9" w:rsidP="000A5BD9">
      <w:pPr>
        <w:pStyle w:val="Heading4"/>
        <w:rPr>
          <w:rFonts w:cs="Times New Roman"/>
        </w:rPr>
      </w:pPr>
      <w:r w:rsidRPr="00EA3E21">
        <w:rPr>
          <w:rFonts w:cs="Times New Roman"/>
        </w:rPr>
        <w:t>Food instability doesn’t come close.</w:t>
      </w:r>
    </w:p>
    <w:p w14:paraId="125D9424" w14:textId="77777777" w:rsidR="000A5BD9" w:rsidRPr="00EA3E21" w:rsidRDefault="000A5BD9" w:rsidP="000A5BD9">
      <w:r w:rsidRPr="00EA3E21">
        <w:rPr>
          <w:rStyle w:val="Style13ptBold"/>
        </w:rPr>
        <w:t>Sova 23</w:t>
      </w:r>
      <w:r w:rsidRPr="00EA3E21">
        <w:t>, (Chase Sova - senior director of Public Policy and Research at World Food Program USA previously United Nations, Eilish Zembilci - former program manager of the CSIS Global Food Security Program, 4-6-2023, Dangerously Hungry, https://www.wfpusa.org/policy-advocacy/reports-publications/dangerously-hungry/)//CHale</w:t>
      </w:r>
    </w:p>
    <w:p w14:paraId="2B08E2A0" w14:textId="77777777" w:rsidR="000A5BD9" w:rsidRPr="00EA3E21" w:rsidRDefault="000A5BD9" w:rsidP="000A5BD9">
      <w:pPr>
        <w:rPr>
          <w:sz w:val="16"/>
        </w:rPr>
      </w:pPr>
      <w:r w:rsidRPr="00EA3E21">
        <w:rPr>
          <w:sz w:val="16"/>
        </w:rPr>
        <w:t xml:space="preserve">Since 2017, </w:t>
      </w:r>
      <w:r w:rsidRPr="00EA3E21">
        <w:rPr>
          <w:rStyle w:val="StyleUnderline"/>
        </w:rPr>
        <w:t>researchers</w:t>
      </w:r>
      <w:r w:rsidRPr="00EA3E21">
        <w:rPr>
          <w:sz w:val="16"/>
        </w:rPr>
        <w:t xml:space="preserve"> have empirically </w:t>
      </w:r>
      <w:r w:rsidRPr="00EA3E21">
        <w:rPr>
          <w:rStyle w:val="StyleUnderline"/>
        </w:rPr>
        <w:t xml:space="preserve">connected </w:t>
      </w:r>
      <w:r w:rsidRPr="00EA3E21">
        <w:rPr>
          <w:rStyle w:val="StyleUnderline"/>
          <w:highlight w:val="green"/>
        </w:rPr>
        <w:t>12</w:t>
      </w:r>
      <w:r w:rsidRPr="00EA3E21">
        <w:rPr>
          <w:rStyle w:val="StyleUnderline"/>
        </w:rPr>
        <w:t xml:space="preserve"> specific </w:t>
      </w:r>
      <w:r w:rsidRPr="00EA3E21">
        <w:rPr>
          <w:rStyle w:val="StyleUnderline"/>
          <w:highlight w:val="green"/>
        </w:rPr>
        <w:t>drivers of hunger</w:t>
      </w:r>
      <w:r w:rsidRPr="00EA3E21">
        <w:rPr>
          <w:sz w:val="16"/>
        </w:rPr>
        <w:t xml:space="preserve"> (e.g., crop yields, food prices) to eight distinct types of instability and conflict ranging from protests and riots to civil war (see Figure 3). The </w:t>
      </w:r>
      <w:r w:rsidRPr="00EA3E21">
        <w:rPr>
          <w:rStyle w:val="StyleUnderline"/>
        </w:rPr>
        <w:t xml:space="preserve">drivers of </w:t>
      </w:r>
      <w:r w:rsidRPr="00EA3E21">
        <w:rPr>
          <w:rStyle w:val="StyleUnderline"/>
          <w:highlight w:val="green"/>
        </w:rPr>
        <w:t>food</w:t>
      </w:r>
      <w:r w:rsidRPr="00EA3E21">
        <w:rPr>
          <w:rStyle w:val="StyleUnderline"/>
        </w:rPr>
        <w:t xml:space="preserve">-related </w:t>
      </w:r>
      <w:r w:rsidRPr="00EA3E21">
        <w:rPr>
          <w:rStyle w:val="StyleUnderline"/>
          <w:highlight w:val="green"/>
        </w:rPr>
        <w:t>instability</w:t>
      </w:r>
      <w:r w:rsidRPr="00EA3E21">
        <w:rPr>
          <w:rStyle w:val="StyleUnderline"/>
        </w:rPr>
        <w:t xml:space="preserve"> can be </w:t>
      </w:r>
      <w:r w:rsidRPr="00EA3E21">
        <w:rPr>
          <w:rStyle w:val="StyleUnderline"/>
          <w:highlight w:val="green"/>
        </w:rPr>
        <w:t>grouped</w:t>
      </w:r>
      <w:r w:rsidRPr="00EA3E21">
        <w:rPr>
          <w:sz w:val="16"/>
        </w:rPr>
        <w:t xml:space="preserve"> into three main categories: the </w:t>
      </w:r>
      <w:r w:rsidRPr="00EA3E21">
        <w:rPr>
          <w:rStyle w:val="Emphasis"/>
          <w:highlight w:val="green"/>
        </w:rPr>
        <w:t>climate crisis, resource</w:t>
      </w:r>
      <w:r w:rsidRPr="00EA3E21">
        <w:rPr>
          <w:rStyle w:val="Emphasis"/>
        </w:rPr>
        <w:t xml:space="preserve"> conflict</w:t>
      </w:r>
      <w:r w:rsidRPr="00EA3E21">
        <w:rPr>
          <w:sz w:val="16"/>
        </w:rPr>
        <w:t xml:space="preserve"> </w:t>
      </w:r>
      <w:r w:rsidRPr="00EA3E21">
        <w:rPr>
          <w:highlight w:val="green"/>
        </w:rPr>
        <w:t>and economic shocks</w:t>
      </w:r>
      <w:r w:rsidRPr="00EA3E21">
        <w:rPr>
          <w:sz w:val="16"/>
        </w:rPr>
        <w:t xml:space="preserve">. Over the past five years, half of all peer-reviewed studies in this review have examined food-related instability through the lens of the climate crisis. </w:t>
      </w:r>
      <w:r w:rsidRPr="00EA3E21">
        <w:rPr>
          <w:highlight w:val="green"/>
          <w:u w:val="single"/>
        </w:rPr>
        <w:t>Food insecurity</w:t>
      </w:r>
      <w:r w:rsidRPr="00EA3E21">
        <w:rPr>
          <w:u w:val="single"/>
        </w:rPr>
        <w:t xml:space="preserve"> </w:t>
      </w:r>
      <w:r w:rsidRPr="00EA3E21">
        <w:rPr>
          <w:rStyle w:val="Emphasis"/>
        </w:rPr>
        <w:t xml:space="preserve">alone </w:t>
      </w:r>
      <w:r w:rsidRPr="00EA3E21">
        <w:rPr>
          <w:rStyle w:val="Emphasis"/>
          <w:highlight w:val="green"/>
        </w:rPr>
        <w:t>rarely produces conflict</w:t>
      </w:r>
      <w:r w:rsidRPr="00EA3E21">
        <w:t>.</w:t>
      </w:r>
      <w:r w:rsidRPr="00EA3E21">
        <w:rPr>
          <w:sz w:val="16"/>
        </w:rPr>
        <w:t xml:space="preserve"> Instead, </w:t>
      </w:r>
      <w:r w:rsidRPr="00EA3E21">
        <w:rPr>
          <w:rStyle w:val="StyleUnderline"/>
        </w:rPr>
        <w:t>people must also be motivated to choose conflict over peace</w:t>
      </w:r>
      <w:r w:rsidRPr="00EA3E21">
        <w:rPr>
          <w:sz w:val="16"/>
        </w:rPr>
        <w:t xml:space="preserve">. Those </w:t>
      </w:r>
      <w:r w:rsidRPr="00EA3E21">
        <w:rPr>
          <w:rStyle w:val="StyleUnderline"/>
        </w:rPr>
        <w:t>motivations can be</w:t>
      </w:r>
      <w:r w:rsidRPr="00EA3E21">
        <w:rPr>
          <w:sz w:val="16"/>
        </w:rPr>
        <w:t xml:space="preserve"> grouped into three distinct categories: </w:t>
      </w:r>
      <w:r w:rsidRPr="00EA3E21">
        <w:rPr>
          <w:rStyle w:val="StyleUnderline"/>
        </w:rPr>
        <w:t>desperation, grievance or governance</w:t>
      </w:r>
      <w:r w:rsidRPr="00EA3E21">
        <w:rPr>
          <w:sz w:val="16"/>
        </w:rPr>
        <w:t xml:space="preserve">. </w:t>
      </w:r>
      <w:r w:rsidRPr="00EA3E21">
        <w:rPr>
          <w:rStyle w:val="StyleUnderline"/>
          <w:highlight w:val="green"/>
        </w:rPr>
        <w:t>Hunger</w:t>
      </w:r>
      <w:r w:rsidRPr="00EA3E21">
        <w:rPr>
          <w:rStyle w:val="StyleUnderline"/>
        </w:rPr>
        <w:t xml:space="preserve"> is </w:t>
      </w:r>
      <w:r w:rsidRPr="00EA3E21">
        <w:rPr>
          <w:rStyle w:val="StyleUnderline"/>
          <w:highlight w:val="green"/>
        </w:rPr>
        <w:t>not a</w:t>
      </w:r>
      <w:r w:rsidRPr="00EA3E21">
        <w:t xml:space="preserve"> </w:t>
      </w:r>
      <w:r w:rsidRPr="00EA3E21">
        <w:rPr>
          <w:rStyle w:val="StyleUnderline"/>
        </w:rPr>
        <w:t>necessary</w:t>
      </w:r>
      <w:r w:rsidRPr="00EA3E21">
        <w:t xml:space="preserve"> </w:t>
      </w:r>
      <w:r w:rsidRPr="00EA3E21">
        <w:rPr>
          <w:rStyle w:val="StyleUnderline"/>
          <w:highlight w:val="green"/>
        </w:rPr>
        <w:t>precondition</w:t>
      </w:r>
      <w:r w:rsidRPr="00EA3E21">
        <w:t xml:space="preserve"> </w:t>
      </w:r>
      <w:r w:rsidRPr="00EA3E21">
        <w:rPr>
          <w:rStyle w:val="StyleUnderline"/>
        </w:rPr>
        <w:t>for food-related instability</w:t>
      </w:r>
      <w:r w:rsidRPr="00EA3E21">
        <w:rPr>
          <w:sz w:val="16"/>
        </w:rPr>
        <w:t xml:space="preserve">. Instead, conflict is often the product of perceived threats to food availability, access and/ or utilization. Therefore, </w:t>
      </w:r>
      <w:r w:rsidRPr="00EA3E21">
        <w:rPr>
          <w:rStyle w:val="StyleUnderline"/>
        </w:rPr>
        <w:t>people participating in violent conflict</w:t>
      </w:r>
      <w:r w:rsidRPr="00EA3E21">
        <w:rPr>
          <w:sz w:val="16"/>
        </w:rPr>
        <w:t xml:space="preserve"> are </w:t>
      </w:r>
      <w:r w:rsidRPr="00EA3E21">
        <w:rPr>
          <w:rStyle w:val="Emphasis"/>
        </w:rPr>
        <w:t>not always experiencing hunger</w:t>
      </w:r>
      <w:r w:rsidRPr="00EA3E21">
        <w:rPr>
          <w:sz w:val="16"/>
        </w:rPr>
        <w:t xml:space="preserve">. The </w:t>
      </w:r>
      <w:r w:rsidRPr="00EA3E21">
        <w:rPr>
          <w:rStyle w:val="Emphasis"/>
        </w:rPr>
        <w:t>inverse is also true</w:t>
      </w:r>
      <w:r w:rsidRPr="00EA3E21">
        <w:rPr>
          <w:sz w:val="16"/>
        </w:rPr>
        <w:t xml:space="preserve">: </w:t>
      </w:r>
      <w:r w:rsidRPr="00EA3E21">
        <w:rPr>
          <w:rStyle w:val="StyleUnderline"/>
        </w:rPr>
        <w:t xml:space="preserve">People experiencing hunger are </w:t>
      </w:r>
      <w:r w:rsidRPr="00EA3E21">
        <w:rPr>
          <w:rStyle w:val="Emphasis"/>
        </w:rPr>
        <w:t>not always violent</w:t>
      </w:r>
      <w:r w:rsidRPr="00EA3E21">
        <w:rPr>
          <w:sz w:val="16"/>
        </w:rPr>
        <w:t xml:space="preserve">. Food-related </w:t>
      </w:r>
      <w:r w:rsidRPr="00EA3E21">
        <w:rPr>
          <w:rStyle w:val="StyleUnderline"/>
          <w:highlight w:val="green"/>
        </w:rPr>
        <w:t>instability</w:t>
      </w:r>
      <w:r w:rsidRPr="00EA3E21">
        <w:rPr>
          <w:rStyle w:val="StyleUnderline"/>
        </w:rPr>
        <w:t xml:space="preserve"> can be</w:t>
      </w:r>
      <w:r w:rsidRPr="00EA3E21">
        <w:t xml:space="preserve"> </w:t>
      </w:r>
      <w:r w:rsidRPr="00EA3E21">
        <w:rPr>
          <w:rStyle w:val="Emphasis"/>
          <w:highlight w:val="green"/>
        </w:rPr>
        <w:t>driven by</w:t>
      </w:r>
      <w:r w:rsidRPr="00EA3E21">
        <w:t xml:space="preserve"> </w:t>
      </w:r>
      <w:r w:rsidRPr="00EA3E21">
        <w:rPr>
          <w:rStyle w:val="StyleUnderline"/>
        </w:rPr>
        <w:t>both food</w:t>
      </w:r>
      <w:r w:rsidRPr="00EA3E21">
        <w:t xml:space="preserve"> </w:t>
      </w:r>
      <w:r w:rsidRPr="00EA3E21">
        <w:rPr>
          <w:rStyle w:val="Emphasis"/>
          <w:highlight w:val="green"/>
        </w:rPr>
        <w:t>scarcity and abundance</w:t>
      </w:r>
      <w:r w:rsidRPr="00EA3E21">
        <w:t>,</w:t>
      </w:r>
      <w:r w:rsidRPr="00EA3E21">
        <w:rPr>
          <w:sz w:val="16"/>
        </w:rPr>
        <w:t xml:space="preserve"> </w:t>
      </w:r>
      <w:r w:rsidRPr="00EA3E21">
        <w:rPr>
          <w:rStyle w:val="StyleUnderline"/>
        </w:rPr>
        <w:t>sometimes simultaneously</w:t>
      </w:r>
      <w:r w:rsidRPr="00EA3E21">
        <w:t xml:space="preserve">. </w:t>
      </w:r>
      <w:r w:rsidRPr="00EA3E21">
        <w:rPr>
          <w:sz w:val="16"/>
        </w:rPr>
        <w:t xml:space="preserve">Food price riots and protests are most common in urban areas. More </w:t>
      </w:r>
      <w:r w:rsidRPr="00EA3E21">
        <w:rPr>
          <w:rStyle w:val="StyleUnderline"/>
          <w:highlight w:val="green"/>
        </w:rPr>
        <w:t>extreme forms</w:t>
      </w:r>
      <w:r w:rsidRPr="00EA3E21">
        <w:rPr>
          <w:rStyle w:val="StyleUnderline"/>
        </w:rPr>
        <w:t xml:space="preserve"> of food-</w:t>
      </w:r>
      <w:r w:rsidRPr="00EA3E21">
        <w:rPr>
          <w:rStyle w:val="StyleUnderline"/>
        </w:rPr>
        <w:lastRenderedPageBreak/>
        <w:t>related instability</w:t>
      </w:r>
      <w:r w:rsidRPr="00EA3E21">
        <w:rPr>
          <w:sz w:val="16"/>
        </w:rPr>
        <w:t xml:space="preserve">, like </w:t>
      </w:r>
      <w:r w:rsidRPr="00EA3E21">
        <w:rPr>
          <w:rStyle w:val="StyleUnderline"/>
        </w:rPr>
        <w:t>terrorism and civil war,</w:t>
      </w:r>
      <w:r w:rsidRPr="00EA3E21">
        <w:rPr>
          <w:sz w:val="16"/>
        </w:rPr>
        <w:t xml:space="preserve"> often </w:t>
      </w:r>
      <w:r w:rsidRPr="00EA3E21">
        <w:rPr>
          <w:rStyle w:val="StyleUnderline"/>
        </w:rPr>
        <w:t>begin in rural areas</w:t>
      </w:r>
      <w:r w:rsidRPr="00EA3E21">
        <w:rPr>
          <w:sz w:val="16"/>
        </w:rPr>
        <w:t xml:space="preserve"> </w:t>
      </w:r>
      <w:r w:rsidRPr="00EA3E21">
        <w:rPr>
          <w:rStyle w:val="StyleUnderline"/>
          <w:highlight w:val="green"/>
        </w:rPr>
        <w:t>far</w:t>
      </w:r>
      <w:r w:rsidRPr="00EA3E21">
        <w:rPr>
          <w:sz w:val="16"/>
        </w:rPr>
        <w:t xml:space="preserve">ther </w:t>
      </w:r>
      <w:r w:rsidRPr="00EA3E21">
        <w:rPr>
          <w:rStyle w:val="StyleUnderline"/>
          <w:highlight w:val="green"/>
        </w:rPr>
        <w:t>from</w:t>
      </w:r>
      <w:r w:rsidRPr="00EA3E21">
        <w:rPr>
          <w:sz w:val="16"/>
        </w:rPr>
        <w:t xml:space="preserve"> </w:t>
      </w:r>
      <w:r w:rsidRPr="00EA3E21">
        <w:rPr>
          <w:rStyle w:val="StyleUnderline"/>
        </w:rPr>
        <w:t>the reach of</w:t>
      </w:r>
      <w:r w:rsidRPr="00EA3E21">
        <w:rPr>
          <w:sz w:val="16"/>
        </w:rPr>
        <w:t xml:space="preserve"> </w:t>
      </w:r>
      <w:r w:rsidRPr="00EA3E21">
        <w:rPr>
          <w:rStyle w:val="Emphasis"/>
          <w:highlight w:val="green"/>
        </w:rPr>
        <w:t>government</w:t>
      </w:r>
      <w:r w:rsidRPr="00EA3E21">
        <w:rPr>
          <w:sz w:val="16"/>
        </w:rPr>
        <w:t xml:space="preserve"> authorities.</w:t>
      </w:r>
    </w:p>
    <w:p w14:paraId="0EEADAC9" w14:textId="77777777" w:rsidR="000A5BD9" w:rsidRPr="00816840" w:rsidRDefault="000A5BD9" w:rsidP="000A5BD9"/>
    <w:p w14:paraId="62D80F82" w14:textId="77777777" w:rsidR="000A5BD9" w:rsidRDefault="000A5BD9" w:rsidP="000A5BD9">
      <w:pPr>
        <w:pStyle w:val="Heading2"/>
      </w:pPr>
      <w:r>
        <w:lastRenderedPageBreak/>
        <w:t>ILO Legitimacy Advantage</w:t>
      </w:r>
    </w:p>
    <w:p w14:paraId="15D7DACD" w14:textId="77777777" w:rsidR="000A5BD9" w:rsidRDefault="000A5BD9" w:rsidP="000A5BD9">
      <w:pPr>
        <w:pStyle w:val="Heading3"/>
      </w:pPr>
      <w:r>
        <w:lastRenderedPageBreak/>
        <w:t>2NC---Disease Defense</w:t>
      </w:r>
    </w:p>
    <w:p w14:paraId="423ABEA0" w14:textId="77777777" w:rsidR="000A5BD9" w:rsidRPr="00E963DC" w:rsidRDefault="000A5BD9" w:rsidP="000A5BD9">
      <w:pPr>
        <w:pStyle w:val="Heading4"/>
        <w:rPr>
          <w:b w:val="0"/>
          <w:bCs/>
        </w:rPr>
      </w:pPr>
      <w:r>
        <w:t xml:space="preserve">There’s zero basis for extinction. </w:t>
      </w:r>
      <w:r w:rsidRPr="00E963DC">
        <w:rPr>
          <w:b w:val="0"/>
          <w:bCs/>
        </w:rPr>
        <w:t>Half a dozen warrants.</w:t>
      </w:r>
    </w:p>
    <w:p w14:paraId="62AFCDD3" w14:textId="77777777" w:rsidR="000A5BD9" w:rsidRPr="00041E24" w:rsidRDefault="000A5BD9" w:rsidP="000A5BD9">
      <w:r>
        <w:t>*this cards very convenient to mark at any set point, just make sure it’s at the end of a paragraph.</w:t>
      </w:r>
    </w:p>
    <w:p w14:paraId="0D77FF5B" w14:textId="77777777" w:rsidR="000A5BD9" w:rsidRPr="006832CB" w:rsidRDefault="000A5BD9" w:rsidP="000A5BD9">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4F8C0885" w14:textId="77777777" w:rsidR="000A5BD9" w:rsidRPr="00967998" w:rsidRDefault="000A5BD9" w:rsidP="000A5BD9">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4A2FB493" w14:textId="77777777" w:rsidR="000A5BD9" w:rsidRPr="00967998" w:rsidRDefault="000A5BD9" w:rsidP="000A5BD9">
      <w:pPr>
        <w:rPr>
          <w:sz w:val="12"/>
        </w:rPr>
      </w:pPr>
      <w:r w:rsidRPr="00967998">
        <w:rPr>
          <w:sz w:val="12"/>
        </w:rPr>
        <w:t>Amy Orben, “The Sisyphean cycle of technology panics“</w:t>
      </w:r>
    </w:p>
    <w:p w14:paraId="232F5893" w14:textId="77777777" w:rsidR="000A5BD9" w:rsidRPr="00967998" w:rsidRDefault="000A5BD9" w:rsidP="000A5BD9">
      <w:pPr>
        <w:rPr>
          <w:sz w:val="12"/>
        </w:rPr>
      </w:pPr>
      <w:r w:rsidRPr="00967998">
        <w:rPr>
          <w:sz w:val="12"/>
        </w:rPr>
        <w:t>Listen to this post</w:t>
      </w:r>
    </w:p>
    <w:p w14:paraId="6A65CBD4" w14:textId="77777777" w:rsidR="000A5BD9" w:rsidRPr="00967998" w:rsidRDefault="000A5BD9" w:rsidP="000A5BD9">
      <w:pPr>
        <w:rPr>
          <w:sz w:val="12"/>
        </w:rPr>
      </w:pPr>
      <w:r w:rsidRPr="00967998">
        <w:rPr>
          <w:sz w:val="12"/>
        </w:rPr>
        <w:t>1. Introduction</w:t>
      </w:r>
    </w:p>
    <w:p w14:paraId="5E496858" w14:textId="77777777" w:rsidR="000A5BD9" w:rsidRPr="00967998" w:rsidRDefault="000A5BD9" w:rsidP="000A5BD9">
      <w:pPr>
        <w:rPr>
          <w:sz w:val="12"/>
        </w:rPr>
      </w:pPr>
      <w:r w:rsidRPr="00967998">
        <w:rPr>
          <w:sz w:val="12"/>
        </w:rPr>
        <w:t>This is Part 17 of my series Exaggerating the risks. In this series, I look at some places where leading estimates of existential risk look to have been exaggerated.</w:t>
      </w:r>
    </w:p>
    <w:p w14:paraId="4134DA20" w14:textId="77777777" w:rsidR="000A5BD9" w:rsidRPr="00967998" w:rsidRDefault="000A5BD9" w:rsidP="000A5BD9">
      <w:pPr>
        <w:rPr>
          <w:sz w:val="12"/>
        </w:rPr>
      </w:pPr>
      <w:r w:rsidRPr="00967998">
        <w:rPr>
          <w:sz w:val="12"/>
        </w:rPr>
        <w:t>Part 1 introduced the series. Parts 2-5 (sub-series: “Climate risk”) looked at climate risk. Parts 6-8 (sub-series: “AI risk”) looked at the Carlsmith report on power-seeking AI.</w:t>
      </w:r>
    </w:p>
    <w:p w14:paraId="23A0D585" w14:textId="77777777" w:rsidR="000A5BD9" w:rsidRPr="00967998" w:rsidRDefault="000A5BD9" w:rsidP="000A5BD9">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6C2C0543" w14:textId="77777777" w:rsidR="000A5BD9" w:rsidRPr="00967998" w:rsidRDefault="000A5BD9" w:rsidP="000A5BD9">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6FD2D326" w14:textId="77777777" w:rsidR="000A5BD9" w:rsidRPr="00967998" w:rsidRDefault="000A5BD9" w:rsidP="000A5BD9">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05FB43BB" w14:textId="77777777" w:rsidR="000A5BD9" w:rsidRPr="00967998" w:rsidRDefault="000A5BD9" w:rsidP="000A5BD9">
      <w:pPr>
        <w:rPr>
          <w:sz w:val="12"/>
        </w:rPr>
      </w:pPr>
      <w:r w:rsidRPr="00967998">
        <w:rPr>
          <w:sz w:val="12"/>
        </w:rPr>
        <w:t>Today’s post concludes by drawing out some important lessons from this discussion.</w:t>
      </w:r>
    </w:p>
    <w:p w14:paraId="13621834" w14:textId="77777777" w:rsidR="000A5BD9" w:rsidRPr="00967998" w:rsidRDefault="000A5BD9" w:rsidP="000A5BD9">
      <w:pPr>
        <w:rPr>
          <w:rStyle w:val="Emphasis"/>
        </w:rPr>
      </w:pPr>
      <w:r w:rsidRPr="00041E24">
        <w:rPr>
          <w:rStyle w:val="Emphasis"/>
        </w:rPr>
        <w:t>2. Reasons for doubt</w:t>
      </w:r>
    </w:p>
    <w:p w14:paraId="3547505E" w14:textId="77777777" w:rsidR="000A5BD9" w:rsidRPr="00967998" w:rsidRDefault="000A5BD9" w:rsidP="000A5BD9">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0BE2F8F3" w14:textId="77777777" w:rsidR="000A5BD9" w:rsidRPr="00967998" w:rsidRDefault="000A5BD9" w:rsidP="000A5BD9">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1D752ABE" w14:textId="77777777" w:rsidR="000A5BD9" w:rsidRPr="00967998" w:rsidRDefault="000A5BD9" w:rsidP="000A5BD9">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32F571CC" w14:textId="77777777" w:rsidR="000A5BD9" w:rsidRPr="00967998" w:rsidRDefault="000A5BD9" w:rsidP="000A5BD9">
      <w:pPr>
        <w:rPr>
          <w:rStyle w:val="StyleUnderline"/>
        </w:rPr>
      </w:pPr>
      <w:r w:rsidRPr="00205991">
        <w:rPr>
          <w:rStyle w:val="Emphasis"/>
          <w:sz w:val="28"/>
          <w:szCs w:val="28"/>
          <w:highlight w:val="green"/>
        </w:rPr>
        <w:lastRenderedPageBreak/>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0D1B707C" w14:textId="77777777" w:rsidR="000A5BD9" w:rsidRPr="00967998" w:rsidRDefault="000A5BD9" w:rsidP="000A5BD9">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70B7028F" w14:textId="77777777" w:rsidR="000A5BD9" w:rsidRPr="00967998" w:rsidRDefault="000A5BD9" w:rsidP="000A5BD9">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37EA2D06" w14:textId="77777777" w:rsidR="000A5BD9" w:rsidRPr="00967998" w:rsidRDefault="000A5BD9" w:rsidP="000A5BD9">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2DCE096F" w14:textId="77777777" w:rsidR="000A5BD9" w:rsidRPr="00967998" w:rsidRDefault="000A5BD9" w:rsidP="000A5BD9">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544CC163" w14:textId="77777777" w:rsidR="000A5BD9" w:rsidRPr="00967998" w:rsidRDefault="000A5BD9" w:rsidP="000A5BD9">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1FA3D98B" w14:textId="77777777" w:rsidR="000A5BD9" w:rsidRPr="00967998" w:rsidRDefault="000A5BD9" w:rsidP="000A5BD9">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6BDD7685" w14:textId="77777777" w:rsidR="000A5BD9" w:rsidRPr="00967998" w:rsidRDefault="000A5BD9" w:rsidP="000A5BD9">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2A18C208" w14:textId="77777777" w:rsidR="000A5BD9" w:rsidRPr="00967998" w:rsidRDefault="000A5BD9" w:rsidP="000A5BD9">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12D86E2C" w14:textId="77777777" w:rsidR="000A5BD9" w:rsidRPr="00967998" w:rsidRDefault="000A5BD9" w:rsidP="000A5BD9">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1407497B" w14:textId="77777777" w:rsidR="000A5BD9" w:rsidRPr="00967998" w:rsidRDefault="000A5BD9" w:rsidP="000A5BD9">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769AAFB3" w14:textId="77777777" w:rsidR="000A5BD9" w:rsidRDefault="000A5BD9" w:rsidP="000A5BD9">
      <w:pPr>
        <w:pStyle w:val="Heading3"/>
      </w:pPr>
      <w:r>
        <w:lastRenderedPageBreak/>
        <w:t>2NC – No I-Law Impact</w:t>
      </w:r>
    </w:p>
    <w:p w14:paraId="429D389A" w14:textId="77777777" w:rsidR="000A5BD9" w:rsidRDefault="000A5BD9" w:rsidP="000A5BD9">
      <w:pPr>
        <w:pStyle w:val="Heading4"/>
      </w:pPr>
      <w:r>
        <w:t>Finishing…</w:t>
      </w:r>
    </w:p>
    <w:p w14:paraId="24913E85" w14:textId="77777777" w:rsidR="000A5BD9" w:rsidRPr="002645D5" w:rsidRDefault="000A5BD9" w:rsidP="000A5BD9">
      <w:pPr>
        <w:rPr>
          <w:sz w:val="18"/>
          <w:szCs w:val="18"/>
        </w:rPr>
      </w:pPr>
      <w:r w:rsidRPr="00865A2C">
        <w:rPr>
          <w:rStyle w:val="Style13ptBold"/>
        </w:rPr>
        <w:t xml:space="preserve">Beres </w:t>
      </w:r>
      <w:r>
        <w:rPr>
          <w:rStyle w:val="Style13ptBold"/>
        </w:rPr>
        <w:t>25</w:t>
      </w:r>
      <w:r w:rsidRPr="00865A2C">
        <w:t xml:space="preserve"> </w:t>
      </w:r>
      <w:r w:rsidRPr="00865A2C">
        <w:rPr>
          <w:sz w:val="18"/>
          <w:szCs w:val="18"/>
        </w:rPr>
        <w:t xml:space="preserve">[Louis René, Professor Emeritus of International Law at Purdue. Rethinking International Law in the Trump Era, 4-11-2025, </w:t>
      </w:r>
      <w:r>
        <w:rPr>
          <w:sz w:val="18"/>
          <w:szCs w:val="18"/>
        </w:rPr>
        <w:t>Jurist</w:t>
      </w:r>
      <w:r w:rsidRPr="00865A2C">
        <w:rPr>
          <w:sz w:val="18"/>
          <w:szCs w:val="18"/>
        </w:rPr>
        <w:t>, https://www.jurist.org/commentary/2025/04/rethinking-international-law-in-the-trump-era/, 4-21-2025.]//richael</w:t>
      </w:r>
    </w:p>
    <w:p w14:paraId="73182E3C" w14:textId="77777777" w:rsidR="000A5BD9" w:rsidRPr="002645D5" w:rsidRDefault="000A5BD9" w:rsidP="000A5BD9">
      <w:r>
        <w:t>&lt;&lt;WAS CUT HERE&gt;&gt;</w:t>
      </w:r>
    </w:p>
    <w:p w14:paraId="01B29D4D" w14:textId="77777777" w:rsidR="000A5BD9" w:rsidRPr="00865A2C" w:rsidRDefault="000A5BD9" w:rsidP="000A5BD9">
      <w:pPr>
        <w:rPr>
          <w:rStyle w:val="StyleUnderline"/>
        </w:rPr>
      </w:pPr>
      <w:r w:rsidRPr="00865A2C">
        <w:rPr>
          <w:rStyle w:val="StyleUnderline"/>
        </w:rPr>
        <w:t>There are further nuances</w:t>
      </w:r>
      <w:r w:rsidRPr="00865A2C">
        <w:rPr>
          <w:sz w:val="12"/>
        </w:rPr>
        <w:t xml:space="preserve">. Are we humans doomed to remain irrational as a species? The best answer lies in our shortsighted views of power politics or political “realism.” In the merciless light of verifiable history, these views are strange and incomprehensible. </w:t>
      </w:r>
      <w:r w:rsidRPr="00865A2C">
        <w:rPr>
          <w:rStyle w:val="StyleUnderline"/>
        </w:rPr>
        <w:t>It wasn’t until the twentieth century that international law criminalized aggressive war, and even then with conspicuously little effect.</w:t>
      </w:r>
    </w:p>
    <w:p w14:paraId="3C493CDC" w14:textId="77777777" w:rsidR="000A5BD9" w:rsidRPr="00865A2C" w:rsidRDefault="000A5BD9" w:rsidP="000A5BD9">
      <w:pPr>
        <w:rPr>
          <w:sz w:val="12"/>
        </w:rPr>
      </w:pPr>
      <w:r w:rsidRPr="00865A2C">
        <w:rPr>
          <w:sz w:val="12"/>
        </w:rPr>
        <w:t>Hope exists, so we must assume, but now it must sing more softly, with circumspection, inconspicuously, sotto voce.  Though counter-intuitive, the time for celebrating science, modernization and gleaming new artificial intelligence technologies (AI) is at least partially over.  To survive together on this bitterly self-defiling planet, each of us must sincerely seek to rediscover an individual life that is detached from tormenting obligations “to belong.” Only after experiencing such primal rediscovery can we (microcosm and macrocosm) hope to construct durable international laws.</w:t>
      </w:r>
    </w:p>
    <w:p w14:paraId="60B08C01" w14:textId="77777777" w:rsidR="000A5BD9" w:rsidRPr="00865A2C" w:rsidRDefault="000A5BD9" w:rsidP="000A5BD9">
      <w:pPr>
        <w:rPr>
          <w:szCs w:val="26"/>
        </w:rPr>
      </w:pPr>
      <w:r w:rsidRPr="00865A2C">
        <w:rPr>
          <w:sz w:val="12"/>
        </w:rPr>
        <w:t xml:space="preserve">In his landmark work, The Decline of the West, Oswald Spengler inquired, “Can a desperate faith in knowledge free us from the nightmare of the grand questions?” This remains a profound and necessary query. </w:t>
      </w:r>
      <w:r w:rsidRPr="00865A2C">
        <w:rPr>
          <w:rStyle w:val="StyleUnderline"/>
        </w:rPr>
        <w:t xml:space="preserve">The correct answer </w:t>
      </w:r>
      <w:r w:rsidRPr="00865A2C">
        <w:rPr>
          <w:rStyle w:val="StyleUnderline"/>
          <w:highlight w:val="green"/>
        </w:rPr>
        <w:t>must accept that</w:t>
      </w:r>
      <w:r w:rsidRPr="00865A2C">
        <w:rPr>
          <w:rStyle w:val="StyleUnderline"/>
        </w:rPr>
        <w:t xml:space="preserve"> </w:t>
      </w:r>
      <w:r w:rsidRPr="00865A2C">
        <w:rPr>
          <w:rStyle w:val="Emphasis"/>
          <w:szCs w:val="26"/>
        </w:rPr>
        <w:t xml:space="preserve">suffocating </w:t>
      </w:r>
      <w:r w:rsidRPr="00865A2C">
        <w:rPr>
          <w:rStyle w:val="Emphasis"/>
          <w:szCs w:val="26"/>
          <w:highlight w:val="green"/>
        </w:rPr>
        <w:t>conflicts</w:t>
      </w:r>
      <w:r w:rsidRPr="00865A2C">
        <w:rPr>
          <w:rStyle w:val="StyleUnderline"/>
          <w:szCs w:val="26"/>
        </w:rPr>
        <w:t xml:space="preserve"> of life on earth </w:t>
      </w:r>
      <w:r w:rsidRPr="00865A2C">
        <w:rPr>
          <w:rStyle w:val="StyleUnderline"/>
          <w:szCs w:val="26"/>
          <w:highlight w:val="green"/>
        </w:rPr>
        <w:t xml:space="preserve">can </w:t>
      </w:r>
      <w:r w:rsidRPr="00865A2C">
        <w:rPr>
          <w:rStyle w:val="Emphasis"/>
          <w:szCs w:val="26"/>
          <w:highlight w:val="green"/>
        </w:rPr>
        <w:t>never be undone</w:t>
      </w:r>
      <w:r w:rsidRPr="00865A2C">
        <w:rPr>
          <w:rStyle w:val="StyleUnderline"/>
          <w:szCs w:val="26"/>
          <w:highlight w:val="green"/>
        </w:rPr>
        <w:t xml:space="preserve"> by</w:t>
      </w:r>
      <w:r w:rsidRPr="00865A2C">
        <w:rPr>
          <w:rStyle w:val="StyleUnderline"/>
          <w:szCs w:val="26"/>
        </w:rPr>
        <w:t xml:space="preserve"> improving global economies, building larger missiles, </w:t>
      </w:r>
      <w:r w:rsidRPr="00865A2C">
        <w:rPr>
          <w:rStyle w:val="Emphasis"/>
          <w:szCs w:val="26"/>
          <w:highlight w:val="green"/>
        </w:rPr>
        <w:t>fashioning</w:t>
      </w:r>
      <w:r w:rsidRPr="00865A2C">
        <w:rPr>
          <w:rStyle w:val="StyleUnderline"/>
          <w:szCs w:val="26"/>
        </w:rPr>
        <w:t xml:space="preserve"> or </w:t>
      </w:r>
      <w:r w:rsidRPr="00865A2C">
        <w:rPr>
          <w:rStyle w:val="Emphasis"/>
          <w:szCs w:val="26"/>
        </w:rPr>
        <w:t>abrogating</w:t>
      </w:r>
      <w:r w:rsidRPr="00865A2C">
        <w:rPr>
          <w:rStyle w:val="StyleUnderline"/>
          <w:szCs w:val="26"/>
        </w:rPr>
        <w:t xml:space="preserve"> </w:t>
      </w:r>
      <w:r w:rsidRPr="00865A2C">
        <w:rPr>
          <w:rStyle w:val="Emphasis"/>
          <w:szCs w:val="26"/>
          <w:highlight w:val="green"/>
        </w:rPr>
        <w:t>international treaties</w:t>
      </w:r>
      <w:r w:rsidRPr="00865A2C">
        <w:rPr>
          <w:rStyle w:val="StyleUnderline"/>
          <w:szCs w:val="26"/>
        </w:rPr>
        <w:t xml:space="preserve">, </w:t>
      </w:r>
      <w:r w:rsidRPr="00865A2C">
        <w:rPr>
          <w:rStyle w:val="StyleUnderline"/>
          <w:szCs w:val="26"/>
          <w:highlight w:val="green"/>
        </w:rPr>
        <w:t>replacing</w:t>
      </w:r>
      <w:r w:rsidRPr="00865A2C">
        <w:rPr>
          <w:rStyle w:val="StyleUnderline"/>
          <w:szCs w:val="26"/>
        </w:rPr>
        <w:t xml:space="preserve"> </w:t>
      </w:r>
      <w:r w:rsidRPr="00865A2C">
        <w:rPr>
          <w:rStyle w:val="StyleUnderline"/>
          <w:szCs w:val="26"/>
          <w:highlight w:val="green"/>
        </w:rPr>
        <w:t>one</w:t>
      </w:r>
      <w:r w:rsidRPr="00865A2C">
        <w:rPr>
          <w:rStyle w:val="StyleUnderline"/>
          <w:szCs w:val="26"/>
        </w:rPr>
        <w:t xml:space="preserve"> sordid </w:t>
      </w:r>
      <w:r w:rsidRPr="00865A2C">
        <w:rPr>
          <w:rStyle w:val="StyleUnderline"/>
          <w:szCs w:val="26"/>
          <w:highlight w:val="green"/>
        </w:rPr>
        <w:t>regime</w:t>
      </w:r>
      <w:r w:rsidRPr="00865A2C">
        <w:rPr>
          <w:rStyle w:val="StyleUnderline"/>
          <w:szCs w:val="26"/>
        </w:rPr>
        <w:t xml:space="preserve"> </w:t>
      </w:r>
      <w:r w:rsidRPr="00865A2C">
        <w:rPr>
          <w:rStyle w:val="StyleUnderline"/>
          <w:szCs w:val="26"/>
          <w:highlight w:val="green"/>
        </w:rPr>
        <w:t>with another</w:t>
      </w:r>
      <w:r w:rsidRPr="00865A2C">
        <w:rPr>
          <w:rStyle w:val="StyleUnderline"/>
          <w:szCs w:val="26"/>
        </w:rPr>
        <w:t>, or declaring any one state “first.”</w:t>
      </w:r>
    </w:p>
    <w:p w14:paraId="6FF7E92A" w14:textId="77777777" w:rsidR="000A5BD9" w:rsidRPr="00865A2C" w:rsidRDefault="000A5BD9" w:rsidP="000A5BD9">
      <w:pPr>
        <w:rPr>
          <w:sz w:val="12"/>
        </w:rPr>
      </w:pPr>
      <w:r w:rsidRPr="00865A2C">
        <w:rPr>
          <w:sz w:val="12"/>
        </w:rPr>
        <w:t>Most importantly, we must learn that our species lacks a tolerable future not because we humans have been too slow to learn what has been taught, but because what has been taught has too often been beside the point—or blatantly injurious. Species survival can’t be enhanced even if great numbers of people manage to acquire shiny new “personal devices” or cars that can drive themselves. In candor, these are pitifully false and lazy goals, unworthy of any serious, dignified and law-based civilization.</w:t>
      </w:r>
    </w:p>
    <w:p w14:paraId="14B8D231" w14:textId="77777777" w:rsidR="000A5BD9" w:rsidRPr="00865A2C" w:rsidRDefault="000A5BD9" w:rsidP="000A5BD9">
      <w:pPr>
        <w:rPr>
          <w:sz w:val="12"/>
        </w:rPr>
      </w:pPr>
      <w:r w:rsidRPr="00865A2C">
        <w:rPr>
          <w:sz w:val="12"/>
        </w:rPr>
        <w:t xml:space="preserve">Furthermore, </w:t>
      </w:r>
      <w:r w:rsidRPr="00865A2C">
        <w:rPr>
          <w:rStyle w:val="Emphasis"/>
          <w:highlight w:val="green"/>
        </w:rPr>
        <w:t>traditional legal remedies</w:t>
      </w:r>
      <w:r w:rsidRPr="00865A2C">
        <w:rPr>
          <w:rStyle w:val="StyleUnderline"/>
        </w:rPr>
        <w:t xml:space="preserve"> </w:t>
      </w:r>
      <w:r w:rsidRPr="00865A2C">
        <w:rPr>
          <w:rStyle w:val="StyleUnderline"/>
          <w:highlight w:val="green"/>
        </w:rPr>
        <w:t xml:space="preserve">will </w:t>
      </w:r>
      <w:r w:rsidRPr="00865A2C">
        <w:rPr>
          <w:rStyle w:val="Emphasis"/>
          <w:highlight w:val="green"/>
        </w:rPr>
        <w:t>not suffice</w:t>
      </w:r>
      <w:r w:rsidRPr="00865A2C">
        <w:rPr>
          <w:rStyle w:val="StyleUnderline"/>
        </w:rPr>
        <w:t xml:space="preserve"> because the planet as a whole will </w:t>
      </w:r>
      <w:r w:rsidRPr="00865A2C">
        <w:rPr>
          <w:rStyle w:val="StyleUnderline"/>
          <w:highlight w:val="green"/>
        </w:rPr>
        <w:t>remain on</w:t>
      </w:r>
      <w:r w:rsidRPr="00865A2C">
        <w:rPr>
          <w:rStyle w:val="StyleUnderline"/>
        </w:rPr>
        <w:t xml:space="preserve"> its </w:t>
      </w:r>
      <w:r w:rsidRPr="00865A2C">
        <w:rPr>
          <w:rStyle w:val="Emphasis"/>
          <w:highlight w:val="green"/>
        </w:rPr>
        <w:t>defiling trajectory</w:t>
      </w:r>
      <w:r w:rsidRPr="00865A2C">
        <w:rPr>
          <w:rStyle w:val="StyleUnderline"/>
        </w:rPr>
        <w:t xml:space="preserve"> </w:t>
      </w:r>
      <w:r w:rsidRPr="00865A2C">
        <w:rPr>
          <w:rStyle w:val="StyleUnderline"/>
          <w:highlight w:val="green"/>
        </w:rPr>
        <w:t>of</w:t>
      </w:r>
      <w:r w:rsidRPr="00865A2C">
        <w:rPr>
          <w:rStyle w:val="StyleUnderline"/>
        </w:rPr>
        <w:t xml:space="preserve"> belligerent </w:t>
      </w:r>
      <w:r w:rsidRPr="00865A2C">
        <w:rPr>
          <w:rStyle w:val="Emphasis"/>
          <w:highlight w:val="green"/>
        </w:rPr>
        <w:t>nationalism</w:t>
      </w:r>
      <w:r w:rsidRPr="00865A2C">
        <w:rPr>
          <w:rStyle w:val="StyleUnderline"/>
        </w:rPr>
        <w:t xml:space="preserve"> and </w:t>
      </w:r>
      <w:r w:rsidRPr="00865A2C">
        <w:rPr>
          <w:rStyle w:val="Emphasis"/>
        </w:rPr>
        <w:t>conflict</w:t>
      </w:r>
      <w:r w:rsidRPr="00865A2C">
        <w:rPr>
          <w:sz w:val="12"/>
        </w:rPr>
        <w:t>. French Jesuit and philosopher Pierre Teilhard de Chardin in The Phenomenon of Man (1955) wrote: “The egocentric ideal of a future reserved for those who have managed to attain egoistically the extremity of ‘everyone for himself’ [the animating dynamic of Trump II] is false and against nature.”</w:t>
      </w:r>
    </w:p>
    <w:p w14:paraId="116464DD" w14:textId="77777777" w:rsidR="000A5BD9" w:rsidRPr="00865A2C" w:rsidRDefault="000A5BD9" w:rsidP="000A5BD9">
      <w:pPr>
        <w:rPr>
          <w:sz w:val="12"/>
        </w:rPr>
      </w:pPr>
      <w:r w:rsidRPr="00865A2C">
        <w:rPr>
          <w:sz w:val="12"/>
        </w:rPr>
        <w:t xml:space="preserve">Still, the bewildering questions continue to accumulate. </w:t>
      </w:r>
      <w:r w:rsidRPr="00865A2C">
        <w:rPr>
          <w:rStyle w:val="StyleUnderline"/>
        </w:rPr>
        <w:t>How shall we best conceptualize alternative international laws based on stable and cooperative visions</w:t>
      </w:r>
      <w:r w:rsidRPr="00865A2C">
        <w:rPr>
          <w:sz w:val="12"/>
        </w:rPr>
        <w:t xml:space="preserve">? What are the recognizable “rules” for such conceptualizations? What kinds of scientific and jurisprudential thinking ought to be implemented? </w:t>
      </w:r>
      <w:r w:rsidRPr="00865A2C">
        <w:rPr>
          <w:rStyle w:val="StyleUnderline"/>
        </w:rPr>
        <w:t xml:space="preserve">Are they </w:t>
      </w:r>
      <w:r w:rsidRPr="00865A2C">
        <w:rPr>
          <w:rStyle w:val="Emphasis"/>
        </w:rPr>
        <w:t>even possible</w:t>
      </w:r>
      <w:r w:rsidRPr="00865A2C">
        <w:rPr>
          <w:rStyle w:val="StyleUnderline"/>
        </w:rPr>
        <w:t xml:space="preserve"> in </w:t>
      </w:r>
      <w:r w:rsidRPr="00865A2C">
        <w:rPr>
          <w:rStyle w:val="Emphasis"/>
        </w:rPr>
        <w:t>Trump II America</w:t>
      </w:r>
      <w:r w:rsidRPr="00865A2C">
        <w:rPr>
          <w:sz w:val="12"/>
        </w:rPr>
        <w:t>? What should be the place of natural law or higher law in such planning? [15]</w:t>
      </w:r>
    </w:p>
    <w:p w14:paraId="537E3B90" w14:textId="77777777" w:rsidR="000A5BD9" w:rsidRPr="00865A2C" w:rsidRDefault="000A5BD9" w:rsidP="000A5BD9">
      <w:pPr>
        <w:rPr>
          <w:rStyle w:val="StyleUnderline"/>
        </w:rPr>
      </w:pPr>
      <w:r w:rsidRPr="00865A2C">
        <w:rPr>
          <w:sz w:val="12"/>
        </w:rPr>
        <w:t xml:space="preserve">To answer meaningfully, thinking will have to be dialectical. Among other things, </w:t>
      </w:r>
      <w:r w:rsidRPr="00865A2C">
        <w:rPr>
          <w:rStyle w:val="StyleUnderline"/>
        </w:rPr>
        <w:t xml:space="preserve">that means accepting that </w:t>
      </w:r>
      <w:r w:rsidRPr="00865A2C">
        <w:rPr>
          <w:rStyle w:val="StyleUnderline"/>
          <w:highlight w:val="green"/>
        </w:rPr>
        <w:t xml:space="preserve">there can </w:t>
      </w:r>
      <w:r w:rsidRPr="00865A2C">
        <w:rPr>
          <w:rStyle w:val="Emphasis"/>
          <w:highlight w:val="green"/>
        </w:rPr>
        <w:t>never</w:t>
      </w:r>
      <w:r w:rsidRPr="00865A2C">
        <w:rPr>
          <w:rStyle w:val="StyleUnderline"/>
          <w:highlight w:val="green"/>
        </w:rPr>
        <w:t xml:space="preserve"> be any</w:t>
      </w:r>
      <w:r w:rsidRPr="00865A2C">
        <w:rPr>
          <w:rStyle w:val="StyleUnderline"/>
        </w:rPr>
        <w:t xml:space="preserve"> conclusively </w:t>
      </w:r>
      <w:r w:rsidRPr="00865A2C">
        <w:rPr>
          <w:rStyle w:val="Emphasis"/>
          <w:highlight w:val="green"/>
        </w:rPr>
        <w:t>final</w:t>
      </w:r>
      <w:r w:rsidRPr="00865A2C">
        <w:rPr>
          <w:rStyle w:val="StyleUnderline"/>
        </w:rPr>
        <w:t xml:space="preserve"> or </w:t>
      </w:r>
      <w:r w:rsidRPr="00865A2C">
        <w:rPr>
          <w:rStyle w:val="Emphasis"/>
        </w:rPr>
        <w:t>permanent</w:t>
      </w:r>
      <w:r w:rsidRPr="00865A2C">
        <w:rPr>
          <w:rStyle w:val="StyleUnderline"/>
        </w:rPr>
        <w:t xml:space="preserve"> vision of a </w:t>
      </w:r>
      <w:r w:rsidRPr="00865A2C">
        <w:rPr>
          <w:rStyle w:val="Emphasis"/>
          <w:highlight w:val="green"/>
        </w:rPr>
        <w:t>unifying</w:t>
      </w:r>
      <w:r w:rsidRPr="00865A2C">
        <w:rPr>
          <w:rStyle w:val="Emphasis"/>
        </w:rPr>
        <w:t xml:space="preserve"> </w:t>
      </w:r>
      <w:r w:rsidRPr="00865A2C">
        <w:rPr>
          <w:rStyle w:val="Emphasis"/>
          <w:highlight w:val="green"/>
        </w:rPr>
        <w:t>i</w:t>
      </w:r>
      <w:r w:rsidRPr="00865A2C">
        <w:rPr>
          <w:rStyle w:val="Emphasis"/>
        </w:rPr>
        <w:t xml:space="preserve">nternational </w:t>
      </w:r>
      <w:r w:rsidRPr="00865A2C">
        <w:rPr>
          <w:rStyle w:val="Emphasis"/>
          <w:highlight w:val="green"/>
        </w:rPr>
        <w:t>law</w:t>
      </w:r>
      <w:r w:rsidRPr="00865A2C">
        <w:rPr>
          <w:sz w:val="12"/>
        </w:rPr>
        <w:t xml:space="preserve">. World system change is continuous and dynamic; heuristic models, on the other hand, must be temporary or transient. </w:t>
      </w:r>
      <w:r w:rsidRPr="00865A2C">
        <w:rPr>
          <w:rStyle w:val="StyleUnderline"/>
        </w:rPr>
        <w:t>We must acknowledge that a correct legal “diagnoses” will lead to truly meaningful legal “therapies.”</w:t>
      </w:r>
    </w:p>
    <w:p w14:paraId="2CBFF5E1" w14:textId="77777777" w:rsidR="000A5BD9" w:rsidRDefault="000A5BD9" w:rsidP="000A5BD9">
      <w:pPr>
        <w:rPr>
          <w:sz w:val="12"/>
        </w:rPr>
      </w:pPr>
      <w:r w:rsidRPr="00865A2C">
        <w:rPr>
          <w:sz w:val="12"/>
        </w:rPr>
        <w:t xml:space="preserve">Real world legal change is anything but inevitable. The scholars’ and policy makers’ task is not to seek unachievable transformations, but to deliberately and intelligently initiate a dynamic process. </w:t>
      </w:r>
      <w:r w:rsidRPr="00865A2C">
        <w:rPr>
          <w:rStyle w:val="StyleUnderline"/>
        </w:rPr>
        <w:t xml:space="preserve">It will need to be </w:t>
      </w:r>
      <w:r w:rsidRPr="00865A2C">
        <w:rPr>
          <w:rStyle w:val="Emphasis"/>
        </w:rPr>
        <w:t>understood</w:t>
      </w:r>
      <w:r w:rsidRPr="00865A2C">
        <w:rPr>
          <w:rStyle w:val="StyleUnderline"/>
        </w:rPr>
        <w:t xml:space="preserve"> at the </w:t>
      </w:r>
      <w:r w:rsidRPr="00865A2C">
        <w:rPr>
          <w:rStyle w:val="Emphasis"/>
        </w:rPr>
        <w:t>outset</w:t>
      </w:r>
      <w:r w:rsidRPr="00865A2C">
        <w:rPr>
          <w:rStyle w:val="StyleUnderline"/>
        </w:rPr>
        <w:t xml:space="preserve"> that there can be </w:t>
      </w:r>
      <w:r w:rsidRPr="00865A2C">
        <w:rPr>
          <w:rStyle w:val="Emphasis"/>
        </w:rPr>
        <w:t>no gainful</w:t>
      </w:r>
      <w:r w:rsidRPr="00865A2C">
        <w:rPr>
          <w:rStyle w:val="StyleUnderline"/>
        </w:rPr>
        <w:t xml:space="preserve"> or </w:t>
      </w:r>
      <w:r w:rsidRPr="00865A2C">
        <w:rPr>
          <w:rStyle w:val="Emphasis"/>
        </w:rPr>
        <w:t>optimal</w:t>
      </w:r>
      <w:r w:rsidRPr="00865A2C">
        <w:rPr>
          <w:rStyle w:val="StyleUnderline"/>
        </w:rPr>
        <w:t xml:space="preserve"> </w:t>
      </w:r>
      <w:r w:rsidRPr="00865A2C">
        <w:rPr>
          <w:rStyle w:val="Emphasis"/>
        </w:rPr>
        <w:t>systems</w:t>
      </w:r>
      <w:r w:rsidRPr="00865A2C">
        <w:rPr>
          <w:rStyle w:val="StyleUnderline"/>
        </w:rPr>
        <w:t xml:space="preserve"> of </w:t>
      </w:r>
      <w:r w:rsidRPr="00865A2C">
        <w:rPr>
          <w:rStyle w:val="Emphasis"/>
        </w:rPr>
        <w:t>international law</w:t>
      </w:r>
      <w:r w:rsidRPr="00865A2C">
        <w:rPr>
          <w:sz w:val="12"/>
        </w:rPr>
        <w:t>. This is because judgments will always depend on the designers’  antecedent values and the ways in which these values integrate with each other.</w:t>
      </w:r>
    </w:p>
    <w:p w14:paraId="089C7B6B" w14:textId="77777777" w:rsidR="000A5BD9" w:rsidRPr="00865A2C" w:rsidRDefault="000A5BD9" w:rsidP="000A5BD9">
      <w:pPr>
        <w:pStyle w:val="Heading4"/>
        <w:rPr>
          <w:rFonts w:cs="Helvetica"/>
        </w:rPr>
      </w:pPr>
      <w:r w:rsidRPr="00865A2C">
        <w:rPr>
          <w:rFonts w:cs="Helvetica"/>
        </w:rPr>
        <w:t xml:space="preserve">He’s pulling out of </w:t>
      </w:r>
      <w:r w:rsidRPr="00865A2C">
        <w:rPr>
          <w:rFonts w:cs="Helvetica"/>
          <w:u w:val="single"/>
        </w:rPr>
        <w:t>self-executing treaties</w:t>
      </w:r>
      <w:r w:rsidRPr="00865A2C">
        <w:rPr>
          <w:rFonts w:cs="Helvetica"/>
        </w:rPr>
        <w:t xml:space="preserve"> in the </w:t>
      </w:r>
      <w:r w:rsidRPr="00865A2C">
        <w:rPr>
          <w:rFonts w:cs="Helvetica"/>
          <w:u w:val="single"/>
        </w:rPr>
        <w:t>squo</w:t>
      </w:r>
      <w:r w:rsidRPr="00865A2C">
        <w:rPr>
          <w:rFonts w:cs="Helvetica"/>
        </w:rPr>
        <w:t xml:space="preserve"> which </w:t>
      </w:r>
      <w:r w:rsidRPr="00865A2C">
        <w:rPr>
          <w:rFonts w:cs="Helvetica"/>
          <w:u w:val="single"/>
        </w:rPr>
        <w:t>thumps</w:t>
      </w:r>
      <w:r w:rsidRPr="00865A2C">
        <w:rPr>
          <w:rFonts w:cs="Helvetica"/>
        </w:rPr>
        <w:t xml:space="preserve">. </w:t>
      </w:r>
    </w:p>
    <w:p w14:paraId="76376846" w14:textId="77777777" w:rsidR="000A5BD9" w:rsidRPr="00865A2C" w:rsidRDefault="000A5BD9" w:rsidP="000A5BD9">
      <w:r w:rsidRPr="00865A2C">
        <w:rPr>
          <w:rStyle w:val="Style13ptBold"/>
        </w:rPr>
        <w:t>Weiner '25</w:t>
      </w:r>
      <w:r w:rsidRPr="00865A2C">
        <w:t xml:space="preserve"> [Allen S.,senior lecturer in law at Stanford Law School. He served as a career international lawyer in the State Department from 1990 to 2001. . Trump’s ‘America first’ reveals a massive misunderstanding of international law, 4-20-2025, Hill, https://thehill.com/opinion/white-house/5256206-international-law-sovereignty-trump/, 4-21-2025.]//richael</w:t>
      </w:r>
    </w:p>
    <w:p w14:paraId="46A82C4E" w14:textId="77777777" w:rsidR="000A5BD9" w:rsidRPr="00865A2C" w:rsidRDefault="000A5BD9" w:rsidP="000A5BD9">
      <w:pPr>
        <w:rPr>
          <w:sz w:val="12"/>
        </w:rPr>
      </w:pPr>
      <w:r w:rsidRPr="00865A2C">
        <w:rPr>
          <w:sz w:val="12"/>
        </w:rPr>
        <w:lastRenderedPageBreak/>
        <w:t>In February, </w:t>
      </w:r>
      <w:r w:rsidRPr="00865A2C">
        <w:rPr>
          <w:rStyle w:val="Emphasis"/>
        </w:rPr>
        <w:t xml:space="preserve">President </w:t>
      </w:r>
      <w:r w:rsidRPr="00865A2C">
        <w:rPr>
          <w:rStyle w:val="Emphasis"/>
          <w:highlight w:val="green"/>
        </w:rPr>
        <w:t>Trump</w:t>
      </w:r>
      <w:r w:rsidRPr="00865A2C">
        <w:rPr>
          <w:rStyle w:val="StyleUnderline"/>
          <w:highlight w:val="green"/>
        </w:rPr>
        <w:t> issued an </w:t>
      </w:r>
      <w:r w:rsidRPr="00865A2C">
        <w:rPr>
          <w:rStyle w:val="Emphasis"/>
          <w:highlight w:val="green"/>
        </w:rPr>
        <w:t>executive order</w:t>
      </w:r>
      <w:r w:rsidRPr="00865A2C">
        <w:rPr>
          <w:rStyle w:val="StyleUnderline"/>
          <w:highlight w:val="green"/>
        </w:rPr>
        <w:t> pulling the</w:t>
      </w:r>
      <w:r w:rsidRPr="00865A2C">
        <w:rPr>
          <w:rStyle w:val="StyleUnderline"/>
        </w:rPr>
        <w:t xml:space="preserve"> </w:t>
      </w:r>
      <w:r w:rsidRPr="00865A2C">
        <w:rPr>
          <w:rStyle w:val="StyleUnderline"/>
          <w:highlight w:val="green"/>
        </w:rPr>
        <w:t>U</w:t>
      </w:r>
      <w:r w:rsidRPr="00865A2C">
        <w:rPr>
          <w:rStyle w:val="StyleUnderline"/>
        </w:rPr>
        <w:t xml:space="preserve">nited </w:t>
      </w:r>
      <w:r w:rsidRPr="00865A2C">
        <w:rPr>
          <w:rStyle w:val="StyleUnderline"/>
          <w:highlight w:val="green"/>
        </w:rPr>
        <w:t>S</w:t>
      </w:r>
      <w:r w:rsidRPr="00865A2C">
        <w:rPr>
          <w:rStyle w:val="StyleUnderline"/>
        </w:rPr>
        <w:t xml:space="preserve">tates </w:t>
      </w:r>
      <w:r w:rsidRPr="00865A2C">
        <w:rPr>
          <w:rStyle w:val="Emphasis"/>
          <w:highlight w:val="green"/>
        </w:rPr>
        <w:t>out</w:t>
      </w:r>
      <w:r w:rsidRPr="00865A2C">
        <w:rPr>
          <w:rStyle w:val="StyleUnderline"/>
          <w:highlight w:val="green"/>
        </w:rPr>
        <w:t xml:space="preserve"> of the </w:t>
      </w:r>
      <w:r w:rsidRPr="00865A2C">
        <w:rPr>
          <w:rStyle w:val="Emphasis"/>
          <w:highlight w:val="green"/>
        </w:rPr>
        <w:t>U.N</w:t>
      </w:r>
      <w:r w:rsidRPr="00865A2C">
        <w:rPr>
          <w:rStyle w:val="Emphasis"/>
        </w:rPr>
        <w:t xml:space="preserve">. </w:t>
      </w:r>
      <w:r w:rsidRPr="00865A2C">
        <w:rPr>
          <w:rStyle w:val="Emphasis"/>
          <w:highlight w:val="green"/>
        </w:rPr>
        <w:t>H</w:t>
      </w:r>
      <w:r w:rsidRPr="00865A2C">
        <w:rPr>
          <w:rStyle w:val="Emphasis"/>
        </w:rPr>
        <w:t xml:space="preserve">uman </w:t>
      </w:r>
      <w:r w:rsidRPr="00865A2C">
        <w:rPr>
          <w:rStyle w:val="Emphasis"/>
          <w:highlight w:val="green"/>
        </w:rPr>
        <w:t>R</w:t>
      </w:r>
      <w:r w:rsidRPr="00865A2C">
        <w:rPr>
          <w:rStyle w:val="Emphasis"/>
        </w:rPr>
        <w:t xml:space="preserve">ights </w:t>
      </w:r>
      <w:r w:rsidRPr="00865A2C">
        <w:rPr>
          <w:rStyle w:val="Emphasis"/>
          <w:highlight w:val="green"/>
        </w:rPr>
        <w:t>C</w:t>
      </w:r>
      <w:r w:rsidRPr="00865A2C">
        <w:rPr>
          <w:rStyle w:val="Emphasis"/>
        </w:rPr>
        <w:t>ouncil</w:t>
      </w:r>
      <w:r w:rsidRPr="00865A2C">
        <w:rPr>
          <w:sz w:val="12"/>
        </w:rPr>
        <w:t xml:space="preserve">. </w:t>
      </w:r>
      <w:r w:rsidRPr="00865A2C">
        <w:rPr>
          <w:rStyle w:val="StyleUnderline"/>
        </w:rPr>
        <w:t xml:space="preserve">Less widely noted were </w:t>
      </w:r>
      <w:r w:rsidRPr="00865A2C">
        <w:rPr>
          <w:rStyle w:val="Emphasis"/>
          <w:highlight w:val="green"/>
        </w:rPr>
        <w:t>other provisions</w:t>
      </w:r>
      <w:r w:rsidRPr="00865A2C">
        <w:rPr>
          <w:rStyle w:val="StyleUnderline"/>
        </w:rPr>
        <w:t xml:space="preserve"> in the order </w:t>
      </w:r>
      <w:r w:rsidRPr="00865A2C">
        <w:rPr>
          <w:rStyle w:val="Emphasis"/>
          <w:highlight w:val="green"/>
        </w:rPr>
        <w:t>mandating</w:t>
      </w:r>
      <w:r w:rsidRPr="00865A2C">
        <w:rPr>
          <w:rStyle w:val="StyleUnderline"/>
          <w:highlight w:val="green"/>
        </w:rPr>
        <w:t xml:space="preserve"> a </w:t>
      </w:r>
      <w:r w:rsidRPr="00865A2C">
        <w:rPr>
          <w:rStyle w:val="Emphasis"/>
          <w:highlight w:val="green"/>
        </w:rPr>
        <w:t>review</w:t>
      </w:r>
      <w:r w:rsidRPr="00865A2C">
        <w:rPr>
          <w:rStyle w:val="StyleUnderline"/>
          <w:highlight w:val="green"/>
        </w:rPr>
        <w:t xml:space="preserve"> of “</w:t>
      </w:r>
      <w:r w:rsidRPr="00865A2C">
        <w:rPr>
          <w:rStyle w:val="Emphasis"/>
          <w:highlight w:val="green"/>
        </w:rPr>
        <w:t>all conventions and</w:t>
      </w:r>
      <w:r w:rsidRPr="00865A2C">
        <w:rPr>
          <w:rStyle w:val="Emphasis"/>
        </w:rPr>
        <w:t xml:space="preserve"> </w:t>
      </w:r>
      <w:r w:rsidRPr="00865A2C">
        <w:rPr>
          <w:rStyle w:val="Emphasis"/>
          <w:highlight w:val="green"/>
        </w:rPr>
        <w:t>treaties</w:t>
      </w:r>
      <w:r w:rsidRPr="00865A2C">
        <w:rPr>
          <w:rStyle w:val="StyleUnderline"/>
        </w:rPr>
        <w:t xml:space="preserve"> to which the United States is a party</w:t>
      </w:r>
      <w:r w:rsidRPr="00865A2C">
        <w:rPr>
          <w:sz w:val="12"/>
        </w:rPr>
        <w:t>” in order to determine which “</w:t>
      </w:r>
      <w:r w:rsidRPr="00865A2C">
        <w:rPr>
          <w:rStyle w:val="StyleUnderline"/>
        </w:rPr>
        <w:t xml:space="preserve">are </w:t>
      </w:r>
      <w:r w:rsidRPr="00865A2C">
        <w:rPr>
          <w:rStyle w:val="Emphasis"/>
          <w:highlight w:val="green"/>
        </w:rPr>
        <w:t>contrary</w:t>
      </w:r>
      <w:r w:rsidRPr="00865A2C">
        <w:rPr>
          <w:rStyle w:val="StyleUnderline"/>
          <w:highlight w:val="green"/>
        </w:rPr>
        <w:t xml:space="preserve"> to</w:t>
      </w:r>
      <w:r w:rsidRPr="00865A2C">
        <w:rPr>
          <w:rStyle w:val="StyleUnderline"/>
        </w:rPr>
        <w:t xml:space="preserve"> the </w:t>
      </w:r>
      <w:r w:rsidRPr="00865A2C">
        <w:rPr>
          <w:rStyle w:val="Emphasis"/>
          <w:highlight w:val="green"/>
        </w:rPr>
        <w:t>interests</w:t>
      </w:r>
      <w:r w:rsidRPr="00865A2C">
        <w:rPr>
          <w:rStyle w:val="StyleUnderline"/>
        </w:rPr>
        <w:t xml:space="preserve"> of the </w:t>
      </w:r>
      <w:r w:rsidRPr="00865A2C">
        <w:rPr>
          <w:rStyle w:val="Emphasis"/>
        </w:rPr>
        <w:t>United States</w:t>
      </w:r>
      <w:r w:rsidRPr="00865A2C">
        <w:rPr>
          <w:sz w:val="12"/>
        </w:rPr>
        <w:t>.”  </w:t>
      </w:r>
    </w:p>
    <w:p w14:paraId="3CB89550" w14:textId="77777777" w:rsidR="000A5BD9" w:rsidRPr="00865A2C" w:rsidRDefault="000A5BD9" w:rsidP="000A5BD9">
      <w:pPr>
        <w:rPr>
          <w:sz w:val="12"/>
        </w:rPr>
      </w:pPr>
      <w:r w:rsidRPr="00865A2C">
        <w:rPr>
          <w:sz w:val="12"/>
        </w:rPr>
        <w:t xml:space="preserve">Some might see the review launched by the order as consistent with Trump’s promise, during his inaugural address, that “our sovereignty will be reclaimed.” Hopefully, those carrying out this review for Secretary of State Marco Rubio understand that upholding America’s international law commitments serves to advance, not hinder, our national interests. </w:t>
      </w:r>
      <w:r w:rsidRPr="00865A2C">
        <w:rPr>
          <w:rStyle w:val="StyleUnderline"/>
        </w:rPr>
        <w:t xml:space="preserve">They should </w:t>
      </w:r>
      <w:r w:rsidRPr="00865A2C">
        <w:rPr>
          <w:rStyle w:val="StyleUnderline"/>
          <w:highlight w:val="green"/>
        </w:rPr>
        <w:t>recognize</w:t>
      </w:r>
      <w:r w:rsidRPr="00865A2C">
        <w:rPr>
          <w:rStyle w:val="StyleUnderline"/>
        </w:rPr>
        <w:t xml:space="preserve"> that </w:t>
      </w:r>
      <w:r w:rsidRPr="00865A2C">
        <w:rPr>
          <w:rStyle w:val="StyleUnderline"/>
          <w:highlight w:val="green"/>
        </w:rPr>
        <w:t>Trump’s</w:t>
      </w:r>
      <w:r w:rsidRPr="00865A2C">
        <w:rPr>
          <w:rStyle w:val="StyleUnderline"/>
        </w:rPr>
        <w:t xml:space="preserve"> apparent </w:t>
      </w:r>
      <w:r w:rsidRPr="00865A2C">
        <w:rPr>
          <w:rStyle w:val="Emphasis"/>
          <w:highlight w:val="green"/>
        </w:rPr>
        <w:t>belief</w:t>
      </w:r>
      <w:r w:rsidRPr="00865A2C">
        <w:rPr>
          <w:rStyle w:val="StyleUnderline"/>
          <w:highlight w:val="green"/>
        </w:rPr>
        <w:t xml:space="preserve"> that</w:t>
      </w:r>
      <w:r w:rsidRPr="00865A2C">
        <w:rPr>
          <w:rStyle w:val="StyleUnderline"/>
        </w:rPr>
        <w:t xml:space="preserve"> </w:t>
      </w:r>
      <w:r w:rsidRPr="00865A2C">
        <w:rPr>
          <w:rStyle w:val="Emphasis"/>
          <w:highlight w:val="green"/>
        </w:rPr>
        <w:t>i</w:t>
      </w:r>
      <w:r w:rsidRPr="00865A2C">
        <w:rPr>
          <w:rStyle w:val="Emphasis"/>
        </w:rPr>
        <w:t xml:space="preserve">nternational </w:t>
      </w:r>
      <w:r w:rsidRPr="00865A2C">
        <w:rPr>
          <w:rStyle w:val="Emphasis"/>
          <w:highlight w:val="green"/>
        </w:rPr>
        <w:t>law</w:t>
      </w:r>
      <w:r w:rsidRPr="00865A2C">
        <w:rPr>
          <w:rStyle w:val="StyleUnderline"/>
        </w:rPr>
        <w:t xml:space="preserve"> </w:t>
      </w:r>
      <w:r w:rsidRPr="00865A2C">
        <w:rPr>
          <w:rStyle w:val="StyleUnderline"/>
          <w:highlight w:val="green"/>
        </w:rPr>
        <w:t>constitutes</w:t>
      </w:r>
      <w:r w:rsidRPr="00865A2C">
        <w:rPr>
          <w:rStyle w:val="StyleUnderline"/>
        </w:rPr>
        <w:t xml:space="preserve"> an </w:t>
      </w:r>
      <w:r w:rsidRPr="00865A2C">
        <w:rPr>
          <w:rStyle w:val="Emphasis"/>
          <w:highlight w:val="green"/>
        </w:rPr>
        <w:t>infringement</w:t>
      </w:r>
      <w:r w:rsidRPr="00865A2C">
        <w:rPr>
          <w:rStyle w:val="StyleUnderline"/>
        </w:rPr>
        <w:t xml:space="preserve"> </w:t>
      </w:r>
      <w:r w:rsidRPr="00865A2C">
        <w:rPr>
          <w:rStyle w:val="StyleUnderline"/>
          <w:highlight w:val="green"/>
        </w:rPr>
        <w:t>on</w:t>
      </w:r>
      <w:r w:rsidRPr="00865A2C">
        <w:rPr>
          <w:rStyle w:val="StyleUnderline"/>
        </w:rPr>
        <w:t xml:space="preserve"> </w:t>
      </w:r>
      <w:r w:rsidRPr="00865A2C">
        <w:rPr>
          <w:rStyle w:val="Emphasis"/>
        </w:rPr>
        <w:t xml:space="preserve">American </w:t>
      </w:r>
      <w:r w:rsidRPr="00865A2C">
        <w:rPr>
          <w:rStyle w:val="Emphasis"/>
          <w:highlight w:val="green"/>
        </w:rPr>
        <w:t>sovereignty</w:t>
      </w:r>
      <w:r w:rsidRPr="00865A2C">
        <w:rPr>
          <w:rStyle w:val="StyleUnderline"/>
        </w:rPr>
        <w:t xml:space="preserve"> reflects a </w:t>
      </w:r>
      <w:r w:rsidRPr="00865A2C">
        <w:rPr>
          <w:rStyle w:val="Emphasis"/>
        </w:rPr>
        <w:t>basic misperception</w:t>
      </w:r>
      <w:r w:rsidRPr="00865A2C">
        <w:rPr>
          <w:rStyle w:val="StyleUnderline"/>
        </w:rPr>
        <w:t xml:space="preserve"> of how international law works</w:t>
      </w:r>
      <w:r w:rsidRPr="00865A2C">
        <w:rPr>
          <w:sz w:val="12"/>
        </w:rPr>
        <w:t>.   </w:t>
      </w:r>
    </w:p>
    <w:p w14:paraId="1044E3E6" w14:textId="77777777" w:rsidR="000A5BD9" w:rsidRPr="00865A2C" w:rsidRDefault="000A5BD9" w:rsidP="000A5BD9">
      <w:pPr>
        <w:rPr>
          <w:sz w:val="12"/>
        </w:rPr>
      </w:pPr>
      <w:r w:rsidRPr="00865A2C">
        <w:rPr>
          <w:sz w:val="12"/>
        </w:rPr>
        <w:t xml:space="preserve">International law </w:t>
      </w:r>
      <w:r w:rsidRPr="00865A2C">
        <w:rPr>
          <w:rStyle w:val="StyleUnderline"/>
        </w:rPr>
        <w:t>operates very differently from the domestic legal systems</w:t>
      </w:r>
      <w:r w:rsidRPr="00865A2C">
        <w:rPr>
          <w:sz w:val="12"/>
        </w:rPr>
        <w:t xml:space="preserve"> we know from our day-to-day experience. For one, </w:t>
      </w:r>
      <w:r w:rsidRPr="00865A2C">
        <w:rPr>
          <w:rStyle w:val="StyleUnderline"/>
        </w:rPr>
        <w:t xml:space="preserve">there is </w:t>
      </w:r>
      <w:r w:rsidRPr="00865A2C">
        <w:rPr>
          <w:rStyle w:val="Emphasis"/>
        </w:rPr>
        <w:t>no global legislature</w:t>
      </w:r>
      <w:r w:rsidRPr="00865A2C">
        <w:rPr>
          <w:rStyle w:val="StyleUnderline"/>
        </w:rPr>
        <w:t xml:space="preserve"> empowered to </w:t>
      </w:r>
      <w:r w:rsidRPr="00865A2C">
        <w:rPr>
          <w:rStyle w:val="Emphasis"/>
        </w:rPr>
        <w:t>enact laws</w:t>
      </w:r>
      <w:r w:rsidRPr="00865A2C">
        <w:rPr>
          <w:rStyle w:val="StyleUnderline"/>
        </w:rPr>
        <w:t xml:space="preserve"> that </w:t>
      </w:r>
      <w:r w:rsidRPr="00865A2C">
        <w:rPr>
          <w:rStyle w:val="Emphasis"/>
        </w:rPr>
        <w:t>regulate</w:t>
      </w:r>
      <w:r w:rsidRPr="00865A2C">
        <w:rPr>
          <w:rStyle w:val="StyleUnderline"/>
        </w:rPr>
        <w:t xml:space="preserve"> the </w:t>
      </w:r>
      <w:r w:rsidRPr="00865A2C">
        <w:rPr>
          <w:rStyle w:val="Emphasis"/>
        </w:rPr>
        <w:t>behavior</w:t>
      </w:r>
      <w:r w:rsidRPr="00865A2C">
        <w:rPr>
          <w:rStyle w:val="StyleUnderline"/>
        </w:rPr>
        <w:t xml:space="preserve"> of countries</w:t>
      </w:r>
      <w:r w:rsidRPr="00865A2C">
        <w:rPr>
          <w:sz w:val="12"/>
        </w:rPr>
        <w:t>. The essence of sovereignty — the idea that countries have freedom to enact such laws and policies within their territories as they wish — is not incompatible with international law but is rather a central feature of it.  </w:t>
      </w:r>
    </w:p>
    <w:p w14:paraId="3DE7AD1F" w14:textId="77777777" w:rsidR="000A5BD9" w:rsidRPr="00865A2C" w:rsidRDefault="000A5BD9" w:rsidP="000A5BD9">
      <w:pPr>
        <w:pStyle w:val="Heading4"/>
        <w:rPr>
          <w:rFonts w:cs="Helvetica"/>
        </w:rPr>
      </w:pPr>
      <w:r w:rsidRPr="00865A2C">
        <w:rPr>
          <w:rFonts w:cs="Helvetica"/>
        </w:rPr>
        <w:t xml:space="preserve">Trumpism </w:t>
      </w:r>
      <w:r w:rsidRPr="00865A2C">
        <w:rPr>
          <w:rFonts w:cs="Helvetica"/>
          <w:u w:val="single"/>
        </w:rPr>
        <w:t>exacerbates</w:t>
      </w:r>
      <w:r w:rsidRPr="00865A2C">
        <w:rPr>
          <w:rFonts w:cs="Helvetica"/>
        </w:rPr>
        <w:t xml:space="preserve"> structural inequities in i-law which makes enforcement </w:t>
      </w:r>
      <w:r w:rsidRPr="00865A2C">
        <w:rPr>
          <w:rFonts w:cs="Helvetica"/>
          <w:u w:val="single"/>
        </w:rPr>
        <w:t>ad hoc</w:t>
      </w:r>
      <w:r w:rsidRPr="00865A2C">
        <w:rPr>
          <w:rFonts w:cs="Helvetica"/>
        </w:rPr>
        <w:t xml:space="preserve"> AND </w:t>
      </w:r>
      <w:r w:rsidRPr="00865A2C">
        <w:rPr>
          <w:rFonts w:cs="Helvetica"/>
          <w:u w:val="single"/>
        </w:rPr>
        <w:t>empirics</w:t>
      </w:r>
      <w:r w:rsidRPr="00865A2C">
        <w:rPr>
          <w:rFonts w:cs="Helvetica"/>
        </w:rPr>
        <w:t xml:space="preserve"> thump. </w:t>
      </w:r>
    </w:p>
    <w:p w14:paraId="7BE94B6F" w14:textId="77777777" w:rsidR="000A5BD9" w:rsidRPr="00865A2C" w:rsidRDefault="000A5BD9" w:rsidP="000A5BD9">
      <w:r w:rsidRPr="00816840">
        <w:rPr>
          <w:rStyle w:val="Style13ptBold"/>
        </w:rPr>
        <w:t>Alter '25</w:t>
      </w:r>
      <w:r w:rsidRPr="00865A2C">
        <w:t xml:space="preserve"> [Eric, a former UN servant and dean and professor of international law and diplomacy at the Diplomatic Academy in Abu Dhabi.. </w:t>
      </w:r>
      <w:r w:rsidRPr="00865A2C">
        <w:rPr>
          <w:rStyle w:val="Emphasis"/>
          <w:highlight w:val="green"/>
        </w:rPr>
        <w:t>Trump heralds end of</w:t>
      </w:r>
      <w:r w:rsidRPr="00865A2C">
        <w:rPr>
          <w:rStyle w:val="Emphasis"/>
        </w:rPr>
        <w:t xml:space="preserve"> </w:t>
      </w:r>
      <w:r w:rsidRPr="00865A2C">
        <w:rPr>
          <w:rStyle w:val="Emphasis"/>
          <w:highlight w:val="green"/>
        </w:rPr>
        <w:t>i</w:t>
      </w:r>
      <w:r w:rsidRPr="00865A2C">
        <w:rPr>
          <w:rStyle w:val="Emphasis"/>
        </w:rPr>
        <w:t xml:space="preserve">nternational </w:t>
      </w:r>
      <w:r w:rsidRPr="00865A2C">
        <w:rPr>
          <w:rStyle w:val="Emphasis"/>
          <w:highlight w:val="green"/>
        </w:rPr>
        <w:t>law</w:t>
      </w:r>
      <w:r w:rsidRPr="00865A2C">
        <w:t>, 3-25-2025, Asia Times, https://asiatimes.com/2025/03/trump-heralds-end-of-international-law/, 4-21-2025.]//richael</w:t>
      </w:r>
    </w:p>
    <w:p w14:paraId="3FFFE4F9" w14:textId="77777777" w:rsidR="000A5BD9" w:rsidRPr="00865A2C" w:rsidRDefault="000A5BD9" w:rsidP="000A5BD9">
      <w:pPr>
        <w:rPr>
          <w:sz w:val="12"/>
        </w:rPr>
      </w:pPr>
      <w:r w:rsidRPr="00865A2C">
        <w:rPr>
          <w:sz w:val="12"/>
        </w:rPr>
        <w:t xml:space="preserve">That </w:t>
      </w:r>
      <w:r w:rsidRPr="00865A2C">
        <w:rPr>
          <w:rStyle w:val="Emphasis"/>
        </w:rPr>
        <w:t>international law</w:t>
      </w:r>
      <w:r w:rsidRPr="00865A2C">
        <w:rPr>
          <w:rStyle w:val="StyleUnderline"/>
        </w:rPr>
        <w:t xml:space="preserve"> </w:t>
      </w:r>
      <w:r w:rsidRPr="00865A2C">
        <w:rPr>
          <w:rStyle w:val="StyleUnderline"/>
          <w:highlight w:val="green"/>
        </w:rPr>
        <w:t xml:space="preserve">would be </w:t>
      </w:r>
      <w:r w:rsidRPr="00865A2C">
        <w:rPr>
          <w:rStyle w:val="Emphasis"/>
          <w:highlight w:val="green"/>
        </w:rPr>
        <w:t>damaged beyond repair</w:t>
      </w:r>
      <w:r w:rsidRPr="00865A2C">
        <w:rPr>
          <w:sz w:val="12"/>
        </w:rPr>
        <w:t xml:space="preserve">, in </w:t>
      </w:r>
      <w:r w:rsidRPr="00865A2C">
        <w:rPr>
          <w:rStyle w:val="StyleUnderline"/>
        </w:rPr>
        <w:t xml:space="preserve">particular </w:t>
      </w:r>
      <w:r w:rsidRPr="00865A2C">
        <w:rPr>
          <w:rStyle w:val="StyleUnderline"/>
          <w:highlight w:val="green"/>
        </w:rPr>
        <w:t>with reference to</w:t>
      </w:r>
      <w:r w:rsidRPr="00865A2C">
        <w:rPr>
          <w:rStyle w:val="StyleUnderline"/>
        </w:rPr>
        <w:t xml:space="preserve"> the </w:t>
      </w:r>
      <w:r w:rsidRPr="00865A2C">
        <w:rPr>
          <w:rStyle w:val="Emphasis"/>
          <w:highlight w:val="green"/>
        </w:rPr>
        <w:t>Ukraine</w:t>
      </w:r>
      <w:r w:rsidRPr="00865A2C">
        <w:rPr>
          <w:rStyle w:val="StyleUnderline"/>
          <w:highlight w:val="green"/>
        </w:rPr>
        <w:t xml:space="preserve"> and </w:t>
      </w:r>
      <w:r w:rsidRPr="00865A2C">
        <w:rPr>
          <w:rStyle w:val="Emphasis"/>
          <w:highlight w:val="green"/>
        </w:rPr>
        <w:t>Gaza</w:t>
      </w:r>
      <w:r w:rsidRPr="00865A2C">
        <w:rPr>
          <w:rStyle w:val="Emphasis"/>
        </w:rPr>
        <w:t xml:space="preserve"> conflicts</w:t>
      </w:r>
      <w:r w:rsidRPr="00865A2C">
        <w:rPr>
          <w:sz w:val="12"/>
        </w:rPr>
        <w:t xml:space="preserve">, or, at the minimum, </w:t>
      </w:r>
      <w:r w:rsidRPr="00865A2C">
        <w:rPr>
          <w:rStyle w:val="StyleUnderline"/>
        </w:rPr>
        <w:t xml:space="preserve">subject to </w:t>
      </w:r>
      <w:r w:rsidRPr="00865A2C">
        <w:rPr>
          <w:rStyle w:val="Emphasis"/>
        </w:rPr>
        <w:t>substantial erosion</w:t>
      </w:r>
      <w:r w:rsidRPr="00865A2C">
        <w:rPr>
          <w:sz w:val="12"/>
        </w:rPr>
        <w:t>, has been regularly commented upon.</w:t>
      </w:r>
    </w:p>
    <w:p w14:paraId="570003D7" w14:textId="77777777" w:rsidR="000A5BD9" w:rsidRPr="00865A2C" w:rsidRDefault="000A5BD9" w:rsidP="000A5BD9">
      <w:pPr>
        <w:rPr>
          <w:sz w:val="12"/>
        </w:rPr>
      </w:pPr>
      <w:r w:rsidRPr="00865A2C">
        <w:rPr>
          <w:rStyle w:val="StyleUnderline"/>
        </w:rPr>
        <w:t xml:space="preserve">Other </w:t>
      </w:r>
      <w:r w:rsidRPr="00865A2C">
        <w:rPr>
          <w:rStyle w:val="Emphasis"/>
          <w:highlight w:val="green"/>
        </w:rPr>
        <w:t>examples</w:t>
      </w:r>
      <w:r w:rsidRPr="00865A2C">
        <w:rPr>
          <w:sz w:val="12"/>
        </w:rPr>
        <w:t xml:space="preserve"> abound, not all of them </w:t>
      </w:r>
      <w:r w:rsidRPr="00865A2C">
        <w:rPr>
          <w:rStyle w:val="StyleUnderline"/>
          <w:highlight w:val="green"/>
        </w:rPr>
        <w:t>connected to</w:t>
      </w:r>
      <w:r w:rsidRPr="00865A2C">
        <w:rPr>
          <w:rStyle w:val="StyleUnderline"/>
        </w:rPr>
        <w:t xml:space="preserve"> the </w:t>
      </w:r>
      <w:r w:rsidRPr="00865A2C">
        <w:rPr>
          <w:rStyle w:val="Emphasis"/>
        </w:rPr>
        <w:t xml:space="preserve">unbridled </w:t>
      </w:r>
      <w:r w:rsidRPr="00865A2C">
        <w:rPr>
          <w:rStyle w:val="Emphasis"/>
          <w:highlight w:val="green"/>
        </w:rPr>
        <w:t>use of force</w:t>
      </w:r>
      <w:r w:rsidRPr="00865A2C">
        <w:rPr>
          <w:sz w:val="12"/>
        </w:rPr>
        <w:t xml:space="preserve"> which, except in self-defense or with the authorization of the UN Security Council, </w:t>
      </w:r>
      <w:r w:rsidRPr="00865A2C">
        <w:rPr>
          <w:rStyle w:val="StyleUnderline"/>
        </w:rPr>
        <w:t xml:space="preserve">joins a </w:t>
      </w:r>
      <w:r w:rsidRPr="00865A2C">
        <w:rPr>
          <w:rStyle w:val="Emphasis"/>
        </w:rPr>
        <w:t>long list</w:t>
      </w:r>
      <w:r w:rsidRPr="00865A2C">
        <w:rPr>
          <w:rStyle w:val="StyleUnderline"/>
        </w:rPr>
        <w:t xml:space="preserve"> of </w:t>
      </w:r>
      <w:r w:rsidRPr="00865A2C">
        <w:rPr>
          <w:rStyle w:val="Emphasis"/>
        </w:rPr>
        <w:t>legal failures</w:t>
      </w:r>
      <w:r w:rsidRPr="00865A2C">
        <w:rPr>
          <w:sz w:val="12"/>
        </w:rPr>
        <w:t xml:space="preserve">. What is new is that the discipline itself seems to be at a critical juncture. As President Donald </w:t>
      </w:r>
      <w:r w:rsidRPr="00865A2C">
        <w:rPr>
          <w:rStyle w:val="StyleUnderline"/>
        </w:rPr>
        <w:t>Trump said</w:t>
      </w:r>
      <w:r w:rsidRPr="00865A2C">
        <w:rPr>
          <w:sz w:val="12"/>
        </w:rPr>
        <w:t xml:space="preserve">: </w:t>
      </w:r>
      <w:r w:rsidRPr="00865A2C">
        <w:rPr>
          <w:rStyle w:val="StyleUnderline"/>
        </w:rPr>
        <w:t>“[H]e who saves his country does not violate any law</w:t>
      </w:r>
      <w:r w:rsidRPr="00865A2C">
        <w:rPr>
          <w:sz w:val="12"/>
        </w:rPr>
        <w:t>.”</w:t>
      </w:r>
    </w:p>
    <w:p w14:paraId="36A031B6" w14:textId="77777777" w:rsidR="000A5BD9" w:rsidRPr="00865A2C" w:rsidRDefault="000A5BD9" w:rsidP="000A5BD9">
      <w:pPr>
        <w:rPr>
          <w:rStyle w:val="StyleUnderline"/>
        </w:rPr>
      </w:pPr>
      <w:r w:rsidRPr="00865A2C">
        <w:rPr>
          <w:sz w:val="12"/>
        </w:rPr>
        <w:t xml:space="preserve">Since the 17th century, when relations between princes came to be regulated by a law of nations, </w:t>
      </w:r>
      <w:r w:rsidRPr="00865A2C">
        <w:rPr>
          <w:rStyle w:val="Emphasis"/>
        </w:rPr>
        <w:t>international law</w:t>
      </w:r>
      <w:r w:rsidRPr="00865A2C">
        <w:rPr>
          <w:rStyle w:val="StyleUnderline"/>
        </w:rPr>
        <w:t xml:space="preserve"> has </w:t>
      </w:r>
      <w:r w:rsidRPr="00865A2C">
        <w:rPr>
          <w:rStyle w:val="StyleUnderline"/>
          <w:highlight w:val="green"/>
        </w:rPr>
        <w:t xml:space="preserve">always </w:t>
      </w:r>
      <w:r w:rsidRPr="00865A2C">
        <w:rPr>
          <w:rStyle w:val="Emphasis"/>
          <w:highlight w:val="green"/>
        </w:rPr>
        <w:t>navigated</w:t>
      </w:r>
      <w:r w:rsidRPr="00865A2C">
        <w:rPr>
          <w:rStyle w:val="StyleUnderline"/>
        </w:rPr>
        <w:t xml:space="preserve"> </w:t>
      </w:r>
      <w:r w:rsidRPr="00865A2C">
        <w:rPr>
          <w:rStyle w:val="StyleUnderline"/>
          <w:highlight w:val="green"/>
        </w:rPr>
        <w:t>between</w:t>
      </w:r>
      <w:r w:rsidRPr="00865A2C">
        <w:rPr>
          <w:rStyle w:val="StyleUnderline"/>
        </w:rPr>
        <w:t xml:space="preserve"> the </w:t>
      </w:r>
      <w:r w:rsidRPr="00865A2C">
        <w:rPr>
          <w:rStyle w:val="Emphasis"/>
          <w:highlight w:val="green"/>
        </w:rPr>
        <w:t>vanity</w:t>
      </w:r>
      <w:r w:rsidRPr="00865A2C">
        <w:rPr>
          <w:rStyle w:val="StyleUnderline"/>
        </w:rPr>
        <w:t xml:space="preserve"> of a so-called </w:t>
      </w:r>
      <w:r w:rsidRPr="00865A2C">
        <w:rPr>
          <w:rStyle w:val="Emphasis"/>
        </w:rPr>
        <w:t>legal order</w:t>
      </w:r>
      <w:r w:rsidRPr="00865A2C">
        <w:rPr>
          <w:sz w:val="12"/>
        </w:rPr>
        <w:t xml:space="preserve"> </w:t>
      </w:r>
      <w:r w:rsidRPr="00865A2C">
        <w:rPr>
          <w:rStyle w:val="StyleUnderline"/>
          <w:highlight w:val="green"/>
        </w:rPr>
        <w:t xml:space="preserve">and the </w:t>
      </w:r>
      <w:r w:rsidRPr="00865A2C">
        <w:rPr>
          <w:rStyle w:val="Emphasis"/>
          <w:highlight w:val="green"/>
        </w:rPr>
        <w:t>fragility</w:t>
      </w:r>
      <w:r w:rsidRPr="00865A2C">
        <w:rPr>
          <w:rStyle w:val="StyleUnderline"/>
        </w:rPr>
        <w:t xml:space="preserve"> </w:t>
      </w:r>
      <w:r w:rsidRPr="00865A2C">
        <w:rPr>
          <w:rStyle w:val="StyleUnderline"/>
          <w:highlight w:val="green"/>
        </w:rPr>
        <w:t>of</w:t>
      </w:r>
      <w:r w:rsidRPr="00865A2C">
        <w:rPr>
          <w:rStyle w:val="StyleUnderline"/>
        </w:rPr>
        <w:t xml:space="preserve"> </w:t>
      </w:r>
      <w:r w:rsidRPr="00865A2C">
        <w:rPr>
          <w:rStyle w:val="Emphasis"/>
        </w:rPr>
        <w:t xml:space="preserve">delicate </w:t>
      </w:r>
      <w:r w:rsidRPr="00865A2C">
        <w:rPr>
          <w:rStyle w:val="Emphasis"/>
          <w:highlight w:val="green"/>
        </w:rPr>
        <w:t>institutions</w:t>
      </w:r>
      <w:r w:rsidRPr="00865A2C">
        <w:rPr>
          <w:rStyle w:val="StyleUnderline"/>
        </w:rPr>
        <w:t xml:space="preserve"> born to support it.</w:t>
      </w:r>
    </w:p>
    <w:p w14:paraId="3A9FEE75" w14:textId="77777777" w:rsidR="000A5BD9" w:rsidRPr="00865A2C" w:rsidRDefault="000A5BD9" w:rsidP="000A5BD9">
      <w:pPr>
        <w:rPr>
          <w:sz w:val="12"/>
        </w:rPr>
      </w:pPr>
      <w:r w:rsidRPr="00865A2C">
        <w:rPr>
          <w:sz w:val="12"/>
        </w:rPr>
        <w:t>The law itself has been questioned in terms of usefulness, legitimacy or even existence. How could this be different when a de- or re-globalizing, but still interconnected, world is faced with rules and norms that, as impeccable or workable as they might first appear, are too easy to breach or disregard?</w:t>
      </w:r>
    </w:p>
    <w:p w14:paraId="248BC217" w14:textId="77777777" w:rsidR="000A5BD9" w:rsidRPr="00865A2C" w:rsidRDefault="000A5BD9" w:rsidP="000A5BD9">
      <w:pPr>
        <w:rPr>
          <w:sz w:val="12"/>
        </w:rPr>
      </w:pPr>
      <w:r w:rsidRPr="00865A2C">
        <w:rPr>
          <w:sz w:val="12"/>
        </w:rPr>
        <w:t xml:space="preserve">The </w:t>
      </w:r>
      <w:r w:rsidRPr="00865A2C">
        <w:rPr>
          <w:rStyle w:val="StyleUnderline"/>
        </w:rPr>
        <w:t xml:space="preserve">prospect of </w:t>
      </w:r>
      <w:r w:rsidRPr="00865A2C">
        <w:rPr>
          <w:rStyle w:val="StyleUnderline"/>
          <w:highlight w:val="green"/>
        </w:rPr>
        <w:t>i</w:t>
      </w:r>
      <w:r w:rsidRPr="00865A2C">
        <w:rPr>
          <w:rStyle w:val="StyleUnderline"/>
        </w:rPr>
        <w:t xml:space="preserve">nternational </w:t>
      </w:r>
      <w:r w:rsidRPr="00865A2C">
        <w:rPr>
          <w:rStyle w:val="StyleUnderline"/>
          <w:highlight w:val="green"/>
        </w:rPr>
        <w:t>law</w:t>
      </w:r>
      <w:r w:rsidRPr="00865A2C">
        <w:rPr>
          <w:rStyle w:val="StyleUnderline"/>
        </w:rPr>
        <w:t xml:space="preserve"> </w:t>
      </w:r>
      <w:r w:rsidRPr="00865A2C">
        <w:rPr>
          <w:rStyle w:val="Emphasis"/>
          <w:highlight w:val="green"/>
        </w:rPr>
        <w:t>becoming</w:t>
      </w:r>
      <w:r w:rsidRPr="00865A2C">
        <w:rPr>
          <w:rStyle w:val="StyleUnderline"/>
          <w:highlight w:val="green"/>
        </w:rPr>
        <w:t> </w:t>
      </w:r>
      <w:r w:rsidRPr="00865A2C">
        <w:rPr>
          <w:rStyle w:val="Emphasis"/>
          <w:highlight w:val="green"/>
        </w:rPr>
        <w:t>sede vacante</w:t>
      </w:r>
      <w:r w:rsidRPr="00865A2C">
        <w:rPr>
          <w:rStyle w:val="StyleUnderline"/>
        </w:rPr>
        <w:t xml:space="preserve"> is one of the </w:t>
      </w:r>
      <w:r w:rsidRPr="00865A2C">
        <w:rPr>
          <w:rStyle w:val="Emphasis"/>
          <w:highlight w:val="green"/>
        </w:rPr>
        <w:t>possible</w:t>
      </w:r>
      <w:r w:rsidRPr="00865A2C">
        <w:rPr>
          <w:rStyle w:val="StyleUnderline"/>
        </w:rPr>
        <w:t xml:space="preserve"> outcomes of recent events</w:t>
      </w:r>
      <w:r w:rsidRPr="00865A2C">
        <w:rPr>
          <w:sz w:val="12"/>
        </w:rPr>
        <w:t xml:space="preserve">. Accumulated elements of discord – some of them thoughtfully calculated – and </w:t>
      </w:r>
      <w:r w:rsidRPr="00865A2C">
        <w:rPr>
          <w:rStyle w:val="StyleUnderline"/>
          <w:highlight w:val="green"/>
        </w:rPr>
        <w:t xml:space="preserve">an era of </w:t>
      </w:r>
      <w:r w:rsidRPr="00865A2C">
        <w:rPr>
          <w:rStyle w:val="Emphasis"/>
          <w:highlight w:val="green"/>
        </w:rPr>
        <w:t>limited cooperation</w:t>
      </w:r>
      <w:r w:rsidRPr="00865A2C">
        <w:rPr>
          <w:rStyle w:val="StyleUnderline"/>
        </w:rPr>
        <w:t xml:space="preserve"> are likely to </w:t>
      </w:r>
      <w:r w:rsidRPr="00865A2C">
        <w:rPr>
          <w:rStyle w:val="Emphasis"/>
          <w:highlight w:val="green"/>
        </w:rPr>
        <w:t>prevent</w:t>
      </w:r>
      <w:r w:rsidRPr="00865A2C">
        <w:rPr>
          <w:rStyle w:val="StyleUnderline"/>
          <w:highlight w:val="green"/>
        </w:rPr>
        <w:t xml:space="preserve"> the</w:t>
      </w:r>
      <w:r w:rsidRPr="00865A2C">
        <w:rPr>
          <w:rStyle w:val="StyleUnderline"/>
        </w:rPr>
        <w:t xml:space="preserve"> </w:t>
      </w:r>
      <w:r w:rsidRPr="00865A2C">
        <w:rPr>
          <w:rStyle w:val="Emphasis"/>
        </w:rPr>
        <w:t xml:space="preserve">rapid </w:t>
      </w:r>
      <w:r w:rsidRPr="00865A2C">
        <w:rPr>
          <w:rStyle w:val="Emphasis"/>
          <w:highlight w:val="green"/>
        </w:rPr>
        <w:t>reimposition</w:t>
      </w:r>
      <w:r w:rsidRPr="00865A2C">
        <w:rPr>
          <w:rStyle w:val="StyleUnderline"/>
          <w:highlight w:val="green"/>
        </w:rPr>
        <w:t xml:space="preserve"> of </w:t>
      </w:r>
      <w:r w:rsidRPr="00865A2C">
        <w:rPr>
          <w:rStyle w:val="StyleUnderline"/>
        </w:rPr>
        <w:t xml:space="preserve">an international </w:t>
      </w:r>
      <w:r w:rsidRPr="00865A2C">
        <w:rPr>
          <w:rStyle w:val="StyleUnderline"/>
          <w:highlight w:val="green"/>
        </w:rPr>
        <w:t>legal order</w:t>
      </w:r>
      <w:r w:rsidRPr="00865A2C">
        <w:rPr>
          <w:sz w:val="12"/>
        </w:rPr>
        <w:t xml:space="preserve"> required to be able to assure the application of minimum legal standards.</w:t>
      </w:r>
    </w:p>
    <w:p w14:paraId="20A1C00D" w14:textId="77777777" w:rsidR="000A5BD9" w:rsidRPr="00816840" w:rsidRDefault="000A5BD9" w:rsidP="000A5BD9">
      <w:pPr>
        <w:rPr>
          <w:sz w:val="12"/>
        </w:rPr>
      </w:pPr>
      <w:r w:rsidRPr="00865A2C">
        <w:rPr>
          <w:sz w:val="12"/>
        </w:rPr>
        <w:t xml:space="preserve">If international law were to live perpetually under the crumbling values of a collapsing order, </w:t>
      </w:r>
      <w:r w:rsidRPr="00865A2C">
        <w:rPr>
          <w:rStyle w:val="StyleUnderline"/>
        </w:rPr>
        <w:t xml:space="preserve">it would need to </w:t>
      </w:r>
      <w:r w:rsidRPr="00865A2C">
        <w:rPr>
          <w:rStyle w:val="Emphasis"/>
        </w:rPr>
        <w:t>adapt</w:t>
      </w:r>
      <w:r w:rsidRPr="00865A2C">
        <w:rPr>
          <w:rStyle w:val="StyleUnderline"/>
        </w:rPr>
        <w:t xml:space="preserve"> to a loose and perhaps </w:t>
      </w:r>
      <w:r w:rsidRPr="00865A2C">
        <w:rPr>
          <w:rStyle w:val="Emphasis"/>
        </w:rPr>
        <w:t>ad hoc structure</w:t>
      </w:r>
      <w:r w:rsidRPr="00865A2C">
        <w:rPr>
          <w:sz w:val="12"/>
        </w:rPr>
        <w:t>. </w:t>
      </w:r>
    </w:p>
    <w:p w14:paraId="78518870" w14:textId="77777777" w:rsidR="000A5BD9" w:rsidRDefault="000A5BD9" w:rsidP="000A5BD9">
      <w:pPr>
        <w:pStyle w:val="Heading3"/>
      </w:pPr>
      <w:r>
        <w:lastRenderedPageBreak/>
        <w:t>2NC --- Secession O/V</w:t>
      </w:r>
    </w:p>
    <w:p w14:paraId="0EFE6D9A" w14:textId="77777777" w:rsidR="000A5BD9" w:rsidRPr="0047099C" w:rsidRDefault="000A5BD9" w:rsidP="000A5BD9">
      <w:pPr>
        <w:pStyle w:val="Heading4"/>
      </w:pPr>
      <w:r>
        <w:t>Finishing this…</w:t>
      </w:r>
    </w:p>
    <w:p w14:paraId="51BF61FE" w14:textId="77777777" w:rsidR="000A5BD9" w:rsidRPr="008B061B" w:rsidRDefault="000A5BD9" w:rsidP="000A5BD9">
      <w:r w:rsidRPr="008B061B">
        <w:rPr>
          <w:rStyle w:val="Style13ptBold"/>
        </w:rPr>
        <w:t>Valaskakis, 14</w:t>
      </w:r>
      <w:r w:rsidRPr="008B061B">
        <w:t xml:space="preserve"> (Kimon, , Former OECD Ambassador of Canada “Separatism Everywhere : The New Global Epidemic,” </w:t>
      </w:r>
      <w:r w:rsidRPr="00D56C6D">
        <w:t>http://www.huffingtonpost.com/kimon-valaskakis/separatism-everywhere-the_b_4977800.html</w:t>
      </w:r>
      <w:r w:rsidRPr="008B061B">
        <w:t xml:space="preserve">, ava) </w:t>
      </w:r>
    </w:p>
    <w:p w14:paraId="361F3E31" w14:textId="77777777" w:rsidR="000A5BD9" w:rsidRDefault="000A5BD9" w:rsidP="000A5BD9">
      <w:r>
        <w:t>&lt;&lt;WAS CUT HERE&gt;&gt;</w:t>
      </w:r>
    </w:p>
    <w:p w14:paraId="67A1AD5F" w14:textId="77777777" w:rsidR="000A5BD9" w:rsidRDefault="000A5BD9" w:rsidP="000A5BD9">
      <w:pPr>
        <w:rPr>
          <w:sz w:val="14"/>
        </w:rPr>
      </w:pPr>
      <w:r w:rsidRPr="00B47BF5">
        <w:rPr>
          <w:rStyle w:val="StyleUnderline"/>
          <w:highlight w:val="green"/>
        </w:rPr>
        <w:t>Global governance</w:t>
      </w:r>
      <w:r w:rsidRPr="00752DDB">
        <w:rPr>
          <w:rStyle w:val="StyleUnderline"/>
        </w:rPr>
        <w:t xml:space="preserve"> </w:t>
      </w:r>
      <w:r w:rsidRPr="00B47BF5">
        <w:rPr>
          <w:rStyle w:val="StyleUnderline"/>
          <w:highlight w:val="green"/>
        </w:rPr>
        <w:t>would</w:t>
      </w:r>
      <w:r w:rsidRPr="00752DDB">
        <w:rPr>
          <w:rStyle w:val="StyleUnderline"/>
        </w:rPr>
        <w:t xml:space="preserve"> then </w:t>
      </w:r>
      <w:r w:rsidRPr="00B47BF5">
        <w:rPr>
          <w:rStyle w:val="StyleUnderline"/>
          <w:highlight w:val="green"/>
        </w:rPr>
        <w:t>be completely</w:t>
      </w:r>
      <w:r w:rsidRPr="00752DDB">
        <w:rPr>
          <w:rStyle w:val="StyleUnderline"/>
        </w:rPr>
        <w:t xml:space="preserve"> controlled </w:t>
      </w:r>
      <w:r w:rsidRPr="00B47BF5">
        <w:rPr>
          <w:rStyle w:val="StyleUnderline"/>
          <w:highlight w:val="green"/>
        </w:rPr>
        <w:t>by</w:t>
      </w:r>
      <w:r w:rsidRPr="00752DDB">
        <w:rPr>
          <w:rStyle w:val="StyleUnderline"/>
        </w:rPr>
        <w:t xml:space="preserve"> </w:t>
      </w:r>
      <w:r w:rsidRPr="00752DDB">
        <w:rPr>
          <w:sz w:val="14"/>
        </w:rPr>
        <w:t xml:space="preserve">the remaining, still international, </w:t>
      </w:r>
      <w:r w:rsidRPr="00B47BF5">
        <w:rPr>
          <w:rStyle w:val="StyleUnderline"/>
          <w:highlight w:val="green"/>
        </w:rPr>
        <w:t>private networks</w:t>
      </w:r>
      <w:r w:rsidRPr="00752DDB">
        <w:rPr>
          <w:sz w:val="14"/>
        </w:rPr>
        <w:t>.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w:t>
      </w:r>
      <w:r w:rsidRPr="005B57A9">
        <w:rPr>
          <w:sz w:val="14"/>
        </w:rPr>
        <w:t xml:space="preserve">. </w:t>
      </w:r>
      <w:r w:rsidRPr="005B57A9">
        <w:rPr>
          <w:rStyle w:val="StyleUnderline"/>
        </w:rPr>
        <w:t>The</w:t>
      </w:r>
      <w:r w:rsidRPr="00B47BF5">
        <w:rPr>
          <w:rStyle w:val="StyleUnderline"/>
          <w:highlight w:val="green"/>
        </w:rPr>
        <w:t xml:space="preserve"> 'balkanization' of</w:t>
      </w:r>
      <w:r w:rsidRPr="00752DDB">
        <w:rPr>
          <w:sz w:val="14"/>
        </w:rPr>
        <w:t xml:space="preserve"> Eastern and Southern </w:t>
      </w:r>
      <w:r w:rsidRPr="00B47BF5">
        <w:rPr>
          <w:rStyle w:val="StyleUnderline"/>
          <w:highlight w:val="green"/>
        </w:rPr>
        <w:t>Europe</w:t>
      </w:r>
      <w:r w:rsidRPr="00752DDB">
        <w:rPr>
          <w:sz w:val="14"/>
        </w:rPr>
        <w:t xml:space="preserve"> </w:t>
      </w:r>
      <w:r w:rsidRPr="005B57A9">
        <w:rPr>
          <w:rStyle w:val="StyleUnderline"/>
        </w:rPr>
        <w:t>after the First World War</w:t>
      </w:r>
      <w:r w:rsidRPr="00B47BF5">
        <w:rPr>
          <w:rStyle w:val="StyleUnderline"/>
          <w:highlight w:val="green"/>
        </w:rPr>
        <w:t>, led to the Second World War.</w:t>
      </w:r>
      <w:r w:rsidRPr="00B47BF5">
        <w:rPr>
          <w:sz w:val="14"/>
          <w:highlight w:val="green"/>
        </w:rPr>
        <w:t xml:space="preserve"> </w:t>
      </w:r>
      <w:r w:rsidRPr="00B47BF5">
        <w:rPr>
          <w:rStyle w:val="Emphasis"/>
          <w:highlight w:val="green"/>
        </w:rPr>
        <w:t>The</w:t>
      </w:r>
      <w:r w:rsidRPr="005B57A9">
        <w:rPr>
          <w:rStyle w:val="Emphasis"/>
        </w:rPr>
        <w:t xml:space="preserve"> </w:t>
      </w:r>
      <w:r w:rsidRPr="00B47BF5">
        <w:rPr>
          <w:rStyle w:val="Emphasis"/>
          <w:highlight w:val="green"/>
        </w:rPr>
        <w:t xml:space="preserve">balkanization </w:t>
      </w:r>
      <w:r w:rsidRPr="005B57A9">
        <w:rPr>
          <w:rStyle w:val="Emphasis"/>
        </w:rPr>
        <w:t xml:space="preserve">of the world </w:t>
      </w:r>
      <w:r w:rsidRPr="00B47BF5">
        <w:rPr>
          <w:rStyle w:val="Emphasis"/>
          <w:highlight w:val="green"/>
        </w:rPr>
        <w:t xml:space="preserve">through </w:t>
      </w:r>
      <w:r w:rsidRPr="005B57A9">
        <w:rPr>
          <w:rStyle w:val="Emphasis"/>
        </w:rPr>
        <w:t>wide-spread</w:t>
      </w:r>
      <w:r w:rsidRPr="00B47BF5">
        <w:rPr>
          <w:rStyle w:val="Emphasis"/>
          <w:highlight w:val="green"/>
        </w:rPr>
        <w:t xml:space="preserve"> separatism could increase </w:t>
      </w:r>
      <w:r w:rsidRPr="005B57A9">
        <w:rPr>
          <w:rStyle w:val="Emphasis"/>
        </w:rPr>
        <w:t xml:space="preserve">the </w:t>
      </w:r>
      <w:r w:rsidRPr="00B47BF5">
        <w:rPr>
          <w:rStyle w:val="Emphasis"/>
          <w:highlight w:val="green"/>
        </w:rPr>
        <w:t>probability of a third</w:t>
      </w:r>
      <w:r w:rsidRPr="00752DDB">
        <w:rPr>
          <w:rStyle w:val="Emphasis"/>
        </w:rPr>
        <w:t xml:space="preserve"> one</w:t>
      </w:r>
      <w:r w:rsidRPr="00752DDB">
        <w:rPr>
          <w:sz w:val="14"/>
        </w:rPr>
        <w:t>. Not an inspiring scenario.</w:t>
      </w:r>
    </w:p>
    <w:p w14:paraId="47AD99CD" w14:textId="77777777" w:rsidR="000A5BD9" w:rsidRPr="007B0A39" w:rsidRDefault="000A5BD9" w:rsidP="000A5BD9">
      <w:pPr>
        <w:pStyle w:val="Heading4"/>
      </w:pPr>
      <w:r>
        <w:t>Nuclear war---</w:t>
      </w:r>
      <w:r>
        <w:rPr>
          <w:u w:val="single"/>
        </w:rPr>
        <w:t>all hotspots</w:t>
      </w:r>
      <w:r>
        <w:t xml:space="preserve"> escalate. </w:t>
      </w:r>
    </w:p>
    <w:p w14:paraId="69F221D7" w14:textId="77777777" w:rsidR="000A5BD9" w:rsidRPr="00A84381" w:rsidRDefault="000A5BD9" w:rsidP="000A5BD9">
      <w:pPr>
        <w:rPr>
          <w:rFonts w:eastAsia="Calibri"/>
        </w:rPr>
      </w:pPr>
      <w:r>
        <w:rPr>
          <w:rStyle w:val="Style13ptBold"/>
        </w:rPr>
        <w:t>Shehadi</w:t>
      </w:r>
      <w:r>
        <w:rPr>
          <w:b/>
          <w:bCs/>
          <w:sz w:val="26"/>
          <w:szCs w:val="26"/>
        </w:rPr>
        <w:t xml:space="preserve"> </w:t>
      </w:r>
      <w:r w:rsidRPr="005779AB">
        <w:rPr>
          <w:b/>
          <w:bCs/>
          <w:sz w:val="26"/>
          <w:szCs w:val="26"/>
        </w:rPr>
        <w:t>’</w:t>
      </w:r>
      <w:r>
        <w:rPr>
          <w:b/>
          <w:bCs/>
          <w:sz w:val="26"/>
          <w:szCs w:val="26"/>
        </w:rPr>
        <w:t>10</w:t>
      </w:r>
      <w:r w:rsidRPr="00397FCB">
        <w:t xml:space="preserve"> </w:t>
      </w:r>
      <w:r>
        <w:t>[</w:t>
      </w:r>
      <w:r w:rsidRPr="00AC1736">
        <w:rPr>
          <w:rFonts w:eastAsia="Calibri"/>
        </w:rPr>
        <w:t>Kamal</w:t>
      </w:r>
      <w:r w:rsidRPr="00397FCB">
        <w:t>;</w:t>
      </w:r>
      <w:r>
        <w:t xml:space="preserve"> 2010</w:t>
      </w:r>
      <w:r w:rsidRPr="00397FCB">
        <w:t>;</w:t>
      </w:r>
      <w:r>
        <w:t xml:space="preserve"> </w:t>
      </w:r>
      <w:r w:rsidRPr="00AC1736">
        <w:rPr>
          <w:rFonts w:eastAsia="Calibri"/>
        </w:rPr>
        <w:t>PhD from Columbia University in International Political Economy</w:t>
      </w:r>
      <w:r>
        <w:t>; “</w:t>
      </w:r>
      <w:r w:rsidRPr="00AC1736">
        <w:rPr>
          <w:rFonts w:eastAsia="Calibri"/>
        </w:rPr>
        <w:t>PhD from Columbia University in International Political Economy</w:t>
      </w:r>
      <w:r>
        <w:t xml:space="preserve">,” </w:t>
      </w:r>
      <w:r w:rsidRPr="00AC1736">
        <w:rPr>
          <w:rFonts w:eastAsia="Calibri"/>
        </w:rPr>
        <w:t>p. 146-174</w:t>
      </w:r>
      <w:r>
        <w:t>]</w:t>
      </w:r>
    </w:p>
    <w:p w14:paraId="0909232E" w14:textId="77777777" w:rsidR="000A5BD9" w:rsidRPr="00B47BF5" w:rsidRDefault="000A5BD9" w:rsidP="000A5BD9">
      <w:pPr>
        <w:rPr>
          <w:rFonts w:eastAsia="Calibri"/>
          <w:sz w:val="14"/>
        </w:rPr>
      </w:pPr>
      <w:r w:rsidRPr="00B47BF5">
        <w:rPr>
          <w:rFonts w:eastAsia="Calibri"/>
          <w:sz w:val="14"/>
          <w:szCs w:val="16"/>
        </w:rPr>
        <w:t xml:space="preserve">International Security Consequences of Self-Determination </w:t>
      </w:r>
      <w:r w:rsidRPr="00B47BF5">
        <w:rPr>
          <w:rFonts w:eastAsia="Calibri"/>
          <w:sz w:val="14"/>
        </w:rPr>
        <w:t xml:space="preserve">Cases of </w:t>
      </w:r>
      <w:r w:rsidRPr="00B47BF5">
        <w:rPr>
          <w:rStyle w:val="Emphasis"/>
          <w:highlight w:val="green"/>
        </w:rPr>
        <w:t>self-determination</w:t>
      </w:r>
      <w:r w:rsidRPr="00AC1736">
        <w:rPr>
          <w:rFonts w:eastAsia="Calibri"/>
          <w:u w:val="single"/>
        </w:rPr>
        <w:t xml:space="preserve"> have implications for international security</w:t>
      </w:r>
      <w:r w:rsidRPr="00B47BF5">
        <w:rPr>
          <w:rFonts w:eastAsia="Calibri"/>
          <w:sz w:val="14"/>
        </w:rPr>
        <w:t xml:space="preserve">. There are four categories of consequences that can trigger international intervention: 1. </w:t>
      </w:r>
      <w:r w:rsidRPr="00AC1736">
        <w:rPr>
          <w:rFonts w:eastAsia="Calibri"/>
          <w:u w:val="single"/>
        </w:rPr>
        <w:t>Conflict in a strategically important country</w:t>
      </w:r>
      <w:r w:rsidRPr="00B47BF5">
        <w:rPr>
          <w:rFonts w:eastAsia="Calibri"/>
          <w:sz w:val="14"/>
        </w:rPr>
        <w:t xml:space="preserve">: There is a justified concern that the </w:t>
      </w:r>
      <w:r w:rsidRPr="00AC1736">
        <w:rPr>
          <w:rFonts w:eastAsia="Calibri"/>
          <w:u w:val="single"/>
        </w:rPr>
        <w:t>demands for self-determination</w:t>
      </w:r>
      <w:r w:rsidRPr="00B47BF5">
        <w:rPr>
          <w:rFonts w:eastAsia="Calibri"/>
          <w:sz w:val="14"/>
        </w:rPr>
        <w:t xml:space="preserve"> in the Russian Federation and Ukraine </w:t>
      </w:r>
      <w:r w:rsidRPr="00A84381">
        <w:rPr>
          <w:rFonts w:eastAsia="Calibri"/>
          <w:u w:val="single"/>
        </w:rPr>
        <w:t xml:space="preserve">will </w:t>
      </w:r>
      <w:r w:rsidRPr="00B47BF5">
        <w:rPr>
          <w:rFonts w:eastAsia="Calibri"/>
          <w:highlight w:val="green"/>
          <w:u w:val="single"/>
        </w:rPr>
        <w:t>bring about</w:t>
      </w:r>
      <w:r w:rsidRPr="00B47BF5">
        <w:rPr>
          <w:rFonts w:eastAsia="Calibri"/>
          <w:sz w:val="14"/>
        </w:rPr>
        <w:t xml:space="preserve"> either </w:t>
      </w:r>
      <w:r w:rsidRPr="00A84381">
        <w:rPr>
          <w:rFonts w:eastAsia="Calibri"/>
          <w:u w:val="single"/>
        </w:rPr>
        <w:t xml:space="preserve">a </w:t>
      </w:r>
      <w:r w:rsidRPr="00B47BF5">
        <w:rPr>
          <w:rStyle w:val="Emphasis"/>
          <w:highlight w:val="green"/>
        </w:rPr>
        <w:t>nationalist</w:t>
      </w:r>
      <w:r w:rsidRPr="00A84381">
        <w:rPr>
          <w:rStyle w:val="StyleUnderline"/>
        </w:rPr>
        <w:t xml:space="preserve">, antidemocratic </w:t>
      </w:r>
      <w:r w:rsidRPr="00B47BF5">
        <w:rPr>
          <w:rStyle w:val="Emphasis"/>
          <w:highlight w:val="green"/>
        </w:rPr>
        <w:t>backlash</w:t>
      </w:r>
      <w:r w:rsidRPr="00B47BF5">
        <w:rPr>
          <w:rFonts w:eastAsia="Calibri"/>
          <w:highlight w:val="green"/>
          <w:u w:val="single"/>
        </w:rPr>
        <w:t xml:space="preserve"> or</w:t>
      </w:r>
      <w:r w:rsidRPr="00B47BF5">
        <w:rPr>
          <w:rFonts w:eastAsia="Calibri"/>
          <w:sz w:val="14"/>
        </w:rPr>
        <w:t xml:space="preserve"> the </w:t>
      </w:r>
      <w:r w:rsidRPr="00B47BF5">
        <w:rPr>
          <w:rFonts w:eastAsia="Calibri"/>
          <w:highlight w:val="green"/>
          <w:u w:val="single"/>
        </w:rPr>
        <w:t xml:space="preserve">collapse of </w:t>
      </w:r>
      <w:r w:rsidRPr="00A84381">
        <w:rPr>
          <w:rStyle w:val="Emphasis"/>
        </w:rPr>
        <w:t xml:space="preserve">state </w:t>
      </w:r>
      <w:r w:rsidRPr="00B47BF5">
        <w:rPr>
          <w:rStyle w:val="Emphasis"/>
          <w:highlight w:val="green"/>
        </w:rPr>
        <w:t>institutions</w:t>
      </w:r>
      <w:r w:rsidRPr="00B47BF5">
        <w:rPr>
          <w:rFonts w:eastAsia="Calibri"/>
          <w:highlight w:val="green"/>
          <w:u w:val="single"/>
        </w:rPr>
        <w:t xml:space="preserve"> followed by</w:t>
      </w:r>
      <w:r w:rsidRPr="00AC1736">
        <w:rPr>
          <w:rFonts w:eastAsia="Calibri"/>
          <w:u w:val="single"/>
        </w:rPr>
        <w:t xml:space="preserve"> the </w:t>
      </w:r>
      <w:r w:rsidRPr="00B47BF5">
        <w:rPr>
          <w:rFonts w:eastAsia="Calibri"/>
          <w:highlight w:val="green"/>
          <w:u w:val="single"/>
        </w:rPr>
        <w:t>outbreak of</w:t>
      </w:r>
      <w:r w:rsidRPr="00AC1736">
        <w:rPr>
          <w:rFonts w:eastAsia="Calibri"/>
          <w:u w:val="single"/>
        </w:rPr>
        <w:t xml:space="preserve"> </w:t>
      </w:r>
      <w:r w:rsidRPr="00164D0F">
        <w:rPr>
          <w:rStyle w:val="Emphasis"/>
        </w:rPr>
        <w:t xml:space="preserve">many </w:t>
      </w:r>
      <w:r w:rsidRPr="00B47BF5">
        <w:rPr>
          <w:rStyle w:val="Emphasis"/>
          <w:highlight w:val="green"/>
        </w:rPr>
        <w:t>civil wars</w:t>
      </w:r>
      <w:r w:rsidRPr="00B47BF5">
        <w:rPr>
          <w:rFonts w:eastAsia="Calibri"/>
          <w:sz w:val="14"/>
        </w:rPr>
        <w:t xml:space="preserve">. The problem is compounded by the fact that </w:t>
      </w:r>
      <w:r w:rsidRPr="00AC1736">
        <w:rPr>
          <w:rFonts w:eastAsia="Calibri"/>
          <w:u w:val="single"/>
        </w:rPr>
        <w:t xml:space="preserve">Russia and Ukraine have </w:t>
      </w:r>
      <w:r w:rsidRPr="00B47BF5">
        <w:rPr>
          <w:rStyle w:val="Emphasis"/>
          <w:highlight w:val="green"/>
        </w:rPr>
        <w:t>nuc</w:t>
      </w:r>
      <w:r w:rsidRPr="00A84381">
        <w:rPr>
          <w:rStyle w:val="Emphasis"/>
        </w:rPr>
        <w:t>lear weapon</w:t>
      </w:r>
      <w:r w:rsidRPr="00B47BF5">
        <w:rPr>
          <w:rStyle w:val="Emphasis"/>
          <w:highlight w:val="green"/>
        </w:rPr>
        <w:t>s</w:t>
      </w:r>
      <w:r w:rsidRPr="00AC1736">
        <w:rPr>
          <w:rFonts w:eastAsia="Calibri"/>
          <w:u w:val="single"/>
        </w:rPr>
        <w:t xml:space="preserve"> that</w:t>
      </w:r>
      <w:r w:rsidRPr="00B47BF5">
        <w:rPr>
          <w:rFonts w:eastAsia="Calibri"/>
          <w:sz w:val="14"/>
        </w:rPr>
        <w:t xml:space="preserve">, if either scenario materializes, </w:t>
      </w:r>
      <w:r w:rsidRPr="00A84381">
        <w:rPr>
          <w:rStyle w:val="Emphasis"/>
        </w:rPr>
        <w:t xml:space="preserve">will </w:t>
      </w:r>
      <w:r w:rsidRPr="00B47BF5">
        <w:rPr>
          <w:rStyle w:val="Emphasis"/>
          <w:highlight w:val="green"/>
        </w:rPr>
        <w:t>constitute</w:t>
      </w:r>
      <w:r w:rsidRPr="00B47BF5">
        <w:rPr>
          <w:rFonts w:eastAsia="Calibri"/>
          <w:highlight w:val="green"/>
          <w:u w:val="single"/>
        </w:rPr>
        <w:t xml:space="preserve"> a </w:t>
      </w:r>
      <w:r w:rsidRPr="00B47BF5">
        <w:rPr>
          <w:rStyle w:val="Emphasis"/>
          <w:highlight w:val="green"/>
        </w:rPr>
        <w:t>major</w:t>
      </w:r>
      <w:r w:rsidRPr="00164D0F">
        <w:rPr>
          <w:rStyle w:val="Emphasis"/>
        </w:rPr>
        <w:t xml:space="preserve"> security </w:t>
      </w:r>
      <w:r w:rsidRPr="00B47BF5">
        <w:rPr>
          <w:rStyle w:val="Emphasis"/>
          <w:highlight w:val="green"/>
        </w:rPr>
        <w:t>threat</w:t>
      </w:r>
      <w:r w:rsidRPr="00B47BF5">
        <w:rPr>
          <w:rFonts w:eastAsia="Calibri"/>
          <w:sz w:val="14"/>
        </w:rPr>
        <w:t xml:space="preserve">. There are limits, however, to what the international community can do to avoid the breakup of the </w:t>
      </w:r>
      <w:r w:rsidRPr="00BC7B1E">
        <w:rPr>
          <w:rStyle w:val="StyleUnderline"/>
        </w:rPr>
        <w:t>Russian Federation, Ukraine, China, or India, all nuclear powers and all, to varying degrees, vulnerable to being reshaped by the forces of ethnic self-determination.</w:t>
      </w:r>
      <w:r>
        <w:rPr>
          <w:rStyle w:val="StyleUnderline"/>
        </w:rPr>
        <w:t xml:space="preserve"> </w:t>
      </w:r>
      <w:r w:rsidRPr="00B47BF5">
        <w:rPr>
          <w:rFonts w:eastAsia="Calibri"/>
          <w:sz w:val="14"/>
        </w:rPr>
        <w:t xml:space="preserve">2. Escalation of conflicts into regional wars: </w:t>
      </w:r>
      <w:r w:rsidRPr="00AC1736">
        <w:rPr>
          <w:rFonts w:eastAsia="Calibri"/>
          <w:u w:val="single"/>
        </w:rPr>
        <w:t xml:space="preserve">Self-determination </w:t>
      </w:r>
      <w:r w:rsidRPr="00B47BF5">
        <w:rPr>
          <w:rFonts w:eastAsia="Calibri"/>
          <w:highlight w:val="green"/>
          <w:u w:val="single"/>
        </w:rPr>
        <w:t>conflicts</w:t>
      </w:r>
      <w:r w:rsidRPr="00A84381">
        <w:rPr>
          <w:rFonts w:eastAsia="Calibri"/>
          <w:u w:val="single"/>
        </w:rPr>
        <w:t xml:space="preserve"> can </w:t>
      </w:r>
      <w:r w:rsidRPr="00B47BF5">
        <w:rPr>
          <w:rStyle w:val="Emphasis"/>
          <w:highlight w:val="green"/>
        </w:rPr>
        <w:t>escalate</w:t>
      </w:r>
      <w:r w:rsidRPr="00AC1736">
        <w:rPr>
          <w:rFonts w:eastAsia="Calibri"/>
          <w:u w:val="single"/>
        </w:rPr>
        <w:t xml:space="preserve"> into </w:t>
      </w:r>
      <w:r w:rsidRPr="00164D0F">
        <w:rPr>
          <w:rStyle w:val="Emphasis"/>
        </w:rPr>
        <w:t>regional wars</w:t>
      </w:r>
      <w:r w:rsidRPr="00AC1736">
        <w:rPr>
          <w:rFonts w:eastAsia="Calibri"/>
          <w:u w:val="single"/>
        </w:rPr>
        <w:t xml:space="preserve"> b</w:t>
      </w:r>
      <w:r w:rsidRPr="00B47BF5">
        <w:rPr>
          <w:rFonts w:eastAsia="Calibri"/>
          <w:highlight w:val="green"/>
          <w:u w:val="single"/>
        </w:rPr>
        <w:t xml:space="preserve">y </w:t>
      </w:r>
      <w:r w:rsidRPr="00B47BF5">
        <w:rPr>
          <w:rStyle w:val="Emphasis"/>
          <w:highlight w:val="green"/>
        </w:rPr>
        <w:t>drawing in</w:t>
      </w:r>
      <w:r w:rsidRPr="00A84381">
        <w:rPr>
          <w:rStyle w:val="StyleUnderline"/>
        </w:rPr>
        <w:t>to the conflict</w:t>
      </w:r>
      <w:r w:rsidRPr="00A84381">
        <w:rPr>
          <w:rFonts w:eastAsia="Calibri"/>
          <w:u w:val="single"/>
        </w:rPr>
        <w:t xml:space="preserve"> the</w:t>
      </w:r>
      <w:r w:rsidRPr="00AC1736">
        <w:rPr>
          <w:rFonts w:eastAsia="Calibri"/>
          <w:u w:val="single"/>
        </w:rPr>
        <w:t xml:space="preserve"> </w:t>
      </w:r>
      <w:r w:rsidRPr="00A84381">
        <w:rPr>
          <w:rStyle w:val="Emphasis"/>
        </w:rPr>
        <w:t xml:space="preserve">regional </w:t>
      </w:r>
      <w:r w:rsidRPr="00B47BF5">
        <w:rPr>
          <w:rStyle w:val="Emphasis"/>
          <w:highlight w:val="green"/>
        </w:rPr>
        <w:t>powers</w:t>
      </w:r>
      <w:r w:rsidRPr="00AC1736">
        <w:rPr>
          <w:rFonts w:eastAsia="Calibri"/>
          <w:u w:val="single"/>
        </w:rPr>
        <w:t>. The Somali-Ethiopian war</w:t>
      </w:r>
      <w:r w:rsidRPr="00B47BF5">
        <w:rPr>
          <w:rFonts w:eastAsia="Calibri"/>
          <w:sz w:val="14"/>
        </w:rPr>
        <w:t xml:space="preserve"> over the Ogaden region </w:t>
      </w:r>
      <w:r w:rsidRPr="00AC1736">
        <w:rPr>
          <w:rFonts w:eastAsia="Calibri"/>
          <w:u w:val="single"/>
        </w:rPr>
        <w:t>is such a case</w:t>
      </w:r>
      <w:r w:rsidRPr="00B47BF5">
        <w:rPr>
          <w:rFonts w:eastAsia="Calibri"/>
          <w:sz w:val="14"/>
        </w:rPr>
        <w:t xml:space="preserve">. In the Western </w:t>
      </w:r>
      <w:r w:rsidRPr="00AC1736">
        <w:rPr>
          <w:rFonts w:eastAsia="Calibri"/>
          <w:u w:val="single"/>
        </w:rPr>
        <w:t>Sahara, Morocco and Algeria fought a war by proxy</w:t>
      </w:r>
      <w:r w:rsidRPr="00B47BF5">
        <w:rPr>
          <w:rFonts w:eastAsia="Calibri"/>
          <w:sz w:val="14"/>
        </w:rPr>
        <w:t xml:space="preserve">, with Algeria backing the Polisario. Throughout the last few years, the war between the Burmese government and the Karen rebels has escalated into the occasional confrontation between the Thai and the Burmese military. There is a fear that </w:t>
      </w:r>
      <w:r w:rsidRPr="00AC1736">
        <w:rPr>
          <w:rFonts w:eastAsia="Calibri"/>
          <w:u w:val="single"/>
        </w:rPr>
        <w:t>Ser</w:t>
      </w:r>
      <w:r w:rsidRPr="00B47BF5">
        <w:rPr>
          <w:sz w:val="14"/>
        </w:rPr>
        <w:t>b actions in the province of Kosovo could draw Albania into a war with Serbia, or that the Armenian-Azeri conflict over the Nagorno-Karabakh enclave's right to self</w:t>
      </w:r>
      <w:r w:rsidRPr="00B47BF5">
        <w:rPr>
          <w:rFonts w:eastAsia="Calibri"/>
          <w:sz w:val="14"/>
        </w:rPr>
        <w:t xml:space="preserve">-determination </w:t>
      </w:r>
      <w:r w:rsidRPr="00A84381">
        <w:rPr>
          <w:rFonts w:eastAsia="Calibri"/>
          <w:u w:val="single"/>
        </w:rPr>
        <w:t xml:space="preserve">could drag </w:t>
      </w:r>
      <w:r w:rsidRPr="00B47BF5">
        <w:rPr>
          <w:rStyle w:val="Emphasis"/>
          <w:highlight w:val="green"/>
        </w:rPr>
        <w:t>Turkey</w:t>
      </w:r>
      <w:r w:rsidRPr="00B47BF5">
        <w:rPr>
          <w:rFonts w:eastAsia="Calibri"/>
          <w:highlight w:val="green"/>
          <w:u w:val="single"/>
        </w:rPr>
        <w:t xml:space="preserve">, </w:t>
      </w:r>
      <w:r w:rsidRPr="00B47BF5">
        <w:rPr>
          <w:rStyle w:val="Emphasis"/>
          <w:highlight w:val="green"/>
        </w:rPr>
        <w:t>Russia</w:t>
      </w:r>
      <w:r w:rsidRPr="00A84381">
        <w:rPr>
          <w:rFonts w:eastAsia="Calibri"/>
          <w:u w:val="single"/>
        </w:rPr>
        <w:t xml:space="preserve">, or </w:t>
      </w:r>
      <w:r w:rsidRPr="00B47BF5">
        <w:rPr>
          <w:rStyle w:val="Emphasis"/>
          <w:highlight w:val="green"/>
        </w:rPr>
        <w:t>Iran</w:t>
      </w:r>
      <w:r w:rsidRPr="00A84381">
        <w:rPr>
          <w:rFonts w:eastAsia="Calibri"/>
          <w:u w:val="single"/>
        </w:rPr>
        <w:t xml:space="preserve"> into the conflict</w:t>
      </w:r>
      <w:r w:rsidRPr="00B47BF5">
        <w:rPr>
          <w:rFonts w:eastAsia="Calibri"/>
          <w:sz w:val="14"/>
        </w:rPr>
        <w:t xml:space="preserve">. This fear is often overstated, especially by those parties hoping to garner international support for their cause. Regional powers are much more reluctant to intervene in civil wars, even if they have domestic political reasons to do so. Even in the case of intervention, regional powers often limit their ambitions and cooperate tacitly to avoid a regional conflict.47 </w:t>
      </w:r>
      <w:r w:rsidRPr="00B47BF5">
        <w:rPr>
          <w:sz w:val="14"/>
        </w:rPr>
        <w:t xml:space="preserve">3. The spread of conflicts: </w:t>
      </w:r>
      <w:r w:rsidRPr="00AC1736">
        <w:rPr>
          <w:u w:val="single"/>
        </w:rPr>
        <w:t xml:space="preserve">Self-determination </w:t>
      </w:r>
      <w:r w:rsidRPr="00B47BF5">
        <w:rPr>
          <w:sz w:val="14"/>
        </w:rPr>
        <w:t xml:space="preserve">claims spread through the "demonstration effect." If one group succeeds in establishing its claim to the right of self-determination by force against a central government, </w:t>
      </w:r>
      <w:r w:rsidRPr="00B47BF5">
        <w:rPr>
          <w:highlight w:val="green"/>
          <w:u w:val="single"/>
        </w:rPr>
        <w:t>others</w:t>
      </w:r>
      <w:r w:rsidRPr="00A84381">
        <w:rPr>
          <w:u w:val="single"/>
        </w:rPr>
        <w:t xml:space="preserve"> will </w:t>
      </w:r>
      <w:r w:rsidRPr="00A84381">
        <w:rPr>
          <w:rStyle w:val="Emphasis"/>
        </w:rPr>
        <w:t xml:space="preserve">be </w:t>
      </w:r>
      <w:r w:rsidRPr="00B47BF5">
        <w:rPr>
          <w:rStyle w:val="Emphasis"/>
          <w:highlight w:val="green"/>
        </w:rPr>
        <w:t>encouraged</w:t>
      </w:r>
      <w:r w:rsidRPr="00B47BF5">
        <w:rPr>
          <w:sz w:val="14"/>
        </w:rPr>
        <w:t xml:space="preserve">. The </w:t>
      </w:r>
      <w:r w:rsidRPr="00B47BF5">
        <w:rPr>
          <w:rStyle w:val="Emphasis"/>
          <w:highlight w:val="green"/>
        </w:rPr>
        <w:t>Abkhaz and Ossetian</w:t>
      </w:r>
      <w:r w:rsidRPr="00A84381">
        <w:rPr>
          <w:rStyle w:val="StyleUnderline"/>
        </w:rPr>
        <w:t xml:space="preserve"> </w:t>
      </w:r>
      <w:r w:rsidRPr="00BC7B1E">
        <w:rPr>
          <w:rStyle w:val="StyleUnderline"/>
        </w:rPr>
        <w:t>separatism in Georgia</w:t>
      </w:r>
      <w:r w:rsidRPr="00B47BF5">
        <w:rPr>
          <w:sz w:val="14"/>
        </w:rPr>
        <w:t xml:space="preserve">, the </w:t>
      </w:r>
      <w:r w:rsidRPr="00BC7B1E">
        <w:rPr>
          <w:rStyle w:val="StyleUnderline"/>
        </w:rPr>
        <w:t>Russian</w:t>
      </w:r>
      <w:r w:rsidRPr="00B47BF5">
        <w:rPr>
          <w:sz w:val="14"/>
        </w:rPr>
        <w:t xml:space="preserve"> and Gagauz </w:t>
      </w:r>
      <w:r w:rsidRPr="00BC7B1E">
        <w:rPr>
          <w:rStyle w:val="StyleUnderline"/>
        </w:rPr>
        <w:t xml:space="preserve">separatism in </w:t>
      </w:r>
      <w:r w:rsidRPr="00B47BF5">
        <w:rPr>
          <w:rStyle w:val="Emphasis"/>
          <w:highlight w:val="green"/>
        </w:rPr>
        <w:t>Moldova</w:t>
      </w:r>
      <w:r w:rsidRPr="00B47BF5">
        <w:rPr>
          <w:sz w:val="14"/>
        </w:rPr>
        <w:t xml:space="preserve">, and the separatism in the </w:t>
      </w:r>
      <w:r w:rsidRPr="00B47BF5">
        <w:rPr>
          <w:rStyle w:val="Emphasis"/>
          <w:highlight w:val="green"/>
        </w:rPr>
        <w:t>North Caucasus</w:t>
      </w:r>
      <w:r w:rsidRPr="00A84381">
        <w:rPr>
          <w:rStyle w:val="Emphasis"/>
        </w:rPr>
        <w:t xml:space="preserve"> region</w:t>
      </w:r>
      <w:r w:rsidRPr="00B47BF5">
        <w:rPr>
          <w:sz w:val="14"/>
        </w:rPr>
        <w:t xml:space="preserve"> of the Russian Federation have all fueled each other Self-determination claims can also spread by "contagion." </w:t>
      </w:r>
      <w:r w:rsidRPr="00A84381">
        <w:rPr>
          <w:rStyle w:val="Emphasis"/>
        </w:rPr>
        <w:t xml:space="preserve">Militias </w:t>
      </w:r>
      <w:r w:rsidRPr="00B47BF5">
        <w:rPr>
          <w:rStyle w:val="Emphasis"/>
          <w:highlight w:val="green"/>
        </w:rPr>
        <w:t>infiltrat</w:t>
      </w:r>
      <w:r w:rsidRPr="00AC1736">
        <w:rPr>
          <w:u w:val="single"/>
        </w:rPr>
        <w:t xml:space="preserve">e the </w:t>
      </w:r>
      <w:r w:rsidRPr="00B47BF5">
        <w:rPr>
          <w:highlight w:val="green"/>
          <w:u w:val="single"/>
        </w:rPr>
        <w:t xml:space="preserve">borders of </w:t>
      </w:r>
      <w:r w:rsidRPr="00A84381">
        <w:rPr>
          <w:rStyle w:val="Emphasis"/>
        </w:rPr>
        <w:t xml:space="preserve">neighboring </w:t>
      </w:r>
      <w:r w:rsidRPr="00B47BF5">
        <w:rPr>
          <w:rStyle w:val="Emphasis"/>
          <w:highlight w:val="green"/>
        </w:rPr>
        <w:t>countries</w:t>
      </w:r>
      <w:r w:rsidRPr="00B47BF5">
        <w:rPr>
          <w:highlight w:val="green"/>
          <w:u w:val="single"/>
        </w:rPr>
        <w:t xml:space="preserve">, stockpile </w:t>
      </w:r>
      <w:r w:rsidRPr="00B47BF5">
        <w:rPr>
          <w:rStyle w:val="Emphasis"/>
          <w:highlight w:val="green"/>
        </w:rPr>
        <w:t>weapons</w:t>
      </w:r>
      <w:r w:rsidRPr="00B47BF5">
        <w:rPr>
          <w:highlight w:val="green"/>
          <w:u w:val="single"/>
        </w:rPr>
        <w:t xml:space="preserve">, and set up </w:t>
      </w:r>
      <w:r w:rsidRPr="00B47BF5">
        <w:rPr>
          <w:rStyle w:val="Emphasis"/>
          <w:highlight w:val="green"/>
        </w:rPr>
        <w:t>bases</w:t>
      </w:r>
      <w:r w:rsidRPr="00AC1736">
        <w:rPr>
          <w:u w:val="single"/>
        </w:rPr>
        <w:t xml:space="preserve"> from which </w:t>
      </w:r>
      <w:r w:rsidRPr="00B47BF5">
        <w:rPr>
          <w:highlight w:val="green"/>
          <w:u w:val="single"/>
        </w:rPr>
        <w:t xml:space="preserve">to launch </w:t>
      </w:r>
      <w:r w:rsidRPr="00A84381">
        <w:rPr>
          <w:rStyle w:val="Emphasis"/>
        </w:rPr>
        <w:t xml:space="preserve">cross-border </w:t>
      </w:r>
      <w:r w:rsidRPr="00B47BF5">
        <w:rPr>
          <w:rStyle w:val="Emphasis"/>
          <w:highlight w:val="green"/>
        </w:rPr>
        <w:t>attacks</w:t>
      </w:r>
      <w:r w:rsidRPr="00A84381">
        <w:rPr>
          <w:u w:val="single"/>
        </w:rPr>
        <w:t>,</w:t>
      </w:r>
      <w:r w:rsidRPr="00B47BF5">
        <w:rPr>
          <w:sz w:val="14"/>
        </w:rPr>
        <w:t xml:space="preserve"> often with the consent of the host government. This introduces an element of insecurity and anarchy in an area that hitherto had been at peace. </w:t>
      </w:r>
      <w:r w:rsidRPr="00B06E1B">
        <w:rPr>
          <w:rStyle w:val="Emphasis"/>
        </w:rPr>
        <w:t>Contagion</w:t>
      </w:r>
      <w:r w:rsidRPr="00B06E1B">
        <w:rPr>
          <w:u w:val="single"/>
        </w:rPr>
        <w:t xml:space="preserve"> brought </w:t>
      </w:r>
      <w:r w:rsidRPr="00B06E1B">
        <w:rPr>
          <w:rStyle w:val="Emphasis"/>
        </w:rPr>
        <w:t>the war</w:t>
      </w:r>
      <w:r w:rsidRPr="00B06E1B">
        <w:rPr>
          <w:u w:val="single"/>
        </w:rPr>
        <w:t xml:space="preserve"> from Sri Lanka to</w:t>
      </w:r>
      <w:r w:rsidRPr="00B47BF5">
        <w:rPr>
          <w:sz w:val="14"/>
        </w:rPr>
        <w:t xml:space="preserve"> the state of Tamil Nadu in </w:t>
      </w:r>
      <w:r w:rsidRPr="00B06E1B">
        <w:rPr>
          <w:u w:val="single"/>
        </w:rPr>
        <w:t>India, and from Burma to Bangladesh</w:t>
      </w:r>
      <w:r w:rsidRPr="00B47BF5">
        <w:rPr>
          <w:sz w:val="14"/>
        </w:rPr>
        <w:t xml:space="preserve">. It could also bring the Balkan conflict to Macedonia and pit ethnic Albanians against ethnic Macedonians. </w:t>
      </w:r>
      <w:r w:rsidRPr="00B47BF5">
        <w:rPr>
          <w:rFonts w:eastAsia="Calibri"/>
          <w:sz w:val="14"/>
        </w:rPr>
        <w:t xml:space="preserve">4. Spillover of conflicts: </w:t>
      </w:r>
      <w:r w:rsidRPr="00B47BF5">
        <w:rPr>
          <w:rFonts w:eastAsia="Calibri"/>
          <w:highlight w:val="green"/>
          <w:u w:val="single"/>
        </w:rPr>
        <w:t>Conflicts</w:t>
      </w:r>
      <w:r w:rsidRPr="00B06E1B">
        <w:rPr>
          <w:rFonts w:eastAsia="Calibri"/>
          <w:u w:val="single"/>
        </w:rPr>
        <w:t xml:space="preserve"> can </w:t>
      </w:r>
      <w:r w:rsidRPr="00B47BF5">
        <w:rPr>
          <w:rStyle w:val="Emphasis"/>
          <w:highlight w:val="green"/>
        </w:rPr>
        <w:t xml:space="preserve">spill </w:t>
      </w:r>
      <w:r w:rsidRPr="00B47BF5">
        <w:rPr>
          <w:rStyle w:val="Emphasis"/>
          <w:highlight w:val="green"/>
        </w:rPr>
        <w:lastRenderedPageBreak/>
        <w:t>over borders</w:t>
      </w:r>
      <w:r w:rsidRPr="00B06E1B">
        <w:rPr>
          <w:rFonts w:eastAsia="Calibri"/>
          <w:u w:val="single"/>
        </w:rPr>
        <w:t xml:space="preserve"> if they cause, as they often do, massive population movements.</w:t>
      </w:r>
      <w:r w:rsidRPr="00AC1736">
        <w:rPr>
          <w:rFonts w:eastAsia="Calibri"/>
          <w:u w:val="single"/>
        </w:rPr>
        <w:t xml:space="preserve"> The fighting between</w:t>
      </w:r>
      <w:r w:rsidRPr="00B47BF5">
        <w:rPr>
          <w:rFonts w:eastAsia="Calibri"/>
          <w:sz w:val="14"/>
        </w:rPr>
        <w:t xml:space="preserve"> the Iraqi </w:t>
      </w:r>
      <w:r w:rsidRPr="00AC1736">
        <w:rPr>
          <w:rFonts w:eastAsia="Calibri"/>
          <w:u w:val="single"/>
        </w:rPr>
        <w:t>government and the Iraqi Kurds spilled over into Turkey</w:t>
      </w:r>
      <w:r w:rsidRPr="00B47BF5">
        <w:rPr>
          <w:rFonts w:eastAsia="Calibri"/>
          <w:sz w:val="14"/>
        </w:rPr>
        <w:t xml:space="preserve">; the fighting between Rohyingas and the Burmese military has caused the movement of more than two hundred thousand refugees into Bangladesh; the fighting in Sudan led to refugees flowing into Ethiopia. In some cases (such as the India-Pakistan war of 1971 and the Iraqi-Kurdish war of 1991) the UN Security Council deemed the situation a threat to international peace and security and, on that basis, intervened. The wave of </w:t>
      </w:r>
      <w:r w:rsidRPr="00B47BF5">
        <w:rPr>
          <w:rStyle w:val="StyleUnderline"/>
          <w:highlight w:val="green"/>
        </w:rPr>
        <w:t xml:space="preserve">self-determination </w:t>
      </w:r>
      <w:r w:rsidRPr="00B06E1B">
        <w:rPr>
          <w:rStyle w:val="Emphasis"/>
        </w:rPr>
        <w:t xml:space="preserve">conflicts </w:t>
      </w:r>
      <w:r w:rsidRPr="00B47BF5">
        <w:rPr>
          <w:rStyle w:val="Emphasis"/>
          <w:highlight w:val="green"/>
        </w:rPr>
        <w:t>threatens</w:t>
      </w:r>
      <w:r w:rsidRPr="00B47BF5">
        <w:rPr>
          <w:rFonts w:eastAsia="Calibri"/>
          <w:sz w:val="14"/>
        </w:rPr>
        <w:t xml:space="preserve"> both the international order and </w:t>
      </w:r>
      <w:r w:rsidRPr="00B06E1B">
        <w:rPr>
          <w:rStyle w:val="Emphasis"/>
        </w:rPr>
        <w:t xml:space="preserve">international </w:t>
      </w:r>
      <w:r w:rsidRPr="00B47BF5">
        <w:rPr>
          <w:rStyle w:val="Emphasis"/>
          <w:highlight w:val="green"/>
        </w:rPr>
        <w:t>peace</w:t>
      </w:r>
      <w:r w:rsidRPr="00B47BF5">
        <w:rPr>
          <w:rFonts w:eastAsia="Calibri"/>
          <w:sz w:val="14"/>
        </w:rPr>
        <w:t>. The clash between self-determination and state sovereignty cannot be ignored much longer, nor can the various conflicts born from it be treated with the same old medicine: supporting the state's war-making capabilities to ensure its victory over those claiming the right to self-determination.</w:t>
      </w:r>
    </w:p>
    <w:p w14:paraId="3E9748AB" w14:textId="77777777" w:rsidR="000A5BD9" w:rsidRPr="007B0A39" w:rsidRDefault="000A5BD9" w:rsidP="000A5BD9">
      <w:pPr>
        <w:pStyle w:val="Heading4"/>
        <w:rPr>
          <w:rFonts w:cs="Times New Roman"/>
        </w:rPr>
      </w:pPr>
      <w:r>
        <w:rPr>
          <w:rFonts w:cs="Times New Roman"/>
        </w:rPr>
        <w:t xml:space="preserve">It </w:t>
      </w:r>
      <w:r>
        <w:rPr>
          <w:rFonts w:cs="Times New Roman"/>
          <w:u w:val="single"/>
        </w:rPr>
        <w:t>outweighs</w:t>
      </w:r>
      <w:r>
        <w:rPr>
          <w:rFonts w:cs="Times New Roman"/>
        </w:rPr>
        <w:t xml:space="preserve">---statistical studies verify secessionist wars are more escalatory. </w:t>
      </w:r>
    </w:p>
    <w:p w14:paraId="4CCBA15C" w14:textId="77777777" w:rsidR="000A5BD9" w:rsidRPr="004D2A5F" w:rsidRDefault="000A5BD9" w:rsidP="000A5BD9">
      <w:pPr>
        <w:rPr>
          <w:rFonts w:eastAsia="Calibri"/>
        </w:rPr>
      </w:pPr>
      <w:r>
        <w:rPr>
          <w:rStyle w:val="Style13ptBold"/>
        </w:rPr>
        <w:t>Jene</w:t>
      </w:r>
      <w:r>
        <w:rPr>
          <w:b/>
          <w:bCs/>
          <w:sz w:val="26"/>
          <w:szCs w:val="26"/>
        </w:rPr>
        <w:t xml:space="preserve"> </w:t>
      </w:r>
      <w:r w:rsidRPr="005779AB">
        <w:rPr>
          <w:b/>
          <w:bCs/>
          <w:sz w:val="26"/>
          <w:szCs w:val="26"/>
        </w:rPr>
        <w:t>’</w:t>
      </w:r>
      <w:r>
        <w:rPr>
          <w:b/>
          <w:bCs/>
          <w:sz w:val="26"/>
          <w:szCs w:val="26"/>
        </w:rPr>
        <w:t>6</w:t>
      </w:r>
      <w:r w:rsidRPr="00397FCB">
        <w:t xml:space="preserve"> </w:t>
      </w:r>
      <w:r w:rsidRPr="007B0A39">
        <w:t xml:space="preserve">[Erin; 2006; Former OECD Ambassador of Canada; “Separatism Everywhere: The New Global Epidemic,” </w:t>
      </w:r>
      <w:hyperlink r:id="rId24" w:history="1">
        <w:r w:rsidRPr="007B0A39">
          <w:rPr>
            <w:rStyle w:val="Hyperlink"/>
          </w:rPr>
          <w:t>http://www.huffingtonpost.com/kimon-valaskakis/separatism-everywhere-the_b_4977800.html</w:t>
        </w:r>
      </w:hyperlink>
      <w:r w:rsidRPr="007B0A39">
        <w:t>]</w:t>
      </w:r>
    </w:p>
    <w:p w14:paraId="3AFA2D13" w14:textId="77777777" w:rsidR="000A5BD9" w:rsidRDefault="000A5BD9" w:rsidP="000A5BD9">
      <w:pPr>
        <w:rPr>
          <w:sz w:val="16"/>
          <w:szCs w:val="18"/>
        </w:rPr>
      </w:pPr>
      <w:r w:rsidRPr="004664B5">
        <w:rPr>
          <w:sz w:val="16"/>
          <w:szCs w:val="18"/>
        </w:rPr>
        <w:t xml:space="preserve">This observation </w:t>
      </w:r>
      <w:r w:rsidRPr="004D2A5F">
        <w:t>neatly captures the paradox of national self-determination: it is a political ideal that has remained robust over the decades, despite—or perhaps because of—its legendary slipperiness. How this norm has survived in the face of internal inconsistencies, not to mention considerable opposition from powerful states and sovereignty, is a fascinating question that will not, however, concern us here. This chapter instead explores the practical effects of this principle in international politics</w:t>
      </w:r>
      <w:r w:rsidRPr="004664B5">
        <w:rPr>
          <w:sz w:val="16"/>
          <w:szCs w:val="18"/>
        </w:rPr>
        <w:t xml:space="preserve">. In doing so, I address the following questions: (1) What accounts for the overall rise in demands for self-determination in the postwar period? (2) Which minorities are most likely to advance such claims? and (3) Are wars over national self-determination any more or less intense than other civil wars?2 To answer these questions, </w:t>
      </w:r>
      <w:r w:rsidRPr="001406F8">
        <w:rPr>
          <w:rStyle w:val="StyleUnderline"/>
        </w:rPr>
        <w:t>I</w:t>
      </w:r>
      <w:r w:rsidRPr="004664B5">
        <w:rPr>
          <w:sz w:val="16"/>
          <w:szCs w:val="18"/>
        </w:rPr>
        <w:t xml:space="preserve"> fist </w:t>
      </w:r>
      <w:r w:rsidRPr="001406F8">
        <w:rPr>
          <w:rStyle w:val="StyleUnderline"/>
        </w:rPr>
        <w:t>present</w:t>
      </w:r>
      <w:r w:rsidRPr="004664B5">
        <w:rPr>
          <w:sz w:val="16"/>
          <w:szCs w:val="18"/>
        </w:rPr>
        <w:t xml:space="preserve"> an overview of the evolution of the norm of self-determination. This is followed by </w:t>
      </w:r>
      <w:r w:rsidRPr="004D2A5F">
        <w:rPr>
          <w:rStyle w:val="StyleUnderline"/>
        </w:rPr>
        <w:t xml:space="preserve">a </w:t>
      </w:r>
      <w:r w:rsidRPr="00B47BF5">
        <w:rPr>
          <w:rStyle w:val="Emphasis"/>
          <w:highlight w:val="green"/>
        </w:rPr>
        <w:t>large-N data</w:t>
      </w:r>
      <w:r w:rsidRPr="004D2A5F">
        <w:rPr>
          <w:rStyle w:val="Emphasis"/>
        </w:rPr>
        <w:t xml:space="preserve"> analysis</w:t>
      </w:r>
      <w:r w:rsidRPr="004D2A5F">
        <w:rPr>
          <w:rStyle w:val="StyleUnderline"/>
        </w:rPr>
        <w:t xml:space="preserve"> </w:t>
      </w:r>
      <w:r w:rsidRPr="00B47BF5">
        <w:rPr>
          <w:rStyle w:val="StyleUnderline"/>
          <w:highlight w:val="green"/>
        </w:rPr>
        <w:t>of</w:t>
      </w:r>
      <w:r w:rsidRPr="001406F8">
        <w:rPr>
          <w:rStyle w:val="StyleUnderline"/>
        </w:rPr>
        <w:t xml:space="preserve"> </w:t>
      </w:r>
      <w:r w:rsidRPr="004664B5">
        <w:rPr>
          <w:sz w:val="16"/>
        </w:rPr>
        <w:t>both minority claims</w:t>
      </w:r>
      <w:r w:rsidRPr="004664B5">
        <w:rPr>
          <w:rStyle w:val="StyleUnderline"/>
        </w:rPr>
        <w:t xml:space="preserve"> </w:t>
      </w:r>
      <w:r w:rsidRPr="004D2A5F">
        <w:rPr>
          <w:rStyle w:val="StyleUnderline"/>
        </w:rPr>
        <w:t xml:space="preserve">and </w:t>
      </w:r>
      <w:r w:rsidRPr="00B47BF5">
        <w:rPr>
          <w:rStyle w:val="Emphasis"/>
          <w:highlight w:val="green"/>
        </w:rPr>
        <w:t>civil wars</w:t>
      </w:r>
      <w:r w:rsidRPr="004D2A5F">
        <w:rPr>
          <w:rStyle w:val="StyleUnderline"/>
        </w:rPr>
        <w:t xml:space="preserve"> in</w:t>
      </w:r>
      <w:r w:rsidRPr="001406F8">
        <w:rPr>
          <w:rStyle w:val="StyleUnderline"/>
        </w:rPr>
        <w:t xml:space="preserve"> the twentieth century</w:t>
      </w:r>
      <w:r w:rsidRPr="004664B5">
        <w:rPr>
          <w:sz w:val="16"/>
          <w:szCs w:val="18"/>
        </w:rPr>
        <w:t xml:space="preserve">. </w:t>
      </w:r>
      <w:r w:rsidRPr="001406F8">
        <w:rPr>
          <w:rStyle w:val="StyleUnderline"/>
        </w:rPr>
        <w:t xml:space="preserve">The </w:t>
      </w:r>
      <w:r w:rsidRPr="00B47BF5">
        <w:rPr>
          <w:rStyle w:val="Emphasis"/>
          <w:highlight w:val="green"/>
        </w:rPr>
        <w:t>results</w:t>
      </w:r>
      <w:r w:rsidRPr="001406F8">
        <w:rPr>
          <w:rStyle w:val="StyleUnderline"/>
        </w:rPr>
        <w:t xml:space="preserve"> of these analyses </w:t>
      </w:r>
      <w:r w:rsidRPr="00B47BF5">
        <w:rPr>
          <w:rStyle w:val="StyleUnderline"/>
          <w:highlight w:val="green"/>
        </w:rPr>
        <w:t>show</w:t>
      </w:r>
      <w:r w:rsidRPr="004664B5">
        <w:rPr>
          <w:sz w:val="16"/>
          <w:szCs w:val="18"/>
        </w:rPr>
        <w:t xml:space="preserve"> first, that a history of autonomy and external military support are the strongest predictors of minority claims to self-determination and, second, </w:t>
      </w:r>
      <w:r w:rsidRPr="004D2A5F">
        <w:rPr>
          <w:rStyle w:val="StyleUnderline"/>
        </w:rPr>
        <w:t xml:space="preserve">that </w:t>
      </w:r>
      <w:r w:rsidRPr="00B47BF5">
        <w:rPr>
          <w:rStyle w:val="Emphasis"/>
          <w:highlight w:val="green"/>
        </w:rPr>
        <w:t>wars</w:t>
      </w:r>
      <w:r w:rsidRPr="00B47BF5">
        <w:rPr>
          <w:rStyle w:val="StyleUnderline"/>
          <w:highlight w:val="green"/>
        </w:rPr>
        <w:t xml:space="preserve"> over</w:t>
      </w:r>
      <w:r w:rsidRPr="001406F8">
        <w:rPr>
          <w:rStyle w:val="StyleUnderline"/>
        </w:rPr>
        <w:t xml:space="preserve"> </w:t>
      </w:r>
      <w:r w:rsidRPr="004D2A5F">
        <w:rPr>
          <w:rStyle w:val="Emphasis"/>
        </w:rPr>
        <w:t xml:space="preserve">national </w:t>
      </w:r>
      <w:r w:rsidRPr="00B47BF5">
        <w:rPr>
          <w:rStyle w:val="Emphasis"/>
          <w:highlight w:val="green"/>
        </w:rPr>
        <w:t>self-determination</w:t>
      </w:r>
      <w:r w:rsidRPr="00B47BF5">
        <w:rPr>
          <w:rStyle w:val="StyleUnderline"/>
          <w:highlight w:val="green"/>
        </w:rPr>
        <w:t xml:space="preserve"> are</w:t>
      </w:r>
      <w:r w:rsidRPr="001406F8">
        <w:rPr>
          <w:rStyle w:val="StyleUnderline"/>
        </w:rPr>
        <w:t xml:space="preserve"> </w:t>
      </w:r>
      <w:r w:rsidRPr="004D2A5F">
        <w:rPr>
          <w:rStyle w:val="Emphasis"/>
        </w:rPr>
        <w:t xml:space="preserve">both </w:t>
      </w:r>
      <w:r w:rsidRPr="00B47BF5">
        <w:rPr>
          <w:rStyle w:val="Emphasis"/>
          <w:highlight w:val="green"/>
        </w:rPr>
        <w:t>bloodier</w:t>
      </w:r>
      <w:r w:rsidRPr="00B47BF5">
        <w:rPr>
          <w:rStyle w:val="StyleUnderline"/>
          <w:highlight w:val="green"/>
        </w:rPr>
        <w:t xml:space="preserve"> and </w:t>
      </w:r>
      <w:r w:rsidRPr="004D2A5F">
        <w:rPr>
          <w:rStyle w:val="Emphasis"/>
        </w:rPr>
        <w:t xml:space="preserve">more </w:t>
      </w:r>
      <w:r w:rsidRPr="00B47BF5">
        <w:rPr>
          <w:rStyle w:val="Emphasis"/>
          <w:highlight w:val="green"/>
        </w:rPr>
        <w:t>protracted</w:t>
      </w:r>
      <w:r w:rsidRPr="001406F8">
        <w:rPr>
          <w:rStyle w:val="StyleUnderline"/>
        </w:rPr>
        <w:t xml:space="preserve"> than other internal wars</w:t>
      </w:r>
      <w:r w:rsidRPr="004664B5">
        <w:rPr>
          <w:sz w:val="16"/>
          <w:szCs w:val="18"/>
        </w:rPr>
        <w:t>.</w:t>
      </w:r>
      <w:r>
        <w:rPr>
          <w:sz w:val="16"/>
          <w:szCs w:val="18"/>
        </w:rPr>
        <w:t xml:space="preserve"> </w:t>
      </w:r>
    </w:p>
    <w:p w14:paraId="2AA005E6" w14:textId="77777777" w:rsidR="000A5BD9" w:rsidRDefault="000A5BD9" w:rsidP="000A5BD9">
      <w:pPr>
        <w:rPr>
          <w:sz w:val="16"/>
          <w:szCs w:val="16"/>
        </w:rPr>
      </w:pPr>
      <w:r w:rsidRPr="001406F8">
        <w:rPr>
          <w:rStyle w:val="StyleUnderline"/>
        </w:rPr>
        <w:t>These findings suggest that minorities use national self-determination as a device for mobilizing challenges against the center</w:t>
      </w:r>
      <w:r w:rsidRPr="001406F8">
        <w:rPr>
          <w:sz w:val="18"/>
          <w:szCs w:val="18"/>
        </w:rPr>
        <w:t xml:space="preserve"> once they enjoy significant leverage vis-a-visa the central government. In this formulation, claims to self-determination serve mainly as a tool for extracting political or economic concessions from the state center. </w:t>
      </w:r>
      <w:r w:rsidRPr="004D2A5F">
        <w:rPr>
          <w:rStyle w:val="Emphasis"/>
        </w:rPr>
        <w:t xml:space="preserve">As the </w:t>
      </w:r>
      <w:r w:rsidRPr="00B47BF5">
        <w:rPr>
          <w:rStyle w:val="Emphasis"/>
          <w:highlight w:val="green"/>
        </w:rPr>
        <w:t>principle</w:t>
      </w:r>
      <w:r w:rsidRPr="00B47BF5">
        <w:rPr>
          <w:rStyle w:val="StyleUnderline"/>
          <w:highlight w:val="green"/>
        </w:rPr>
        <w:t xml:space="preserve"> of </w:t>
      </w:r>
      <w:r w:rsidRPr="00B47BF5">
        <w:rPr>
          <w:rStyle w:val="Emphasis"/>
          <w:highlight w:val="green"/>
        </w:rPr>
        <w:t>self-determination</w:t>
      </w:r>
      <w:r w:rsidRPr="001406F8">
        <w:rPr>
          <w:rStyle w:val="StyleUnderline"/>
        </w:rPr>
        <w:t xml:space="preserve"> gradually </w:t>
      </w:r>
      <w:r w:rsidRPr="00B47BF5">
        <w:rPr>
          <w:rStyle w:val="StyleUnderline"/>
          <w:highlight w:val="green"/>
        </w:rPr>
        <w:t xml:space="preserve">gained </w:t>
      </w:r>
      <w:r w:rsidRPr="00B47BF5">
        <w:rPr>
          <w:rStyle w:val="Emphasis"/>
          <w:highlight w:val="green"/>
        </w:rPr>
        <w:t>legitimacy</w:t>
      </w:r>
      <w:r w:rsidRPr="001406F8">
        <w:rPr>
          <w:sz w:val="18"/>
          <w:szCs w:val="18"/>
        </w:rPr>
        <w:t xml:space="preserve"> in the international discourse—particularly following the anti-colonial movements of the 1960s and 1970s—</w:t>
      </w:r>
      <w:r w:rsidRPr="00B47BF5">
        <w:rPr>
          <w:rStyle w:val="Emphasis"/>
          <w:highlight w:val="green"/>
        </w:rPr>
        <w:t>minorities</w:t>
      </w:r>
      <w:r w:rsidRPr="00B47BF5">
        <w:rPr>
          <w:rStyle w:val="StyleUnderline"/>
          <w:highlight w:val="green"/>
        </w:rPr>
        <w:t xml:space="preserve"> become </w:t>
      </w:r>
      <w:r w:rsidRPr="004D2A5F">
        <w:rPr>
          <w:rStyle w:val="Emphasis"/>
        </w:rPr>
        <w:t xml:space="preserve">increasingly </w:t>
      </w:r>
      <w:r w:rsidRPr="00B47BF5">
        <w:rPr>
          <w:rStyle w:val="Emphasis"/>
          <w:highlight w:val="green"/>
        </w:rPr>
        <w:t>emboldened</w:t>
      </w:r>
      <w:r w:rsidRPr="001406F8">
        <w:rPr>
          <w:rStyle w:val="StyleUnderline"/>
        </w:rPr>
        <w:t xml:space="preserve"> to utilize such claims</w:t>
      </w:r>
      <w:r w:rsidRPr="001406F8">
        <w:rPr>
          <w:sz w:val="18"/>
          <w:szCs w:val="18"/>
        </w:rPr>
        <w:t xml:space="preserve"> to obtain benefits from their respective governments. The fact that strong minorities (i.e., those with a history of autonomy or external military support) are more likely than weak minorities to pursue self-determination serves as further proof that claims to self-determination are used instrumentally by those who are in a position to challenge the state. </w:t>
      </w:r>
      <w:r w:rsidRPr="001406F8">
        <w:rPr>
          <w:rStyle w:val="StyleUnderline"/>
        </w:rPr>
        <w:t>This study also shows</w:t>
      </w:r>
      <w:r w:rsidRPr="001406F8">
        <w:rPr>
          <w:sz w:val="18"/>
          <w:szCs w:val="18"/>
        </w:rPr>
        <w:t xml:space="preserve">, however, </w:t>
      </w:r>
      <w:r w:rsidRPr="001406F8">
        <w:rPr>
          <w:rStyle w:val="StyleUnderline"/>
        </w:rPr>
        <w:t xml:space="preserve">that </w:t>
      </w:r>
      <w:r w:rsidRPr="00B47BF5">
        <w:rPr>
          <w:rStyle w:val="StyleUnderline"/>
          <w:highlight w:val="green"/>
        </w:rPr>
        <w:t xml:space="preserve">wars over </w:t>
      </w:r>
      <w:r w:rsidRPr="00B47BF5">
        <w:rPr>
          <w:rStyle w:val="Emphasis"/>
          <w:highlight w:val="green"/>
        </w:rPr>
        <w:t>self-determination</w:t>
      </w:r>
      <w:r w:rsidRPr="00B47BF5">
        <w:rPr>
          <w:rStyle w:val="StyleUnderline"/>
          <w:highlight w:val="green"/>
        </w:rPr>
        <w:t xml:space="preserve"> are</w:t>
      </w:r>
      <w:r w:rsidRPr="001406F8">
        <w:rPr>
          <w:sz w:val="18"/>
          <w:szCs w:val="18"/>
        </w:rPr>
        <w:t xml:space="preserve"> both </w:t>
      </w:r>
      <w:r w:rsidRPr="004D2A5F">
        <w:rPr>
          <w:rStyle w:val="StyleUnderline"/>
        </w:rPr>
        <w:t xml:space="preserve">deadlier and </w:t>
      </w:r>
      <w:r w:rsidRPr="004D2A5F">
        <w:rPr>
          <w:rStyle w:val="Emphasis"/>
        </w:rPr>
        <w:t>more entrenched</w:t>
      </w:r>
      <w:r w:rsidRPr="004D2A5F">
        <w:rPr>
          <w:sz w:val="16"/>
          <w:szCs w:val="16"/>
        </w:rPr>
        <w:t xml:space="preserve"> than wars fought over class, religion, or other ideologies. This signifies that the principle is more than just a mobilizing device or a means to an end. Given the totalizing nature of such wars—and the fact that claims to self-determination are becoming increasingly central to minority mobilization—it may be time for scholars and policymakers to rethink this problematic ideal.</w:t>
      </w:r>
    </w:p>
    <w:p w14:paraId="580F13C8" w14:textId="77777777" w:rsidR="000A5BD9" w:rsidRDefault="000A5BD9" w:rsidP="000A5BD9">
      <w:pPr>
        <w:pStyle w:val="Heading3"/>
      </w:pPr>
      <w:r>
        <w:lastRenderedPageBreak/>
        <w:t>2NC --- IHL Bad</w:t>
      </w:r>
    </w:p>
    <w:p w14:paraId="5576C795" w14:textId="77777777" w:rsidR="000A5BD9" w:rsidRDefault="000A5BD9" w:rsidP="000A5BD9">
      <w:pPr>
        <w:pStyle w:val="Heading4"/>
      </w:pPr>
      <w:r>
        <w:t xml:space="preserve">IHRL is a net negative because it leads to noncompliance which undermines all international law necessary to solve their impacts. </w:t>
      </w:r>
    </w:p>
    <w:p w14:paraId="48D3767F" w14:textId="77777777" w:rsidR="000A5BD9" w:rsidRDefault="000A5BD9" w:rsidP="000A5BD9">
      <w:r>
        <w:t xml:space="preserve">Ingrid </w:t>
      </w:r>
      <w:r w:rsidRPr="004B03D3">
        <w:rPr>
          <w:rStyle w:val="Style13ptBold"/>
        </w:rPr>
        <w:t>Wuerth 17</w:t>
      </w:r>
      <w:r>
        <w:t>, Helen Strong Curry Professor of International Law at Vanderbilt Law School, 4-10-2017, "Does International Law Have a “Broken Windows” Problem?," Lawfare, https://www.lawfareblog.com/does-international-law-have-broken-windows-problem</w:t>
      </w:r>
    </w:p>
    <w:p w14:paraId="7375B808" w14:textId="77777777" w:rsidR="000A5BD9" w:rsidRPr="0082349E" w:rsidRDefault="000A5BD9" w:rsidP="000A5BD9">
      <w:pPr>
        <w:rPr>
          <w:sz w:val="14"/>
        </w:rPr>
      </w:pPr>
      <w:r w:rsidRPr="004B03D3">
        <w:rPr>
          <w:sz w:val="14"/>
        </w:rPr>
        <w:t xml:space="preserve">The broader, unacknowledged problem, however, is the potential effect of the expansion on international law as a whole, as I discuss in detail here. </w:t>
      </w:r>
      <w:r w:rsidRPr="004B03D3">
        <w:rPr>
          <w:rStyle w:val="StyleUnderline"/>
        </w:rPr>
        <w:t>Today, international law includes a</w:t>
      </w:r>
      <w:r>
        <w:rPr>
          <w:rStyle w:val="StyleUnderline"/>
        </w:rPr>
        <w:t xml:space="preserve"> </w:t>
      </w:r>
      <w:r w:rsidRPr="004B03D3">
        <w:rPr>
          <w:rStyle w:val="StyleUnderline"/>
        </w:rPr>
        <w:t>broad range of human rights norms which are routinely violate</w:t>
      </w:r>
      <w:r w:rsidRPr="004B03D3">
        <w:rPr>
          <w:sz w:val="14"/>
        </w:rPr>
        <w:t xml:space="preserve">d, from the U.N. reporting requirements to gross violations of human dignity. </w:t>
      </w:r>
      <w:r w:rsidRPr="00B47BF5">
        <w:rPr>
          <w:rStyle w:val="StyleUnderline"/>
          <w:highlight w:val="green"/>
        </w:rPr>
        <w:t>Wide-spread violations of some</w:t>
      </w:r>
      <w:r w:rsidRPr="004B03D3">
        <w:rPr>
          <w:rStyle w:val="StyleUnderline"/>
        </w:rPr>
        <w:t xml:space="preserve"> legal </w:t>
      </w:r>
      <w:r w:rsidRPr="00B47BF5">
        <w:rPr>
          <w:rStyle w:val="StyleUnderline"/>
          <w:highlight w:val="green"/>
        </w:rPr>
        <w:t>norms</w:t>
      </w:r>
      <w:r w:rsidRPr="004B03D3">
        <w:rPr>
          <w:rStyle w:val="StyleUnderline"/>
        </w:rPr>
        <w:t xml:space="preserve"> ma</w:t>
      </w:r>
      <w:r w:rsidRPr="004B03D3">
        <w:rPr>
          <w:sz w:val="14"/>
        </w:rPr>
        <w:t>y</w:t>
      </w:r>
      <w:r w:rsidRPr="004B03D3">
        <w:rPr>
          <w:rStyle w:val="Emphasis"/>
        </w:rPr>
        <w:t xml:space="preserve">, </w:t>
      </w:r>
      <w:r w:rsidRPr="00B47BF5">
        <w:rPr>
          <w:rStyle w:val="Emphasis"/>
          <w:highlight w:val="green"/>
        </w:rPr>
        <w:t>in turn, make</w:t>
      </w:r>
      <w:r w:rsidRPr="004B03D3">
        <w:rPr>
          <w:rStyle w:val="Emphasis"/>
        </w:rPr>
        <w:t xml:space="preserve"> </w:t>
      </w:r>
      <w:r w:rsidRPr="00B47BF5">
        <w:rPr>
          <w:rStyle w:val="Emphasis"/>
          <w:highlight w:val="green"/>
        </w:rPr>
        <w:t>it harder to enforce others</w:t>
      </w:r>
      <w:r w:rsidRPr="004B03D3">
        <w:rPr>
          <w:sz w:val="14"/>
        </w:rPr>
        <w:t xml:space="preserve">. As a (very) imperfect analogy, consider the “broken windows” theory of crime prevention: widespread violations of human rights law may be a symbol of unaccountability, a signal that no one cares about violations of international law and that no one is in charge. </w:t>
      </w:r>
      <w:r w:rsidRPr="00B47BF5">
        <w:rPr>
          <w:rStyle w:val="StyleUnderline"/>
          <w:highlight w:val="green"/>
        </w:rPr>
        <w:t>Accountability is</w:t>
      </w:r>
      <w:r w:rsidRPr="004B03D3">
        <w:rPr>
          <w:rStyle w:val="StyleUnderline"/>
        </w:rPr>
        <w:t xml:space="preserve"> a </w:t>
      </w:r>
      <w:r w:rsidRPr="00B47BF5">
        <w:rPr>
          <w:rStyle w:val="StyleUnderline"/>
          <w:highlight w:val="green"/>
        </w:rPr>
        <w:t>fundamental</w:t>
      </w:r>
      <w:r w:rsidRPr="004B03D3">
        <w:rPr>
          <w:rStyle w:val="StyleUnderline"/>
        </w:rPr>
        <w:t xml:space="preserve"> concern of public international law </w:t>
      </w:r>
      <w:r w:rsidRPr="00B47BF5">
        <w:rPr>
          <w:rStyle w:val="StyleUnderline"/>
          <w:highlight w:val="green"/>
        </w:rPr>
        <w:t>because the system lacks</w:t>
      </w:r>
      <w:r w:rsidRPr="004B03D3">
        <w:rPr>
          <w:rStyle w:val="StyleUnderline"/>
        </w:rPr>
        <w:t xml:space="preserve"> a </w:t>
      </w:r>
      <w:r w:rsidRPr="00B47BF5">
        <w:rPr>
          <w:rStyle w:val="StyleUnderline"/>
          <w:highlight w:val="green"/>
        </w:rPr>
        <w:t>centralized enforcement</w:t>
      </w:r>
      <w:r w:rsidRPr="004B03D3">
        <w:rPr>
          <w:rStyle w:val="StyleUnderline"/>
        </w:rPr>
        <w:t xml:space="preserve"> mechanism</w:t>
      </w:r>
      <w:r w:rsidRPr="004B03D3">
        <w:rPr>
          <w:sz w:val="14"/>
        </w:rPr>
        <w:t xml:space="preserve">. Whatever the merits of the “broken windows” argument in the context of domestic law enforcement, </w:t>
      </w:r>
      <w:r w:rsidRPr="00B47BF5">
        <w:rPr>
          <w:rStyle w:val="StyleUnderline"/>
          <w:highlight w:val="green"/>
        </w:rPr>
        <w:t>behavior which signals</w:t>
      </w:r>
      <w:r w:rsidRPr="004B03D3">
        <w:rPr>
          <w:rStyle w:val="StyleUnderline"/>
        </w:rPr>
        <w:t xml:space="preserve"> a </w:t>
      </w:r>
      <w:r w:rsidRPr="00B47BF5">
        <w:rPr>
          <w:rStyle w:val="StyleUnderline"/>
          <w:highlight w:val="green"/>
        </w:rPr>
        <w:t xml:space="preserve">lack of accountability </w:t>
      </w:r>
      <w:r w:rsidRPr="00B47BF5">
        <w:rPr>
          <w:rStyle w:val="Emphasis"/>
          <w:highlight w:val="green"/>
        </w:rPr>
        <w:t>may be especially damaging</w:t>
      </w:r>
      <w:r w:rsidRPr="004B03D3">
        <w:rPr>
          <w:rStyle w:val="Emphasis"/>
        </w:rPr>
        <w:t xml:space="preserve"> to international law writ large.</w:t>
      </w:r>
      <w:r>
        <w:rPr>
          <w:rStyle w:val="Emphasis"/>
        </w:rPr>
        <w:t xml:space="preserve">  </w:t>
      </w:r>
      <w:r w:rsidRPr="004B03D3">
        <w:rPr>
          <w:rStyle w:val="StyleUnderline"/>
        </w:rPr>
        <w:t>Theoretical literature on compliance with international law suggests that non</w:t>
      </w:r>
      <w:r w:rsidRPr="004826D8">
        <w:rPr>
          <w:rStyle w:val="StyleUnderline"/>
        </w:rPr>
        <w:t>-compliance</w:t>
      </w:r>
      <w:r w:rsidRPr="004B03D3">
        <w:rPr>
          <w:rStyle w:val="StyleUnderline"/>
        </w:rPr>
        <w:t xml:space="preserve"> in some areas makes other norms of international law harder to enforce</w:t>
      </w:r>
      <w:r w:rsidRPr="004B03D3">
        <w:rPr>
          <w:sz w:val="14"/>
        </w:rPr>
        <w:t xml:space="preserve">.  </w:t>
      </w:r>
      <w:r w:rsidRPr="004B03D3">
        <w:rPr>
          <w:rStyle w:val="StyleUnderline"/>
        </w:rPr>
        <w:t>Work on rational choice posits, for example, that states comply with international law in part to protect their reputation</w:t>
      </w:r>
      <w:r w:rsidRPr="004B03D3">
        <w:rPr>
          <w:sz w:val="14"/>
        </w:rPr>
        <w:t xml:space="preserve">s. If states as a whole tend to expect non-compliance from each other, the costs of entering into treaties or developing norms of customary international law become higher for all states. </w:t>
      </w:r>
      <w:r w:rsidRPr="004B03D3">
        <w:rPr>
          <w:rStyle w:val="StyleUnderline"/>
        </w:rPr>
        <w:t xml:space="preserve">A baseline </w:t>
      </w:r>
      <w:r w:rsidRPr="00B47BF5">
        <w:rPr>
          <w:rStyle w:val="StyleUnderline"/>
          <w:highlight w:val="green"/>
        </w:rPr>
        <w:t>reputation of non-compliance</w:t>
      </w:r>
      <w:r w:rsidRPr="004B03D3">
        <w:rPr>
          <w:rStyle w:val="StyleUnderline"/>
        </w:rPr>
        <w:t xml:space="preserve"> among states generally </w:t>
      </w:r>
      <w:r w:rsidRPr="00B47BF5">
        <w:rPr>
          <w:rStyle w:val="Emphasis"/>
          <w:highlight w:val="green"/>
        </w:rPr>
        <w:t>harms interstate cooperation</w:t>
      </w:r>
      <w:r w:rsidRPr="004B03D3">
        <w:rPr>
          <w:rStyle w:val="StyleUnderline"/>
        </w:rPr>
        <w:t xml:space="preserve"> because it means that states will have to do more in a treaty agreement to generate trustworthy commitments</w:t>
      </w:r>
      <w:r w:rsidRPr="004B03D3">
        <w:rPr>
          <w:sz w:val="14"/>
        </w:rPr>
        <w:t xml:space="preserve">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  </w:t>
      </w:r>
      <w:r w:rsidRPr="004B03D3">
        <w:rPr>
          <w:rStyle w:val="StyleUnderline"/>
        </w:rPr>
        <w:t xml:space="preserve">Other theories of compliance with international law, including constructivism and organizational sociology, also suggest that widespread non-compliance </w:t>
      </w:r>
      <w:r w:rsidRPr="004B03D3">
        <w:rPr>
          <w:sz w:val="14"/>
        </w:rPr>
        <w:t xml:space="preserve">with human rights </w:t>
      </w:r>
      <w:r w:rsidRPr="004B03D3">
        <w:rPr>
          <w:rStyle w:val="StyleUnderline"/>
        </w:rPr>
        <w:t>will make the rest of international law less effective</w:t>
      </w:r>
      <w:r w:rsidRPr="004B03D3">
        <w:rPr>
          <w:sz w:val="14"/>
        </w:rPr>
        <w:t xml:space="preserve">. For example, constructivists Jutta Brunnée and Stephen Toope argue that international legal obligations arise from communities of practice which have shared understandings and which generate norms with specific characteristics of legality. </w:t>
      </w:r>
      <w:r w:rsidRPr="004B03D3">
        <w:rPr>
          <w:rStyle w:val="StyleUnderline"/>
        </w:rPr>
        <w:t>Lack of congruence between a norm and behavior impedes the development of a community of practice</w:t>
      </w:r>
      <w:r w:rsidRPr="004B03D3">
        <w:rPr>
          <w:sz w:val="14"/>
        </w:rPr>
        <w:t xml:space="preserve">. They reason in the context of torture (page 232) that “a widespread failure to uphold the law as formally enunciated leads to a sense of hypocrisy which undermines fidelity to law.” </w:t>
      </w:r>
      <w:r w:rsidRPr="00B47BF5">
        <w:rPr>
          <w:rStyle w:val="StyleUnderline"/>
          <w:highlight w:val="green"/>
        </w:rPr>
        <w:t>Research from</w:t>
      </w:r>
      <w:r w:rsidRPr="004B03D3">
        <w:rPr>
          <w:rStyle w:val="StyleUnderline"/>
        </w:rPr>
        <w:t xml:space="preserve"> domestic </w:t>
      </w:r>
      <w:r w:rsidRPr="00B47BF5">
        <w:rPr>
          <w:rStyle w:val="StyleUnderline"/>
          <w:highlight w:val="green"/>
        </w:rPr>
        <w:t>law and</w:t>
      </w:r>
      <w:r w:rsidRPr="004B03D3">
        <w:rPr>
          <w:rStyle w:val="StyleUnderline"/>
        </w:rPr>
        <w:t xml:space="preserve"> social </w:t>
      </w:r>
      <w:r w:rsidRPr="00B47BF5">
        <w:rPr>
          <w:rStyle w:val="StyleUnderline"/>
          <w:highlight w:val="green"/>
        </w:rPr>
        <w:t>psychology</w:t>
      </w:r>
      <w:r w:rsidRPr="004B03D3">
        <w:rPr>
          <w:rStyle w:val="StyleUnderline"/>
        </w:rPr>
        <w:t xml:space="preserve">, including the work of Tom Tyler, </w:t>
      </w:r>
      <w:r w:rsidRPr="00B47BF5">
        <w:rPr>
          <w:rStyle w:val="StyleUnderline"/>
          <w:highlight w:val="green"/>
        </w:rPr>
        <w:t>suggests</w:t>
      </w:r>
      <w:r w:rsidRPr="004B03D3">
        <w:rPr>
          <w:rStyle w:val="StyleUnderline"/>
        </w:rPr>
        <w:t xml:space="preserve"> that </w:t>
      </w:r>
      <w:r w:rsidRPr="00B47BF5">
        <w:rPr>
          <w:rStyle w:val="StyleUnderline"/>
          <w:highlight w:val="green"/>
        </w:rPr>
        <w:t>widespread lack of</w:t>
      </w:r>
      <w:r w:rsidRPr="004B03D3">
        <w:rPr>
          <w:rStyle w:val="StyleUnderline"/>
        </w:rPr>
        <w:t xml:space="preserve"> </w:t>
      </w:r>
      <w:r w:rsidRPr="00B47BF5">
        <w:rPr>
          <w:rStyle w:val="StyleUnderline"/>
          <w:highlight w:val="green"/>
        </w:rPr>
        <w:t>faith</w:t>
      </w:r>
      <w:r w:rsidRPr="004B03D3">
        <w:rPr>
          <w:rStyle w:val="StyleUnderline"/>
        </w:rPr>
        <w:t xml:space="preserve"> in government and its ability to solve problems </w:t>
      </w:r>
      <w:r w:rsidRPr="00B47BF5">
        <w:rPr>
          <w:rStyle w:val="StyleUnderline"/>
          <w:highlight w:val="green"/>
        </w:rPr>
        <w:t>undermines peoples’ sense of their own obligation to follow the law</w:t>
      </w:r>
      <w:r w:rsidRPr="00B47BF5">
        <w:rPr>
          <w:sz w:val="14"/>
          <w:highlight w:val="green"/>
        </w:rPr>
        <w:t>.</w:t>
      </w:r>
      <w:r w:rsidRPr="004B03D3">
        <w:rPr>
          <w:sz w:val="14"/>
        </w:rPr>
        <w:t xml:space="preserve"> </w:t>
      </w:r>
    </w:p>
    <w:p w14:paraId="0621F934" w14:textId="77777777" w:rsidR="000A5BD9" w:rsidRPr="001E0530" w:rsidRDefault="000A5BD9" w:rsidP="000A5BD9"/>
    <w:p w14:paraId="1340592F" w14:textId="77777777" w:rsidR="000A5BD9" w:rsidRDefault="000A5BD9" w:rsidP="000A5BD9">
      <w:pPr>
        <w:pStyle w:val="Heading1"/>
      </w:pPr>
      <w:r>
        <w:lastRenderedPageBreak/>
        <w:t>1NR---Round 4---Texas</w:t>
      </w:r>
    </w:p>
    <w:p w14:paraId="26AA0E4F" w14:textId="77777777" w:rsidR="000A5BD9" w:rsidRDefault="000A5BD9" w:rsidP="000A5BD9">
      <w:pPr>
        <w:pStyle w:val="Heading2"/>
      </w:pPr>
      <w:r>
        <w:lastRenderedPageBreak/>
        <w:t>CP---NLRB</w:t>
      </w:r>
    </w:p>
    <w:p w14:paraId="64F3A2F2" w14:textId="77777777" w:rsidR="000A5BD9" w:rsidRDefault="000A5BD9" w:rsidP="000A5BD9">
      <w:pPr>
        <w:pStyle w:val="Heading3"/>
      </w:pPr>
      <w:r>
        <w:lastRenderedPageBreak/>
        <w:t>Kick---2NC</w:t>
      </w:r>
    </w:p>
    <w:p w14:paraId="71BF0B3B" w14:textId="77777777" w:rsidR="000A5BD9" w:rsidRDefault="000A5BD9" w:rsidP="000A5BD9">
      <w:pPr>
        <w:pStyle w:val="Analytic"/>
      </w:pPr>
    </w:p>
    <w:p w14:paraId="491ED729" w14:textId="77777777" w:rsidR="000A5BD9" w:rsidRDefault="000A5BD9" w:rsidP="000A5BD9">
      <w:pPr>
        <w:pStyle w:val="Heading2"/>
      </w:pPr>
      <w:r>
        <w:lastRenderedPageBreak/>
        <w:t>CP---States</w:t>
      </w:r>
    </w:p>
    <w:p w14:paraId="3F311C22" w14:textId="77777777" w:rsidR="000A5BD9" w:rsidRDefault="000A5BD9" w:rsidP="000A5BD9">
      <w:pPr>
        <w:pStyle w:val="Heading2"/>
      </w:pPr>
      <w:r>
        <w:lastRenderedPageBreak/>
        <w:t>DA---Rates</w:t>
      </w:r>
    </w:p>
    <w:p w14:paraId="5A110ED4" w14:textId="77777777" w:rsidR="000A5BD9" w:rsidRDefault="000A5BD9" w:rsidP="000A5BD9">
      <w:pPr>
        <w:pStyle w:val="Heading3"/>
      </w:pPr>
      <w:r>
        <w:lastRenderedPageBreak/>
        <w:t>Kick---2NC</w:t>
      </w:r>
    </w:p>
    <w:p w14:paraId="5B72C9FC" w14:textId="77777777" w:rsidR="000A5BD9" w:rsidRDefault="000A5BD9" w:rsidP="000A5BD9">
      <w:pPr>
        <w:pStyle w:val="Analytic"/>
      </w:pPr>
    </w:p>
    <w:p w14:paraId="5DBBA2C2" w14:textId="77777777" w:rsidR="000A5BD9" w:rsidRDefault="000A5BD9" w:rsidP="000A5BD9">
      <w:pPr>
        <w:pStyle w:val="Heading2"/>
      </w:pPr>
      <w:r>
        <w:lastRenderedPageBreak/>
        <w:t>DA---Midterms</w:t>
      </w:r>
    </w:p>
    <w:p w14:paraId="025FE0FF" w14:textId="77777777" w:rsidR="000A5BD9" w:rsidRDefault="000A5BD9" w:rsidP="000A5BD9">
      <w:pPr>
        <w:pStyle w:val="Heading3"/>
      </w:pPr>
      <w:r>
        <w:lastRenderedPageBreak/>
        <w:t>UQ CP---2NC</w:t>
      </w:r>
    </w:p>
    <w:p w14:paraId="3347350F" w14:textId="77777777" w:rsidR="000A5BD9" w:rsidRDefault="000A5BD9" w:rsidP="000A5BD9">
      <w:pPr>
        <w:pStyle w:val="Analytic"/>
      </w:pPr>
    </w:p>
    <w:p w14:paraId="4DCB508D" w14:textId="77777777" w:rsidR="000A5BD9" w:rsidRDefault="000A5BD9" w:rsidP="000A5BD9"/>
    <w:p w14:paraId="0BDE0260" w14:textId="77777777" w:rsidR="000A5BD9" w:rsidRDefault="000A5BD9" w:rsidP="000A5BD9">
      <w:pPr>
        <w:pStyle w:val="Analytic"/>
      </w:pPr>
    </w:p>
    <w:p w14:paraId="5F0DC57C" w14:textId="77777777" w:rsidR="000A5BD9" w:rsidRPr="00505023" w:rsidRDefault="000A5BD9" w:rsidP="000A5BD9"/>
    <w:p w14:paraId="2E5E111F" w14:textId="77777777" w:rsidR="000A5BD9" w:rsidRDefault="000A5BD9" w:rsidP="000A5BD9">
      <w:pPr>
        <w:pStyle w:val="Heading3"/>
      </w:pPr>
      <w:r>
        <w:lastRenderedPageBreak/>
        <w:t>Impact---Alliances---2NC</w:t>
      </w:r>
    </w:p>
    <w:p w14:paraId="69C39B64" w14:textId="77777777" w:rsidR="000A5BD9" w:rsidRPr="00F81DD4" w:rsidRDefault="000A5BD9" w:rsidP="000A5BD9">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102D2FF6" w14:textId="77777777" w:rsidR="000A5BD9" w:rsidRPr="00F81DD4" w:rsidRDefault="000A5BD9" w:rsidP="000A5BD9">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3095A1AC" w14:textId="77777777" w:rsidR="000A5BD9" w:rsidRPr="00F81DD4" w:rsidRDefault="000A5BD9" w:rsidP="000A5BD9">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77680AE3" w14:textId="77777777" w:rsidR="000A5BD9" w:rsidRPr="00F81DD4" w:rsidRDefault="000A5BD9" w:rsidP="000A5BD9">
      <w:pPr>
        <w:rPr>
          <w:sz w:val="12"/>
        </w:rPr>
      </w:pPr>
    </w:p>
    <w:p w14:paraId="6D76AAA3" w14:textId="77777777" w:rsidR="000A5BD9" w:rsidRPr="00CB46EC" w:rsidRDefault="000A5BD9" w:rsidP="000A5BD9">
      <w:pPr>
        <w:pStyle w:val="Heading4"/>
        <w:rPr>
          <w:rFonts w:cs="Times New Roman"/>
        </w:rPr>
      </w:pPr>
      <w:r>
        <w:rPr>
          <w:rFonts w:cs="Times New Roman"/>
        </w:rPr>
        <w:t xml:space="preserve">4. Alliance coordination over </w:t>
      </w:r>
      <w:r w:rsidRPr="0051404A">
        <w:rPr>
          <w:rFonts w:cs="Times New Roman"/>
          <w:u w:val="single"/>
        </w:rPr>
        <w:t>emerging tech</w:t>
      </w:r>
      <w:r>
        <w:rPr>
          <w:rFonts w:cs="Times New Roman"/>
        </w:rPr>
        <w:t xml:space="preserve"> independently prevents </w:t>
      </w:r>
      <w:r w:rsidRPr="0051404A">
        <w:rPr>
          <w:rFonts w:cs="Times New Roman"/>
          <w:u w:val="single"/>
        </w:rPr>
        <w:t>extinction</w:t>
      </w:r>
      <w:r>
        <w:rPr>
          <w:rFonts w:cs="Times New Roman"/>
        </w:rPr>
        <w:t>.</w:t>
      </w:r>
    </w:p>
    <w:p w14:paraId="7C7D18EF" w14:textId="77777777" w:rsidR="000A5BD9" w:rsidRPr="0051404A" w:rsidRDefault="000A5BD9" w:rsidP="000A5BD9">
      <w:r w:rsidRPr="0051404A">
        <w:t xml:space="preserve">Ash </w:t>
      </w:r>
      <w:r w:rsidRPr="0051404A">
        <w:rPr>
          <w:rStyle w:val="Style13ptBold"/>
        </w:rPr>
        <w:t>Jain ‘19</w:t>
      </w:r>
      <w:r w:rsidRPr="0051404A">
        <w:t>,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https://www.atlanticcouncil.org/wp-content/uploads/2019/10/Present-at-the-Recreation.pdf</w:t>
      </w:r>
    </w:p>
    <w:p w14:paraId="6632946A" w14:textId="77777777" w:rsidR="000A5BD9" w:rsidRDefault="000A5BD9" w:rsidP="000A5BD9">
      <w:pPr>
        <w:rPr>
          <w:sz w:val="16"/>
        </w:rPr>
      </w:pPr>
      <w:r w:rsidRPr="00CB46EC">
        <w:rPr>
          <w:rStyle w:val="StyleUnderline"/>
        </w:rPr>
        <w:t>The system must</w:t>
      </w:r>
      <w:r w:rsidRPr="00CB46EC">
        <w:rPr>
          <w:sz w:val="16"/>
        </w:rPr>
        <w:t xml:space="preserve"> also </w:t>
      </w:r>
      <w:r w:rsidRPr="00CB46EC">
        <w:rPr>
          <w:rStyle w:val="StyleUnderline"/>
        </w:rPr>
        <w:t>be adapted to deal with</w:t>
      </w:r>
      <w:r w:rsidRPr="00CB46EC">
        <w:rPr>
          <w:sz w:val="16"/>
        </w:rPr>
        <w:t xml:space="preserve"> new issues that were not envisioned when the existing order was designed. Foremost among these issues is </w:t>
      </w:r>
      <w:r w:rsidRPr="00CB46EC">
        <w:rPr>
          <w:rStyle w:val="StyleUnderline"/>
        </w:rPr>
        <w:t xml:space="preserve">emerging and disruptive technology, including </w:t>
      </w:r>
      <w:r w:rsidRPr="00CB46EC">
        <w:rPr>
          <w:rStyle w:val="Emphasis"/>
        </w:rPr>
        <w:t>AI</w:t>
      </w:r>
      <w:r w:rsidRPr="00CB46EC">
        <w:rPr>
          <w:rStyle w:val="StyleUnderline"/>
        </w:rPr>
        <w:t xml:space="preserve">, </w:t>
      </w:r>
      <w:r w:rsidRPr="00CB46EC">
        <w:rPr>
          <w:rStyle w:val="Emphasis"/>
        </w:rPr>
        <w:t>additive manufacturing</w:t>
      </w:r>
      <w:r w:rsidRPr="00CB46EC">
        <w:rPr>
          <w:sz w:val="16"/>
        </w:rPr>
        <w:t xml:space="preserve"> (or </w:t>
      </w:r>
      <w:r w:rsidRPr="00CB46EC">
        <w:rPr>
          <w:rStyle w:val="Emphasis"/>
        </w:rPr>
        <w:t>3D printing</w:t>
      </w:r>
      <w:r w:rsidRPr="00CB46EC">
        <w:rPr>
          <w:sz w:val="16"/>
        </w:rPr>
        <w:t xml:space="preserve">), </w:t>
      </w:r>
      <w:r w:rsidRPr="00CB46EC">
        <w:rPr>
          <w:rStyle w:val="StyleUnderline"/>
        </w:rPr>
        <w:t>quantum computing</w:t>
      </w:r>
      <w:r w:rsidRPr="00CB46EC">
        <w:rPr>
          <w:sz w:val="16"/>
        </w:rPr>
        <w:t xml:space="preserve">, </w:t>
      </w:r>
      <w:r w:rsidRPr="00CB46EC">
        <w:rPr>
          <w:rStyle w:val="Emphasis"/>
        </w:rPr>
        <w:t>genetic engineering</w:t>
      </w:r>
      <w:r w:rsidRPr="00CB46EC">
        <w:rPr>
          <w:rStyle w:val="StyleUnderline"/>
        </w:rPr>
        <w:t xml:space="preserve">, </w:t>
      </w:r>
      <w:r w:rsidRPr="00CB46EC">
        <w:rPr>
          <w:rStyle w:val="Emphasis"/>
        </w:rPr>
        <w:t>robotics</w:t>
      </w:r>
      <w:r w:rsidRPr="00CB46EC">
        <w:rPr>
          <w:rStyle w:val="StyleUnderline"/>
        </w:rPr>
        <w:t xml:space="preserve">, </w:t>
      </w:r>
      <w:r w:rsidRPr="00CB46EC">
        <w:rPr>
          <w:rStyle w:val="Emphasis"/>
        </w:rPr>
        <w:t>directed energy</w:t>
      </w:r>
      <w:r w:rsidRPr="00CB46EC">
        <w:rPr>
          <w:rStyle w:val="StyleUnderline"/>
        </w:rPr>
        <w:t>, the</w:t>
      </w:r>
      <w:r w:rsidRPr="00CB46EC">
        <w:rPr>
          <w:sz w:val="16"/>
        </w:rPr>
        <w:t xml:space="preserve"> Internet of things (</w:t>
      </w:r>
      <w:r w:rsidRPr="004F3C74">
        <w:rPr>
          <w:rStyle w:val="Emphasis"/>
          <w:highlight w:val="green"/>
        </w:rPr>
        <w:t>IOT</w:t>
      </w:r>
      <w:r w:rsidRPr="004F3C74">
        <w:rPr>
          <w:rStyle w:val="StyleUnderline"/>
          <w:highlight w:val="green"/>
        </w:rPr>
        <w:t xml:space="preserve">), </w:t>
      </w:r>
      <w:r w:rsidRPr="004F3C74">
        <w:rPr>
          <w:rStyle w:val="Emphasis"/>
          <w:highlight w:val="green"/>
        </w:rPr>
        <w:t>5G</w:t>
      </w:r>
      <w:r w:rsidRPr="004F3C74">
        <w:rPr>
          <w:rStyle w:val="StyleUnderline"/>
          <w:highlight w:val="green"/>
        </w:rPr>
        <w:t xml:space="preserve">, </w:t>
      </w:r>
      <w:r w:rsidRPr="004F3C74">
        <w:rPr>
          <w:rStyle w:val="Emphasis"/>
          <w:highlight w:val="green"/>
        </w:rPr>
        <w:t>space</w:t>
      </w:r>
      <w:r w:rsidRPr="004F3C74">
        <w:rPr>
          <w:rStyle w:val="StyleUnderline"/>
          <w:highlight w:val="green"/>
        </w:rPr>
        <w:t xml:space="preserve">, </w:t>
      </w:r>
      <w:r w:rsidRPr="004F3C74">
        <w:rPr>
          <w:rStyle w:val="Emphasis"/>
          <w:highlight w:val="green"/>
        </w:rPr>
        <w:t>cyber</w:t>
      </w:r>
      <w:r w:rsidRPr="00CB46EC">
        <w:rPr>
          <w:sz w:val="16"/>
        </w:rPr>
        <w:t xml:space="preserve">, and many others. Like other disruptive technologies before them, </w:t>
      </w:r>
      <w:r w:rsidRPr="00CB46EC">
        <w:rPr>
          <w:rStyle w:val="StyleUnderline"/>
        </w:rPr>
        <w:t xml:space="preserve">these innovations </w:t>
      </w:r>
      <w:r w:rsidRPr="004F3C74">
        <w:rPr>
          <w:rStyle w:val="StyleUnderline"/>
          <w:highlight w:val="green"/>
        </w:rPr>
        <w:t>promise</w:t>
      </w:r>
      <w:r w:rsidRPr="00CB46EC">
        <w:rPr>
          <w:rStyle w:val="StyleUnderline"/>
        </w:rPr>
        <w:t xml:space="preserve"> great </w:t>
      </w:r>
      <w:r w:rsidRPr="004F3C74">
        <w:rPr>
          <w:rStyle w:val="StyleUnderline"/>
          <w:highlight w:val="green"/>
        </w:rPr>
        <w:t>benefits, but</w:t>
      </w:r>
      <w:r w:rsidRPr="00CB46EC">
        <w:rPr>
          <w:rStyle w:val="StyleUnderline"/>
        </w:rPr>
        <w:t xml:space="preserve"> also </w:t>
      </w:r>
      <w:r w:rsidRPr="004F3C74">
        <w:rPr>
          <w:rStyle w:val="StyleUnderline"/>
          <w:highlight w:val="green"/>
        </w:rPr>
        <w:t>carry</w:t>
      </w:r>
      <w:r w:rsidRPr="00CB46EC">
        <w:rPr>
          <w:rStyle w:val="StyleUnderline"/>
        </w:rPr>
        <w:t xml:space="preserve"> </w:t>
      </w:r>
      <w:r w:rsidRPr="00CB46EC">
        <w:rPr>
          <w:rStyle w:val="Emphasis"/>
        </w:rPr>
        <w:t xml:space="preserve">serious </w:t>
      </w:r>
      <w:r w:rsidRPr="004F3C74">
        <w:rPr>
          <w:rStyle w:val="Emphasis"/>
          <w:highlight w:val="green"/>
        </w:rPr>
        <w:t>downside risks</w:t>
      </w:r>
      <w:r w:rsidRPr="00CB46EC">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CB46EC">
        <w:rPr>
          <w:rStyle w:val="StyleUnderline"/>
        </w:rPr>
        <w:t>AI is</w:t>
      </w:r>
      <w:r w:rsidRPr="00CB46EC">
        <w:rPr>
          <w:sz w:val="16"/>
        </w:rPr>
        <w:t xml:space="preserve"> also transforming economies and societies, and </w:t>
      </w:r>
      <w:r w:rsidRPr="00CB46EC">
        <w:rPr>
          <w:rStyle w:val="StyleUnderline"/>
        </w:rPr>
        <w:t>generating new security challenges</w:t>
      </w:r>
      <w:r w:rsidRPr="00CB46EC">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4F3C74">
        <w:rPr>
          <w:rStyle w:val="StyleUnderline"/>
          <w:highlight w:val="green"/>
        </w:rPr>
        <w:t>autonomous weapons</w:t>
      </w:r>
      <w:r w:rsidRPr="00CB46EC">
        <w:rPr>
          <w:sz w:val="16"/>
        </w:rPr>
        <w:t xml:space="preserve"> systems will become “killer robots” that select and engage targets without human input, and </w:t>
      </w:r>
      <w:r w:rsidRPr="004F3C74">
        <w:rPr>
          <w:rStyle w:val="StyleUnderline"/>
          <w:highlight w:val="green"/>
        </w:rPr>
        <w:t>could</w:t>
      </w:r>
      <w:r w:rsidRPr="00CB46EC">
        <w:rPr>
          <w:rStyle w:val="StyleUnderline"/>
        </w:rPr>
        <w:t xml:space="preserve"> eventually </w:t>
      </w:r>
      <w:r w:rsidRPr="004F3C74">
        <w:rPr>
          <w:rStyle w:val="Emphasis"/>
          <w:highlight w:val="green"/>
        </w:rPr>
        <w:t>turn on</w:t>
      </w:r>
      <w:r w:rsidRPr="00CB46EC">
        <w:rPr>
          <w:rStyle w:val="Emphasis"/>
        </w:rPr>
        <w:t xml:space="preserve"> their </w:t>
      </w:r>
      <w:r w:rsidRPr="004F3C74">
        <w:rPr>
          <w:rStyle w:val="Emphasis"/>
          <w:highlight w:val="green"/>
        </w:rPr>
        <w:lastRenderedPageBreak/>
        <w:t>creators, resulting in</w:t>
      </w:r>
      <w:r w:rsidRPr="00CB46EC">
        <w:rPr>
          <w:rStyle w:val="Emphasis"/>
        </w:rPr>
        <w:t xml:space="preserve"> human </w:t>
      </w:r>
      <w:r w:rsidRPr="004F3C74">
        <w:rPr>
          <w:rStyle w:val="Emphasis"/>
          <w:highlight w:val="green"/>
        </w:rPr>
        <w:t>extinction</w:t>
      </w:r>
      <w:r w:rsidRPr="00CB46EC">
        <w:rPr>
          <w:rStyle w:val="StyleUnderline"/>
        </w:rPr>
        <w:t xml:space="preserve">. The other technologies on this lisgt similarly balance great potential upside with great downside risk. </w:t>
      </w:r>
      <w:r w:rsidRPr="004F3C74">
        <w:rPr>
          <w:rStyle w:val="StyleUnderline"/>
          <w:highlight w:val="green"/>
        </w:rPr>
        <w:t>3D printing</w:t>
      </w:r>
      <w:r w:rsidRPr="00CB46EC">
        <w:rPr>
          <w:sz w:val="16"/>
        </w:rPr>
        <w:t xml:space="preserve">, for example, can be used to “make anything anywhere,” reducing costs for a wide range of manufactured goods and encouraging a return of local manufacturing industries.61 At the same time, advanced 3D printers </w:t>
      </w:r>
      <w:r w:rsidRPr="004F3C74">
        <w:rPr>
          <w:rStyle w:val="StyleUnderline"/>
          <w:highlight w:val="green"/>
        </w:rPr>
        <w:t>can</w:t>
      </w:r>
      <w:r w:rsidRPr="00CB46EC">
        <w:rPr>
          <w:sz w:val="16"/>
        </w:rPr>
        <w:t xml:space="preserve"> also </w:t>
      </w:r>
      <w:r w:rsidRPr="004F3C74">
        <w:rPr>
          <w:rStyle w:val="StyleUnderline"/>
          <w:highlight w:val="green"/>
        </w:rPr>
        <w:t>be used by</w:t>
      </w:r>
      <w:r w:rsidRPr="00CB46EC">
        <w:rPr>
          <w:rStyle w:val="StyleUnderline"/>
        </w:rPr>
        <w:t xml:space="preserve"> revisionist and </w:t>
      </w:r>
      <w:r w:rsidRPr="004F3C74">
        <w:rPr>
          <w:rStyle w:val="StyleUnderline"/>
          <w:highlight w:val="green"/>
        </w:rPr>
        <w:t>rogue states</w:t>
      </w:r>
      <w:r w:rsidRPr="00CB46EC">
        <w:rPr>
          <w:rStyle w:val="StyleUnderline"/>
        </w:rPr>
        <w:t xml:space="preserve"> to print component parts for advanced weapons systems or</w:t>
      </w:r>
      <w:r w:rsidRPr="00CB46EC">
        <w:rPr>
          <w:sz w:val="16"/>
        </w:rPr>
        <w:t xml:space="preserve"> even </w:t>
      </w:r>
      <w:r w:rsidRPr="00CB46EC">
        <w:rPr>
          <w:rStyle w:val="StyleUnderline"/>
        </w:rPr>
        <w:t>WMD</w:t>
      </w:r>
      <w:r w:rsidRPr="00CB46EC">
        <w:rPr>
          <w:sz w:val="16"/>
        </w:rPr>
        <w:t xml:space="preserve"> programs, </w:t>
      </w:r>
      <w:r w:rsidRPr="004F3C74">
        <w:rPr>
          <w:rStyle w:val="Emphasis"/>
          <w:highlight w:val="green"/>
        </w:rPr>
        <w:t>spurring arms races and</w:t>
      </w:r>
      <w:r w:rsidRPr="00CB46EC">
        <w:rPr>
          <w:rStyle w:val="Emphasis"/>
        </w:rPr>
        <w:t xml:space="preserve"> weapons </w:t>
      </w:r>
      <w:r w:rsidRPr="004F3C74">
        <w:rPr>
          <w:rStyle w:val="Emphasis"/>
          <w:highlight w:val="green"/>
        </w:rPr>
        <w:t>prolif</w:t>
      </w:r>
      <w:r w:rsidRPr="00CB46EC">
        <w:rPr>
          <w:rStyle w:val="Emphasis"/>
        </w:rPr>
        <w:t>eration</w:t>
      </w:r>
      <w:r w:rsidRPr="00CB46EC">
        <w:rPr>
          <w:sz w:val="16"/>
        </w:rPr>
        <w:t xml:space="preserve">.62 </w:t>
      </w:r>
      <w:r w:rsidRPr="00CB46EC">
        <w:rPr>
          <w:rStyle w:val="StyleUnderline"/>
        </w:rPr>
        <w:t>Genetic engineering can</w:t>
      </w:r>
      <w:r w:rsidRPr="00CB46EC">
        <w:rPr>
          <w:sz w:val="16"/>
        </w:rPr>
        <w:t xml:space="preserve"> wipe out entire classes of disease through improved medicine, or </w:t>
      </w:r>
      <w:r w:rsidRPr="00CB46EC">
        <w:rPr>
          <w:rStyle w:val="StyleUnderline"/>
        </w:rPr>
        <w:t>wipe out entire classes of people through genetically engineered superbugs. Directed-energy missile defenses may defend against incoming missile attacks, while</w:t>
      </w:r>
      <w:r w:rsidRPr="00CB46EC">
        <w:rPr>
          <w:sz w:val="16"/>
        </w:rPr>
        <w:t xml:space="preserve"> also </w:t>
      </w:r>
      <w:r w:rsidRPr="00CB46EC">
        <w:rPr>
          <w:rStyle w:val="Emphasis"/>
        </w:rPr>
        <w:t>undermining global strategic stability</w:t>
      </w:r>
      <w:r w:rsidRPr="00CB46EC">
        <w:rPr>
          <w:sz w:val="16"/>
        </w:rPr>
        <w:t xml:space="preserve">. Perhaps </w:t>
      </w:r>
      <w:r w:rsidRPr="00CB46EC">
        <w:rPr>
          <w:rStyle w:val="StyleUnderline"/>
        </w:rPr>
        <w:t>the greatest risk to global strategic stability from new technology</w:t>
      </w:r>
      <w:r w:rsidRPr="00CB46EC">
        <w:rPr>
          <w:sz w:val="16"/>
        </w:rPr>
        <w:t xml:space="preserve">, however, </w:t>
      </w:r>
      <w:r w:rsidRPr="00CB46EC">
        <w:rPr>
          <w:rStyle w:val="StyleUnderline"/>
        </w:rPr>
        <w:t>comes from the risk</w:t>
      </w:r>
      <w:r w:rsidRPr="00CB46EC">
        <w:rPr>
          <w:sz w:val="16"/>
        </w:rPr>
        <w:t xml:space="preserve"> that </w:t>
      </w:r>
      <w:r w:rsidRPr="00CB46EC">
        <w:rPr>
          <w:rStyle w:val="Emphasis"/>
        </w:rPr>
        <w:t>revisionist autocracies may win the new tech arms race</w:t>
      </w:r>
      <w:r w:rsidRPr="00CB46EC">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CB46EC">
        <w:rPr>
          <w:rStyle w:val="StyleUnderline"/>
        </w:rPr>
        <w:t>stability has been maintained in Europe and Asia</w:t>
      </w:r>
      <w:r w:rsidRPr="00CB46EC">
        <w:rPr>
          <w:sz w:val="16"/>
        </w:rPr>
        <w:t xml:space="preserve"> for decades </w:t>
      </w:r>
      <w:r w:rsidRPr="00CB46EC">
        <w:rPr>
          <w:rStyle w:val="StyleUnderline"/>
        </w:rPr>
        <w:t xml:space="preserve">because the </w:t>
      </w:r>
      <w:r w:rsidRPr="00CB46EC">
        <w:rPr>
          <w:rStyle w:val="Emphasis"/>
        </w:rPr>
        <w:t>U</w:t>
      </w:r>
      <w:r w:rsidRPr="00CB46EC">
        <w:rPr>
          <w:sz w:val="16"/>
        </w:rPr>
        <w:t xml:space="preserve">nited </w:t>
      </w:r>
      <w:r w:rsidRPr="00CB46EC">
        <w:rPr>
          <w:rStyle w:val="Emphasis"/>
        </w:rPr>
        <w:t>S</w:t>
      </w:r>
      <w:r w:rsidRPr="00CB46EC">
        <w:rPr>
          <w:sz w:val="16"/>
        </w:rPr>
        <w:t xml:space="preserve">tates </w:t>
      </w:r>
      <w:r w:rsidRPr="00CB46EC">
        <w:rPr>
          <w:rStyle w:val="StyleUnderline"/>
        </w:rPr>
        <w:t>and its democratic allies possessed a favorable economic and military balance of power</w:t>
      </w:r>
      <w:r w:rsidRPr="00CB46EC">
        <w:rPr>
          <w:sz w:val="16"/>
        </w:rPr>
        <w:t xml:space="preserve"> in those key regions. Many believe, however, that China may now have the lead in the new technologies of the twenty-first century, including AI, quantum, 5G, hypersonic missiles, and others. </w:t>
      </w:r>
      <w:r w:rsidRPr="00CB46EC">
        <w:rPr>
          <w:rStyle w:val="StyleUnderline"/>
        </w:rPr>
        <w:t>If China succeeds in mastering the technologies of the future before the democratic core</w:t>
      </w:r>
      <w:r w:rsidRPr="00CB46EC">
        <w:rPr>
          <w:sz w:val="16"/>
        </w:rPr>
        <w:t xml:space="preserve">, then </w:t>
      </w:r>
      <w:r w:rsidRPr="00CB46EC">
        <w:rPr>
          <w:rStyle w:val="StyleUnderline"/>
        </w:rPr>
        <w:t>this could lead to a drastic and rapid shift in the balance of power, upsetting global strategic stability, and the call for a democratic- led, rules-based system</w:t>
      </w:r>
      <w:r w:rsidRPr="00CB46EC">
        <w:rPr>
          <w:sz w:val="16"/>
        </w:rPr>
        <w:t xml:space="preserve"> outlined in these pages.63 </w:t>
      </w:r>
      <w:r w:rsidRPr="004F3C74">
        <w:rPr>
          <w:rStyle w:val="StyleUnderline"/>
          <w:highlight w:val="green"/>
        </w:rPr>
        <w:t xml:space="preserve">The </w:t>
      </w:r>
      <w:r w:rsidRPr="004F3C74">
        <w:rPr>
          <w:rStyle w:val="Emphasis"/>
          <w:highlight w:val="green"/>
        </w:rPr>
        <w:t>U</w:t>
      </w:r>
      <w:r w:rsidRPr="00CB46EC">
        <w:rPr>
          <w:sz w:val="16"/>
        </w:rPr>
        <w:t xml:space="preserve">nited </w:t>
      </w:r>
      <w:r w:rsidRPr="004F3C74">
        <w:rPr>
          <w:rStyle w:val="Emphasis"/>
          <w:highlight w:val="green"/>
        </w:rPr>
        <w:t>S</w:t>
      </w:r>
      <w:r w:rsidRPr="00CB46EC">
        <w:rPr>
          <w:sz w:val="16"/>
        </w:rPr>
        <w:t xml:space="preserve">tates </w:t>
      </w:r>
      <w:r w:rsidRPr="004F3C74">
        <w:rPr>
          <w:rStyle w:val="StyleUnderline"/>
          <w:highlight w:val="green"/>
        </w:rPr>
        <w:t>and</w:t>
      </w:r>
      <w:r w:rsidRPr="00CB46EC">
        <w:rPr>
          <w:rStyle w:val="StyleUnderline"/>
        </w:rPr>
        <w:t xml:space="preserve"> its </w:t>
      </w:r>
      <w:r w:rsidRPr="004F3C74">
        <w:rPr>
          <w:rStyle w:val="Emphasis"/>
          <w:highlight w:val="green"/>
        </w:rPr>
        <w:t>democratic allies</w:t>
      </w:r>
      <w:r w:rsidRPr="004F3C74">
        <w:rPr>
          <w:rStyle w:val="StyleUnderline"/>
          <w:highlight w:val="green"/>
        </w:rPr>
        <w:t xml:space="preserve"> need to</w:t>
      </w:r>
      <w:r w:rsidRPr="00CB46EC">
        <w:rPr>
          <w:rStyle w:val="StyleUnderline"/>
        </w:rPr>
        <w:t xml:space="preserve"> work with other major powers to develop a framework for </w:t>
      </w:r>
      <w:r w:rsidRPr="004F3C74">
        <w:rPr>
          <w:rStyle w:val="Emphasis"/>
          <w:highlight w:val="green"/>
        </w:rPr>
        <w:t>harness</w:t>
      </w:r>
      <w:r w:rsidRPr="00CB46EC">
        <w:rPr>
          <w:rStyle w:val="StyleUnderline"/>
        </w:rPr>
        <w:t xml:space="preserve">ing emerging </w:t>
      </w:r>
      <w:r w:rsidRPr="004F3C74">
        <w:rPr>
          <w:rStyle w:val="Emphasis"/>
          <w:highlight w:val="green"/>
        </w:rPr>
        <w:t>tech</w:t>
      </w:r>
      <w:r w:rsidRPr="00CB46EC">
        <w:rPr>
          <w:rStyle w:val="StyleUnderline"/>
        </w:rPr>
        <w:t xml:space="preserve">nology in a way </w:t>
      </w:r>
      <w:r w:rsidRPr="004F3C74">
        <w:rPr>
          <w:rStyle w:val="StyleUnderline"/>
          <w:highlight w:val="green"/>
        </w:rPr>
        <w:t xml:space="preserve">that </w:t>
      </w:r>
      <w:r w:rsidRPr="004F3C74">
        <w:rPr>
          <w:rStyle w:val="Emphasis"/>
          <w:highlight w:val="green"/>
        </w:rPr>
        <w:t>maximizes</w:t>
      </w:r>
      <w:r w:rsidRPr="00CB46EC">
        <w:rPr>
          <w:sz w:val="16"/>
        </w:rPr>
        <w:t xml:space="preserve"> its </w:t>
      </w:r>
      <w:r w:rsidRPr="004F3C74">
        <w:rPr>
          <w:rStyle w:val="Emphasis"/>
          <w:highlight w:val="green"/>
        </w:rPr>
        <w:t>upside</w:t>
      </w:r>
      <w:r w:rsidRPr="00CB46EC">
        <w:rPr>
          <w:rStyle w:val="Emphasis"/>
        </w:rPr>
        <w:t xml:space="preserve"> potential</w:t>
      </w:r>
      <w:r w:rsidRPr="00CB46EC">
        <w:rPr>
          <w:rStyle w:val="StyleUnderline"/>
        </w:rPr>
        <w:t xml:space="preserve">, while </w:t>
      </w:r>
      <w:r w:rsidRPr="004F3C74">
        <w:rPr>
          <w:rStyle w:val="Emphasis"/>
          <w:highlight w:val="green"/>
        </w:rPr>
        <w:t>mitigating</w:t>
      </w:r>
      <w:r w:rsidRPr="00CB46EC">
        <w:rPr>
          <w:sz w:val="16"/>
        </w:rPr>
        <w:t xml:space="preserve"> against its </w:t>
      </w:r>
      <w:r w:rsidRPr="004F3C74">
        <w:rPr>
          <w:rStyle w:val="Emphasis"/>
          <w:highlight w:val="green"/>
        </w:rPr>
        <w:t>downside</w:t>
      </w:r>
      <w:r w:rsidRPr="00CB46EC">
        <w:rPr>
          <w:rStyle w:val="Emphasis"/>
        </w:rPr>
        <w:t xml:space="preserve"> risks</w:t>
      </w:r>
      <w:r w:rsidRPr="00CB46EC">
        <w:rPr>
          <w:sz w:val="16"/>
        </w:rPr>
        <w:t xml:space="preserve">, and also </w:t>
      </w:r>
      <w:r w:rsidRPr="00CB46EC">
        <w:rPr>
          <w:rStyle w:val="StyleUnderline"/>
        </w:rPr>
        <w:t>contributing to the maintenance of global stability</w:t>
      </w:r>
      <w:r w:rsidRPr="00CB46EC">
        <w:rPr>
          <w:sz w:val="16"/>
        </w:rPr>
        <w:t xml:space="preserve">.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 </w:t>
      </w:r>
      <w:r w:rsidRPr="00CB46EC">
        <w:rPr>
          <w:rStyle w:val="StyleUnderline"/>
        </w:rPr>
        <w:t>A new technology committee established under</w:t>
      </w:r>
      <w:r w:rsidRPr="00CB46EC">
        <w:rPr>
          <w:sz w:val="16"/>
        </w:rPr>
        <w:t xml:space="preserve"> the auspices of </w:t>
      </w:r>
      <w:r w:rsidRPr="00CB46EC">
        <w:rPr>
          <w:rStyle w:val="Emphasis"/>
        </w:rPr>
        <w:t>a revamped D10</w:t>
      </w:r>
      <w:r w:rsidRPr="00CB46EC">
        <w:rPr>
          <w:rStyle w:val="StyleUnderline"/>
        </w:rPr>
        <w:t xml:space="preserve"> could serve as a forum for the democratic core to converge on common standards for the protection of</w:t>
      </w:r>
      <w:r w:rsidRPr="00CB46EC">
        <w:rPr>
          <w:sz w:val="16"/>
        </w:rPr>
        <w:t xml:space="preserve"> privacy, individual rights, and </w:t>
      </w:r>
      <w:r w:rsidRPr="00CB46EC">
        <w:rPr>
          <w:rStyle w:val="StyleUnderline"/>
        </w:rPr>
        <w:t xml:space="preserve">liberal values amid rapid </w:t>
      </w:r>
      <w:r w:rsidRPr="00CB46EC">
        <w:rPr>
          <w:rStyle w:val="Emphasis"/>
        </w:rPr>
        <w:t>tech</w:t>
      </w:r>
      <w:r w:rsidRPr="00CB46EC">
        <w:rPr>
          <w:rStyle w:val="StyleUnderline"/>
        </w:rPr>
        <w:t>nological change</w:t>
      </w:r>
      <w:r w:rsidRPr="00CB46EC">
        <w:rPr>
          <w:sz w:val="16"/>
        </w:rPr>
        <w:t xml:space="preserve">. It is also imperative that the United States and its democratic allies maintain their innovation edge. This means cultivating their traditional advantages in this area, including in education, research and development, openness to immigration, and strong capital markets. </w:t>
      </w:r>
      <w:r w:rsidRPr="00CB46EC">
        <w:rPr>
          <w:rStyle w:val="StyleUnderline"/>
        </w:rPr>
        <w:t>It could discuss</w:t>
      </w:r>
      <w:r w:rsidRPr="00CB46EC">
        <w:rPr>
          <w:sz w:val="16"/>
        </w:rPr>
        <w:t xml:space="preserve"> the creation of formal </w:t>
      </w:r>
      <w:r w:rsidRPr="00CB46EC">
        <w:rPr>
          <w:rStyle w:val="StyleUnderline"/>
        </w:rPr>
        <w:t>norms and standards to guide the ethical uses of technology</w:t>
      </w:r>
      <w:r w:rsidRPr="00CB46EC">
        <w:rPr>
          <w:sz w:val="16"/>
        </w:rPr>
        <w:t xml:space="preserve">, from AI to genetic engineering to “killer robots.” </w:t>
      </w:r>
      <w:r w:rsidRPr="00CB46EC">
        <w:rPr>
          <w:rStyle w:val="StyleUnderline"/>
        </w:rPr>
        <w:t>This D10 Technology Norms Committee could</w:t>
      </w:r>
      <w:r w:rsidRPr="00CB46EC">
        <w:rPr>
          <w:sz w:val="16"/>
        </w:rPr>
        <w:t xml:space="preserve"> also serve as a platform to coordinate on strategies to </w:t>
      </w:r>
      <w:r w:rsidRPr="004F3C74">
        <w:rPr>
          <w:rStyle w:val="Emphasis"/>
          <w:highlight w:val="green"/>
        </w:rPr>
        <w:t>ensure</w:t>
      </w:r>
      <w:r w:rsidRPr="00CB46EC">
        <w:rPr>
          <w:sz w:val="16"/>
        </w:rPr>
        <w:t xml:space="preserve"> that </w:t>
      </w:r>
      <w:r w:rsidRPr="004F3C74">
        <w:rPr>
          <w:rStyle w:val="Emphasis"/>
          <w:highlight w:val="green"/>
        </w:rPr>
        <w:t>the U</w:t>
      </w:r>
      <w:r w:rsidRPr="00CB46EC">
        <w:rPr>
          <w:sz w:val="16"/>
        </w:rPr>
        <w:t xml:space="preserve">nited </w:t>
      </w:r>
      <w:r w:rsidRPr="004F3C74">
        <w:rPr>
          <w:rStyle w:val="Emphasis"/>
          <w:highlight w:val="green"/>
        </w:rPr>
        <w:t>S</w:t>
      </w:r>
      <w:r w:rsidRPr="00CB46EC">
        <w:rPr>
          <w:sz w:val="16"/>
        </w:rPr>
        <w:t xml:space="preserve">tates </w:t>
      </w:r>
      <w:r w:rsidRPr="004F3C74">
        <w:rPr>
          <w:rStyle w:val="Emphasis"/>
          <w:highlight w:val="green"/>
        </w:rPr>
        <w:t>and</w:t>
      </w:r>
      <w:r w:rsidRPr="00CB46EC">
        <w:rPr>
          <w:rStyle w:val="Emphasis"/>
        </w:rPr>
        <w:t xml:space="preserve"> its democratic </w:t>
      </w:r>
      <w:r w:rsidRPr="004F3C74">
        <w:rPr>
          <w:rStyle w:val="Emphasis"/>
          <w:highlight w:val="green"/>
        </w:rPr>
        <w:t>allies</w:t>
      </w:r>
      <w:r w:rsidRPr="004F3C74">
        <w:rPr>
          <w:rStyle w:val="StyleUnderline"/>
          <w:highlight w:val="green"/>
        </w:rPr>
        <w:t xml:space="preserve"> maintain their innovation edge</w:t>
      </w:r>
      <w:r w:rsidRPr="00CB46EC">
        <w:rPr>
          <w:rStyle w:val="StyleUnderline"/>
        </w:rPr>
        <w:t xml:space="preserve"> in areas of </w:t>
      </w:r>
      <w:r w:rsidRPr="00CB46EC">
        <w:rPr>
          <w:rStyle w:val="Emphasis"/>
        </w:rPr>
        <w:t>critically sensitive technology</w:t>
      </w:r>
      <w:r w:rsidRPr="00CB46EC">
        <w:rPr>
          <w:rStyle w:val="StyleUnderline"/>
        </w:rPr>
        <w:t>, and forge agreements to address threats posed by adversaries</w:t>
      </w:r>
      <w:r w:rsidRPr="00CB46EC">
        <w:rPr>
          <w:sz w:val="16"/>
        </w:rPr>
        <w:t>. It also means properly understanding the threat posed by Chinese technology. China’s 5G investments in Europe, for example, are not about business, but about Chinese Communist Party (CCP) control. The democratic core should counter China’s industrial policies that violate international trading standards, and defend against the national security threat posed by the penetration of Chinese technology into their societies.</w:t>
      </w:r>
    </w:p>
    <w:p w14:paraId="3D748FA2" w14:textId="77777777" w:rsidR="000A5BD9" w:rsidRDefault="000A5BD9" w:rsidP="000A5BD9"/>
    <w:p w14:paraId="3BB70D9F" w14:textId="77777777" w:rsidR="000A5BD9" w:rsidRDefault="000A5BD9" w:rsidP="000A5BD9">
      <w:pPr>
        <w:pStyle w:val="Heading3"/>
      </w:pPr>
      <w:r>
        <w:lastRenderedPageBreak/>
        <w:t>Link---Turns Case---Labor---2NC</w:t>
      </w:r>
    </w:p>
    <w:p w14:paraId="78926972" w14:textId="77777777" w:rsidR="000A5BD9" w:rsidRDefault="000A5BD9" w:rsidP="000A5BD9">
      <w:pPr>
        <w:pStyle w:val="Heading4"/>
      </w:pPr>
      <w:r>
        <w:rPr>
          <w:u w:val="single"/>
        </w:rPr>
        <w:t>Turns the case</w:t>
      </w:r>
      <w:r>
        <w:t xml:space="preserve">  -  Dem win enables Labor unions to resist anti-worker Trump policy.</w:t>
      </w:r>
    </w:p>
    <w:p w14:paraId="23E42EB4" w14:textId="77777777" w:rsidR="000A5BD9" w:rsidRPr="008F0F43" w:rsidRDefault="000A5BD9" w:rsidP="000A5BD9">
      <w:r w:rsidRPr="008F0F43">
        <w:rPr>
          <w:rStyle w:val="Style13ptBold"/>
        </w:rPr>
        <w:t>Smith 25</w:t>
      </w:r>
      <w:r w:rsidRPr="008F0F43">
        <w:t>, Jack Smith, Hampton Global Business Review, 5-5-2025 ["Labor Unions Unite Against Trump: A Shift in Political Strategy Ahead of 2026 Elections, available on:  https://hgbr.org/labor-unions-unite-against-trump-a-shift-in-political-strategy-ahead-of-2026-elections/, accessed:  10-9-2025]cdm</w:t>
      </w:r>
    </w:p>
    <w:p w14:paraId="03E085A3" w14:textId="77777777" w:rsidR="000A5BD9" w:rsidRPr="00C3593E" w:rsidRDefault="000A5BD9" w:rsidP="000A5BD9">
      <w:pPr>
        <w:rPr>
          <w:sz w:val="16"/>
        </w:rPr>
      </w:pPr>
      <w:r w:rsidRPr="004F3C74">
        <w:rPr>
          <w:rStyle w:val="StyleUnderline"/>
          <w:highlight w:val="green"/>
        </w:rPr>
        <w:t>As</w:t>
      </w:r>
      <w:r w:rsidRPr="00C3593E">
        <w:rPr>
          <w:rStyle w:val="StyleUnderline"/>
        </w:rPr>
        <w:t xml:space="preserve"> the dust settles</w:t>
      </w:r>
      <w:r w:rsidRPr="00C3593E">
        <w:rPr>
          <w:sz w:val="16"/>
        </w:rPr>
        <w:t xml:space="preserve"> from the 2024 election </w:t>
      </w:r>
      <w:r w:rsidRPr="00C3593E">
        <w:rPr>
          <w:rStyle w:val="StyleUnderline"/>
        </w:rPr>
        <w:t xml:space="preserve">and the political </w:t>
      </w:r>
      <w:r w:rsidRPr="004F3C74">
        <w:rPr>
          <w:rStyle w:val="StyleUnderline"/>
          <w:highlight w:val="green"/>
        </w:rPr>
        <w:t>landscape</w:t>
      </w:r>
      <w:r w:rsidRPr="00C3593E">
        <w:rPr>
          <w:rStyle w:val="StyleUnderline"/>
        </w:rPr>
        <w:t xml:space="preserve"> begins to </w:t>
      </w:r>
      <w:r w:rsidRPr="004F3C74">
        <w:rPr>
          <w:rStyle w:val="StyleUnderline"/>
          <w:highlight w:val="green"/>
        </w:rPr>
        <w:t>take shape</w:t>
      </w:r>
      <w:r w:rsidRPr="00C3593E">
        <w:rPr>
          <w:rStyle w:val="StyleUnderline"/>
        </w:rPr>
        <w:t xml:space="preserve"> </w:t>
      </w:r>
      <w:r w:rsidRPr="004F3C74">
        <w:rPr>
          <w:rStyle w:val="StyleUnderline"/>
          <w:highlight w:val="green"/>
        </w:rPr>
        <w:t>for</w:t>
      </w:r>
      <w:r w:rsidRPr="00C3593E">
        <w:rPr>
          <w:rStyle w:val="StyleUnderline"/>
        </w:rPr>
        <w:t xml:space="preserve"> the</w:t>
      </w:r>
      <w:r w:rsidRPr="00C3593E">
        <w:rPr>
          <w:sz w:val="16"/>
        </w:rPr>
        <w:t xml:space="preserve"> </w:t>
      </w:r>
      <w:r w:rsidRPr="004F3C74">
        <w:rPr>
          <w:rStyle w:val="StyleUnderline"/>
          <w:highlight w:val="green"/>
        </w:rPr>
        <w:t>2026</w:t>
      </w:r>
      <w:r w:rsidRPr="00C3593E">
        <w:rPr>
          <w:rStyle w:val="StyleUnderline"/>
        </w:rPr>
        <w:t xml:space="preserve"> races</w:t>
      </w:r>
      <w:r w:rsidRPr="00C3593E">
        <w:rPr>
          <w:sz w:val="16"/>
        </w:rPr>
        <w:t xml:space="preserve">, a </w:t>
      </w:r>
      <w:r w:rsidRPr="00C3593E">
        <w:rPr>
          <w:rStyle w:val="StyleUnderline"/>
        </w:rPr>
        <w:t>significant shift is occurring</w:t>
      </w:r>
      <w:r w:rsidRPr="00C3593E">
        <w:rPr>
          <w:sz w:val="16"/>
        </w:rPr>
        <w:t xml:space="preserve"> </w:t>
      </w:r>
      <w:r w:rsidRPr="00C3593E">
        <w:rPr>
          <w:rStyle w:val="StyleUnderline"/>
        </w:rPr>
        <w:t>within America’s labor unions</w:t>
      </w:r>
      <w:r w:rsidRPr="00C3593E">
        <w:rPr>
          <w:sz w:val="16"/>
        </w:rPr>
        <w:t>.</w:t>
      </w:r>
    </w:p>
    <w:p w14:paraId="57737450" w14:textId="77777777" w:rsidR="000A5BD9" w:rsidRPr="00C3593E" w:rsidRDefault="000A5BD9" w:rsidP="000A5BD9">
      <w:pPr>
        <w:rPr>
          <w:sz w:val="16"/>
        </w:rPr>
      </w:pPr>
      <w:r w:rsidRPr="00C3593E">
        <w:rPr>
          <w:sz w:val="16"/>
        </w:rPr>
        <w:t xml:space="preserve">Once perceived as cautiously optimistic about some of President Donald Trump’s policies, particularly his 25 percent tariff on auto imports, these </w:t>
      </w:r>
      <w:r w:rsidRPr="004F3C74">
        <w:rPr>
          <w:rStyle w:val="StyleUnderline"/>
          <w:highlight w:val="green"/>
        </w:rPr>
        <w:t>unions are</w:t>
      </w:r>
      <w:r w:rsidRPr="00C3593E">
        <w:rPr>
          <w:sz w:val="16"/>
        </w:rPr>
        <w:t xml:space="preserve"> now </w:t>
      </w:r>
      <w:r w:rsidRPr="004F3C74">
        <w:rPr>
          <w:rStyle w:val="StyleUnderline"/>
          <w:highlight w:val="green"/>
        </w:rPr>
        <w:t>turning away</w:t>
      </w:r>
      <w:r w:rsidRPr="00C3593E">
        <w:rPr>
          <w:rStyle w:val="StyleUnderline"/>
        </w:rPr>
        <w:t xml:space="preserve"> from his administration</w:t>
      </w:r>
      <w:r w:rsidRPr="00C3593E">
        <w:rPr>
          <w:sz w:val="16"/>
        </w:rPr>
        <w:t xml:space="preserve"> with palpable frustration.</w:t>
      </w:r>
    </w:p>
    <w:p w14:paraId="03420073" w14:textId="77777777" w:rsidR="000A5BD9" w:rsidRPr="00C3593E" w:rsidRDefault="000A5BD9" w:rsidP="000A5BD9">
      <w:pPr>
        <w:rPr>
          <w:sz w:val="16"/>
        </w:rPr>
      </w:pPr>
      <w:r w:rsidRPr="00C3593E">
        <w:rPr>
          <w:sz w:val="16"/>
        </w:rPr>
        <w:t>The early applause from union leaders like Shawn Fain of the United Auto Workers for the tariffs has given way to a broader discontent as labor leaders assess the broader implications of Trump’s policies on unionized workers.</w:t>
      </w:r>
    </w:p>
    <w:p w14:paraId="1617F806" w14:textId="77777777" w:rsidR="000A5BD9" w:rsidRPr="00C3593E" w:rsidRDefault="000A5BD9" w:rsidP="000A5BD9">
      <w:pPr>
        <w:rPr>
          <w:sz w:val="16"/>
        </w:rPr>
      </w:pPr>
      <w:r w:rsidRPr="00C3593E">
        <w:rPr>
          <w:sz w:val="16"/>
        </w:rPr>
        <w:t>The initial support for Trump’s auto tariffs was seen as a potential bridge between labor unions and the Trump administration.</w:t>
      </w:r>
    </w:p>
    <w:p w14:paraId="3092B328" w14:textId="77777777" w:rsidR="000A5BD9" w:rsidRPr="00C3593E" w:rsidRDefault="000A5BD9" w:rsidP="000A5BD9">
      <w:pPr>
        <w:rPr>
          <w:sz w:val="16"/>
        </w:rPr>
      </w:pPr>
      <w:r w:rsidRPr="00C3593E">
        <w:rPr>
          <w:sz w:val="16"/>
        </w:rPr>
        <w:t>Fain’s praise for the tariffs as a historic move to address longstanding grievances against free trade was expected to signal a new alignment.</w:t>
      </w:r>
    </w:p>
    <w:p w14:paraId="06EFE020" w14:textId="77777777" w:rsidR="000A5BD9" w:rsidRPr="00C3593E" w:rsidRDefault="000A5BD9" w:rsidP="000A5BD9">
      <w:pPr>
        <w:rPr>
          <w:rStyle w:val="StyleUnderline"/>
        </w:rPr>
      </w:pPr>
      <w:r w:rsidRPr="00C3593E">
        <w:rPr>
          <w:sz w:val="16"/>
        </w:rPr>
        <w:t xml:space="preserve">However, </w:t>
      </w:r>
      <w:r w:rsidRPr="00C3593E">
        <w:rPr>
          <w:rStyle w:val="StyleUnderline"/>
        </w:rPr>
        <w:t xml:space="preserve">the broader union movement has found itself in </w:t>
      </w:r>
      <w:r w:rsidRPr="004F3C74">
        <w:rPr>
          <w:rStyle w:val="StyleUnderline"/>
          <w:highlight w:val="green"/>
        </w:rPr>
        <w:t>opposition to Trump’s</w:t>
      </w:r>
      <w:r w:rsidRPr="00C3593E">
        <w:rPr>
          <w:rStyle w:val="StyleUnderline"/>
        </w:rPr>
        <w:t xml:space="preserve"> subsequent </w:t>
      </w:r>
      <w:r w:rsidRPr="004F3C74">
        <w:rPr>
          <w:rStyle w:val="StyleUnderline"/>
          <w:highlight w:val="green"/>
        </w:rPr>
        <w:t>labor policies</w:t>
      </w:r>
      <w:r w:rsidRPr="00C3593E">
        <w:rPr>
          <w:rStyle w:val="StyleUnderline"/>
        </w:rPr>
        <w:t>, which have been characterized as an assault on workers’ rights.</w:t>
      </w:r>
    </w:p>
    <w:p w14:paraId="3B75CFE4" w14:textId="77777777" w:rsidR="000A5BD9" w:rsidRPr="00C3593E" w:rsidRDefault="000A5BD9" w:rsidP="000A5BD9">
      <w:pPr>
        <w:rPr>
          <w:sz w:val="16"/>
        </w:rPr>
      </w:pPr>
      <w:r w:rsidRPr="00C3593E">
        <w:rPr>
          <w:sz w:val="16"/>
        </w:rPr>
        <w:t>Liz Shuler, president of the AFL-CIO, has been vocal about the administration’s attacks on workers, describing a range of actions from job cuts to the dismantling of union contracts and services.</w:t>
      </w:r>
    </w:p>
    <w:p w14:paraId="31B5345F" w14:textId="77777777" w:rsidR="000A5BD9" w:rsidRPr="00C3593E" w:rsidRDefault="000A5BD9" w:rsidP="000A5BD9">
      <w:pPr>
        <w:rPr>
          <w:sz w:val="16"/>
        </w:rPr>
      </w:pPr>
      <w:r w:rsidRPr="00C3593E">
        <w:rPr>
          <w:sz w:val="16"/>
        </w:rPr>
        <w:t>Among the most contentious moves was the firing of tens of thousands of federal workers, a decision made jointly by Trump and Elon Musk, which ignored existing job protections.</w:t>
      </w:r>
    </w:p>
    <w:p w14:paraId="0FA6F27D" w14:textId="77777777" w:rsidR="000A5BD9" w:rsidRPr="00C3593E" w:rsidRDefault="000A5BD9" w:rsidP="000A5BD9">
      <w:pPr>
        <w:rPr>
          <w:rStyle w:val="StyleUnderline"/>
        </w:rPr>
      </w:pPr>
      <w:r w:rsidRPr="00C3593E">
        <w:rPr>
          <w:sz w:val="16"/>
        </w:rPr>
        <w:t xml:space="preserve">Furthermore, </w:t>
      </w:r>
      <w:r w:rsidRPr="00C3593E">
        <w:rPr>
          <w:rStyle w:val="StyleUnderline"/>
        </w:rPr>
        <w:t>Trump’s decision to dismiss the chair of the National Labor Relations Board prematurely, leaving it without a quorum</w:t>
      </w:r>
      <w:r w:rsidRPr="00C3593E">
        <w:rPr>
          <w:sz w:val="16"/>
        </w:rPr>
        <w:t xml:space="preserve">, </w:t>
      </w:r>
      <w:r w:rsidRPr="00C3593E">
        <w:rPr>
          <w:rStyle w:val="StyleUnderline"/>
        </w:rPr>
        <w:t>and his executive order to strip 1 million federal employees of their collective bargaining rights</w:t>
      </w:r>
      <w:r w:rsidRPr="00C3593E">
        <w:rPr>
          <w:sz w:val="16"/>
        </w:rPr>
        <w:t xml:space="preserve"> </w:t>
      </w:r>
      <w:r w:rsidRPr="00C3593E">
        <w:rPr>
          <w:rStyle w:val="StyleUnderline"/>
        </w:rPr>
        <w:t>have been described</w:t>
      </w:r>
      <w:r w:rsidRPr="00C3593E">
        <w:rPr>
          <w:sz w:val="16"/>
        </w:rPr>
        <w:t xml:space="preserve"> by Shuler </w:t>
      </w:r>
      <w:r w:rsidRPr="00C3593E">
        <w:rPr>
          <w:rStyle w:val="StyleUnderline"/>
        </w:rPr>
        <w:t>as “the biggest assault against labor in our history.”</w:t>
      </w:r>
    </w:p>
    <w:p w14:paraId="12B14DF3" w14:textId="77777777" w:rsidR="000A5BD9" w:rsidRPr="00C3593E" w:rsidRDefault="000A5BD9" w:rsidP="000A5BD9">
      <w:pPr>
        <w:rPr>
          <w:sz w:val="16"/>
        </w:rPr>
      </w:pPr>
      <w:r w:rsidRPr="00C3593E">
        <w:rPr>
          <w:sz w:val="16"/>
        </w:rPr>
        <w:t xml:space="preserve">In response, </w:t>
      </w:r>
      <w:r w:rsidRPr="00C3593E">
        <w:rPr>
          <w:rStyle w:val="StyleUnderline"/>
        </w:rPr>
        <w:t>labor unions have mobilized a multifaceted defense</w:t>
      </w:r>
      <w:r w:rsidRPr="00C3593E">
        <w:rPr>
          <w:sz w:val="16"/>
        </w:rPr>
        <w:t>. Legal battles have been initiated to protect the jobs of federal employees and preserve their bargaining rights, and a federal judge recently ruled that Trump’s actions were unlawful.</w:t>
      </w:r>
    </w:p>
    <w:p w14:paraId="37082105" w14:textId="77777777" w:rsidR="000A5BD9" w:rsidRPr="00C3593E" w:rsidRDefault="000A5BD9" w:rsidP="000A5BD9">
      <w:pPr>
        <w:rPr>
          <w:sz w:val="16"/>
        </w:rPr>
      </w:pPr>
      <w:r w:rsidRPr="00C3593E">
        <w:rPr>
          <w:sz w:val="16"/>
        </w:rPr>
        <w:t xml:space="preserve">Additionally, </w:t>
      </w:r>
      <w:r w:rsidRPr="00C3593E">
        <w:rPr>
          <w:rStyle w:val="StyleUnderline"/>
        </w:rPr>
        <w:t>unions have joined the broader resistance movement</w:t>
      </w:r>
      <w:r w:rsidRPr="00C3593E">
        <w:rPr>
          <w:sz w:val="16"/>
        </w:rPr>
        <w:t>, participating in rallies and staging protests to amplify their concerns. Town hall meetings have been organized in politically sensitive districts where Republican representatives have been reluctant to engage with the public.</w:t>
      </w:r>
    </w:p>
    <w:p w14:paraId="4DE78A11" w14:textId="77777777" w:rsidR="000A5BD9" w:rsidRPr="00C3593E" w:rsidRDefault="000A5BD9" w:rsidP="000A5BD9">
      <w:pPr>
        <w:rPr>
          <w:sz w:val="16"/>
        </w:rPr>
      </w:pPr>
      <w:r w:rsidRPr="00C3593E">
        <w:rPr>
          <w:sz w:val="16"/>
        </w:rPr>
        <w:t xml:space="preserve">The labor movement is not just reactive; it is </w:t>
      </w:r>
      <w:r w:rsidRPr="004F3C74">
        <w:rPr>
          <w:rStyle w:val="StyleUnderline"/>
          <w:highlight w:val="green"/>
        </w:rPr>
        <w:t>proactively</w:t>
      </w:r>
      <w:r w:rsidRPr="00C3593E">
        <w:rPr>
          <w:rStyle w:val="StyleUnderline"/>
        </w:rPr>
        <w:t xml:space="preserve"> </w:t>
      </w:r>
      <w:r w:rsidRPr="004F3C74">
        <w:rPr>
          <w:rStyle w:val="StyleUnderline"/>
          <w:highlight w:val="green"/>
        </w:rPr>
        <w:t>setting the stage for future political battles</w:t>
      </w:r>
      <w:r w:rsidRPr="00C3593E">
        <w:rPr>
          <w:rStyle w:val="StyleUnderline"/>
        </w:rPr>
        <w:t>.</w:t>
      </w:r>
    </w:p>
    <w:p w14:paraId="46A8926E" w14:textId="77777777" w:rsidR="000A5BD9" w:rsidRPr="00C3593E" w:rsidRDefault="000A5BD9" w:rsidP="000A5BD9">
      <w:pPr>
        <w:rPr>
          <w:sz w:val="16"/>
        </w:rPr>
      </w:pPr>
      <w:r w:rsidRPr="004F3C74">
        <w:rPr>
          <w:rStyle w:val="StyleUnderline"/>
          <w:highlight w:val="green"/>
        </w:rPr>
        <w:t>With</w:t>
      </w:r>
      <w:r w:rsidRPr="00C3593E">
        <w:rPr>
          <w:rStyle w:val="StyleUnderline"/>
        </w:rPr>
        <w:t xml:space="preserve"> the </w:t>
      </w:r>
      <w:r w:rsidRPr="004F3C74">
        <w:rPr>
          <w:rStyle w:val="StyleUnderline"/>
          <w:highlight w:val="green"/>
        </w:rPr>
        <w:t>2026</w:t>
      </w:r>
      <w:r w:rsidRPr="00C3593E">
        <w:rPr>
          <w:rStyle w:val="StyleUnderline"/>
        </w:rPr>
        <w:t xml:space="preserve"> elections on the horizon, </w:t>
      </w:r>
      <w:r w:rsidRPr="004F3C74">
        <w:rPr>
          <w:rStyle w:val="StyleUnderline"/>
          <w:highlight w:val="green"/>
        </w:rPr>
        <w:t>unions are laying the groundwork</w:t>
      </w:r>
      <w:r w:rsidRPr="00C3593E">
        <w:rPr>
          <w:rStyle w:val="StyleUnderline"/>
        </w:rPr>
        <w:t xml:space="preserve"> </w:t>
      </w:r>
      <w:r w:rsidRPr="004F3C74">
        <w:rPr>
          <w:rStyle w:val="StyleUnderline"/>
          <w:highlight w:val="green"/>
        </w:rPr>
        <w:t>to help</w:t>
      </w:r>
      <w:r w:rsidRPr="00C3593E">
        <w:rPr>
          <w:rStyle w:val="StyleUnderline"/>
        </w:rPr>
        <w:t xml:space="preserve"> the </w:t>
      </w:r>
      <w:r w:rsidRPr="004F3C74">
        <w:rPr>
          <w:rStyle w:val="StyleUnderline"/>
          <w:highlight w:val="green"/>
        </w:rPr>
        <w:t>Dem</w:t>
      </w:r>
      <w:r w:rsidRPr="00C3593E">
        <w:rPr>
          <w:rStyle w:val="StyleUnderline"/>
        </w:rPr>
        <w:t>ocrat</w:t>
      </w:r>
      <w:r w:rsidRPr="004F3C74">
        <w:rPr>
          <w:rStyle w:val="StyleUnderline"/>
          <w:highlight w:val="green"/>
        </w:rPr>
        <w:t>s</w:t>
      </w:r>
      <w:r w:rsidRPr="00C3593E">
        <w:rPr>
          <w:rStyle w:val="StyleUnderline"/>
        </w:rPr>
        <w:t xml:space="preserve"> </w:t>
      </w:r>
      <w:r w:rsidRPr="004F3C74">
        <w:rPr>
          <w:rStyle w:val="StyleUnderline"/>
          <w:highlight w:val="green"/>
        </w:rPr>
        <w:t>regain control</w:t>
      </w:r>
      <w:r w:rsidRPr="00C3593E">
        <w:rPr>
          <w:rStyle w:val="StyleUnderline"/>
        </w:rPr>
        <w:t xml:space="preserve"> of the House of Representatives</w:t>
      </w:r>
      <w:r w:rsidRPr="00C3593E">
        <w:rPr>
          <w:sz w:val="16"/>
        </w:rPr>
        <w:t>.</w:t>
      </w:r>
    </w:p>
    <w:p w14:paraId="4C066126" w14:textId="77777777" w:rsidR="000A5BD9" w:rsidRPr="00C3593E" w:rsidRDefault="000A5BD9" w:rsidP="000A5BD9">
      <w:pPr>
        <w:rPr>
          <w:sz w:val="16"/>
        </w:rPr>
      </w:pPr>
      <w:r w:rsidRPr="00C3593E">
        <w:rPr>
          <w:sz w:val="16"/>
        </w:rPr>
        <w:t xml:space="preserve">The AFL-CIO has conducted </w:t>
      </w:r>
      <w:r w:rsidRPr="00C3593E">
        <w:rPr>
          <w:rStyle w:val="StyleUnderline"/>
        </w:rPr>
        <w:t>polls indicating widespread dissatisfaction among union members</w:t>
      </w:r>
      <w:r w:rsidRPr="00C3593E">
        <w:rPr>
          <w:sz w:val="16"/>
        </w:rPr>
        <w:t>, many of whom feel the country is on the wrong path under Trump’s leadership.</w:t>
      </w:r>
    </w:p>
    <w:p w14:paraId="2BC9CAD1" w14:textId="77777777" w:rsidR="000A5BD9" w:rsidRPr="00C3593E" w:rsidRDefault="000A5BD9" w:rsidP="000A5BD9">
      <w:pPr>
        <w:rPr>
          <w:sz w:val="16"/>
        </w:rPr>
      </w:pPr>
      <w:r w:rsidRPr="00C3593E">
        <w:rPr>
          <w:sz w:val="16"/>
        </w:rPr>
        <w:t xml:space="preserve">This sentiment is </w:t>
      </w:r>
      <w:r w:rsidRPr="00C3593E">
        <w:rPr>
          <w:rStyle w:val="StyleUnderline"/>
        </w:rPr>
        <w:t>fueling a newfound unity within the labor movement</w:t>
      </w:r>
      <w:r w:rsidRPr="00C3593E">
        <w:rPr>
          <w:sz w:val="16"/>
        </w:rPr>
        <w:t xml:space="preserve">, which Shuler describes as </w:t>
      </w:r>
      <w:r w:rsidRPr="00C3593E">
        <w:rPr>
          <w:rStyle w:val="StyleUnderline"/>
        </w:rPr>
        <w:t>the most cohesive in recent memory</w:t>
      </w:r>
      <w:r w:rsidRPr="00C3593E">
        <w:rPr>
          <w:sz w:val="16"/>
        </w:rPr>
        <w:t>. The rallying cry is clear: bad leadership has galvanized the union base.</w:t>
      </w:r>
    </w:p>
    <w:p w14:paraId="77768FDC" w14:textId="77777777" w:rsidR="000A5BD9" w:rsidRPr="00C3593E" w:rsidRDefault="000A5BD9" w:rsidP="000A5BD9">
      <w:pPr>
        <w:rPr>
          <w:sz w:val="16"/>
        </w:rPr>
      </w:pPr>
      <w:r w:rsidRPr="00C3593E">
        <w:rPr>
          <w:sz w:val="16"/>
        </w:rPr>
        <w:t>This unity is a stark contrast to the 2024 election, where union support was split. While unions like the Teamsters and the International Association of Fire Fighters withheld endorsements, others threw their weight behind Kamala Harris.</w:t>
      </w:r>
    </w:p>
    <w:p w14:paraId="1A79E642" w14:textId="77777777" w:rsidR="000A5BD9" w:rsidRPr="00C3593E" w:rsidRDefault="000A5BD9" w:rsidP="000A5BD9">
      <w:pPr>
        <w:rPr>
          <w:sz w:val="16"/>
        </w:rPr>
      </w:pPr>
      <w:r w:rsidRPr="00C3593E">
        <w:rPr>
          <w:sz w:val="16"/>
        </w:rPr>
        <w:lastRenderedPageBreak/>
        <w:t>The mixed support reflected the complex relationship between union members and the Trump administration, with some unions attempting to maintain a working relationship with him.</w:t>
      </w:r>
    </w:p>
    <w:p w14:paraId="518324DA" w14:textId="77777777" w:rsidR="000A5BD9" w:rsidRPr="00C3593E" w:rsidRDefault="000A5BD9" w:rsidP="000A5BD9">
      <w:pPr>
        <w:rPr>
          <w:sz w:val="16"/>
        </w:rPr>
      </w:pPr>
      <w:r w:rsidRPr="00C3593E">
        <w:rPr>
          <w:sz w:val="16"/>
        </w:rPr>
        <w:t>However, recent policy decisions, like the appointment of Crystal Carey—a lawyer known for her anti-union stance—as the NLRB’s general counsel, have strained these relationships.</w:t>
      </w:r>
    </w:p>
    <w:p w14:paraId="2F29A5D9" w14:textId="77777777" w:rsidR="000A5BD9" w:rsidRPr="00C3593E" w:rsidRDefault="000A5BD9" w:rsidP="000A5BD9">
      <w:pPr>
        <w:rPr>
          <w:sz w:val="16"/>
        </w:rPr>
      </w:pPr>
      <w:r w:rsidRPr="00C3593E">
        <w:rPr>
          <w:sz w:val="16"/>
        </w:rPr>
        <w:t>Construction unions, traditionally more sympathetic to Trump, are experiencing their own disillusionment. Leaders like Sean McGarvey of North America’s Building Trade Unions have expressed outrage over Trump’s immigration policies and the cancellation of subsidies affecting construction projects.</w:t>
      </w:r>
    </w:p>
    <w:p w14:paraId="6BCC49D3" w14:textId="77777777" w:rsidR="000A5BD9" w:rsidRPr="00C3593E" w:rsidRDefault="000A5BD9" w:rsidP="000A5BD9">
      <w:pPr>
        <w:rPr>
          <w:sz w:val="16"/>
        </w:rPr>
      </w:pPr>
      <w:r w:rsidRPr="00C3593E">
        <w:rPr>
          <w:sz w:val="16"/>
        </w:rPr>
        <w:t>Jimmy Williams of the International Union of Painters and Allied Trades lamented the economic chaos resulting from these cancellations, which have stalled projects worth billions and eliminated countless jobs.</w:t>
      </w:r>
    </w:p>
    <w:p w14:paraId="1739153F" w14:textId="77777777" w:rsidR="000A5BD9" w:rsidRPr="00C3593E" w:rsidRDefault="000A5BD9" w:rsidP="000A5BD9">
      <w:pPr>
        <w:rPr>
          <w:sz w:val="16"/>
        </w:rPr>
      </w:pPr>
      <w:r w:rsidRPr="00C3593E">
        <w:rPr>
          <w:sz w:val="16"/>
        </w:rPr>
        <w:t>The narrative within the labor movement is shifting.</w:t>
      </w:r>
    </w:p>
    <w:p w14:paraId="03F0D374" w14:textId="77777777" w:rsidR="000A5BD9" w:rsidRPr="00C3593E" w:rsidRDefault="000A5BD9" w:rsidP="000A5BD9">
      <w:pPr>
        <w:rPr>
          <w:sz w:val="16"/>
        </w:rPr>
      </w:pPr>
      <w:r w:rsidRPr="00C3593E">
        <w:rPr>
          <w:sz w:val="16"/>
        </w:rPr>
        <w:t>As unions rally against Trump’s policies, they are also reassessing their strategies. Joseph McCartin, a labor historian, warns that while the mobilization against Trump is a positive step, the labor movement still lacks a cohesive strategy to exert pressure effectively.</w:t>
      </w:r>
    </w:p>
    <w:p w14:paraId="48ECBA25" w14:textId="77777777" w:rsidR="000A5BD9" w:rsidRPr="00C3593E" w:rsidRDefault="000A5BD9" w:rsidP="000A5BD9">
      <w:pPr>
        <w:rPr>
          <w:sz w:val="16"/>
        </w:rPr>
      </w:pPr>
      <w:r w:rsidRPr="00C3593E">
        <w:rPr>
          <w:sz w:val="16"/>
        </w:rPr>
        <w:t>This realization is pushing unions to refine their approaches as they prepare to engage more deeply in the political arena.</w:t>
      </w:r>
    </w:p>
    <w:p w14:paraId="3CADEF57" w14:textId="77777777" w:rsidR="000A5BD9" w:rsidRPr="00C3593E" w:rsidRDefault="000A5BD9" w:rsidP="000A5BD9">
      <w:pPr>
        <w:rPr>
          <w:sz w:val="16"/>
        </w:rPr>
      </w:pPr>
      <w:r w:rsidRPr="00C3593E">
        <w:rPr>
          <w:sz w:val="16"/>
        </w:rPr>
        <w:t>Despite the challenges, there is a silver lining. Michael Podhorzer, a former AFL-CIO political director, notes that the union movement is more united than ever, with Trump inadvertently reinforcing their solidarity.</w:t>
      </w:r>
    </w:p>
    <w:p w14:paraId="77C3A489" w14:textId="77777777" w:rsidR="000A5BD9" w:rsidRPr="00C3593E" w:rsidRDefault="000A5BD9" w:rsidP="000A5BD9">
      <w:pPr>
        <w:rPr>
          <w:rStyle w:val="StyleUnderline"/>
        </w:rPr>
      </w:pPr>
      <w:r w:rsidRPr="00C3593E">
        <w:rPr>
          <w:rStyle w:val="StyleUnderline"/>
        </w:rPr>
        <w:t>As unions prepare for the 2026 elections</w:t>
      </w:r>
      <w:r w:rsidRPr="00C3593E">
        <w:rPr>
          <w:sz w:val="16"/>
        </w:rPr>
        <w:t xml:space="preserve">, </w:t>
      </w:r>
      <w:r w:rsidRPr="004F3C74">
        <w:rPr>
          <w:rStyle w:val="StyleUnderline"/>
          <w:highlight w:val="green"/>
        </w:rPr>
        <w:t>their unified front</w:t>
      </w:r>
      <w:r w:rsidRPr="00C3593E">
        <w:rPr>
          <w:rStyle w:val="StyleUnderline"/>
        </w:rPr>
        <w:t xml:space="preserve"> </w:t>
      </w:r>
      <w:r w:rsidRPr="004F3C74">
        <w:rPr>
          <w:rStyle w:val="StyleUnderline"/>
          <w:highlight w:val="green"/>
        </w:rPr>
        <w:t>could</w:t>
      </w:r>
      <w:r w:rsidRPr="00C3593E">
        <w:rPr>
          <w:rStyle w:val="StyleUnderline"/>
        </w:rPr>
        <w:t xml:space="preserve"> </w:t>
      </w:r>
      <w:r w:rsidRPr="004F3C74">
        <w:rPr>
          <w:rStyle w:val="StyleUnderline"/>
          <w:highlight w:val="green"/>
        </w:rPr>
        <w:t>prove pivotal</w:t>
      </w:r>
      <w:r w:rsidRPr="00C3593E">
        <w:rPr>
          <w:rStyle w:val="StyleUnderline"/>
        </w:rPr>
        <w:t xml:space="preserve"> in </w:t>
      </w:r>
      <w:r w:rsidRPr="004F3C74">
        <w:rPr>
          <w:rStyle w:val="StyleUnderline"/>
          <w:highlight w:val="green"/>
        </w:rPr>
        <w:t>shaping the political landscape</w:t>
      </w:r>
      <w:r w:rsidRPr="00C3593E">
        <w:rPr>
          <w:rStyle w:val="StyleUnderline"/>
        </w:rPr>
        <w:t xml:space="preserve">, with the goal of </w:t>
      </w:r>
      <w:r w:rsidRPr="004F3C74">
        <w:rPr>
          <w:rStyle w:val="StyleUnderline"/>
          <w:highlight w:val="green"/>
        </w:rPr>
        <w:t>reclaiming</w:t>
      </w:r>
      <w:r w:rsidRPr="00C3593E">
        <w:rPr>
          <w:rStyle w:val="StyleUnderline"/>
        </w:rPr>
        <w:t xml:space="preserve"> </w:t>
      </w:r>
      <w:r w:rsidRPr="004F3C74">
        <w:rPr>
          <w:rStyle w:val="StyleUnderline"/>
          <w:highlight w:val="green"/>
        </w:rPr>
        <w:t>the</w:t>
      </w:r>
      <w:r w:rsidRPr="00C3593E">
        <w:rPr>
          <w:rStyle w:val="StyleUnderline"/>
        </w:rPr>
        <w:t xml:space="preserve"> </w:t>
      </w:r>
      <w:r w:rsidRPr="004F3C74">
        <w:rPr>
          <w:rStyle w:val="StyleUnderline"/>
          <w:highlight w:val="green"/>
        </w:rPr>
        <w:t>House and countering</w:t>
      </w:r>
      <w:r w:rsidRPr="00C3593E">
        <w:rPr>
          <w:rStyle w:val="StyleUnderline"/>
        </w:rPr>
        <w:t xml:space="preserve"> the </w:t>
      </w:r>
      <w:r w:rsidRPr="004F3C74">
        <w:rPr>
          <w:rStyle w:val="StyleUnderline"/>
          <w:highlight w:val="green"/>
        </w:rPr>
        <w:t>policies</w:t>
      </w:r>
      <w:r w:rsidRPr="00C3593E">
        <w:rPr>
          <w:rStyle w:val="StyleUnderline"/>
        </w:rPr>
        <w:t xml:space="preserve"> </w:t>
      </w:r>
      <w:r w:rsidRPr="004F3C74">
        <w:rPr>
          <w:rStyle w:val="StyleUnderline"/>
          <w:highlight w:val="green"/>
        </w:rPr>
        <w:t>that</w:t>
      </w:r>
      <w:r w:rsidRPr="00C3593E">
        <w:rPr>
          <w:rStyle w:val="StyleUnderline"/>
        </w:rPr>
        <w:t xml:space="preserve"> have so </w:t>
      </w:r>
      <w:r w:rsidRPr="004F3C74">
        <w:rPr>
          <w:rStyle w:val="StyleUnderline"/>
          <w:highlight w:val="green"/>
        </w:rPr>
        <w:t>deeply affected</w:t>
      </w:r>
      <w:r w:rsidRPr="00C3593E">
        <w:rPr>
          <w:rStyle w:val="StyleUnderline"/>
        </w:rPr>
        <w:t xml:space="preserve"> their </w:t>
      </w:r>
      <w:r w:rsidRPr="004F3C74">
        <w:rPr>
          <w:rStyle w:val="StyleUnderline"/>
          <w:highlight w:val="green"/>
        </w:rPr>
        <w:t>members</w:t>
      </w:r>
      <w:r w:rsidRPr="00C3593E">
        <w:rPr>
          <w:rStyle w:val="StyleUnderline"/>
        </w:rPr>
        <w:t>.</w:t>
      </w:r>
    </w:p>
    <w:p w14:paraId="278C03FF" w14:textId="77777777" w:rsidR="000A5BD9" w:rsidRPr="0097370E" w:rsidRDefault="000A5BD9" w:rsidP="000A5BD9"/>
    <w:p w14:paraId="41821A97" w14:textId="77777777" w:rsidR="000A5BD9" w:rsidRDefault="000A5BD9" w:rsidP="000A5BD9">
      <w:pPr>
        <w:pStyle w:val="Heading3"/>
        <w:rPr>
          <w:rFonts w:cs="Times New Roman"/>
        </w:rPr>
      </w:pPr>
      <w:r>
        <w:rPr>
          <w:rFonts w:cs="Times New Roman"/>
        </w:rPr>
        <w:lastRenderedPageBreak/>
        <w:t>2AC 1---AT: GOP Wins---2NC</w:t>
      </w:r>
    </w:p>
    <w:p w14:paraId="3742DB3D" w14:textId="77777777" w:rsidR="000A5BD9" w:rsidRDefault="000A5BD9" w:rsidP="000A5BD9">
      <w:pPr>
        <w:pStyle w:val="Analytic"/>
      </w:pPr>
    </w:p>
    <w:p w14:paraId="1AE17879" w14:textId="77777777" w:rsidR="000A5BD9" w:rsidRDefault="000A5BD9" w:rsidP="000A5BD9">
      <w:pPr>
        <w:pStyle w:val="Heading4"/>
      </w:pPr>
      <w:r>
        <w:t>Dems are leading generic ballots now but it’s close, allowing the GOP to win over independent voters will prevent major dem wins.</w:t>
      </w:r>
    </w:p>
    <w:p w14:paraId="56D76E1B" w14:textId="77777777" w:rsidR="000A5BD9" w:rsidRDefault="000A5BD9" w:rsidP="000A5BD9">
      <w:r w:rsidRPr="007C4943">
        <w:rPr>
          <w:rStyle w:val="Style13ptBold"/>
        </w:rPr>
        <w:t>Kornacki 1/27</w:t>
      </w:r>
      <w:r>
        <w:t xml:space="preserve"> Steve Kornacki, NBC News, 1-27-2026 ["How the midterms are shaping up: From the Politics Desk," available on:  https://www.nbcnews.com/politics/politics-news/midterms-are-shaping-politics-desk-rcna256232, accessed:  1-30-2026]wku//sc</w:t>
      </w:r>
    </w:p>
    <w:p w14:paraId="21A7EBD6" w14:textId="77777777" w:rsidR="000A5BD9" w:rsidRPr="007C4943" w:rsidRDefault="000A5BD9" w:rsidP="000A5BD9">
      <w:pPr>
        <w:rPr>
          <w:sz w:val="14"/>
        </w:rPr>
      </w:pPr>
      <w:r w:rsidRPr="007C4943">
        <w:rPr>
          <w:sz w:val="14"/>
        </w:rPr>
        <w:t>The midterm political atmosphere hasn’t offered much encouragement to Republicans lately.</w:t>
      </w:r>
    </w:p>
    <w:p w14:paraId="420F250B" w14:textId="77777777" w:rsidR="000A5BD9" w:rsidRPr="007C4943" w:rsidRDefault="000A5BD9" w:rsidP="000A5BD9">
      <w:pPr>
        <w:rPr>
          <w:sz w:val="14"/>
        </w:rPr>
      </w:pPr>
      <w:r w:rsidRPr="007C4943">
        <w:rPr>
          <w:sz w:val="14"/>
        </w:rPr>
        <w:t xml:space="preserve">President Donald </w:t>
      </w:r>
      <w:r w:rsidRPr="003C11C9">
        <w:rPr>
          <w:rStyle w:val="StyleUnderline"/>
          <w:highlight w:val="green"/>
        </w:rPr>
        <w:t>Trump’s approval rating remains at</w:t>
      </w:r>
      <w:r w:rsidRPr="007C4943">
        <w:rPr>
          <w:rStyle w:val="StyleUnderline"/>
        </w:rPr>
        <w:t xml:space="preserve"> about </w:t>
      </w:r>
      <w:r w:rsidRPr="003C11C9">
        <w:rPr>
          <w:rStyle w:val="StyleUnderline"/>
          <w:highlight w:val="green"/>
        </w:rPr>
        <w:t>the lowest level it has been</w:t>
      </w:r>
      <w:r w:rsidRPr="007C4943">
        <w:rPr>
          <w:rStyle w:val="StyleUnderline"/>
        </w:rPr>
        <w:t xml:space="preserve"> during his second term. His party’s mid-decade </w:t>
      </w:r>
      <w:r w:rsidRPr="003C11C9">
        <w:rPr>
          <w:rStyle w:val="StyleUnderline"/>
          <w:highlight w:val="green"/>
        </w:rPr>
        <w:t>redistricting push</w:t>
      </w:r>
      <w:r w:rsidRPr="007C4943">
        <w:rPr>
          <w:rStyle w:val="StyleUnderline"/>
        </w:rPr>
        <w:t xml:space="preserve"> has been largely </w:t>
      </w:r>
      <w:r w:rsidRPr="003C11C9">
        <w:rPr>
          <w:rStyle w:val="StyleUnderline"/>
          <w:highlight w:val="green"/>
        </w:rPr>
        <w:t>neutralized</w:t>
      </w:r>
      <w:r w:rsidRPr="007C4943">
        <w:rPr>
          <w:rStyle w:val="StyleUnderline"/>
        </w:rPr>
        <w:t xml:space="preserve"> by a Democratic counteroffensive. Last November’s </w:t>
      </w:r>
      <w:r w:rsidRPr="003C11C9">
        <w:rPr>
          <w:rStyle w:val="StyleUnderline"/>
          <w:highlight w:val="green"/>
        </w:rPr>
        <w:t>off-year elections</w:t>
      </w:r>
      <w:r w:rsidRPr="007C4943">
        <w:rPr>
          <w:rStyle w:val="StyleUnderline"/>
        </w:rPr>
        <w:t xml:space="preserve"> turned into </w:t>
      </w:r>
      <w:r w:rsidRPr="003C11C9">
        <w:rPr>
          <w:rStyle w:val="StyleUnderline"/>
          <w:highlight w:val="green"/>
        </w:rPr>
        <w:t>a rout for Dem</w:t>
      </w:r>
      <w:r w:rsidRPr="007C4943">
        <w:rPr>
          <w:rStyle w:val="StyleUnderline"/>
        </w:rPr>
        <w:t>ocrat</w:t>
      </w:r>
      <w:r w:rsidRPr="003C11C9">
        <w:rPr>
          <w:rStyle w:val="StyleUnderline"/>
          <w:highlight w:val="green"/>
        </w:rPr>
        <w:t>s</w:t>
      </w:r>
      <w:r w:rsidRPr="007C4943">
        <w:rPr>
          <w:sz w:val="14"/>
        </w:rPr>
        <w:t>.</w:t>
      </w:r>
    </w:p>
    <w:p w14:paraId="5A0CE897" w14:textId="77777777" w:rsidR="000A5BD9" w:rsidRPr="007C4943" w:rsidRDefault="000A5BD9" w:rsidP="000A5BD9">
      <w:pPr>
        <w:rPr>
          <w:sz w:val="14"/>
        </w:rPr>
      </w:pPr>
      <w:r w:rsidRPr="007C4943">
        <w:rPr>
          <w:rStyle w:val="StyleUnderline"/>
        </w:rPr>
        <w:t xml:space="preserve">The most </w:t>
      </w:r>
      <w:r w:rsidRPr="003C11C9">
        <w:rPr>
          <w:rStyle w:val="StyleUnderline"/>
          <w:highlight w:val="green"/>
        </w:rPr>
        <w:t>positive</w:t>
      </w:r>
      <w:r w:rsidRPr="007C4943">
        <w:rPr>
          <w:sz w:val="14"/>
        </w:rPr>
        <w:t xml:space="preserve"> (or maybe least negative) </w:t>
      </w:r>
      <w:r w:rsidRPr="003C11C9">
        <w:rPr>
          <w:rStyle w:val="StyleUnderline"/>
          <w:highlight w:val="green"/>
        </w:rPr>
        <w:t>indicator Republicans can point to</w:t>
      </w:r>
      <w:r w:rsidRPr="007C4943">
        <w:rPr>
          <w:rStyle w:val="StyleUnderline"/>
        </w:rPr>
        <w:t xml:space="preserve"> right now: the </w:t>
      </w:r>
      <w:r w:rsidRPr="003C11C9">
        <w:rPr>
          <w:rStyle w:val="StyleUnderline"/>
          <w:highlight w:val="green"/>
        </w:rPr>
        <w:t>generic congressional ballot</w:t>
      </w:r>
      <w:r w:rsidRPr="007C4943">
        <w:rPr>
          <w:rStyle w:val="StyleUnderline"/>
        </w:rPr>
        <w:t xml:space="preserve">. Here, on the question of which party voters would like to see control Congress after the next election, </w:t>
      </w:r>
      <w:r w:rsidRPr="003C11C9">
        <w:rPr>
          <w:rStyle w:val="StyleUnderline"/>
          <w:highlight w:val="green"/>
        </w:rPr>
        <w:t>Dem</w:t>
      </w:r>
      <w:r w:rsidRPr="007C4943">
        <w:rPr>
          <w:rStyle w:val="StyleUnderline"/>
        </w:rPr>
        <w:t xml:space="preserve">ocrats do enjoy a clear </w:t>
      </w:r>
      <w:r w:rsidRPr="003C11C9">
        <w:rPr>
          <w:rStyle w:val="StyleUnderline"/>
          <w:highlight w:val="green"/>
        </w:rPr>
        <w:t>advantage</w:t>
      </w:r>
      <w:r w:rsidRPr="007C4943">
        <w:rPr>
          <w:rStyle w:val="StyleUnderline"/>
        </w:rPr>
        <w:t xml:space="preserve"> — but one that’s </w:t>
      </w:r>
      <w:r w:rsidRPr="003C11C9">
        <w:rPr>
          <w:rStyle w:val="StyleUnderline"/>
          <w:highlight w:val="green"/>
        </w:rPr>
        <w:t>smaller than you might expect</w:t>
      </w:r>
      <w:r w:rsidRPr="007C4943">
        <w:rPr>
          <w:rStyle w:val="StyleUnderline"/>
        </w:rPr>
        <w:t xml:space="preserve"> given all of the other political conditions</w:t>
      </w:r>
      <w:r w:rsidRPr="007C4943">
        <w:rPr>
          <w:sz w:val="14"/>
        </w:rPr>
        <w:t>.</w:t>
      </w:r>
    </w:p>
    <w:p w14:paraId="3C43E1A4" w14:textId="77777777" w:rsidR="000A5BD9" w:rsidRPr="007C4943" w:rsidRDefault="000A5BD9" w:rsidP="000A5BD9">
      <w:pPr>
        <w:rPr>
          <w:sz w:val="14"/>
        </w:rPr>
      </w:pPr>
      <w:r w:rsidRPr="007C4943">
        <w:rPr>
          <w:sz w:val="14"/>
        </w:rPr>
        <w:t xml:space="preserve">Per the RealClearPolitics average, </w:t>
      </w:r>
      <w:r w:rsidRPr="007C4943">
        <w:rPr>
          <w:rStyle w:val="StyleUnderline"/>
        </w:rPr>
        <w:t xml:space="preserve">Democrats’ </w:t>
      </w:r>
      <w:r w:rsidRPr="003C11C9">
        <w:rPr>
          <w:rStyle w:val="StyleUnderline"/>
          <w:highlight w:val="green"/>
        </w:rPr>
        <w:t>4.8-point edge isn’t nearly as wide as</w:t>
      </w:r>
      <w:r w:rsidRPr="007C4943">
        <w:rPr>
          <w:rStyle w:val="StyleUnderline"/>
        </w:rPr>
        <w:t xml:space="preserve"> it was at the same point in </w:t>
      </w:r>
      <w:r w:rsidRPr="003C11C9">
        <w:rPr>
          <w:rStyle w:val="StyleUnderline"/>
          <w:highlight w:val="green"/>
        </w:rPr>
        <w:t>2018</w:t>
      </w:r>
      <w:r w:rsidRPr="007C4943">
        <w:rPr>
          <w:rStyle w:val="StyleUnderline"/>
        </w:rPr>
        <w:t xml:space="preserve">, when they posted a 40-seat gain and flipped the House in Trump’s first midterm. It’s much </w:t>
      </w:r>
      <w:r w:rsidRPr="003C11C9">
        <w:rPr>
          <w:rStyle w:val="StyleUnderline"/>
          <w:highlight w:val="green"/>
        </w:rPr>
        <w:t>closer to</w:t>
      </w:r>
      <w:r w:rsidRPr="007C4943">
        <w:rPr>
          <w:rStyle w:val="StyleUnderline"/>
        </w:rPr>
        <w:t xml:space="preserve"> the margin Republicans enjoyed at this point in </w:t>
      </w:r>
      <w:r w:rsidRPr="003C11C9">
        <w:rPr>
          <w:rStyle w:val="StyleUnderline"/>
          <w:highlight w:val="green"/>
        </w:rPr>
        <w:t>2022</w:t>
      </w:r>
      <w:r w:rsidRPr="007C4943">
        <w:rPr>
          <w:rStyle w:val="StyleUnderline"/>
        </w:rPr>
        <w:t>, when they scored a far more modest nine-seat gain and wrested back the House during President Joe Biden’s midterm</w:t>
      </w:r>
      <w:r w:rsidRPr="007C4943">
        <w:rPr>
          <w:sz w:val="14"/>
        </w:rPr>
        <w:t>.</w:t>
      </w:r>
    </w:p>
    <w:p w14:paraId="133422ED" w14:textId="77777777" w:rsidR="000A5BD9" w:rsidRPr="007C4943" w:rsidRDefault="000A5BD9" w:rsidP="000A5BD9">
      <w:pPr>
        <w:rPr>
          <w:rStyle w:val="StyleUnderline"/>
        </w:rPr>
      </w:pPr>
      <w:r w:rsidRPr="007C4943">
        <w:rPr>
          <w:rStyle w:val="StyleUnderline"/>
        </w:rPr>
        <w:t xml:space="preserve">That 2022 midterm is </w:t>
      </w:r>
      <w:r w:rsidRPr="003C11C9">
        <w:rPr>
          <w:rStyle w:val="StyleUnderline"/>
          <w:highlight w:val="green"/>
        </w:rPr>
        <w:t>notable</w:t>
      </w:r>
      <w:r w:rsidRPr="007C4943">
        <w:rPr>
          <w:rStyle w:val="StyleUnderline"/>
        </w:rPr>
        <w:t xml:space="preserve"> because </w:t>
      </w:r>
      <w:r w:rsidRPr="003C11C9">
        <w:rPr>
          <w:rStyle w:val="StyleUnderline"/>
          <w:highlight w:val="green"/>
        </w:rPr>
        <w:t>Biden’s approval rating</w:t>
      </w:r>
      <w:r w:rsidRPr="007C4943">
        <w:rPr>
          <w:rStyle w:val="StyleUnderline"/>
        </w:rPr>
        <w:t xml:space="preserve"> was just </w:t>
      </w:r>
      <w:r w:rsidRPr="003C11C9">
        <w:rPr>
          <w:rStyle w:val="StyleUnderline"/>
          <w:highlight w:val="green"/>
        </w:rPr>
        <w:t>as low as Trump’s</w:t>
      </w:r>
      <w:r w:rsidRPr="007C4943">
        <w:rPr>
          <w:rStyle w:val="StyleUnderline"/>
        </w:rPr>
        <w:t xml:space="preserve"> is now, and yet it </w:t>
      </w:r>
      <w:r w:rsidRPr="003C11C9">
        <w:rPr>
          <w:rStyle w:val="StyleUnderline"/>
          <w:highlight w:val="green"/>
        </w:rPr>
        <w:t>didn’t translate into a wave</w:t>
      </w:r>
      <w:r w:rsidRPr="007C4943">
        <w:rPr>
          <w:rStyle w:val="StyleUnderline"/>
        </w:rPr>
        <w:t xml:space="preserve"> for the opposition party. Republicans, obviously, hope a similar dynamic could play out this year.</w:t>
      </w:r>
    </w:p>
    <w:p w14:paraId="522CA97A" w14:textId="77777777" w:rsidR="000A5BD9" w:rsidRPr="007C4943" w:rsidRDefault="000A5BD9" w:rsidP="000A5BD9">
      <w:pPr>
        <w:rPr>
          <w:sz w:val="14"/>
        </w:rPr>
      </w:pPr>
      <w:r w:rsidRPr="003C11C9">
        <w:rPr>
          <w:rStyle w:val="StyleUnderline"/>
          <w:highlight w:val="green"/>
        </w:rPr>
        <w:t>One reason</w:t>
      </w:r>
      <w:r w:rsidRPr="007C4943">
        <w:rPr>
          <w:rStyle w:val="StyleUnderline"/>
        </w:rPr>
        <w:t xml:space="preserve"> Democrats were able to prevent a GOP landslide in 2022 </w:t>
      </w:r>
      <w:r w:rsidRPr="003C11C9">
        <w:rPr>
          <w:rStyle w:val="StyleUnderline"/>
          <w:highlight w:val="green"/>
        </w:rPr>
        <w:t>is</w:t>
      </w:r>
      <w:r w:rsidRPr="007C4943">
        <w:rPr>
          <w:rStyle w:val="StyleUnderline"/>
        </w:rPr>
        <w:t xml:space="preserve"> that </w:t>
      </w:r>
      <w:r w:rsidRPr="003C11C9">
        <w:rPr>
          <w:rStyle w:val="Emphasis"/>
          <w:highlight w:val="green"/>
        </w:rPr>
        <w:t>they managed to win independent voters</w:t>
      </w:r>
      <w:r w:rsidRPr="007C4943">
        <w:rPr>
          <w:rStyle w:val="StyleUnderline"/>
        </w:rPr>
        <w:t xml:space="preserve"> by 2 points, 49% to 47% — a far cry from the historical midterm norm, in which independents usually break decisively from the party of an unpopular president</w:t>
      </w:r>
      <w:r w:rsidRPr="007C4943">
        <w:rPr>
          <w:sz w:val="14"/>
        </w:rPr>
        <w:t>.</w:t>
      </w:r>
    </w:p>
    <w:p w14:paraId="166E7CD2" w14:textId="77777777" w:rsidR="000A5BD9" w:rsidRPr="008D4E0D" w:rsidRDefault="000A5BD9" w:rsidP="000A5BD9"/>
    <w:p w14:paraId="27B7536A" w14:textId="77777777" w:rsidR="000A5BD9" w:rsidRDefault="000A5BD9" w:rsidP="000A5BD9">
      <w:pPr>
        <w:pStyle w:val="Heading3"/>
        <w:rPr>
          <w:rFonts w:cs="Times New Roman"/>
        </w:rPr>
      </w:pPr>
      <w:r>
        <w:rPr>
          <w:rFonts w:cs="Times New Roman"/>
        </w:rPr>
        <w:lastRenderedPageBreak/>
        <w:t>2AC 2---AT: ACA Thumper---2NC</w:t>
      </w:r>
    </w:p>
    <w:p w14:paraId="3F07DC27" w14:textId="77777777" w:rsidR="000A5BD9" w:rsidRDefault="000A5BD9" w:rsidP="000A5BD9">
      <w:pPr>
        <w:pStyle w:val="Analytic"/>
      </w:pPr>
    </w:p>
    <w:p w14:paraId="2B95AB6C" w14:textId="77777777" w:rsidR="000A5BD9" w:rsidRDefault="000A5BD9" w:rsidP="000A5BD9">
      <w:pPr>
        <w:pStyle w:val="Heading4"/>
      </w:pPr>
      <w:r>
        <w:t>Union support solves the group trade off dilemma of the Dem coalition.</w:t>
      </w:r>
    </w:p>
    <w:p w14:paraId="27DE0D40" w14:textId="77777777" w:rsidR="000A5BD9" w:rsidRDefault="000A5BD9" w:rsidP="000A5BD9">
      <w:r w:rsidRPr="00793BE1">
        <w:rPr>
          <w:rStyle w:val="Style13ptBold"/>
        </w:rPr>
        <w:t>Glass et al 21</w:t>
      </w:r>
      <w:r>
        <w:t>, Aurelia Glass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Action, 12-21-2021 ["Unions Are Critical to the Democratic Party’s Electoral Success, available on:  https://www.americanprogressaction.org/article/unions-critical-democratic-partys-electoral-success/, accessed:  10-8-2025]cdm</w:t>
      </w:r>
    </w:p>
    <w:p w14:paraId="0CAF20E0" w14:textId="77777777" w:rsidR="000A5BD9" w:rsidRDefault="000A5BD9" w:rsidP="000A5BD9">
      <w:r>
        <w:t xml:space="preserve">The findings of the CAP Action analysis are particularly important as the Democratic Party considers its political strategy for coming elections. </w:t>
      </w:r>
      <w:r w:rsidRPr="00C76984">
        <w:rPr>
          <w:rStyle w:val="StyleUnderline"/>
          <w:highlight w:val="green"/>
        </w:rPr>
        <w:t>Party</w:t>
      </w:r>
      <w:r>
        <w:t xml:space="preserve"> </w:t>
      </w:r>
      <w:r w:rsidRPr="00C76984">
        <w:rPr>
          <w:rStyle w:val="StyleUnderline"/>
          <w:highlight w:val="green"/>
        </w:rPr>
        <w:t>supporters are</w:t>
      </w:r>
      <w:r w:rsidRPr="00DB06B2">
        <w:rPr>
          <w:rStyle w:val="StyleUnderline"/>
        </w:rPr>
        <w:t xml:space="preserve"> vigorously </w:t>
      </w:r>
      <w:r w:rsidRPr="00C76984">
        <w:rPr>
          <w:rStyle w:val="StyleUnderline"/>
          <w:highlight w:val="green"/>
        </w:rPr>
        <w:t>debating</w:t>
      </w:r>
      <w:r>
        <w:t xml:space="preserve"> </w:t>
      </w:r>
      <w:r w:rsidRPr="00C76984">
        <w:rPr>
          <w:rStyle w:val="StyleUnderline"/>
          <w:highlight w:val="green"/>
        </w:rPr>
        <w:t>which</w:t>
      </w:r>
      <w:r w:rsidRPr="00DB06B2">
        <w:rPr>
          <w:rStyle w:val="StyleUnderline"/>
        </w:rPr>
        <w:t xml:space="preserve"> </w:t>
      </w:r>
      <w:r w:rsidRPr="00C76984">
        <w:rPr>
          <w:rStyle w:val="StyleUnderline"/>
          <w:highlight w:val="green"/>
        </w:rPr>
        <w:t>demographic groups hold the key</w:t>
      </w:r>
      <w:r>
        <w:t xml:space="preserve"> </w:t>
      </w:r>
      <w:r w:rsidRPr="00DB06B2">
        <w:rPr>
          <w:rStyle w:val="StyleUnderline"/>
        </w:rPr>
        <w:t>to</w:t>
      </w:r>
      <w:r>
        <w:t xml:space="preserve"> the party’s </w:t>
      </w:r>
      <w:r w:rsidRPr="00DB06B2">
        <w:rPr>
          <w:rStyle w:val="StyleUnderline"/>
        </w:rPr>
        <w:t>electoral success and how best to target them</w:t>
      </w:r>
      <w:r>
        <w:t xml:space="preserve">. They are </w:t>
      </w:r>
      <w:r w:rsidRPr="00C76984">
        <w:rPr>
          <w:rStyle w:val="StyleUnderline"/>
          <w:highlight w:val="green"/>
        </w:rPr>
        <w:t>weighing</w:t>
      </w:r>
      <w:r>
        <w:t xml:space="preserve">, for example, the </w:t>
      </w:r>
      <w:r w:rsidRPr="00C76984">
        <w:rPr>
          <w:rStyle w:val="StyleUnderline"/>
          <w:highlight w:val="green"/>
        </w:rPr>
        <w:t>trade-offs</w:t>
      </w:r>
      <w:r>
        <w:t xml:space="preserve"> </w:t>
      </w:r>
      <w:r w:rsidRPr="00C76984">
        <w:rPr>
          <w:rStyle w:val="StyleUnderline"/>
          <w:highlight w:val="green"/>
        </w:rPr>
        <w:t>between</w:t>
      </w:r>
      <w:r>
        <w:t xml:space="preserve"> </w:t>
      </w:r>
      <w:r w:rsidRPr="00DB06B2">
        <w:rPr>
          <w:rStyle w:val="StyleUnderline"/>
        </w:rPr>
        <w:t xml:space="preserve">focusing on the </w:t>
      </w:r>
      <w:r w:rsidRPr="00C76984">
        <w:rPr>
          <w:rStyle w:val="StyleUnderline"/>
          <w:highlight w:val="green"/>
        </w:rPr>
        <w:t>white</w:t>
      </w:r>
      <w:r w:rsidRPr="00DB06B2">
        <w:rPr>
          <w:rStyle w:val="StyleUnderline"/>
        </w:rPr>
        <w:t xml:space="preserve"> working class, </w:t>
      </w:r>
      <w:r w:rsidRPr="00C76984">
        <w:rPr>
          <w:rStyle w:val="StyleUnderline"/>
          <w:highlight w:val="green"/>
        </w:rPr>
        <w:t>Hispanic</w:t>
      </w:r>
      <w:r w:rsidRPr="00DB06B2">
        <w:rPr>
          <w:rStyle w:val="StyleUnderline"/>
        </w:rPr>
        <w:t xml:space="preserve"> and </w:t>
      </w:r>
      <w:r w:rsidRPr="00C76984">
        <w:rPr>
          <w:rStyle w:val="StyleUnderline"/>
          <w:highlight w:val="green"/>
        </w:rPr>
        <w:t>Black</w:t>
      </w:r>
      <w:r w:rsidRPr="00DB06B2">
        <w:rPr>
          <w:rStyle w:val="StyleUnderline"/>
        </w:rPr>
        <w:t xml:space="preserve"> voters, or the </w:t>
      </w:r>
      <w:r w:rsidRPr="00C76984">
        <w:rPr>
          <w:rStyle w:val="StyleUnderline"/>
          <w:highlight w:val="green"/>
        </w:rPr>
        <w:t>college-educated</w:t>
      </w:r>
      <w:r w:rsidRPr="00DB06B2">
        <w:rPr>
          <w:rStyle w:val="StyleUnderline"/>
        </w:rPr>
        <w:t xml:space="preserve">, and questioning how best to appeal to these </w:t>
      </w:r>
      <w:r w:rsidRPr="00C76984">
        <w:rPr>
          <w:rStyle w:val="StyleUnderline"/>
          <w:highlight w:val="green"/>
        </w:rPr>
        <w:t>voters</w:t>
      </w:r>
      <w:r>
        <w:t xml:space="preserve">. CAP Action’s findings that </w:t>
      </w:r>
      <w:r w:rsidRPr="00C76984">
        <w:rPr>
          <w:rStyle w:val="StyleUnderline"/>
          <w:highlight w:val="green"/>
        </w:rPr>
        <w:t>union members</w:t>
      </w:r>
      <w:r w:rsidRPr="00DB06B2">
        <w:rPr>
          <w:rStyle w:val="StyleUnderline"/>
        </w:rPr>
        <w:t xml:space="preserve"> </w:t>
      </w:r>
      <w:r w:rsidRPr="00C76984">
        <w:rPr>
          <w:rStyle w:val="StyleUnderline"/>
          <w:highlight w:val="green"/>
        </w:rPr>
        <w:t>across demographic groups</w:t>
      </w:r>
      <w:r w:rsidRPr="00DB06B2">
        <w:rPr>
          <w:rStyle w:val="StyleUnderline"/>
        </w:rPr>
        <w:t xml:space="preserve"> </w:t>
      </w:r>
      <w:r w:rsidRPr="00C76984">
        <w:rPr>
          <w:rStyle w:val="StyleUnderline"/>
          <w:highlight w:val="green"/>
        </w:rPr>
        <w:t>favor</w:t>
      </w:r>
      <w:r w:rsidRPr="00DB06B2">
        <w:rPr>
          <w:rStyle w:val="StyleUnderline"/>
        </w:rPr>
        <w:t xml:space="preserve"> </w:t>
      </w:r>
      <w:r w:rsidRPr="00C76984">
        <w:rPr>
          <w:rStyle w:val="StyleUnderline"/>
          <w:highlight w:val="green"/>
        </w:rPr>
        <w:t>Dem</w:t>
      </w:r>
      <w:r w:rsidRPr="00DB06B2">
        <w:rPr>
          <w:rStyle w:val="StyleUnderline"/>
        </w:rPr>
        <w:t>ocrat</w:t>
      </w:r>
      <w:r w:rsidRPr="00C76984">
        <w:rPr>
          <w:rStyle w:val="StyleUnderline"/>
          <w:highlight w:val="green"/>
        </w:rPr>
        <w:t>s</w:t>
      </w:r>
      <w:r>
        <w:t xml:space="preserve"> indicate that, no matter where readers’ sympathies lie in these debates, they should appreciate that increasing union membership would likely improve the </w:t>
      </w:r>
      <w:r w:rsidRPr="00DB06B2">
        <w:rPr>
          <w:rStyle w:val="StyleUnderline"/>
        </w:rPr>
        <w:t>Democratic Party’s electoral success.</w:t>
      </w:r>
      <w:r>
        <w:t xml:space="preserve">Lajor labor policy </w:t>
      </w:r>
      <w:r>
        <w:rPr>
          <w:u w:val="single"/>
        </w:rPr>
        <w:t>flips</w:t>
      </w:r>
      <w:r>
        <w:t xml:space="preserve"> the midterms.</w:t>
      </w:r>
    </w:p>
    <w:p w14:paraId="358CF5EF" w14:textId="77777777" w:rsidR="000A5BD9" w:rsidRDefault="000A5BD9" w:rsidP="000A5BD9">
      <w:pPr>
        <w:pStyle w:val="Heading4"/>
      </w:pPr>
      <w:r>
        <w:t>Empirics---Presidential Election</w:t>
      </w:r>
    </w:p>
    <w:p w14:paraId="7BC3B361" w14:textId="77777777" w:rsidR="000A5BD9" w:rsidRPr="002911DA" w:rsidRDefault="000A5BD9" w:rsidP="000A5BD9">
      <w:r w:rsidRPr="002911DA">
        <w:rPr>
          <w:rStyle w:val="Style13ptBold"/>
        </w:rPr>
        <w:t>Gibson 24</w:t>
      </w:r>
      <w:r>
        <w:t xml:space="preserve"> – Politics reporter. Former POLITICO Fellow. </w:t>
      </w:r>
    </w:p>
    <w:p w14:paraId="1DC57D1D" w14:textId="77777777" w:rsidR="000A5BD9" w:rsidRPr="005C69FA" w:rsidRDefault="000A5BD9" w:rsidP="000A5BD9">
      <w:r>
        <w:t>Brittany Gibson, Meredith Lee Hill, and Adam Cancryn, “‘Union Joe,’ Harris and Trump all made gains with unions — but not enough,” POLITICO, 11-01-2024, https://www.politico.com/news/2024</w:t>
      </w:r>
      <w:r w:rsidRPr="005C69FA">
        <w:t>/11/01/harris-trump-unions-elections-00186873</w:t>
      </w:r>
    </w:p>
    <w:p w14:paraId="3C5D722A" w14:textId="77777777" w:rsidR="000A5BD9" w:rsidRPr="005C69FA" w:rsidRDefault="000A5BD9" w:rsidP="000A5BD9">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7F18AAD" w14:textId="77777777" w:rsidR="000A5BD9" w:rsidRPr="00EE4F8D" w:rsidRDefault="000A5BD9" w:rsidP="000A5BD9">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34ED9">
        <w:rPr>
          <w:rStyle w:val="Emphasis"/>
          <w:highlight w:val="green"/>
        </w:rPr>
        <w:t>nervous energy</w:t>
      </w:r>
      <w:r w:rsidRPr="00375A6C">
        <w:rPr>
          <w:rStyle w:val="StyleUnderline"/>
        </w:rPr>
        <w:t xml:space="preserve">” that </w:t>
      </w:r>
      <w:r w:rsidRPr="00E34ED9">
        <w:rPr>
          <w:rStyle w:val="StyleUnderline"/>
          <w:highlight w:val="green"/>
        </w:rPr>
        <w:t>coursed through</w:t>
      </w:r>
      <w:r w:rsidRPr="00375A6C">
        <w:rPr>
          <w:rStyle w:val="StyleUnderline"/>
        </w:rPr>
        <w:t xml:space="preserve"> the </w:t>
      </w:r>
      <w:r w:rsidRPr="00E34ED9">
        <w:rPr>
          <w:rStyle w:val="StyleUnderline"/>
          <w:highlight w:val="green"/>
        </w:rPr>
        <w:t>labor</w:t>
      </w:r>
      <w:r w:rsidRPr="005C69FA">
        <w:rPr>
          <w:rStyle w:val="StyleUnderline"/>
        </w:rPr>
        <w:t xml:space="preserve"> movement</w:t>
      </w:r>
      <w:r w:rsidRPr="00375A6C">
        <w:rPr>
          <w:rStyle w:val="StyleUnderline"/>
        </w:rPr>
        <w:t xml:space="preserve"> </w:t>
      </w:r>
      <w:r w:rsidRPr="00E34ED9">
        <w:rPr>
          <w:rStyle w:val="Emphasis"/>
          <w:highlight w:val="green"/>
        </w:rPr>
        <w:t>after Harris took over</w:t>
      </w:r>
      <w:r w:rsidRPr="00375A6C">
        <w:rPr>
          <w:rStyle w:val="StyleUnderline"/>
        </w:rPr>
        <w:t xml:space="preserve"> the top of the ticket.</w:t>
      </w:r>
    </w:p>
    <w:p w14:paraId="3861EB63" w14:textId="77777777" w:rsidR="000A5BD9" w:rsidRPr="00EE4F8D" w:rsidRDefault="000A5BD9" w:rsidP="000A5BD9">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F8FF4F5" w14:textId="77777777" w:rsidR="000A5BD9" w:rsidRPr="00EE4F8D" w:rsidRDefault="000A5BD9" w:rsidP="000A5BD9">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70B5131F" w14:textId="77777777" w:rsidR="000A5BD9" w:rsidRPr="00EE4F8D" w:rsidRDefault="000A5BD9" w:rsidP="000A5BD9">
      <w:pPr>
        <w:rPr>
          <w:sz w:val="14"/>
        </w:rPr>
      </w:pPr>
      <w:r w:rsidRPr="00EE4F8D">
        <w:rPr>
          <w:sz w:val="14"/>
        </w:rPr>
        <w:t xml:space="preserve">Still, </w:t>
      </w:r>
      <w:r w:rsidRPr="00E34ED9">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E34ED9">
        <w:rPr>
          <w:rStyle w:val="StyleUnderline"/>
          <w:highlight w:val="green"/>
        </w:rPr>
        <w:t xml:space="preserve">question </w:t>
      </w:r>
      <w:r w:rsidRPr="00E34ED9">
        <w:rPr>
          <w:rStyle w:val="Emphasis"/>
          <w:highlight w:val="green"/>
        </w:rPr>
        <w:t>Harris</w:t>
      </w:r>
      <w:r w:rsidRPr="005C69FA">
        <w:rPr>
          <w:rStyle w:val="StyleUnderline"/>
        </w:rPr>
        <w:t xml:space="preserve">, </w:t>
      </w:r>
      <w:r w:rsidRPr="00E34ED9">
        <w:rPr>
          <w:rStyle w:val="Emphasis"/>
          <w:highlight w:val="green"/>
        </w:rPr>
        <w:t>Trump</w:t>
      </w:r>
      <w:r w:rsidRPr="00E34ED9">
        <w:rPr>
          <w:rStyle w:val="StyleUnderline"/>
          <w:highlight w:val="green"/>
        </w:rPr>
        <w:t xml:space="preserve"> and </w:t>
      </w:r>
      <w:r w:rsidRPr="00E34ED9">
        <w:rPr>
          <w:rStyle w:val="Emphasis"/>
          <w:highlight w:val="green"/>
        </w:rPr>
        <w:t>Biden’s</w:t>
      </w:r>
      <w:r w:rsidRPr="00E34ED9">
        <w:rPr>
          <w:rStyle w:val="StyleUnderline"/>
          <w:highlight w:val="green"/>
        </w:rPr>
        <w:t xml:space="preserve"> </w:t>
      </w:r>
      <w:r w:rsidRPr="00E34ED9">
        <w:rPr>
          <w:rStyle w:val="Emphasis"/>
          <w:highlight w:val="green"/>
        </w:rPr>
        <w:t>labor</w:t>
      </w:r>
      <w:r w:rsidRPr="005C69FA">
        <w:rPr>
          <w:rStyle w:val="StyleUnderline"/>
        </w:rPr>
        <w:t xml:space="preserve"> records and </w:t>
      </w:r>
      <w:r w:rsidRPr="00E34ED9">
        <w:rPr>
          <w:rStyle w:val="Emphasis"/>
          <w:highlight w:val="green"/>
        </w:rPr>
        <w:t>commitment</w:t>
      </w:r>
      <w:r w:rsidRPr="00375A6C">
        <w:rPr>
          <w:rStyle w:val="StyleUnderline"/>
        </w:rPr>
        <w:t xml:space="preserve"> to them.</w:t>
      </w:r>
    </w:p>
    <w:p w14:paraId="6DAB8E56" w14:textId="77777777" w:rsidR="000A5BD9" w:rsidRPr="00375A6C" w:rsidRDefault="000A5BD9" w:rsidP="000A5BD9">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34ED9">
        <w:rPr>
          <w:rStyle w:val="StyleUnderline"/>
          <w:highlight w:val="green"/>
        </w:rPr>
        <w:t xml:space="preserve">members </w:t>
      </w:r>
      <w:r w:rsidRPr="00E34ED9">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E34ED9">
        <w:rPr>
          <w:rStyle w:val="StyleUnderline"/>
          <w:highlight w:val="green"/>
        </w:rPr>
        <w:t>Harris was viewed with</w:t>
      </w:r>
      <w:r w:rsidRPr="005C69FA">
        <w:rPr>
          <w:rStyle w:val="StyleUnderline"/>
        </w:rPr>
        <w:t xml:space="preserve"> even more </w:t>
      </w:r>
      <w:r w:rsidRPr="00E34ED9">
        <w:rPr>
          <w:rStyle w:val="Emphasis"/>
          <w:highlight w:val="green"/>
        </w:rPr>
        <w:t>skepticism</w:t>
      </w:r>
      <w:r w:rsidRPr="00375A6C">
        <w:rPr>
          <w:rStyle w:val="StyleUnderline"/>
        </w:rPr>
        <w:t xml:space="preserve"> as a comparatively new party leader.</w:t>
      </w:r>
    </w:p>
    <w:p w14:paraId="69805FAB" w14:textId="77777777" w:rsidR="000A5BD9" w:rsidRPr="00EE4F8D" w:rsidRDefault="000A5BD9" w:rsidP="000A5BD9">
      <w:pPr>
        <w:rPr>
          <w:sz w:val="14"/>
        </w:rPr>
      </w:pPr>
      <w:r w:rsidRPr="00EE4F8D">
        <w:rPr>
          <w:sz w:val="14"/>
        </w:rPr>
        <w:lastRenderedPageBreak/>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7CE308A5" w14:textId="77777777" w:rsidR="000A5BD9" w:rsidRPr="00EE4F8D" w:rsidRDefault="000A5BD9" w:rsidP="000A5BD9">
      <w:pPr>
        <w:rPr>
          <w:sz w:val="14"/>
        </w:rPr>
      </w:pPr>
      <w:r w:rsidRPr="00E34ED9">
        <w:rPr>
          <w:rStyle w:val="StyleUnderline"/>
          <w:highlight w:val="green"/>
        </w:rPr>
        <w:t>Harris</w:t>
      </w:r>
      <w:r w:rsidRPr="00EE4F8D">
        <w:rPr>
          <w:rStyle w:val="StyleUnderline"/>
        </w:rPr>
        <w:t xml:space="preserve">, meanwhile, </w:t>
      </w:r>
      <w:r w:rsidRPr="00E34ED9">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E34ED9">
        <w:rPr>
          <w:rStyle w:val="Emphasis"/>
          <w:highlight w:val="green"/>
        </w:rPr>
        <w:t>endorsement of three unions</w:t>
      </w:r>
      <w:r w:rsidRPr="00E34ED9">
        <w:rPr>
          <w:rStyle w:val="StyleUnderline"/>
          <w:highlight w:val="green"/>
        </w:rPr>
        <w:t xml:space="preserve"> that</w:t>
      </w:r>
      <w:r w:rsidRPr="00EE4F8D">
        <w:rPr>
          <w:rStyle w:val="StyleUnderline"/>
        </w:rPr>
        <w:t xml:space="preserve"> all </w:t>
      </w:r>
      <w:r w:rsidRPr="00E34ED9">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2CCFA6DE" w14:textId="77777777" w:rsidR="000A5BD9" w:rsidRPr="00EE4F8D" w:rsidRDefault="000A5BD9" w:rsidP="000A5BD9">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5414F1E" w14:textId="77777777" w:rsidR="000A5BD9" w:rsidRPr="00EE4F8D" w:rsidRDefault="000A5BD9" w:rsidP="000A5BD9">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2584FBC8" w14:textId="77777777" w:rsidR="000A5BD9" w:rsidRPr="00EE4F8D" w:rsidRDefault="000A5BD9" w:rsidP="000A5BD9">
      <w:pPr>
        <w:rPr>
          <w:sz w:val="14"/>
        </w:rPr>
      </w:pPr>
      <w:r w:rsidRPr="00E34ED9">
        <w:rPr>
          <w:rStyle w:val="StyleUnderline"/>
          <w:highlight w:val="green"/>
        </w:rPr>
        <w:t>Part of the</w:t>
      </w:r>
      <w:r w:rsidRPr="00EE4F8D">
        <w:rPr>
          <w:rStyle w:val="StyleUnderline"/>
        </w:rPr>
        <w:t xml:space="preserve"> Teamsters’ </w:t>
      </w:r>
      <w:r w:rsidRPr="00E34ED9">
        <w:rPr>
          <w:rStyle w:val="StyleUnderline"/>
          <w:highlight w:val="green"/>
        </w:rPr>
        <w:t>reason</w:t>
      </w:r>
      <w:r w:rsidRPr="00EE4F8D">
        <w:rPr>
          <w:rStyle w:val="StyleUnderline"/>
        </w:rPr>
        <w:t xml:space="preserve"> for not endorsing </w:t>
      </w:r>
      <w:r w:rsidRPr="00E34ED9">
        <w:rPr>
          <w:rStyle w:val="StyleUnderline"/>
          <w:highlight w:val="green"/>
        </w:rPr>
        <w:t xml:space="preserve">was a </w:t>
      </w:r>
      <w:r w:rsidRPr="00E34ED9">
        <w:rPr>
          <w:rStyle w:val="Emphasis"/>
          <w:highlight w:val="green"/>
        </w:rPr>
        <w:t>lack of commitments</w:t>
      </w:r>
      <w:r w:rsidRPr="00EE4F8D">
        <w:rPr>
          <w:rStyle w:val="StyleUnderline"/>
        </w:rPr>
        <w:t xml:space="preserve"> from Harris </w:t>
      </w:r>
      <w:r w:rsidRPr="00E34ED9">
        <w:rPr>
          <w:rStyle w:val="StyleUnderline"/>
          <w:highlight w:val="green"/>
        </w:rPr>
        <w:t>about</w:t>
      </w:r>
      <w:r w:rsidRPr="00EE4F8D">
        <w:rPr>
          <w:rStyle w:val="StyleUnderline"/>
        </w:rPr>
        <w:t xml:space="preserve"> </w:t>
      </w:r>
      <w:r w:rsidRPr="00E34ED9">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79BBDEE0" w14:textId="77777777" w:rsidR="000A5BD9" w:rsidRPr="00EE4F8D" w:rsidRDefault="000A5BD9" w:rsidP="000A5BD9">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762328F" w14:textId="77777777" w:rsidR="000A5BD9" w:rsidRPr="00EE4F8D" w:rsidRDefault="000A5BD9" w:rsidP="000A5BD9">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D3A631A" w14:textId="77777777" w:rsidR="000A5BD9" w:rsidRPr="00EE4F8D" w:rsidRDefault="000A5BD9" w:rsidP="000A5BD9">
      <w:pPr>
        <w:rPr>
          <w:rStyle w:val="StyleUnderline"/>
        </w:rPr>
      </w:pPr>
      <w:r w:rsidRPr="00EE4F8D">
        <w:rPr>
          <w:sz w:val="14"/>
        </w:rPr>
        <w:t xml:space="preserve">But </w:t>
      </w:r>
      <w:r w:rsidRPr="00E53D19">
        <w:rPr>
          <w:rStyle w:val="StyleUnderline"/>
        </w:rPr>
        <w:t xml:space="preserve">a </w:t>
      </w:r>
      <w:r w:rsidRPr="00E34ED9">
        <w:rPr>
          <w:rStyle w:val="Emphasis"/>
          <w:highlight w:val="green"/>
        </w:rPr>
        <w:t>perceived lack of organized labor support</w:t>
      </w:r>
      <w:r w:rsidRPr="00E34ED9">
        <w:rPr>
          <w:rStyle w:val="StyleUnderline"/>
          <w:highlight w:val="green"/>
        </w:rPr>
        <w:t xml:space="preserve"> from both</w:t>
      </w:r>
      <w:r w:rsidRPr="00EE4F8D">
        <w:rPr>
          <w:rStyle w:val="StyleUnderline"/>
        </w:rPr>
        <w:t xml:space="preserve"> presidential </w:t>
      </w:r>
      <w:r w:rsidRPr="00E34ED9">
        <w:rPr>
          <w:rStyle w:val="StyleUnderline"/>
          <w:highlight w:val="green"/>
        </w:rPr>
        <w:t>candidates</w:t>
      </w:r>
      <w:r w:rsidRPr="00EE4F8D">
        <w:rPr>
          <w:rStyle w:val="StyleUnderline"/>
        </w:rPr>
        <w:t xml:space="preserve"> also </w:t>
      </w:r>
      <w:r w:rsidRPr="00E34ED9">
        <w:rPr>
          <w:rStyle w:val="StyleUnderline"/>
          <w:highlight w:val="green"/>
        </w:rPr>
        <w:t>kept</w:t>
      </w:r>
      <w:r w:rsidRPr="00EE4F8D">
        <w:rPr>
          <w:rStyle w:val="StyleUnderline"/>
        </w:rPr>
        <w:t xml:space="preserve"> some </w:t>
      </w:r>
      <w:r w:rsidRPr="00E34ED9">
        <w:rPr>
          <w:rStyle w:val="StyleUnderline"/>
          <w:highlight w:val="green"/>
        </w:rPr>
        <w:t xml:space="preserve">unions </w:t>
      </w:r>
      <w:r w:rsidRPr="00E34ED9">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3F8BD67" w14:textId="77777777" w:rsidR="000A5BD9" w:rsidRPr="00EE4F8D" w:rsidRDefault="000A5BD9" w:rsidP="000A5BD9">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886F3E9" w14:textId="77777777" w:rsidR="000A5BD9" w:rsidRPr="00430D69" w:rsidRDefault="000A5BD9" w:rsidP="000A5BD9">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C47DCCE" w14:textId="77777777" w:rsidR="000A5BD9" w:rsidRPr="00430D69" w:rsidRDefault="000A5BD9" w:rsidP="000A5BD9">
      <w:pPr>
        <w:rPr>
          <w:sz w:val="10"/>
        </w:rPr>
      </w:pPr>
      <w:r w:rsidRPr="00430D69">
        <w:rPr>
          <w:sz w:val="10"/>
        </w:rPr>
        <w:t>Daggett and the firefighters union declined interview requests.</w:t>
      </w:r>
    </w:p>
    <w:p w14:paraId="2BEE964A" w14:textId="77777777" w:rsidR="000A5BD9" w:rsidRPr="00430D69" w:rsidRDefault="000A5BD9" w:rsidP="000A5BD9">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7B086B59" w14:textId="77777777" w:rsidR="000A5BD9" w:rsidRPr="00430D69" w:rsidRDefault="000A5BD9" w:rsidP="000A5BD9">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0D0B26B4" w14:textId="77777777" w:rsidR="000A5BD9" w:rsidRPr="00430D69" w:rsidRDefault="000A5BD9" w:rsidP="000A5BD9">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FD8741F" w14:textId="77777777" w:rsidR="000A5BD9" w:rsidRPr="00430D69" w:rsidRDefault="000A5BD9" w:rsidP="000A5BD9">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DEBB3F6" w14:textId="77777777" w:rsidR="000A5BD9" w:rsidRPr="00430D69" w:rsidRDefault="000A5BD9" w:rsidP="000A5BD9">
      <w:pPr>
        <w:rPr>
          <w:sz w:val="10"/>
        </w:rPr>
      </w:pPr>
      <w:r w:rsidRPr="00430D69">
        <w:rPr>
          <w:sz w:val="10"/>
        </w:rPr>
        <w:t>“You can’t hang that shit around her neck without giving her the accolades for where this country has turned around,” the union official added.</w:t>
      </w:r>
    </w:p>
    <w:p w14:paraId="4663B105" w14:textId="77777777" w:rsidR="000A5BD9" w:rsidRPr="00430D69" w:rsidRDefault="000A5BD9" w:rsidP="000A5BD9">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798ADFAF" w14:textId="77777777" w:rsidR="000A5BD9" w:rsidRPr="00430D69" w:rsidRDefault="000A5BD9" w:rsidP="000A5BD9">
      <w:pPr>
        <w:rPr>
          <w:sz w:val="10"/>
        </w:rPr>
      </w:pPr>
      <w:r w:rsidRPr="00430D69">
        <w:rPr>
          <w:sz w:val="10"/>
        </w:rPr>
        <w:t>“Biden and Harris saved billions in Teamsters union pensions, and Trump threatened to withhold emergency funds for union firefighters risking their lives in wildfires,” the official said.</w:t>
      </w:r>
    </w:p>
    <w:p w14:paraId="5FB438BB" w14:textId="77777777" w:rsidR="000A5BD9" w:rsidRPr="00430D69" w:rsidRDefault="000A5BD9" w:rsidP="000A5BD9">
      <w:pPr>
        <w:rPr>
          <w:sz w:val="10"/>
        </w:rPr>
      </w:pPr>
      <w:r w:rsidRPr="00430D69">
        <w:rPr>
          <w:sz w:val="10"/>
        </w:rPr>
        <w:t>But other Harris supporters in the rank-and-file have concerns about the Biden-Harris administration’s record.</w:t>
      </w:r>
    </w:p>
    <w:p w14:paraId="1FF13707" w14:textId="77777777" w:rsidR="000A5BD9" w:rsidRPr="00430D69" w:rsidRDefault="000A5BD9" w:rsidP="000A5BD9">
      <w:pPr>
        <w:rPr>
          <w:sz w:val="10"/>
        </w:rPr>
      </w:pPr>
      <w:r w:rsidRPr="00430D69">
        <w:rPr>
          <w:sz w:val="10"/>
        </w:rPr>
        <w:t>“When [Biden] first got in, he disappointed me with the pipeline,” said Mark Provenza, a retired letter carrier, referring to the Keystone XL Pipeline. “You’re supposed to be the pro-union guy.”</w:t>
      </w:r>
    </w:p>
    <w:p w14:paraId="03D8B9E6" w14:textId="77777777" w:rsidR="000A5BD9" w:rsidRPr="00430D69" w:rsidRDefault="000A5BD9" w:rsidP="000A5BD9">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2C60626E" w14:textId="77777777" w:rsidR="000A5BD9" w:rsidRPr="00430D69" w:rsidRDefault="000A5BD9" w:rsidP="000A5BD9">
      <w:pPr>
        <w:rPr>
          <w:sz w:val="10"/>
        </w:rPr>
      </w:pPr>
      <w:r w:rsidRPr="00430D69">
        <w:rPr>
          <w:sz w:val="10"/>
        </w:rPr>
        <w:t>The White House did not respond to requests for comment.</w:t>
      </w:r>
    </w:p>
    <w:p w14:paraId="08ACE072" w14:textId="77777777" w:rsidR="000A5BD9" w:rsidRPr="00EE4F8D" w:rsidRDefault="000A5BD9" w:rsidP="000A5BD9">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34ED9">
        <w:rPr>
          <w:rStyle w:val="Emphasis"/>
          <w:highlight w:val="green"/>
        </w:rPr>
        <w:t>undecided</w:t>
      </w:r>
      <w:r w:rsidRPr="00E53D19">
        <w:rPr>
          <w:rStyle w:val="StyleUnderline"/>
        </w:rPr>
        <w:t xml:space="preserve"> voter</w:t>
      </w:r>
      <w:r w:rsidRPr="00E34ED9">
        <w:rPr>
          <w:rStyle w:val="Emphasis"/>
          <w:highlight w:val="green"/>
        </w:rPr>
        <w:t>s</w:t>
      </w:r>
      <w:r w:rsidRPr="00E53D19">
        <w:rPr>
          <w:rStyle w:val="StyleUnderline"/>
        </w:rPr>
        <w:t xml:space="preserve"> </w:t>
      </w:r>
      <w:r w:rsidRPr="00E34ED9">
        <w:rPr>
          <w:rStyle w:val="StyleUnderline"/>
          <w:highlight w:val="green"/>
        </w:rPr>
        <w:t xml:space="preserve">from </w:t>
      </w:r>
      <w:r w:rsidRPr="00E34ED9">
        <w:rPr>
          <w:rStyle w:val="Emphasis"/>
          <w:highlight w:val="green"/>
        </w:rPr>
        <w:lastRenderedPageBreak/>
        <w:t>union</w:t>
      </w:r>
      <w:r w:rsidRPr="00E53D19">
        <w:rPr>
          <w:rStyle w:val="StyleUnderline"/>
        </w:rPr>
        <w:t xml:space="preserve"> household</w:t>
      </w:r>
      <w:r w:rsidRPr="00E34ED9">
        <w:rPr>
          <w:rStyle w:val="Emphasis"/>
          <w:highlight w:val="green"/>
        </w:rPr>
        <w:t>s</w:t>
      </w:r>
      <w:r w:rsidRPr="00E53D19">
        <w:rPr>
          <w:rStyle w:val="StyleUnderline"/>
        </w:rPr>
        <w:t xml:space="preserve"> </w:t>
      </w:r>
      <w:r w:rsidRPr="00E34ED9">
        <w:rPr>
          <w:rStyle w:val="Emphasis"/>
          <w:highlight w:val="green"/>
        </w:rPr>
        <w:t>weren’t</w:t>
      </w:r>
      <w:r w:rsidRPr="00E53D19">
        <w:rPr>
          <w:rStyle w:val="StyleUnderline"/>
        </w:rPr>
        <w:t xml:space="preserve"> immediately </w:t>
      </w:r>
      <w:r w:rsidRPr="00E34ED9">
        <w:rPr>
          <w:rStyle w:val="Emphasis"/>
          <w:highlight w:val="green"/>
        </w:rPr>
        <w:t>convinced</w:t>
      </w:r>
      <w:r w:rsidRPr="00E53D19">
        <w:rPr>
          <w:rStyle w:val="StyleUnderline"/>
        </w:rPr>
        <w:t xml:space="preserve">. </w:t>
      </w:r>
      <w:r w:rsidRPr="00E34ED9">
        <w:rPr>
          <w:rStyle w:val="StyleUnderline"/>
          <w:highlight w:val="green"/>
        </w:rPr>
        <w:t>Some said they wouldn’t</w:t>
      </w:r>
      <w:r w:rsidRPr="00E53D19">
        <w:rPr>
          <w:rStyle w:val="StyleUnderline"/>
        </w:rPr>
        <w:t xml:space="preserve"> be </w:t>
      </w:r>
      <w:r w:rsidRPr="00E34ED9">
        <w:rPr>
          <w:rStyle w:val="Emphasis"/>
          <w:highlight w:val="green"/>
        </w:rPr>
        <w:t>vot</w:t>
      </w:r>
      <w:r w:rsidRPr="00E53D19">
        <w:rPr>
          <w:rStyle w:val="StyleUnderline"/>
        </w:rPr>
        <w:t xml:space="preserve">ing </w:t>
      </w:r>
      <w:r w:rsidRPr="00E34ED9">
        <w:rPr>
          <w:rStyle w:val="Emphasis"/>
          <w:highlight w:val="green"/>
        </w:rPr>
        <w:t>at all</w:t>
      </w:r>
      <w:r w:rsidRPr="00E53D19">
        <w:rPr>
          <w:rStyle w:val="StyleUnderline"/>
        </w:rPr>
        <w:t>.</w:t>
      </w:r>
    </w:p>
    <w:p w14:paraId="6B2B17A7" w14:textId="77777777" w:rsidR="000A5BD9" w:rsidRPr="00EE4F8D" w:rsidRDefault="000A5BD9" w:rsidP="000A5BD9">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F37623E" w14:textId="77777777" w:rsidR="000A5BD9" w:rsidRPr="00EE4F8D" w:rsidRDefault="000A5BD9" w:rsidP="000A5BD9">
      <w:pPr>
        <w:rPr>
          <w:sz w:val="14"/>
        </w:rPr>
      </w:pPr>
      <w:r w:rsidRPr="00EE4F8D">
        <w:rPr>
          <w:sz w:val="14"/>
        </w:rPr>
        <w:t>The Trump campaign rejected the affiliation with Project 2025 and said no policy is official unless it comes directly from Trump.</w:t>
      </w:r>
    </w:p>
    <w:p w14:paraId="3AC0D90A" w14:textId="77777777" w:rsidR="000A5BD9" w:rsidRPr="00EE4F8D" w:rsidRDefault="000A5BD9" w:rsidP="000A5BD9">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353197F" w14:textId="77777777" w:rsidR="000A5BD9" w:rsidRPr="00EE4F8D" w:rsidRDefault="000A5BD9" w:rsidP="000A5BD9">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605CDD6" w14:textId="77777777" w:rsidR="000A5BD9" w:rsidRPr="00EE4F8D" w:rsidRDefault="000A5BD9" w:rsidP="000A5BD9">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57B68D7E" w14:textId="77777777" w:rsidR="000A5BD9" w:rsidRDefault="000A5BD9" w:rsidP="000A5BD9">
      <w:pPr>
        <w:rPr>
          <w:rStyle w:val="StyleUnderline"/>
        </w:rPr>
      </w:pPr>
      <w:r w:rsidRPr="00EE4F8D">
        <w:rPr>
          <w:sz w:val="14"/>
        </w:rPr>
        <w:t xml:space="preserve">But in his view, </w:t>
      </w:r>
      <w:r w:rsidRPr="00E34ED9">
        <w:rPr>
          <w:rStyle w:val="StyleUnderline"/>
          <w:highlight w:val="green"/>
        </w:rPr>
        <w:t>it’s</w:t>
      </w:r>
      <w:r w:rsidRPr="00EE4F8D">
        <w:rPr>
          <w:rStyle w:val="StyleUnderline"/>
        </w:rPr>
        <w:t xml:space="preserve"> also </w:t>
      </w:r>
      <w:r w:rsidRPr="00E34ED9">
        <w:rPr>
          <w:rStyle w:val="Emphasis"/>
          <w:highlight w:val="green"/>
        </w:rPr>
        <w:t>hard to sway</w:t>
      </w:r>
      <w:r w:rsidRPr="00EE4F8D">
        <w:rPr>
          <w:rStyle w:val="StyleUnderline"/>
        </w:rPr>
        <w:t xml:space="preserve"> any </w:t>
      </w:r>
      <w:r w:rsidRPr="00E34ED9">
        <w:rPr>
          <w:rStyle w:val="StyleUnderline"/>
          <w:highlight w:val="green"/>
        </w:rPr>
        <w:t xml:space="preserve">voters </w:t>
      </w:r>
      <w:r w:rsidRPr="00E34ED9">
        <w:rPr>
          <w:rStyle w:val="Emphasis"/>
          <w:highlight w:val="green"/>
        </w:rPr>
        <w:t>weeks from Election Day</w:t>
      </w:r>
      <w:r w:rsidRPr="00EE4F8D">
        <w:rPr>
          <w:rStyle w:val="StyleUnderline"/>
        </w:rPr>
        <w:t xml:space="preserve"> — even when talking about policy.</w:t>
      </w:r>
    </w:p>
    <w:p w14:paraId="115EF344" w14:textId="77777777" w:rsidR="000A5BD9" w:rsidRDefault="000A5BD9" w:rsidP="000A5BD9">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02A73F0A" w14:textId="77777777" w:rsidR="000A5BD9" w:rsidRPr="009E3468" w:rsidRDefault="000A5BD9" w:rsidP="000A5BD9">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652A131C" w14:textId="77777777" w:rsidR="000A5BD9" w:rsidRPr="009236CF" w:rsidRDefault="000A5BD9" w:rsidP="000A5BD9">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E34ED9">
        <w:rPr>
          <w:rStyle w:val="StyleUnderline"/>
          <w:highlight w:val="gree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E34ED9">
        <w:rPr>
          <w:rStyle w:val="StyleUnderline"/>
          <w:highlight w:val="green"/>
        </w:rPr>
        <w:t xml:space="preserve">were </w:t>
      </w:r>
      <w:r w:rsidRPr="00E34ED9">
        <w:rPr>
          <w:rStyle w:val="Emphasis"/>
          <w:highlight w:val="green"/>
        </w:rPr>
        <w:t>more likely to vote for pro-worker candidates</w:t>
      </w:r>
      <w:r w:rsidRPr="009236CF">
        <w:rPr>
          <w:rStyle w:val="Emphasis"/>
        </w:rPr>
        <w:t>.</w:t>
      </w:r>
      <w:r w:rsidRPr="009236CF">
        <w:rPr>
          <w:sz w:val="16"/>
        </w:rPr>
        <w:t xml:space="preserve"> We also find that </w:t>
      </w:r>
      <w:r w:rsidRPr="00E34ED9">
        <w:rPr>
          <w:rStyle w:val="StyleUnderline"/>
          <w:highlight w:val="green"/>
        </w:rPr>
        <w:t>voters</w:t>
      </w:r>
      <w:r w:rsidRPr="009236CF">
        <w:rPr>
          <w:rStyle w:val="StyleUnderline"/>
        </w:rPr>
        <w:t xml:space="preserve"> strongly oppose companies’ anti-union tactics and </w:t>
      </w:r>
      <w:r w:rsidRPr="00E34ED9">
        <w:rPr>
          <w:rStyle w:val="Emphasis"/>
          <w:highlight w:val="green"/>
        </w:rPr>
        <w:t>support reforms</w:t>
      </w:r>
      <w:r w:rsidRPr="00E34ED9">
        <w:rPr>
          <w:rStyle w:val="StyleUnderline"/>
          <w:highlight w:val="green"/>
        </w:rPr>
        <w:t xml:space="preserve"> to make it </w:t>
      </w:r>
      <w:r w:rsidRPr="00E34ED9">
        <w:rPr>
          <w:rStyle w:val="Emphasis"/>
          <w:highlight w:val="green"/>
        </w:rPr>
        <w:t>easier</w:t>
      </w:r>
      <w:r w:rsidRPr="009236CF">
        <w:rPr>
          <w:rStyle w:val="Emphasis"/>
        </w:rPr>
        <w:t xml:space="preserve"> for workers </w:t>
      </w:r>
      <w:r w:rsidRPr="00E34ED9">
        <w:rPr>
          <w:rStyle w:val="Emphasis"/>
          <w:highlight w:val="green"/>
        </w:rPr>
        <w:t>to unionize</w:t>
      </w:r>
      <w:r w:rsidRPr="009236CF">
        <w:rPr>
          <w:rStyle w:val="Emphasis"/>
        </w:rPr>
        <w:t>.</w:t>
      </w:r>
    </w:p>
    <w:p w14:paraId="1A2C0706" w14:textId="77777777" w:rsidR="000A5BD9" w:rsidRPr="009236CF" w:rsidRDefault="000A5BD9" w:rsidP="000A5BD9">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2616203D" w14:textId="77777777" w:rsidR="000A5BD9" w:rsidRPr="009236CF" w:rsidRDefault="000A5BD9" w:rsidP="000A5BD9">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39DF7A56" w14:textId="77777777" w:rsidR="000A5BD9" w:rsidRPr="009236CF" w:rsidRDefault="000A5BD9" w:rsidP="000A5BD9">
      <w:pPr>
        <w:rPr>
          <w:rStyle w:val="StyleUnderline"/>
        </w:rPr>
      </w:pPr>
      <w:r w:rsidRPr="009236CF">
        <w:rPr>
          <w:rStyle w:val="StyleUnderline"/>
        </w:rPr>
        <w:t>Voters Strongly Support Allowing Workers to Organize and Bargain Across Industries</w:t>
      </w:r>
    </w:p>
    <w:p w14:paraId="4D64F53B" w14:textId="77777777" w:rsidR="000A5BD9" w:rsidRPr="009236CF" w:rsidRDefault="000A5BD9" w:rsidP="000A5BD9">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3520B6EB" w14:textId="77777777" w:rsidR="000A5BD9" w:rsidRPr="009236CF" w:rsidRDefault="000A5BD9" w:rsidP="000A5BD9">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43163115" w14:textId="77777777" w:rsidR="000A5BD9" w:rsidRPr="009236CF" w:rsidRDefault="000A5BD9" w:rsidP="000A5BD9">
      <w:pPr>
        <w:rPr>
          <w:sz w:val="16"/>
          <w:szCs w:val="16"/>
        </w:rPr>
      </w:pPr>
      <w:r w:rsidRPr="009236CF">
        <w:rPr>
          <w:sz w:val="16"/>
          <w:szCs w:val="16"/>
        </w:rPr>
        <w:t>Voters Across Party Lines Want Government Jobs to Meet Certain Standards</w:t>
      </w:r>
    </w:p>
    <w:p w14:paraId="4565D90E" w14:textId="77777777" w:rsidR="000A5BD9" w:rsidRPr="009236CF" w:rsidRDefault="000A5BD9" w:rsidP="000A5BD9">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6F44D389" w14:textId="77777777" w:rsidR="000A5BD9" w:rsidRPr="009236CF" w:rsidRDefault="000A5BD9" w:rsidP="000A5BD9">
      <w:pPr>
        <w:rPr>
          <w:sz w:val="16"/>
          <w:szCs w:val="16"/>
        </w:rPr>
      </w:pPr>
      <w:r w:rsidRPr="009236CF">
        <w:rPr>
          <w:sz w:val="16"/>
          <w:szCs w:val="16"/>
        </w:rPr>
        <w:lastRenderedPageBreak/>
        <w:t>We find that this proposal is highly popular. Fifty-seven percent of voters — including 64 percent of Democrats, 58 percent of Independents, and 50 percent of Republicans — support requiring that taxpayer funds only go to jobs that meet certain standards.</w:t>
      </w:r>
    </w:p>
    <w:p w14:paraId="3E742CB9" w14:textId="77777777" w:rsidR="000A5BD9" w:rsidRPr="009236CF" w:rsidRDefault="000A5BD9" w:rsidP="000A5BD9">
      <w:pPr>
        <w:rPr>
          <w:sz w:val="16"/>
          <w:szCs w:val="16"/>
        </w:rPr>
      </w:pPr>
      <w:r w:rsidRPr="009236CF">
        <w:rPr>
          <w:sz w:val="16"/>
          <w:szCs w:val="16"/>
        </w:rPr>
        <w:t>Voters Strongly Oppose Mandatory Anti-Union Meetings and Want Them Reformed</w:t>
      </w:r>
    </w:p>
    <w:p w14:paraId="09E49C16" w14:textId="77777777" w:rsidR="000A5BD9" w:rsidRPr="009236CF" w:rsidRDefault="000A5BD9" w:rsidP="000A5BD9">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2244BA88" w14:textId="77777777" w:rsidR="000A5BD9" w:rsidRPr="009236CF" w:rsidRDefault="000A5BD9" w:rsidP="000A5BD9">
      <w:pPr>
        <w:rPr>
          <w:sz w:val="16"/>
          <w:szCs w:val="16"/>
        </w:rPr>
      </w:pPr>
      <w:r w:rsidRPr="009236CF">
        <w:rPr>
          <w:sz w:val="16"/>
          <w:szCs w:val="16"/>
        </w:rPr>
        <w:t xml:space="preserve">We also tested voter support for two reforms that would limit employers’ ability to force workers to attend anti-union meetings. </w:t>
      </w:r>
    </w:p>
    <w:p w14:paraId="41B4B245" w14:textId="77777777" w:rsidR="000A5BD9" w:rsidRPr="009236CF" w:rsidRDefault="000A5BD9" w:rsidP="000A5BD9">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4C27EA1E" w14:textId="77777777" w:rsidR="000A5BD9" w:rsidRPr="009236CF" w:rsidRDefault="000A5BD9" w:rsidP="000A5BD9">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324D4DB3" w14:textId="77777777" w:rsidR="000A5BD9" w:rsidRPr="009236CF" w:rsidRDefault="000A5BD9" w:rsidP="000A5BD9">
      <w:pPr>
        <w:rPr>
          <w:sz w:val="16"/>
          <w:szCs w:val="16"/>
        </w:rPr>
      </w:pPr>
      <w:r w:rsidRPr="009236CF">
        <w:rPr>
          <w:sz w:val="16"/>
          <w:szCs w:val="16"/>
        </w:rPr>
        <w:t>Conclusion</w:t>
      </w:r>
    </w:p>
    <w:p w14:paraId="5AAAACD5" w14:textId="77777777" w:rsidR="000A5BD9" w:rsidRPr="009236CF" w:rsidRDefault="000A5BD9" w:rsidP="000A5BD9">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E34ED9">
        <w:rPr>
          <w:rStyle w:val="Emphasis"/>
          <w:highlight w:val="green"/>
        </w:rPr>
        <w:t>adopting pro-union stances</w:t>
      </w:r>
      <w:r w:rsidRPr="00E34ED9">
        <w:rPr>
          <w:rStyle w:val="StyleUnderline"/>
          <w:highlight w:val="green"/>
        </w:rPr>
        <w:t xml:space="preserve"> is a strong electoral strategy that helped candidates win</w:t>
      </w:r>
      <w:r w:rsidRPr="009236CF">
        <w:rPr>
          <w:rStyle w:val="StyleUnderline"/>
        </w:rPr>
        <w:t xml:space="preserve"> in </w:t>
      </w:r>
      <w:r w:rsidRPr="00E34ED9">
        <w:rPr>
          <w:rStyle w:val="StyleUnderline"/>
          <w:highlight w:val="green"/>
        </w:rPr>
        <w:t>the</w:t>
      </w:r>
      <w:r w:rsidRPr="009236CF">
        <w:rPr>
          <w:sz w:val="16"/>
        </w:rPr>
        <w:t xml:space="preserve"> November 2022 </w:t>
      </w:r>
      <w:r w:rsidRPr="00E34ED9">
        <w:rPr>
          <w:rStyle w:val="Emphasis"/>
          <w:highlight w:val="green"/>
        </w:rPr>
        <w:t>midterms.</w:t>
      </w:r>
    </w:p>
    <w:p w14:paraId="60B55B4B" w14:textId="77777777" w:rsidR="000A5BD9" w:rsidRPr="008D4E0D" w:rsidRDefault="000A5BD9" w:rsidP="000A5BD9"/>
    <w:p w14:paraId="287C2603" w14:textId="77777777" w:rsidR="000A5BD9" w:rsidRPr="00CA4632" w:rsidRDefault="000A5BD9" w:rsidP="000A5BD9">
      <w:pPr>
        <w:pStyle w:val="Heading4"/>
        <w:rPr>
          <w:b w:val="0"/>
          <w:bCs/>
        </w:rPr>
      </w:pPr>
      <w:r>
        <w:t xml:space="preserve">A deal will pass now. </w:t>
      </w:r>
      <w:r>
        <w:rPr>
          <w:b w:val="0"/>
          <w:bCs/>
        </w:rPr>
        <w:t>AFF evidence hasn’t priced in the wave of support that will come crashing down once the budget passes.</w:t>
      </w:r>
    </w:p>
    <w:p w14:paraId="3DCB0BCB" w14:textId="77777777" w:rsidR="000A5BD9" w:rsidRDefault="000A5BD9" w:rsidP="000A5BD9">
      <w:r w:rsidRPr="0015009E">
        <w:rPr>
          <w:rStyle w:val="Style13ptBold"/>
        </w:rPr>
        <w:t>Carney and King 1-28</w:t>
      </w:r>
      <w:r w:rsidRPr="0015009E">
        <w:t>, Jordain Carney</w:t>
      </w:r>
      <w:r>
        <w:t xml:space="preserve">, senior Congress reporter at POLITICO with a focus on the Senate and the chamber’s leadership, </w:t>
      </w:r>
      <w:r w:rsidRPr="0015009E">
        <w:t xml:space="preserve">Robert King, </w:t>
      </w:r>
      <w:r>
        <w:t xml:space="preserve">has been the CMS reporter for POLITICO since April 2023, </w:t>
      </w:r>
      <w:r w:rsidRPr="0015009E">
        <w:t>POLITICO, 1-28-2026 ["Republicans set to make ‘best and final’ Obamacare offer, Moreno says," available on:  https://www.politico.com/live-updates/2026/01/28/congress/republicans-set-to-make-best-and-final-obamacare-offer-moreno-says-00752843, accessed:  1-30-2026]rrf</w:t>
      </w:r>
    </w:p>
    <w:p w14:paraId="31904842" w14:textId="77777777" w:rsidR="000A5BD9" w:rsidRPr="00CA4632" w:rsidRDefault="000A5BD9" w:rsidP="000A5BD9">
      <w:pPr>
        <w:rPr>
          <w:sz w:val="16"/>
        </w:rPr>
      </w:pPr>
      <w:r w:rsidRPr="00CA4632">
        <w:rPr>
          <w:u w:val="single"/>
        </w:rPr>
        <w:t xml:space="preserve">GOP Sen. Bernie </w:t>
      </w:r>
      <w:r w:rsidRPr="00CA4632">
        <w:rPr>
          <w:highlight w:val="green"/>
          <w:u w:val="single"/>
        </w:rPr>
        <w:t>Moreno said</w:t>
      </w:r>
      <w:r w:rsidRPr="00CA4632">
        <w:rPr>
          <w:u w:val="single"/>
        </w:rPr>
        <w:t xml:space="preserve"> that </w:t>
      </w:r>
      <w:r w:rsidRPr="00CA4632">
        <w:rPr>
          <w:highlight w:val="green"/>
          <w:u w:val="single"/>
        </w:rPr>
        <w:t>Republicans will make their “</w:t>
      </w:r>
      <w:r w:rsidRPr="00CA4632">
        <w:rPr>
          <w:rStyle w:val="Emphasis"/>
          <w:highlight w:val="green"/>
        </w:rPr>
        <w:t>best and final</w:t>
      </w:r>
      <w:r w:rsidRPr="00CA4632">
        <w:rPr>
          <w:highlight w:val="green"/>
          <w:u w:val="single"/>
        </w:rPr>
        <w:t>” offer</w:t>
      </w:r>
      <w:r w:rsidRPr="00CA4632">
        <w:rPr>
          <w:u w:val="single"/>
        </w:rPr>
        <w:t xml:space="preserve"> after weeks of bipartisan talks </w:t>
      </w:r>
      <w:r w:rsidRPr="00CA4632">
        <w:rPr>
          <w:highlight w:val="green"/>
          <w:u w:val="single"/>
        </w:rPr>
        <w:t xml:space="preserve">to </w:t>
      </w:r>
      <w:r w:rsidRPr="00CA4632">
        <w:rPr>
          <w:rStyle w:val="Emphasis"/>
          <w:highlight w:val="green"/>
        </w:rPr>
        <w:t>revive</w:t>
      </w:r>
      <w:r w:rsidRPr="00CA4632">
        <w:rPr>
          <w:u w:val="single"/>
        </w:rPr>
        <w:t xml:space="preserve"> lapsed </w:t>
      </w:r>
      <w:r w:rsidRPr="00CA4632">
        <w:rPr>
          <w:rStyle w:val="Emphasis"/>
          <w:highlight w:val="green"/>
        </w:rPr>
        <w:t>Obamacare subsidies</w:t>
      </w:r>
      <w:r w:rsidRPr="00CA4632">
        <w:rPr>
          <w:u w:val="single"/>
        </w:rPr>
        <w:t>.</w:t>
      </w:r>
      <w:r w:rsidRPr="007C4943">
        <w:rPr>
          <w:sz w:val="12"/>
        </w:rPr>
        <w:t>¶</w:t>
      </w:r>
      <w:r w:rsidRPr="00CA4632">
        <w:rPr>
          <w:sz w:val="16"/>
        </w:rPr>
        <w:t xml:space="preserve"> “</w:t>
      </w:r>
      <w:r w:rsidRPr="00CA4632">
        <w:rPr>
          <w:u w:val="single"/>
        </w:rPr>
        <w:t xml:space="preserve">It’s going to be in the </w:t>
      </w:r>
      <w:r w:rsidRPr="00CA4632">
        <w:rPr>
          <w:rStyle w:val="Emphasis"/>
        </w:rPr>
        <w:t>hands</w:t>
      </w:r>
      <w:r w:rsidRPr="00CA4632">
        <w:rPr>
          <w:u w:val="single"/>
        </w:rPr>
        <w:t xml:space="preserve"> of the </w:t>
      </w:r>
      <w:r w:rsidRPr="00CA4632">
        <w:rPr>
          <w:rStyle w:val="Emphasis"/>
        </w:rPr>
        <w:t>Democrats</w:t>
      </w:r>
      <w:r w:rsidRPr="00CA4632">
        <w:rPr>
          <w:u w:val="single"/>
        </w:rPr>
        <w:t xml:space="preserve"> very shortly</w:t>
      </w:r>
      <w:r w:rsidRPr="00CA4632">
        <w:rPr>
          <w:sz w:val="16"/>
        </w:rPr>
        <w:t>. … Here’s the exact thing that we think is the maximum we can sell our conference,” Moreno told reporters.</w:t>
      </w:r>
      <w:r w:rsidRPr="007C4943">
        <w:rPr>
          <w:sz w:val="12"/>
        </w:rPr>
        <w:t>¶</w:t>
      </w:r>
      <w:r w:rsidRPr="00CA4632">
        <w:rPr>
          <w:sz w:val="16"/>
        </w:rPr>
        <w:t xml:space="preserve"> “This would be it,” the Ohioan added. “This is the best and final” offer.</w:t>
      </w:r>
      <w:r w:rsidRPr="007C4943">
        <w:rPr>
          <w:sz w:val="12"/>
        </w:rPr>
        <w:t>¶</w:t>
      </w:r>
      <w:r w:rsidRPr="00CA4632">
        <w:rPr>
          <w:sz w:val="16"/>
        </w:rPr>
        <w:t xml:space="preserve"> Moreno is one of the lead GOP negotiators involved in months of talks about a potential two-year revival of the enhanced Obamacare tax credits that lapsed Jan. 1. The senators involved have discussed immediate new restrictions such as an income limit, as well as more sweeping changes kicking in the second year, including expanding the use of health savings accounts.</w:t>
      </w:r>
      <w:r w:rsidRPr="007C4943">
        <w:rPr>
          <w:sz w:val="12"/>
        </w:rPr>
        <w:t>¶</w:t>
      </w:r>
      <w:r w:rsidRPr="00CA4632">
        <w:rPr>
          <w:sz w:val="16"/>
        </w:rPr>
        <w:t xml:space="preserve"> Moreno separately told reporters the group is proposing to maintain the status quo on the Hyde amendment, which restricts the use of federal dollars on abortion services.</w:t>
      </w:r>
      <w:r w:rsidRPr="007C4943">
        <w:rPr>
          <w:sz w:val="12"/>
        </w:rPr>
        <w:t>¶</w:t>
      </w:r>
      <w:r w:rsidRPr="00CA4632">
        <w:rPr>
          <w:sz w:val="16"/>
        </w:rPr>
        <w:t xml:space="preserve"> </w:t>
      </w:r>
      <w:r w:rsidRPr="00CA4632">
        <w:rPr>
          <w:u w:val="single"/>
        </w:rPr>
        <w:t xml:space="preserve">Sen. Angus </w:t>
      </w:r>
      <w:r w:rsidRPr="00CA4632">
        <w:rPr>
          <w:rStyle w:val="Emphasis"/>
          <w:highlight w:val="green"/>
        </w:rPr>
        <w:t>King</w:t>
      </w:r>
      <w:r w:rsidRPr="00CA4632">
        <w:rPr>
          <w:u w:val="single"/>
        </w:rPr>
        <w:t xml:space="preserve"> (I-Maine), who has been involved with the talks, </w:t>
      </w:r>
      <w:r w:rsidRPr="00CA4632">
        <w:rPr>
          <w:highlight w:val="green"/>
          <w:u w:val="single"/>
        </w:rPr>
        <w:t xml:space="preserve">appeared </w:t>
      </w:r>
      <w:r w:rsidRPr="00CA4632">
        <w:rPr>
          <w:rStyle w:val="Emphasis"/>
          <w:highlight w:val="green"/>
        </w:rPr>
        <w:t>optimistic</w:t>
      </w:r>
      <w:r w:rsidRPr="00CA4632">
        <w:rPr>
          <w:highlight w:val="green"/>
          <w:u w:val="single"/>
        </w:rPr>
        <w:t xml:space="preserve"> about the </w:t>
      </w:r>
      <w:r w:rsidRPr="00CA4632">
        <w:rPr>
          <w:rStyle w:val="Emphasis"/>
          <w:highlight w:val="green"/>
        </w:rPr>
        <w:t>chances</w:t>
      </w:r>
      <w:r w:rsidRPr="00CA4632">
        <w:rPr>
          <w:highlight w:val="green"/>
          <w:u w:val="single"/>
        </w:rPr>
        <w:t xml:space="preserve"> of a </w:t>
      </w:r>
      <w:r w:rsidRPr="00CA4632">
        <w:rPr>
          <w:rStyle w:val="Emphasis"/>
          <w:highlight w:val="green"/>
        </w:rPr>
        <w:t>deal</w:t>
      </w:r>
      <w:r w:rsidRPr="00CA4632">
        <w:rPr>
          <w:sz w:val="16"/>
          <w:highlight w:val="green"/>
        </w:rPr>
        <w:t>,</w:t>
      </w:r>
      <w:r w:rsidRPr="00CA4632">
        <w:rPr>
          <w:sz w:val="16"/>
        </w:rPr>
        <w:t xml:space="preserve"> telling reporters Wednesday he expected to receive text later in the day. The health care discussions have been largely back-burnered as Congress has spent recent weeks dealing with an approaching government shutdown deadline.</w:t>
      </w:r>
      <w:r w:rsidRPr="007C4943">
        <w:rPr>
          <w:sz w:val="12"/>
        </w:rPr>
        <w:t>¶</w:t>
      </w:r>
      <w:r w:rsidRPr="00CA4632">
        <w:rPr>
          <w:sz w:val="16"/>
        </w:rPr>
        <w:t xml:space="preserve"> “</w:t>
      </w:r>
      <w:r w:rsidRPr="00CA4632">
        <w:rPr>
          <w:u w:val="single"/>
        </w:rPr>
        <w:t xml:space="preserve">I think </w:t>
      </w:r>
      <w:r w:rsidRPr="00CA4632">
        <w:rPr>
          <w:highlight w:val="green"/>
          <w:u w:val="single"/>
        </w:rPr>
        <w:t xml:space="preserve">we’re </w:t>
      </w:r>
      <w:r w:rsidRPr="00CA4632">
        <w:rPr>
          <w:rStyle w:val="Emphasis"/>
          <w:highlight w:val="green"/>
        </w:rPr>
        <w:t>very close</w:t>
      </w:r>
      <w:r w:rsidRPr="00CA4632">
        <w:rPr>
          <w:sz w:val="16"/>
        </w:rPr>
        <w:t>,” said King, who caucuses with Democrats. “</w:t>
      </w:r>
      <w:r w:rsidRPr="00CA4632">
        <w:rPr>
          <w:highlight w:val="green"/>
          <w:u w:val="single"/>
        </w:rPr>
        <w:t xml:space="preserve">We have a solid </w:t>
      </w:r>
      <w:r w:rsidRPr="00CA4632">
        <w:rPr>
          <w:rStyle w:val="Emphasis"/>
          <w:highlight w:val="green"/>
        </w:rPr>
        <w:t>bipartisan group</w:t>
      </w:r>
      <w:r w:rsidRPr="00CA4632">
        <w:rPr>
          <w:u w:val="single"/>
        </w:rPr>
        <w:t xml:space="preserve">, and hopefully </w:t>
      </w:r>
      <w:r w:rsidRPr="00CA4632">
        <w:rPr>
          <w:highlight w:val="green"/>
          <w:u w:val="single"/>
        </w:rPr>
        <w:t xml:space="preserve">we can move the bill once we get through this </w:t>
      </w:r>
      <w:r w:rsidRPr="00CA4632">
        <w:rPr>
          <w:rStyle w:val="Emphasis"/>
          <w:highlight w:val="green"/>
        </w:rPr>
        <w:t>budget situation</w:t>
      </w:r>
      <w:r w:rsidRPr="00CA4632">
        <w:rPr>
          <w:u w:val="single"/>
        </w:rPr>
        <w:t>.</w:t>
      </w:r>
      <w:r w:rsidRPr="00CA4632">
        <w:rPr>
          <w:sz w:val="16"/>
        </w:rPr>
        <w:t>”</w:t>
      </w:r>
    </w:p>
    <w:p w14:paraId="0730D9D5" w14:textId="77777777" w:rsidR="000A5BD9" w:rsidRDefault="000A5BD9" w:rsidP="000A5BD9">
      <w:pPr>
        <w:pStyle w:val="Heading4"/>
      </w:pPr>
      <w:r>
        <w:lastRenderedPageBreak/>
        <w:t>Even if subsidies themselves don’t pass, Republicans coalesce around a deal that solves the thumper.</w:t>
      </w:r>
    </w:p>
    <w:p w14:paraId="78216949" w14:textId="77777777" w:rsidR="000A5BD9" w:rsidRDefault="000A5BD9" w:rsidP="000A5BD9">
      <w:r w:rsidRPr="00811CA3">
        <w:rPr>
          <w:rStyle w:val="Style13ptBold"/>
        </w:rPr>
        <w:t>Price 1-29</w:t>
      </w:r>
      <w:r w:rsidRPr="00811CA3">
        <w:t xml:space="preserve">, </w:t>
      </w:r>
      <w:r>
        <w:t xml:space="preserve">Dr. </w:t>
      </w:r>
      <w:r w:rsidRPr="00811CA3">
        <w:t xml:space="preserve">Tom Price, </w:t>
      </w:r>
      <w:r>
        <w:t xml:space="preserve">served as the 23rd U.S. secretary of Health and Human Services and is a former member of Congress from Georgia, The </w:t>
      </w:r>
      <w:r w:rsidRPr="00811CA3">
        <w:t>Hill, 1-29-2026 ["Will Republicans break their losing streak on health care reform?," available on:  https://thehill.com/opinion/healthcare/5711073-gop-healthcare-plan-analysis/, accessed:  1-30-2026]rrf</w:t>
      </w:r>
    </w:p>
    <w:p w14:paraId="34D11C77" w14:textId="77777777" w:rsidR="000A5BD9" w:rsidRPr="002F3681" w:rsidRDefault="000A5BD9" w:rsidP="000A5BD9">
      <w:pPr>
        <w:rPr>
          <w:sz w:val="16"/>
        </w:rPr>
      </w:pPr>
      <w:r w:rsidRPr="002F3681">
        <w:rPr>
          <w:sz w:val="16"/>
        </w:rPr>
        <w:t xml:space="preserve">Despite a handful of promising drives, </w:t>
      </w:r>
      <w:r w:rsidRPr="002F3681">
        <w:rPr>
          <w:highlight w:val="green"/>
          <w:u w:val="single"/>
        </w:rPr>
        <w:t xml:space="preserve">Republicans have a </w:t>
      </w:r>
      <w:r w:rsidRPr="002F3681">
        <w:rPr>
          <w:rStyle w:val="Emphasis"/>
          <w:highlight w:val="green"/>
        </w:rPr>
        <w:t>losing record</w:t>
      </w:r>
      <w:r w:rsidRPr="002F3681">
        <w:rPr>
          <w:highlight w:val="green"/>
          <w:u w:val="single"/>
        </w:rPr>
        <w:t xml:space="preserve"> on </w:t>
      </w:r>
      <w:r w:rsidRPr="002F3681">
        <w:rPr>
          <w:rStyle w:val="Emphasis"/>
          <w:highlight w:val="green"/>
        </w:rPr>
        <w:t>health care</w:t>
      </w:r>
      <w:r w:rsidRPr="002F3681">
        <w:rPr>
          <w:u w:val="single"/>
        </w:rPr>
        <w:t xml:space="preserve"> reform over the past two decades</w:t>
      </w:r>
      <w:r w:rsidRPr="002F3681">
        <w:rPr>
          <w:sz w:val="16"/>
        </w:rPr>
        <w:t>. Since the passage of ObamaCare, the GOP has repeatedly failed to successfully field an alternative vision — leaving more Americans with insurance cards but fewer who can afford it. Will Republicans prevail this time around with the so-called “Great Healthcare Plan” released in January?</w:t>
      </w:r>
      <w:r w:rsidRPr="007C4943">
        <w:rPr>
          <w:sz w:val="12"/>
        </w:rPr>
        <w:t>¶</w:t>
      </w:r>
      <w:r w:rsidRPr="002F3681">
        <w:rPr>
          <w:sz w:val="16"/>
        </w:rPr>
        <w:t xml:space="preserve"> Republican margins in Congress are extremely slim and getting members to coalesce behind one blueprint will be like herding cats. But </w:t>
      </w:r>
      <w:r w:rsidRPr="002F3681">
        <w:rPr>
          <w:highlight w:val="green"/>
          <w:u w:val="single"/>
        </w:rPr>
        <w:t>there is hope</w:t>
      </w:r>
      <w:r w:rsidRPr="002F3681">
        <w:rPr>
          <w:u w:val="single"/>
        </w:rPr>
        <w:t xml:space="preserve"> given </w:t>
      </w:r>
      <w:r w:rsidRPr="002F3681">
        <w:rPr>
          <w:highlight w:val="green"/>
          <w:u w:val="single"/>
        </w:rPr>
        <w:t xml:space="preserve">conservatives were able to eke out a </w:t>
      </w:r>
      <w:r w:rsidRPr="002F3681">
        <w:rPr>
          <w:rStyle w:val="Emphasis"/>
          <w:highlight w:val="green"/>
        </w:rPr>
        <w:t>tax cut win</w:t>
      </w:r>
      <w:r w:rsidRPr="002F3681">
        <w:rPr>
          <w:u w:val="single"/>
        </w:rPr>
        <w:t xml:space="preserve"> last summer </w:t>
      </w:r>
      <w:r w:rsidRPr="002F3681">
        <w:rPr>
          <w:highlight w:val="green"/>
          <w:u w:val="single"/>
        </w:rPr>
        <w:t xml:space="preserve">under </w:t>
      </w:r>
      <w:r w:rsidRPr="002F3681">
        <w:rPr>
          <w:rStyle w:val="Emphasis"/>
          <w:highlight w:val="green"/>
        </w:rPr>
        <w:t>similar conditions</w:t>
      </w:r>
      <w:r w:rsidRPr="002F3681">
        <w:rPr>
          <w:sz w:val="16"/>
        </w:rPr>
        <w:t xml:space="preserve">. </w:t>
      </w:r>
      <w:r w:rsidRPr="002F3681">
        <w:rPr>
          <w:u w:val="single"/>
        </w:rPr>
        <w:t>To borrow a line from “</w:t>
      </w:r>
      <w:r w:rsidRPr="002F3681">
        <w:rPr>
          <w:rStyle w:val="Emphasis"/>
        </w:rPr>
        <w:t>Dumb and Dumber</w:t>
      </w:r>
      <w:r w:rsidRPr="002F3681">
        <w:rPr>
          <w:u w:val="single"/>
        </w:rPr>
        <w:t xml:space="preserve">”, “so you’re telling me </w:t>
      </w:r>
      <w:r w:rsidRPr="002F3681">
        <w:rPr>
          <w:rStyle w:val="Emphasis"/>
        </w:rPr>
        <w:t>there’s a chance</w:t>
      </w:r>
      <w:r w:rsidRPr="002F3681">
        <w:rPr>
          <w:u w:val="single"/>
        </w:rPr>
        <w:t>.”</w:t>
      </w:r>
      <w:r w:rsidRPr="007C4943">
        <w:rPr>
          <w:sz w:val="12"/>
        </w:rPr>
        <w:t>¶</w:t>
      </w:r>
      <w:r w:rsidRPr="002F3681">
        <w:rPr>
          <w:sz w:val="16"/>
        </w:rPr>
        <w:t xml:space="preserve"> </w:t>
      </w:r>
      <w:r w:rsidRPr="007C4943">
        <w:rPr>
          <w:rStyle w:val="Emphasis"/>
          <w:b w:val="0"/>
          <w:sz w:val="12"/>
          <w:u w:val="none"/>
        </w:rPr>
        <w:t>¶</w:t>
      </w:r>
      <w:r w:rsidRPr="002F3681">
        <w:rPr>
          <w:rStyle w:val="Emphasis"/>
          <w:sz w:val="12"/>
        </w:rPr>
        <w:t xml:space="preserve"> </w:t>
      </w:r>
      <w:r w:rsidRPr="002F3681">
        <w:rPr>
          <w:highlight w:val="green"/>
          <w:u w:val="single"/>
        </w:rPr>
        <w:t>Most</w:t>
      </w:r>
      <w:r w:rsidRPr="002F3681">
        <w:rPr>
          <w:u w:val="single"/>
        </w:rPr>
        <w:t xml:space="preserve"> of the </w:t>
      </w:r>
      <w:r w:rsidRPr="002F3681">
        <w:rPr>
          <w:highlight w:val="green"/>
          <w:u w:val="single"/>
        </w:rPr>
        <w:t xml:space="preserve">ideas being floated are </w:t>
      </w:r>
      <w:r w:rsidRPr="002F3681">
        <w:rPr>
          <w:rStyle w:val="Emphasis"/>
          <w:highlight w:val="green"/>
        </w:rPr>
        <w:t>strong</w:t>
      </w:r>
      <w:r w:rsidRPr="002F3681">
        <w:rPr>
          <w:sz w:val="16"/>
        </w:rPr>
        <w:t xml:space="preserve">. </w:t>
      </w:r>
      <w:r w:rsidRPr="002F3681">
        <w:rPr>
          <w:u w:val="single"/>
        </w:rPr>
        <w:t xml:space="preserve">Fostering more </w:t>
      </w:r>
      <w:r w:rsidRPr="002F3681">
        <w:rPr>
          <w:rStyle w:val="Emphasis"/>
          <w:highlight w:val="green"/>
        </w:rPr>
        <w:t>price transparency</w:t>
      </w:r>
      <w:r w:rsidRPr="002F3681">
        <w:rPr>
          <w:highlight w:val="green"/>
          <w:u w:val="single"/>
        </w:rPr>
        <w:t xml:space="preserve"> and</w:t>
      </w:r>
      <w:r w:rsidRPr="002F3681">
        <w:rPr>
          <w:u w:val="single"/>
        </w:rPr>
        <w:t xml:space="preserve"> addressing </w:t>
      </w:r>
      <w:r w:rsidRPr="002F3681">
        <w:rPr>
          <w:rStyle w:val="Emphasis"/>
          <w:highlight w:val="green"/>
        </w:rPr>
        <w:t>cost inefficiencies</w:t>
      </w:r>
      <w:r w:rsidRPr="002F3681">
        <w:rPr>
          <w:u w:val="single"/>
        </w:rPr>
        <w:t xml:space="preserve"> created by middlemen will certainly ease some financial pain, particularly </w:t>
      </w:r>
      <w:r w:rsidRPr="002F3681">
        <w:rPr>
          <w:highlight w:val="green"/>
          <w:u w:val="single"/>
        </w:rPr>
        <w:t xml:space="preserve">for </w:t>
      </w:r>
      <w:r w:rsidRPr="002F3681">
        <w:rPr>
          <w:rStyle w:val="Emphasis"/>
          <w:highlight w:val="green"/>
        </w:rPr>
        <w:t>prescription drugs</w:t>
      </w:r>
      <w:r w:rsidRPr="002F3681">
        <w:rPr>
          <w:u w:val="single"/>
        </w:rPr>
        <w:t>.</w:t>
      </w:r>
      <w:r w:rsidRPr="002F3681">
        <w:rPr>
          <w:sz w:val="16"/>
        </w:rPr>
        <w:t xml:space="preserve"> After all, pharmacy benefit managers — which are the intermediaries between drug manufacturers and patients — collect a big chunk of every dollar spent on medicine without offering much value.</w:t>
      </w:r>
      <w:r w:rsidRPr="007C4943">
        <w:rPr>
          <w:sz w:val="12"/>
        </w:rPr>
        <w:t>¶</w:t>
      </w:r>
      <w:r w:rsidRPr="002F3681">
        <w:rPr>
          <w:sz w:val="16"/>
        </w:rPr>
        <w:t xml:space="preserve"> </w:t>
      </w:r>
      <w:r w:rsidRPr="002F3681">
        <w:rPr>
          <w:u w:val="single"/>
        </w:rPr>
        <w:t xml:space="preserve">But of biggest consequence would be a </w:t>
      </w:r>
      <w:r w:rsidRPr="002F3681">
        <w:rPr>
          <w:highlight w:val="green"/>
          <w:u w:val="single"/>
        </w:rPr>
        <w:t>shake up of how</w:t>
      </w:r>
      <w:r w:rsidRPr="002F3681">
        <w:rPr>
          <w:u w:val="single"/>
        </w:rPr>
        <w:t xml:space="preserve"> </w:t>
      </w:r>
      <w:r w:rsidRPr="002F3681">
        <w:rPr>
          <w:rStyle w:val="Emphasis"/>
        </w:rPr>
        <w:t xml:space="preserve">ObamaCare </w:t>
      </w:r>
      <w:r w:rsidRPr="002F3681">
        <w:rPr>
          <w:rStyle w:val="Emphasis"/>
          <w:highlight w:val="green"/>
        </w:rPr>
        <w:t>subsidies</w:t>
      </w:r>
      <w:r w:rsidRPr="002F3681">
        <w:rPr>
          <w:highlight w:val="green"/>
          <w:u w:val="single"/>
        </w:rPr>
        <w:t xml:space="preserve"> are </w:t>
      </w:r>
      <w:r w:rsidRPr="002F3681">
        <w:rPr>
          <w:rStyle w:val="Emphasis"/>
          <w:highlight w:val="green"/>
        </w:rPr>
        <w:t>distributed</w:t>
      </w:r>
      <w:r w:rsidRPr="002F3681">
        <w:rPr>
          <w:sz w:val="16"/>
        </w:rPr>
        <w:t xml:space="preserve">. Currently, </w:t>
      </w:r>
      <w:r w:rsidRPr="002F3681">
        <w:rPr>
          <w:u w:val="single"/>
        </w:rPr>
        <w:t>government aid dollars go directly to insurance companies</w:t>
      </w:r>
      <w:r w:rsidRPr="002F3681">
        <w:rPr>
          <w:sz w:val="16"/>
        </w:rPr>
        <w:t xml:space="preserve">, with the hope of cheaper premiums for eligible beneficiaries. </w:t>
      </w:r>
      <w:r w:rsidRPr="002F3681">
        <w:rPr>
          <w:highlight w:val="green"/>
          <w:u w:val="single"/>
        </w:rPr>
        <w:t xml:space="preserve">The </w:t>
      </w:r>
      <w:r w:rsidRPr="002F3681">
        <w:rPr>
          <w:rStyle w:val="Emphasis"/>
          <w:highlight w:val="green"/>
        </w:rPr>
        <w:t>roundabout money</w:t>
      </w:r>
      <w:r w:rsidRPr="002F3681">
        <w:rPr>
          <w:u w:val="single"/>
        </w:rPr>
        <w:t xml:space="preserve"> trail </w:t>
      </w:r>
      <w:r w:rsidRPr="002F3681">
        <w:rPr>
          <w:highlight w:val="green"/>
          <w:u w:val="single"/>
        </w:rPr>
        <w:t xml:space="preserve">keeps patients in the </w:t>
      </w:r>
      <w:r w:rsidRPr="002F3681">
        <w:rPr>
          <w:rStyle w:val="Emphasis"/>
          <w:highlight w:val="green"/>
        </w:rPr>
        <w:t>dark</w:t>
      </w:r>
      <w:r w:rsidRPr="002F3681">
        <w:rPr>
          <w:u w:val="single"/>
        </w:rPr>
        <w:t xml:space="preserve"> about the </w:t>
      </w:r>
      <w:r w:rsidRPr="002F3681">
        <w:rPr>
          <w:rStyle w:val="Emphasis"/>
        </w:rPr>
        <w:t>true cost</w:t>
      </w:r>
      <w:r w:rsidRPr="002F3681">
        <w:rPr>
          <w:u w:val="single"/>
        </w:rPr>
        <w:t xml:space="preserve"> of care </w:t>
      </w:r>
      <w:r w:rsidRPr="002F3681">
        <w:rPr>
          <w:highlight w:val="green"/>
          <w:u w:val="single"/>
        </w:rPr>
        <w:t xml:space="preserve">and makes it more difficult to </w:t>
      </w:r>
      <w:r w:rsidRPr="002F3681">
        <w:rPr>
          <w:rStyle w:val="Emphasis"/>
          <w:highlight w:val="green"/>
        </w:rPr>
        <w:t>shop</w:t>
      </w:r>
      <w:r w:rsidRPr="002F3681">
        <w:rPr>
          <w:rStyle w:val="Emphasis"/>
        </w:rPr>
        <w:t xml:space="preserve"> around</w:t>
      </w:r>
      <w:r w:rsidRPr="002F3681">
        <w:rPr>
          <w:u w:val="single"/>
        </w:rPr>
        <w:t xml:space="preserve"> </w:t>
      </w:r>
      <w:r w:rsidRPr="002F3681">
        <w:rPr>
          <w:highlight w:val="green"/>
          <w:u w:val="single"/>
        </w:rPr>
        <w:t xml:space="preserve">for the </w:t>
      </w:r>
      <w:r w:rsidRPr="002F3681">
        <w:rPr>
          <w:rStyle w:val="Emphasis"/>
          <w:highlight w:val="green"/>
        </w:rPr>
        <w:t>best deal</w:t>
      </w:r>
      <w:r w:rsidRPr="002F3681">
        <w:rPr>
          <w:u w:val="single"/>
        </w:rPr>
        <w:t xml:space="preserve">. </w:t>
      </w:r>
      <w:r w:rsidRPr="007C4943">
        <w:rPr>
          <w:sz w:val="12"/>
        </w:rPr>
        <w:t>¶</w:t>
      </w:r>
      <w:r w:rsidRPr="002F3681">
        <w:rPr>
          <w:sz w:val="16"/>
        </w:rPr>
        <w:t xml:space="preserve"> To remedy the backwards dynamic, </w:t>
      </w:r>
      <w:r w:rsidRPr="002F3681">
        <w:rPr>
          <w:highlight w:val="green"/>
          <w:u w:val="single"/>
        </w:rPr>
        <w:t>the Republican proposal would deposit</w:t>
      </w:r>
      <w:r w:rsidRPr="002F3681">
        <w:rPr>
          <w:u w:val="single"/>
        </w:rPr>
        <w:t xml:space="preserve"> those government </w:t>
      </w:r>
      <w:r w:rsidRPr="002F3681">
        <w:rPr>
          <w:highlight w:val="green"/>
          <w:u w:val="single"/>
        </w:rPr>
        <w:t xml:space="preserve">subsidies directly into </w:t>
      </w:r>
      <w:r w:rsidRPr="002F3681">
        <w:rPr>
          <w:rStyle w:val="Emphasis"/>
          <w:highlight w:val="green"/>
        </w:rPr>
        <w:t>tax advantaged</w:t>
      </w:r>
      <w:r w:rsidRPr="002F3681">
        <w:rPr>
          <w:u w:val="single"/>
        </w:rPr>
        <w:t xml:space="preserve"> health savings </w:t>
      </w:r>
      <w:r w:rsidRPr="002F3681">
        <w:rPr>
          <w:highlight w:val="green"/>
          <w:u w:val="single"/>
        </w:rPr>
        <w:t>accounts so individuals have</w:t>
      </w:r>
      <w:r w:rsidRPr="002F3681">
        <w:rPr>
          <w:u w:val="single"/>
        </w:rPr>
        <w:t xml:space="preserve"> more </w:t>
      </w:r>
      <w:r w:rsidRPr="002F3681">
        <w:rPr>
          <w:rStyle w:val="Emphasis"/>
          <w:highlight w:val="green"/>
        </w:rPr>
        <w:t>spending control</w:t>
      </w:r>
      <w:r w:rsidRPr="002F3681">
        <w:rPr>
          <w:u w:val="single"/>
        </w:rPr>
        <w:t>.</w:t>
      </w:r>
      <w:r w:rsidRPr="002F3681">
        <w:rPr>
          <w:sz w:val="16"/>
        </w:rPr>
        <w:t xml:space="preserve"> It’s an adjustment that even Democrats should support. The reform keeps the core concept of ObamaCare in place but restructures it to ensure existing financial aid is being stretched to the max.</w:t>
      </w:r>
    </w:p>
    <w:p w14:paraId="553DE050" w14:textId="77777777" w:rsidR="000A5BD9" w:rsidRPr="00351CBE" w:rsidRDefault="000A5BD9" w:rsidP="000A5BD9">
      <w:pPr>
        <w:pStyle w:val="Heading4"/>
      </w:pPr>
      <w:r>
        <w:t>OR states fill in.</w:t>
      </w:r>
    </w:p>
    <w:p w14:paraId="41D34A29" w14:textId="77777777" w:rsidR="000A5BD9" w:rsidRDefault="000A5BD9" w:rsidP="000A5BD9">
      <w:r w:rsidRPr="00351CBE">
        <w:rPr>
          <w:rStyle w:val="Style13ptBold"/>
        </w:rPr>
        <w:t xml:space="preserve">Iacurci </w:t>
      </w:r>
      <w:r>
        <w:rPr>
          <w:rStyle w:val="Style13ptBold"/>
        </w:rPr>
        <w:t>1-23</w:t>
      </w:r>
      <w:r w:rsidRPr="00351CBE">
        <w:t>, Greg Iacurci,</w:t>
      </w:r>
      <w:r>
        <w:t xml:space="preserve"> reporter covering personal finance at CNBC.com, with a focus on travel, retirement, investing, labor market trends and the economy,</w:t>
      </w:r>
      <w:r w:rsidRPr="00351CBE">
        <w:t xml:space="preserve"> CNBC, </w:t>
      </w:r>
      <w:r>
        <w:t>1-23-2026,</w:t>
      </w:r>
      <w:r w:rsidRPr="00351CBE">
        <w:t xml:space="preserve"> [“As federal ACA subsidies lapse, blue states offer their own,” available on:  https://www.cnbc.com/2026/01/23/aca-subsidies-state-premium-tax-credits.html, accessed:  1-23-2026]rrf</w:t>
      </w:r>
    </w:p>
    <w:p w14:paraId="61D0CC5A" w14:textId="77777777" w:rsidR="000A5BD9" w:rsidRPr="005E4009" w:rsidRDefault="000A5BD9" w:rsidP="000A5BD9">
      <w:pPr>
        <w:rPr>
          <w:sz w:val="16"/>
        </w:rPr>
      </w:pPr>
      <w:r w:rsidRPr="00351CBE">
        <w:rPr>
          <w:u w:val="single"/>
        </w:rPr>
        <w:t xml:space="preserve">Some </w:t>
      </w:r>
      <w:r w:rsidRPr="00351CBE">
        <w:rPr>
          <w:highlight w:val="green"/>
          <w:u w:val="single"/>
        </w:rPr>
        <w:t>states are stepping in to blunt the</w:t>
      </w:r>
      <w:r w:rsidRPr="00351CBE">
        <w:rPr>
          <w:u w:val="single"/>
        </w:rPr>
        <w:t xml:space="preserve"> financial </w:t>
      </w:r>
      <w:r w:rsidRPr="00351CBE">
        <w:rPr>
          <w:highlight w:val="green"/>
          <w:u w:val="single"/>
        </w:rPr>
        <w:t>fallout of lapsed federal subsidies for A</w:t>
      </w:r>
      <w:r w:rsidRPr="00351CBE">
        <w:rPr>
          <w:u w:val="single"/>
        </w:rPr>
        <w:t xml:space="preserve">ffordable </w:t>
      </w:r>
      <w:r w:rsidRPr="00351CBE">
        <w:rPr>
          <w:highlight w:val="green"/>
          <w:u w:val="single"/>
        </w:rPr>
        <w:t>C</w:t>
      </w:r>
      <w:r w:rsidRPr="00351CBE">
        <w:rPr>
          <w:u w:val="single"/>
        </w:rPr>
        <w:t xml:space="preserve">are </w:t>
      </w:r>
      <w:r w:rsidRPr="00351CBE">
        <w:rPr>
          <w:highlight w:val="green"/>
          <w:u w:val="single"/>
        </w:rPr>
        <w:t>A</w:t>
      </w:r>
      <w:r w:rsidRPr="00351CBE">
        <w:rPr>
          <w:u w:val="single"/>
        </w:rPr>
        <w:t xml:space="preserve">ct health insurance </w:t>
      </w:r>
      <w:r w:rsidRPr="00351CBE">
        <w:rPr>
          <w:highlight w:val="green"/>
          <w:u w:val="single"/>
        </w:rPr>
        <w:t>premiums</w:t>
      </w:r>
      <w:r w:rsidRPr="00351CBE">
        <w:rPr>
          <w:u w:val="single"/>
        </w:rPr>
        <w:t>.</w:t>
      </w:r>
      <w:r w:rsidRPr="007C4943">
        <w:rPr>
          <w:sz w:val="12"/>
        </w:rPr>
        <w:t>¶</w:t>
      </w:r>
      <w:r w:rsidRPr="00351CBE">
        <w:rPr>
          <w:sz w:val="16"/>
        </w:rPr>
        <w:t xml:space="preserve"> </w:t>
      </w:r>
      <w:r w:rsidRPr="00351CBE">
        <w:rPr>
          <w:u w:val="single"/>
        </w:rPr>
        <w:t>California, Colorado, Connecticut, Maryland, Massachusetts and New Mexico have all started offering additional state-funded premium subsidies in 2026</w:t>
      </w:r>
      <w:r w:rsidRPr="00351CBE">
        <w:rPr>
          <w:sz w:val="16"/>
        </w:rPr>
        <w:t xml:space="preserve"> in order to help keep insurance premiums from becoming unaffordable for many residents after enhanced federal subsidies expired at the end of 2025, experts said.</w:t>
      </w:r>
      <w:r w:rsidRPr="007C4943">
        <w:rPr>
          <w:sz w:val="12"/>
        </w:rPr>
        <w:t>¶</w:t>
      </w:r>
      <w:r w:rsidRPr="00351CBE">
        <w:rPr>
          <w:sz w:val="16"/>
        </w:rPr>
        <w:t xml:space="preserve"> In most cases, the state assistance is less generous than the lapsed federal aid, they said.</w:t>
      </w:r>
      <w:r w:rsidRPr="007C4943">
        <w:rPr>
          <w:sz w:val="12"/>
        </w:rPr>
        <w:t>¶</w:t>
      </w:r>
      <w:r w:rsidRPr="00351CBE">
        <w:rPr>
          <w:sz w:val="16"/>
        </w:rPr>
        <w:t xml:space="preserve"> But </w:t>
      </w:r>
      <w:r w:rsidRPr="00351CBE">
        <w:rPr>
          <w:highlight w:val="green"/>
          <w:u w:val="single"/>
        </w:rPr>
        <w:t>state subsidies will help many consumers</w:t>
      </w:r>
      <w:r w:rsidRPr="00351CBE">
        <w:rPr>
          <w:u w:val="single"/>
        </w:rPr>
        <w:t xml:space="preserve"> — especially those with lower incomes — and reduce the number of households that drop their insurance coverage</w:t>
      </w:r>
      <w:r w:rsidRPr="00351CBE">
        <w:rPr>
          <w:sz w:val="16"/>
        </w:rPr>
        <w:t>, experts said.</w:t>
      </w:r>
      <w:r w:rsidRPr="007C4943">
        <w:rPr>
          <w:sz w:val="12"/>
        </w:rPr>
        <w:t>¶</w:t>
      </w:r>
      <w:r w:rsidRPr="00351CBE">
        <w:rPr>
          <w:sz w:val="16"/>
        </w:rPr>
        <w:t xml:space="preserve"> “</w:t>
      </w:r>
      <w:r w:rsidRPr="00351CBE">
        <w:rPr>
          <w:highlight w:val="green"/>
          <w:u w:val="single"/>
        </w:rPr>
        <w:t xml:space="preserve">They </w:t>
      </w:r>
      <w:r w:rsidRPr="00351CBE">
        <w:rPr>
          <w:rStyle w:val="Emphasis"/>
          <w:highlight w:val="green"/>
        </w:rPr>
        <w:t>soften the blow</w:t>
      </w:r>
      <w:r w:rsidRPr="00351CBE">
        <w:rPr>
          <w:sz w:val="16"/>
        </w:rPr>
        <w:t>,” Louise Norris, a health policy analyst for healthinsurance.org, an insurance referral site, said of the state-level premium subsidies.</w:t>
      </w:r>
      <w:r w:rsidRPr="007C4943">
        <w:rPr>
          <w:sz w:val="12"/>
        </w:rPr>
        <w:t>¶</w:t>
      </w:r>
      <w:r w:rsidRPr="00351CBE">
        <w:rPr>
          <w:sz w:val="16"/>
        </w:rPr>
        <w:t xml:space="preserve"> Roughly 2.6 million people in California, Colorado, Connecticut, Maryland, Massachusetts and New Mexico received enhanced federal premium subsidies in 2025 — about 12% of all consumers getting them nationwide, according to federal data tracked by KFF, a nonpartisan health policy research group.</w:t>
      </w:r>
    </w:p>
    <w:p w14:paraId="223C8126" w14:textId="77777777" w:rsidR="000A5BD9" w:rsidRDefault="000A5BD9" w:rsidP="000A5BD9">
      <w:pPr>
        <w:pStyle w:val="Heading4"/>
      </w:pPr>
      <w:r>
        <w:lastRenderedPageBreak/>
        <w:t>To the extent that it matters, the plan also boosts healthcare prospects.</w:t>
      </w:r>
    </w:p>
    <w:p w14:paraId="06334A3A" w14:textId="77777777" w:rsidR="000A5BD9" w:rsidRDefault="000A5BD9" w:rsidP="000A5BD9">
      <w:r w:rsidRPr="00B97BA4">
        <w:rPr>
          <w:rStyle w:val="Style13ptBold"/>
        </w:rPr>
        <w:t>Banerjee et al. 21</w:t>
      </w:r>
      <w:r w:rsidRPr="00B97BA4">
        <w:t xml:space="preserve">, </w:t>
      </w:r>
      <w:r w:rsidRPr="00B97BA4">
        <w:rPr>
          <w:rStyle w:val="Style13ptBold"/>
        </w:rPr>
        <w:t>Asha Banerjee</w:t>
      </w:r>
      <w:r w:rsidRPr="00B97BA4">
        <w:t xml:space="preserve">, </w:t>
      </w:r>
      <w:r>
        <w:t xml:space="preserve">joined EPI’s research team as an economic analyst in 2021. She works on issues of budget, taxes, and government spending, </w:t>
      </w:r>
      <w:r w:rsidRPr="00B97BA4">
        <w:rPr>
          <w:rStyle w:val="Style13ptBold"/>
        </w:rPr>
        <w:t>Margaret Poydock</w:t>
      </w:r>
      <w:r w:rsidRPr="00B97BA4">
        <w:t xml:space="preserve">, </w:t>
      </w:r>
      <w:r>
        <w:t xml:space="preserve">joined EPI in 2016. As a senior policy analyst, she works on issues of unions, labor standards, and strikes, </w:t>
      </w:r>
      <w:r w:rsidRPr="00B97BA4">
        <w:rPr>
          <w:rStyle w:val="Style13ptBold"/>
        </w:rPr>
        <w:t>Celine McNicholas</w:t>
      </w:r>
      <w:r>
        <w:t xml:space="preserve"> 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rsidRPr="00B97BA4">
        <w:t xml:space="preserve">, </w:t>
      </w:r>
      <w:r w:rsidRPr="00B97BA4">
        <w:rPr>
          <w:rStyle w:val="Style13ptBold"/>
        </w:rPr>
        <w:t>Ihna Mangundayao</w:t>
      </w:r>
      <w:r w:rsidRPr="00B97BA4">
        <w:t>,</w:t>
      </w:r>
      <w:r>
        <w:t xml:space="preserve"> joined EPI in 2021 as a policy assistant. She supported the policy team in managing EPI’s legislative and policy initiatives to build a more just economy.</w:t>
      </w:r>
      <w:r w:rsidRPr="00B97BA4">
        <w:t xml:space="preserve"> and </w:t>
      </w:r>
      <w:r w:rsidRPr="00B97BA4">
        <w:rPr>
          <w:rStyle w:val="Style13ptBold"/>
        </w:rPr>
        <w:t>Ali Sait</w:t>
      </w:r>
      <w:r w:rsidRPr="00B97BA4">
        <w:t xml:space="preserve">, </w:t>
      </w:r>
      <w:r>
        <w:t xml:space="preserve">Policy Intern, </w:t>
      </w:r>
      <w:r w:rsidRPr="00B97BA4">
        <w:t>Economic Policy Institute, 12-15-2021 ["Unions are not only good for workers, they’re good for communities and for democracy: High unionization levels are associated with positive outcomes across multiple indicators of economic, personal, and democratic well-being," available on:  https://www.epi.org/publication/unions-and-well-being/, accessed:  1-30-2026]rrf</w:t>
      </w:r>
    </w:p>
    <w:p w14:paraId="78B3481E" w14:textId="77777777" w:rsidR="000A5BD9" w:rsidRPr="006979BF" w:rsidRDefault="000A5BD9" w:rsidP="000A5BD9">
      <w:pPr>
        <w:rPr>
          <w:u w:val="single"/>
        </w:rPr>
      </w:pPr>
      <w:r w:rsidRPr="006979BF">
        <w:rPr>
          <w:sz w:val="16"/>
        </w:rPr>
        <w:t>Health and personal well-being</w:t>
      </w:r>
      <w:r w:rsidRPr="007C4943">
        <w:rPr>
          <w:sz w:val="12"/>
        </w:rPr>
        <w:t>¶</w:t>
      </w:r>
      <w:r w:rsidRPr="006979BF">
        <w:rPr>
          <w:sz w:val="16"/>
        </w:rPr>
        <w:t xml:space="preserve"> We find that the </w:t>
      </w:r>
      <w:r w:rsidRPr="006979BF">
        <w:rPr>
          <w:highlight w:val="green"/>
          <w:u w:val="single"/>
        </w:rPr>
        <w:t>states with</w:t>
      </w:r>
      <w:r w:rsidRPr="006979BF">
        <w:rPr>
          <w:u w:val="single"/>
        </w:rPr>
        <w:t xml:space="preserve"> the </w:t>
      </w:r>
      <w:r w:rsidRPr="006979BF">
        <w:rPr>
          <w:rStyle w:val="Emphasis"/>
          <w:highlight w:val="green"/>
        </w:rPr>
        <w:t>high</w:t>
      </w:r>
      <w:r w:rsidRPr="006979BF">
        <w:rPr>
          <w:rStyle w:val="Emphasis"/>
        </w:rPr>
        <w:t>est</w:t>
      </w:r>
      <w:r w:rsidRPr="006979BF">
        <w:rPr>
          <w:u w:val="single"/>
        </w:rPr>
        <w:t xml:space="preserve"> </w:t>
      </w:r>
      <w:r w:rsidRPr="006979BF">
        <w:rPr>
          <w:highlight w:val="green"/>
          <w:u w:val="single"/>
        </w:rPr>
        <w:t>union densities</w:t>
      </w:r>
      <w:r w:rsidRPr="006979BF">
        <w:rPr>
          <w:sz w:val="16"/>
        </w:rPr>
        <w:t>:</w:t>
      </w:r>
      <w:r w:rsidRPr="007C4943">
        <w:rPr>
          <w:sz w:val="12"/>
        </w:rPr>
        <w:t>¶</w:t>
      </w:r>
      <w:r w:rsidRPr="006979BF">
        <w:rPr>
          <w:sz w:val="16"/>
        </w:rPr>
        <w:t xml:space="preserve"> </w:t>
      </w:r>
      <w:r w:rsidRPr="006979BF">
        <w:rPr>
          <w:highlight w:val="green"/>
          <w:u w:val="single"/>
        </w:rPr>
        <w:t xml:space="preserve">have an </w:t>
      </w:r>
      <w:r w:rsidRPr="006979BF">
        <w:rPr>
          <w:rStyle w:val="Emphasis"/>
          <w:highlight w:val="green"/>
        </w:rPr>
        <w:t>uninsured</w:t>
      </w:r>
      <w:r w:rsidRPr="006979BF">
        <w:rPr>
          <w:sz w:val="16"/>
        </w:rPr>
        <w:t xml:space="preserve"> (without health insurance) </w:t>
      </w:r>
      <w:r w:rsidRPr="006979BF">
        <w:rPr>
          <w:highlight w:val="green"/>
          <w:u w:val="single"/>
        </w:rPr>
        <w:t xml:space="preserve">population </w:t>
      </w:r>
      <w:r w:rsidRPr="006979BF">
        <w:rPr>
          <w:rStyle w:val="Emphasis"/>
          <w:highlight w:val="green"/>
        </w:rPr>
        <w:t>4.5</w:t>
      </w:r>
      <w:r w:rsidRPr="006979BF">
        <w:rPr>
          <w:rStyle w:val="Emphasis"/>
        </w:rPr>
        <w:t xml:space="preserve"> percentage </w:t>
      </w:r>
      <w:r w:rsidRPr="006979BF">
        <w:rPr>
          <w:rStyle w:val="Emphasis"/>
          <w:highlight w:val="green"/>
        </w:rPr>
        <w:t>points lower</w:t>
      </w:r>
      <w:r w:rsidRPr="006979BF">
        <w:rPr>
          <w:sz w:val="16"/>
        </w:rPr>
        <w:t xml:space="preserve">, on average, </w:t>
      </w:r>
      <w:r w:rsidRPr="006979BF">
        <w:rPr>
          <w:u w:val="single"/>
        </w:rPr>
        <w:t xml:space="preserve">than that of </w:t>
      </w:r>
      <w:r w:rsidRPr="006979BF">
        <w:rPr>
          <w:rStyle w:val="Emphasis"/>
        </w:rPr>
        <w:t>low-union-density</w:t>
      </w:r>
      <w:r w:rsidRPr="006979BF">
        <w:rPr>
          <w:u w:val="single"/>
        </w:rPr>
        <w:t xml:space="preserve"> states</w:t>
      </w:r>
      <w:r w:rsidRPr="007C4943">
        <w:rPr>
          <w:sz w:val="12"/>
        </w:rPr>
        <w:t>¶</w:t>
      </w:r>
      <w:r w:rsidRPr="006979BF">
        <w:rPr>
          <w:sz w:val="16"/>
        </w:rPr>
        <w:t xml:space="preserve"> </w:t>
      </w:r>
      <w:r w:rsidRPr="006979BF">
        <w:rPr>
          <w:u w:val="single"/>
        </w:rPr>
        <w:t>have all elected to expand Medicaid</w:t>
      </w:r>
      <w:r w:rsidRPr="006979BF">
        <w:rPr>
          <w:sz w:val="16"/>
        </w:rPr>
        <w:t xml:space="preserve"> under the Affordable Care Act, </w:t>
      </w:r>
      <w:r w:rsidRPr="006979BF">
        <w:rPr>
          <w:highlight w:val="green"/>
          <w:u w:val="single"/>
        </w:rPr>
        <w:t>protect</w:t>
      </w:r>
      <w:r w:rsidRPr="006979BF">
        <w:rPr>
          <w:u w:val="single"/>
        </w:rPr>
        <w:t xml:space="preserve">ing </w:t>
      </w:r>
      <w:r w:rsidRPr="006979BF">
        <w:rPr>
          <w:highlight w:val="green"/>
          <w:u w:val="single"/>
        </w:rPr>
        <w:t>their residents from</w:t>
      </w:r>
      <w:r w:rsidRPr="006979BF">
        <w:rPr>
          <w:u w:val="single"/>
        </w:rPr>
        <w:t xml:space="preserve"> falling into </w:t>
      </w:r>
      <w:r w:rsidRPr="006979BF">
        <w:rPr>
          <w:highlight w:val="green"/>
          <w:u w:val="single"/>
        </w:rPr>
        <w:t>the “</w:t>
      </w:r>
      <w:r w:rsidRPr="006979BF">
        <w:rPr>
          <w:rStyle w:val="Emphasis"/>
          <w:highlight w:val="green"/>
        </w:rPr>
        <w:t>coverage gap</w:t>
      </w:r>
      <w:r w:rsidRPr="006979BF">
        <w:rPr>
          <w:u w:val="single"/>
        </w:rPr>
        <w:t>”</w:t>
      </w:r>
      <w:r w:rsidRPr="007C4943">
        <w:rPr>
          <w:sz w:val="12"/>
        </w:rPr>
        <w:t>¶</w:t>
      </w:r>
      <w:r w:rsidRPr="006979BF">
        <w:rPr>
          <w:sz w:val="12"/>
          <w:u w:val="single"/>
        </w:rPr>
        <w:t xml:space="preserve"> </w:t>
      </w:r>
      <w:r w:rsidRPr="006979BF">
        <w:rPr>
          <w:highlight w:val="green"/>
          <w:u w:val="single"/>
        </w:rPr>
        <w:t>are more likely to have</w:t>
      </w:r>
      <w:r w:rsidRPr="006979BF">
        <w:rPr>
          <w:u w:val="single"/>
        </w:rPr>
        <w:t xml:space="preserve"> passed </w:t>
      </w:r>
      <w:r w:rsidRPr="006979BF">
        <w:rPr>
          <w:highlight w:val="green"/>
          <w:u w:val="single"/>
        </w:rPr>
        <w:t>paid sick leave laws</w:t>
      </w:r>
      <w:r w:rsidRPr="006979BF">
        <w:rPr>
          <w:u w:val="single"/>
        </w:rPr>
        <w:t xml:space="preserve"> and paid family and medical leave laws than states with lower union densities</w:t>
      </w:r>
    </w:p>
    <w:p w14:paraId="10E297D2" w14:textId="77777777" w:rsidR="000A5BD9" w:rsidRPr="0097370E" w:rsidRDefault="000A5BD9" w:rsidP="000A5BD9"/>
    <w:p w14:paraId="5FE6FC93" w14:textId="77777777" w:rsidR="000A5BD9" w:rsidRDefault="000A5BD9" w:rsidP="000A5BD9">
      <w:pPr>
        <w:pStyle w:val="Heading3"/>
        <w:rPr>
          <w:rFonts w:cs="Times New Roman"/>
        </w:rPr>
      </w:pPr>
      <w:r>
        <w:rPr>
          <w:rFonts w:cs="Times New Roman"/>
        </w:rPr>
        <w:lastRenderedPageBreak/>
        <w:t>2AC 3 + 4---AT: Immigration Messaging---2NC</w:t>
      </w:r>
    </w:p>
    <w:p w14:paraId="3B747077" w14:textId="77777777" w:rsidR="000A5BD9" w:rsidRDefault="000A5BD9" w:rsidP="000A5BD9">
      <w:pPr>
        <w:pStyle w:val="Heading4"/>
      </w:pPr>
      <w:r>
        <w:t>Pressure will cause Trump to back down.</w:t>
      </w:r>
    </w:p>
    <w:p w14:paraId="7D0B4FA2" w14:textId="77777777" w:rsidR="000A5BD9" w:rsidRDefault="000A5BD9" w:rsidP="000A5BD9">
      <w:r w:rsidRPr="00811CA3">
        <w:rPr>
          <w:rStyle w:val="Style13ptBold"/>
        </w:rPr>
        <w:t>Bush 1-30</w:t>
      </w:r>
      <w:r w:rsidRPr="00811CA3">
        <w:t xml:space="preserve">, Daniel Bush, Washington correspondent, </w:t>
      </w:r>
      <w:r>
        <w:t>BBC</w:t>
      </w:r>
      <w:r w:rsidRPr="00811CA3">
        <w:t xml:space="preserve">, </w:t>
      </w:r>
      <w:r>
        <w:t>1-30-2026,</w:t>
      </w:r>
      <w:r w:rsidRPr="00811CA3">
        <w:t xml:space="preserve"> ["Agents in Minneapolis could be pulled back if local officials co-operate, border tsar says," available on:  https://www.bbc.com/news/articles/cvg1l8zgglpo, accessed:  1-30-2026]rrf</w:t>
      </w:r>
    </w:p>
    <w:p w14:paraId="35FAE1DA" w14:textId="77777777" w:rsidR="000A5BD9" w:rsidRPr="002E6A15" w:rsidRDefault="000A5BD9" w:rsidP="000A5BD9">
      <w:pPr>
        <w:rPr>
          <w:sz w:val="16"/>
        </w:rPr>
      </w:pPr>
      <w:r w:rsidRPr="002E6A15">
        <w:rPr>
          <w:u w:val="single"/>
        </w:rPr>
        <w:t xml:space="preserve">The </w:t>
      </w:r>
      <w:r w:rsidRPr="002E6A15">
        <w:rPr>
          <w:highlight w:val="green"/>
          <w:u w:val="single"/>
        </w:rPr>
        <w:t>Trump</w:t>
      </w:r>
      <w:r w:rsidRPr="002E6A15">
        <w:rPr>
          <w:u w:val="single"/>
        </w:rPr>
        <w:t xml:space="preserve"> administration has </w:t>
      </w:r>
      <w:r w:rsidRPr="002E6A15">
        <w:rPr>
          <w:highlight w:val="green"/>
          <w:u w:val="single"/>
        </w:rPr>
        <w:t>suggested it is planning to "</w:t>
      </w:r>
      <w:r w:rsidRPr="002E6A15">
        <w:rPr>
          <w:rStyle w:val="Emphasis"/>
          <w:highlight w:val="green"/>
        </w:rPr>
        <w:t>draw down</w:t>
      </w:r>
      <w:r w:rsidRPr="002E6A15">
        <w:rPr>
          <w:u w:val="single"/>
        </w:rPr>
        <w:t xml:space="preserve">" federal </w:t>
      </w:r>
      <w:r w:rsidRPr="002E6A15">
        <w:rPr>
          <w:highlight w:val="green"/>
          <w:u w:val="single"/>
        </w:rPr>
        <w:t xml:space="preserve">forces in Minnesota if there is </w:t>
      </w:r>
      <w:r w:rsidRPr="002E6A15">
        <w:rPr>
          <w:rStyle w:val="Emphasis"/>
          <w:highlight w:val="green"/>
        </w:rPr>
        <w:t>co-operation</w:t>
      </w:r>
      <w:r w:rsidRPr="002E6A15">
        <w:rPr>
          <w:highlight w:val="green"/>
          <w:u w:val="single"/>
        </w:rPr>
        <w:t xml:space="preserve"> from officials</w:t>
      </w:r>
      <w:r w:rsidRPr="002E6A15">
        <w:rPr>
          <w:sz w:val="16"/>
        </w:rPr>
        <w:t>, after the fatal shootings of two US citizens in the state.</w:t>
      </w:r>
      <w:r w:rsidRPr="007C4943">
        <w:rPr>
          <w:sz w:val="12"/>
        </w:rPr>
        <w:t>¶</w:t>
      </w:r>
      <w:r w:rsidRPr="002E6A15">
        <w:rPr>
          <w:sz w:val="16"/>
        </w:rPr>
        <w:t xml:space="preserve"> At a news conference in Minneapolis on Thursday, </w:t>
      </w:r>
      <w:r w:rsidRPr="002E6A15">
        <w:rPr>
          <w:u w:val="single"/>
        </w:rPr>
        <w:t xml:space="preserve">White House border tsar </w:t>
      </w:r>
      <w:r w:rsidRPr="002E6A15">
        <w:rPr>
          <w:rStyle w:val="Emphasis"/>
        </w:rPr>
        <w:t xml:space="preserve">Tom </w:t>
      </w:r>
      <w:r w:rsidRPr="002E6A15">
        <w:rPr>
          <w:rStyle w:val="Emphasis"/>
          <w:highlight w:val="green"/>
        </w:rPr>
        <w:t>Homan</w:t>
      </w:r>
      <w:r w:rsidRPr="002E6A15">
        <w:rPr>
          <w:sz w:val="16"/>
        </w:rPr>
        <w:t xml:space="preserve"> vowed to continue the immigration enforcement operation, but added he </w:t>
      </w:r>
      <w:r w:rsidRPr="002E6A15">
        <w:rPr>
          <w:highlight w:val="green"/>
          <w:u w:val="single"/>
        </w:rPr>
        <w:t>wants "</w:t>
      </w:r>
      <w:r w:rsidRPr="002E6A15">
        <w:rPr>
          <w:rStyle w:val="Emphasis"/>
          <w:highlight w:val="green"/>
        </w:rPr>
        <w:t>common sense</w:t>
      </w:r>
      <w:r w:rsidRPr="002E6A15">
        <w:rPr>
          <w:highlight w:val="green"/>
          <w:u w:val="single"/>
        </w:rPr>
        <w:t xml:space="preserve"> co-operation</w:t>
      </w:r>
      <w:r w:rsidRPr="002E6A15">
        <w:rPr>
          <w:u w:val="single"/>
        </w:rPr>
        <w:t xml:space="preserve"> that allows us to </w:t>
      </w:r>
      <w:r w:rsidRPr="002E6A15">
        <w:rPr>
          <w:rStyle w:val="Emphasis"/>
        </w:rPr>
        <w:t>draw down</w:t>
      </w:r>
      <w:r w:rsidRPr="002E6A15">
        <w:rPr>
          <w:u w:val="single"/>
        </w:rPr>
        <w:t xml:space="preserve"> on the number of people we have here".</w:t>
      </w:r>
      <w:r w:rsidRPr="007C4943">
        <w:rPr>
          <w:sz w:val="12"/>
        </w:rPr>
        <w:t>¶</w:t>
      </w:r>
      <w:r w:rsidRPr="002E6A15">
        <w:rPr>
          <w:sz w:val="16"/>
        </w:rPr>
        <w:t xml:space="preserve"> "We are not surrendering our mission at all. We're just doing it smarter," Homan said.</w:t>
      </w:r>
    </w:p>
    <w:p w14:paraId="74B74687" w14:textId="77777777" w:rsidR="000A5BD9" w:rsidRPr="002E6A15" w:rsidRDefault="000A5BD9" w:rsidP="000A5BD9">
      <w:pPr>
        <w:pStyle w:val="Heading4"/>
        <w:rPr>
          <w:b w:val="0"/>
          <w:bCs/>
        </w:rPr>
      </w:pPr>
      <w:r w:rsidRPr="002E6A15">
        <w:rPr>
          <w:bCs/>
        </w:rPr>
        <w:t>It won’t affect the</w:t>
      </w:r>
      <w:r>
        <w:t xml:space="preserve"> midterms. </w:t>
      </w:r>
      <w:r>
        <w:rPr>
          <w:b w:val="0"/>
          <w:bCs/>
        </w:rPr>
        <w:t>Economic issues outweigh, and it rarely reaches the public consciousness.</w:t>
      </w:r>
    </w:p>
    <w:p w14:paraId="36199D2F" w14:textId="77777777" w:rsidR="000A5BD9" w:rsidRDefault="000A5BD9" w:rsidP="000A5BD9">
      <w:r w:rsidRPr="00A2763A">
        <w:rPr>
          <w:rStyle w:val="Style13ptBold"/>
        </w:rPr>
        <w:t>Ward et al. 1-24</w:t>
      </w:r>
      <w:r w:rsidRPr="00A2763A">
        <w:t>, Myah Ward, Samuel Benson and Erin Doherty, POLITICO, 1-24-2026 ["Republicans are worried about Trump’s deportation campaign, and our new poll shows why," available on:  https://www.politico.com/news/2026/01/24/poll-republicans-ice-immigration-deportations-00744668, accessed:  1-30-2026]rrf</w:t>
      </w:r>
    </w:p>
    <w:p w14:paraId="0FAFDC88" w14:textId="77777777" w:rsidR="000A5BD9" w:rsidRPr="002E6A15" w:rsidRDefault="000A5BD9" w:rsidP="000A5BD9">
      <w:pPr>
        <w:rPr>
          <w:sz w:val="16"/>
        </w:rPr>
      </w:pPr>
      <w:r w:rsidRPr="002E6A15">
        <w:rPr>
          <w:rStyle w:val="Emphasis"/>
          <w:highlight w:val="green"/>
        </w:rPr>
        <w:t>Immigration</w:t>
      </w:r>
      <w:r w:rsidRPr="002F3681">
        <w:rPr>
          <w:u w:val="single"/>
        </w:rPr>
        <w:t xml:space="preserve"> still </w:t>
      </w:r>
      <w:r w:rsidRPr="002E6A15">
        <w:rPr>
          <w:highlight w:val="green"/>
          <w:u w:val="single"/>
        </w:rPr>
        <w:t xml:space="preserve">ranks </w:t>
      </w:r>
      <w:r w:rsidRPr="002E6A15">
        <w:rPr>
          <w:rStyle w:val="Emphasis"/>
          <w:highlight w:val="green"/>
        </w:rPr>
        <w:t>far below</w:t>
      </w:r>
      <w:r w:rsidRPr="002E6A15">
        <w:rPr>
          <w:highlight w:val="green"/>
          <w:u w:val="single"/>
        </w:rPr>
        <w:t xml:space="preserve"> </w:t>
      </w:r>
      <w:r w:rsidRPr="002E6A15">
        <w:rPr>
          <w:rStyle w:val="Emphasis"/>
          <w:highlight w:val="green"/>
        </w:rPr>
        <w:t>economic concerns</w:t>
      </w:r>
      <w:r w:rsidRPr="002F3681">
        <w:rPr>
          <w:u w:val="single"/>
        </w:rPr>
        <w:t xml:space="preserve"> for voters</w:t>
      </w:r>
      <w:r w:rsidRPr="002F3681">
        <w:rPr>
          <w:sz w:val="16"/>
        </w:rPr>
        <w:t xml:space="preserve">, according to The POLITICO Poll. </w:t>
      </w:r>
      <w:r w:rsidRPr="002F3681">
        <w:rPr>
          <w:u w:val="single"/>
        </w:rPr>
        <w:t xml:space="preserve">When asked to select the top three issues facing the country, just </w:t>
      </w:r>
      <w:r w:rsidRPr="002E6A15">
        <w:rPr>
          <w:highlight w:val="green"/>
          <w:u w:val="single"/>
        </w:rPr>
        <w:t>21 percent cited</w:t>
      </w:r>
      <w:r w:rsidRPr="002F3681">
        <w:rPr>
          <w:u w:val="single"/>
        </w:rPr>
        <w:t xml:space="preserve"> illegal </w:t>
      </w:r>
      <w:r w:rsidRPr="002E6A15">
        <w:rPr>
          <w:rStyle w:val="Emphasis"/>
          <w:highlight w:val="green"/>
        </w:rPr>
        <w:t>immigration</w:t>
      </w:r>
      <w:r w:rsidRPr="002F3681">
        <w:rPr>
          <w:sz w:val="16"/>
        </w:rPr>
        <w:t xml:space="preserve">, </w:t>
      </w:r>
      <w:r w:rsidRPr="002E6A15">
        <w:rPr>
          <w:highlight w:val="green"/>
          <w:u w:val="single"/>
        </w:rPr>
        <w:t xml:space="preserve">compared with half who said the </w:t>
      </w:r>
      <w:r w:rsidRPr="002E6A15">
        <w:rPr>
          <w:rStyle w:val="Emphasis"/>
          <w:highlight w:val="green"/>
        </w:rPr>
        <w:t>cost of living</w:t>
      </w:r>
      <w:r w:rsidRPr="002F3681">
        <w:rPr>
          <w:sz w:val="16"/>
        </w:rPr>
        <w:t>. But as the White House continues to make immigration a policy priority, crucial swaths of swing voters and soft Trump supporters are expressing discomfort with some of the administration’s tactics.</w:t>
      </w:r>
      <w:r w:rsidRPr="007C4943">
        <w:rPr>
          <w:sz w:val="12"/>
        </w:rPr>
        <w:t>¶</w:t>
      </w:r>
      <w:r w:rsidRPr="002F3681">
        <w:rPr>
          <w:sz w:val="16"/>
        </w:rPr>
        <w:t xml:space="preserve"> “I’d reframe the ‘raids’ narrative,” said Buzz Jacobs, a Republican strategist and White House immigration policy director for former President George W. Bush. “The reality is that </w:t>
      </w:r>
      <w:r w:rsidRPr="002E6A15">
        <w:rPr>
          <w:highlight w:val="green"/>
          <w:u w:val="single"/>
        </w:rPr>
        <w:t xml:space="preserve">most enforcement activity is </w:t>
      </w:r>
      <w:r w:rsidRPr="002E6A15">
        <w:rPr>
          <w:rStyle w:val="Emphasis"/>
          <w:highlight w:val="green"/>
        </w:rPr>
        <w:t>routine</w:t>
      </w:r>
      <w:r w:rsidRPr="002E6A15">
        <w:rPr>
          <w:highlight w:val="green"/>
          <w:u w:val="single"/>
        </w:rPr>
        <w:t xml:space="preserve"> and never becomes a </w:t>
      </w:r>
      <w:r w:rsidRPr="002E6A15">
        <w:rPr>
          <w:rStyle w:val="Emphasis"/>
          <w:highlight w:val="green"/>
        </w:rPr>
        <w:t>headline</w:t>
      </w:r>
      <w:r w:rsidRPr="002E6A15">
        <w:rPr>
          <w:sz w:val="16"/>
          <w:highlight w:val="green"/>
        </w:rPr>
        <w:t>.”</w:t>
      </w:r>
    </w:p>
    <w:p w14:paraId="68AC19AE" w14:textId="77777777" w:rsidR="000A5BD9" w:rsidRDefault="000A5BD9" w:rsidP="000A5BD9">
      <w:pPr>
        <w:pStyle w:val="Heading3"/>
        <w:rPr>
          <w:rFonts w:cs="Times New Roman"/>
        </w:rPr>
      </w:pPr>
      <w:r>
        <w:rPr>
          <w:rFonts w:cs="Times New Roman"/>
        </w:rPr>
        <w:lastRenderedPageBreak/>
        <w:t>2AC 4---AT: Aff is a really small court ruling---2NC</w:t>
      </w:r>
    </w:p>
    <w:p w14:paraId="2D6224F8" w14:textId="77777777" w:rsidR="000A5BD9" w:rsidRDefault="000A5BD9" w:rsidP="000A5BD9">
      <w:pPr>
        <w:pStyle w:val="Analytic"/>
      </w:pPr>
    </w:p>
    <w:p w14:paraId="29310221" w14:textId="77777777" w:rsidR="000A5BD9" w:rsidRDefault="000A5BD9" w:rsidP="000A5BD9">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582B8321" w14:textId="77777777" w:rsidR="000A5BD9" w:rsidRPr="00795B28" w:rsidRDefault="000A5BD9" w:rsidP="000A5BD9">
      <w:r w:rsidRPr="008855B7">
        <w:t>Neal</w:t>
      </w:r>
      <w:r w:rsidRPr="00A42785">
        <w:rPr>
          <w:rStyle w:val="Style13ptBold"/>
        </w:rPr>
        <w:t xml:space="preserve"> Devins</w:t>
      </w:r>
      <w:r>
        <w:rPr>
          <w:rStyle w:val="Style13ptBold"/>
        </w:rPr>
        <w:t xml:space="preserve"> ’0</w:t>
      </w:r>
      <w:r w:rsidRPr="00A42785">
        <w:rPr>
          <w:rStyle w:val="Style13ptBold"/>
        </w:rPr>
        <w:t>6</w:t>
      </w:r>
      <w:r>
        <w:t xml:space="preserve">, Goodrich Professor of Law and Professor of Government, College of William and Mary, 2006. </w:t>
      </w:r>
      <w:r w:rsidRPr="008855B7">
        <w:t>65 Md. L. Rev. 197</w:t>
      </w:r>
      <w:r>
        <w:t xml:space="preserve">, </w:t>
      </w:r>
      <w:r w:rsidRPr="008855B7">
        <w:t>“</w:t>
      </w:r>
      <w:r>
        <w:t>The</w:t>
      </w:r>
      <w:r w:rsidRPr="008855B7">
        <w:t xml:space="preserve"> </w:t>
      </w:r>
      <w:r>
        <w:t>Maryland/Georgetown</w:t>
      </w:r>
      <w:r w:rsidRPr="008855B7">
        <w:t xml:space="preserve"> </w:t>
      </w:r>
      <w:r>
        <w:t>Constitutional</w:t>
      </w:r>
      <w:r w:rsidRPr="008855B7">
        <w:t xml:space="preserve"> </w:t>
      </w:r>
      <w:r>
        <w:t>Law</w:t>
      </w:r>
      <w:r w:rsidRPr="008855B7">
        <w:t xml:space="preserve"> </w:t>
      </w:r>
      <w:r>
        <w:t>Schmooze</w:t>
      </w:r>
      <w:r w:rsidRPr="008855B7">
        <w:t xml:space="preserve">: </w:t>
      </w:r>
      <w:r>
        <w:t>Smoke</w:t>
      </w:r>
      <w:r w:rsidRPr="008855B7">
        <w:t xml:space="preserve">, </w:t>
      </w:r>
      <w:r>
        <w:t>Not</w:t>
      </w:r>
      <w:r w:rsidRPr="008855B7">
        <w:t xml:space="preserve"> </w:t>
      </w:r>
      <w:r>
        <w:t>Fire</w:t>
      </w:r>
      <w:r w:rsidRPr="008855B7">
        <w:t>”</w:t>
      </w:r>
      <w:r>
        <w:t xml:space="preserve">, </w:t>
      </w:r>
      <w:r w:rsidRPr="007A1D91">
        <w:t>https://digitalcommons.law.umaryland.edu/cgi/viewcontent.cgi?article=3283&amp;context=mlr</w:t>
      </w:r>
    </w:p>
    <w:p w14:paraId="18526C59" w14:textId="77777777" w:rsidR="000A5BD9" w:rsidRDefault="000A5BD9" w:rsidP="000A5BD9">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4F3C74">
        <w:rPr>
          <w:rStyle w:val="Emphasis"/>
          <w:highlight w:val="green"/>
        </w:rPr>
        <w:t>Repub</w:t>
      </w:r>
      <w:r w:rsidRPr="00BB2AA0">
        <w:rPr>
          <w:rStyle w:val="StyleUnderline"/>
        </w:rPr>
        <w:t>lican</w:t>
      </w:r>
      <w:r w:rsidRPr="004F3C74">
        <w:rPr>
          <w:rStyle w:val="Emphasis"/>
          <w:highlight w:val="green"/>
        </w:rPr>
        <w:t>s</w:t>
      </w:r>
      <w:r w:rsidRPr="004F3C74">
        <w:rPr>
          <w:rStyle w:val="StyleUnderline"/>
          <w:highlight w:val="green"/>
        </w:rPr>
        <w:t xml:space="preserve"> are increasingly concerned with "</w:t>
      </w:r>
      <w:r w:rsidRPr="004F3C74">
        <w:rPr>
          <w:rStyle w:val="Emphasis"/>
          <w:highlight w:val="green"/>
        </w:rPr>
        <w:t>message politics</w:t>
      </w:r>
      <w:r w:rsidRPr="004F3C74">
        <w:rPr>
          <w:rStyle w:val="StyleUnderline"/>
          <w:highlight w:val="green"/>
        </w:rPr>
        <w:t>,"</w:t>
      </w:r>
      <w:r w:rsidRPr="00795B28">
        <w:rPr>
          <w:rStyle w:val="StyleUnderline"/>
        </w:rPr>
        <w:t xml:space="preserve"> that is, using the legislative process </w:t>
      </w:r>
      <w:r w:rsidRPr="004F3C74">
        <w:rPr>
          <w:rStyle w:val="StyleUnderline"/>
          <w:highlight w:val="green"/>
        </w:rPr>
        <w:t xml:space="preserve">to make a </w:t>
      </w:r>
      <w:r w:rsidRPr="004F3C74">
        <w:rPr>
          <w:rStyle w:val="Emphasis"/>
          <w:highlight w:val="green"/>
        </w:rPr>
        <w:t>symbolic statement</w:t>
      </w:r>
      <w:r w:rsidRPr="004F3C74">
        <w:rPr>
          <w:rStyle w:val="StyleUnderline"/>
          <w:highlight w:val="gree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4F3C74">
        <w:rPr>
          <w:rStyle w:val="StyleUnderline"/>
          <w:highlight w:val="green"/>
        </w:rPr>
        <w:t>even if a</w:t>
      </w:r>
      <w:r w:rsidRPr="00917F1C">
        <w:rPr>
          <w:rStyle w:val="StyleUnderline"/>
        </w:rPr>
        <w:t xml:space="preserve"> judicial </w:t>
      </w:r>
      <w:r w:rsidRPr="004F3C74">
        <w:rPr>
          <w:rStyle w:val="StyleUnderline"/>
          <w:highlight w:val="green"/>
        </w:rPr>
        <w:t xml:space="preserve">ruling </w:t>
      </w:r>
      <w:r w:rsidRPr="004F3C74">
        <w:rPr>
          <w:rStyle w:val="Emphasis"/>
          <w:highlight w:val="green"/>
        </w:rPr>
        <w:t>barely registers</w:t>
      </w:r>
      <w:r w:rsidRPr="004F3C74">
        <w:rPr>
          <w:rStyle w:val="StyleUnderline"/>
          <w:highlight w:val="green"/>
        </w:rPr>
        <w:t xml:space="preserve"> with voters</w:t>
      </w:r>
      <w:r w:rsidRPr="00795B28">
        <w:rPr>
          <w:rStyle w:val="StyleUnderline"/>
        </w:rPr>
        <w:t xml:space="preserve"> and interest groups, </w:t>
      </w:r>
      <w:r w:rsidRPr="004F3C74">
        <w:rPr>
          <w:rStyle w:val="Emphasis"/>
          <w:highlight w:val="green"/>
        </w:rPr>
        <w:t>lawmakers</w:t>
      </w:r>
      <w:r w:rsidRPr="00795B28">
        <w:rPr>
          <w:rStyle w:val="Emphasis"/>
        </w:rPr>
        <w:t xml:space="preserve"> may nevertheless </w:t>
      </w:r>
      <w:r w:rsidRPr="004F3C74">
        <w:rPr>
          <w:rStyle w:val="Emphasis"/>
          <w:highlight w:val="green"/>
        </w:rPr>
        <w:t>firm up their base</w:t>
      </w:r>
      <w:r w:rsidRPr="004F3C74">
        <w:rPr>
          <w:rStyle w:val="StyleUnderline"/>
          <w:highlight w:val="green"/>
        </w:rPr>
        <w:t xml:space="preserve"> by taking a position on purported judicial overreaching</w:t>
      </w:r>
      <w:r w:rsidRPr="00795B28">
        <w:rPr>
          <w:rStyle w:val="StyleUnderline"/>
          <w:b/>
        </w:rPr>
        <w:t>.</w:t>
      </w:r>
    </w:p>
    <w:p w14:paraId="2D134044" w14:textId="77777777" w:rsidR="000A5BD9" w:rsidRDefault="000A5BD9" w:rsidP="000A5BD9">
      <w:pPr>
        <w:pStyle w:val="Heading4"/>
      </w:pPr>
      <w:r>
        <w:t>But, normal means is Congress:</w:t>
      </w:r>
    </w:p>
    <w:p w14:paraId="56953171" w14:textId="77777777" w:rsidR="000A5BD9" w:rsidRPr="0084138E" w:rsidRDefault="000A5BD9" w:rsidP="000A5BD9">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3496937E" w14:textId="77777777" w:rsidR="000A5BD9" w:rsidRPr="0084138E" w:rsidRDefault="000A5BD9" w:rsidP="000A5BD9">
      <w:r w:rsidRPr="0084138E">
        <w:rPr>
          <w:rStyle w:val="Style13ptBold"/>
        </w:rPr>
        <w:t>LSA ’5</w:t>
      </w:r>
      <w:r>
        <w:t xml:space="preserve">, </w:t>
      </w:r>
      <w:r w:rsidRPr="0084138E">
        <w:t>Governing body of the state of Louisiana</w:t>
      </w:r>
      <w:r>
        <w:t>.</w:t>
      </w:r>
      <w:r w:rsidRPr="0084138E">
        <w:t xml:space="preserve"> 2005</w:t>
      </w:r>
      <w:r>
        <w:t xml:space="preserve">, </w:t>
      </w:r>
      <w:r w:rsidRPr="0084138E">
        <w:t xml:space="preserve">Louisiana State Legislature, “Legislative Glossary,” </w:t>
      </w:r>
      <w:r w:rsidRPr="00345AC9">
        <w:t>https://www.legis.la.gov/legis/Glossary.aspx</w:t>
      </w:r>
    </w:p>
    <w:p w14:paraId="0FA521A4" w14:textId="77777777" w:rsidR="000A5BD9" w:rsidRPr="0084138E" w:rsidRDefault="000A5BD9" w:rsidP="000A5BD9">
      <w:pPr>
        <w:rPr>
          <w:sz w:val="16"/>
        </w:rPr>
      </w:pPr>
      <w:r w:rsidRPr="0084138E">
        <w:rPr>
          <w:sz w:val="16"/>
        </w:rPr>
        <w:t>Resolution</w:t>
      </w:r>
    </w:p>
    <w:p w14:paraId="4D085463" w14:textId="77777777" w:rsidR="000A5BD9" w:rsidRDefault="000A5BD9" w:rsidP="000A5BD9">
      <w:pPr>
        <w:rPr>
          <w:sz w:val="16"/>
        </w:rPr>
      </w:pPr>
      <w:r w:rsidRPr="0084138E">
        <w:rPr>
          <w:rStyle w:val="StyleUnderline"/>
        </w:rPr>
        <w:t xml:space="preserve">A </w:t>
      </w:r>
      <w:r w:rsidRPr="004F3C74">
        <w:rPr>
          <w:rStyle w:val="Emphasis"/>
          <w:highlight w:val="green"/>
        </w:rPr>
        <w:t>legislative instrument</w:t>
      </w:r>
      <w:r w:rsidRPr="0084138E">
        <w:rPr>
          <w:sz w:val="16"/>
        </w:rPr>
        <w:t xml:space="preserve"> that generally is </w:t>
      </w:r>
      <w:r w:rsidRPr="008F0B19">
        <w:rPr>
          <w:rStyle w:val="StyleUnderline"/>
        </w:rPr>
        <w:t xml:space="preserve">used </w:t>
      </w:r>
      <w:r w:rsidRPr="004F3C74">
        <w:rPr>
          <w:rStyle w:val="StyleUnderline"/>
          <w:highlight w:val="gree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4F3C74">
        <w:rPr>
          <w:rStyle w:val="StyleUnderline"/>
          <w:highlight w:val="green"/>
        </w:rPr>
        <w:t>uses the term "</w:t>
      </w:r>
      <w:r w:rsidRPr="004F3C74">
        <w:rPr>
          <w:rStyle w:val="Emphasis"/>
          <w:highlight w:val="green"/>
        </w:rPr>
        <w:t>resolved</w:t>
      </w:r>
      <w:r w:rsidRPr="004F3C74">
        <w:rPr>
          <w:rStyle w:val="StyleUnderline"/>
          <w:highlight w:val="green"/>
        </w:rPr>
        <w:t>"</w:t>
      </w:r>
      <w:r w:rsidRPr="0084138E">
        <w:rPr>
          <w:sz w:val="16"/>
        </w:rPr>
        <w:t>. Not subject to a time limit for introduction nor to governor's veto. (Const. Art. III, §17(B) and House Rules 8.11, 13.1, 6.8, and 7.4 and Senate Rules 10.9, 13.5 and 15.1)</w:t>
      </w:r>
    </w:p>
    <w:p w14:paraId="539A4290" w14:textId="77777777" w:rsidR="000A5BD9" w:rsidRPr="008F0B19" w:rsidRDefault="000A5BD9" w:rsidP="000A5BD9">
      <w:pPr>
        <w:pStyle w:val="Heading4"/>
      </w:pPr>
      <w:r>
        <w:t xml:space="preserve">‘The’ requires </w:t>
      </w:r>
      <w:r>
        <w:rPr>
          <w:u w:val="single"/>
        </w:rPr>
        <w:t>all three</w:t>
      </w:r>
      <w:r>
        <w:t xml:space="preserve"> branches.</w:t>
      </w:r>
    </w:p>
    <w:p w14:paraId="5FF87E07" w14:textId="77777777" w:rsidR="000A5BD9" w:rsidRPr="00EE54AF" w:rsidRDefault="000A5BD9" w:rsidP="000A5BD9">
      <w:r w:rsidRPr="00670F6E">
        <w:rPr>
          <w:rStyle w:val="Style13ptBold"/>
        </w:rPr>
        <w:t>Marriam-Webster ‘ND</w:t>
      </w:r>
      <w:r>
        <w:rPr>
          <w:rStyle w:val="Style13ptBold"/>
        </w:rPr>
        <w:t xml:space="preserve">, </w:t>
      </w:r>
      <w:r>
        <w:t>Merrian-Webster.com Dictionary, “</w:t>
      </w:r>
      <w:r w:rsidRPr="004F3C74">
        <w:rPr>
          <w:rStyle w:val="Emphasis"/>
          <w:highlight w:val="green"/>
        </w:rPr>
        <w:t>The</w:t>
      </w:r>
      <w:r>
        <w:t>,”</w:t>
      </w:r>
      <w:r w:rsidRPr="006839F9">
        <w:t xml:space="preserve"> </w:t>
      </w:r>
      <w:r w:rsidRPr="00130A66">
        <w:t>https://www.merriam-webster.com/dictionary/the</w:t>
      </w:r>
    </w:p>
    <w:p w14:paraId="5B07CC13" w14:textId="77777777" w:rsidR="000A5BD9" w:rsidRPr="00EE54AF" w:rsidRDefault="000A5BD9" w:rsidP="000A5BD9">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4F3C74">
        <w:rPr>
          <w:rStyle w:val="StyleUnderline"/>
          <w:highlight w:val="green"/>
        </w:rPr>
        <w:t xml:space="preserve">word before a </w:t>
      </w:r>
      <w:r w:rsidRPr="004F3C74">
        <w:rPr>
          <w:rStyle w:val="Boxes"/>
          <w:highlight w:val="green"/>
        </w:rPr>
        <w:t>noun</w:t>
      </w:r>
      <w:r w:rsidRPr="00EE54AF">
        <w:rPr>
          <w:sz w:val="16"/>
        </w:rPr>
        <w:t xml:space="preserve"> or a substantivized adjective </w:t>
      </w:r>
      <w:r w:rsidRPr="004F3C74">
        <w:rPr>
          <w:rStyle w:val="StyleUnderline"/>
          <w:highlight w:val="green"/>
        </w:rPr>
        <w:t xml:space="preserve">to indicate </w:t>
      </w:r>
      <w:r w:rsidRPr="004F3C74">
        <w:rPr>
          <w:rStyle w:val="Boxes"/>
          <w:highlight w:val="green"/>
        </w:rPr>
        <w:t>reference</w:t>
      </w:r>
      <w:r w:rsidRPr="004F3C74">
        <w:rPr>
          <w:rStyle w:val="StyleUnderline"/>
          <w:highlight w:val="green"/>
        </w:rPr>
        <w:t xml:space="preserve"> to a group </w:t>
      </w:r>
      <w:r w:rsidRPr="004F3C74">
        <w:rPr>
          <w:rStyle w:val="Emphasis"/>
          <w:highlight w:val="green"/>
        </w:rPr>
        <w:t>as a whole</w:t>
      </w:r>
    </w:p>
    <w:p w14:paraId="552CE691" w14:textId="77777777" w:rsidR="000A5BD9" w:rsidRPr="008628F5" w:rsidRDefault="000A5BD9" w:rsidP="000A5BD9">
      <w:pPr>
        <w:rPr>
          <w:sz w:val="16"/>
          <w:szCs w:val="16"/>
        </w:rPr>
      </w:pPr>
      <w:r w:rsidRPr="00EE54AF">
        <w:rPr>
          <w:sz w:val="16"/>
          <w:szCs w:val="16"/>
        </w:rPr>
        <w:t>// the elite</w:t>
      </w:r>
    </w:p>
    <w:p w14:paraId="36963792" w14:textId="77777777" w:rsidR="000A5BD9" w:rsidRPr="00034B49" w:rsidRDefault="000A5BD9" w:rsidP="000A5BD9">
      <w:pPr>
        <w:pStyle w:val="Heading4"/>
      </w:pPr>
      <w:r>
        <w:lastRenderedPageBreak/>
        <w:t>So does the ‘United States federal government’.</w:t>
      </w:r>
    </w:p>
    <w:p w14:paraId="3BDEAF49" w14:textId="77777777" w:rsidR="000A5BD9" w:rsidRPr="00F01428" w:rsidRDefault="000A5BD9" w:rsidP="000A5BD9">
      <w:pPr>
        <w:rPr>
          <w:rFonts w:eastAsia="Cambria"/>
        </w:rPr>
      </w:pPr>
      <w:r w:rsidRPr="00034B49">
        <w:rPr>
          <w:rStyle w:val="Style13ptBold"/>
        </w:rPr>
        <w:t>U.S. Legal ’16</w:t>
      </w:r>
      <w:r>
        <w:rPr>
          <w:rFonts w:eastAsia="Cambria"/>
        </w:rPr>
        <w:t xml:space="preserve">, </w:t>
      </w:r>
      <w:r w:rsidRPr="00F01428">
        <w:rPr>
          <w:rFonts w:eastAsia="Cambria"/>
        </w:rPr>
        <w:t>Organization offering legal assistance and attorney access; U.S. Legal, 2016</w:t>
      </w:r>
      <w:r>
        <w:rPr>
          <w:rFonts w:eastAsia="Cambria"/>
        </w:rPr>
        <w:t xml:space="preserve">. </w:t>
      </w:r>
      <w:r w:rsidRPr="00F01428">
        <w:rPr>
          <w:rFonts w:eastAsia="Cambria"/>
        </w:rPr>
        <w:t>“United States Federal Government Law and Legal Definition,” https://definitions.uslegal.com/u/united-states-federal-government/</w:t>
      </w:r>
    </w:p>
    <w:p w14:paraId="68F755CA" w14:textId="77777777" w:rsidR="000A5BD9" w:rsidRDefault="000A5BD9" w:rsidP="000A5BD9">
      <w:pPr>
        <w:rPr>
          <w:rFonts w:eastAsia="Cambria"/>
          <w:sz w:val="16"/>
        </w:rPr>
      </w:pPr>
      <w:r w:rsidRPr="004F3C74">
        <w:rPr>
          <w:rFonts w:eastAsia="Cambria"/>
          <w:highlight w:val="green"/>
          <w:u w:val="single"/>
        </w:rPr>
        <w:t xml:space="preserve">The </w:t>
      </w:r>
      <w:r w:rsidRPr="004F3C74">
        <w:rPr>
          <w:rFonts w:eastAsia="Cambria"/>
          <w:b/>
          <w:iCs/>
          <w:sz w:val="24"/>
          <w:highlight w:val="green"/>
          <w:u w:val="single"/>
          <w:bdr w:val="single" w:sz="8" w:space="0" w:color="auto"/>
        </w:rPr>
        <w:t>U</w:t>
      </w:r>
      <w:r w:rsidRPr="00F01428">
        <w:rPr>
          <w:rFonts w:eastAsia="Cambria"/>
          <w:sz w:val="16"/>
        </w:rPr>
        <w:t xml:space="preserve">nited </w:t>
      </w:r>
      <w:r w:rsidRPr="004F3C74">
        <w:rPr>
          <w:rFonts w:eastAsia="Cambria"/>
          <w:b/>
          <w:iCs/>
          <w:sz w:val="24"/>
          <w:highlight w:val="green"/>
          <w:u w:val="single"/>
          <w:bdr w:val="single" w:sz="8" w:space="0" w:color="auto"/>
        </w:rPr>
        <w:t>S</w:t>
      </w:r>
      <w:r w:rsidRPr="00F01428">
        <w:rPr>
          <w:rFonts w:eastAsia="Cambria"/>
          <w:sz w:val="16"/>
        </w:rPr>
        <w:t xml:space="preserve">tates </w:t>
      </w:r>
      <w:r w:rsidRPr="004F3C74">
        <w:rPr>
          <w:rFonts w:eastAsia="Cambria"/>
          <w:b/>
          <w:iCs/>
          <w:sz w:val="24"/>
          <w:highlight w:val="green"/>
          <w:u w:val="single"/>
          <w:bdr w:val="single" w:sz="8" w:space="0" w:color="auto"/>
        </w:rPr>
        <w:t>F</w:t>
      </w:r>
      <w:r w:rsidRPr="00F01428">
        <w:rPr>
          <w:rFonts w:eastAsia="Cambria"/>
          <w:sz w:val="16"/>
        </w:rPr>
        <w:t xml:space="preserve">ederal </w:t>
      </w:r>
      <w:r w:rsidRPr="004F3C74">
        <w:rPr>
          <w:rFonts w:eastAsia="Cambria"/>
          <w:b/>
          <w:iCs/>
          <w:sz w:val="24"/>
          <w:highlight w:val="green"/>
          <w:u w:val="single"/>
          <w:bdr w:val="single" w:sz="8" w:space="0" w:color="auto"/>
        </w:rPr>
        <w:t>G</w:t>
      </w:r>
      <w:r w:rsidRPr="00F01428">
        <w:rPr>
          <w:rFonts w:eastAsia="Cambria"/>
          <w:sz w:val="16"/>
        </w:rPr>
        <w:t xml:space="preserve">overnment </w:t>
      </w:r>
      <w:r w:rsidRPr="004F3C74">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4F3C74">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4F3C74">
        <w:rPr>
          <w:rFonts w:eastAsia="Cambria"/>
          <w:b/>
          <w:iCs/>
          <w:sz w:val="24"/>
          <w:highlight w:val="gree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4F3C74">
        <w:rPr>
          <w:rFonts w:eastAsia="Cambria"/>
          <w:b/>
          <w:iCs/>
          <w:sz w:val="24"/>
          <w:highlight w:val="gree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4F3C74">
        <w:rPr>
          <w:rFonts w:eastAsia="Cambria"/>
          <w:highlight w:val="green"/>
          <w:u w:val="single"/>
        </w:rPr>
        <w:t>and</w:t>
      </w:r>
      <w:r w:rsidRPr="00F01428">
        <w:rPr>
          <w:rFonts w:eastAsia="Cambria"/>
          <w:u w:val="single"/>
        </w:rPr>
        <w:t xml:space="preserve"> iii) </w:t>
      </w:r>
      <w:r w:rsidRPr="004F3C74">
        <w:rPr>
          <w:rFonts w:eastAsia="Cambria"/>
          <w:b/>
          <w:iCs/>
          <w:sz w:val="24"/>
          <w:highlight w:val="gree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3A31127" w14:textId="77777777" w:rsidR="000A5BD9" w:rsidRDefault="000A5BD9" w:rsidP="000A5BD9">
      <w:pPr>
        <w:pStyle w:val="Heading4"/>
      </w:pPr>
      <w:r>
        <w:t xml:space="preserve">‘Collective bargaining rights’ requires </w:t>
      </w:r>
      <w:r>
        <w:rPr>
          <w:u w:val="single"/>
        </w:rPr>
        <w:t>legislation</w:t>
      </w:r>
      <w:r>
        <w:t>.</w:t>
      </w:r>
    </w:p>
    <w:p w14:paraId="51D5FF27" w14:textId="77777777" w:rsidR="000A5BD9" w:rsidRPr="007B4596" w:rsidRDefault="000A5BD9" w:rsidP="000A5BD9">
      <w:r>
        <w:t>Thomas</w:t>
      </w:r>
      <w:r w:rsidRPr="00130E61">
        <w:rPr>
          <w:rStyle w:val="Style13ptBold"/>
        </w:rPr>
        <w:t xml:space="preserve"> Waterman ’19</w:t>
      </w:r>
      <w:r w:rsidRPr="007A1D91">
        <w:t xml:space="preserve">, </w:t>
      </w:r>
      <w:r>
        <w:t xml:space="preserve">Justice of the </w:t>
      </w:r>
      <w:r w:rsidRPr="004F1C6F">
        <w:t>Supreme</w:t>
      </w:r>
      <w:r>
        <w:t xml:space="preserve"> Court of Iowa. 05-17-2019. “AFSCME Iowa Council 61 v. State,” no. 17-1841</w:t>
      </w:r>
    </w:p>
    <w:p w14:paraId="19AA49EC" w14:textId="77777777" w:rsidR="000A5BD9" w:rsidRDefault="000A5BD9" w:rsidP="000A5BD9">
      <w:pPr>
        <w:rPr>
          <w:sz w:val="16"/>
        </w:rPr>
      </w:pPr>
      <w:r w:rsidRPr="007B4596">
        <w:rPr>
          <w:sz w:val="16"/>
        </w:rPr>
        <w:t>"</w:t>
      </w:r>
      <w:r w:rsidRPr="004F3C74">
        <w:rPr>
          <w:rStyle w:val="StyleUnderline"/>
          <w:highlight w:val="green"/>
        </w:rPr>
        <w:t xml:space="preserve">We </w:t>
      </w:r>
      <w:r w:rsidRPr="004F3C74">
        <w:rPr>
          <w:rStyle w:val="Emphasis"/>
          <w:highlight w:val="green"/>
        </w:rPr>
        <w:t>reiterate</w:t>
      </w:r>
      <w:r w:rsidRPr="004F3C74">
        <w:rPr>
          <w:rStyle w:val="StyleUnderline"/>
          <w:highlight w:val="green"/>
        </w:rPr>
        <w:t xml:space="preserve"> that</w:t>
      </w:r>
      <w:r w:rsidRPr="007B4596">
        <w:rPr>
          <w:rStyle w:val="StyleUnderline"/>
        </w:rPr>
        <w:t xml:space="preserve"> the </w:t>
      </w:r>
      <w:r w:rsidRPr="004F3C74">
        <w:rPr>
          <w:rStyle w:val="Emphasis"/>
          <w:highlight w:val="green"/>
        </w:rPr>
        <w:t>scope</w:t>
      </w:r>
      <w:r w:rsidRPr="004F3C74">
        <w:rPr>
          <w:rStyle w:val="StyleUnderline"/>
          <w:highlight w:val="green"/>
        </w:rPr>
        <w:t xml:space="preserve"> of </w:t>
      </w:r>
      <w:r w:rsidRPr="004F3C74">
        <w:rPr>
          <w:rStyle w:val="Emphasis"/>
          <w:highlight w:val="green"/>
        </w:rPr>
        <w:t>c</w:t>
      </w:r>
      <w:r w:rsidRPr="007B4596">
        <w:rPr>
          <w:rStyle w:val="StyleUnderline"/>
        </w:rPr>
        <w:t xml:space="preserve">ollective </w:t>
      </w:r>
      <w:r w:rsidRPr="004F3C74">
        <w:rPr>
          <w:rStyle w:val="Emphasis"/>
          <w:highlight w:val="green"/>
        </w:rPr>
        <w:t>b</w:t>
      </w:r>
      <w:r w:rsidRPr="007B4596">
        <w:rPr>
          <w:rStyle w:val="StyleUnderline"/>
        </w:rPr>
        <w:t xml:space="preserve">argaining </w:t>
      </w:r>
      <w:r w:rsidRPr="004F3C74">
        <w:rPr>
          <w:rStyle w:val="Emphasis"/>
          <w:highlight w:val="green"/>
        </w:rPr>
        <w:t>r</w:t>
      </w:r>
      <w:r w:rsidRPr="007B4596">
        <w:rPr>
          <w:rStyle w:val="StyleUnderline"/>
        </w:rPr>
        <w:t>ights</w:t>
      </w:r>
      <w:r w:rsidRPr="007B4596">
        <w:rPr>
          <w:sz w:val="16"/>
        </w:rPr>
        <w:t xml:space="preserve"> of public employees "</w:t>
      </w:r>
      <w:r w:rsidRPr="004F3C74">
        <w:rPr>
          <w:rStyle w:val="StyleUnderline"/>
          <w:highlight w:val="green"/>
        </w:rPr>
        <w:t>is</w:t>
      </w:r>
      <w:r w:rsidRPr="007B4596">
        <w:rPr>
          <w:rStyle w:val="StyleUnderline"/>
        </w:rPr>
        <w:t xml:space="preserve"> a </w:t>
      </w:r>
      <w:r w:rsidRPr="004F3C74">
        <w:rPr>
          <w:rStyle w:val="Emphasis"/>
          <w:highlight w:val="green"/>
        </w:rPr>
        <w:t>matter</w:t>
      </w:r>
      <w:r w:rsidRPr="004F3C74">
        <w:rPr>
          <w:rStyle w:val="StyleUnderline"/>
          <w:highlight w:val="green"/>
        </w:rPr>
        <w:t xml:space="preserve"> for</w:t>
      </w:r>
      <w:r w:rsidRPr="007B4596">
        <w:rPr>
          <w:rStyle w:val="StyleUnderline"/>
        </w:rPr>
        <w:t xml:space="preserve"> the </w:t>
      </w:r>
      <w:r w:rsidRPr="004F3C74">
        <w:rPr>
          <w:rStyle w:val="Emphasis"/>
          <w:highlight w:val="green"/>
        </w:rPr>
        <w:t>legislature</w:t>
      </w:r>
      <w:r w:rsidRPr="004F3C74">
        <w:rPr>
          <w:rStyle w:val="StyleUnderline"/>
          <w:highlight w:val="green"/>
        </w:rPr>
        <w:t xml:space="preserve">, </w:t>
      </w:r>
      <w:r w:rsidRPr="004F3C74">
        <w:rPr>
          <w:rStyle w:val="Emphasis"/>
          <w:highlight w:val="green"/>
        </w:rPr>
        <w:t>not</w:t>
      </w:r>
      <w:r w:rsidRPr="007B4596">
        <w:rPr>
          <w:rStyle w:val="StyleUnderline"/>
        </w:rPr>
        <w:t xml:space="preserve"> the </w:t>
      </w:r>
      <w:r w:rsidRPr="004F3C74">
        <w:rPr>
          <w:rStyle w:val="Emphasis"/>
          <w:highlight w:val="gree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4E2928A" w14:textId="77777777" w:rsidR="000A5BD9" w:rsidRDefault="000A5BD9" w:rsidP="000A5BD9"/>
    <w:p w14:paraId="731C8DA0" w14:textId="77777777" w:rsidR="000A5BD9" w:rsidRDefault="000A5BD9" w:rsidP="000A5BD9">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7A1D91">
        <w:t xml:space="preserve">his </w:t>
      </w:r>
      <w:r w:rsidRPr="00824363">
        <w:rPr>
          <w:u w:val="single"/>
        </w:rPr>
        <w:t>nominations</w:t>
      </w:r>
      <w:r>
        <w:t xml:space="preserve"> are responsible.</w:t>
      </w:r>
    </w:p>
    <w:p w14:paraId="297216A2" w14:textId="77777777" w:rsidR="000A5BD9" w:rsidRPr="00BB2AA0" w:rsidRDefault="000A5BD9" w:rsidP="000A5BD9">
      <w:r>
        <w:t>Agence France-Presse</w:t>
      </w:r>
      <w:r w:rsidRPr="00FF0C9D">
        <w:rPr>
          <w:rStyle w:val="Style13ptBold"/>
        </w:rPr>
        <w:t xml:space="preserve"> AFP ’25</w:t>
      </w:r>
      <w:r>
        <w:rPr>
          <w:rStyle w:val="Style13ptBold"/>
        </w:rPr>
        <w:t>,</w:t>
      </w:r>
      <w:r>
        <w:t xml:space="preserve"> </w:t>
      </w:r>
      <w:r w:rsidRPr="007A1D91">
        <w:t>a French international news agency</w:t>
      </w:r>
      <w:r>
        <w:t>. News18, "'I Delivered...': Trump Takes Credit For US Court Abortion Ruling, Calls It 'God's Decision'," 06-25-2025, https://www.news18.com/news/world/i-delivered-trump-takes-credit-for-us-court-abortion-ruling-calls-it-gods-decision-5436457.html</w:t>
      </w:r>
    </w:p>
    <w:p w14:paraId="18DB00B9" w14:textId="77777777" w:rsidR="000A5BD9" w:rsidRPr="00BB2AA0" w:rsidRDefault="000A5BD9" w:rsidP="000A5BD9">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4F3C74">
        <w:rPr>
          <w:rStyle w:val="StyleUnderline"/>
          <w:highlight w:val="green"/>
        </w:rPr>
        <w:t>Trump</w:t>
      </w:r>
      <w:r w:rsidRPr="00BB2AA0">
        <w:rPr>
          <w:sz w:val="16"/>
        </w:rPr>
        <w:t xml:space="preserve"> said “God made the decision."</w:t>
      </w:r>
    </w:p>
    <w:p w14:paraId="24B771B4" w14:textId="77777777" w:rsidR="000A5BD9" w:rsidRPr="00BB2AA0" w:rsidRDefault="000A5BD9" w:rsidP="000A5BD9">
      <w:pPr>
        <w:rPr>
          <w:sz w:val="16"/>
        </w:rPr>
      </w:pPr>
      <w:r w:rsidRPr="00BB2AA0">
        <w:rPr>
          <w:sz w:val="16"/>
        </w:rPr>
        <w:t xml:space="preserve">But a short time later, the 45th president </w:t>
      </w:r>
      <w:r w:rsidRPr="004F3C74">
        <w:rPr>
          <w:rStyle w:val="Emphasis"/>
          <w:highlight w:val="green"/>
        </w:rPr>
        <w:t>chimed in</w:t>
      </w:r>
      <w:r w:rsidRPr="00BB2AA0">
        <w:rPr>
          <w:rStyle w:val="StyleUnderline"/>
        </w:rPr>
        <w:t xml:space="preserve"> again </w:t>
      </w:r>
      <w:r w:rsidRPr="004F3C74">
        <w:rPr>
          <w:rStyle w:val="StyleUnderline"/>
          <w:highlight w:val="green"/>
        </w:rPr>
        <w:t xml:space="preserve">to </w:t>
      </w:r>
      <w:r w:rsidRPr="004F3C74">
        <w:rPr>
          <w:rStyle w:val="Emphasis"/>
          <w:highlight w:val="green"/>
        </w:rPr>
        <w:t>take credit</w:t>
      </w:r>
      <w:r w:rsidRPr="00BB2AA0">
        <w:rPr>
          <w:rStyle w:val="StyleUnderline"/>
        </w:rPr>
        <w:t xml:space="preserve"> for the ruling</w:t>
      </w:r>
      <w:r w:rsidRPr="00BB2AA0">
        <w:rPr>
          <w:sz w:val="16"/>
        </w:rPr>
        <w:t>.</w:t>
      </w:r>
    </w:p>
    <w:p w14:paraId="2C91DE95" w14:textId="77777777" w:rsidR="000A5BD9" w:rsidRPr="00BB2AA0" w:rsidRDefault="000A5BD9" w:rsidP="000A5BD9">
      <w:pPr>
        <w:rPr>
          <w:sz w:val="16"/>
        </w:rPr>
      </w:pPr>
      <w:r w:rsidRPr="00BB2AA0">
        <w:rPr>
          <w:sz w:val="16"/>
        </w:rPr>
        <w:t>“</w:t>
      </w:r>
      <w:r w:rsidRPr="004F3C74">
        <w:rPr>
          <w:rStyle w:val="StyleUnderline"/>
          <w:highlight w:val="green"/>
        </w:rPr>
        <w:t xml:space="preserve">Today’s </w:t>
      </w:r>
      <w:r w:rsidRPr="004F3C74">
        <w:rPr>
          <w:rStyle w:val="Emphasis"/>
          <w:highlight w:val="green"/>
        </w:rPr>
        <w:t>decision</w:t>
      </w:r>
      <w:r w:rsidRPr="00BB2AA0">
        <w:rPr>
          <w:sz w:val="16"/>
        </w:rPr>
        <w:t>, which is the biggest WIN for LIFE in a generation…(</w:t>
      </w:r>
      <w:r w:rsidRPr="004F3C74">
        <w:rPr>
          <w:rStyle w:val="StyleUnderline"/>
          <w:highlight w:val="green"/>
        </w:rPr>
        <w:t>was</w:t>
      </w:r>
      <w:r w:rsidRPr="00BB2AA0">
        <w:rPr>
          <w:sz w:val="16"/>
        </w:rPr>
        <w:t xml:space="preserve">) </w:t>
      </w:r>
      <w:r w:rsidRPr="004F3C74">
        <w:rPr>
          <w:rStyle w:val="Emphasis"/>
          <w:highlight w:val="green"/>
        </w:rPr>
        <w:t>only</w:t>
      </w:r>
      <w:r w:rsidRPr="00BB2AA0">
        <w:rPr>
          <w:rStyle w:val="StyleUnderline"/>
        </w:rPr>
        <w:t xml:space="preserve"> made </w:t>
      </w:r>
      <w:r w:rsidRPr="004F3C74">
        <w:rPr>
          <w:rStyle w:val="StyleUnderline"/>
          <w:highlight w:val="green"/>
        </w:rPr>
        <w:t xml:space="preserve">possible because I </w:t>
      </w:r>
      <w:r w:rsidRPr="004F3C74">
        <w:rPr>
          <w:rStyle w:val="Emphasis"/>
          <w:highlight w:val="green"/>
        </w:rPr>
        <w:t>delivered</w:t>
      </w:r>
      <w:r w:rsidRPr="00BB2AA0">
        <w:rPr>
          <w:rStyle w:val="Emphasis"/>
        </w:rPr>
        <w:t xml:space="preserve"> everything</w:t>
      </w:r>
      <w:r w:rsidRPr="00BB2AA0">
        <w:rPr>
          <w:rStyle w:val="StyleUnderline"/>
        </w:rPr>
        <w:t xml:space="preserve"> as promised, </w:t>
      </w:r>
      <w:r w:rsidRPr="004F3C74">
        <w:rPr>
          <w:rStyle w:val="StyleUnderline"/>
          <w:highlight w:val="green"/>
        </w:rPr>
        <w:t>including</w:t>
      </w:r>
      <w:r w:rsidRPr="00BB2AA0">
        <w:rPr>
          <w:rStyle w:val="StyleUnderline"/>
        </w:rPr>
        <w:t xml:space="preserve"> nominating and </w:t>
      </w:r>
      <w:r w:rsidRPr="004F3C74">
        <w:rPr>
          <w:rStyle w:val="StyleUnderline"/>
          <w:highlight w:val="green"/>
        </w:rPr>
        <w:t>getting three</w:t>
      </w:r>
      <w:r w:rsidRPr="00BB2AA0">
        <w:rPr>
          <w:sz w:val="16"/>
        </w:rPr>
        <w:t xml:space="preserve"> highly respected and strong </w:t>
      </w:r>
      <w:r w:rsidRPr="004F3C74">
        <w:rPr>
          <w:rStyle w:val="StyleUnderline"/>
          <w:highlight w:val="green"/>
        </w:rPr>
        <w:t xml:space="preserve">Constitutionalists </w:t>
      </w:r>
      <w:r w:rsidRPr="004F3C74">
        <w:rPr>
          <w:rStyle w:val="Emphasis"/>
          <w:highlight w:val="green"/>
        </w:rPr>
        <w:t>confirmed</w:t>
      </w:r>
      <w:r w:rsidRPr="00BB2AA0">
        <w:rPr>
          <w:sz w:val="16"/>
        </w:rPr>
        <w:t xml:space="preserve"> to the United States Supreme Court," he said in a statement.</w:t>
      </w:r>
    </w:p>
    <w:p w14:paraId="7314CBF3" w14:textId="77777777" w:rsidR="000A5BD9" w:rsidRPr="00BB2AA0" w:rsidRDefault="000A5BD9" w:rsidP="000A5BD9">
      <w:pPr>
        <w:rPr>
          <w:sz w:val="16"/>
        </w:rPr>
      </w:pPr>
      <w:r w:rsidRPr="00BB2AA0">
        <w:rPr>
          <w:sz w:val="16"/>
        </w:rPr>
        <w:t>“It was my great honor to do so!"</w:t>
      </w:r>
    </w:p>
    <w:p w14:paraId="7FE1109A" w14:textId="77777777" w:rsidR="000A5BD9" w:rsidRPr="00BB2AA0" w:rsidRDefault="000A5BD9" w:rsidP="000A5BD9">
      <w:pPr>
        <w:rPr>
          <w:rStyle w:val="StyleUnderline"/>
        </w:rPr>
      </w:pPr>
      <w:r w:rsidRPr="00BB2AA0">
        <w:rPr>
          <w:rStyle w:val="StyleUnderline"/>
        </w:rPr>
        <w:t>Trump</w:t>
      </w:r>
      <w:r w:rsidRPr="00BB2AA0">
        <w:rPr>
          <w:sz w:val="16"/>
        </w:rPr>
        <w:t xml:space="preserve">’s four years in office saw the appointment of three justices that </w:t>
      </w:r>
      <w:r w:rsidRPr="004F3C74">
        <w:rPr>
          <w:rStyle w:val="Emphasis"/>
          <w:highlight w:val="green"/>
        </w:rPr>
        <w:t>tilted</w:t>
      </w:r>
      <w:r w:rsidRPr="004F3C74">
        <w:rPr>
          <w:rStyle w:val="StyleUnderline"/>
          <w:highlight w:val="green"/>
        </w:rPr>
        <w:t xml:space="preserve"> the balance of the</w:t>
      </w:r>
      <w:r w:rsidRPr="00BB2AA0">
        <w:rPr>
          <w:rStyle w:val="StyleUnderline"/>
        </w:rPr>
        <w:t xml:space="preserve"> Supreme </w:t>
      </w:r>
      <w:r w:rsidRPr="004F3C74">
        <w:rPr>
          <w:rStyle w:val="StyleUnderline"/>
          <w:highlight w:val="green"/>
        </w:rPr>
        <w:t>Court to its current</w:t>
      </w:r>
      <w:r w:rsidRPr="00BB2AA0">
        <w:rPr>
          <w:rStyle w:val="StyleUnderline"/>
        </w:rPr>
        <w:t xml:space="preserve"> </w:t>
      </w:r>
      <w:r w:rsidRPr="00BB2AA0">
        <w:rPr>
          <w:rStyle w:val="Emphasis"/>
        </w:rPr>
        <w:t xml:space="preserve">conservative </w:t>
      </w:r>
      <w:r w:rsidRPr="004F3C74">
        <w:rPr>
          <w:rStyle w:val="Emphasis"/>
          <w:highlight w:val="green"/>
        </w:rPr>
        <w:t>majority</w:t>
      </w:r>
      <w:r w:rsidRPr="00BB2AA0">
        <w:rPr>
          <w:rStyle w:val="StyleUnderline"/>
        </w:rPr>
        <w:t>.</w:t>
      </w:r>
    </w:p>
    <w:p w14:paraId="7846D05D" w14:textId="77777777" w:rsidR="000A5BD9" w:rsidRPr="00BB2AA0" w:rsidRDefault="000A5BD9" w:rsidP="000A5BD9">
      <w:pPr>
        <w:rPr>
          <w:sz w:val="16"/>
        </w:rPr>
      </w:pPr>
      <w:r w:rsidRPr="00BB2AA0">
        <w:rPr>
          <w:sz w:val="16"/>
        </w:rPr>
        <w:t>Those appointees were Neil Gorsuch, Brett Kavanaugh and Amy Coney Barrett, all of whom signed on to Friday’s majority decision.</w:t>
      </w:r>
    </w:p>
    <w:p w14:paraId="4FB479B1" w14:textId="77777777" w:rsidR="000A5BD9" w:rsidRDefault="000A5BD9" w:rsidP="000A5BD9"/>
    <w:p w14:paraId="59AD6985" w14:textId="77777777" w:rsidR="000A5BD9" w:rsidRDefault="000A5BD9" w:rsidP="000A5BD9">
      <w:pPr>
        <w:pStyle w:val="Heading4"/>
      </w:pPr>
      <w:r>
        <w:t xml:space="preserve">Trump takes credit for rulings, even those issued </w:t>
      </w:r>
      <w:r w:rsidRPr="00917F1C">
        <w:rPr>
          <w:u w:val="single"/>
        </w:rPr>
        <w:t>against</w:t>
      </w:r>
      <w:r>
        <w:t xml:space="preserve"> him. </w:t>
      </w:r>
    </w:p>
    <w:p w14:paraId="6CB5F492" w14:textId="77777777" w:rsidR="000A5BD9" w:rsidRPr="00392A47" w:rsidRDefault="000A5BD9" w:rsidP="000A5BD9">
      <w:r>
        <w:t>Robert</w:t>
      </w:r>
      <w:r w:rsidRPr="00392A47">
        <w:rPr>
          <w:rStyle w:val="Style13ptBold"/>
        </w:rPr>
        <w:t xml:space="preserve"> McCoy ’25</w:t>
      </w:r>
      <w:r>
        <w:rPr>
          <w:rStyle w:val="Style13ptBold"/>
        </w:rPr>
        <w:t xml:space="preserve">, </w:t>
      </w:r>
      <w:r>
        <w:t>writer and political reporter. 10-03-2025. New Republic, "Trump Bizarrely Tries to Take Credit After Judge Blocks Funding Cuts," https://newrepublic.com/post/201346/trump-credit-judge-blocks-funding-cuts-new-york</w:t>
      </w:r>
    </w:p>
    <w:p w14:paraId="1B747C67" w14:textId="77777777" w:rsidR="000A5BD9" w:rsidRPr="00392A47" w:rsidRDefault="000A5BD9" w:rsidP="000A5BD9">
      <w:pPr>
        <w:rPr>
          <w:rStyle w:val="StyleUnderline"/>
        </w:rPr>
      </w:pPr>
      <w:r w:rsidRPr="00392A47">
        <w:rPr>
          <w:sz w:val="16"/>
        </w:rPr>
        <w:t xml:space="preserve">President </w:t>
      </w:r>
      <w:r w:rsidRPr="004F3C74">
        <w:rPr>
          <w:rStyle w:val="StyleUnderline"/>
          <w:highlight w:val="green"/>
        </w:rPr>
        <w:t>Trump</w:t>
      </w:r>
      <w:r w:rsidRPr="00392A47">
        <w:rPr>
          <w:sz w:val="16"/>
        </w:rPr>
        <w:t xml:space="preserve"> on Friday </w:t>
      </w:r>
      <w:r w:rsidRPr="004F3C74">
        <w:rPr>
          <w:rStyle w:val="StyleUnderline"/>
          <w:highlight w:val="green"/>
        </w:rPr>
        <w:t>issued</w:t>
      </w:r>
      <w:r w:rsidRPr="00392A47">
        <w:rPr>
          <w:rStyle w:val="StyleUnderline"/>
        </w:rPr>
        <w:t xml:space="preserve"> a </w:t>
      </w:r>
      <w:r w:rsidRPr="004F3C74">
        <w:rPr>
          <w:rStyle w:val="Emphasis"/>
          <w:highlight w:val="green"/>
        </w:rPr>
        <w:t>self-congratulatory</w:t>
      </w:r>
      <w:r w:rsidRPr="00392A47">
        <w:rPr>
          <w:rStyle w:val="StyleUnderline"/>
        </w:rPr>
        <w:t xml:space="preserve"> social media </w:t>
      </w:r>
      <w:r w:rsidRPr="004F3C74">
        <w:rPr>
          <w:rStyle w:val="StyleUnderline"/>
          <w:highlight w:val="green"/>
        </w:rPr>
        <w:t>post, announcing</w:t>
      </w:r>
      <w:r w:rsidRPr="00392A47">
        <w:rPr>
          <w:sz w:val="16"/>
        </w:rPr>
        <w:t xml:space="preserve"> the </w:t>
      </w:r>
      <w:r w:rsidRPr="004F3C74">
        <w:rPr>
          <w:rStyle w:val="StyleUnderline"/>
          <w:highlight w:val="green"/>
        </w:rPr>
        <w:t>restoration of</w:t>
      </w:r>
      <w:r w:rsidRPr="00392A47">
        <w:rPr>
          <w:rStyle w:val="StyleUnderline"/>
        </w:rPr>
        <w:t xml:space="preserve"> counterterrorism </w:t>
      </w:r>
      <w:r w:rsidRPr="004F3C74">
        <w:rPr>
          <w:rStyle w:val="Emphasis"/>
          <w:highlight w:val="green"/>
        </w:rPr>
        <w:t>funds</w:t>
      </w:r>
      <w:r w:rsidRPr="00392A47">
        <w:rPr>
          <w:sz w:val="16"/>
        </w:rPr>
        <w:t xml:space="preserve"> to New York—</w:t>
      </w:r>
      <w:r w:rsidRPr="004F3C74">
        <w:rPr>
          <w:rStyle w:val="StyleUnderline"/>
          <w:highlight w:val="green"/>
        </w:rPr>
        <w:t xml:space="preserve">which </w:t>
      </w:r>
      <w:r w:rsidRPr="004F3C74">
        <w:rPr>
          <w:rStyle w:val="Emphasis"/>
          <w:highlight w:val="green"/>
        </w:rPr>
        <w:t>his admin</w:t>
      </w:r>
      <w:r w:rsidRPr="00392A47">
        <w:rPr>
          <w:rStyle w:val="StyleUnderline"/>
        </w:rPr>
        <w:t xml:space="preserve">istration </w:t>
      </w:r>
      <w:r w:rsidRPr="004F3C74">
        <w:rPr>
          <w:rStyle w:val="Emphasis"/>
          <w:highlight w:val="green"/>
        </w:rPr>
        <w:t>cut</w:t>
      </w:r>
      <w:r w:rsidRPr="004F3C74">
        <w:rPr>
          <w:rStyle w:val="StyleUnderline"/>
          <w:highlight w:val="green"/>
        </w:rPr>
        <w:t xml:space="preserve"> in the </w:t>
      </w:r>
      <w:r w:rsidRPr="004F3C74">
        <w:rPr>
          <w:rStyle w:val="Emphasis"/>
          <w:highlight w:val="green"/>
        </w:rPr>
        <w:t>first place</w:t>
      </w:r>
      <w:r w:rsidRPr="00392A47">
        <w:rPr>
          <w:sz w:val="16"/>
        </w:rPr>
        <w:t>.</w:t>
      </w:r>
    </w:p>
    <w:p w14:paraId="5ED53C87" w14:textId="77777777" w:rsidR="000A5BD9" w:rsidRPr="00392A47" w:rsidRDefault="000A5BD9" w:rsidP="000A5BD9">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35800154" w14:textId="77777777" w:rsidR="000A5BD9" w:rsidRPr="00392A47" w:rsidRDefault="000A5BD9" w:rsidP="000A5BD9">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4F3C74">
        <w:rPr>
          <w:rStyle w:val="StyleUnderline"/>
          <w:highlight w:val="green"/>
        </w:rPr>
        <w:t>a</w:t>
      </w:r>
      <w:r w:rsidRPr="00392A47">
        <w:rPr>
          <w:rStyle w:val="StyleUnderline"/>
        </w:rPr>
        <w:t xml:space="preserve"> federal </w:t>
      </w:r>
      <w:r w:rsidRPr="004F3C74">
        <w:rPr>
          <w:rStyle w:val="StyleUnderline"/>
          <w:highlight w:val="green"/>
        </w:rPr>
        <w:t>judge</w:t>
      </w:r>
      <w:r w:rsidRPr="00392A47">
        <w:rPr>
          <w:sz w:val="16"/>
        </w:rPr>
        <w:t xml:space="preserve"> temporarily </w:t>
      </w:r>
      <w:r w:rsidRPr="004F3C74">
        <w:rPr>
          <w:rStyle w:val="Emphasis"/>
          <w:highlight w:val="green"/>
        </w:rPr>
        <w:t>blocked</w:t>
      </w:r>
      <w:r w:rsidRPr="00392A47">
        <w:rPr>
          <w:rStyle w:val="StyleUnderline"/>
        </w:rPr>
        <w:t xml:space="preserve"> the DHS </w:t>
      </w:r>
      <w:r w:rsidRPr="004F3C74">
        <w:rPr>
          <w:rStyle w:val="StyleUnderline"/>
          <w:highlight w:val="green"/>
        </w:rPr>
        <w:t>cuts</w:t>
      </w:r>
      <w:r w:rsidRPr="00392A47">
        <w:rPr>
          <w:rStyle w:val="StyleUnderline"/>
        </w:rPr>
        <w:t>.</w:t>
      </w:r>
    </w:p>
    <w:p w14:paraId="0ABFB7C7" w14:textId="77777777" w:rsidR="000A5BD9" w:rsidRDefault="000A5BD9" w:rsidP="000A5BD9">
      <w:pPr>
        <w:rPr>
          <w:sz w:val="16"/>
        </w:rPr>
      </w:pPr>
      <w:r w:rsidRPr="00392A47">
        <w:rPr>
          <w:sz w:val="16"/>
        </w:rPr>
        <w:t xml:space="preserve">On Friday, </w:t>
      </w:r>
      <w:r w:rsidRPr="004F3C74">
        <w:rPr>
          <w:rStyle w:val="StyleUnderline"/>
          <w:highlight w:val="green"/>
        </w:rPr>
        <w:t>Trump announced</w:t>
      </w:r>
      <w:r w:rsidRPr="00392A47">
        <w:rPr>
          <w:sz w:val="16"/>
        </w:rPr>
        <w:t xml:space="preserve"> that </w:t>
      </w:r>
      <w:r w:rsidRPr="00392A47">
        <w:rPr>
          <w:rStyle w:val="StyleUnderline"/>
        </w:rPr>
        <w:t xml:space="preserve">New York’s </w:t>
      </w:r>
      <w:r w:rsidRPr="004F3C74">
        <w:rPr>
          <w:rStyle w:val="Emphasis"/>
          <w:highlight w:val="green"/>
        </w:rPr>
        <w:t>funds</w:t>
      </w:r>
      <w:r w:rsidRPr="004F3C74">
        <w:rPr>
          <w:rStyle w:val="StyleUnderline"/>
          <w:highlight w:val="green"/>
        </w:rPr>
        <w:t xml:space="preserve"> would be </w:t>
      </w:r>
      <w:r w:rsidRPr="004F3C74">
        <w:rPr>
          <w:rStyle w:val="Emphasis"/>
          <w:highlight w:val="green"/>
        </w:rPr>
        <w:t>restored</w:t>
      </w:r>
      <w:r w:rsidRPr="004F3C74">
        <w:rPr>
          <w:rStyle w:val="StyleUnderline"/>
          <w:highlight w:val="green"/>
        </w:rPr>
        <w:t xml:space="preserve"> in a </w:t>
      </w:r>
      <w:r w:rsidRPr="004F3C74">
        <w:rPr>
          <w:rStyle w:val="Emphasis"/>
          <w:highlight w:val="green"/>
        </w:rPr>
        <w:t>vainglorious Truth Social</w:t>
      </w:r>
      <w:r w:rsidRPr="004F3C74">
        <w:rPr>
          <w:rStyle w:val="StyleUnderline"/>
          <w:highlight w:val="green"/>
        </w:rPr>
        <w:t xml:space="preserve"> post</w:t>
      </w:r>
      <w:r w:rsidRPr="00392A47">
        <w:rPr>
          <w:rStyle w:val="StyleUnderline"/>
        </w:rPr>
        <w:t>.</w:t>
      </w:r>
      <w:r w:rsidRPr="00392A47">
        <w:rPr>
          <w:sz w:val="16"/>
        </w:rPr>
        <w:t xml:space="preserve"> “I am pleased to advise that </w:t>
      </w:r>
      <w:r w:rsidRPr="004F3C74">
        <w:rPr>
          <w:rStyle w:val="StyleUnderline"/>
          <w:highlight w:val="green"/>
        </w:rPr>
        <w:t>I reversed</w:t>
      </w:r>
      <w:r w:rsidRPr="00392A47">
        <w:rPr>
          <w:rStyle w:val="StyleUnderline"/>
        </w:rPr>
        <w:t xml:space="preserve"> the </w:t>
      </w:r>
      <w:r w:rsidRPr="004F3C74">
        <w:rPr>
          <w:rStyle w:val="StyleUnderline"/>
          <w:highlight w:val="green"/>
        </w:rPr>
        <w:t>cuts</w:t>
      </w:r>
      <w:r w:rsidRPr="00392A47">
        <w:rPr>
          <w:rStyle w:val="StyleUnderline"/>
        </w:rPr>
        <w:t xml:space="preserve"> made to Homeland Security and Counterterrorism for New York City and State</w:t>
      </w:r>
      <w:r w:rsidRPr="00392A47">
        <w:rPr>
          <w:sz w:val="16"/>
        </w:rPr>
        <w:t>,” he wrote. “</w:t>
      </w:r>
      <w:r w:rsidRPr="004F3C74">
        <w:rPr>
          <w:rStyle w:val="StyleUnderline"/>
          <w:highlight w:val="green"/>
        </w:rPr>
        <w:t xml:space="preserve">It was my </w:t>
      </w:r>
      <w:r w:rsidRPr="004F3C74">
        <w:rPr>
          <w:rStyle w:val="Emphasis"/>
          <w:highlight w:val="green"/>
        </w:rPr>
        <w:t>Honor</w:t>
      </w:r>
      <w:r w:rsidRPr="004F3C74">
        <w:rPr>
          <w:rStyle w:val="StyleUnderline"/>
          <w:highlight w:val="green"/>
        </w:rPr>
        <w:t xml:space="preserve"> to do </w:t>
      </w:r>
      <w:r w:rsidRPr="004F3C74">
        <w:rPr>
          <w:rStyle w:val="Emphasis"/>
          <w:highlight w:val="green"/>
        </w:rPr>
        <w:t>so</w:t>
      </w:r>
      <w:r w:rsidRPr="00392A47">
        <w:rPr>
          <w:sz w:val="16"/>
        </w:rPr>
        <w:t>. Thank you for your attention to this matter! President DJT.”</w:t>
      </w:r>
    </w:p>
    <w:p w14:paraId="77FA12F9" w14:textId="77777777" w:rsidR="000A5BD9" w:rsidRDefault="000A5BD9" w:rsidP="000A5BD9"/>
    <w:p w14:paraId="4FB6D7D0" w14:textId="77777777" w:rsidR="000A5BD9" w:rsidRDefault="000A5BD9" w:rsidP="000A5BD9"/>
    <w:p w14:paraId="34821C0F" w14:textId="77777777" w:rsidR="000A5BD9" w:rsidRDefault="000A5BD9" w:rsidP="000A5BD9">
      <w:pPr>
        <w:pStyle w:val="Heading3"/>
      </w:pPr>
      <w:r>
        <w:lastRenderedPageBreak/>
        <w:t>2AC 5---AT: Trump Cheats---2NC</w:t>
      </w:r>
    </w:p>
    <w:p w14:paraId="7E7B2896" w14:textId="77777777" w:rsidR="000A5BD9" w:rsidRDefault="000A5BD9" w:rsidP="000A5BD9">
      <w:pPr>
        <w:pStyle w:val="Heading4"/>
      </w:pPr>
      <w:r>
        <w:t>He’s removing them, and it’s getting struck down.</w:t>
      </w:r>
    </w:p>
    <w:p w14:paraId="55D10B16" w14:textId="77777777" w:rsidR="000A5BD9" w:rsidRPr="000513FD" w:rsidRDefault="000A5BD9" w:rsidP="000A5BD9">
      <w:pPr>
        <w:rPr>
          <w:sz w:val="16"/>
          <w:szCs w:val="16"/>
        </w:rPr>
      </w:pPr>
      <w:r w:rsidRPr="000513FD">
        <w:rPr>
          <w:rStyle w:val="Style13ptBold"/>
        </w:rPr>
        <w:t>Singh 26</w:t>
      </w:r>
      <w:r>
        <w:t xml:space="preserve"> </w:t>
      </w:r>
      <w:r w:rsidRPr="000513FD">
        <w:rPr>
          <w:sz w:val="16"/>
          <w:szCs w:val="16"/>
        </w:rPr>
        <w:t xml:space="preserve">Kanishka. Breaking news reporter for Reuters in Washington DC, who primarily covers US politics and national affairs. "Trump says National Guard being removed from Chicago, LA and Portland". </w:t>
      </w:r>
      <w:r w:rsidRPr="00662783">
        <w:rPr>
          <w:sz w:val="16"/>
          <w:szCs w:val="16"/>
          <w:lang w:val="de-DE"/>
        </w:rPr>
        <w:t xml:space="preserve">Reuters. https://www.reuters.com/world/us/trump-says-national-guard-being-removed-chicago-la-portland-2025-12-31/ 1-1-2026 tiktokbussin15. </w:t>
      </w:r>
      <w:r>
        <w:rPr>
          <w:sz w:val="16"/>
          <w:szCs w:val="16"/>
        </w:rPr>
        <w:t>The 26 on cards is cool. I like that.</w:t>
      </w:r>
    </w:p>
    <w:p w14:paraId="4FA329ED" w14:textId="77777777" w:rsidR="000A5BD9" w:rsidRPr="0019653E" w:rsidRDefault="000A5BD9" w:rsidP="000A5BD9">
      <w:pPr>
        <w:rPr>
          <w:sz w:val="12"/>
        </w:rPr>
      </w:pPr>
      <w:r w:rsidRPr="0019653E">
        <w:rPr>
          <w:sz w:val="12"/>
        </w:rPr>
        <w:t xml:space="preserve">WASHINGTON, Dec 31 (Reuters) - President Donald </w:t>
      </w:r>
      <w:r w:rsidRPr="0019653E">
        <w:rPr>
          <w:rStyle w:val="Emphasis"/>
          <w:highlight w:val="green"/>
        </w:rPr>
        <w:t>Trump said</w:t>
      </w:r>
      <w:r w:rsidRPr="0019653E">
        <w:rPr>
          <w:rStyle w:val="Emphasis"/>
        </w:rPr>
        <w:t xml:space="preserve"> on Wednesday </w:t>
      </w:r>
      <w:r w:rsidRPr="0019653E">
        <w:rPr>
          <w:rStyle w:val="Emphasis"/>
          <w:highlight w:val="green"/>
        </w:rPr>
        <w:t>his admin</w:t>
      </w:r>
      <w:r w:rsidRPr="0019653E">
        <w:rPr>
          <w:rStyle w:val="Emphasis"/>
        </w:rPr>
        <w:t xml:space="preserve">istration </w:t>
      </w:r>
      <w:r w:rsidRPr="0019653E">
        <w:rPr>
          <w:rStyle w:val="Emphasis"/>
          <w:highlight w:val="green"/>
        </w:rPr>
        <w:t>was removing the National Guard from Chicago</w:t>
      </w:r>
      <w:r w:rsidRPr="0019653E">
        <w:rPr>
          <w:rStyle w:val="Emphasis"/>
        </w:rPr>
        <w:t xml:space="preserve">, </w:t>
      </w:r>
      <w:r w:rsidRPr="0019653E">
        <w:rPr>
          <w:rStyle w:val="Emphasis"/>
          <w:highlight w:val="green"/>
        </w:rPr>
        <w:t>L</w:t>
      </w:r>
      <w:r w:rsidRPr="0019653E">
        <w:rPr>
          <w:rStyle w:val="Emphasis"/>
        </w:rPr>
        <w:t xml:space="preserve">os </w:t>
      </w:r>
      <w:r w:rsidRPr="0019653E">
        <w:rPr>
          <w:rStyle w:val="Emphasis"/>
          <w:highlight w:val="green"/>
        </w:rPr>
        <w:t>A</w:t>
      </w:r>
      <w:r w:rsidRPr="0019653E">
        <w:rPr>
          <w:rStyle w:val="Emphasis"/>
        </w:rPr>
        <w:t xml:space="preserve">ngeles </w:t>
      </w:r>
      <w:r w:rsidRPr="0019653E">
        <w:rPr>
          <w:rStyle w:val="Emphasis"/>
          <w:highlight w:val="green"/>
        </w:rPr>
        <w:t>and Portland</w:t>
      </w:r>
      <w:r w:rsidRPr="0019653E">
        <w:rPr>
          <w:sz w:val="12"/>
        </w:rPr>
        <w:t xml:space="preserve"> but he added in his social media post that federal forces will "come back" if crime rates go up.</w:t>
      </w:r>
    </w:p>
    <w:p w14:paraId="418C4842" w14:textId="77777777" w:rsidR="000A5BD9" w:rsidRPr="0019653E" w:rsidRDefault="000A5BD9" w:rsidP="000A5BD9">
      <w:pPr>
        <w:rPr>
          <w:sz w:val="12"/>
        </w:rPr>
      </w:pPr>
      <w:r w:rsidRPr="0019653E">
        <w:rPr>
          <w:sz w:val="12"/>
        </w:rPr>
        <w:t xml:space="preserve">Local leaders in those cities and Democrats have said the </w:t>
      </w:r>
      <w:r w:rsidRPr="0019653E">
        <w:rPr>
          <w:rStyle w:val="StyleUnderline"/>
          <w:highlight w:val="green"/>
        </w:rPr>
        <w:t>deployments</w:t>
      </w:r>
      <w:r w:rsidRPr="0019653E">
        <w:rPr>
          <w:sz w:val="12"/>
        </w:rPr>
        <w:t xml:space="preserve">, which </w:t>
      </w:r>
      <w:r w:rsidRPr="0019653E">
        <w:rPr>
          <w:rStyle w:val="Emphasis"/>
        </w:rPr>
        <w:t xml:space="preserve">have </w:t>
      </w:r>
      <w:r w:rsidRPr="0019653E">
        <w:rPr>
          <w:rStyle w:val="Emphasis"/>
          <w:highlight w:val="green"/>
        </w:rPr>
        <w:t>faced legal setbacks</w:t>
      </w:r>
      <w:r w:rsidRPr="0019653E">
        <w:rPr>
          <w:rStyle w:val="Emphasis"/>
        </w:rPr>
        <w:t xml:space="preserve"> and challenges</w:t>
      </w:r>
      <w:r w:rsidRPr="0019653E">
        <w:rPr>
          <w:sz w:val="12"/>
        </w:rPr>
        <w:t xml:space="preserve">, were unnecessary. They have accused the Trump administration of </w:t>
      </w:r>
      <w:r w:rsidRPr="0019653E">
        <w:rPr>
          <w:rStyle w:val="StyleUnderline"/>
        </w:rPr>
        <w:t>federal overreach</w:t>
      </w:r>
      <w:r w:rsidRPr="0019653E">
        <w:rPr>
          <w:sz w:val="12"/>
        </w:rPr>
        <w:t xml:space="preserve"> and of exaggerating isolated episodes of violence to justify sending in troops</w:t>
      </w:r>
    </w:p>
    <w:p w14:paraId="3DBCD9AD" w14:textId="77777777" w:rsidR="000A5BD9" w:rsidRPr="0019653E" w:rsidRDefault="000A5BD9" w:rsidP="000A5BD9">
      <w:pPr>
        <w:rPr>
          <w:sz w:val="12"/>
        </w:rPr>
      </w:pPr>
      <w:r w:rsidRPr="0019653E">
        <w:rPr>
          <w:sz w:val="12"/>
        </w:rPr>
        <w:t>Trump, a Republican, has said troop deployments in Los Angeles, Chicago, Washington, D.C., Memphis and Portland were necessary to fight crime and protect federal property and personnel from protesters.</w:t>
      </w:r>
    </w:p>
    <w:p w14:paraId="10F7A98D" w14:textId="77777777" w:rsidR="000A5BD9" w:rsidRPr="0019653E" w:rsidRDefault="000A5BD9" w:rsidP="000A5BD9">
      <w:pPr>
        <w:rPr>
          <w:sz w:val="12"/>
        </w:rPr>
      </w:pPr>
      <w:r w:rsidRPr="0019653E">
        <w:rPr>
          <w:sz w:val="12"/>
        </w:rPr>
        <w:t>"We are removing the National Guard from Chicago, Los Angeles, and Portland, despite the fact that CRIME has been greatly reduced by having these great Patriots in those cities, and ONLY by that fact," Trump wrote.</w:t>
      </w:r>
    </w:p>
    <w:p w14:paraId="083048B0" w14:textId="77777777" w:rsidR="000A5BD9" w:rsidRPr="0019653E" w:rsidRDefault="000A5BD9" w:rsidP="000A5BD9">
      <w:pPr>
        <w:rPr>
          <w:sz w:val="12"/>
        </w:rPr>
      </w:pPr>
      <w:r w:rsidRPr="0019653E">
        <w:rPr>
          <w:sz w:val="12"/>
        </w:rPr>
        <w:t>"We will come back, perhaps in a much different and stronger form, when crime begins to soar again - Only a question of time!"</w:t>
      </w:r>
    </w:p>
    <w:p w14:paraId="3F613FD6" w14:textId="77777777" w:rsidR="000A5BD9" w:rsidRPr="0019653E" w:rsidRDefault="000A5BD9" w:rsidP="000A5BD9">
      <w:pPr>
        <w:rPr>
          <w:sz w:val="12"/>
        </w:rPr>
      </w:pPr>
      <w:r w:rsidRPr="0019653E">
        <w:rPr>
          <w:rStyle w:val="StyleUnderline"/>
          <w:highlight w:val="green"/>
        </w:rPr>
        <w:t>Judges</w:t>
      </w:r>
      <w:r w:rsidRPr="0019653E">
        <w:rPr>
          <w:rStyle w:val="StyleUnderline"/>
        </w:rPr>
        <w:t xml:space="preserve"> overseeing lawsuits filed by cities challenging the deployments have </w:t>
      </w:r>
      <w:r w:rsidRPr="0019653E">
        <w:rPr>
          <w:rStyle w:val="Emphasis"/>
          <w:highlight w:val="green"/>
        </w:rPr>
        <w:t>consistently ruled</w:t>
      </w:r>
      <w:r w:rsidRPr="0019653E">
        <w:rPr>
          <w:rStyle w:val="Emphasis"/>
        </w:rPr>
        <w:t xml:space="preserve"> that the </w:t>
      </w:r>
      <w:r w:rsidRPr="0019653E">
        <w:rPr>
          <w:rStyle w:val="Emphasis"/>
          <w:highlight w:val="green"/>
        </w:rPr>
        <w:t>Trump</w:t>
      </w:r>
      <w:r w:rsidRPr="0019653E">
        <w:rPr>
          <w:rStyle w:val="Emphasis"/>
        </w:rPr>
        <w:t xml:space="preserve"> administration </w:t>
      </w:r>
      <w:r w:rsidRPr="0019653E">
        <w:rPr>
          <w:rStyle w:val="Emphasis"/>
          <w:highlight w:val="green"/>
        </w:rPr>
        <w:t xml:space="preserve">overstepped </w:t>
      </w:r>
      <w:r w:rsidRPr="008E4480">
        <w:rPr>
          <w:rStyle w:val="Emphasis"/>
        </w:rPr>
        <w:t xml:space="preserve">its </w:t>
      </w:r>
      <w:r w:rsidRPr="0019653E">
        <w:rPr>
          <w:rStyle w:val="Emphasis"/>
          <w:highlight w:val="green"/>
        </w:rPr>
        <w:t>authority</w:t>
      </w:r>
      <w:r w:rsidRPr="0019653E">
        <w:rPr>
          <w:rStyle w:val="StyleUnderline"/>
        </w:rPr>
        <w:t xml:space="preserve"> and found that there is no evidence to support claims that troops are necessary to protect federal property from protesters</w:t>
      </w:r>
      <w:r w:rsidRPr="0019653E">
        <w:rPr>
          <w:sz w:val="12"/>
        </w:rPr>
        <w:t>.</w:t>
      </w:r>
    </w:p>
    <w:p w14:paraId="10DABB8D" w14:textId="77777777" w:rsidR="000A5BD9" w:rsidRPr="0019653E" w:rsidRDefault="000A5BD9" w:rsidP="000A5BD9">
      <w:pPr>
        <w:rPr>
          <w:rStyle w:val="StyleUnderline"/>
        </w:rPr>
      </w:pPr>
      <w:r w:rsidRPr="0019653E">
        <w:rPr>
          <w:sz w:val="12"/>
        </w:rPr>
        <w:t xml:space="preserve">Trump's announcement came shortly before a </w:t>
      </w:r>
      <w:r w:rsidRPr="008E4480">
        <w:rPr>
          <w:rStyle w:val="StyleUnderline"/>
        </w:rPr>
        <w:t xml:space="preserve">federal </w:t>
      </w:r>
      <w:r w:rsidRPr="000513FD">
        <w:rPr>
          <w:rStyle w:val="StyleUnderline"/>
          <w:highlight w:val="green"/>
        </w:rPr>
        <w:t>appellate court ruled</w:t>
      </w:r>
      <w:r w:rsidRPr="0019653E">
        <w:rPr>
          <w:rStyle w:val="StyleUnderline"/>
        </w:rPr>
        <w:t xml:space="preserve"> on Wednesday that his administration had </w:t>
      </w:r>
      <w:r w:rsidRPr="000513FD">
        <w:rPr>
          <w:rStyle w:val="StyleUnderline"/>
          <w:highlight w:val="green"/>
        </w:rPr>
        <w:t>to</w:t>
      </w:r>
      <w:r w:rsidRPr="0019653E">
        <w:rPr>
          <w:rStyle w:val="StyleUnderline"/>
        </w:rPr>
        <w:t xml:space="preserve"> </w:t>
      </w:r>
      <w:r w:rsidRPr="000513FD">
        <w:rPr>
          <w:rStyle w:val="StyleUnderline"/>
          <w:highlight w:val="green"/>
        </w:rPr>
        <w:t>return</w:t>
      </w:r>
      <w:r w:rsidRPr="0019653E">
        <w:rPr>
          <w:rStyle w:val="StyleUnderline"/>
        </w:rPr>
        <w:t xml:space="preserve"> hundreds of California National Guard </w:t>
      </w:r>
      <w:r w:rsidRPr="000513FD">
        <w:rPr>
          <w:rStyle w:val="StyleUnderline"/>
          <w:highlight w:val="green"/>
        </w:rPr>
        <w:t xml:space="preserve">troops to </w:t>
      </w:r>
      <w:r w:rsidRPr="000513FD">
        <w:rPr>
          <w:rStyle w:val="StyleUnderline"/>
        </w:rPr>
        <w:t>Governor</w:t>
      </w:r>
      <w:r w:rsidRPr="0019653E">
        <w:rPr>
          <w:rStyle w:val="StyleUnderline"/>
        </w:rPr>
        <w:t xml:space="preserve"> Gavin </w:t>
      </w:r>
      <w:r w:rsidRPr="000513FD">
        <w:rPr>
          <w:rStyle w:val="StyleUnderline"/>
          <w:highlight w:val="green"/>
        </w:rPr>
        <w:t>Newsom</w:t>
      </w:r>
      <w:r w:rsidRPr="0019653E">
        <w:rPr>
          <w:rStyle w:val="StyleUnderline"/>
        </w:rPr>
        <w:t>'s control.</w:t>
      </w:r>
    </w:p>
    <w:p w14:paraId="3259DCA7" w14:textId="77777777" w:rsidR="000A5BD9" w:rsidRPr="0019653E" w:rsidRDefault="000A5BD9" w:rsidP="000A5BD9">
      <w:pPr>
        <w:rPr>
          <w:rStyle w:val="StyleUnderline"/>
        </w:rPr>
      </w:pPr>
      <w:r w:rsidRPr="0019653E">
        <w:rPr>
          <w:rStyle w:val="Emphasis"/>
        </w:rPr>
        <w:t xml:space="preserve">The U.S. </w:t>
      </w:r>
      <w:r w:rsidRPr="000513FD">
        <w:rPr>
          <w:rStyle w:val="Emphasis"/>
          <w:highlight w:val="green"/>
        </w:rPr>
        <w:t>Supreme Court</w:t>
      </w:r>
      <w:r w:rsidRPr="0019653E">
        <w:rPr>
          <w:rStyle w:val="Emphasis"/>
        </w:rPr>
        <w:t xml:space="preserve"> on December 23 </w:t>
      </w:r>
      <w:r w:rsidRPr="000513FD">
        <w:rPr>
          <w:rStyle w:val="Emphasis"/>
          <w:highlight w:val="green"/>
        </w:rPr>
        <w:t xml:space="preserve">blocked </w:t>
      </w:r>
      <w:r w:rsidRPr="000513FD">
        <w:rPr>
          <w:rStyle w:val="Emphasis"/>
        </w:rPr>
        <w:t xml:space="preserve">Trump's </w:t>
      </w:r>
      <w:r w:rsidRPr="008E4480">
        <w:rPr>
          <w:rStyle w:val="Emphasis"/>
        </w:rPr>
        <w:t>attempt to deploy</w:t>
      </w:r>
      <w:r w:rsidRPr="0019653E">
        <w:rPr>
          <w:rStyle w:val="Emphasis"/>
        </w:rPr>
        <w:t xml:space="preserve"> National Guard </w:t>
      </w:r>
      <w:r w:rsidRPr="000513FD">
        <w:rPr>
          <w:rStyle w:val="Emphasis"/>
          <w:highlight w:val="green"/>
        </w:rPr>
        <w:t>troops in Illinois</w:t>
      </w:r>
      <w:r w:rsidRPr="0019653E">
        <w:rPr>
          <w:sz w:val="12"/>
        </w:rPr>
        <w:t xml:space="preserve">, a ruling </w:t>
      </w:r>
      <w:r w:rsidRPr="008E4480">
        <w:rPr>
          <w:rStyle w:val="StyleUnderline"/>
          <w:highlight w:val="green"/>
        </w:rPr>
        <w:t xml:space="preserve">that undercut </w:t>
      </w:r>
      <w:r w:rsidRPr="000513FD">
        <w:rPr>
          <w:rStyle w:val="StyleUnderline"/>
          <w:highlight w:val="green"/>
        </w:rPr>
        <w:t>his</w:t>
      </w:r>
      <w:r w:rsidRPr="0019653E">
        <w:rPr>
          <w:rStyle w:val="StyleUnderline"/>
        </w:rPr>
        <w:t xml:space="preserve"> legal </w:t>
      </w:r>
      <w:r w:rsidRPr="000513FD">
        <w:rPr>
          <w:rStyle w:val="StyleUnderline"/>
          <w:highlight w:val="green"/>
        </w:rPr>
        <w:t>rationale for</w:t>
      </w:r>
      <w:r w:rsidRPr="0019653E">
        <w:rPr>
          <w:rStyle w:val="StyleUnderline"/>
        </w:rPr>
        <w:t xml:space="preserve"> sending soldiers </w:t>
      </w:r>
      <w:r w:rsidRPr="000513FD">
        <w:rPr>
          <w:rStyle w:val="StyleUnderline"/>
        </w:rPr>
        <w:t xml:space="preserve">to </w:t>
      </w:r>
      <w:r w:rsidRPr="000513FD">
        <w:rPr>
          <w:rStyle w:val="StyleUnderline"/>
          <w:highlight w:val="green"/>
        </w:rPr>
        <w:t>other states</w:t>
      </w:r>
      <w:r w:rsidRPr="0019653E">
        <w:rPr>
          <w:rStyle w:val="StyleUnderline"/>
        </w:rPr>
        <w:t>.</w:t>
      </w:r>
    </w:p>
    <w:p w14:paraId="3C72B0A2" w14:textId="77777777" w:rsidR="000A5BD9" w:rsidRDefault="000A5BD9" w:rsidP="000A5BD9">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16EF1903" w14:textId="77777777" w:rsidR="000A5BD9" w:rsidRPr="001260C4" w:rsidRDefault="000A5BD9" w:rsidP="000A5BD9">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6D9F399D" w14:textId="77777777" w:rsidR="000A5BD9" w:rsidRPr="00AC3CB9" w:rsidRDefault="000A5BD9" w:rsidP="000A5BD9">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4F3C74">
        <w:rPr>
          <w:rStyle w:val="StyleUnderline"/>
          <w:highlight w:val="green"/>
        </w:rPr>
        <w:t xml:space="preserve">elections have </w:t>
      </w:r>
      <w:r w:rsidRPr="004F3C74">
        <w:rPr>
          <w:rStyle w:val="Emphasis"/>
          <w:highlight w:val="green"/>
        </w:rPr>
        <w:t>often</w:t>
      </w:r>
      <w:r w:rsidRPr="004F3C74">
        <w:rPr>
          <w:rStyle w:val="StyleUnderline"/>
          <w:highlight w:val="green"/>
        </w:rPr>
        <w:t xml:space="preserve"> been</w:t>
      </w:r>
      <w:r w:rsidRPr="00AC3CB9">
        <w:rPr>
          <w:sz w:val="16"/>
        </w:rPr>
        <w:t xml:space="preserve"> very </w:t>
      </w:r>
      <w:r w:rsidRPr="004F3C74">
        <w:rPr>
          <w:rStyle w:val="Emphasis"/>
          <w:highlight w:val="gree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10723EB7" w14:textId="77777777" w:rsidR="000A5BD9" w:rsidRPr="00AC3CB9" w:rsidRDefault="000A5BD9" w:rsidP="000A5BD9">
      <w:pPr>
        <w:rPr>
          <w:sz w:val="16"/>
        </w:rPr>
      </w:pPr>
      <w:r w:rsidRPr="00AC3CB9">
        <w:rPr>
          <w:sz w:val="16"/>
        </w:rPr>
        <w:t xml:space="preserve">And </w:t>
      </w:r>
      <w:r w:rsidRPr="004F3C74">
        <w:rPr>
          <w:rStyle w:val="Emphasis"/>
          <w:highlight w:val="green"/>
        </w:rPr>
        <w:t>even so</w:t>
      </w:r>
      <w:r w:rsidRPr="004F3C74">
        <w:rPr>
          <w:rStyle w:val="StyleUnderline"/>
          <w:highlight w:val="green"/>
        </w:rPr>
        <w:t xml:space="preserve">, the party in </w:t>
      </w:r>
      <w:r w:rsidRPr="004F3C74">
        <w:rPr>
          <w:rStyle w:val="Emphasis"/>
          <w:highlight w:val="green"/>
        </w:rPr>
        <w:t>power</w:t>
      </w:r>
      <w:r w:rsidRPr="004F3C74">
        <w:rPr>
          <w:rStyle w:val="StyleUnderline"/>
          <w:highlight w:val="green"/>
        </w:rPr>
        <w:t xml:space="preserve"> is</w:t>
      </w:r>
      <w:r w:rsidRPr="00B0171A">
        <w:rPr>
          <w:rStyle w:val="StyleUnderline"/>
        </w:rPr>
        <w:t xml:space="preserve"> still </w:t>
      </w:r>
      <w:r w:rsidRPr="00B0171A">
        <w:rPr>
          <w:rStyle w:val="Emphasis"/>
        </w:rPr>
        <w:t xml:space="preserve">eminently </w:t>
      </w:r>
      <w:r w:rsidRPr="004F3C74">
        <w:rPr>
          <w:rStyle w:val="Emphasis"/>
          <w:highlight w:val="green"/>
        </w:rPr>
        <w:t>capable</w:t>
      </w:r>
      <w:r w:rsidRPr="004F3C74">
        <w:rPr>
          <w:rStyle w:val="StyleUnderline"/>
          <w:highlight w:val="green"/>
        </w:rPr>
        <w:t xml:space="preserve"> of </w:t>
      </w:r>
      <w:r w:rsidRPr="004F3C74">
        <w:rPr>
          <w:rStyle w:val="Emphasis"/>
          <w:highlight w:val="green"/>
        </w:rPr>
        <w:t>losing</w:t>
      </w:r>
      <w:r w:rsidRPr="00AC3CB9">
        <w:rPr>
          <w:sz w:val="16"/>
        </w:rPr>
        <w:t xml:space="preserve">. And I think </w:t>
      </w:r>
      <w:r w:rsidRPr="004F3C74">
        <w:rPr>
          <w:rStyle w:val="StyleUnderline"/>
          <w:highlight w:val="green"/>
        </w:rPr>
        <w:t>it's</w:t>
      </w:r>
      <w:r w:rsidRPr="00B0171A">
        <w:rPr>
          <w:rStyle w:val="StyleUnderline"/>
        </w:rPr>
        <w:t xml:space="preserve"> really</w:t>
      </w:r>
      <w:r w:rsidRPr="00AC3CB9">
        <w:rPr>
          <w:sz w:val="16"/>
        </w:rPr>
        <w:t xml:space="preserve">, really </w:t>
      </w:r>
      <w:r w:rsidRPr="004F3C74">
        <w:rPr>
          <w:rStyle w:val="StyleUnderline"/>
          <w:highlight w:val="gree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4F3C74">
        <w:rPr>
          <w:rStyle w:val="Emphasis"/>
          <w:highlight w:val="green"/>
        </w:rPr>
        <w:t>draw</w:t>
      </w:r>
      <w:r w:rsidRPr="004F3C74">
        <w:rPr>
          <w:rStyle w:val="StyleUnderline"/>
          <w:highlight w:val="green"/>
        </w:rPr>
        <w:t xml:space="preserve"> a </w:t>
      </w:r>
      <w:r w:rsidRPr="004F3C74">
        <w:rPr>
          <w:rStyle w:val="Emphasis"/>
          <w:highlight w:val="green"/>
        </w:rPr>
        <w:t>distinction</w:t>
      </w:r>
      <w:r w:rsidRPr="004F3C74">
        <w:rPr>
          <w:rStyle w:val="StyleUnderline"/>
          <w:highlight w:val="green"/>
        </w:rPr>
        <w:t xml:space="preserve"> between what Trump</w:t>
      </w:r>
      <w:r w:rsidRPr="00965CB1">
        <w:rPr>
          <w:rStyle w:val="StyleUnderline"/>
        </w:rPr>
        <w:t xml:space="preserve"> might</w:t>
      </w:r>
      <w:r w:rsidRPr="00B0171A">
        <w:rPr>
          <w:rStyle w:val="StyleUnderline"/>
        </w:rPr>
        <w:t xml:space="preserve"> want or </w:t>
      </w:r>
      <w:r w:rsidRPr="004F3C74">
        <w:rPr>
          <w:rStyle w:val="Emphasis"/>
          <w:highlight w:val="green"/>
        </w:rPr>
        <w:t>say</w:t>
      </w:r>
      <w:r w:rsidRPr="00AC3CB9">
        <w:rPr>
          <w:sz w:val="16"/>
        </w:rPr>
        <w:t xml:space="preserve"> he wants </w:t>
      </w:r>
      <w:r w:rsidRPr="00B0171A">
        <w:rPr>
          <w:rStyle w:val="StyleUnderline"/>
        </w:rPr>
        <w:t xml:space="preserve">and </w:t>
      </w:r>
      <w:r w:rsidRPr="004F3C74">
        <w:rPr>
          <w:rStyle w:val="StyleUnderline"/>
          <w:highlight w:val="green"/>
        </w:rPr>
        <w:t>what Trump is</w:t>
      </w:r>
      <w:r w:rsidRPr="00B0171A">
        <w:rPr>
          <w:rStyle w:val="StyleUnderline"/>
        </w:rPr>
        <w:t xml:space="preserve"> actually </w:t>
      </w:r>
      <w:r w:rsidRPr="004F3C74">
        <w:rPr>
          <w:rStyle w:val="Emphasis"/>
          <w:highlight w:val="green"/>
        </w:rPr>
        <w:t>capable</w:t>
      </w:r>
      <w:r w:rsidRPr="004F3C74">
        <w:rPr>
          <w:rStyle w:val="StyleUnderline"/>
          <w:highlight w:val="gree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4F3C74">
        <w:rPr>
          <w:rStyle w:val="StyleUnderline"/>
          <w:highlight w:val="green"/>
        </w:rPr>
        <w:t>our electoral system is</w:t>
      </w:r>
      <w:r w:rsidRPr="00AC3CB9">
        <w:rPr>
          <w:sz w:val="16"/>
        </w:rPr>
        <w:t xml:space="preserve"> also its greatest strength, which is the fact that it's </w:t>
      </w:r>
      <w:r w:rsidRPr="008D7ED6">
        <w:rPr>
          <w:rStyle w:val="Emphasis"/>
        </w:rPr>
        <w:t xml:space="preserve">completely </w:t>
      </w:r>
      <w:r w:rsidRPr="004F3C74">
        <w:rPr>
          <w:rStyle w:val="Emphasis"/>
          <w:highlight w:val="green"/>
        </w:rPr>
        <w:t>distributed</w:t>
      </w:r>
      <w:r w:rsidRPr="00B0171A">
        <w:rPr>
          <w:rStyle w:val="StyleUnderline"/>
        </w:rPr>
        <w:t xml:space="preserve"> and it's </w:t>
      </w:r>
      <w:r w:rsidRPr="004F3C74">
        <w:rPr>
          <w:rStyle w:val="StyleUnderline"/>
          <w:highlight w:val="green"/>
        </w:rPr>
        <w:t xml:space="preserve">managed by </w:t>
      </w:r>
      <w:r w:rsidRPr="004F3C74">
        <w:rPr>
          <w:rStyle w:val="Emphasis"/>
          <w:highlight w:val="gree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4F3C74">
        <w:rPr>
          <w:rStyle w:val="StyleUnderline"/>
          <w:highlight w:val="green"/>
        </w:rPr>
        <w:t xml:space="preserve">even the </w:t>
      </w:r>
      <w:r w:rsidRPr="004F3C74">
        <w:rPr>
          <w:rStyle w:val="Emphasis"/>
          <w:highlight w:val="green"/>
        </w:rPr>
        <w:t>most determined autocrat</w:t>
      </w:r>
      <w:r w:rsidRPr="004F3C74">
        <w:rPr>
          <w:rStyle w:val="StyleUnderline"/>
          <w:highlight w:val="green"/>
        </w:rPr>
        <w:t xml:space="preserve"> would</w:t>
      </w:r>
      <w:r w:rsidRPr="00B0171A">
        <w:rPr>
          <w:rStyle w:val="StyleUnderline"/>
        </w:rPr>
        <w:t xml:space="preserve"> </w:t>
      </w:r>
      <w:r w:rsidRPr="00B0171A">
        <w:rPr>
          <w:rStyle w:val="StyleUnderline"/>
        </w:rPr>
        <w:lastRenderedPageBreak/>
        <w:t xml:space="preserve">really </w:t>
      </w:r>
      <w:r w:rsidRPr="004F3C74">
        <w:rPr>
          <w:rStyle w:val="Emphasis"/>
          <w:highlight w:val="gree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09DC9D91" w14:textId="77777777" w:rsidR="000A5BD9" w:rsidRPr="00AC3CB9" w:rsidRDefault="000A5BD9" w:rsidP="000A5BD9">
      <w:pPr>
        <w:rPr>
          <w:sz w:val="16"/>
        </w:rPr>
      </w:pPr>
      <w:r w:rsidRPr="00AC3CB9">
        <w:rPr>
          <w:sz w:val="16"/>
        </w:rPr>
        <w:t xml:space="preserve">Elliott, I hear what you're saying about </w:t>
      </w:r>
      <w:r w:rsidRPr="00AC3CB9">
        <w:rPr>
          <w:rStyle w:val="StyleUnderline"/>
        </w:rPr>
        <w:t xml:space="preserve">Trump </w:t>
      </w:r>
      <w:r w:rsidRPr="004F3C74">
        <w:rPr>
          <w:rStyle w:val="Emphasis"/>
          <w:highlight w:val="green"/>
        </w:rPr>
        <w:t>sending</w:t>
      </w:r>
      <w:r w:rsidRPr="004F3C74">
        <w:rPr>
          <w:rStyle w:val="StyleUnderline"/>
          <w:highlight w:val="gree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4F3C74">
        <w:rPr>
          <w:rStyle w:val="StyleUnderline"/>
          <w:highlight w:val="green"/>
        </w:rPr>
        <w:t>potential to</w:t>
      </w:r>
      <w:r w:rsidRPr="00AC3CB9">
        <w:rPr>
          <w:rStyle w:val="StyleUnderline"/>
        </w:rPr>
        <w:t xml:space="preserve"> </w:t>
      </w:r>
      <w:r w:rsidRPr="00AC3CB9">
        <w:rPr>
          <w:rStyle w:val="Emphasis"/>
        </w:rPr>
        <w:t xml:space="preserve">completely </w:t>
      </w:r>
      <w:r w:rsidRPr="004F3C74">
        <w:rPr>
          <w:rStyle w:val="Emphasis"/>
          <w:highlight w:val="gree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6F958828" w14:textId="77777777" w:rsidR="000A5BD9" w:rsidRPr="00AC3CB9" w:rsidRDefault="000A5BD9" w:rsidP="000A5BD9">
      <w:pPr>
        <w:rPr>
          <w:rStyle w:val="StyleUnderline"/>
        </w:rPr>
      </w:pPr>
      <w:r w:rsidRPr="00AC3CB9">
        <w:rPr>
          <w:sz w:val="16"/>
        </w:rPr>
        <w:t xml:space="preserve">But if we're not talking about that, then I think you could see a situation where </w:t>
      </w:r>
      <w:r w:rsidRPr="004F3C74">
        <w:rPr>
          <w:rStyle w:val="StyleUnderline"/>
          <w:highlight w:val="green"/>
        </w:rPr>
        <w:t>folks are</w:t>
      </w:r>
      <w:r w:rsidRPr="00AC3CB9">
        <w:rPr>
          <w:rStyle w:val="StyleUnderline"/>
        </w:rPr>
        <w:t xml:space="preserve"> </w:t>
      </w:r>
      <w:r w:rsidRPr="00AC3CB9">
        <w:rPr>
          <w:rStyle w:val="Emphasis"/>
        </w:rPr>
        <w:t xml:space="preserve">so </w:t>
      </w:r>
      <w:r w:rsidRPr="004F3C74">
        <w:rPr>
          <w:rStyle w:val="Emphasis"/>
          <w:highlight w:val="green"/>
        </w:rPr>
        <w:t>angry</w:t>
      </w:r>
      <w:r w:rsidRPr="004F3C74">
        <w:rPr>
          <w:rStyle w:val="StyleUnderline"/>
          <w:highlight w:val="green"/>
        </w:rPr>
        <w:t xml:space="preserve"> about </w:t>
      </w:r>
      <w:r w:rsidRPr="004F3C74">
        <w:rPr>
          <w:rStyle w:val="Emphasis"/>
          <w:highlight w:val="gree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4F3C74">
        <w:rPr>
          <w:rStyle w:val="StyleUnderline"/>
          <w:highlight w:val="green"/>
        </w:rPr>
        <w:t xml:space="preserve">turn out in </w:t>
      </w:r>
      <w:r w:rsidRPr="004F3C74">
        <w:rPr>
          <w:rStyle w:val="Emphasis"/>
          <w:highlight w:val="green"/>
        </w:rPr>
        <w:t>record numbers</w:t>
      </w:r>
      <w:r w:rsidRPr="00AC3CB9">
        <w:rPr>
          <w:rStyle w:val="StyleUnderline"/>
        </w:rPr>
        <w:t>.</w:t>
      </w:r>
      <w:r w:rsidRPr="00AC3CB9">
        <w:rPr>
          <w:sz w:val="16"/>
        </w:rPr>
        <w:t xml:space="preserve"> And I think </w:t>
      </w:r>
      <w:r w:rsidRPr="004F3C74">
        <w:rPr>
          <w:rStyle w:val="StyleUnderline"/>
          <w:highlight w:val="green"/>
        </w:rPr>
        <w:t>that could</w:t>
      </w:r>
      <w:r w:rsidRPr="00AC3CB9">
        <w:rPr>
          <w:rStyle w:val="StyleUnderline"/>
        </w:rPr>
        <w:t xml:space="preserve"> wind up totally </w:t>
      </w:r>
      <w:r w:rsidRPr="004F3C74">
        <w:rPr>
          <w:rStyle w:val="Emphasis"/>
          <w:highlight w:val="green"/>
        </w:rPr>
        <w:t>boomerang</w:t>
      </w:r>
      <w:r w:rsidRPr="00AC3CB9">
        <w:rPr>
          <w:rStyle w:val="Emphasis"/>
        </w:rPr>
        <w:t>ing</w:t>
      </w:r>
      <w:r w:rsidRPr="00AC3CB9">
        <w:rPr>
          <w:rStyle w:val="StyleUnderline"/>
        </w:rPr>
        <w:t xml:space="preserve"> if Trump were to try that.</w:t>
      </w:r>
    </w:p>
    <w:p w14:paraId="5695677B" w14:textId="77777777" w:rsidR="000A5BD9" w:rsidRPr="008A3A50" w:rsidRDefault="000A5BD9" w:rsidP="000A5BD9">
      <w:pPr>
        <w:pStyle w:val="Heading4"/>
      </w:pPr>
      <w:r w:rsidRPr="008A3A50">
        <w:rPr>
          <w:u w:val="single"/>
        </w:rPr>
        <w:t>Hyper-decentralization</w:t>
      </w:r>
      <w:r w:rsidRPr="008A3A50">
        <w:t xml:space="preserve"> creates firewalls on interference.</w:t>
      </w:r>
    </w:p>
    <w:p w14:paraId="3CAFCAC0" w14:textId="77777777" w:rsidR="000A5BD9" w:rsidRPr="00CD17AE" w:rsidRDefault="000A5BD9" w:rsidP="000A5BD9">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3F020543" w14:textId="77777777" w:rsidR="000A5BD9" w:rsidRPr="00F43563" w:rsidRDefault="000A5BD9" w:rsidP="000A5BD9">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4F3C74">
        <w:rPr>
          <w:rStyle w:val="StyleUnderline"/>
          <w:highlight w:val="green"/>
        </w:rPr>
        <w:t xml:space="preserve">In the </w:t>
      </w:r>
      <w:r w:rsidRPr="004F3C74">
        <w:rPr>
          <w:rStyle w:val="Emphasis"/>
          <w:highlight w:val="green"/>
        </w:rPr>
        <w:t>U</w:t>
      </w:r>
      <w:r w:rsidRPr="00F43563">
        <w:rPr>
          <w:rStyle w:val="StyleUnderline"/>
        </w:rPr>
        <w:t xml:space="preserve">nited </w:t>
      </w:r>
      <w:r w:rsidRPr="004F3C74">
        <w:rPr>
          <w:rStyle w:val="Emphasis"/>
          <w:highlight w:val="green"/>
        </w:rPr>
        <w:t>S</w:t>
      </w:r>
      <w:r w:rsidRPr="00F43563">
        <w:rPr>
          <w:rStyle w:val="StyleUnderline"/>
        </w:rPr>
        <w:t>tates</w:t>
      </w:r>
      <w:r w:rsidRPr="00F43563">
        <w:rPr>
          <w:sz w:val="16"/>
        </w:rPr>
        <w:t xml:space="preserve">, </w:t>
      </w:r>
      <w:r w:rsidRPr="004F3C74">
        <w:rPr>
          <w:rStyle w:val="StyleUnderline"/>
          <w:highlight w:val="green"/>
        </w:rPr>
        <w:t>we</w:t>
      </w:r>
      <w:r w:rsidRPr="00F43563">
        <w:rPr>
          <w:sz w:val="16"/>
        </w:rPr>
        <w:t xml:space="preserve"> have the opposite. We </w:t>
      </w:r>
      <w:r w:rsidRPr="004F3C74">
        <w:rPr>
          <w:rStyle w:val="StyleUnderline"/>
          <w:highlight w:val="green"/>
        </w:rPr>
        <w:t xml:space="preserve">have a </w:t>
      </w:r>
      <w:r w:rsidRPr="004F3C74">
        <w:rPr>
          <w:rStyle w:val="Emphasis"/>
          <w:highlight w:val="green"/>
        </w:rPr>
        <w:t>hyper-decentralized</w:t>
      </w:r>
      <w:r w:rsidRPr="004F3C74">
        <w:rPr>
          <w:rStyle w:val="StyleUnderline"/>
          <w:highlight w:val="green"/>
        </w:rPr>
        <w:t xml:space="preserve"> system</w:t>
      </w:r>
      <w:r w:rsidRPr="00F43563">
        <w:rPr>
          <w:sz w:val="16"/>
        </w:rPr>
        <w:t xml:space="preserve">. So </w:t>
      </w:r>
      <w:r w:rsidRPr="004F3C74">
        <w:rPr>
          <w:rStyle w:val="StyleUnderline"/>
          <w:highlight w:val="green"/>
        </w:rPr>
        <w:t>it's not even</w:t>
      </w:r>
      <w:r w:rsidRPr="00F43563">
        <w:rPr>
          <w:rStyle w:val="StyleUnderline"/>
        </w:rPr>
        <w:t xml:space="preserve"> just at the </w:t>
      </w:r>
      <w:r w:rsidRPr="004F3C74">
        <w:rPr>
          <w:rStyle w:val="Emphasis"/>
          <w:highlight w:val="gree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4F3C74">
        <w:rPr>
          <w:rStyle w:val="StyleUnderline"/>
          <w:highlight w:val="green"/>
        </w:rPr>
        <w:t>our elections are</w:t>
      </w:r>
      <w:r w:rsidRPr="00F43563">
        <w:rPr>
          <w:rStyle w:val="StyleUnderline"/>
        </w:rPr>
        <w:t xml:space="preserve"> run on the </w:t>
      </w:r>
      <w:r w:rsidRPr="004F3C74">
        <w:rPr>
          <w:rStyle w:val="Emphasis"/>
          <w:highlight w:val="green"/>
        </w:rPr>
        <w:t>county</w:t>
      </w:r>
      <w:r w:rsidRPr="00F43563">
        <w:rPr>
          <w:rStyle w:val="Emphasis"/>
        </w:rPr>
        <w:t xml:space="preserve"> level</w:t>
      </w:r>
      <w:r w:rsidRPr="00F43563">
        <w:rPr>
          <w:rStyle w:val="StyleUnderline"/>
        </w:rPr>
        <w:t>.</w:t>
      </w:r>
    </w:p>
    <w:p w14:paraId="4B90A931" w14:textId="77777777" w:rsidR="000A5BD9" w:rsidRPr="00F43563" w:rsidRDefault="000A5BD9" w:rsidP="000A5BD9">
      <w:pPr>
        <w:rPr>
          <w:sz w:val="16"/>
        </w:rPr>
      </w:pPr>
      <w:r w:rsidRPr="00F43563">
        <w:rPr>
          <w:rStyle w:val="StyleUnderline"/>
        </w:rPr>
        <w:t xml:space="preserve">So </w:t>
      </w:r>
      <w:r w:rsidRPr="004F3C74">
        <w:rPr>
          <w:rStyle w:val="StyleUnderline"/>
          <w:highlight w:val="green"/>
        </w:rPr>
        <w:t>you</w:t>
      </w:r>
      <w:r w:rsidRPr="00F43563">
        <w:rPr>
          <w:rStyle w:val="StyleUnderline"/>
        </w:rPr>
        <w:t xml:space="preserve"> may </w:t>
      </w:r>
      <w:r w:rsidRPr="004F3C74">
        <w:rPr>
          <w:rStyle w:val="StyleUnderline"/>
          <w:highlight w:val="green"/>
        </w:rPr>
        <w:t xml:space="preserve">have different </w:t>
      </w:r>
      <w:r w:rsidRPr="004F3C74">
        <w:rPr>
          <w:rStyle w:val="Emphasis"/>
          <w:highlight w:val="green"/>
        </w:rPr>
        <w:t>machines</w:t>
      </w:r>
      <w:r w:rsidRPr="00F43563">
        <w:rPr>
          <w:sz w:val="16"/>
        </w:rPr>
        <w:t xml:space="preserve">. You may have </w:t>
      </w:r>
      <w:r w:rsidRPr="004F3C74">
        <w:rPr>
          <w:rStyle w:val="StyleUnderline"/>
          <w:highlight w:val="green"/>
        </w:rPr>
        <w:t>different</w:t>
      </w:r>
      <w:r w:rsidRPr="00F43563">
        <w:rPr>
          <w:rStyle w:val="StyleUnderline"/>
        </w:rPr>
        <w:t xml:space="preserve"> forms of the </w:t>
      </w:r>
      <w:r w:rsidRPr="004F3C74">
        <w:rPr>
          <w:rStyle w:val="Emphasis"/>
          <w:highlight w:val="green"/>
        </w:rPr>
        <w:t>ballot</w:t>
      </w:r>
      <w:r w:rsidRPr="00F43563">
        <w:rPr>
          <w:sz w:val="16"/>
        </w:rPr>
        <w:t xml:space="preserve">, all </w:t>
      </w:r>
      <w:r w:rsidRPr="00F43563">
        <w:rPr>
          <w:rStyle w:val="StyleUnderline"/>
        </w:rPr>
        <w:t>different</w:t>
      </w:r>
      <w:r w:rsidRPr="00F43563">
        <w:rPr>
          <w:sz w:val="16"/>
        </w:rPr>
        <w:t xml:space="preserve"> kinds of </w:t>
      </w:r>
      <w:r w:rsidRPr="004F3C74">
        <w:rPr>
          <w:rStyle w:val="Emphasis"/>
          <w:highlight w:val="gree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07B78C14" w14:textId="77777777" w:rsidR="000A5BD9" w:rsidRPr="00F43563" w:rsidRDefault="000A5BD9" w:rsidP="000A5BD9">
      <w:pPr>
        <w:rPr>
          <w:sz w:val="16"/>
        </w:rPr>
      </w:pPr>
      <w:r w:rsidRPr="00F43563">
        <w:rPr>
          <w:sz w:val="16"/>
        </w:rPr>
        <w:t>MOSLEY: If states refuse to hand over that data, what legal recourse do they have?</w:t>
      </w:r>
    </w:p>
    <w:p w14:paraId="2785957D" w14:textId="77777777" w:rsidR="000A5BD9" w:rsidRPr="00F43563" w:rsidRDefault="000A5BD9" w:rsidP="000A5BD9">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4AC4950E" w14:textId="77777777" w:rsidR="000A5BD9" w:rsidRPr="00F43563" w:rsidRDefault="000A5BD9" w:rsidP="000A5BD9">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72972036" w14:textId="77777777" w:rsidR="000A5BD9" w:rsidRPr="00F43563" w:rsidRDefault="000A5BD9" w:rsidP="000A5BD9">
      <w:pPr>
        <w:rPr>
          <w:sz w:val="16"/>
        </w:rPr>
      </w:pPr>
      <w:r w:rsidRPr="00F43563">
        <w:rPr>
          <w:sz w:val="16"/>
        </w:rPr>
        <w:t>MOSLEY: Yes.</w:t>
      </w:r>
    </w:p>
    <w:p w14:paraId="2ABBA790" w14:textId="77777777" w:rsidR="000A5BD9" w:rsidRDefault="000A5BD9" w:rsidP="000A5BD9">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7C18012C" w14:textId="77777777" w:rsidR="000A5BD9" w:rsidRPr="001B16F5" w:rsidRDefault="000A5BD9" w:rsidP="000A5BD9">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w:t>
      </w:r>
      <w:r w:rsidRPr="001B16F5">
        <w:rPr>
          <w:sz w:val="16"/>
        </w:rPr>
        <w:lastRenderedPageBreak/>
        <w:t xml:space="preserve">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3FF1E839" w14:textId="77777777" w:rsidR="000A5BD9" w:rsidRPr="001B16F5" w:rsidRDefault="000A5BD9" w:rsidP="000A5BD9">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3E66BAA2" w14:textId="77777777" w:rsidR="000A5BD9" w:rsidRPr="001B16F5" w:rsidRDefault="000A5BD9" w:rsidP="000A5BD9">
      <w:pPr>
        <w:rPr>
          <w:sz w:val="16"/>
        </w:rPr>
      </w:pPr>
      <w:r w:rsidRPr="001B16F5">
        <w:rPr>
          <w:sz w:val="16"/>
        </w:rPr>
        <w:t>MOSLEY: Right. Yeah.</w:t>
      </w:r>
    </w:p>
    <w:p w14:paraId="0612B039" w14:textId="77777777" w:rsidR="000A5BD9" w:rsidRPr="001B16F5" w:rsidRDefault="000A5BD9" w:rsidP="000A5BD9">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15FF263E" w14:textId="77777777" w:rsidR="000A5BD9" w:rsidRPr="001B16F5" w:rsidRDefault="000A5BD9" w:rsidP="000A5BD9">
      <w:pPr>
        <w:rPr>
          <w:sz w:val="16"/>
        </w:rPr>
      </w:pPr>
      <w:r w:rsidRPr="001B16F5">
        <w:rPr>
          <w:sz w:val="16"/>
        </w:rPr>
        <w:t>MOSLEY: That's true. But many of the things that he's written on those social media platforms he's gone on to try to enact.</w:t>
      </w:r>
    </w:p>
    <w:p w14:paraId="786AE074" w14:textId="77777777" w:rsidR="000A5BD9" w:rsidRDefault="000A5BD9" w:rsidP="000A5BD9">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4F3C74">
        <w:rPr>
          <w:rStyle w:val="StyleUnderline"/>
          <w:highlight w:val="green"/>
        </w:rPr>
        <w:t xml:space="preserve">the </w:t>
      </w:r>
      <w:r w:rsidRPr="004F3C74">
        <w:rPr>
          <w:rStyle w:val="Emphasis"/>
          <w:highlight w:val="green"/>
        </w:rPr>
        <w:t>Constitution</w:t>
      </w:r>
      <w:r w:rsidRPr="009921AF">
        <w:rPr>
          <w:rStyle w:val="StyleUnderline"/>
        </w:rPr>
        <w:t xml:space="preserve"> </w:t>
      </w:r>
      <w:r w:rsidRPr="004F3C74">
        <w:rPr>
          <w:rStyle w:val="StyleUnderline"/>
          <w:highlight w:val="green"/>
        </w:rPr>
        <w:t>says</w:t>
      </w:r>
      <w:r w:rsidRPr="009921AF">
        <w:rPr>
          <w:rStyle w:val="StyleUnderline"/>
        </w:rPr>
        <w:t>. In Article 1, Section 4</w:t>
      </w:r>
      <w:r w:rsidRPr="009921AF">
        <w:rPr>
          <w:sz w:val="16"/>
        </w:rPr>
        <w:t xml:space="preserve">, it says that </w:t>
      </w:r>
      <w:r w:rsidRPr="004F3C74">
        <w:rPr>
          <w:rStyle w:val="Emphasis"/>
          <w:highlight w:val="green"/>
        </w:rPr>
        <w:t>states</w:t>
      </w:r>
      <w:r w:rsidRPr="009921AF">
        <w:rPr>
          <w:sz w:val="16"/>
        </w:rPr>
        <w:t xml:space="preserve"> can </w:t>
      </w:r>
      <w:r w:rsidRPr="004F3C74">
        <w:rPr>
          <w:rStyle w:val="StyleUnderline"/>
          <w:highlight w:val="green"/>
        </w:rPr>
        <w:t xml:space="preserve">set the </w:t>
      </w:r>
      <w:r w:rsidRPr="004F3C74">
        <w:rPr>
          <w:rStyle w:val="Emphasis"/>
          <w:highlight w:val="green"/>
        </w:rPr>
        <w:t>manner</w:t>
      </w:r>
      <w:r w:rsidRPr="004F3C74">
        <w:rPr>
          <w:rStyle w:val="StyleUnderline"/>
          <w:highlight w:val="green"/>
        </w:rPr>
        <w:t xml:space="preserve"> for</w:t>
      </w:r>
      <w:r w:rsidRPr="009921AF">
        <w:rPr>
          <w:rStyle w:val="StyleUnderline"/>
        </w:rPr>
        <w:t xml:space="preserve"> the conduct of </w:t>
      </w:r>
      <w:r w:rsidRPr="009921AF">
        <w:rPr>
          <w:rStyle w:val="Emphasis"/>
        </w:rPr>
        <w:t xml:space="preserve">congressional </w:t>
      </w:r>
      <w:r w:rsidRPr="004F3C74">
        <w:rPr>
          <w:rStyle w:val="Emphasis"/>
          <w:highlight w:val="gree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4F3C74">
        <w:rPr>
          <w:rStyle w:val="StyleUnderline"/>
          <w:highlight w:val="green"/>
        </w:rPr>
        <w:t xml:space="preserve">The </w:t>
      </w:r>
      <w:r w:rsidRPr="004F3C74">
        <w:rPr>
          <w:rStyle w:val="Emphasis"/>
          <w:highlight w:val="green"/>
        </w:rPr>
        <w:t>pres</w:t>
      </w:r>
      <w:r w:rsidRPr="009921AF">
        <w:rPr>
          <w:rStyle w:val="StyleUnderline"/>
        </w:rPr>
        <w:t xml:space="preserve">ident </w:t>
      </w:r>
      <w:r w:rsidRPr="004F3C74">
        <w:rPr>
          <w:rStyle w:val="StyleUnderline"/>
          <w:highlight w:val="green"/>
        </w:rPr>
        <w:t xml:space="preserve">has </w:t>
      </w:r>
      <w:r w:rsidRPr="004F3C74">
        <w:rPr>
          <w:rStyle w:val="Emphasis"/>
          <w:highlight w:val="green"/>
        </w:rPr>
        <w:t>no role</w:t>
      </w:r>
      <w:r w:rsidRPr="004F3C74">
        <w:rPr>
          <w:rStyle w:val="StyleUnderline"/>
          <w:highlight w:val="green"/>
        </w:rPr>
        <w:t xml:space="preserve"> in </w:t>
      </w:r>
      <w:r w:rsidRPr="004F3C74">
        <w:rPr>
          <w:rStyle w:val="Emphasis"/>
          <w:highlight w:val="green"/>
        </w:rPr>
        <w:t>any</w:t>
      </w:r>
      <w:r w:rsidRPr="004F3C74">
        <w:rPr>
          <w:rStyle w:val="StyleUnderline"/>
          <w:highlight w:val="gree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3731AA5E" w14:textId="77777777" w:rsidR="000A5BD9" w:rsidRDefault="000A5BD9" w:rsidP="000A5BD9">
      <w:pPr>
        <w:pStyle w:val="Heading4"/>
      </w:pPr>
      <w:r>
        <w:t>Courts solve.</w:t>
      </w:r>
    </w:p>
    <w:p w14:paraId="0761A51B" w14:textId="77777777" w:rsidR="000A5BD9" w:rsidRPr="00CF0280" w:rsidRDefault="000A5BD9" w:rsidP="000A5BD9">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48079ED3" w14:textId="77777777" w:rsidR="000A5BD9" w:rsidRPr="00CF0280" w:rsidRDefault="000A5BD9" w:rsidP="000A5BD9">
      <w:pPr>
        <w:rPr>
          <w:sz w:val="16"/>
        </w:rPr>
      </w:pPr>
      <w:r w:rsidRPr="004F3C74">
        <w:rPr>
          <w:rStyle w:val="Emphasis"/>
          <w:highlight w:val="green"/>
        </w:rPr>
        <w:t>Courts</w:t>
      </w:r>
      <w:r w:rsidRPr="004F3C74">
        <w:rPr>
          <w:rStyle w:val="StyleUnderline"/>
          <w:highlight w:val="green"/>
        </w:rPr>
        <w:t xml:space="preserve"> are the</w:t>
      </w:r>
      <w:r w:rsidRPr="00CF0280">
        <w:rPr>
          <w:rStyle w:val="StyleUnderline"/>
        </w:rPr>
        <w:t xml:space="preserve"> second </w:t>
      </w:r>
      <w:r w:rsidRPr="004F3C74">
        <w:rPr>
          <w:rStyle w:val="Emphasis"/>
          <w:highlight w:val="green"/>
        </w:rPr>
        <w:t>bulwark</w:t>
      </w:r>
      <w:r w:rsidRPr="004F3C74">
        <w:rPr>
          <w:rStyle w:val="StyleUnderline"/>
          <w:highlight w:val="green"/>
        </w:rPr>
        <w:t xml:space="preserve"> against </w:t>
      </w:r>
      <w:r w:rsidRPr="004F3C74">
        <w:rPr>
          <w:rStyle w:val="Emphasis"/>
          <w:highlight w:val="green"/>
        </w:rPr>
        <w:t>presidential meddling</w:t>
      </w:r>
      <w:r w:rsidRPr="00CF0280">
        <w:rPr>
          <w:sz w:val="16"/>
        </w:rPr>
        <w:t xml:space="preserve"> in elections. </w:t>
      </w:r>
      <w:r w:rsidRPr="004F3C74">
        <w:rPr>
          <w:rStyle w:val="Emphasis"/>
          <w:highlight w:val="green"/>
        </w:rPr>
        <w:t>Federal courts</w:t>
      </w:r>
      <w:r w:rsidRPr="00CF0280">
        <w:rPr>
          <w:rStyle w:val="StyleUnderline"/>
        </w:rPr>
        <w:t xml:space="preserve"> have issued orders </w:t>
      </w:r>
      <w:r w:rsidRPr="004F3C74">
        <w:rPr>
          <w:rStyle w:val="Emphasis"/>
          <w:highlight w:val="green"/>
        </w:rPr>
        <w:t>block</w:t>
      </w:r>
      <w:r w:rsidRPr="00CF0280">
        <w:rPr>
          <w:rStyle w:val="Emphasis"/>
        </w:rPr>
        <w:t>ing</w:t>
      </w:r>
      <w:r w:rsidRPr="00CF0280">
        <w:rPr>
          <w:sz w:val="16"/>
        </w:rPr>
        <w:t xml:space="preserve"> parts of Mr. </w:t>
      </w:r>
      <w:r w:rsidRPr="004F3C74">
        <w:rPr>
          <w:rStyle w:val="StyleUnderline"/>
          <w:highlight w:val="green"/>
        </w:rPr>
        <w:t>Trump’s</w:t>
      </w:r>
      <w:r w:rsidRPr="00CF0280">
        <w:rPr>
          <w:sz w:val="16"/>
        </w:rPr>
        <w:t xml:space="preserve"> earlier </w:t>
      </w:r>
      <w:r w:rsidRPr="004F3C74">
        <w:rPr>
          <w:rStyle w:val="Emphasis"/>
          <w:highlight w:val="green"/>
        </w:rPr>
        <w:t>ex</w:t>
      </w:r>
      <w:r w:rsidRPr="00CF0280">
        <w:rPr>
          <w:sz w:val="16"/>
        </w:rPr>
        <w:t xml:space="preserve">ecutive </w:t>
      </w:r>
      <w:r w:rsidRPr="004F3C74">
        <w:rPr>
          <w:rStyle w:val="Emphasis"/>
          <w:highlight w:val="green"/>
        </w:rPr>
        <w:t>o</w:t>
      </w:r>
      <w:r w:rsidRPr="00CF0280">
        <w:rPr>
          <w:sz w:val="16"/>
        </w:rPr>
        <w:t xml:space="preserve">rder </w:t>
      </w:r>
      <w:r w:rsidRPr="004F3C74">
        <w:rPr>
          <w:rStyle w:val="StyleUnderline"/>
          <w:highlight w:val="green"/>
        </w:rPr>
        <w:t xml:space="preserve">that </w:t>
      </w:r>
      <w:r w:rsidRPr="004F3C74">
        <w:rPr>
          <w:rStyle w:val="Emphasis"/>
          <w:highlight w:val="green"/>
        </w:rPr>
        <w:t>infringe</w:t>
      </w:r>
      <w:r w:rsidRPr="004F3C74">
        <w:rPr>
          <w:rStyle w:val="StyleUnderline"/>
          <w:highlight w:val="green"/>
        </w:rPr>
        <w:t xml:space="preserve"> on</w:t>
      </w:r>
      <w:r w:rsidRPr="00CF0280">
        <w:rPr>
          <w:rStyle w:val="StyleUnderline"/>
        </w:rPr>
        <w:t xml:space="preserve"> state </w:t>
      </w:r>
      <w:r w:rsidRPr="004F3C74">
        <w:rPr>
          <w:rStyle w:val="Emphasis"/>
          <w:highlight w:val="green"/>
        </w:rPr>
        <w:t>sovereignty</w:t>
      </w:r>
      <w:r w:rsidRPr="00CF0280">
        <w:rPr>
          <w:sz w:val="16"/>
        </w:rPr>
        <w:t xml:space="preserve">. Although </w:t>
      </w:r>
      <w:r w:rsidRPr="004F3C74">
        <w:rPr>
          <w:rStyle w:val="StyleUnderline"/>
          <w:highlight w:val="gree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4F3C74">
        <w:rPr>
          <w:rStyle w:val="StyleUnderline"/>
          <w:highlight w:val="green"/>
        </w:rPr>
        <w:t>have</w:t>
      </w:r>
      <w:r w:rsidRPr="00CF0280">
        <w:rPr>
          <w:rStyle w:val="StyleUnderline"/>
        </w:rPr>
        <w:t xml:space="preserve"> amassed </w:t>
      </w:r>
      <w:r w:rsidRPr="004F3C74">
        <w:rPr>
          <w:rStyle w:val="StyleUnderline"/>
          <w:highlight w:val="green"/>
        </w:rPr>
        <w:t xml:space="preserve">an </w:t>
      </w:r>
      <w:r w:rsidRPr="004F3C74">
        <w:rPr>
          <w:rStyle w:val="Emphasis"/>
          <w:highlight w:val="green"/>
        </w:rPr>
        <w:t>admirable record</w:t>
      </w:r>
      <w:r w:rsidRPr="004F3C74">
        <w:rPr>
          <w:rStyle w:val="StyleUnderline"/>
          <w:highlight w:val="green"/>
        </w:rPr>
        <w:t xml:space="preserve"> in </w:t>
      </w:r>
      <w:r w:rsidRPr="004F3C74">
        <w:rPr>
          <w:rStyle w:val="Emphasis"/>
          <w:highlight w:val="green"/>
        </w:rPr>
        <w:t>stopping</w:t>
      </w:r>
      <w:r w:rsidRPr="00CF0280">
        <w:rPr>
          <w:rStyle w:val="StyleUnderline"/>
        </w:rPr>
        <w:t xml:space="preserve"> attempts at </w:t>
      </w:r>
      <w:r w:rsidRPr="004F3C74">
        <w:rPr>
          <w:rStyle w:val="Emphasis"/>
          <w:highlight w:val="gree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4F3C74">
        <w:rPr>
          <w:rStyle w:val="Emphasis"/>
          <w:highlight w:val="green"/>
        </w:rPr>
        <w:t>very conservative</w:t>
      </w:r>
      <w:r w:rsidRPr="00CF0280">
        <w:rPr>
          <w:sz w:val="16"/>
        </w:rPr>
        <w:t xml:space="preserve"> Federal </w:t>
      </w:r>
      <w:r w:rsidRPr="004F3C74">
        <w:rPr>
          <w:rStyle w:val="StyleUnderline"/>
          <w:highlight w:val="green"/>
        </w:rPr>
        <w:t>District Court</w:t>
      </w:r>
      <w:r w:rsidRPr="00CF0280">
        <w:rPr>
          <w:rStyle w:val="StyleUnderline"/>
        </w:rPr>
        <w:t xml:space="preserve"> judge</w:t>
      </w:r>
      <w:r w:rsidRPr="00CF0280">
        <w:rPr>
          <w:sz w:val="16"/>
        </w:rPr>
        <w:t xml:space="preserve"> in North Carolina, </w:t>
      </w:r>
      <w:r w:rsidRPr="004F3C74">
        <w:rPr>
          <w:rStyle w:val="Emphasis"/>
          <w:highlight w:val="green"/>
        </w:rPr>
        <w:t>blocked</w:t>
      </w:r>
      <w:r w:rsidRPr="004F3C74">
        <w:rPr>
          <w:rStyle w:val="StyleUnderline"/>
          <w:highlight w:val="gree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4F3C74">
        <w:rPr>
          <w:rStyle w:val="StyleUnderline"/>
          <w:highlight w:val="green"/>
        </w:rPr>
        <w:t xml:space="preserve">to </w:t>
      </w:r>
      <w:r w:rsidRPr="004F3C74">
        <w:rPr>
          <w:rStyle w:val="Emphasis"/>
          <w:highlight w:val="green"/>
        </w:rPr>
        <w:t>change</w:t>
      </w:r>
      <w:r w:rsidRPr="00CF0280">
        <w:rPr>
          <w:sz w:val="16"/>
        </w:rPr>
        <w:t xml:space="preserve"> the </w:t>
      </w:r>
      <w:r w:rsidRPr="00CF0280">
        <w:rPr>
          <w:rStyle w:val="StyleUnderline"/>
        </w:rPr>
        <w:t xml:space="preserve">rules for voter </w:t>
      </w:r>
      <w:r w:rsidRPr="004F3C74">
        <w:rPr>
          <w:rStyle w:val="StyleUnderline"/>
          <w:highlight w:val="gree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6764F052" w14:textId="77777777" w:rsidR="000A5BD9" w:rsidRPr="00CF0280" w:rsidRDefault="000A5BD9" w:rsidP="000A5BD9">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26647AAB" w14:textId="77777777" w:rsidR="000A5BD9" w:rsidRPr="00CF0280" w:rsidRDefault="000A5BD9" w:rsidP="000A5BD9">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77C2B5C7" w14:textId="77777777" w:rsidR="000A5BD9" w:rsidRPr="00CF0280" w:rsidRDefault="000A5BD9" w:rsidP="000A5BD9">
      <w:pPr>
        <w:rPr>
          <w:sz w:val="16"/>
        </w:rPr>
      </w:pPr>
      <w:r w:rsidRPr="00CF0280">
        <w:rPr>
          <w:sz w:val="16"/>
        </w:rPr>
        <w:lastRenderedPageBreak/>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4F3C74">
        <w:rPr>
          <w:rStyle w:val="Emphasis"/>
          <w:highlight w:val="green"/>
        </w:rPr>
        <w:t>democracy</w:t>
      </w:r>
      <w:r w:rsidRPr="00CF0280">
        <w:rPr>
          <w:rStyle w:val="StyleUnderline"/>
        </w:rPr>
        <w:t xml:space="preserve">, which </w:t>
      </w:r>
      <w:r w:rsidRPr="004F3C74">
        <w:rPr>
          <w:rStyle w:val="StyleUnderline"/>
          <w:highlight w:val="green"/>
        </w:rPr>
        <w:t xml:space="preserve">is </w:t>
      </w:r>
      <w:r w:rsidRPr="004F3C74">
        <w:rPr>
          <w:rStyle w:val="Emphasis"/>
          <w:highlight w:val="green"/>
        </w:rPr>
        <w:t>far stronger</w:t>
      </w:r>
      <w:r w:rsidRPr="004F3C74">
        <w:rPr>
          <w:rStyle w:val="StyleUnderline"/>
          <w:highlight w:val="gree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4F3C74">
        <w:rPr>
          <w:rStyle w:val="StyleUnderline"/>
          <w:highlight w:val="green"/>
        </w:rPr>
        <w:t>a</w:t>
      </w:r>
      <w:r w:rsidRPr="00CF0280">
        <w:rPr>
          <w:rStyle w:val="StyleUnderline"/>
        </w:rPr>
        <w:t xml:space="preserve"> </w:t>
      </w:r>
      <w:r w:rsidRPr="00CF0280">
        <w:rPr>
          <w:rStyle w:val="Emphasis"/>
        </w:rPr>
        <w:t xml:space="preserve">would-be </w:t>
      </w:r>
      <w:r w:rsidRPr="004F3C74">
        <w:rPr>
          <w:rStyle w:val="Emphasis"/>
          <w:highlight w:val="green"/>
        </w:rPr>
        <w:t>strongman</w:t>
      </w:r>
      <w:r w:rsidRPr="00CF0280">
        <w:rPr>
          <w:sz w:val="16"/>
        </w:rPr>
        <w:t>. Seen in this light, the diversity of our rules for running elections becomes our strength.</w:t>
      </w:r>
    </w:p>
    <w:p w14:paraId="03C49453" w14:textId="77777777" w:rsidR="000A5BD9" w:rsidRPr="00CF0280" w:rsidRDefault="000A5BD9" w:rsidP="000A5BD9">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277ADF8A" w14:textId="77777777" w:rsidR="000A5BD9" w:rsidRPr="008D4E0D" w:rsidRDefault="000A5BD9" w:rsidP="000A5BD9"/>
    <w:p w14:paraId="2FDE6B21" w14:textId="77777777" w:rsidR="000A5BD9" w:rsidRDefault="000A5BD9" w:rsidP="000A5BD9">
      <w:pPr>
        <w:pStyle w:val="Heading3"/>
      </w:pPr>
      <w:r>
        <w:lastRenderedPageBreak/>
        <w:t>2NC 6---AT: Aff Solves---2NC</w:t>
      </w:r>
    </w:p>
    <w:p w14:paraId="02C09B19" w14:textId="77777777" w:rsidR="000A5BD9" w:rsidRDefault="000A5BD9" w:rsidP="000A5BD9">
      <w:pPr>
        <w:pStyle w:val="Analytic"/>
      </w:pPr>
    </w:p>
    <w:p w14:paraId="320AB3D9" w14:textId="77777777" w:rsidR="000A5BD9" w:rsidRPr="008D4E0D" w:rsidRDefault="000A5BD9" w:rsidP="000A5BD9">
      <w:pPr>
        <w:pStyle w:val="Analytic"/>
      </w:pPr>
    </w:p>
    <w:p w14:paraId="10A97413" w14:textId="77777777" w:rsidR="00D56C6D" w:rsidRPr="00D56C6D" w:rsidRDefault="00D56C6D" w:rsidP="00D56C6D"/>
    <w:sectPr w:rsidR="00D56C6D" w:rsidRPr="00D56C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566F" w14:textId="77777777" w:rsidR="00F571CC" w:rsidRDefault="00F571CC" w:rsidP="00066D2C">
      <w:r>
        <w:separator/>
      </w:r>
    </w:p>
  </w:endnote>
  <w:endnote w:type="continuationSeparator" w:id="0">
    <w:p w14:paraId="5F05EBF8" w14:textId="77777777" w:rsidR="00F571CC" w:rsidRDefault="00F571C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9AF8" w14:textId="77777777" w:rsidR="00F571CC" w:rsidRDefault="00F571CC" w:rsidP="00066D2C">
      <w:r>
        <w:separator/>
      </w:r>
    </w:p>
  </w:footnote>
  <w:footnote w:type="continuationSeparator" w:id="0">
    <w:p w14:paraId="4221ED2E" w14:textId="77777777" w:rsidR="00F571CC" w:rsidRDefault="00F571C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E5631"/>
    <w:multiLevelType w:val="hybridMultilevel"/>
    <w:tmpl w:val="5706D940"/>
    <w:lvl w:ilvl="0" w:tplc="FCEA32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D0285"/>
    <w:multiLevelType w:val="hybridMultilevel"/>
    <w:tmpl w:val="2AF44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D1CB8"/>
    <w:multiLevelType w:val="hybridMultilevel"/>
    <w:tmpl w:val="0C022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1D1C4C"/>
    <w:multiLevelType w:val="hybridMultilevel"/>
    <w:tmpl w:val="EEBC5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33876628">
    <w:abstractNumId w:val="17"/>
  </w:num>
  <w:num w:numId="46" w16cid:durableId="1675956359">
    <w:abstractNumId w:val="18"/>
  </w:num>
  <w:num w:numId="47" w16cid:durableId="432897639">
    <w:abstractNumId w:val="12"/>
  </w:num>
  <w:num w:numId="48" w16cid:durableId="302665589">
    <w:abstractNumId w:val="20"/>
  </w:num>
  <w:num w:numId="49" w16cid:durableId="535773284">
    <w:abstractNumId w:val="16"/>
  </w:num>
  <w:num w:numId="50" w16cid:durableId="1838765061">
    <w:abstractNumId w:val="15"/>
  </w:num>
  <w:num w:numId="51" w16cid:durableId="1206407001">
    <w:abstractNumId w:val="10"/>
  </w:num>
  <w:num w:numId="52" w16cid:durableId="5332268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D56C6D"/>
    <w:rsid w:val="00001C7E"/>
    <w:rsid w:val="0000487C"/>
    <w:rsid w:val="000051EE"/>
    <w:rsid w:val="00006884"/>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BD9"/>
    <w:rsid w:val="000A5EE1"/>
    <w:rsid w:val="000B3425"/>
    <w:rsid w:val="000B5FBB"/>
    <w:rsid w:val="000B6974"/>
    <w:rsid w:val="000B6B3E"/>
    <w:rsid w:val="000C137E"/>
    <w:rsid w:val="000C5DA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3D20"/>
    <w:rsid w:val="00474720"/>
    <w:rsid w:val="00480A40"/>
    <w:rsid w:val="004827C9"/>
    <w:rsid w:val="00486F5E"/>
    <w:rsid w:val="004875B9"/>
    <w:rsid w:val="00491C5F"/>
    <w:rsid w:val="0049341D"/>
    <w:rsid w:val="00493AA8"/>
    <w:rsid w:val="00493B0E"/>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DC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0F01"/>
    <w:rsid w:val="008B4FBE"/>
    <w:rsid w:val="008B6039"/>
    <w:rsid w:val="008C2555"/>
    <w:rsid w:val="008C29FB"/>
    <w:rsid w:val="008C5B87"/>
    <w:rsid w:val="008D0448"/>
    <w:rsid w:val="008D0677"/>
    <w:rsid w:val="008D0C9E"/>
    <w:rsid w:val="008D2F03"/>
    <w:rsid w:val="008D59EF"/>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460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C6D"/>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E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1CC"/>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EACC9"/>
  <w15:chartTrackingRefBased/>
  <w15:docId w15:val="{9013671D-D4F0-4650-AC34-11230DC8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6C6D"/>
    <w:rPr>
      <w:rFonts w:ascii="Helvetica" w:hAnsi="Helvetica" w:cs="Helvetica"/>
    </w:rPr>
  </w:style>
  <w:style w:type="paragraph" w:styleId="Heading1">
    <w:name w:val="heading 1"/>
    <w:aliases w:val="Pocket"/>
    <w:basedOn w:val="Normal"/>
    <w:next w:val="Normal"/>
    <w:link w:val="Heading1Char"/>
    <w:qFormat/>
    <w:rsid w:val="00D56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6C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D56C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D56C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6C6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56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C6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56C6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D56C6D"/>
    <w:rPr>
      <w:color w:val="auto"/>
      <w:u w:val="none"/>
    </w:rPr>
  </w:style>
  <w:style w:type="character" w:customStyle="1" w:styleId="Heading1Char">
    <w:name w:val="Heading 1 Char"/>
    <w:aliases w:val="Pocket Char"/>
    <w:basedOn w:val="DefaultParagraphFont"/>
    <w:link w:val="Heading1"/>
    <w:rsid w:val="00D56C6D"/>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D56C6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D56C6D"/>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D56C6D"/>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6C6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link w:val="card"/>
    <w:uiPriority w:val="7"/>
    <w:qFormat/>
    <w:rsid w:val="00D56C6D"/>
    <w:rPr>
      <w:b w:val="0"/>
      <w:sz w:val="22"/>
      <w:u w:val="single"/>
    </w:rPr>
  </w:style>
  <w:style w:type="character" w:styleId="Strong">
    <w:name w:val="Strong"/>
    <w:basedOn w:val="DefaultParagraphFont"/>
    <w:uiPriority w:val="22"/>
    <w:qFormat/>
    <w:rsid w:val="00D56C6D"/>
    <w:rPr>
      <w:b/>
      <w:bCs/>
    </w:rPr>
  </w:style>
  <w:style w:type="character" w:styleId="BookTitle">
    <w:name w:val="Book Title"/>
    <w:basedOn w:val="DefaultParagraphFont"/>
    <w:uiPriority w:val="33"/>
    <w:qFormat/>
    <w:rsid w:val="00D56C6D"/>
    <w:rPr>
      <w:b/>
      <w:bCs/>
      <w:i/>
      <w:iCs/>
      <w:spacing w:val="5"/>
    </w:rPr>
  </w:style>
  <w:style w:type="character" w:customStyle="1" w:styleId="Heading5Char">
    <w:name w:val="Heading 5 Char"/>
    <w:basedOn w:val="DefaultParagraphFont"/>
    <w:link w:val="Heading5"/>
    <w:uiPriority w:val="9"/>
    <w:semiHidden/>
    <w:rsid w:val="00D56C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6C6D"/>
  </w:style>
  <w:style w:type="paragraph" w:styleId="Header">
    <w:name w:val="header"/>
    <w:basedOn w:val="Normal"/>
    <w:link w:val="HeaderChar"/>
    <w:uiPriority w:val="99"/>
    <w:semiHidden/>
    <w:rsid w:val="00D56C6D"/>
    <w:pPr>
      <w:tabs>
        <w:tab w:val="center" w:pos="4680"/>
        <w:tab w:val="right" w:pos="9360"/>
      </w:tabs>
    </w:pPr>
  </w:style>
  <w:style w:type="character" w:customStyle="1" w:styleId="HeaderChar">
    <w:name w:val="Header Char"/>
    <w:basedOn w:val="DefaultParagraphFont"/>
    <w:link w:val="Header"/>
    <w:uiPriority w:val="99"/>
    <w:semiHidden/>
    <w:rsid w:val="00D56C6D"/>
    <w:rPr>
      <w:rFonts w:ascii="Helvetica" w:hAnsi="Helvetica" w:cs="Helvetica"/>
    </w:rPr>
  </w:style>
  <w:style w:type="paragraph" w:styleId="Footer">
    <w:name w:val="footer"/>
    <w:basedOn w:val="Normal"/>
    <w:link w:val="FooterChar"/>
    <w:uiPriority w:val="99"/>
    <w:semiHidden/>
    <w:rsid w:val="00D56C6D"/>
    <w:pPr>
      <w:tabs>
        <w:tab w:val="center" w:pos="4680"/>
        <w:tab w:val="right" w:pos="9360"/>
      </w:tabs>
    </w:pPr>
  </w:style>
  <w:style w:type="character" w:customStyle="1" w:styleId="FooterChar">
    <w:name w:val="Footer Char"/>
    <w:basedOn w:val="DefaultParagraphFont"/>
    <w:link w:val="Footer"/>
    <w:uiPriority w:val="99"/>
    <w:semiHidden/>
    <w:rsid w:val="00D56C6D"/>
    <w:rPr>
      <w:rFonts w:ascii="Helvetica" w:hAnsi="Helvetica" w:cs="Helvetica"/>
    </w:rPr>
  </w:style>
  <w:style w:type="paragraph" w:styleId="BodyText">
    <w:name w:val="Body Text"/>
    <w:basedOn w:val="Normal"/>
    <w:link w:val="BodyTextChar"/>
    <w:uiPriority w:val="99"/>
    <w:semiHidden/>
    <w:unhideWhenUsed/>
    <w:rsid w:val="00D56C6D"/>
    <w:pPr>
      <w:spacing w:after="120"/>
    </w:pPr>
  </w:style>
  <w:style w:type="character" w:customStyle="1" w:styleId="BodyTextChar">
    <w:name w:val="Body Text Char"/>
    <w:basedOn w:val="DefaultParagraphFont"/>
    <w:link w:val="BodyText"/>
    <w:uiPriority w:val="99"/>
    <w:semiHidden/>
    <w:rsid w:val="00D56C6D"/>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link w:val="NoSpacingChar"/>
    <w:uiPriority w:val="99"/>
    <w:unhideWhenUsed/>
    <w:qFormat/>
    <w:rsid w:val="00D56C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6C6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r"/>
    <w:basedOn w:val="DefaultParagraphFont"/>
    <w:link w:val="Heading411"/>
    <w:uiPriority w:val="99"/>
    <w:unhideWhenUsed/>
    <w:rsid w:val="00D56C6D"/>
    <w:rPr>
      <w:color w:val="0563C1" w:themeColor="hyperlink"/>
      <w:u w:val="single"/>
    </w:rPr>
  </w:style>
  <w:style w:type="character" w:styleId="UnresolvedMention">
    <w:name w:val="Unresolved Mention"/>
    <w:basedOn w:val="DefaultParagraphFont"/>
    <w:uiPriority w:val="99"/>
    <w:semiHidden/>
    <w:unhideWhenUsed/>
    <w:rsid w:val="00D56C6D"/>
    <w:rPr>
      <w:color w:val="605E5C"/>
      <w:shd w:val="clear" w:color="auto" w:fill="E1DFDD"/>
    </w:rPr>
  </w:style>
  <w:style w:type="paragraph" w:customStyle="1" w:styleId="Undertag">
    <w:name w:val="Undertag"/>
    <w:link w:val="UndertagChar"/>
    <w:autoRedefine/>
    <w:uiPriority w:val="5"/>
    <w:qFormat/>
    <w:rsid w:val="00D56C6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6C6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56C6D"/>
    <w:rPr>
      <w:color w:val="833C0B" w:themeColor="accent2" w:themeShade="80"/>
    </w:rPr>
  </w:style>
  <w:style w:type="character" w:customStyle="1" w:styleId="AnalyticChar">
    <w:name w:val="Analytic Char"/>
    <w:basedOn w:val="DefaultParagraphFont"/>
    <w:link w:val="Analytic"/>
    <w:uiPriority w:val="5"/>
    <w:rsid w:val="00D56C6D"/>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D56C6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link w:val="StyleUnderline"/>
    <w:uiPriority w:val="7"/>
    <w:qFormat/>
    <w:rsid w:val="00D56C6D"/>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8B0F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8B0F01"/>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B0F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
    <w:basedOn w:val="Normal"/>
    <w:uiPriority w:val="34"/>
    <w:unhideWhenUsed/>
    <w:qFormat/>
    <w:rsid w:val="000A5BD9"/>
    <w:pPr>
      <w:ind w:left="720"/>
      <w:contextualSpacing/>
    </w:pPr>
  </w:style>
  <w:style w:type="character" w:customStyle="1" w:styleId="Boxes">
    <w:name w:val="Boxes"/>
    <w:basedOn w:val="Emphasis"/>
    <w:qFormat/>
    <w:rsid w:val="000A5BD9"/>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papers.ssrn.com/sol3/papers.cfm?abstract_id=5129926" TargetMode="External"/><Relationship Id="rId18" Type="http://schemas.openxmlformats.org/officeDocument/2006/relationships/hyperlink" Target="https://www.scienceopen.com/hosted-document?doi=10.13169/worlrevipoliecon.14.2.023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is-isl.org/en/2025/09/for-the-expropriation-of-the-war-industry-under-workers-control/" TargetMode="External"/><Relationship Id="rId7" Type="http://schemas.openxmlformats.org/officeDocument/2006/relationships/endnotes" Target="endnotes.xml"/><Relationship Id="rId12" Type="http://schemas.openxmlformats.org/officeDocument/2006/relationships/hyperlink" Target="https://lawreview.law.ucdavis.edu/sites/g/files/dgvnsk15026/files/media/documents/50-3_Griffith.pdf" TargetMode="External"/><Relationship Id="rId17" Type="http://schemas.openxmlformats.org/officeDocument/2006/relationships/hyperlink" Target="https://www.scienceopen.com/hosted-document?doi=10.13169/worlrevipoliecon.14.2.023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ambridge.org/core/journals/international-labor-and-working-class-history/article/inconceivability-of-real-workers-control-under-capitalism/4FE0AB81C4EA9208333A4D81AE593887" TargetMode="External"/><Relationship Id="rId20" Type="http://schemas.openxmlformats.org/officeDocument/2006/relationships/hyperlink" Target="https://www.leftvoice.org/capitalism-is-an-incubator-for-pandemics-socialism-is-the-sol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xisnexis.co.uk/legal/glossary/worker" TargetMode="External"/><Relationship Id="rId24" Type="http://schemas.openxmlformats.org/officeDocument/2006/relationships/hyperlink" Target="http://www.huffingtonpost.com/kimon-valaskakis/separatism-everywhere-the_b_4977800.html" TargetMode="External"/><Relationship Id="rId5" Type="http://schemas.openxmlformats.org/officeDocument/2006/relationships/webSettings" Target="webSettings.xml"/><Relationship Id="rId15" Type="http://schemas.openxmlformats.org/officeDocument/2006/relationships/hyperlink" Target="https://socialistregister.com/index.php/srv/article/download/5317/2218/7192" TargetMode="External"/><Relationship Id="rId23" Type="http://schemas.openxmlformats.org/officeDocument/2006/relationships/hyperlink" Target="https://medium.com/@Sobanan/capitalism-ai-and-the-existential-crisis-how-to-survive-the-rise-of-artificial-general-334273acb946" TargetMode="External"/><Relationship Id="rId10" Type="http://schemas.openxmlformats.org/officeDocument/2006/relationships/hyperlink" Target="https://www.washingtonpost.com/politics/2026/01/05/democrats-gerrymandering-house-trump-midterms/" TargetMode="External"/><Relationship Id="rId19" Type="http://schemas.openxmlformats.org/officeDocument/2006/relationships/hyperlink" Target="https://unisapressjournals.co.za/index.php/EAC/article/view/11350"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 Id="rId14" Type="http://schemas.openxmlformats.org/officeDocument/2006/relationships/hyperlink" Target="https://blogs.prio.org/ClimateAndConflict/2018/05/does-hunger-cause-conflict/" TargetMode="External"/><Relationship Id="rId22" Type="http://schemas.openxmlformats.org/officeDocument/2006/relationships/hyperlink" Target="https://archive.ph/1iC7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105</Pages>
  <Words>48525</Words>
  <Characters>276595</Characters>
  <Application>Microsoft Office Word</Application>
  <DocSecurity>0</DocSecurity>
  <Lines>2304</Lines>
  <Paragraphs>648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2026-02-01T02:01:00Z</dcterms:created>
  <dcterms:modified xsi:type="dcterms:W3CDTF">2026-02-01T02:01:00Z</dcterms:modified>
</cp:coreProperties>
</file>